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3E88" w:rsidRPr="00196EF2" w:rsidRDefault="00593E88" w:rsidP="00593E88">
      <w:pPr>
        <w:pStyle w:val="11"/>
        <w:jc w:val="center"/>
        <w:rPr>
          <w:szCs w:val="28"/>
          <w:lang w:val="kk-KZ"/>
        </w:rPr>
      </w:pPr>
      <w:r w:rsidRPr="00196EF2">
        <w:rPr>
          <w:szCs w:val="28"/>
          <w:lang w:val="kk-KZ"/>
        </w:rPr>
        <w:t>М. Әуезов атындағы Оңтүстік Қазақстан университеті</w:t>
      </w: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984E7D" w:rsidP="000E545F">
      <w:pPr>
        <w:spacing w:after="0" w:line="240" w:lineRule="auto"/>
        <w:rPr>
          <w:rFonts w:ascii="Times New Roman" w:hAnsi="Times New Roman"/>
          <w:sz w:val="28"/>
          <w:szCs w:val="28"/>
          <w:lang w:val="kk-KZ"/>
        </w:rPr>
      </w:pPr>
      <w:r w:rsidRPr="000E545F">
        <w:rPr>
          <w:rFonts w:ascii="Times New Roman" w:hAnsi="Times New Roman"/>
          <w:sz w:val="28"/>
          <w:szCs w:val="28"/>
          <w:lang w:val="kk-KZ"/>
        </w:rPr>
        <w:t>ӘОЖ:</w:t>
      </w:r>
      <w:r w:rsidR="000E545F" w:rsidRPr="00171BE7">
        <w:rPr>
          <w:rFonts w:ascii="Times New Roman" w:hAnsi="Times New Roman"/>
          <w:sz w:val="28"/>
          <w:szCs w:val="28"/>
          <w:lang w:val="kk-KZ"/>
        </w:rPr>
        <w:t xml:space="preserve">666.942 / </w:t>
      </w:r>
      <w:r w:rsidR="000E545F" w:rsidRPr="00171BE7">
        <w:rPr>
          <w:rFonts w:ascii="Times New Roman" w:hAnsi="Times New Roman"/>
          <w:sz w:val="28"/>
          <w:szCs w:val="18"/>
          <w:lang w:val="kk-KZ"/>
        </w:rPr>
        <w:t>666.3</w:t>
      </w:r>
      <w:r w:rsidR="000E545F" w:rsidRPr="00171BE7">
        <w:rPr>
          <w:rFonts w:ascii="Times New Roman" w:hAnsi="Times New Roman"/>
          <w:sz w:val="28"/>
          <w:szCs w:val="28"/>
          <w:lang w:val="kk-KZ"/>
        </w:rPr>
        <w:tab/>
      </w:r>
      <w:r w:rsidR="000E545F">
        <w:rPr>
          <w:rFonts w:ascii="Times New Roman" w:hAnsi="Times New Roman"/>
          <w:sz w:val="28"/>
          <w:szCs w:val="28"/>
          <w:lang w:val="kk-KZ"/>
        </w:rPr>
        <w:t xml:space="preserve">                        </w:t>
      </w:r>
      <w:r w:rsidRPr="00196EF2">
        <w:rPr>
          <w:rFonts w:ascii="Times New Roman" w:hAnsi="Times New Roman"/>
          <w:sz w:val="28"/>
          <w:szCs w:val="28"/>
          <w:lang w:val="kk-KZ"/>
        </w:rPr>
        <w:t xml:space="preserve">                               Қолжазба құқығында                           </w:t>
      </w:r>
    </w:p>
    <w:p w:rsidR="00593E88" w:rsidRPr="00196EF2" w:rsidRDefault="00984E7D" w:rsidP="00593E88">
      <w:pPr>
        <w:spacing w:after="0" w:line="240" w:lineRule="auto"/>
        <w:ind w:firstLine="709"/>
        <w:jc w:val="center"/>
        <w:rPr>
          <w:rFonts w:ascii="Times New Roman" w:hAnsi="Times New Roman"/>
          <w:sz w:val="28"/>
          <w:szCs w:val="28"/>
          <w:lang w:val="kk-KZ"/>
        </w:rPr>
      </w:pPr>
      <w:r w:rsidRPr="00196EF2">
        <w:rPr>
          <w:rFonts w:ascii="Times New Roman" w:hAnsi="Times New Roman"/>
          <w:sz w:val="28"/>
          <w:szCs w:val="28"/>
          <w:lang w:val="kk-KZ"/>
        </w:rPr>
        <w:t xml:space="preserve">              </w:t>
      </w: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593E88" w:rsidP="00593E88">
      <w:pPr>
        <w:spacing w:after="0" w:line="240" w:lineRule="auto"/>
        <w:ind w:firstLine="709"/>
        <w:jc w:val="center"/>
        <w:rPr>
          <w:rFonts w:ascii="Times New Roman" w:hAnsi="Times New Roman"/>
          <w:b/>
          <w:sz w:val="36"/>
          <w:szCs w:val="28"/>
          <w:lang w:val="kk-KZ"/>
        </w:rPr>
      </w:pPr>
      <w:r w:rsidRPr="00196EF2">
        <w:rPr>
          <w:rFonts w:ascii="Times New Roman" w:hAnsi="Times New Roman"/>
          <w:b/>
          <w:sz w:val="28"/>
          <w:szCs w:val="28"/>
          <w:lang w:val="kk-KZ"/>
        </w:rPr>
        <w:t>ҚУАНДЫҚОВА АҚНҰР ЕРХАНҚЫЗЫ</w:t>
      </w: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593E88" w:rsidP="00593E88">
      <w:pPr>
        <w:spacing w:after="0" w:line="240" w:lineRule="auto"/>
        <w:ind w:firstLine="709"/>
        <w:jc w:val="center"/>
        <w:rPr>
          <w:rFonts w:ascii="Times New Roman" w:hAnsi="Times New Roman"/>
          <w:b/>
          <w:bCs/>
          <w:sz w:val="28"/>
          <w:lang w:val="kk-KZ"/>
        </w:rPr>
      </w:pPr>
      <w:r w:rsidRPr="00196EF2">
        <w:rPr>
          <w:rFonts w:ascii="Times New Roman" w:hAnsi="Times New Roman"/>
          <w:b/>
          <w:bCs/>
          <w:sz w:val="28"/>
          <w:lang w:val="kk-KZ"/>
        </w:rPr>
        <w:t xml:space="preserve">«Мырыш және қорғасын </w:t>
      </w:r>
      <w:r w:rsidR="00A10B8F" w:rsidRPr="00196EF2">
        <w:rPr>
          <w:rFonts w:ascii="Times New Roman" w:hAnsi="Times New Roman"/>
          <w:b/>
          <w:bCs/>
          <w:sz w:val="28"/>
          <w:lang w:val="kk-KZ"/>
        </w:rPr>
        <w:t xml:space="preserve">зауытының қалдықтарын </w:t>
      </w:r>
      <w:r w:rsidR="00425A85">
        <w:rPr>
          <w:rFonts w:ascii="Times New Roman" w:hAnsi="Times New Roman"/>
          <w:b/>
          <w:bCs/>
          <w:sz w:val="28"/>
          <w:lang w:val="kk-KZ"/>
        </w:rPr>
        <w:t>қолдана</w:t>
      </w:r>
      <w:r w:rsidR="00A10B8F" w:rsidRPr="00196EF2">
        <w:rPr>
          <w:rFonts w:ascii="Times New Roman" w:hAnsi="Times New Roman"/>
          <w:b/>
          <w:bCs/>
          <w:sz w:val="28"/>
          <w:lang w:val="kk-KZ"/>
        </w:rPr>
        <w:t xml:space="preserve"> отырып</w:t>
      </w:r>
      <w:r w:rsidRPr="00196EF2">
        <w:rPr>
          <w:rFonts w:ascii="Times New Roman" w:hAnsi="Times New Roman"/>
          <w:b/>
          <w:bCs/>
          <w:sz w:val="28"/>
          <w:lang w:val="kk-KZ"/>
        </w:rPr>
        <w:t xml:space="preserve"> цемент клинкерін өндірудің энергияны </w:t>
      </w:r>
      <w:r w:rsidR="00A10B8F" w:rsidRPr="00196EF2">
        <w:rPr>
          <w:rFonts w:ascii="Times New Roman" w:hAnsi="Times New Roman"/>
          <w:b/>
          <w:bCs/>
          <w:sz w:val="28"/>
          <w:lang w:val="kk-KZ"/>
        </w:rPr>
        <w:t xml:space="preserve">аз </w:t>
      </w:r>
      <w:r w:rsidRPr="00196EF2">
        <w:rPr>
          <w:rFonts w:ascii="Times New Roman" w:hAnsi="Times New Roman"/>
          <w:b/>
          <w:bCs/>
          <w:sz w:val="28"/>
          <w:lang w:val="kk-KZ"/>
        </w:rPr>
        <w:t>қажет ететін технологиясы»</w:t>
      </w:r>
      <w:bookmarkStart w:id="0" w:name="_GoBack"/>
      <w:bookmarkEnd w:id="0"/>
    </w:p>
    <w:p w:rsidR="00593E88" w:rsidRPr="00196EF2" w:rsidRDefault="00A10B8F" w:rsidP="00593E88">
      <w:pPr>
        <w:spacing w:after="0" w:line="240" w:lineRule="auto"/>
        <w:ind w:firstLine="709"/>
        <w:jc w:val="center"/>
        <w:rPr>
          <w:rFonts w:ascii="Times New Roman" w:hAnsi="Times New Roman"/>
          <w:sz w:val="28"/>
          <w:szCs w:val="28"/>
          <w:lang w:val="kk-KZ"/>
        </w:rPr>
      </w:pPr>
      <w:r w:rsidRPr="00196EF2">
        <w:rPr>
          <w:rFonts w:ascii="Times New Roman" w:hAnsi="Times New Roman"/>
          <w:sz w:val="28"/>
          <w:szCs w:val="28"/>
          <w:lang w:val="kk-KZ"/>
        </w:rPr>
        <w:t xml:space="preserve"> </w:t>
      </w:r>
    </w:p>
    <w:p w:rsidR="00593E88" w:rsidRPr="00196EF2" w:rsidRDefault="00593E88" w:rsidP="00593E88">
      <w:pPr>
        <w:pStyle w:val="1"/>
        <w:shd w:val="clear" w:color="auto" w:fill="FFFFFF"/>
        <w:spacing w:before="0"/>
        <w:jc w:val="center"/>
        <w:rPr>
          <w:rFonts w:ascii="Times New Roman" w:hAnsi="Times New Roman" w:cs="Times New Roman"/>
          <w:color w:val="auto"/>
          <w:lang w:val="kk-KZ"/>
        </w:rPr>
      </w:pPr>
      <w:r w:rsidRPr="00196EF2">
        <w:rPr>
          <w:rFonts w:ascii="Times New Roman" w:hAnsi="Times New Roman" w:cs="Times New Roman"/>
          <w:color w:val="auto"/>
        </w:rPr>
        <w:t xml:space="preserve">8D07190 </w:t>
      </w:r>
      <w:r w:rsidRPr="00196EF2">
        <w:rPr>
          <w:rFonts w:ascii="Times New Roman" w:hAnsi="Times New Roman" w:cs="Times New Roman"/>
          <w:color w:val="auto"/>
          <w:lang w:val="kk-KZ"/>
        </w:rPr>
        <w:t>– Балқуы қиын бейметалл және силикатты материалдардың химиялық технологиясы</w:t>
      </w:r>
    </w:p>
    <w:p w:rsidR="00593E88" w:rsidRPr="00196EF2" w:rsidRDefault="00593E88" w:rsidP="00593E88">
      <w:pPr>
        <w:spacing w:after="0" w:line="240" w:lineRule="auto"/>
        <w:ind w:firstLine="709"/>
        <w:jc w:val="center"/>
        <w:rPr>
          <w:rFonts w:ascii="Times New Roman" w:hAnsi="Times New Roman"/>
          <w:sz w:val="28"/>
        </w:rPr>
      </w:pPr>
    </w:p>
    <w:p w:rsidR="00593E88" w:rsidRPr="00196EF2" w:rsidRDefault="00593E88" w:rsidP="00593E88">
      <w:pPr>
        <w:spacing w:after="0" w:line="240" w:lineRule="auto"/>
        <w:ind w:firstLine="709"/>
        <w:jc w:val="center"/>
        <w:rPr>
          <w:rFonts w:ascii="Times New Roman" w:hAnsi="Times New Roman"/>
          <w:sz w:val="28"/>
          <w:lang w:val="kk-KZ"/>
        </w:rPr>
      </w:pPr>
    </w:p>
    <w:p w:rsidR="00593E88" w:rsidRPr="00196EF2" w:rsidRDefault="00593E88" w:rsidP="00593E88">
      <w:pPr>
        <w:spacing w:after="0" w:line="240" w:lineRule="auto"/>
        <w:ind w:firstLine="709"/>
        <w:jc w:val="center"/>
        <w:rPr>
          <w:rFonts w:ascii="Times New Roman" w:hAnsi="Times New Roman"/>
          <w:sz w:val="28"/>
        </w:rPr>
      </w:pPr>
      <w:r w:rsidRPr="00196EF2">
        <w:rPr>
          <w:rFonts w:ascii="Times New Roman" w:hAnsi="Times New Roman"/>
          <w:sz w:val="28"/>
          <w:lang w:val="kk-KZ"/>
        </w:rPr>
        <w:t>Философия докторы</w:t>
      </w:r>
      <w:r w:rsidRPr="00196EF2">
        <w:rPr>
          <w:rFonts w:ascii="Times New Roman" w:hAnsi="Times New Roman"/>
          <w:sz w:val="28"/>
        </w:rPr>
        <w:t xml:space="preserve"> (</w:t>
      </w:r>
      <w:r w:rsidRPr="00196EF2">
        <w:rPr>
          <w:rFonts w:ascii="Times New Roman" w:hAnsi="Times New Roman"/>
          <w:sz w:val="28"/>
          <w:lang w:val="en-US"/>
        </w:rPr>
        <w:t>PhD</w:t>
      </w:r>
      <w:r w:rsidRPr="00196EF2">
        <w:rPr>
          <w:rFonts w:ascii="Times New Roman" w:hAnsi="Times New Roman"/>
          <w:sz w:val="28"/>
        </w:rPr>
        <w:t>)</w:t>
      </w:r>
      <w:r w:rsidR="006372EB">
        <w:rPr>
          <w:rFonts w:ascii="Times New Roman" w:hAnsi="Times New Roman"/>
          <w:sz w:val="28"/>
          <w:lang w:val="kk-KZ"/>
        </w:rPr>
        <w:t xml:space="preserve"> дәрежесін алуға арналған д</w:t>
      </w:r>
      <w:r w:rsidRPr="00196EF2">
        <w:rPr>
          <w:rFonts w:ascii="Times New Roman" w:hAnsi="Times New Roman"/>
          <w:sz w:val="28"/>
          <w:lang w:val="kk-KZ"/>
        </w:rPr>
        <w:t>иссертация</w:t>
      </w:r>
      <w:r w:rsidRPr="00196EF2">
        <w:rPr>
          <w:rFonts w:ascii="Times New Roman" w:hAnsi="Times New Roman"/>
          <w:sz w:val="28"/>
        </w:rPr>
        <w:t xml:space="preserve"> </w:t>
      </w:r>
    </w:p>
    <w:p w:rsidR="00593E88" w:rsidRPr="00196EF2" w:rsidRDefault="00593E88" w:rsidP="00593E88">
      <w:pPr>
        <w:spacing w:after="0" w:line="240" w:lineRule="auto"/>
        <w:ind w:firstLine="709"/>
        <w:rPr>
          <w:rFonts w:ascii="Times New Roman" w:hAnsi="Times New Roman"/>
          <w:sz w:val="28"/>
          <w:lang w:val="kk-KZ"/>
        </w:rPr>
      </w:pPr>
    </w:p>
    <w:p w:rsidR="00593E88" w:rsidRPr="00196EF2" w:rsidRDefault="00593E88" w:rsidP="00593E88">
      <w:pPr>
        <w:spacing w:after="0" w:line="240" w:lineRule="auto"/>
        <w:ind w:firstLine="709"/>
        <w:rPr>
          <w:rFonts w:ascii="Times New Roman" w:hAnsi="Times New Roman"/>
          <w:sz w:val="28"/>
          <w:lang w:val="kk-KZ"/>
        </w:rPr>
      </w:pPr>
    </w:p>
    <w:p w:rsidR="00593E88" w:rsidRPr="00196EF2" w:rsidRDefault="00593E88" w:rsidP="00593E88">
      <w:pPr>
        <w:spacing w:after="0" w:line="240" w:lineRule="auto"/>
        <w:ind w:firstLine="709"/>
        <w:rPr>
          <w:rFonts w:ascii="Times New Roman" w:hAnsi="Times New Roman"/>
          <w:sz w:val="28"/>
        </w:rPr>
      </w:pPr>
    </w:p>
    <w:p w:rsidR="00593E88" w:rsidRPr="00196EF2" w:rsidRDefault="00593E88" w:rsidP="00593E88">
      <w:pPr>
        <w:spacing w:after="0" w:line="240" w:lineRule="auto"/>
        <w:ind w:firstLine="709"/>
        <w:rPr>
          <w:rFonts w:ascii="Times New Roman" w:hAnsi="Times New Roman"/>
          <w:sz w:val="28"/>
          <w:lang w:val="kk-KZ"/>
        </w:rPr>
      </w:pPr>
    </w:p>
    <w:p w:rsidR="00593E88" w:rsidRPr="00196EF2" w:rsidRDefault="00593E88" w:rsidP="00593E88">
      <w:pPr>
        <w:spacing w:after="0" w:line="240" w:lineRule="auto"/>
        <w:ind w:firstLine="709"/>
        <w:rPr>
          <w:rFonts w:ascii="Times New Roman" w:hAnsi="Times New Roman"/>
          <w:sz w:val="28"/>
          <w:lang w:val="kk-KZ"/>
        </w:rPr>
      </w:pPr>
    </w:p>
    <w:p w:rsidR="00593E88" w:rsidRPr="00196EF2" w:rsidRDefault="00593E88" w:rsidP="00593E88">
      <w:pPr>
        <w:spacing w:after="0" w:line="240" w:lineRule="auto"/>
        <w:ind w:left="5245" w:firstLine="6"/>
        <w:rPr>
          <w:rFonts w:ascii="Times New Roman" w:hAnsi="Times New Roman"/>
          <w:sz w:val="28"/>
          <w:lang w:val="kk-KZ"/>
        </w:rPr>
      </w:pPr>
      <w:r w:rsidRPr="00196EF2">
        <w:rPr>
          <w:rFonts w:ascii="Times New Roman" w:hAnsi="Times New Roman"/>
          <w:sz w:val="28"/>
          <w:lang w:val="kk-KZ"/>
        </w:rPr>
        <w:t>Ғылыми жетекшісі:</w:t>
      </w:r>
    </w:p>
    <w:p w:rsidR="00593E88" w:rsidRPr="00196EF2" w:rsidRDefault="00593E88" w:rsidP="00593E88">
      <w:pPr>
        <w:spacing w:after="0" w:line="240" w:lineRule="auto"/>
        <w:ind w:left="5245" w:firstLine="6"/>
        <w:rPr>
          <w:rFonts w:ascii="Times New Roman" w:hAnsi="Times New Roman"/>
          <w:sz w:val="28"/>
          <w:lang w:val="kk-KZ"/>
        </w:rPr>
      </w:pPr>
      <w:r w:rsidRPr="00196EF2">
        <w:rPr>
          <w:rFonts w:ascii="Times New Roman" w:hAnsi="Times New Roman"/>
          <w:sz w:val="28"/>
          <w:lang w:val="kk-KZ"/>
        </w:rPr>
        <w:t xml:space="preserve">техника ғылымдарының докторы, профессор </w:t>
      </w:r>
    </w:p>
    <w:p w:rsidR="00593E88" w:rsidRPr="00196EF2" w:rsidRDefault="00593E88" w:rsidP="00593E88">
      <w:pPr>
        <w:spacing w:after="0" w:line="240" w:lineRule="auto"/>
        <w:ind w:left="5245" w:firstLine="6"/>
        <w:rPr>
          <w:rFonts w:ascii="Times New Roman" w:hAnsi="Times New Roman"/>
          <w:sz w:val="28"/>
          <w:lang w:val="kk-KZ"/>
        </w:rPr>
      </w:pPr>
      <w:r w:rsidRPr="00196EF2">
        <w:rPr>
          <w:rFonts w:ascii="Times New Roman" w:hAnsi="Times New Roman"/>
          <w:sz w:val="28"/>
          <w:lang w:val="kk-KZ"/>
        </w:rPr>
        <w:t>Таймасов Б.Т.</w:t>
      </w:r>
    </w:p>
    <w:p w:rsidR="00593E88" w:rsidRPr="00196EF2" w:rsidRDefault="00171BE7" w:rsidP="00593E88">
      <w:pPr>
        <w:spacing w:after="0" w:line="240" w:lineRule="auto"/>
        <w:ind w:left="5245" w:firstLine="6"/>
        <w:rPr>
          <w:rFonts w:ascii="Times New Roman" w:hAnsi="Times New Roman"/>
          <w:sz w:val="28"/>
          <w:lang w:val="kk-KZ"/>
        </w:rPr>
      </w:pPr>
      <w:r>
        <w:rPr>
          <w:rFonts w:ascii="Times New Roman" w:hAnsi="Times New Roman"/>
          <w:sz w:val="28"/>
          <w:lang w:val="kk-KZ"/>
        </w:rPr>
        <w:t>М. Әуе</w:t>
      </w:r>
      <w:r w:rsidR="00593E88" w:rsidRPr="00196EF2">
        <w:rPr>
          <w:rFonts w:ascii="Times New Roman" w:hAnsi="Times New Roman"/>
          <w:sz w:val="28"/>
          <w:lang w:val="kk-KZ"/>
        </w:rPr>
        <w:t>зов атындағы ОҚУ</w:t>
      </w:r>
    </w:p>
    <w:p w:rsidR="00593E88" w:rsidRPr="00196EF2" w:rsidRDefault="00593E88" w:rsidP="00593E88">
      <w:pPr>
        <w:spacing w:after="0" w:line="240" w:lineRule="auto"/>
        <w:ind w:firstLine="709"/>
        <w:jc w:val="center"/>
        <w:rPr>
          <w:rFonts w:ascii="Times New Roman" w:hAnsi="Times New Roman"/>
          <w:sz w:val="28"/>
          <w:szCs w:val="28"/>
          <w:lang w:val="kk-KZ"/>
        </w:rPr>
      </w:pPr>
    </w:p>
    <w:p w:rsidR="00593E88" w:rsidRPr="00196EF2" w:rsidRDefault="00593E88" w:rsidP="00593E88">
      <w:pPr>
        <w:spacing w:after="0" w:line="240" w:lineRule="auto"/>
        <w:ind w:left="5245" w:firstLine="6"/>
        <w:rPr>
          <w:rFonts w:ascii="Times New Roman" w:hAnsi="Times New Roman"/>
          <w:sz w:val="28"/>
          <w:szCs w:val="28"/>
          <w:lang w:val="kk-KZ"/>
        </w:rPr>
      </w:pPr>
      <w:r w:rsidRPr="00196EF2">
        <w:rPr>
          <w:rFonts w:ascii="Times New Roman" w:hAnsi="Times New Roman"/>
          <w:sz w:val="28"/>
          <w:szCs w:val="28"/>
          <w:lang w:val="kk-KZ"/>
        </w:rPr>
        <w:t>Шетелдік кеңесшісі:</w:t>
      </w:r>
    </w:p>
    <w:p w:rsidR="00593E88" w:rsidRPr="00196EF2" w:rsidRDefault="00593E88" w:rsidP="00593E88">
      <w:pPr>
        <w:spacing w:after="0" w:line="240" w:lineRule="auto"/>
        <w:ind w:left="5245" w:firstLine="6"/>
        <w:rPr>
          <w:rFonts w:ascii="Times New Roman" w:hAnsi="Times New Roman"/>
          <w:sz w:val="28"/>
          <w:lang w:val="kk-KZ"/>
        </w:rPr>
      </w:pPr>
      <w:r w:rsidRPr="00196EF2">
        <w:rPr>
          <w:rFonts w:ascii="Times New Roman" w:hAnsi="Times New Roman"/>
          <w:sz w:val="28"/>
          <w:lang w:val="kk-KZ"/>
        </w:rPr>
        <w:t xml:space="preserve">техника ғылымдарының докторы, профессор </w:t>
      </w:r>
      <w:r w:rsidRPr="00196EF2">
        <w:rPr>
          <w:rFonts w:ascii="Times New Roman" w:hAnsi="Times New Roman"/>
          <w:sz w:val="28"/>
          <w:szCs w:val="28"/>
          <w:lang w:val="kk-KZ"/>
        </w:rPr>
        <w:t>Потапова Е.Н.</w:t>
      </w:r>
    </w:p>
    <w:p w:rsidR="00593E88" w:rsidRPr="00196EF2" w:rsidRDefault="00593E88" w:rsidP="00593E88">
      <w:pPr>
        <w:spacing w:after="0" w:line="240" w:lineRule="auto"/>
        <w:ind w:left="5245" w:firstLine="6"/>
        <w:rPr>
          <w:rFonts w:ascii="Times New Roman" w:hAnsi="Times New Roman"/>
          <w:bCs/>
          <w:sz w:val="28"/>
          <w:lang w:val="kk-KZ"/>
        </w:rPr>
      </w:pPr>
      <w:r w:rsidRPr="00196EF2">
        <w:rPr>
          <w:rFonts w:ascii="Times New Roman" w:hAnsi="Times New Roman"/>
          <w:bCs/>
          <w:sz w:val="28"/>
          <w:lang w:val="kk-KZ"/>
        </w:rPr>
        <w:t xml:space="preserve">Д.И. Менделеев атындағы </w:t>
      </w:r>
    </w:p>
    <w:p w:rsidR="00593E88" w:rsidRPr="00196EF2" w:rsidRDefault="00593E88" w:rsidP="00593E88">
      <w:pPr>
        <w:spacing w:after="0" w:line="240" w:lineRule="auto"/>
        <w:ind w:left="5245" w:firstLine="6"/>
        <w:rPr>
          <w:rFonts w:ascii="Times New Roman" w:hAnsi="Times New Roman"/>
          <w:sz w:val="28"/>
          <w:lang w:val="kk-KZ"/>
        </w:rPr>
      </w:pPr>
      <w:r w:rsidRPr="00196EF2">
        <w:rPr>
          <w:rFonts w:ascii="Times New Roman" w:hAnsi="Times New Roman"/>
          <w:bCs/>
          <w:sz w:val="28"/>
          <w:lang w:val="kk-KZ"/>
        </w:rPr>
        <w:t xml:space="preserve">Ресей химия – технологиялық университеті </w:t>
      </w:r>
    </w:p>
    <w:p w:rsidR="00593E88" w:rsidRPr="00196EF2" w:rsidRDefault="00593E88" w:rsidP="00593E88">
      <w:pPr>
        <w:spacing w:after="0" w:line="240" w:lineRule="auto"/>
        <w:rPr>
          <w:rFonts w:ascii="Times New Roman" w:hAnsi="Times New Roman"/>
          <w:sz w:val="28"/>
          <w:szCs w:val="28"/>
        </w:rPr>
      </w:pPr>
    </w:p>
    <w:p w:rsidR="00593E88" w:rsidRPr="00196EF2" w:rsidRDefault="00593E88" w:rsidP="00593E88">
      <w:pPr>
        <w:spacing w:after="0" w:line="240" w:lineRule="auto"/>
        <w:rPr>
          <w:rFonts w:ascii="Times New Roman" w:hAnsi="Times New Roman"/>
          <w:sz w:val="28"/>
          <w:szCs w:val="28"/>
          <w:lang w:val="kk-KZ"/>
        </w:rPr>
      </w:pPr>
    </w:p>
    <w:p w:rsidR="00593E88" w:rsidRPr="00196EF2" w:rsidRDefault="00593E88" w:rsidP="00593E88">
      <w:pPr>
        <w:spacing w:after="0" w:line="240" w:lineRule="auto"/>
        <w:rPr>
          <w:rFonts w:ascii="Times New Roman" w:hAnsi="Times New Roman"/>
          <w:sz w:val="28"/>
          <w:szCs w:val="28"/>
          <w:lang w:val="kk-KZ"/>
        </w:rPr>
      </w:pPr>
    </w:p>
    <w:p w:rsidR="00593E88" w:rsidRPr="00196EF2" w:rsidRDefault="00593E88" w:rsidP="00593E88">
      <w:pPr>
        <w:spacing w:after="0" w:line="240" w:lineRule="auto"/>
        <w:rPr>
          <w:rFonts w:ascii="Times New Roman" w:hAnsi="Times New Roman"/>
          <w:sz w:val="28"/>
          <w:szCs w:val="28"/>
        </w:rPr>
      </w:pPr>
    </w:p>
    <w:p w:rsidR="00593E88" w:rsidRPr="00196EF2" w:rsidRDefault="00593E88" w:rsidP="00593E88">
      <w:pPr>
        <w:spacing w:after="0" w:line="240" w:lineRule="auto"/>
        <w:ind w:firstLine="709"/>
        <w:jc w:val="center"/>
        <w:rPr>
          <w:rFonts w:ascii="Times New Roman" w:hAnsi="Times New Roman"/>
          <w:sz w:val="28"/>
          <w:szCs w:val="28"/>
          <w:lang w:val="kk-KZ"/>
        </w:rPr>
      </w:pPr>
      <w:r w:rsidRPr="00196EF2">
        <w:rPr>
          <w:rFonts w:ascii="Times New Roman" w:hAnsi="Times New Roman"/>
          <w:sz w:val="28"/>
          <w:szCs w:val="28"/>
          <w:lang w:val="kk-KZ"/>
        </w:rPr>
        <w:t>Қазақстан Республикасы</w:t>
      </w:r>
    </w:p>
    <w:p w:rsidR="00593E88" w:rsidRDefault="00593E88" w:rsidP="00586EA0">
      <w:pPr>
        <w:spacing w:after="0" w:line="240" w:lineRule="auto"/>
        <w:ind w:firstLine="709"/>
        <w:jc w:val="center"/>
        <w:rPr>
          <w:rFonts w:ascii="Times New Roman" w:hAnsi="Times New Roman"/>
          <w:caps/>
          <w:sz w:val="28"/>
          <w:szCs w:val="28"/>
          <w:lang w:val="kk-KZ"/>
        </w:rPr>
      </w:pPr>
      <w:r w:rsidRPr="00196EF2">
        <w:rPr>
          <w:rFonts w:ascii="Times New Roman" w:hAnsi="Times New Roman"/>
          <w:sz w:val="28"/>
          <w:szCs w:val="28"/>
        </w:rPr>
        <w:t>Шымкент</w:t>
      </w:r>
      <w:r w:rsidRPr="00196EF2">
        <w:rPr>
          <w:rFonts w:ascii="Times New Roman" w:hAnsi="Times New Roman"/>
          <w:caps/>
          <w:sz w:val="28"/>
          <w:szCs w:val="28"/>
        </w:rPr>
        <w:t>, 202</w:t>
      </w:r>
      <w:r w:rsidRPr="00196EF2">
        <w:rPr>
          <w:rFonts w:ascii="Times New Roman" w:hAnsi="Times New Roman"/>
          <w:caps/>
          <w:sz w:val="28"/>
          <w:szCs w:val="28"/>
          <w:lang w:val="kk-KZ"/>
        </w:rPr>
        <w:t>5</w:t>
      </w:r>
    </w:p>
    <w:p w:rsidR="000E545F" w:rsidRPr="00196EF2" w:rsidRDefault="000E545F" w:rsidP="00586EA0">
      <w:pPr>
        <w:spacing w:after="0" w:line="240" w:lineRule="auto"/>
        <w:ind w:firstLine="709"/>
        <w:jc w:val="center"/>
        <w:rPr>
          <w:rFonts w:ascii="Times New Roman" w:hAnsi="Times New Roman"/>
          <w:caps/>
          <w:sz w:val="28"/>
          <w:szCs w:val="28"/>
          <w:lang w:val="kk-KZ"/>
        </w:rPr>
      </w:pPr>
    </w:p>
    <w:p w:rsidR="00593E88" w:rsidRPr="00196EF2" w:rsidRDefault="00593E88" w:rsidP="00593E88">
      <w:pPr>
        <w:spacing w:after="0" w:line="240" w:lineRule="auto"/>
        <w:ind w:firstLine="709"/>
        <w:jc w:val="center"/>
        <w:rPr>
          <w:rFonts w:ascii="Times New Roman" w:hAnsi="Times New Roman" w:cs="Times New Roman"/>
          <w:b/>
          <w:sz w:val="28"/>
          <w:szCs w:val="28"/>
          <w:lang w:val="kk-KZ"/>
        </w:rPr>
      </w:pPr>
      <w:r w:rsidRPr="00196EF2">
        <w:rPr>
          <w:rFonts w:ascii="Times New Roman" w:hAnsi="Times New Roman" w:cs="Times New Roman"/>
          <w:b/>
          <w:sz w:val="28"/>
          <w:szCs w:val="28"/>
          <w:lang w:val="kk-KZ"/>
        </w:rPr>
        <w:lastRenderedPageBreak/>
        <w:t>МАЗМҰН</w:t>
      </w:r>
    </w:p>
    <w:p w:rsidR="00593E88" w:rsidRPr="00196EF2" w:rsidRDefault="00593E88" w:rsidP="00593E88">
      <w:pPr>
        <w:pStyle w:val="1"/>
        <w:shd w:val="clear" w:color="auto" w:fill="FFFFFF"/>
        <w:spacing w:before="0" w:line="240" w:lineRule="auto"/>
        <w:ind w:firstLine="709"/>
        <w:jc w:val="center"/>
        <w:rPr>
          <w:rFonts w:ascii="Times New Roman" w:hAnsi="Times New Roman" w:cs="Times New Roman"/>
          <w:color w:val="auto"/>
          <w:sz w:val="27"/>
          <w:szCs w:val="27"/>
          <w:lang w:val="kk-KZ"/>
        </w:rPr>
      </w:pPr>
    </w:p>
    <w:tbl>
      <w:tblPr>
        <w:tblW w:w="0" w:type="auto"/>
        <w:tblLook w:val="04A0" w:firstRow="1" w:lastRow="0" w:firstColumn="1" w:lastColumn="0" w:noHBand="0" w:noVBand="1"/>
      </w:tblPr>
      <w:tblGrid>
        <w:gridCol w:w="8472"/>
        <w:gridCol w:w="708"/>
      </w:tblGrid>
      <w:tr w:rsidR="00350FEB" w:rsidRPr="00586EA0" w:rsidTr="00FE3126">
        <w:trPr>
          <w:trHeight w:val="353"/>
        </w:trPr>
        <w:tc>
          <w:tcPr>
            <w:tcW w:w="8472" w:type="dxa"/>
          </w:tcPr>
          <w:p w:rsidR="00350FEB" w:rsidRPr="000E545F" w:rsidRDefault="00350FEB" w:rsidP="00FE3126">
            <w:pPr>
              <w:spacing w:after="0" w:line="240" w:lineRule="auto"/>
              <w:rPr>
                <w:rFonts w:ascii="Times New Roman" w:hAnsi="Times New Roman" w:cs="Times New Roman"/>
                <w:b/>
                <w:sz w:val="28"/>
                <w:szCs w:val="28"/>
                <w:lang w:val="kk-KZ"/>
              </w:rPr>
            </w:pPr>
            <w:r w:rsidRPr="000E545F">
              <w:rPr>
                <w:rFonts w:ascii="Times New Roman" w:hAnsi="Times New Roman" w:cs="Times New Roman"/>
                <w:b/>
                <w:sz w:val="28"/>
                <w:szCs w:val="28"/>
                <w:lang w:val="kk-KZ"/>
              </w:rPr>
              <w:t>НОРМАТИВТІК СІЛТЕМЕЛЕР</w:t>
            </w:r>
          </w:p>
        </w:tc>
        <w:tc>
          <w:tcPr>
            <w:tcW w:w="708" w:type="dxa"/>
          </w:tcPr>
          <w:p w:rsidR="00350FEB" w:rsidRPr="000E545F"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4</w:t>
            </w:r>
          </w:p>
        </w:tc>
      </w:tr>
      <w:tr w:rsidR="00350FEB" w:rsidRPr="00586EA0" w:rsidTr="00FE3126">
        <w:trPr>
          <w:trHeight w:val="258"/>
        </w:trPr>
        <w:tc>
          <w:tcPr>
            <w:tcW w:w="8472" w:type="dxa"/>
          </w:tcPr>
          <w:p w:rsidR="00350FEB" w:rsidRPr="000E545F" w:rsidRDefault="00350FEB" w:rsidP="00FE3126">
            <w:pPr>
              <w:spacing w:after="0" w:line="240" w:lineRule="auto"/>
              <w:rPr>
                <w:rFonts w:ascii="Times New Roman" w:hAnsi="Times New Roman" w:cs="Times New Roman"/>
                <w:b/>
                <w:sz w:val="28"/>
                <w:szCs w:val="28"/>
                <w:lang w:val="kk-KZ"/>
              </w:rPr>
            </w:pPr>
            <w:r w:rsidRPr="000E545F">
              <w:rPr>
                <w:rFonts w:ascii="Times New Roman" w:hAnsi="Times New Roman" w:cs="Times New Roman"/>
                <w:b/>
                <w:sz w:val="28"/>
                <w:szCs w:val="28"/>
                <w:lang w:val="kk-KZ"/>
              </w:rPr>
              <w:t>АНЫҚТАМАЛАР</w:t>
            </w:r>
          </w:p>
        </w:tc>
        <w:tc>
          <w:tcPr>
            <w:tcW w:w="708" w:type="dxa"/>
          </w:tcPr>
          <w:p w:rsidR="00350FEB" w:rsidRPr="000E545F"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5</w:t>
            </w:r>
          </w:p>
        </w:tc>
      </w:tr>
      <w:tr w:rsidR="00350FEB" w:rsidRPr="00586EA0" w:rsidTr="00FE3126">
        <w:trPr>
          <w:trHeight w:val="258"/>
        </w:trPr>
        <w:tc>
          <w:tcPr>
            <w:tcW w:w="8472" w:type="dxa"/>
          </w:tcPr>
          <w:p w:rsidR="00350FEB" w:rsidRPr="000E545F" w:rsidRDefault="00350FEB" w:rsidP="00FE3126">
            <w:pPr>
              <w:spacing w:after="0" w:line="240" w:lineRule="auto"/>
              <w:rPr>
                <w:rFonts w:ascii="Times New Roman" w:hAnsi="Times New Roman" w:cs="Times New Roman"/>
                <w:b/>
                <w:sz w:val="28"/>
                <w:szCs w:val="28"/>
                <w:lang w:val="kk-KZ"/>
              </w:rPr>
            </w:pPr>
            <w:r w:rsidRPr="000E545F">
              <w:rPr>
                <w:rFonts w:ascii="Times New Roman" w:hAnsi="Times New Roman" w:cs="Times New Roman"/>
                <w:b/>
                <w:sz w:val="28"/>
                <w:szCs w:val="28"/>
                <w:lang w:val="kk-KZ"/>
              </w:rPr>
              <w:t xml:space="preserve">БЕЛГІЛЕУ ЖӘНЕ ҚЫСҚАРТУ </w:t>
            </w:r>
          </w:p>
        </w:tc>
        <w:tc>
          <w:tcPr>
            <w:tcW w:w="708" w:type="dxa"/>
          </w:tcPr>
          <w:p w:rsidR="00350FEB" w:rsidRPr="000E545F"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6</w:t>
            </w:r>
          </w:p>
        </w:tc>
      </w:tr>
      <w:tr w:rsidR="00350FEB" w:rsidRPr="00586EA0" w:rsidTr="00FE3126">
        <w:trPr>
          <w:trHeight w:val="258"/>
        </w:trPr>
        <w:tc>
          <w:tcPr>
            <w:tcW w:w="8472" w:type="dxa"/>
          </w:tcPr>
          <w:p w:rsidR="00350FEB" w:rsidRPr="000E545F" w:rsidRDefault="00350FEB" w:rsidP="00FE3126">
            <w:pPr>
              <w:spacing w:after="0" w:line="240" w:lineRule="auto"/>
              <w:rPr>
                <w:rFonts w:ascii="Times New Roman" w:hAnsi="Times New Roman" w:cs="Times New Roman"/>
                <w:b/>
                <w:sz w:val="28"/>
                <w:szCs w:val="28"/>
                <w:lang w:val="kk-KZ"/>
              </w:rPr>
            </w:pPr>
            <w:r w:rsidRPr="000E545F">
              <w:rPr>
                <w:rFonts w:ascii="Times New Roman" w:hAnsi="Times New Roman" w:cs="Times New Roman"/>
                <w:b/>
                <w:sz w:val="28"/>
                <w:szCs w:val="28"/>
                <w:lang w:val="kk-KZ"/>
              </w:rPr>
              <w:t>КІРІСПЕ</w:t>
            </w:r>
          </w:p>
        </w:tc>
        <w:tc>
          <w:tcPr>
            <w:tcW w:w="708" w:type="dxa"/>
          </w:tcPr>
          <w:p w:rsidR="00350FEB" w:rsidRPr="000E545F"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7</w:t>
            </w:r>
          </w:p>
        </w:tc>
      </w:tr>
      <w:tr w:rsidR="00350FEB" w:rsidRPr="00586EA0" w:rsidTr="00FE3126">
        <w:trPr>
          <w:trHeight w:val="1022"/>
        </w:trPr>
        <w:tc>
          <w:tcPr>
            <w:tcW w:w="8472" w:type="dxa"/>
          </w:tcPr>
          <w:p w:rsidR="00350FEB" w:rsidRPr="000E545F" w:rsidRDefault="00350FEB" w:rsidP="00FE3126">
            <w:pPr>
              <w:spacing w:after="0" w:line="240" w:lineRule="auto"/>
              <w:jc w:val="both"/>
              <w:rPr>
                <w:rFonts w:ascii="Times New Roman" w:hAnsi="Times New Roman"/>
                <w:bCs/>
                <w:sz w:val="28"/>
                <w:szCs w:val="28"/>
                <w:lang w:val="kk-KZ"/>
              </w:rPr>
            </w:pPr>
            <w:r w:rsidRPr="000E545F">
              <w:rPr>
                <w:rFonts w:ascii="Times New Roman" w:hAnsi="Times New Roman"/>
                <w:b/>
                <w:bCs/>
                <w:sz w:val="28"/>
                <w:szCs w:val="28"/>
                <w:lang w:val="kk-KZ"/>
              </w:rPr>
              <w:t>ӘДЕБИ ШОЛУ</w:t>
            </w:r>
            <w:r w:rsidRPr="000E545F">
              <w:rPr>
                <w:rFonts w:ascii="Times New Roman" w:hAnsi="Times New Roman"/>
                <w:b/>
                <w:bCs/>
                <w:sz w:val="28"/>
                <w:szCs w:val="28"/>
              </w:rPr>
              <w:t xml:space="preserve">. </w:t>
            </w:r>
            <w:r w:rsidRPr="000E545F">
              <w:rPr>
                <w:rFonts w:ascii="Times New Roman" w:hAnsi="Times New Roman"/>
                <w:b/>
                <w:bCs/>
                <w:sz w:val="28"/>
                <w:szCs w:val="28"/>
                <w:lang w:val="kk-KZ"/>
              </w:rPr>
              <w:t>ПОРТЛАНДЦЕМЕНТ ӨНДІРІСІНДЕ ТЕХНОГЕНДІК ШИКІЗАТТЫ ПАЙДАЛАНУДЫҢ ҚАЗІРГІ ЖАҒДАЙЫ</w:t>
            </w:r>
          </w:p>
        </w:tc>
        <w:tc>
          <w:tcPr>
            <w:tcW w:w="708" w:type="dxa"/>
          </w:tcPr>
          <w:p w:rsidR="00350FEB" w:rsidRPr="00C95F42"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rPr>
              <w:t>1</w:t>
            </w:r>
            <w:r w:rsidR="0073721E">
              <w:rPr>
                <w:rFonts w:ascii="Times New Roman" w:hAnsi="Times New Roman" w:cs="Times New Roman"/>
                <w:sz w:val="28"/>
                <w:szCs w:val="28"/>
                <w:lang w:val="kk-KZ"/>
              </w:rPr>
              <w:t>4</w:t>
            </w:r>
          </w:p>
        </w:tc>
      </w:tr>
      <w:tr w:rsidR="00350FEB" w:rsidRPr="00586EA0" w:rsidTr="00FE3126">
        <w:trPr>
          <w:trHeight w:val="603"/>
        </w:trPr>
        <w:tc>
          <w:tcPr>
            <w:tcW w:w="8472" w:type="dxa"/>
          </w:tcPr>
          <w:p w:rsidR="00350FEB" w:rsidRPr="000E545F" w:rsidRDefault="00350FEB" w:rsidP="00FE3126">
            <w:pPr>
              <w:spacing w:after="0" w:line="240" w:lineRule="auto"/>
              <w:jc w:val="both"/>
              <w:rPr>
                <w:rFonts w:ascii="Times New Roman" w:hAnsi="Times New Roman"/>
                <w:b/>
                <w:bCs/>
                <w:sz w:val="28"/>
                <w:szCs w:val="28"/>
                <w:lang w:val="kk-KZ"/>
              </w:rPr>
            </w:pPr>
            <w:r w:rsidRPr="000E545F">
              <w:rPr>
                <w:rFonts w:ascii="Times New Roman" w:hAnsi="Times New Roman"/>
                <w:bCs/>
                <w:sz w:val="28"/>
                <w:szCs w:val="28"/>
                <w:lang w:val="kk-KZ"/>
              </w:rPr>
              <w:t>1.1 Портландцемент өндірісінде шикізат компоненттері ретінде техногендік өнімдерді пайдалану жолдары</w:t>
            </w:r>
          </w:p>
        </w:tc>
        <w:tc>
          <w:tcPr>
            <w:tcW w:w="708" w:type="dxa"/>
          </w:tcPr>
          <w:p w:rsidR="00350FEB" w:rsidRPr="00C95F42"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1</w:t>
            </w:r>
            <w:r w:rsidR="0073721E">
              <w:rPr>
                <w:rFonts w:ascii="Times New Roman" w:hAnsi="Times New Roman" w:cs="Times New Roman"/>
                <w:sz w:val="28"/>
                <w:szCs w:val="28"/>
                <w:lang w:val="kk-KZ"/>
              </w:rPr>
              <w:t>4</w:t>
            </w:r>
          </w:p>
        </w:tc>
      </w:tr>
      <w:tr w:rsidR="00350FEB" w:rsidRPr="00586EA0" w:rsidTr="00FE3126">
        <w:trPr>
          <w:trHeight w:val="310"/>
        </w:trPr>
        <w:tc>
          <w:tcPr>
            <w:tcW w:w="8472" w:type="dxa"/>
          </w:tcPr>
          <w:p w:rsidR="00350FEB" w:rsidRPr="000E545F" w:rsidRDefault="00350FEB" w:rsidP="00FE3126">
            <w:pPr>
              <w:spacing w:after="0" w:line="240" w:lineRule="auto"/>
              <w:jc w:val="both"/>
              <w:rPr>
                <w:rFonts w:ascii="Times New Roman" w:hAnsi="Times New Roman"/>
                <w:bCs/>
                <w:sz w:val="28"/>
                <w:szCs w:val="28"/>
                <w:lang w:val="kk-KZ"/>
              </w:rPr>
            </w:pPr>
            <w:r w:rsidRPr="000E545F">
              <w:rPr>
                <w:rFonts w:ascii="Times New Roman" w:hAnsi="Times New Roman"/>
                <w:bCs/>
                <w:sz w:val="28"/>
                <w:szCs w:val="28"/>
                <w:lang w:val="kk-KZ"/>
              </w:rPr>
              <w:t>Әдебиетке шолу қорытындылары</w:t>
            </w:r>
          </w:p>
        </w:tc>
        <w:tc>
          <w:tcPr>
            <w:tcW w:w="708" w:type="dxa"/>
          </w:tcPr>
          <w:p w:rsidR="00350FEB" w:rsidRPr="00C95F42"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3</w:t>
            </w:r>
            <w:r w:rsidR="0073721E">
              <w:rPr>
                <w:rFonts w:ascii="Times New Roman" w:hAnsi="Times New Roman" w:cs="Times New Roman"/>
                <w:sz w:val="28"/>
                <w:szCs w:val="28"/>
                <w:lang w:val="kk-KZ"/>
              </w:rPr>
              <w:t>2</w:t>
            </w:r>
          </w:p>
        </w:tc>
      </w:tr>
      <w:tr w:rsidR="00350FEB" w:rsidRPr="00586EA0" w:rsidTr="00FE3126">
        <w:tc>
          <w:tcPr>
            <w:tcW w:w="8472" w:type="dxa"/>
          </w:tcPr>
          <w:p w:rsidR="00350FEB" w:rsidRPr="000E545F" w:rsidRDefault="00350FEB" w:rsidP="00FE3126">
            <w:pPr>
              <w:spacing w:after="0" w:line="240" w:lineRule="auto"/>
              <w:jc w:val="both"/>
              <w:rPr>
                <w:rFonts w:ascii="Times New Roman" w:hAnsi="Times New Roman"/>
                <w:sz w:val="28"/>
                <w:szCs w:val="28"/>
                <w:lang w:val="kk-KZ"/>
              </w:rPr>
            </w:pPr>
            <w:r w:rsidRPr="000E545F">
              <w:rPr>
                <w:rFonts w:ascii="Times New Roman" w:hAnsi="Times New Roman"/>
                <w:bCs/>
                <w:sz w:val="28"/>
                <w:szCs w:val="28"/>
              </w:rPr>
              <w:t xml:space="preserve">2 </w:t>
            </w:r>
            <w:r w:rsidRPr="000E545F">
              <w:rPr>
                <w:rFonts w:ascii="Times New Roman" w:hAnsi="Times New Roman"/>
                <w:b/>
                <w:bCs/>
                <w:sz w:val="28"/>
                <w:szCs w:val="28"/>
                <w:lang w:val="kk-KZ"/>
              </w:rPr>
              <w:t>ШИКІЗАТ МАТЕРИАЛДАРЫНЫҢ СИПАТТАМАСЫ ЖӘНЕ ЗЕРТТЕУ ӘДІСТЕРІ</w:t>
            </w:r>
          </w:p>
        </w:tc>
        <w:tc>
          <w:tcPr>
            <w:tcW w:w="708" w:type="dxa"/>
          </w:tcPr>
          <w:p w:rsidR="00350FEB" w:rsidRPr="00C95F42"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3</w:t>
            </w:r>
            <w:r w:rsidR="0073721E">
              <w:rPr>
                <w:rFonts w:ascii="Times New Roman" w:hAnsi="Times New Roman" w:cs="Times New Roman"/>
                <w:sz w:val="28"/>
                <w:szCs w:val="28"/>
                <w:lang w:val="kk-KZ"/>
              </w:rPr>
              <w:t>4</w:t>
            </w:r>
          </w:p>
        </w:tc>
      </w:tr>
      <w:tr w:rsidR="00350FEB" w:rsidRPr="00586EA0" w:rsidTr="00FE3126">
        <w:tc>
          <w:tcPr>
            <w:tcW w:w="8472" w:type="dxa"/>
          </w:tcPr>
          <w:p w:rsidR="00350FEB" w:rsidRPr="000E545F" w:rsidRDefault="00350FEB" w:rsidP="00FE3126">
            <w:pPr>
              <w:spacing w:after="0" w:line="240" w:lineRule="auto"/>
              <w:jc w:val="both"/>
              <w:rPr>
                <w:rFonts w:ascii="Times New Roman" w:hAnsi="Times New Roman"/>
                <w:sz w:val="28"/>
                <w:szCs w:val="28"/>
                <w:lang w:val="kk-KZ"/>
              </w:rPr>
            </w:pPr>
            <w:r w:rsidRPr="000E545F">
              <w:rPr>
                <w:rFonts w:ascii="Times New Roman" w:hAnsi="Times New Roman"/>
                <w:sz w:val="28"/>
                <w:szCs w:val="28"/>
              </w:rPr>
              <w:t xml:space="preserve">2.1 </w:t>
            </w:r>
            <w:r w:rsidRPr="000E545F">
              <w:rPr>
                <w:rFonts w:ascii="Times New Roman" w:hAnsi="Times New Roman"/>
                <w:sz w:val="28"/>
                <w:szCs w:val="28"/>
                <w:lang w:val="kk-KZ"/>
              </w:rPr>
              <w:t>Қолданылатын шикізаттарға сипаттама</w:t>
            </w:r>
            <w:r w:rsidRPr="000E545F">
              <w:rPr>
                <w:rFonts w:ascii="Times New Roman" w:hAnsi="Times New Roman"/>
                <w:sz w:val="28"/>
                <w:szCs w:val="28"/>
              </w:rPr>
              <w:t xml:space="preserve"> </w:t>
            </w:r>
            <w:r w:rsidRPr="000E545F">
              <w:rPr>
                <w:rFonts w:ascii="Times New Roman" w:hAnsi="Times New Roman"/>
                <w:sz w:val="28"/>
                <w:szCs w:val="28"/>
                <w:lang w:val="kk-KZ"/>
              </w:rPr>
              <w:t>және техногендік материалдар</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350FEB" w:rsidRPr="00586EA0" w:rsidTr="00FE3126">
        <w:trPr>
          <w:trHeight w:val="176"/>
        </w:trPr>
        <w:tc>
          <w:tcPr>
            <w:tcW w:w="8472" w:type="dxa"/>
          </w:tcPr>
          <w:p w:rsidR="00350FEB" w:rsidRPr="000E545F" w:rsidRDefault="00350FEB" w:rsidP="00FE3126">
            <w:pPr>
              <w:spacing w:after="0" w:line="240" w:lineRule="auto"/>
              <w:jc w:val="both"/>
              <w:rPr>
                <w:rFonts w:ascii="Times New Roman" w:hAnsi="Times New Roman" w:cs="Times New Roman"/>
                <w:sz w:val="28"/>
                <w:szCs w:val="28"/>
                <w:lang w:val="kk-KZ"/>
              </w:rPr>
            </w:pPr>
            <w:r w:rsidRPr="000E545F">
              <w:rPr>
                <w:rFonts w:ascii="Times New Roman" w:hAnsi="Times New Roman"/>
                <w:sz w:val="28"/>
                <w:szCs w:val="28"/>
              </w:rPr>
              <w:t xml:space="preserve">2.2 </w:t>
            </w:r>
            <w:r w:rsidRPr="000E545F">
              <w:rPr>
                <w:rFonts w:ascii="Times New Roman" w:hAnsi="Times New Roman"/>
                <w:sz w:val="28"/>
                <w:szCs w:val="28"/>
                <w:lang w:val="kk-KZ"/>
              </w:rPr>
              <w:t>Шикізат және алынатын материалдарды зерттеу әдістері</w:t>
            </w:r>
          </w:p>
        </w:tc>
        <w:tc>
          <w:tcPr>
            <w:tcW w:w="708" w:type="dxa"/>
          </w:tcPr>
          <w:p w:rsidR="00350FEB" w:rsidRPr="00C95F42"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4</w:t>
            </w:r>
            <w:r w:rsidR="0073721E">
              <w:rPr>
                <w:rFonts w:ascii="Times New Roman" w:hAnsi="Times New Roman" w:cs="Times New Roman"/>
                <w:sz w:val="28"/>
                <w:szCs w:val="28"/>
                <w:lang w:val="kk-KZ"/>
              </w:rPr>
              <w:t>4</w:t>
            </w:r>
          </w:p>
        </w:tc>
      </w:tr>
      <w:tr w:rsidR="00350FEB" w:rsidRPr="00586EA0" w:rsidTr="00FE3126">
        <w:trPr>
          <w:trHeight w:val="176"/>
        </w:trPr>
        <w:tc>
          <w:tcPr>
            <w:tcW w:w="8472" w:type="dxa"/>
          </w:tcPr>
          <w:p w:rsidR="00350FEB" w:rsidRPr="000E545F" w:rsidRDefault="00350FEB" w:rsidP="00FE3126">
            <w:pPr>
              <w:spacing w:after="0" w:line="240" w:lineRule="auto"/>
              <w:jc w:val="both"/>
              <w:rPr>
                <w:rFonts w:ascii="Times New Roman" w:hAnsi="Times New Roman"/>
                <w:sz w:val="28"/>
                <w:szCs w:val="28"/>
                <w:lang w:val="kk-KZ"/>
              </w:rPr>
            </w:pPr>
            <w:r w:rsidRPr="000E545F">
              <w:rPr>
                <w:rFonts w:ascii="Times New Roman" w:hAnsi="Times New Roman"/>
                <w:sz w:val="28"/>
                <w:szCs w:val="28"/>
                <w:lang w:val="kk-KZ"/>
              </w:rPr>
              <w:t>Бөлім бойынша қорытындылар</w:t>
            </w:r>
          </w:p>
        </w:tc>
        <w:tc>
          <w:tcPr>
            <w:tcW w:w="708" w:type="dxa"/>
          </w:tcPr>
          <w:p w:rsidR="00350FEB" w:rsidRPr="00C95F42"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4</w:t>
            </w:r>
            <w:r w:rsidR="0073721E">
              <w:rPr>
                <w:rFonts w:ascii="Times New Roman" w:hAnsi="Times New Roman" w:cs="Times New Roman"/>
                <w:sz w:val="28"/>
                <w:szCs w:val="28"/>
                <w:lang w:val="kk-KZ"/>
              </w:rPr>
              <w:t>6</w:t>
            </w:r>
          </w:p>
        </w:tc>
      </w:tr>
      <w:tr w:rsidR="00350FEB" w:rsidRPr="00586EA0" w:rsidTr="00FE3126">
        <w:tc>
          <w:tcPr>
            <w:tcW w:w="8472" w:type="dxa"/>
          </w:tcPr>
          <w:p w:rsidR="00350FEB" w:rsidRPr="000E545F" w:rsidRDefault="00350FEB" w:rsidP="00FE3126">
            <w:pPr>
              <w:spacing w:after="0" w:line="240" w:lineRule="auto"/>
              <w:jc w:val="both"/>
              <w:rPr>
                <w:rFonts w:ascii="Times New Roman" w:eastAsia="Times New Roman" w:hAnsi="Times New Roman" w:cs="Times New Roman"/>
                <w:b/>
                <w:sz w:val="28"/>
                <w:szCs w:val="28"/>
                <w:lang w:val="kk-KZ" w:eastAsia="ru-RU"/>
              </w:rPr>
            </w:pPr>
            <w:r w:rsidRPr="000E545F">
              <w:rPr>
                <w:rFonts w:ascii="Times New Roman" w:eastAsia="Times New Roman" w:hAnsi="Times New Roman" w:cs="Times New Roman"/>
                <w:b/>
                <w:sz w:val="28"/>
                <w:szCs w:val="28"/>
                <w:lang w:eastAsia="ru-RU"/>
              </w:rPr>
              <w:t>3</w:t>
            </w:r>
            <w:r w:rsidRPr="000E545F">
              <w:rPr>
                <w:rFonts w:ascii="Times New Roman" w:eastAsia="Times New Roman" w:hAnsi="Times New Roman" w:cs="Times New Roman"/>
                <w:b/>
                <w:sz w:val="28"/>
                <w:szCs w:val="28"/>
                <w:lang w:val="kk-KZ" w:eastAsia="ru-RU"/>
              </w:rPr>
              <w:t>. ӨНЕРКӘСІП ҚАЛДЫҚТАРЫН ПАЙДАЛАНА ОТЫРЫП, ЭНЕРГИЯ ҮНЕМДЕЙТІН, ЭКОЛОГИЯЛЫҚ ТАЗА ШИКІЗАТ ҚОСПАЛАРЫНДАҒЫ КЛИНКЕР ТҮЗІЛУ ПРОЦЕСТЕРІН ЗЕРТТЕУ</w:t>
            </w:r>
          </w:p>
        </w:tc>
        <w:tc>
          <w:tcPr>
            <w:tcW w:w="708" w:type="dxa"/>
          </w:tcPr>
          <w:p w:rsidR="00350FEB" w:rsidRPr="00C95F42"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lang w:val="kk-KZ"/>
              </w:rPr>
              <w:t>4</w:t>
            </w:r>
            <w:r w:rsidR="0073721E">
              <w:rPr>
                <w:rFonts w:ascii="Times New Roman" w:hAnsi="Times New Roman" w:cs="Times New Roman"/>
                <w:sz w:val="28"/>
                <w:szCs w:val="28"/>
                <w:lang w:val="kk-KZ"/>
              </w:rPr>
              <w:t>8</w:t>
            </w:r>
          </w:p>
        </w:tc>
      </w:tr>
      <w:tr w:rsidR="00350FEB" w:rsidRPr="00586EA0" w:rsidTr="00FE3126">
        <w:tc>
          <w:tcPr>
            <w:tcW w:w="8472" w:type="dxa"/>
          </w:tcPr>
          <w:p w:rsidR="00350FEB" w:rsidRPr="000E545F" w:rsidRDefault="00350FEB" w:rsidP="00FE3126">
            <w:pPr>
              <w:spacing w:after="0" w:line="240" w:lineRule="auto"/>
              <w:jc w:val="both"/>
              <w:rPr>
                <w:rFonts w:ascii="Times New Roman" w:eastAsia="Times New Roman" w:hAnsi="Times New Roman" w:cs="Times New Roman"/>
                <w:b/>
                <w:sz w:val="28"/>
                <w:szCs w:val="28"/>
                <w:lang w:val="kk-KZ" w:eastAsia="ru-RU"/>
              </w:rPr>
            </w:pPr>
            <w:r w:rsidRPr="000E545F">
              <w:rPr>
                <w:rFonts w:ascii="Times New Roman" w:eastAsia="Times New Roman" w:hAnsi="Times New Roman" w:cs="Times New Roman"/>
                <w:sz w:val="28"/>
                <w:szCs w:val="28"/>
                <w:lang w:eastAsia="ru-RU"/>
              </w:rPr>
              <w:t>3</w:t>
            </w:r>
            <w:r w:rsidRPr="000E545F">
              <w:rPr>
                <w:rFonts w:ascii="Times New Roman" w:eastAsia="Times New Roman" w:hAnsi="Times New Roman" w:cs="Times New Roman"/>
                <w:sz w:val="28"/>
                <w:szCs w:val="28"/>
                <w:lang w:val="kk-KZ" w:eastAsia="ru-RU"/>
              </w:rPr>
              <w:t xml:space="preserve">.1 Күйдіру процестерін зерттей </w:t>
            </w:r>
            <w:r>
              <w:rPr>
                <w:rFonts w:ascii="Times New Roman" w:eastAsia="Times New Roman" w:hAnsi="Times New Roman" w:cs="Times New Roman"/>
                <w:sz w:val="28"/>
                <w:szCs w:val="28"/>
                <w:lang w:val="kk-KZ" w:eastAsia="ru-RU"/>
              </w:rPr>
              <w:t>отырып, Састөбе әктасын, Ащы</w:t>
            </w:r>
            <w:r w:rsidRPr="000E545F">
              <w:rPr>
                <w:rFonts w:ascii="Times New Roman" w:eastAsia="Times New Roman" w:hAnsi="Times New Roman" w:cs="Times New Roman"/>
                <w:sz w:val="28"/>
                <w:szCs w:val="28"/>
                <w:lang w:val="kk-KZ" w:eastAsia="ru-RU"/>
              </w:rPr>
              <w:t>сай клинкерін және қорғасын шлагын ұсақтау қалдықтарын пайдалана отырып, энергия үнемдейтін, экологиялық таза шикізат қоспаларын іріктеу және есептеу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350FEB" w:rsidRPr="00586EA0" w:rsidTr="00FE3126">
        <w:tc>
          <w:tcPr>
            <w:tcW w:w="8472" w:type="dxa"/>
          </w:tcPr>
          <w:p w:rsidR="00350FEB" w:rsidRPr="000E545F" w:rsidRDefault="00350FEB" w:rsidP="00FE3126">
            <w:pPr>
              <w:shd w:val="clear" w:color="auto" w:fill="FFFFFF"/>
              <w:autoSpaceDE w:val="0"/>
              <w:autoSpaceDN w:val="0"/>
              <w:adjustRightInd w:val="0"/>
              <w:spacing w:after="0" w:line="240" w:lineRule="auto"/>
              <w:jc w:val="both"/>
              <w:rPr>
                <w:rFonts w:ascii="Times New Roman" w:hAnsi="Times New Roman"/>
                <w:b/>
                <w:sz w:val="28"/>
                <w:szCs w:val="28"/>
                <w:lang w:val="kk-KZ"/>
              </w:rPr>
            </w:pPr>
            <w:r w:rsidRPr="000E545F">
              <w:rPr>
                <w:rFonts w:ascii="Times New Roman" w:hAnsi="Times New Roman"/>
                <w:sz w:val="28"/>
                <w:szCs w:val="28"/>
                <w:lang w:val="kk-KZ"/>
              </w:rPr>
              <w:t>3.2 Оңтүстік Қазақстан цемент зауыттарының шикізат шихталарының компоненттерін әртүрлі техногендік қалдықтармен ішінара немесе толық ауыстыру бойынша зерттеулер</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350FEB" w:rsidRPr="00586EA0" w:rsidTr="00FE3126">
        <w:trPr>
          <w:trHeight w:val="706"/>
        </w:trPr>
        <w:tc>
          <w:tcPr>
            <w:tcW w:w="8472" w:type="dxa"/>
          </w:tcPr>
          <w:p w:rsidR="00350FEB" w:rsidRPr="000E545F" w:rsidRDefault="00350FEB" w:rsidP="00FE3126">
            <w:pPr>
              <w:shd w:val="clear" w:color="auto" w:fill="FFFFFF"/>
              <w:autoSpaceDE w:val="0"/>
              <w:autoSpaceDN w:val="0"/>
              <w:adjustRightInd w:val="0"/>
              <w:spacing w:after="0" w:line="240" w:lineRule="auto"/>
              <w:jc w:val="both"/>
              <w:rPr>
                <w:rFonts w:ascii="Times New Roman" w:hAnsi="Times New Roman" w:cs="Times New Roman"/>
                <w:sz w:val="28"/>
                <w:szCs w:val="28"/>
              </w:rPr>
            </w:pPr>
            <w:r w:rsidRPr="000E545F">
              <w:rPr>
                <w:rFonts w:ascii="Times New Roman" w:hAnsi="Times New Roman" w:cs="Times New Roman"/>
                <w:sz w:val="28"/>
                <w:szCs w:val="28"/>
              </w:rPr>
              <w:t xml:space="preserve">3.3 </w:t>
            </w:r>
            <w:r w:rsidRPr="000E545F">
              <w:rPr>
                <w:rFonts w:ascii="Times New Roman" w:hAnsi="Times New Roman" w:cs="Times New Roman"/>
                <w:sz w:val="28"/>
                <w:szCs w:val="28"/>
                <w:lang w:val="kk-KZ"/>
              </w:rPr>
              <w:t>Толығымен өнеркәсіп қалдықтарынан тұратын шикізат шихталарының құрамын және күйдіру процестерін таңдау</w:t>
            </w:r>
            <w:r w:rsidRPr="000E545F">
              <w:rPr>
                <w:rFonts w:ascii="Times New Roman" w:hAnsi="Times New Roman" w:cs="Times New Roman"/>
                <w:sz w:val="28"/>
                <w:szCs w:val="28"/>
              </w:rPr>
              <w:t xml:space="preserve"> </w:t>
            </w:r>
          </w:p>
        </w:tc>
        <w:tc>
          <w:tcPr>
            <w:tcW w:w="708" w:type="dxa"/>
          </w:tcPr>
          <w:p w:rsidR="00350FEB" w:rsidRPr="000E545F" w:rsidRDefault="00350FEB" w:rsidP="00FE3126">
            <w:pPr>
              <w:spacing w:after="0" w:line="240" w:lineRule="auto"/>
              <w:jc w:val="center"/>
              <w:rPr>
                <w:rFonts w:ascii="Times New Roman" w:hAnsi="Times New Roman" w:cs="Times New Roman"/>
                <w:sz w:val="28"/>
                <w:szCs w:val="28"/>
                <w:lang w:val="kk-KZ"/>
              </w:rPr>
            </w:pPr>
            <w:r w:rsidRPr="000E545F">
              <w:rPr>
                <w:rFonts w:ascii="Times New Roman" w:hAnsi="Times New Roman" w:cs="Times New Roman"/>
                <w:sz w:val="28"/>
                <w:szCs w:val="28"/>
              </w:rPr>
              <w:t>7</w:t>
            </w:r>
            <w:r w:rsidR="0073721E">
              <w:rPr>
                <w:rFonts w:ascii="Times New Roman" w:hAnsi="Times New Roman" w:cs="Times New Roman"/>
                <w:sz w:val="28"/>
                <w:szCs w:val="28"/>
                <w:lang w:val="kk-KZ"/>
              </w:rPr>
              <w:t>2</w:t>
            </w:r>
          </w:p>
        </w:tc>
      </w:tr>
      <w:tr w:rsidR="00350FEB" w:rsidRPr="00586EA0" w:rsidTr="00FE3126">
        <w:tc>
          <w:tcPr>
            <w:tcW w:w="8472" w:type="dxa"/>
          </w:tcPr>
          <w:p w:rsidR="00350FEB" w:rsidRPr="000E545F" w:rsidRDefault="00350FEB" w:rsidP="00FE3126">
            <w:pPr>
              <w:tabs>
                <w:tab w:val="left" w:pos="988"/>
              </w:tabs>
              <w:spacing w:after="0" w:line="240" w:lineRule="auto"/>
              <w:jc w:val="both"/>
              <w:rPr>
                <w:rFonts w:ascii="Times New Roman" w:hAnsi="Times New Roman" w:cs="Times New Roman"/>
                <w:sz w:val="28"/>
                <w:szCs w:val="28"/>
              </w:rPr>
            </w:pPr>
            <w:r w:rsidRPr="000E545F">
              <w:rPr>
                <w:rFonts w:ascii="Times New Roman" w:hAnsi="Times New Roman" w:cs="Times New Roman"/>
                <w:sz w:val="28"/>
                <w:szCs w:val="28"/>
              </w:rPr>
              <w:t>3</w:t>
            </w:r>
            <w:r w:rsidRPr="000E545F">
              <w:rPr>
                <w:rFonts w:ascii="Times New Roman" w:hAnsi="Times New Roman" w:cs="Times New Roman"/>
                <w:sz w:val="28"/>
                <w:szCs w:val="28"/>
                <w:lang w:val="kk-KZ"/>
              </w:rPr>
              <w:t xml:space="preserve">.4 </w:t>
            </w:r>
            <w:r w:rsidRPr="000E545F">
              <w:rPr>
                <w:rFonts w:ascii="Times New Roman" w:hAnsi="Times New Roman" w:cs="Times New Roman"/>
                <w:sz w:val="28"/>
                <w:szCs w:val="28"/>
              </w:rPr>
              <w:t xml:space="preserve">Ачисай темір </w:t>
            </w:r>
            <w:r w:rsidRPr="000E545F">
              <w:rPr>
                <w:rStyle w:val="anegp0gi0b9av8jahpyh"/>
                <w:rFonts w:ascii="Times New Roman" w:hAnsi="Times New Roman" w:cs="Times New Roman"/>
                <w:sz w:val="28"/>
                <w:szCs w:val="28"/>
              </w:rPr>
              <w:t>зауытының</w:t>
            </w:r>
            <w:r w:rsidRPr="000E545F">
              <w:rPr>
                <w:rFonts w:ascii="Times New Roman" w:hAnsi="Times New Roman" w:cs="Times New Roman"/>
                <w:sz w:val="28"/>
                <w:szCs w:val="28"/>
              </w:rPr>
              <w:t xml:space="preserve"> клинкерін </w:t>
            </w:r>
            <w:r w:rsidRPr="000E545F">
              <w:rPr>
                <w:rStyle w:val="anegp0gi0b9av8jahpyh"/>
                <w:rFonts w:ascii="Times New Roman" w:hAnsi="Times New Roman" w:cs="Times New Roman"/>
                <w:sz w:val="28"/>
                <w:szCs w:val="28"/>
              </w:rPr>
              <w:t>белит</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клинкерін</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синтездеу</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үшін</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пайдалану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350FEB" w:rsidRPr="00586EA0" w:rsidTr="00FE3126">
        <w:tc>
          <w:tcPr>
            <w:tcW w:w="8472" w:type="dxa"/>
          </w:tcPr>
          <w:p w:rsidR="00350FEB" w:rsidRPr="000E545F" w:rsidRDefault="00350FEB" w:rsidP="00FE3126">
            <w:pPr>
              <w:tabs>
                <w:tab w:val="left" w:pos="988"/>
              </w:tabs>
              <w:spacing w:after="0" w:line="240" w:lineRule="auto"/>
              <w:jc w:val="both"/>
              <w:rPr>
                <w:rFonts w:ascii="Times New Roman" w:hAnsi="Times New Roman" w:cs="Times New Roman"/>
                <w:sz w:val="28"/>
                <w:szCs w:val="28"/>
                <w:lang w:val="kk-KZ"/>
              </w:rPr>
            </w:pPr>
            <w:r w:rsidRPr="000E545F">
              <w:rPr>
                <w:rFonts w:ascii="Times New Roman" w:hAnsi="Times New Roman" w:cs="Times New Roman"/>
                <w:sz w:val="28"/>
                <w:szCs w:val="28"/>
                <w:lang w:val="kk-KZ"/>
              </w:rPr>
              <w:t xml:space="preserve">3.5 </w:t>
            </w:r>
            <w:r w:rsidRPr="000E545F">
              <w:rPr>
                <w:rStyle w:val="anegp0gi0b9av8jahpyh"/>
                <w:rFonts w:ascii="Times New Roman" w:hAnsi="Times New Roman" w:cs="Times New Roman"/>
                <w:sz w:val="28"/>
                <w:szCs w:val="28"/>
              </w:rPr>
              <w:t>Әктас,</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көмір</w:t>
            </w:r>
            <w:r w:rsidRPr="000E545F">
              <w:rPr>
                <w:rFonts w:ascii="Times New Roman" w:hAnsi="Times New Roman" w:cs="Times New Roman"/>
                <w:sz w:val="28"/>
                <w:szCs w:val="28"/>
              </w:rPr>
              <w:t xml:space="preserve"> өндіру</w:t>
            </w:r>
            <w:r w:rsidRPr="000E545F">
              <w:rPr>
                <w:rStyle w:val="anegp0gi0b9av8jahpyh"/>
                <w:rFonts w:ascii="Times New Roman" w:hAnsi="Times New Roman" w:cs="Times New Roman"/>
                <w:sz w:val="28"/>
                <w:szCs w:val="28"/>
              </w:rPr>
              <w:t>,</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тефритобазальт</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және</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қорғасын</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lang w:val="kk-KZ"/>
              </w:rPr>
              <w:t>шлагының</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қалдықтарын</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қамтитын</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шикізат</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қоспаларын</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күйдіру</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процестерін</w:t>
            </w:r>
            <w:r w:rsidRPr="000E545F">
              <w:rPr>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rPr>
              <w:t>зерттеу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sz w:val="28"/>
                <w:szCs w:val="28"/>
                <w:lang w:val="kk-KZ"/>
              </w:rPr>
              <w:t>Бөлім бойынша қорытындылар</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350FEB" w:rsidRPr="00586EA0" w:rsidTr="00FE3126">
        <w:tc>
          <w:tcPr>
            <w:tcW w:w="8472" w:type="dxa"/>
          </w:tcPr>
          <w:p w:rsidR="00350FEB" w:rsidRPr="000E545F" w:rsidRDefault="00350FEB" w:rsidP="00FE3126">
            <w:pPr>
              <w:spacing w:after="0" w:line="240" w:lineRule="auto"/>
              <w:jc w:val="both"/>
              <w:rPr>
                <w:rFonts w:ascii="Times New Roman" w:hAnsi="Times New Roman" w:cs="Times New Roman"/>
                <w:b/>
                <w:sz w:val="28"/>
                <w:szCs w:val="28"/>
                <w:shd w:val="clear" w:color="auto" w:fill="FFFFFF"/>
                <w:lang w:val="kk-KZ"/>
              </w:rPr>
            </w:pPr>
            <w:r w:rsidRPr="000E545F">
              <w:rPr>
                <w:rFonts w:ascii="Times New Roman" w:hAnsi="Times New Roman" w:cs="Times New Roman"/>
                <w:b/>
                <w:sz w:val="28"/>
                <w:szCs w:val="28"/>
                <w:shd w:val="clear" w:color="auto" w:fill="FFFFFF"/>
                <w:lang w:val="kk-KZ"/>
              </w:rPr>
              <w:t xml:space="preserve">4 ӨНЕРКӘСІП ҚАЛДЫҚТАРДЫ ПАЙДАЛАНА ОТЫРЫП, ЦЕМЕНТ ӨНДІРУДІҢ АЗ ЭНЕРГИЯНЫ ҚАЖЕТ ЕТЕТІН ЭКОЛОГИЯЛЫҚ ТЕХОЛОГИЯСЫН ӘЗІРЛЕУ </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103</w:t>
            </w:r>
          </w:p>
        </w:tc>
      </w:tr>
      <w:tr w:rsidR="00350FEB" w:rsidRPr="00586EA0" w:rsidTr="00FE3126">
        <w:tc>
          <w:tcPr>
            <w:tcW w:w="8472" w:type="dxa"/>
          </w:tcPr>
          <w:p w:rsidR="00350FEB" w:rsidRPr="000E545F" w:rsidRDefault="00350FEB" w:rsidP="00FE3126">
            <w:pPr>
              <w:spacing w:after="0" w:line="240" w:lineRule="auto"/>
              <w:jc w:val="both"/>
              <w:rPr>
                <w:rFonts w:ascii="Times New Roman" w:hAnsi="Times New Roman"/>
                <w:sz w:val="28"/>
                <w:szCs w:val="28"/>
                <w:lang w:val="kk-KZ"/>
              </w:rPr>
            </w:pPr>
            <w:r w:rsidRPr="000E545F">
              <w:rPr>
                <w:rFonts w:ascii="Times New Roman" w:hAnsi="Times New Roman" w:cs="Times New Roman"/>
                <w:sz w:val="28"/>
                <w:szCs w:val="28"/>
                <w:lang w:val="kk-KZ"/>
              </w:rPr>
              <w:t>4.1 Цемент өндіруге жарамды Оңтүстік Қазақстанның минералды қалдықтарының кадастрын әзірлеу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103</w:t>
            </w:r>
          </w:p>
        </w:tc>
      </w:tr>
      <w:tr w:rsidR="00350FEB" w:rsidRPr="00586EA0" w:rsidTr="00FE3126">
        <w:tc>
          <w:tcPr>
            <w:tcW w:w="8472" w:type="dxa"/>
          </w:tcPr>
          <w:p w:rsidR="00350FEB" w:rsidRPr="000E545F" w:rsidRDefault="00350FEB" w:rsidP="00FE3126">
            <w:pPr>
              <w:pStyle w:val="a4"/>
              <w:spacing w:after="0" w:line="240" w:lineRule="auto"/>
              <w:ind w:left="0"/>
              <w:jc w:val="both"/>
              <w:rPr>
                <w:rFonts w:ascii="Times New Roman" w:hAnsi="Times New Roman"/>
                <w:sz w:val="28"/>
                <w:szCs w:val="28"/>
                <w:lang w:val="kk-KZ"/>
              </w:rPr>
            </w:pPr>
            <w:r w:rsidRPr="000E545F">
              <w:rPr>
                <w:rFonts w:ascii="Times New Roman" w:hAnsi="Times New Roman"/>
                <w:sz w:val="28"/>
                <w:szCs w:val="28"/>
              </w:rPr>
              <w:t xml:space="preserve">4.2 </w:t>
            </w:r>
            <w:r w:rsidRPr="000E545F">
              <w:rPr>
                <w:rFonts w:ascii="Times New Roman" w:hAnsi="Times New Roman"/>
                <w:sz w:val="28"/>
                <w:szCs w:val="28"/>
                <w:lang w:val="kk-KZ"/>
              </w:rPr>
              <w:t xml:space="preserve">Карьерлік шикізатты өнеркәсіптік қалдықтармен толық ауыстыру кезінде портландцемент өндірісінің энергия-ресурс </w:t>
            </w:r>
            <w:r w:rsidRPr="000E545F">
              <w:rPr>
                <w:rFonts w:ascii="Times New Roman" w:hAnsi="Times New Roman"/>
                <w:sz w:val="28"/>
                <w:szCs w:val="28"/>
                <w:lang w:val="kk-KZ"/>
              </w:rPr>
              <w:lastRenderedPageBreak/>
              <w:t>үнемдеуші технологиясының технологиялық схемасын әзірлеу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109</w:t>
            </w:r>
          </w:p>
        </w:tc>
      </w:tr>
      <w:tr w:rsidR="00350FEB" w:rsidRPr="00586EA0" w:rsidTr="00FE3126">
        <w:tc>
          <w:tcPr>
            <w:tcW w:w="8472" w:type="dxa"/>
          </w:tcPr>
          <w:p w:rsidR="00350FEB" w:rsidRPr="000E545F" w:rsidRDefault="00350FEB" w:rsidP="00FE3126">
            <w:pPr>
              <w:spacing w:after="0" w:line="240" w:lineRule="auto"/>
              <w:jc w:val="both"/>
              <w:rPr>
                <w:rFonts w:ascii="Times New Roman" w:hAnsi="Times New Roman" w:cs="Times New Roman"/>
                <w:b/>
                <w:sz w:val="28"/>
                <w:szCs w:val="28"/>
                <w:lang w:val="kk-KZ"/>
              </w:rPr>
            </w:pPr>
            <w:r w:rsidRPr="000E545F">
              <w:rPr>
                <w:rFonts w:ascii="Times New Roman" w:hAnsi="Times New Roman"/>
                <w:sz w:val="28"/>
                <w:szCs w:val="28"/>
              </w:rPr>
              <w:lastRenderedPageBreak/>
              <w:t xml:space="preserve">4.3 </w:t>
            </w:r>
            <w:r w:rsidRPr="000E545F">
              <w:rPr>
                <w:rFonts w:ascii="Times New Roman" w:hAnsi="Times New Roman"/>
                <w:sz w:val="28"/>
                <w:szCs w:val="28"/>
                <w:lang w:val="kk-KZ"/>
              </w:rPr>
              <w:t>Маркерлерді, сондай-ақ цемент өндірісінің аз энергияны қажет ететін «жасыл» технологиясының экологиялық және технологиялық тиімділігінің көрсеткіштерін таңдау және негіздеу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sz w:val="28"/>
                <w:szCs w:val="28"/>
              </w:rPr>
              <w:t xml:space="preserve">4.4 </w:t>
            </w:r>
            <w:r w:rsidRPr="000E545F">
              <w:rPr>
                <w:rFonts w:ascii="Times New Roman" w:hAnsi="Times New Roman"/>
                <w:sz w:val="28"/>
                <w:szCs w:val="28"/>
                <w:lang w:val="kk-KZ"/>
              </w:rPr>
              <w:t>Карьерлік шикізатты өнеркәсіптік қалдықтармен толық ауыстыру кезінде портландцемент өндірісінің энергия-ресурс үнемдеу технологиясының технологиялық регламентін әзірлеу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sz w:val="28"/>
                <w:szCs w:val="28"/>
                <w:lang w:val="kk-KZ"/>
              </w:rPr>
              <w:t>4.5 Мырыш кендерін вельцилену клинкерінің дозиметриялық бақылауы</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sz w:val="28"/>
                <w:szCs w:val="28"/>
                <w:lang w:val="kk-KZ"/>
              </w:rPr>
              <w:t>4.6 Энергия – ресурс үнемдеу технологияларын пайдалану кезінде СО</w:t>
            </w:r>
            <w:r w:rsidRPr="000E545F">
              <w:rPr>
                <w:rFonts w:ascii="Times New Roman" w:hAnsi="Times New Roman"/>
                <w:sz w:val="28"/>
                <w:szCs w:val="28"/>
                <w:vertAlign w:val="subscript"/>
                <w:lang w:val="kk-KZ"/>
              </w:rPr>
              <w:t>2</w:t>
            </w:r>
            <w:r w:rsidRPr="000E545F">
              <w:rPr>
                <w:rFonts w:ascii="Times New Roman" w:hAnsi="Times New Roman"/>
                <w:sz w:val="28"/>
                <w:szCs w:val="28"/>
                <w:lang w:val="kk-KZ"/>
              </w:rPr>
              <w:t xml:space="preserve"> шығарындыларын есептеу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sz w:val="28"/>
                <w:szCs w:val="28"/>
                <w:lang w:val="kk-KZ"/>
              </w:rPr>
              <w:t>Бөлім бойынша қорытындылар</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126</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cs="Times New Roman"/>
                <w:b/>
                <w:sz w:val="28"/>
                <w:szCs w:val="28"/>
              </w:rPr>
            </w:pPr>
            <w:r w:rsidRPr="000E545F">
              <w:rPr>
                <w:rFonts w:ascii="Times New Roman" w:hAnsi="Times New Roman" w:cs="Times New Roman"/>
                <w:b/>
                <w:sz w:val="28"/>
                <w:szCs w:val="28"/>
                <w:lang w:val="kk-KZ"/>
              </w:rPr>
              <w:t xml:space="preserve">5 </w:t>
            </w:r>
            <w:r w:rsidRPr="000E545F">
              <w:rPr>
                <w:rStyle w:val="anegp0gi0b9av8jahpyh"/>
                <w:rFonts w:ascii="Times New Roman" w:hAnsi="Times New Roman" w:cs="Times New Roman"/>
                <w:b/>
                <w:sz w:val="28"/>
                <w:szCs w:val="28"/>
              </w:rPr>
              <w:t>ПОРТЛАНДЦЕМЕНТ</w:t>
            </w:r>
            <w:r w:rsidRPr="000E545F">
              <w:rPr>
                <w:rFonts w:ascii="Times New Roman" w:hAnsi="Times New Roman" w:cs="Times New Roman"/>
                <w:b/>
                <w:sz w:val="28"/>
                <w:szCs w:val="28"/>
              </w:rPr>
              <w:t xml:space="preserve"> </w:t>
            </w:r>
            <w:r w:rsidRPr="000E545F">
              <w:rPr>
                <w:rStyle w:val="anegp0gi0b9av8jahpyh"/>
                <w:rFonts w:ascii="Times New Roman" w:hAnsi="Times New Roman" w:cs="Times New Roman"/>
                <w:b/>
                <w:sz w:val="28"/>
                <w:szCs w:val="28"/>
              </w:rPr>
              <w:t>ӨНДІРІСІНІҢ</w:t>
            </w:r>
            <w:r w:rsidRPr="000E545F">
              <w:rPr>
                <w:rFonts w:ascii="Times New Roman" w:hAnsi="Times New Roman" w:cs="Times New Roman"/>
                <w:b/>
                <w:sz w:val="28"/>
                <w:szCs w:val="28"/>
              </w:rPr>
              <w:t xml:space="preserve"> </w:t>
            </w:r>
            <w:r w:rsidRPr="000E545F">
              <w:rPr>
                <w:rStyle w:val="anegp0gi0b9av8jahpyh"/>
                <w:rFonts w:ascii="Times New Roman" w:hAnsi="Times New Roman" w:cs="Times New Roman"/>
                <w:b/>
                <w:sz w:val="28"/>
                <w:szCs w:val="28"/>
              </w:rPr>
              <w:t>ЭНЕРГИЯ-</w:t>
            </w:r>
            <w:r w:rsidRPr="000E545F">
              <w:rPr>
                <w:rFonts w:ascii="Times New Roman" w:hAnsi="Times New Roman" w:cs="Times New Roman"/>
                <w:b/>
                <w:sz w:val="28"/>
                <w:szCs w:val="28"/>
              </w:rPr>
              <w:t xml:space="preserve">РЕСУРС </w:t>
            </w:r>
            <w:r w:rsidRPr="000E545F">
              <w:rPr>
                <w:rStyle w:val="anegp0gi0b9av8jahpyh"/>
                <w:rFonts w:ascii="Times New Roman" w:hAnsi="Times New Roman" w:cs="Times New Roman"/>
                <w:b/>
                <w:sz w:val="28"/>
                <w:szCs w:val="28"/>
              </w:rPr>
              <w:t>ҮНЕМДЕ</w:t>
            </w:r>
            <w:r w:rsidRPr="000E545F">
              <w:rPr>
                <w:rStyle w:val="anegp0gi0b9av8jahpyh"/>
                <w:rFonts w:ascii="Times New Roman" w:hAnsi="Times New Roman" w:cs="Times New Roman"/>
                <w:b/>
                <w:sz w:val="28"/>
                <w:szCs w:val="28"/>
                <w:lang w:val="kk-KZ"/>
              </w:rPr>
              <w:t>У</w:t>
            </w:r>
            <w:r w:rsidRPr="000E545F">
              <w:rPr>
                <w:rFonts w:ascii="Times New Roman" w:hAnsi="Times New Roman" w:cs="Times New Roman"/>
                <w:b/>
                <w:sz w:val="28"/>
                <w:szCs w:val="28"/>
              </w:rPr>
              <w:t xml:space="preserve"> </w:t>
            </w:r>
            <w:r w:rsidRPr="000E545F">
              <w:rPr>
                <w:rStyle w:val="anegp0gi0b9av8jahpyh"/>
                <w:rFonts w:ascii="Times New Roman" w:hAnsi="Times New Roman" w:cs="Times New Roman"/>
                <w:b/>
                <w:sz w:val="28"/>
                <w:szCs w:val="28"/>
              </w:rPr>
              <w:t>ТЕХНОЛОГИЯСЫНЫҢ</w:t>
            </w:r>
            <w:r w:rsidRPr="000E545F">
              <w:rPr>
                <w:rFonts w:ascii="Times New Roman" w:hAnsi="Times New Roman" w:cs="Times New Roman"/>
                <w:b/>
                <w:sz w:val="28"/>
                <w:szCs w:val="28"/>
              </w:rPr>
              <w:t xml:space="preserve"> </w:t>
            </w:r>
            <w:r w:rsidRPr="000E545F">
              <w:rPr>
                <w:rStyle w:val="anegp0gi0b9av8jahpyh"/>
                <w:rFonts w:ascii="Times New Roman" w:hAnsi="Times New Roman" w:cs="Times New Roman"/>
                <w:b/>
                <w:sz w:val="28"/>
                <w:szCs w:val="28"/>
              </w:rPr>
              <w:t>ЭКОНОМИКАЛЫҚ</w:t>
            </w:r>
            <w:r w:rsidRPr="000E545F">
              <w:rPr>
                <w:rFonts w:ascii="Times New Roman" w:hAnsi="Times New Roman" w:cs="Times New Roman"/>
                <w:b/>
                <w:sz w:val="28"/>
                <w:szCs w:val="28"/>
              </w:rPr>
              <w:t xml:space="preserve"> </w:t>
            </w:r>
            <w:r w:rsidRPr="000E545F">
              <w:rPr>
                <w:rStyle w:val="anegp0gi0b9av8jahpyh"/>
                <w:rFonts w:ascii="Times New Roman" w:hAnsi="Times New Roman" w:cs="Times New Roman"/>
                <w:b/>
                <w:sz w:val="28"/>
                <w:szCs w:val="28"/>
              </w:rPr>
              <w:t>ТИІМДІЛІГІН</w:t>
            </w:r>
            <w:r w:rsidRPr="000E545F">
              <w:rPr>
                <w:rFonts w:ascii="Times New Roman" w:hAnsi="Times New Roman" w:cs="Times New Roman"/>
                <w:b/>
                <w:sz w:val="28"/>
                <w:szCs w:val="28"/>
              </w:rPr>
              <w:t xml:space="preserve"> </w:t>
            </w:r>
            <w:r w:rsidRPr="000E545F">
              <w:rPr>
                <w:rStyle w:val="anegp0gi0b9av8jahpyh"/>
                <w:rFonts w:ascii="Times New Roman" w:hAnsi="Times New Roman" w:cs="Times New Roman"/>
                <w:b/>
                <w:sz w:val="28"/>
                <w:szCs w:val="28"/>
              </w:rPr>
              <w:t>ЕСЕПТЕУ</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sz w:val="28"/>
                <w:szCs w:val="28"/>
                <w:lang w:val="kk-KZ"/>
              </w:rPr>
              <w:t>Тарау бойынша қорытындылар</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b/>
                <w:sz w:val="28"/>
                <w:szCs w:val="28"/>
                <w:lang w:val="kk-KZ"/>
              </w:rPr>
            </w:pPr>
            <w:r w:rsidRPr="000E545F">
              <w:rPr>
                <w:rFonts w:ascii="Times New Roman" w:hAnsi="Times New Roman"/>
                <w:b/>
                <w:sz w:val="28"/>
                <w:szCs w:val="28"/>
                <w:lang w:val="kk-KZ"/>
              </w:rPr>
              <w:t>Қорытынды</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131</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cs="Times New Roman"/>
                <w:b/>
                <w:sz w:val="28"/>
                <w:szCs w:val="28"/>
                <w:lang w:val="kk-KZ"/>
              </w:rPr>
            </w:pPr>
            <w:r w:rsidRPr="000E545F">
              <w:rPr>
                <w:rFonts w:ascii="Times New Roman" w:hAnsi="Times New Roman" w:cs="Times New Roman"/>
                <w:b/>
                <w:sz w:val="28"/>
                <w:szCs w:val="28"/>
                <w:lang w:val="kk-KZ"/>
              </w:rPr>
              <w:t>Қолданылған әдебиеттер</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133</w:t>
            </w:r>
          </w:p>
        </w:tc>
      </w:tr>
      <w:tr w:rsidR="00350FEB" w:rsidRPr="00586EA0" w:rsidTr="00FE3126">
        <w:tc>
          <w:tcPr>
            <w:tcW w:w="8472" w:type="dxa"/>
          </w:tcPr>
          <w:p w:rsidR="00350FEB" w:rsidRPr="000E545F" w:rsidRDefault="00350FEB" w:rsidP="00FE3126">
            <w:pPr>
              <w:spacing w:after="0" w:line="240" w:lineRule="auto"/>
              <w:rPr>
                <w:rFonts w:ascii="Times New Roman" w:hAnsi="Times New Roman" w:cs="Times New Roman"/>
                <w:sz w:val="28"/>
                <w:szCs w:val="28"/>
                <w:lang w:val="kk-KZ"/>
              </w:rPr>
            </w:pPr>
            <w:r w:rsidRPr="000E545F">
              <w:rPr>
                <w:rFonts w:ascii="Times New Roman" w:hAnsi="Times New Roman" w:cs="Times New Roman"/>
                <w:sz w:val="28"/>
                <w:szCs w:val="28"/>
                <w:lang w:val="kk-KZ"/>
              </w:rPr>
              <w:t>Қ</w:t>
            </w:r>
            <w:r w:rsidRPr="000E545F">
              <w:rPr>
                <w:rStyle w:val="anegp0gi0b9av8jahpyh"/>
                <w:rFonts w:ascii="Times New Roman" w:hAnsi="Times New Roman" w:cs="Times New Roman"/>
                <w:sz w:val="28"/>
                <w:szCs w:val="28"/>
                <w:lang w:val="kk-KZ"/>
              </w:rPr>
              <w:t>осымша А</w:t>
            </w:r>
            <w:r w:rsidRPr="000E545F">
              <w:rPr>
                <w:rFonts w:ascii="Times New Roman" w:hAnsi="Times New Roman" w:cs="Times New Roman"/>
                <w:sz w:val="28"/>
                <w:szCs w:val="28"/>
                <w:lang w:val="kk-KZ"/>
              </w:rPr>
              <w:t xml:space="preserve"> </w:t>
            </w:r>
          </w:p>
          <w:p w:rsidR="00350FEB" w:rsidRPr="000E545F" w:rsidRDefault="00350FEB" w:rsidP="00FE3126">
            <w:pPr>
              <w:spacing w:after="0" w:line="240" w:lineRule="auto"/>
              <w:rPr>
                <w:rFonts w:ascii="Times New Roman" w:hAnsi="Times New Roman" w:cs="Times New Roman"/>
                <w:sz w:val="28"/>
                <w:szCs w:val="28"/>
                <w:lang w:val="kk-KZ"/>
              </w:rPr>
            </w:pPr>
            <w:r w:rsidRPr="000E545F">
              <w:rPr>
                <w:rStyle w:val="anegp0gi0b9av8jahpyh"/>
                <w:rFonts w:ascii="Times New Roman" w:hAnsi="Times New Roman" w:cs="Times New Roman"/>
                <w:sz w:val="28"/>
                <w:szCs w:val="28"/>
                <w:lang w:val="kk-KZ"/>
              </w:rPr>
              <w:t>«</w:t>
            </w:r>
            <w:r w:rsidRPr="000E545F">
              <w:rPr>
                <w:rFonts w:ascii="Times New Roman" w:hAnsi="Times New Roman" w:cs="Times New Roman"/>
                <w:sz w:val="28"/>
                <w:szCs w:val="28"/>
                <w:lang w:val="kk-KZ"/>
              </w:rPr>
              <w:t xml:space="preserve">Портландцементті </w:t>
            </w:r>
            <w:r w:rsidRPr="000E545F">
              <w:rPr>
                <w:rStyle w:val="anegp0gi0b9av8jahpyh"/>
                <w:rFonts w:ascii="Times New Roman" w:hAnsi="Times New Roman" w:cs="Times New Roman"/>
                <w:sz w:val="28"/>
                <w:szCs w:val="28"/>
                <w:lang w:val="kk-KZ"/>
              </w:rPr>
              <w:t>клинкер</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алуға</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арналған</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шикізат</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қоспасы»</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№2022/0538.1</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өтінімі</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бойынша</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өнертабысқа</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ҚР</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патенті</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№36495.</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rPr>
              <w:t>08.12.2023.</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r>
      <w:tr w:rsidR="00350FEB" w:rsidRPr="00586EA0" w:rsidTr="00FE3126">
        <w:tc>
          <w:tcPr>
            <w:tcW w:w="8472" w:type="dxa"/>
          </w:tcPr>
          <w:p w:rsidR="00350FEB" w:rsidRPr="000E545F" w:rsidRDefault="00350FEB" w:rsidP="00FE3126">
            <w:pPr>
              <w:spacing w:after="0" w:line="240" w:lineRule="auto"/>
              <w:rPr>
                <w:rStyle w:val="anegp0gi0b9av8jahpyh"/>
                <w:rFonts w:ascii="Times New Roman" w:hAnsi="Times New Roman" w:cs="Times New Roman"/>
                <w:sz w:val="28"/>
                <w:szCs w:val="28"/>
                <w:lang w:val="kk-KZ"/>
              </w:rPr>
            </w:pPr>
            <w:r w:rsidRPr="000E545F">
              <w:rPr>
                <w:rFonts w:ascii="Times New Roman" w:hAnsi="Times New Roman" w:cs="Times New Roman"/>
                <w:sz w:val="28"/>
                <w:szCs w:val="28"/>
                <w:lang w:val="kk-KZ"/>
              </w:rPr>
              <w:t>Қ</w:t>
            </w:r>
            <w:r w:rsidRPr="000E545F">
              <w:rPr>
                <w:rStyle w:val="anegp0gi0b9av8jahpyh"/>
                <w:rFonts w:ascii="Times New Roman" w:hAnsi="Times New Roman" w:cs="Times New Roman"/>
                <w:sz w:val="28"/>
                <w:szCs w:val="28"/>
                <w:lang w:val="kk-KZ"/>
              </w:rPr>
              <w:t>осымша</w:t>
            </w:r>
            <w:r w:rsidRPr="000E545F">
              <w:rPr>
                <w:rStyle w:val="anegp0gi0b9av8jahpyh"/>
                <w:rFonts w:ascii="Times New Roman" w:hAnsi="Times New Roman" w:cs="Times New Roman"/>
                <w:sz w:val="28"/>
                <w:szCs w:val="28"/>
              </w:rPr>
              <w:t xml:space="preserve"> </w:t>
            </w:r>
            <w:r w:rsidRPr="000E545F">
              <w:rPr>
                <w:rStyle w:val="anegp0gi0b9av8jahpyh"/>
                <w:rFonts w:ascii="Times New Roman" w:hAnsi="Times New Roman" w:cs="Times New Roman"/>
                <w:sz w:val="28"/>
                <w:szCs w:val="28"/>
                <w:lang w:val="kk-KZ"/>
              </w:rPr>
              <w:t xml:space="preserve">Б </w:t>
            </w:r>
          </w:p>
          <w:p w:rsidR="00350FEB" w:rsidRPr="000E545F" w:rsidRDefault="00350FEB" w:rsidP="00FE3126">
            <w:pPr>
              <w:spacing w:after="0" w:line="240" w:lineRule="auto"/>
              <w:rPr>
                <w:rFonts w:ascii="Times New Roman" w:hAnsi="Times New Roman" w:cs="Times New Roman"/>
                <w:sz w:val="28"/>
                <w:szCs w:val="28"/>
                <w:lang w:val="kk-KZ"/>
              </w:rPr>
            </w:pPr>
            <w:r w:rsidRPr="000E545F">
              <w:rPr>
                <w:rStyle w:val="anegp0gi0b9av8jahpyh"/>
                <w:rFonts w:ascii="Times New Roman" w:hAnsi="Times New Roman" w:cs="Times New Roman"/>
                <w:sz w:val="28"/>
                <w:szCs w:val="28"/>
                <w:lang w:val="kk-KZ"/>
              </w:rPr>
              <w:t>«Састобе</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Технолоджис» ЖШС</w:t>
            </w:r>
            <w:r w:rsidRPr="000E545F">
              <w:rPr>
                <w:rFonts w:ascii="Times New Roman" w:hAnsi="Times New Roman" w:cs="Times New Roman"/>
                <w:sz w:val="28"/>
                <w:szCs w:val="28"/>
                <w:lang w:val="kk-KZ"/>
              </w:rPr>
              <w:t xml:space="preserve"> - де </w:t>
            </w:r>
            <w:r w:rsidRPr="000E545F">
              <w:rPr>
                <w:rStyle w:val="anegp0gi0b9av8jahpyh"/>
                <w:rFonts w:ascii="Times New Roman" w:hAnsi="Times New Roman" w:cs="Times New Roman"/>
                <w:sz w:val="28"/>
                <w:szCs w:val="28"/>
                <w:lang w:val="kk-KZ"/>
              </w:rPr>
              <w:t>шикізат</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ретінде</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әктасты</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ұсақтау</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қалдықтарын</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көмір</w:t>
            </w:r>
            <w:r w:rsidRPr="000E545F">
              <w:rPr>
                <w:rFonts w:ascii="Times New Roman" w:hAnsi="Times New Roman" w:cs="Times New Roman"/>
                <w:sz w:val="28"/>
                <w:szCs w:val="28"/>
                <w:lang w:val="kk-KZ"/>
              </w:rPr>
              <w:t xml:space="preserve"> өндіру қалдықтарын </w:t>
            </w:r>
            <w:r w:rsidRPr="000E545F">
              <w:rPr>
                <w:rStyle w:val="anegp0gi0b9av8jahpyh"/>
                <w:rFonts w:ascii="Times New Roman" w:hAnsi="Times New Roman" w:cs="Times New Roman"/>
                <w:sz w:val="28"/>
                <w:szCs w:val="28"/>
                <w:lang w:val="kk-KZ"/>
              </w:rPr>
              <w:t>және</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қорғасын</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шлактарын</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пайдалана</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отырып</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портландцемент</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пен</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сульфатқа</w:t>
            </w:r>
            <w:r w:rsidRPr="000E545F">
              <w:rPr>
                <w:rFonts w:ascii="Times New Roman" w:hAnsi="Times New Roman" w:cs="Times New Roman"/>
                <w:sz w:val="28"/>
                <w:szCs w:val="28"/>
                <w:lang w:val="kk-KZ"/>
              </w:rPr>
              <w:t xml:space="preserve"> төзімді </w:t>
            </w:r>
            <w:r w:rsidRPr="000E545F">
              <w:rPr>
                <w:rStyle w:val="anegp0gi0b9av8jahpyh"/>
                <w:rFonts w:ascii="Times New Roman" w:hAnsi="Times New Roman" w:cs="Times New Roman"/>
                <w:sz w:val="28"/>
                <w:szCs w:val="28"/>
                <w:lang w:val="kk-KZ"/>
              </w:rPr>
              <w:t>цементті</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аз</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энергияны</w:t>
            </w:r>
            <w:r w:rsidRPr="000E545F">
              <w:rPr>
                <w:rFonts w:ascii="Times New Roman" w:hAnsi="Times New Roman" w:cs="Times New Roman"/>
                <w:sz w:val="28"/>
                <w:szCs w:val="28"/>
                <w:lang w:val="kk-KZ"/>
              </w:rPr>
              <w:t xml:space="preserve"> қажет ететін ресурс </w:t>
            </w:r>
            <w:r w:rsidRPr="000E545F">
              <w:rPr>
                <w:rStyle w:val="anegp0gi0b9av8jahpyh"/>
                <w:rFonts w:ascii="Times New Roman" w:hAnsi="Times New Roman" w:cs="Times New Roman"/>
                <w:sz w:val="28"/>
                <w:szCs w:val="28"/>
                <w:lang w:val="kk-KZ"/>
              </w:rPr>
              <w:t>үнемдейтін</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өндіріс</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процесіне</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арналған</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технологиялық</w:t>
            </w:r>
            <w:r w:rsidRPr="000E545F">
              <w:rPr>
                <w:rFonts w:ascii="Times New Roman" w:hAnsi="Times New Roman" w:cs="Times New Roman"/>
                <w:sz w:val="28"/>
                <w:szCs w:val="28"/>
                <w:lang w:val="kk-KZ"/>
              </w:rPr>
              <w:t xml:space="preserve"> </w:t>
            </w:r>
            <w:r w:rsidRPr="000E545F">
              <w:rPr>
                <w:rStyle w:val="anegp0gi0b9av8jahpyh"/>
                <w:rFonts w:ascii="Times New Roman" w:hAnsi="Times New Roman" w:cs="Times New Roman"/>
                <w:sz w:val="28"/>
                <w:szCs w:val="28"/>
                <w:lang w:val="kk-KZ"/>
              </w:rPr>
              <w:t>регламент</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143</w:t>
            </w:r>
          </w:p>
        </w:tc>
      </w:tr>
      <w:tr w:rsidR="00350FEB" w:rsidRPr="009C61D7" w:rsidTr="00FE3126">
        <w:tc>
          <w:tcPr>
            <w:tcW w:w="8472" w:type="dxa"/>
          </w:tcPr>
          <w:p w:rsidR="00350FEB" w:rsidRPr="000E545F" w:rsidRDefault="00350FEB" w:rsidP="00FE3126">
            <w:pPr>
              <w:spacing w:after="0" w:line="240" w:lineRule="auto"/>
              <w:rPr>
                <w:rStyle w:val="anegp0gi0b9av8jahpyh"/>
                <w:rFonts w:ascii="Times New Roman" w:hAnsi="Times New Roman" w:cs="Times New Roman"/>
                <w:sz w:val="28"/>
                <w:szCs w:val="28"/>
                <w:lang w:val="kk-KZ"/>
              </w:rPr>
            </w:pPr>
            <w:r w:rsidRPr="000E545F">
              <w:rPr>
                <w:rFonts w:ascii="Times New Roman" w:hAnsi="Times New Roman" w:cs="Times New Roman"/>
                <w:sz w:val="28"/>
                <w:szCs w:val="28"/>
                <w:lang w:val="kk-KZ"/>
              </w:rPr>
              <w:t>Қ</w:t>
            </w:r>
            <w:r w:rsidRPr="000E545F">
              <w:rPr>
                <w:rStyle w:val="anegp0gi0b9av8jahpyh"/>
                <w:rFonts w:ascii="Times New Roman" w:hAnsi="Times New Roman" w:cs="Times New Roman"/>
                <w:sz w:val="28"/>
                <w:szCs w:val="28"/>
                <w:lang w:val="kk-KZ"/>
              </w:rPr>
              <w:t xml:space="preserve">осымша В </w:t>
            </w:r>
          </w:p>
          <w:p w:rsidR="00350FEB" w:rsidRPr="000E545F" w:rsidRDefault="00350FEB" w:rsidP="00FE3126">
            <w:pPr>
              <w:spacing w:after="0" w:line="240" w:lineRule="auto"/>
              <w:rPr>
                <w:rStyle w:val="anegp0gi0b9av8jahpyh"/>
                <w:rFonts w:ascii="Times New Roman" w:hAnsi="Times New Roman" w:cs="Times New Roman"/>
                <w:sz w:val="28"/>
                <w:szCs w:val="28"/>
                <w:lang w:val="kk-KZ"/>
              </w:rPr>
            </w:pPr>
            <w:r w:rsidRPr="000E545F">
              <w:rPr>
                <w:rStyle w:val="anegp0gi0b9av8jahpyh"/>
                <w:rFonts w:ascii="Times New Roman" w:hAnsi="Times New Roman" w:cs="Times New Roman"/>
                <w:sz w:val="28"/>
                <w:szCs w:val="28"/>
                <w:lang w:val="kk-KZ"/>
              </w:rPr>
              <w:t>Мырыш рудасының клинкер вельцилеу үлгілерінің 25.05.2025 ж. №49-пл-д/РО-25-01772 дозиметриялық бақылау хаттамасы</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350FEB" w:rsidRPr="009C61D7" w:rsidTr="00FE3126">
        <w:tc>
          <w:tcPr>
            <w:tcW w:w="8472" w:type="dxa"/>
          </w:tcPr>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cs="Times New Roman"/>
                <w:sz w:val="28"/>
                <w:szCs w:val="28"/>
                <w:lang w:val="kk-KZ"/>
              </w:rPr>
              <w:t>Қ</w:t>
            </w:r>
            <w:r w:rsidRPr="000E545F">
              <w:rPr>
                <w:rStyle w:val="anegp0gi0b9av8jahpyh"/>
                <w:rFonts w:ascii="Times New Roman" w:hAnsi="Times New Roman" w:cs="Times New Roman"/>
                <w:sz w:val="28"/>
                <w:szCs w:val="28"/>
                <w:lang w:val="kk-KZ"/>
              </w:rPr>
              <w:t>осымша</w:t>
            </w:r>
            <w:r w:rsidRPr="000E545F">
              <w:rPr>
                <w:rFonts w:ascii="Times New Roman" w:hAnsi="Times New Roman"/>
                <w:sz w:val="28"/>
                <w:szCs w:val="28"/>
                <w:lang w:val="kk-KZ"/>
              </w:rPr>
              <w:t xml:space="preserve"> Г </w:t>
            </w:r>
          </w:p>
          <w:p w:rsidR="00350FEB" w:rsidRPr="000E545F" w:rsidRDefault="00350FEB" w:rsidP="00FE3126">
            <w:pPr>
              <w:spacing w:after="0" w:line="240" w:lineRule="auto"/>
              <w:rPr>
                <w:rFonts w:ascii="Times New Roman" w:hAnsi="Times New Roman"/>
                <w:sz w:val="28"/>
                <w:szCs w:val="28"/>
                <w:lang w:val="kk-KZ"/>
              </w:rPr>
            </w:pPr>
            <w:r w:rsidRPr="000E545F">
              <w:rPr>
                <w:rFonts w:ascii="Times New Roman" w:hAnsi="Times New Roman"/>
                <w:sz w:val="28"/>
                <w:szCs w:val="28"/>
                <w:lang w:val="kk-KZ"/>
              </w:rPr>
              <w:t>Ғылыми – зерттеу нәтижелерін оқу процесіне енгізу туралы акт</w:t>
            </w:r>
          </w:p>
        </w:tc>
        <w:tc>
          <w:tcPr>
            <w:tcW w:w="708" w:type="dxa"/>
          </w:tcPr>
          <w:p w:rsidR="00350FEB" w:rsidRPr="000E545F" w:rsidRDefault="0073721E" w:rsidP="00FE31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w:t>
            </w:r>
          </w:p>
        </w:tc>
      </w:tr>
    </w:tbl>
    <w:p w:rsidR="00593E88" w:rsidRDefault="00593E88" w:rsidP="00593E88">
      <w:pPr>
        <w:rPr>
          <w:lang w:val="kk-KZ"/>
        </w:rPr>
      </w:pPr>
    </w:p>
    <w:p w:rsidR="000E545F" w:rsidRDefault="000E545F" w:rsidP="00593E88">
      <w:pPr>
        <w:rPr>
          <w:lang w:val="kk-KZ"/>
        </w:rPr>
      </w:pPr>
    </w:p>
    <w:p w:rsidR="000E545F" w:rsidRDefault="000E545F" w:rsidP="00593E88">
      <w:pPr>
        <w:rPr>
          <w:lang w:val="kk-KZ"/>
        </w:rPr>
      </w:pPr>
    </w:p>
    <w:p w:rsidR="00AB397A" w:rsidRDefault="00AB397A" w:rsidP="00593E88">
      <w:pPr>
        <w:rPr>
          <w:lang w:val="kk-KZ"/>
        </w:rPr>
      </w:pPr>
    </w:p>
    <w:p w:rsidR="00AB397A" w:rsidRPr="00AB397A" w:rsidRDefault="00AB397A" w:rsidP="00593E88">
      <w:pPr>
        <w:rPr>
          <w:lang w:val="kk-KZ"/>
        </w:rPr>
      </w:pPr>
    </w:p>
    <w:p w:rsidR="000D0357" w:rsidRPr="000D0357" w:rsidRDefault="000D0357" w:rsidP="00593E88">
      <w:pPr>
        <w:rPr>
          <w:lang w:val="en-US"/>
        </w:rPr>
      </w:pPr>
    </w:p>
    <w:p w:rsidR="00586EA0" w:rsidRPr="00196EF2" w:rsidRDefault="00586EA0" w:rsidP="00593E88">
      <w:pPr>
        <w:jc w:val="center"/>
        <w:rPr>
          <w:rFonts w:ascii="Times New Roman" w:hAnsi="Times New Roman" w:cs="Times New Roman"/>
          <w:b/>
          <w:sz w:val="28"/>
          <w:szCs w:val="28"/>
          <w:lang w:val="kk-KZ"/>
        </w:rPr>
      </w:pPr>
    </w:p>
    <w:p w:rsidR="00593E88" w:rsidRPr="00196EF2" w:rsidRDefault="00593E88" w:rsidP="00593E88">
      <w:pPr>
        <w:jc w:val="center"/>
        <w:rPr>
          <w:rFonts w:ascii="Times New Roman" w:hAnsi="Times New Roman" w:cs="Times New Roman"/>
          <w:b/>
          <w:sz w:val="28"/>
          <w:szCs w:val="28"/>
          <w:lang w:val="kk-KZ"/>
        </w:rPr>
      </w:pPr>
      <w:r w:rsidRPr="00196EF2">
        <w:rPr>
          <w:rFonts w:ascii="Times New Roman" w:hAnsi="Times New Roman" w:cs="Times New Roman"/>
          <w:b/>
          <w:sz w:val="28"/>
          <w:szCs w:val="28"/>
          <w:lang w:val="kk-KZ"/>
        </w:rPr>
        <w:lastRenderedPageBreak/>
        <w:t>НОРМАТИВТІК СІЛТЕМЕЛЕР</w:t>
      </w:r>
    </w:p>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Осы диссертацияда келесі стандарттарға сілтемелер қолданылған:</w:t>
      </w:r>
    </w:p>
    <w:p w:rsidR="00593E88" w:rsidRPr="00196EF2" w:rsidRDefault="00593E88" w:rsidP="00593E88">
      <w:pPr>
        <w:spacing w:after="0" w:line="240" w:lineRule="auto"/>
        <w:ind w:firstLine="709"/>
        <w:jc w:val="both"/>
        <w:rPr>
          <w:rFonts w:ascii="Times New Roman" w:hAnsi="Times New Roman"/>
          <w:sz w:val="28"/>
          <w:szCs w:val="28"/>
          <w:lang w:val="en-US"/>
        </w:rPr>
      </w:pPr>
      <w:r w:rsidRPr="00196EF2">
        <w:rPr>
          <w:rFonts w:ascii="Times New Roman" w:hAnsi="Times New Roman"/>
          <w:sz w:val="28"/>
          <w:szCs w:val="28"/>
          <w:lang w:val="en-US"/>
        </w:rPr>
        <w:t>EN 196-1. Methods of testing cement. Determination of strength</w:t>
      </w:r>
    </w:p>
    <w:p w:rsidR="00593E88" w:rsidRPr="00196EF2" w:rsidRDefault="00593E88" w:rsidP="00593E88">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EN 196-6</w:t>
      </w:r>
      <w:r w:rsidRPr="00196EF2">
        <w:rPr>
          <w:rFonts w:ascii="Times New Roman" w:hAnsi="Times New Roman"/>
          <w:sz w:val="28"/>
          <w:szCs w:val="28"/>
          <w:lang w:val="en-US"/>
        </w:rPr>
        <w:t>.</w:t>
      </w:r>
      <w:r w:rsidRPr="00196EF2">
        <w:rPr>
          <w:rFonts w:ascii="Times New Roman" w:hAnsi="Times New Roman"/>
          <w:sz w:val="28"/>
          <w:szCs w:val="28"/>
          <w:lang w:val="kk-KZ"/>
        </w:rPr>
        <w:t xml:space="preserve"> Methods of testing cement</w:t>
      </w:r>
      <w:r w:rsidRPr="00196EF2">
        <w:rPr>
          <w:rFonts w:ascii="Times New Roman" w:hAnsi="Times New Roman"/>
          <w:sz w:val="28"/>
          <w:szCs w:val="28"/>
          <w:lang w:val="en-US"/>
        </w:rPr>
        <w:t>.</w:t>
      </w:r>
      <w:r w:rsidRPr="00196EF2">
        <w:rPr>
          <w:rFonts w:ascii="Times New Roman" w:hAnsi="Times New Roman"/>
          <w:sz w:val="28"/>
          <w:szCs w:val="28"/>
          <w:lang w:val="kk-KZ"/>
        </w:rPr>
        <w:t xml:space="preserve"> Determination of fineness</w:t>
      </w:r>
    </w:p>
    <w:p w:rsidR="00593E88" w:rsidRPr="00196EF2" w:rsidRDefault="00984E7D" w:rsidP="00593E88">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МЕ</w:t>
      </w:r>
      <w:r w:rsidR="00593E88" w:rsidRPr="00196EF2">
        <w:rPr>
          <w:rFonts w:ascii="Times New Roman" w:hAnsi="Times New Roman"/>
          <w:sz w:val="28"/>
          <w:szCs w:val="28"/>
          <w:lang w:val="kk-KZ"/>
        </w:rPr>
        <w:t>СТ 310.2-76. Ұнтақтаудың ұсақтылығын анықтау әдістері</w:t>
      </w:r>
    </w:p>
    <w:p w:rsidR="00593E88" w:rsidRPr="00196EF2" w:rsidRDefault="00984E7D" w:rsidP="00593E88">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МЕСТ</w:t>
      </w:r>
      <w:r w:rsidR="00593E88" w:rsidRPr="00196EF2">
        <w:rPr>
          <w:rFonts w:ascii="Times New Roman" w:hAnsi="Times New Roman"/>
          <w:sz w:val="28"/>
          <w:szCs w:val="28"/>
          <w:lang w:val="kk-KZ"/>
        </w:rPr>
        <w:t xml:space="preserve"> 310.3-76. Цементтер. Қалыпты тығыздығы, ұстасу уақытын және көлемінің </w:t>
      </w:r>
      <w:r w:rsidR="00593E88" w:rsidRPr="00196EF2">
        <w:rPr>
          <w:rFonts w:ascii="Times New Roman" w:hAnsi="Times New Roman" w:cs="Times New Roman"/>
          <w:sz w:val="28"/>
          <w:szCs w:val="28"/>
          <w:lang w:val="kk-KZ"/>
        </w:rPr>
        <w:t xml:space="preserve">өзгеруінің </w:t>
      </w:r>
      <w:r w:rsidR="00593E88" w:rsidRPr="00196EF2">
        <w:rPr>
          <w:rStyle w:val="anegp0gi0b9av8jahpyh"/>
          <w:rFonts w:ascii="Times New Roman" w:hAnsi="Times New Roman" w:cs="Times New Roman"/>
          <w:sz w:val="28"/>
          <w:szCs w:val="28"/>
          <w:lang w:val="kk-KZ"/>
        </w:rPr>
        <w:t>біркелкілігін</w:t>
      </w:r>
      <w:r w:rsidR="00593E88" w:rsidRPr="00196EF2">
        <w:rPr>
          <w:rFonts w:ascii="Times New Roman" w:hAnsi="Times New Roman" w:cs="Times New Roman"/>
          <w:sz w:val="28"/>
          <w:szCs w:val="28"/>
          <w:lang w:val="kk-KZ"/>
        </w:rPr>
        <w:t xml:space="preserve"> анықтау әдістері</w:t>
      </w:r>
    </w:p>
    <w:p w:rsidR="00593E88" w:rsidRPr="00196EF2" w:rsidRDefault="00984E7D"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z w:val="28"/>
          <w:szCs w:val="28"/>
          <w:lang w:val="kk-KZ"/>
        </w:rPr>
        <w:t>МЕСТ</w:t>
      </w:r>
      <w:r w:rsidR="00593E88" w:rsidRPr="00196EF2">
        <w:rPr>
          <w:rFonts w:ascii="Times New Roman" w:hAnsi="Times New Roman"/>
          <w:sz w:val="28"/>
          <w:szCs w:val="28"/>
          <w:lang w:val="kk-KZ"/>
        </w:rPr>
        <w:t xml:space="preserve"> 310.4-81. </w:t>
      </w:r>
      <w:r w:rsidR="00593E88" w:rsidRPr="00196EF2">
        <w:rPr>
          <w:rStyle w:val="anegp0gi0b9av8jahpyh"/>
          <w:rFonts w:ascii="Times New Roman" w:hAnsi="Times New Roman" w:cs="Times New Roman"/>
          <w:sz w:val="28"/>
          <w:szCs w:val="28"/>
          <w:lang w:val="kk-KZ"/>
        </w:rPr>
        <w:t>Цементтер.</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Иілу</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және</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қысу</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кезінде</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беріктік</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шегін</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анықтау</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әдістері</w:t>
      </w:r>
    </w:p>
    <w:p w:rsidR="00593E88" w:rsidRPr="00196EF2" w:rsidRDefault="00984E7D"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z w:val="28"/>
          <w:szCs w:val="28"/>
          <w:lang w:val="kk-KZ"/>
        </w:rPr>
        <w:t>МЕСТ</w:t>
      </w:r>
      <w:r w:rsidR="00593E88" w:rsidRPr="00196EF2">
        <w:rPr>
          <w:rFonts w:ascii="Times New Roman" w:hAnsi="Times New Roman" w:cs="Times New Roman"/>
          <w:sz w:val="28"/>
          <w:szCs w:val="28"/>
        </w:rPr>
        <w:t xml:space="preserve"> </w:t>
      </w:r>
      <w:r w:rsidR="00593E88" w:rsidRPr="00196EF2">
        <w:rPr>
          <w:rFonts w:ascii="Times New Roman" w:hAnsi="Times New Roman" w:cs="Times New Roman"/>
          <w:sz w:val="28"/>
          <w:szCs w:val="28"/>
          <w:lang w:val="kk-KZ"/>
        </w:rPr>
        <w:t>5382-91</w:t>
      </w:r>
      <w:r w:rsidR="00593E88" w:rsidRPr="00196EF2">
        <w:rPr>
          <w:rFonts w:ascii="Times New Roman" w:hAnsi="Times New Roman" w:cs="Times New Roman"/>
          <w:sz w:val="28"/>
          <w:szCs w:val="28"/>
        </w:rPr>
        <w:t>.</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rPr>
        <w:t>Цемент</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және</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цемент</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өндірісінің</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материалдары.</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Химиялық</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талдау</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әдістері</w:t>
      </w:r>
    </w:p>
    <w:p w:rsidR="00593E88" w:rsidRPr="00196EF2" w:rsidRDefault="00984E7D" w:rsidP="00593E88">
      <w:pPr>
        <w:spacing w:after="0" w:line="240" w:lineRule="auto"/>
        <w:ind w:firstLine="709"/>
        <w:jc w:val="both"/>
        <w:rPr>
          <w:rFonts w:ascii="Times New Roman" w:hAnsi="Times New Roman" w:cs="Times New Roman"/>
          <w:sz w:val="28"/>
          <w:szCs w:val="28"/>
        </w:rPr>
      </w:pPr>
      <w:r w:rsidRPr="00196EF2">
        <w:rPr>
          <w:rFonts w:ascii="Times New Roman" w:hAnsi="Times New Roman"/>
          <w:sz w:val="28"/>
          <w:szCs w:val="28"/>
          <w:lang w:val="kk-KZ"/>
        </w:rPr>
        <w:t>МЕСТ</w:t>
      </w:r>
      <w:r w:rsidR="00593E88" w:rsidRPr="00196EF2">
        <w:rPr>
          <w:rFonts w:ascii="Times New Roman" w:hAnsi="Times New Roman" w:cs="Times New Roman"/>
          <w:sz w:val="28"/>
          <w:szCs w:val="28"/>
        </w:rPr>
        <w:t xml:space="preserve"> 10178-85. </w:t>
      </w:r>
      <w:r w:rsidR="00593E88" w:rsidRPr="00196EF2">
        <w:rPr>
          <w:rStyle w:val="anegp0gi0b9av8jahpyh"/>
          <w:rFonts w:ascii="Times New Roman" w:hAnsi="Times New Roman" w:cs="Times New Roman"/>
          <w:sz w:val="28"/>
          <w:szCs w:val="28"/>
        </w:rPr>
        <w:t>Портландцемент</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және</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шлакопортландцемент.</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Техникалық</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шарттар</w:t>
      </w:r>
    </w:p>
    <w:p w:rsidR="00593E88" w:rsidRPr="00196EF2" w:rsidRDefault="00984E7D"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z w:val="28"/>
          <w:szCs w:val="28"/>
          <w:lang w:val="kk-KZ"/>
        </w:rPr>
        <w:t>МЕСТ</w:t>
      </w:r>
      <w:r w:rsidR="00593E88" w:rsidRPr="00196EF2">
        <w:rPr>
          <w:rFonts w:ascii="Times New Roman" w:hAnsi="Times New Roman" w:cs="Times New Roman"/>
          <w:sz w:val="28"/>
          <w:szCs w:val="28"/>
        </w:rPr>
        <w:t xml:space="preserve"> 22266-2013. </w:t>
      </w:r>
      <w:r w:rsidR="00593E88" w:rsidRPr="00196EF2">
        <w:rPr>
          <w:rFonts w:ascii="Times New Roman" w:hAnsi="Times New Roman" w:cs="Times New Roman"/>
          <w:sz w:val="28"/>
          <w:szCs w:val="28"/>
          <w:lang w:val="kk-KZ"/>
        </w:rPr>
        <w:t>Сульфатқа төзімді цементтер. Техникалық шарттар</w:t>
      </w:r>
    </w:p>
    <w:p w:rsidR="00593E88" w:rsidRPr="00196EF2" w:rsidRDefault="00984E7D"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z w:val="28"/>
          <w:szCs w:val="28"/>
          <w:lang w:val="kk-KZ"/>
        </w:rPr>
        <w:t>МЕСТ</w:t>
      </w:r>
      <w:r w:rsidR="00593E88" w:rsidRPr="00196EF2">
        <w:rPr>
          <w:rFonts w:ascii="Times New Roman" w:hAnsi="Times New Roman" w:cs="Times New Roman"/>
          <w:sz w:val="28"/>
          <w:szCs w:val="28"/>
        </w:rPr>
        <w:t xml:space="preserve"> 31108-2020. </w:t>
      </w:r>
      <w:r w:rsidR="00593E88" w:rsidRPr="00196EF2">
        <w:rPr>
          <w:rFonts w:ascii="Times New Roman" w:hAnsi="Times New Roman" w:cs="Times New Roman"/>
          <w:sz w:val="28"/>
          <w:szCs w:val="28"/>
          <w:lang w:val="kk-KZ"/>
        </w:rPr>
        <w:t>Жалпы құрылыс цементтері. Техникалық шарттар</w:t>
      </w:r>
    </w:p>
    <w:p w:rsidR="00593E88" w:rsidRPr="00196EF2" w:rsidRDefault="00984E7D"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z w:val="28"/>
          <w:szCs w:val="28"/>
          <w:lang w:val="kk-KZ"/>
        </w:rPr>
        <w:t>МЕСТ</w:t>
      </w:r>
      <w:r w:rsidR="00593E88" w:rsidRPr="00196EF2">
        <w:rPr>
          <w:rFonts w:ascii="Times New Roman" w:hAnsi="Times New Roman" w:cs="Times New Roman"/>
          <w:bCs/>
          <w:sz w:val="28"/>
          <w:szCs w:val="28"/>
          <w:lang w:val="kk-KZ"/>
        </w:rPr>
        <w:t xml:space="preserve"> Р54194-2010. </w:t>
      </w:r>
      <w:r w:rsidR="00593E88" w:rsidRPr="00196EF2">
        <w:rPr>
          <w:rFonts w:ascii="Times New Roman" w:hAnsi="Times New Roman" w:cs="Times New Roman"/>
          <w:sz w:val="28"/>
          <w:szCs w:val="28"/>
          <w:lang w:val="kk-KZ"/>
        </w:rPr>
        <w:t xml:space="preserve">Ресурстарды </w:t>
      </w:r>
      <w:r w:rsidR="00593E88" w:rsidRPr="00196EF2">
        <w:rPr>
          <w:rStyle w:val="anegp0gi0b9av8jahpyh"/>
          <w:rFonts w:ascii="Times New Roman" w:hAnsi="Times New Roman" w:cs="Times New Roman"/>
          <w:sz w:val="28"/>
          <w:szCs w:val="28"/>
          <w:lang w:val="kk-KZ"/>
        </w:rPr>
        <w:t>үнемдеу.</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Цемент</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өндірісі.</w:t>
      </w:r>
      <w:r w:rsidR="00593E88" w:rsidRPr="00196EF2">
        <w:rPr>
          <w:rFonts w:ascii="Times New Roman" w:hAnsi="Times New Roman" w:cs="Times New Roman"/>
          <w:sz w:val="28"/>
          <w:szCs w:val="28"/>
          <w:lang w:val="kk-KZ"/>
        </w:rPr>
        <w:t xml:space="preserve"> Энергия </w:t>
      </w:r>
      <w:r w:rsidR="00593E88" w:rsidRPr="00196EF2">
        <w:rPr>
          <w:rStyle w:val="anegp0gi0b9av8jahpyh"/>
          <w:rFonts w:ascii="Times New Roman" w:hAnsi="Times New Roman" w:cs="Times New Roman"/>
          <w:sz w:val="28"/>
          <w:szCs w:val="28"/>
          <w:lang w:val="kk-KZ"/>
        </w:rPr>
        <w:t>тиімділігін</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арттырудың</w:t>
      </w:r>
      <w:r w:rsidR="00593E88" w:rsidRPr="00196EF2">
        <w:rPr>
          <w:rFonts w:ascii="Times New Roman" w:hAnsi="Times New Roman" w:cs="Times New Roman"/>
          <w:sz w:val="28"/>
          <w:szCs w:val="28"/>
          <w:lang w:val="kk-KZ"/>
        </w:rPr>
        <w:t xml:space="preserve"> ең </w:t>
      </w:r>
      <w:r w:rsidR="00593E88" w:rsidRPr="00196EF2">
        <w:rPr>
          <w:rStyle w:val="anegp0gi0b9av8jahpyh"/>
          <w:rFonts w:ascii="Times New Roman" w:hAnsi="Times New Roman" w:cs="Times New Roman"/>
          <w:sz w:val="28"/>
          <w:szCs w:val="28"/>
          <w:lang w:val="kk-KZ"/>
        </w:rPr>
        <w:t>жақсы</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қолжетімді</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технологиялары</w:t>
      </w: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86EA0" w:rsidRPr="00196EF2" w:rsidRDefault="00586EA0"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86EA0" w:rsidRPr="00196EF2" w:rsidRDefault="00586EA0" w:rsidP="00593E88">
      <w:pPr>
        <w:jc w:val="both"/>
        <w:rPr>
          <w:rFonts w:ascii="Times New Roman" w:hAnsi="Times New Roman" w:cs="Times New Roman"/>
          <w:sz w:val="28"/>
          <w:szCs w:val="28"/>
          <w:lang w:val="kk-KZ"/>
        </w:rPr>
      </w:pPr>
    </w:p>
    <w:p w:rsidR="00586EA0" w:rsidRPr="00196EF2" w:rsidRDefault="00586EA0"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593E88" w:rsidRPr="00196EF2" w:rsidRDefault="00593E88" w:rsidP="00593E88">
      <w:pPr>
        <w:spacing w:after="0" w:line="240" w:lineRule="auto"/>
        <w:ind w:firstLine="709"/>
        <w:jc w:val="center"/>
        <w:rPr>
          <w:rFonts w:ascii="Times New Roman" w:hAnsi="Times New Roman"/>
          <w:b/>
          <w:sz w:val="28"/>
          <w:szCs w:val="28"/>
          <w:lang w:val="kk-KZ"/>
        </w:rPr>
      </w:pPr>
      <w:r w:rsidRPr="00196EF2">
        <w:rPr>
          <w:rFonts w:ascii="Times New Roman" w:hAnsi="Times New Roman"/>
          <w:b/>
          <w:sz w:val="28"/>
          <w:szCs w:val="28"/>
          <w:lang w:val="kk-KZ"/>
        </w:rPr>
        <w:lastRenderedPageBreak/>
        <w:t>АНЫҚТАМАЛАР</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Осы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диссертацияда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тиісті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анықтамалары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келесі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терминдер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қолданылған</w:t>
      </w:r>
      <w:r w:rsidRPr="00196EF2">
        <w:rPr>
          <w:rFonts w:ascii="Times New Roman" w:hAnsi="Times New Roman" w:cs="Times New Roman"/>
          <w:sz w:val="28"/>
          <w:szCs w:val="28"/>
          <w:lang w:val="kk-KZ"/>
        </w:rPr>
        <w:t>:</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b/>
          <w:sz w:val="28"/>
          <w:szCs w:val="28"/>
          <w:lang w:val="kk-KZ"/>
        </w:rPr>
        <w:t>Портландцемент</w:t>
      </w:r>
      <w:r w:rsidRPr="00196EF2">
        <w:rPr>
          <w:rFonts w:ascii="Times New Roman" w:hAnsi="Times New Roman" w:cs="Times New Roman"/>
          <w:sz w:val="28"/>
          <w:szCs w:val="28"/>
          <w:lang w:val="kk-KZ"/>
        </w:rPr>
        <w:t xml:space="preserve"> – суда және ауада қатайтатын бейорганикалық тұтастырғыш зат, портландцемент клинкері мен гипсті бірге ұнтақтау. </w:t>
      </w:r>
    </w:p>
    <w:p w:rsidR="00593E88" w:rsidRPr="00196EF2" w:rsidRDefault="00593E88" w:rsidP="00593E88">
      <w:pPr>
        <w:spacing w:after="0" w:line="240" w:lineRule="auto"/>
        <w:ind w:firstLine="709"/>
        <w:jc w:val="both"/>
        <w:rPr>
          <w:rFonts w:ascii="Times New Roman" w:hAnsi="Times New Roman"/>
          <w:bCs/>
          <w:sz w:val="28"/>
          <w:szCs w:val="28"/>
          <w:lang w:val="kk-KZ"/>
        </w:rPr>
      </w:pPr>
      <w:r w:rsidRPr="00196EF2">
        <w:rPr>
          <w:rFonts w:ascii="Times New Roman" w:hAnsi="Times New Roman"/>
          <w:b/>
          <w:sz w:val="28"/>
          <w:szCs w:val="28"/>
          <w:shd w:val="clear" w:color="auto" w:fill="FFFFFF"/>
          <w:lang w:val="kk-KZ"/>
        </w:rPr>
        <w:t xml:space="preserve">Клинкер </w:t>
      </w:r>
      <w:r w:rsidRPr="00196EF2">
        <w:rPr>
          <w:rFonts w:ascii="Times New Roman" w:hAnsi="Times New Roman"/>
          <w:sz w:val="28"/>
          <w:lang w:val="kk-KZ"/>
        </w:rPr>
        <w:t>–</w:t>
      </w:r>
      <w:r w:rsidRPr="00196EF2">
        <w:rPr>
          <w:rFonts w:ascii="Times New Roman" w:hAnsi="Times New Roman"/>
          <w:sz w:val="28"/>
          <w:szCs w:val="28"/>
          <w:shd w:val="clear" w:color="auto" w:fill="FFFFFF"/>
          <w:lang w:val="kk-KZ"/>
        </w:rPr>
        <w:t xml:space="preserve"> </w:t>
      </w:r>
      <w:r w:rsidRPr="00196EF2">
        <w:rPr>
          <w:rFonts w:ascii="Times New Roman" w:hAnsi="Times New Roman" w:cs="Times New Roman"/>
          <w:sz w:val="28"/>
          <w:szCs w:val="28"/>
          <w:lang w:val="kk-KZ"/>
        </w:rPr>
        <w:t xml:space="preserve">жоғары </w:t>
      </w:r>
      <w:r w:rsidRPr="00196EF2">
        <w:rPr>
          <w:rStyle w:val="anegp0gi0b9av8jahpyh"/>
          <w:rFonts w:ascii="Times New Roman" w:hAnsi="Times New Roman" w:cs="Times New Roman"/>
          <w:sz w:val="28"/>
          <w:szCs w:val="28"/>
          <w:lang w:val="kk-KZ"/>
        </w:rPr>
        <w:t>негізді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силикаттардың,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алюминаттардың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алюминоферриттерінің </w:t>
      </w:r>
      <w:r w:rsidRPr="00196EF2">
        <w:rPr>
          <w:rStyle w:val="anegp0gi0b9av8jahpyh"/>
          <w:rFonts w:ascii="Times New Roman" w:hAnsi="Times New Roman" w:cs="Times New Roman"/>
          <w:sz w:val="28"/>
          <w:szCs w:val="28"/>
          <w:lang w:val="kk-KZ"/>
        </w:rPr>
        <w:t>синтезін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қамтамасыз</w:t>
      </w:r>
      <w:r w:rsidRPr="00196EF2">
        <w:rPr>
          <w:rFonts w:ascii="Times New Roman" w:hAnsi="Times New Roman" w:cs="Times New Roman"/>
          <w:sz w:val="28"/>
          <w:szCs w:val="28"/>
          <w:lang w:val="kk-KZ"/>
        </w:rPr>
        <w:t xml:space="preserve"> ететін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1400-1500°С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температурада</w:t>
      </w:r>
      <w:r w:rsidR="00586EA0" w:rsidRPr="00196EF2">
        <w:rPr>
          <w:rFonts w:ascii="Times New Roman" w:hAnsi="Times New Roman" w:cs="Times New Roman"/>
          <w:sz w:val="28"/>
          <w:szCs w:val="28"/>
          <w:lang w:val="kk-KZ"/>
        </w:rPr>
        <w:t xml:space="preserve"> жентектелу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өнімі.</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b/>
          <w:sz w:val="28"/>
          <w:szCs w:val="28"/>
          <w:lang w:val="kk-KZ"/>
        </w:rPr>
        <w:t>Мырыш</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кендерін</w:t>
      </w:r>
      <w:r w:rsidRPr="00196EF2">
        <w:rPr>
          <w:rFonts w:ascii="Times New Roman" w:hAnsi="Times New Roman" w:cs="Times New Roman"/>
          <w:b/>
          <w:sz w:val="28"/>
          <w:szCs w:val="28"/>
          <w:lang w:val="kk-KZ"/>
        </w:rPr>
        <w:t xml:space="preserve"> вельцилеу </w:t>
      </w:r>
      <w:r w:rsidRPr="00196EF2">
        <w:rPr>
          <w:rStyle w:val="anegp0gi0b9av8jahpyh"/>
          <w:rFonts w:ascii="Times New Roman" w:hAnsi="Times New Roman" w:cs="Times New Roman"/>
          <w:b/>
          <w:sz w:val="28"/>
          <w:szCs w:val="28"/>
          <w:lang w:val="kk-KZ"/>
        </w:rPr>
        <w:t>клинкері</w:t>
      </w:r>
      <w:r w:rsidRPr="00196EF2">
        <w:rPr>
          <w:rFonts w:ascii="Times New Roman" w:hAnsi="Times New Roman"/>
          <w:b/>
          <w:sz w:val="28"/>
          <w:lang w:val="kk-KZ"/>
        </w:rPr>
        <w:t xml:space="preserve"> –</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төменгі сұрыпты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кендерін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байыту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айналмалы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құбырлы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кадмийді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қалпына</w:t>
      </w:r>
      <w:r w:rsidRPr="00196EF2">
        <w:rPr>
          <w:rFonts w:ascii="Times New Roman" w:hAnsi="Times New Roman" w:cs="Times New Roman"/>
          <w:sz w:val="28"/>
          <w:szCs w:val="28"/>
          <w:lang w:val="kk-KZ"/>
        </w:rPr>
        <w:t xml:space="preserve"> келтіру </w:t>
      </w:r>
      <w:r w:rsidRPr="00196EF2">
        <w:rPr>
          <w:rStyle w:val="anegp0gi0b9av8jahpyh"/>
          <w:rFonts w:ascii="Times New Roman" w:hAnsi="Times New Roman" w:cs="Times New Roman"/>
          <w:sz w:val="28"/>
          <w:szCs w:val="28"/>
          <w:lang w:val="kk-KZ"/>
        </w:rPr>
        <w:t>процесінде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түзіледі.</w:t>
      </w:r>
    </w:p>
    <w:p w:rsidR="00593E88" w:rsidRPr="00196EF2" w:rsidRDefault="00593E88" w:rsidP="00593E88">
      <w:pPr>
        <w:spacing w:after="0" w:line="240" w:lineRule="auto"/>
        <w:ind w:firstLine="709"/>
        <w:jc w:val="both"/>
        <w:rPr>
          <w:rFonts w:ascii="Times New Roman" w:hAnsi="Times New Roman" w:cs="Times New Roman"/>
          <w:iCs/>
          <w:sz w:val="28"/>
          <w:szCs w:val="28"/>
          <w:lang w:val="kk-KZ"/>
        </w:rPr>
      </w:pPr>
      <w:r w:rsidRPr="00196EF2">
        <w:rPr>
          <w:rStyle w:val="anegp0gi0b9av8jahpyh"/>
          <w:rFonts w:ascii="Times New Roman" w:hAnsi="Times New Roman" w:cs="Times New Roman"/>
          <w:b/>
          <w:sz w:val="28"/>
          <w:szCs w:val="28"/>
          <w:lang w:val="kk-KZ"/>
        </w:rPr>
        <w:t>Көмір</w:t>
      </w:r>
      <w:r w:rsidRPr="00196EF2">
        <w:rPr>
          <w:rFonts w:ascii="Times New Roman" w:hAnsi="Times New Roman" w:cs="Times New Roman"/>
          <w:b/>
          <w:sz w:val="28"/>
          <w:szCs w:val="28"/>
          <w:lang w:val="kk-KZ"/>
        </w:rPr>
        <w:t xml:space="preserve"> өндірудің </w:t>
      </w:r>
      <w:r w:rsidRPr="00196EF2">
        <w:rPr>
          <w:rStyle w:val="anegp0gi0b9av8jahpyh"/>
          <w:rFonts w:ascii="Times New Roman" w:hAnsi="Times New Roman" w:cs="Times New Roman"/>
          <w:b/>
          <w:sz w:val="28"/>
          <w:szCs w:val="28"/>
          <w:lang w:val="kk-KZ"/>
        </w:rPr>
        <w:t>қалдықтары</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жанғыш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материалдар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шахта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үйінділері.</w:t>
      </w:r>
    </w:p>
    <w:p w:rsidR="00593E88" w:rsidRPr="00196EF2" w:rsidRDefault="00593E88" w:rsidP="00593E88">
      <w:pPr>
        <w:pStyle w:val="3"/>
        <w:spacing w:before="0" w:line="240" w:lineRule="auto"/>
        <w:ind w:firstLine="709"/>
        <w:jc w:val="both"/>
        <w:rPr>
          <w:rStyle w:val="anegp0gi0b9av8jahpyh"/>
          <w:rFonts w:ascii="Times New Roman" w:hAnsi="Times New Roman" w:cs="Times New Roman"/>
          <w:color w:val="auto"/>
          <w:sz w:val="28"/>
          <w:szCs w:val="28"/>
          <w:lang w:val="kk-KZ"/>
        </w:rPr>
      </w:pPr>
      <w:r w:rsidRPr="00196EF2">
        <w:rPr>
          <w:rStyle w:val="anegp0gi0b9av8jahpyh"/>
          <w:rFonts w:ascii="Times New Roman" w:hAnsi="Times New Roman" w:cs="Times New Roman"/>
          <w:color w:val="auto"/>
          <w:sz w:val="28"/>
          <w:szCs w:val="28"/>
          <w:lang w:val="kk-KZ"/>
        </w:rPr>
        <w:t>Әктас-</w:t>
      </w:r>
      <w:r w:rsidRPr="00196EF2">
        <w:rPr>
          <w:rFonts w:ascii="Times New Roman" w:hAnsi="Times New Roman" w:cs="Times New Roman"/>
          <w:b w:val="0"/>
          <w:color w:val="auto"/>
          <w:sz w:val="28"/>
          <w:szCs w:val="28"/>
          <w:lang w:val="kk-KZ"/>
        </w:rPr>
        <w:t xml:space="preserve">негізінен </w:t>
      </w:r>
      <w:r w:rsidRPr="00196EF2">
        <w:rPr>
          <w:rStyle w:val="anegp0gi0b9av8jahpyh"/>
          <w:rFonts w:ascii="Times New Roman" w:hAnsi="Times New Roman" w:cs="Times New Roman"/>
          <w:b w:val="0"/>
          <w:color w:val="auto"/>
          <w:sz w:val="28"/>
          <w:szCs w:val="28"/>
          <w:lang w:val="kk-KZ"/>
        </w:rPr>
        <w:t>сазды</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материал,</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доломит,</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кремний</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диоксиді</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темір</w:t>
      </w:r>
      <w:r w:rsidRPr="00196EF2">
        <w:rPr>
          <w:rFonts w:ascii="Times New Roman" w:hAnsi="Times New Roman" w:cs="Times New Roman"/>
          <w:b w:val="0"/>
          <w:color w:val="auto"/>
          <w:sz w:val="28"/>
          <w:szCs w:val="28"/>
          <w:lang w:val="kk-KZ"/>
        </w:rPr>
        <w:t xml:space="preserve"> оксидтерінің </w:t>
      </w:r>
      <w:r w:rsidRPr="00196EF2">
        <w:rPr>
          <w:rStyle w:val="anegp0gi0b9av8jahpyh"/>
          <w:rFonts w:ascii="Times New Roman" w:hAnsi="Times New Roman" w:cs="Times New Roman"/>
          <w:b w:val="0"/>
          <w:color w:val="auto"/>
          <w:sz w:val="28"/>
          <w:szCs w:val="28"/>
          <w:lang w:val="kk-KZ"/>
        </w:rPr>
        <w:t>қоспалары</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бар</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кальций</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карбонатынан</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тұратын</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шөгінді</w:t>
      </w:r>
      <w:r w:rsidRPr="00196EF2">
        <w:rPr>
          <w:rFonts w:ascii="Times New Roman" w:hAnsi="Times New Roman" w:cs="Times New Roman"/>
          <w:b w:val="0"/>
          <w:color w:val="auto"/>
          <w:sz w:val="28"/>
          <w:szCs w:val="28"/>
          <w:lang w:val="kk-KZ"/>
        </w:rPr>
        <w:t xml:space="preserve"> тау </w:t>
      </w:r>
      <w:r w:rsidRPr="00196EF2">
        <w:rPr>
          <w:rStyle w:val="anegp0gi0b9av8jahpyh"/>
          <w:rFonts w:ascii="Times New Roman" w:hAnsi="Times New Roman" w:cs="Times New Roman"/>
          <w:b w:val="0"/>
          <w:color w:val="auto"/>
          <w:sz w:val="28"/>
          <w:szCs w:val="28"/>
          <w:lang w:val="kk-KZ"/>
        </w:rPr>
        <w:t>жынысы.</w:t>
      </w:r>
    </w:p>
    <w:p w:rsidR="00593E88" w:rsidRPr="00196EF2" w:rsidRDefault="00593E88" w:rsidP="00593E88">
      <w:pPr>
        <w:pStyle w:val="3"/>
        <w:spacing w:before="0" w:line="240" w:lineRule="auto"/>
        <w:ind w:firstLine="709"/>
        <w:jc w:val="both"/>
        <w:rPr>
          <w:rFonts w:ascii="Times New Roman" w:hAnsi="Times New Roman" w:cs="Times New Roman"/>
          <w:b w:val="0"/>
          <w:color w:val="auto"/>
          <w:sz w:val="28"/>
          <w:szCs w:val="28"/>
          <w:lang w:val="kk-KZ"/>
        </w:rPr>
      </w:pPr>
      <w:r w:rsidRPr="00196EF2">
        <w:rPr>
          <w:rFonts w:ascii="Times New Roman" w:hAnsi="Times New Roman" w:cs="Times New Roman"/>
          <w:color w:val="auto"/>
          <w:sz w:val="28"/>
          <w:szCs w:val="28"/>
          <w:lang w:val="kk-KZ"/>
        </w:rPr>
        <w:t xml:space="preserve">Әктас ұсақтау қалдықтары – </w:t>
      </w:r>
      <w:r w:rsidRPr="00196EF2">
        <w:rPr>
          <w:rFonts w:ascii="Times New Roman" w:hAnsi="Times New Roman" w:cs="Times New Roman"/>
          <w:b w:val="0"/>
          <w:color w:val="auto"/>
          <w:sz w:val="28"/>
          <w:szCs w:val="28"/>
          <w:lang w:val="kk-KZ"/>
        </w:rPr>
        <w:t>әктасты ұсақтау және елеу нәтижесінде түзілетін, бөлшек өлшемі 0-ден 15-20 мм-ге дейінгі майда дисперсті іріктеме болып табылады.</w:t>
      </w:r>
    </w:p>
    <w:p w:rsidR="00593E88" w:rsidRPr="00196EF2" w:rsidRDefault="00593E88" w:rsidP="00593E88">
      <w:pPr>
        <w:spacing w:after="0" w:line="240" w:lineRule="auto"/>
        <w:ind w:firstLine="709"/>
        <w:jc w:val="both"/>
        <w:rPr>
          <w:rFonts w:ascii="Times New Roman" w:hAnsi="Times New Roman"/>
          <w:sz w:val="28"/>
          <w:lang w:val="kk-KZ"/>
        </w:rPr>
      </w:pPr>
      <w:r w:rsidRPr="00196EF2">
        <w:rPr>
          <w:rFonts w:ascii="Times New Roman" w:hAnsi="Times New Roman"/>
          <w:b/>
          <w:sz w:val="28"/>
          <w:lang w:val="kk-KZ"/>
        </w:rPr>
        <w:t>Те</w:t>
      </w:r>
      <w:r w:rsidRPr="00196EF2">
        <w:rPr>
          <w:rFonts w:ascii="Times New Roman" w:hAnsi="Times New Roman"/>
          <w:b/>
          <w:sz w:val="28"/>
          <w:szCs w:val="28"/>
          <w:lang w:val="kk-KZ"/>
        </w:rPr>
        <w:t>фритобазальт</w:t>
      </w:r>
      <w:r w:rsidRPr="00196EF2">
        <w:rPr>
          <w:rFonts w:ascii="Times New Roman" w:hAnsi="Times New Roman"/>
          <w:sz w:val="28"/>
          <w:szCs w:val="28"/>
          <w:lang w:val="kk-KZ"/>
        </w:rPr>
        <w:t xml:space="preserve"> –</w:t>
      </w:r>
      <w:r w:rsidRPr="00196EF2">
        <w:rPr>
          <w:rFonts w:ascii="Times New Roman" w:hAnsi="Times New Roman"/>
          <w:sz w:val="28"/>
          <w:lang w:val="kk-KZ"/>
        </w:rPr>
        <w:t xml:space="preserve"> қалыпты қатардағы негізгі эффузивті жыныс, кайнотипті жыныстардың ең кең таралғаны, тефриттерден базальттарға ауысады.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b/>
          <w:sz w:val="28"/>
          <w:szCs w:val="28"/>
          <w:lang w:val="kk-KZ"/>
        </w:rPr>
        <w:t>Қорғасын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шлагы</w:t>
      </w:r>
      <w:r w:rsidRPr="00196EF2">
        <w:rPr>
          <w:rStyle w:val="anegp0gi0b9av8jahpyh"/>
          <w:rFonts w:ascii="Times New Roman" w:hAnsi="Times New Roman" w:cs="Times New Roman"/>
          <w:sz w:val="28"/>
          <w:szCs w:val="28"/>
          <w:lang w:val="kk-KZ"/>
        </w:rPr>
        <w:t>-дәндерінің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мөлшері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негізінен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0,25-3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мм</w:t>
      </w:r>
      <w:r w:rsidRPr="00196EF2">
        <w:rPr>
          <w:rFonts w:ascii="Times New Roman" w:hAnsi="Times New Roman" w:cs="Times New Roman"/>
          <w:sz w:val="28"/>
          <w:szCs w:val="28"/>
          <w:lang w:val="kk-KZ"/>
        </w:rPr>
        <w:t xml:space="preserve"> болатын </w:t>
      </w:r>
      <w:r w:rsidRPr="00196EF2">
        <w:rPr>
          <w:rStyle w:val="anegp0gi0b9av8jahpyh"/>
          <w:rFonts w:ascii="Times New Roman" w:hAnsi="Times New Roman" w:cs="Times New Roman"/>
          <w:sz w:val="28"/>
          <w:szCs w:val="28"/>
          <w:lang w:val="kk-KZ"/>
        </w:rPr>
        <w:t>қара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түсті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түйіршікті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материал</w:t>
      </w:r>
      <w:r w:rsidRPr="00196EF2">
        <w:rPr>
          <w:rFonts w:ascii="Times New Roman" w:hAnsi="Times New Roman" w:cs="Times New Roman"/>
          <w:sz w:val="28"/>
          <w:szCs w:val="28"/>
          <w:lang w:val="kk-KZ"/>
        </w:rPr>
        <w:t>.</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b/>
          <w:sz w:val="28"/>
          <w:szCs w:val="28"/>
          <w:lang w:val="kk-KZ"/>
        </w:rPr>
        <w:t>Саз</w:t>
      </w:r>
      <w:r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бірнеше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сазды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минералдардан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тұратын</w:t>
      </w:r>
      <w:r w:rsidRPr="00196EF2">
        <w:rPr>
          <w:rFonts w:ascii="Times New Roman" w:hAnsi="Times New Roman" w:cs="Times New Roman"/>
          <w:sz w:val="28"/>
          <w:szCs w:val="28"/>
          <w:lang w:val="kk-KZ"/>
        </w:rPr>
        <w:t xml:space="preserve"> жұқа </w:t>
      </w:r>
      <w:r w:rsidRPr="00196EF2">
        <w:rPr>
          <w:rStyle w:val="anegp0gi0b9av8jahpyh"/>
          <w:rFonts w:ascii="Times New Roman" w:hAnsi="Times New Roman" w:cs="Times New Roman"/>
          <w:sz w:val="28"/>
          <w:szCs w:val="28"/>
          <w:lang w:val="kk-KZ"/>
        </w:rPr>
        <w:t>түйіршікті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шөгінді</w:t>
      </w:r>
      <w:r w:rsidRPr="00196EF2">
        <w:rPr>
          <w:rFonts w:ascii="Times New Roman" w:hAnsi="Times New Roman" w:cs="Times New Roman"/>
          <w:sz w:val="28"/>
          <w:szCs w:val="28"/>
          <w:lang w:val="kk-KZ"/>
        </w:rPr>
        <w:t xml:space="preserve"> тау </w:t>
      </w:r>
      <w:r w:rsidRPr="00196EF2">
        <w:rPr>
          <w:rStyle w:val="anegp0gi0b9av8jahpyh"/>
          <w:rFonts w:ascii="Times New Roman" w:hAnsi="Times New Roman" w:cs="Times New Roman"/>
          <w:sz w:val="28"/>
          <w:szCs w:val="28"/>
          <w:lang w:val="kk-KZ"/>
        </w:rPr>
        <w:t>жынысы,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ылғалданған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икемділікке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ие</w:t>
      </w:r>
      <w:r w:rsidRPr="00196EF2">
        <w:rPr>
          <w:rFonts w:ascii="Times New Roman" w:hAnsi="Times New Roman" w:cs="Times New Roman"/>
          <w:sz w:val="28"/>
          <w:szCs w:val="28"/>
          <w:lang w:val="kk-KZ"/>
        </w:rPr>
        <w:t xml:space="preserve"> болады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қышқылданады.</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b/>
          <w:sz w:val="28"/>
          <w:szCs w:val="28"/>
          <w:lang w:val="kk-KZ"/>
        </w:rPr>
        <w:t xml:space="preserve">Лесс </w:t>
      </w:r>
      <w:r w:rsidRPr="00196EF2">
        <w:rPr>
          <w:rFonts w:ascii="Times New Roman" w:hAnsi="Times New Roman" w:cs="Times New Roman"/>
          <w:sz w:val="28"/>
          <w:szCs w:val="28"/>
          <w:lang w:val="kk-KZ"/>
        </w:rPr>
        <w:t xml:space="preserve">– әр </w:t>
      </w:r>
      <w:r w:rsidRPr="00196EF2">
        <w:rPr>
          <w:rStyle w:val="anegp0gi0b9av8jahpyh"/>
          <w:rFonts w:ascii="Times New Roman" w:hAnsi="Times New Roman" w:cs="Times New Roman"/>
          <w:sz w:val="28"/>
          <w:szCs w:val="28"/>
          <w:lang w:val="kk-KZ"/>
        </w:rPr>
        <w:t>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көмірқышқыл</w:t>
      </w:r>
      <w:r w:rsidRPr="00196EF2">
        <w:rPr>
          <w:rFonts w:ascii="Times New Roman" w:hAnsi="Times New Roman" w:cs="Times New Roman"/>
          <w:sz w:val="28"/>
          <w:szCs w:val="28"/>
          <w:lang w:val="kk-KZ"/>
        </w:rPr>
        <w:t xml:space="preserve"> газының </w:t>
      </w:r>
      <w:r w:rsidRPr="00196EF2">
        <w:rPr>
          <w:rStyle w:val="anegp0gi0b9av8jahpyh"/>
          <w:rFonts w:ascii="Times New Roman" w:hAnsi="Times New Roman" w:cs="Times New Roman"/>
          <w:sz w:val="28"/>
          <w:szCs w:val="28"/>
          <w:lang w:val="kk-KZ"/>
        </w:rPr>
        <w:t>ұсақ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түйіршіктерінен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өте</w:t>
      </w:r>
      <w:r w:rsidRPr="00196EF2">
        <w:rPr>
          <w:rFonts w:ascii="Times New Roman" w:hAnsi="Times New Roman" w:cs="Times New Roman"/>
          <w:sz w:val="28"/>
          <w:szCs w:val="28"/>
          <w:lang w:val="kk-KZ"/>
        </w:rPr>
        <w:t xml:space="preserve"> ұсақ </w:t>
      </w:r>
      <w:r w:rsidRPr="00196EF2">
        <w:rPr>
          <w:rStyle w:val="anegp0gi0b9av8jahpyh"/>
          <w:rFonts w:ascii="Times New Roman" w:hAnsi="Times New Roman" w:cs="Times New Roman"/>
          <w:sz w:val="28"/>
          <w:szCs w:val="28"/>
          <w:lang w:val="kk-KZ"/>
        </w:rPr>
        <w:t>түйіршікті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сарғыш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құмды-</w:t>
      </w:r>
      <w:r w:rsidRPr="00196EF2">
        <w:rPr>
          <w:rFonts w:ascii="Times New Roman" w:hAnsi="Times New Roman" w:cs="Times New Roman"/>
          <w:sz w:val="28"/>
          <w:szCs w:val="28"/>
          <w:lang w:val="kk-KZ"/>
        </w:rPr>
        <w:t xml:space="preserve">мергельді </w:t>
      </w:r>
      <w:r w:rsidRPr="00196EF2">
        <w:rPr>
          <w:rStyle w:val="anegp0gi0b9av8jahpyh"/>
          <w:rFonts w:ascii="Times New Roman" w:hAnsi="Times New Roman" w:cs="Times New Roman"/>
          <w:sz w:val="28"/>
          <w:szCs w:val="28"/>
          <w:lang w:val="kk-KZ"/>
        </w:rPr>
        <w:t>шөгінділер.</w:t>
      </w:r>
    </w:p>
    <w:p w:rsidR="00593E88" w:rsidRPr="00196EF2" w:rsidRDefault="00593E88" w:rsidP="00593E88">
      <w:pPr>
        <w:spacing w:after="0" w:line="240" w:lineRule="auto"/>
        <w:ind w:firstLine="709"/>
        <w:jc w:val="both"/>
        <w:rPr>
          <w:rFonts w:ascii="Times New Roman" w:hAnsi="Times New Roman"/>
          <w:sz w:val="28"/>
          <w:szCs w:val="20"/>
          <w:lang w:val="kk-KZ"/>
        </w:rPr>
      </w:pPr>
      <w:r w:rsidRPr="00196EF2">
        <w:rPr>
          <w:rFonts w:ascii="Times New Roman" w:hAnsi="Times New Roman"/>
          <w:b/>
          <w:sz w:val="28"/>
          <w:szCs w:val="20"/>
          <w:lang w:val="kk-KZ"/>
        </w:rPr>
        <w:t>Бос СаО</w:t>
      </w:r>
      <w:r w:rsidRPr="00196EF2">
        <w:rPr>
          <w:rFonts w:ascii="Times New Roman" w:hAnsi="Times New Roman"/>
          <w:sz w:val="28"/>
          <w:szCs w:val="20"/>
          <w:lang w:val="kk-KZ"/>
        </w:rPr>
        <w:t xml:space="preserve"> -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оксиді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шихтасын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минералдарына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қосылуға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үлгермеген.</w:t>
      </w:r>
    </w:p>
    <w:p w:rsidR="00593E88" w:rsidRPr="00196EF2" w:rsidRDefault="00593E88" w:rsidP="00593E88">
      <w:pPr>
        <w:spacing w:after="0" w:line="240" w:lineRule="auto"/>
        <w:ind w:firstLine="709"/>
        <w:jc w:val="both"/>
        <w:rPr>
          <w:rFonts w:ascii="Times New Roman" w:hAnsi="Times New Roman"/>
          <w:sz w:val="28"/>
          <w:szCs w:val="28"/>
          <w:lang w:val="kk-KZ"/>
        </w:rPr>
      </w:pPr>
      <w:r w:rsidRPr="00196EF2">
        <w:rPr>
          <w:rFonts w:ascii="Times New Roman" w:hAnsi="Times New Roman"/>
          <w:b/>
          <w:sz w:val="28"/>
          <w:szCs w:val="28"/>
          <w:lang w:val="kk-KZ"/>
        </w:rPr>
        <w:t>Беріктік</w:t>
      </w:r>
      <w:r w:rsidRPr="00196EF2">
        <w:rPr>
          <w:rFonts w:ascii="Times New Roman" w:hAnsi="Times New Roman"/>
          <w:sz w:val="28"/>
          <w:szCs w:val="28"/>
          <w:lang w:val="kk-KZ"/>
        </w:rPr>
        <w:t xml:space="preserve"> – материалдың сыртқы күштердің әсерінен болатын кернеулер кезінде сынуға қарсы тұру қабілеті.</w:t>
      </w:r>
    </w:p>
    <w:p w:rsidR="00593E88" w:rsidRPr="00196EF2" w:rsidRDefault="00593E88" w:rsidP="00593E88">
      <w:pPr>
        <w:spacing w:after="0" w:line="240" w:lineRule="auto"/>
        <w:ind w:firstLine="709"/>
        <w:jc w:val="both"/>
        <w:rPr>
          <w:rFonts w:ascii="Times New Roman" w:hAnsi="Times New Roman"/>
          <w:sz w:val="28"/>
          <w:szCs w:val="28"/>
          <w:lang w:val="kk-KZ"/>
        </w:rPr>
      </w:pPr>
      <w:r w:rsidRPr="00196EF2">
        <w:rPr>
          <w:rFonts w:ascii="Times New Roman" w:hAnsi="Times New Roman"/>
          <w:b/>
          <w:sz w:val="28"/>
          <w:szCs w:val="28"/>
          <w:lang w:val="kk-KZ"/>
        </w:rPr>
        <w:t>Марка</w:t>
      </w:r>
      <w:r w:rsidRPr="00196EF2">
        <w:rPr>
          <w:rFonts w:ascii="Times New Roman" w:hAnsi="Times New Roman"/>
          <w:sz w:val="28"/>
          <w:szCs w:val="28"/>
          <w:lang w:val="kk-KZ"/>
        </w:rPr>
        <w:t xml:space="preserve"> – цемент үлгілерінің иілу және қысу беріктігінің көрсеткіші. </w:t>
      </w:r>
    </w:p>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Default="00593E88" w:rsidP="00593E88">
      <w:pPr>
        <w:spacing w:after="0" w:line="240" w:lineRule="auto"/>
        <w:ind w:firstLine="709"/>
        <w:jc w:val="both"/>
        <w:rPr>
          <w:rFonts w:ascii="Times New Roman" w:hAnsi="Times New Roman"/>
          <w:sz w:val="28"/>
          <w:szCs w:val="28"/>
          <w:lang w:val="kk-KZ"/>
        </w:rPr>
      </w:pPr>
    </w:p>
    <w:p w:rsidR="00F312C3" w:rsidRPr="00196EF2" w:rsidRDefault="00F312C3"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spacing w:after="0" w:line="240" w:lineRule="auto"/>
        <w:ind w:firstLine="709"/>
        <w:jc w:val="center"/>
        <w:rPr>
          <w:rStyle w:val="anegp0gi0b9av8jahpyh"/>
          <w:rFonts w:ascii="Times New Roman" w:hAnsi="Times New Roman" w:cs="Times New Roman"/>
          <w:b/>
          <w:sz w:val="28"/>
          <w:szCs w:val="28"/>
          <w:lang w:val="kk-KZ"/>
        </w:rPr>
      </w:pPr>
      <w:r w:rsidRPr="00196EF2">
        <w:rPr>
          <w:rStyle w:val="anegp0gi0b9av8jahpyh"/>
          <w:rFonts w:ascii="Times New Roman" w:hAnsi="Times New Roman" w:cs="Times New Roman"/>
          <w:b/>
          <w:sz w:val="28"/>
          <w:szCs w:val="28"/>
        </w:rPr>
        <w:lastRenderedPageBreak/>
        <w:t>БЕЛГІЛЕР</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МЕН</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ҚЫСҚАРТУЛАР</w:t>
      </w:r>
    </w:p>
    <w:p w:rsidR="00593E88" w:rsidRPr="00196EF2" w:rsidRDefault="00593E88" w:rsidP="00593E88">
      <w:pPr>
        <w:spacing w:after="0" w:line="240" w:lineRule="auto"/>
        <w:ind w:firstLine="709"/>
        <w:jc w:val="center"/>
        <w:rPr>
          <w:rFonts w:ascii="Times New Roman" w:hAnsi="Times New Roman" w:cs="Times New Roman"/>
          <w:b/>
          <w:sz w:val="28"/>
          <w:szCs w:val="28"/>
          <w:lang w:val="kk-KZ"/>
        </w:rPr>
      </w:pPr>
    </w:p>
    <w:tbl>
      <w:tblPr>
        <w:tblW w:w="0" w:type="auto"/>
        <w:tblLook w:val="04A0" w:firstRow="1" w:lastRow="0" w:firstColumn="1" w:lastColumn="0" w:noHBand="0" w:noVBand="1"/>
      </w:tblPr>
      <w:tblGrid>
        <w:gridCol w:w="1537"/>
        <w:gridCol w:w="415"/>
        <w:gridCol w:w="7619"/>
      </w:tblGrid>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bCs/>
                <w:sz w:val="28"/>
                <w:szCs w:val="28"/>
              </w:rPr>
              <w:t>СаО</w:t>
            </w:r>
            <w:r w:rsidR="00984E7D" w:rsidRPr="00196EF2">
              <w:rPr>
                <w:rFonts w:ascii="Times New Roman" w:hAnsi="Times New Roman" w:cs="Times New Roman"/>
                <w:bCs/>
                <w:sz w:val="28"/>
                <w:szCs w:val="28"/>
                <w:vertAlign w:val="subscript"/>
                <w:lang w:val="kk-KZ"/>
              </w:rPr>
              <w:t>бос</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rPr>
              <w:t>бос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кальций</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оксиді</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С</w:t>
            </w:r>
            <w:r w:rsidRPr="00196EF2">
              <w:rPr>
                <w:rFonts w:ascii="Times New Roman" w:hAnsi="Times New Roman" w:cs="Times New Roman"/>
                <w:sz w:val="28"/>
                <w:szCs w:val="28"/>
                <w:vertAlign w:val="subscript"/>
                <w:lang w:val="nl-NL"/>
              </w:rPr>
              <w:t>3</w:t>
            </w:r>
            <w:r w:rsidRPr="00196EF2">
              <w:rPr>
                <w:rFonts w:ascii="Times New Roman" w:hAnsi="Times New Roman" w:cs="Times New Roman"/>
                <w:sz w:val="28"/>
                <w:szCs w:val="28"/>
                <w:lang w:val="nl-NL"/>
              </w:rPr>
              <w:t>S</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алит</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С</w:t>
            </w:r>
            <w:r w:rsidRPr="00196EF2">
              <w:rPr>
                <w:rFonts w:ascii="Times New Roman" w:hAnsi="Times New Roman" w:cs="Times New Roman"/>
                <w:sz w:val="28"/>
                <w:szCs w:val="28"/>
                <w:vertAlign w:val="subscript"/>
                <w:lang w:val="nl-NL"/>
              </w:rPr>
              <w:t>2</w:t>
            </w:r>
            <w:r w:rsidRPr="00196EF2">
              <w:rPr>
                <w:rFonts w:ascii="Times New Roman" w:hAnsi="Times New Roman" w:cs="Times New Roman"/>
                <w:sz w:val="28"/>
                <w:szCs w:val="28"/>
                <w:lang w:val="nl-NL"/>
              </w:rPr>
              <w:t>S</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белит</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С</w:t>
            </w:r>
            <w:r w:rsidRPr="00196EF2">
              <w:rPr>
                <w:rFonts w:ascii="Times New Roman" w:hAnsi="Times New Roman" w:cs="Times New Roman"/>
                <w:sz w:val="28"/>
                <w:szCs w:val="28"/>
                <w:vertAlign w:val="subscript"/>
              </w:rPr>
              <w:t>3</w:t>
            </w:r>
            <w:r w:rsidRPr="00196EF2">
              <w:rPr>
                <w:rFonts w:ascii="Times New Roman" w:hAnsi="Times New Roman" w:cs="Times New Roman"/>
                <w:sz w:val="28"/>
                <w:szCs w:val="28"/>
              </w:rPr>
              <w:t>А</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 xml:space="preserve">үш </w:t>
            </w:r>
            <w:r w:rsidRPr="00196EF2">
              <w:rPr>
                <w:rStyle w:val="anegp0gi0b9av8jahpyh"/>
                <w:rFonts w:ascii="Times New Roman" w:hAnsi="Times New Roman" w:cs="Times New Roman"/>
                <w:sz w:val="28"/>
                <w:szCs w:val="28"/>
              </w:rPr>
              <w:t>кальций</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алюминат</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nl-NL"/>
              </w:rPr>
              <w:t>C</w:t>
            </w:r>
            <w:r w:rsidRPr="00196EF2">
              <w:rPr>
                <w:rFonts w:ascii="Times New Roman" w:hAnsi="Times New Roman" w:cs="Times New Roman"/>
                <w:sz w:val="28"/>
                <w:szCs w:val="28"/>
                <w:vertAlign w:val="subscript"/>
                <w:lang w:val="nl-NL"/>
              </w:rPr>
              <w:t>4</w:t>
            </w:r>
            <w:r w:rsidRPr="00196EF2">
              <w:rPr>
                <w:rFonts w:ascii="Times New Roman" w:hAnsi="Times New Roman" w:cs="Times New Roman"/>
                <w:sz w:val="28"/>
                <w:szCs w:val="28"/>
                <w:lang w:val="nl-NL"/>
              </w:rPr>
              <w:t>AF</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 xml:space="preserve">Төрт кальцийлі </w:t>
            </w:r>
            <w:r w:rsidRPr="00196EF2">
              <w:rPr>
                <w:rStyle w:val="anegp0gi0b9av8jahpyh"/>
                <w:rFonts w:ascii="Times New Roman" w:hAnsi="Times New Roman" w:cs="Times New Roman"/>
                <w:sz w:val="28"/>
                <w:szCs w:val="28"/>
              </w:rPr>
              <w:t>алюминий</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феррит</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shd w:val="clear" w:color="auto" w:fill="FFFFFF"/>
              </w:rPr>
              <w:t>КН</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bCs/>
                <w:sz w:val="28"/>
                <w:szCs w:val="28"/>
                <w:lang w:val="kk-KZ"/>
              </w:rPr>
              <w:t>Қанығу коэффиценті</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shd w:val="clear" w:color="auto" w:fill="FFFFFF"/>
                <w:lang w:val="en-US"/>
              </w:rPr>
              <w:t>n</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с</w:t>
            </w:r>
            <w:r w:rsidRPr="00196EF2">
              <w:rPr>
                <w:rStyle w:val="anegp0gi0b9av8jahpyh"/>
                <w:rFonts w:ascii="Times New Roman" w:hAnsi="Times New Roman" w:cs="Times New Roman"/>
                <w:sz w:val="28"/>
                <w:szCs w:val="28"/>
              </w:rPr>
              <w:t>иликат</w:t>
            </w:r>
            <w:r w:rsidRPr="00196EF2">
              <w:rPr>
                <w:rStyle w:val="anegp0gi0b9av8jahpyh"/>
                <w:rFonts w:ascii="Times New Roman" w:hAnsi="Times New Roman" w:cs="Times New Roman"/>
                <w:sz w:val="28"/>
                <w:szCs w:val="28"/>
                <w:lang w:val="kk-KZ"/>
              </w:rPr>
              <w:t>ты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модул</w:t>
            </w:r>
            <w:r w:rsidRPr="00196EF2">
              <w:rPr>
                <w:rStyle w:val="anegp0gi0b9av8jahpyh"/>
                <w:rFonts w:ascii="Times New Roman" w:hAnsi="Times New Roman" w:cs="Times New Roman"/>
                <w:sz w:val="28"/>
                <w:szCs w:val="28"/>
                <w:lang w:val="kk-KZ"/>
              </w:rPr>
              <w:t>ь</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shd w:val="clear" w:color="auto" w:fill="FFFFFF"/>
                <w:lang w:val="en-US"/>
              </w:rPr>
              <w:t>p</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rPr>
              <w:t>глинозем</w:t>
            </w:r>
            <w:r w:rsidRPr="00196EF2">
              <w:rPr>
                <w:rStyle w:val="anegp0gi0b9av8jahpyh"/>
                <w:rFonts w:ascii="Times New Roman" w:hAnsi="Times New Roman" w:cs="Times New Roman"/>
                <w:sz w:val="28"/>
                <w:szCs w:val="28"/>
                <w:lang w:val="kk-KZ"/>
              </w:rPr>
              <w:t>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модул</w:t>
            </w:r>
            <w:r w:rsidRPr="00196EF2">
              <w:rPr>
                <w:rStyle w:val="anegp0gi0b9av8jahpyh"/>
                <w:rFonts w:ascii="Times New Roman" w:hAnsi="Times New Roman" w:cs="Times New Roman"/>
                <w:sz w:val="28"/>
                <w:szCs w:val="28"/>
                <w:lang w:val="kk-KZ"/>
              </w:rPr>
              <w:t>ь</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shd w:val="clear" w:color="auto" w:fill="FFFFFF"/>
                <w:lang w:val="en-US"/>
              </w:rPr>
            </w:pPr>
            <w:r w:rsidRPr="00196EF2">
              <w:rPr>
                <w:rFonts w:ascii="Times New Roman" w:hAnsi="Times New Roman" w:cs="Times New Roman"/>
                <w:sz w:val="28"/>
                <w:szCs w:val="28"/>
              </w:rPr>
              <w:t>МПа</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мегапаскаль</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rPr>
            </w:pPr>
            <w:r w:rsidRPr="00196EF2">
              <w:rPr>
                <w:rFonts w:ascii="Times New Roman" w:hAnsi="Times New Roman" w:cs="Times New Roman"/>
                <w:sz w:val="28"/>
                <w:szCs w:val="28"/>
                <w:lang w:val="kk-KZ"/>
              </w:rPr>
              <w:t>к</w:t>
            </w:r>
            <w:r w:rsidR="00984E7D" w:rsidRPr="00196EF2">
              <w:rPr>
                <w:rFonts w:ascii="Times New Roman" w:hAnsi="Times New Roman" w:cs="Times New Roman"/>
                <w:sz w:val="28"/>
                <w:szCs w:val="28"/>
                <w:lang w:val="kk-KZ"/>
              </w:rPr>
              <w:t>г</w:t>
            </w:r>
            <w:r w:rsidRPr="00196EF2">
              <w:rPr>
                <w:rFonts w:ascii="Times New Roman" w:hAnsi="Times New Roman" w:cs="Times New Roman"/>
                <w:sz w:val="28"/>
                <w:szCs w:val="28"/>
                <w:lang w:val="kk-KZ"/>
              </w:rPr>
              <w:t>.ш.о.</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rPr>
            </w:pPr>
            <w:r w:rsidRPr="00196EF2">
              <w:rPr>
                <w:rStyle w:val="anegp0gi0b9av8jahpyh"/>
                <w:rFonts w:ascii="Times New Roman" w:hAnsi="Times New Roman" w:cs="Times New Roman"/>
                <w:sz w:val="28"/>
                <w:szCs w:val="28"/>
              </w:rPr>
              <w:t>кг</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шартты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отын</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lang w:val="kk-KZ"/>
              </w:rPr>
              <w:t>ККСЖ</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Күйдіру кезіндегі салмақтың жоғалуы</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shd w:val="clear" w:color="auto" w:fill="FFFFFF"/>
                <w:lang w:val="en-US"/>
              </w:rPr>
            </w:pPr>
            <w:r w:rsidRPr="00196EF2">
              <w:rPr>
                <w:rFonts w:ascii="Times New Roman" w:hAnsi="Times New Roman" w:cs="Times New Roman"/>
                <w:spacing w:val="-2"/>
                <w:sz w:val="28"/>
                <w:szCs w:val="28"/>
              </w:rPr>
              <w:t>ДТА</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дифференциал</w:t>
            </w:r>
            <w:r w:rsidRPr="00196EF2">
              <w:rPr>
                <w:rFonts w:ascii="Times New Roman" w:hAnsi="Times New Roman" w:cs="Times New Roman"/>
                <w:sz w:val="28"/>
                <w:szCs w:val="28"/>
                <w:lang w:val="kk-KZ"/>
              </w:rPr>
              <w:t>ды</w:t>
            </w:r>
            <w:r w:rsidRPr="00196EF2">
              <w:rPr>
                <w:rFonts w:ascii="Times New Roman" w:hAnsi="Times New Roman" w:cs="Times New Roman"/>
                <w:sz w:val="28"/>
                <w:szCs w:val="28"/>
              </w:rPr>
              <w:t>-терми</w:t>
            </w:r>
            <w:r w:rsidRPr="00196EF2">
              <w:rPr>
                <w:rFonts w:ascii="Times New Roman" w:hAnsi="Times New Roman" w:cs="Times New Roman"/>
                <w:sz w:val="28"/>
                <w:szCs w:val="28"/>
                <w:lang w:val="kk-KZ"/>
              </w:rPr>
              <w:t>ялық</w:t>
            </w:r>
            <w:r w:rsidRPr="00196EF2">
              <w:rPr>
                <w:rFonts w:ascii="Times New Roman" w:hAnsi="Times New Roman" w:cs="Times New Roman"/>
                <w:sz w:val="28"/>
                <w:szCs w:val="28"/>
              </w:rPr>
              <w:t xml:space="preserve"> анализ</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shd w:val="clear" w:color="auto" w:fill="FFFFFF"/>
                <w:lang w:val="en-US"/>
              </w:rPr>
            </w:pPr>
            <w:r w:rsidRPr="00196EF2">
              <w:rPr>
                <w:rFonts w:ascii="Times New Roman" w:hAnsi="Times New Roman" w:cs="Times New Roman"/>
                <w:bCs/>
                <w:sz w:val="28"/>
                <w:szCs w:val="28"/>
              </w:rPr>
              <w:t>РФА</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рентгенофаз</w:t>
            </w:r>
            <w:r w:rsidRPr="00196EF2">
              <w:rPr>
                <w:rFonts w:ascii="Times New Roman" w:hAnsi="Times New Roman" w:cs="Times New Roman"/>
                <w:sz w:val="28"/>
                <w:szCs w:val="28"/>
                <w:lang w:val="kk-KZ"/>
              </w:rPr>
              <w:t>алық</w:t>
            </w:r>
            <w:r w:rsidRPr="00196EF2">
              <w:rPr>
                <w:rFonts w:ascii="Times New Roman" w:hAnsi="Times New Roman" w:cs="Times New Roman"/>
                <w:sz w:val="28"/>
                <w:szCs w:val="28"/>
              </w:rPr>
              <w:t xml:space="preserve"> анализ</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shd w:val="clear" w:color="auto" w:fill="FFFFFF"/>
                <w:lang w:val="en-US"/>
              </w:rPr>
            </w:pPr>
            <w:r w:rsidRPr="00196EF2">
              <w:rPr>
                <w:rFonts w:ascii="Times New Roman" w:hAnsi="Times New Roman" w:cs="Times New Roman"/>
                <w:sz w:val="28"/>
                <w:szCs w:val="28"/>
              </w:rPr>
              <w:t>РЭМ</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растро</w:t>
            </w:r>
            <w:r w:rsidRPr="00196EF2">
              <w:rPr>
                <w:rFonts w:ascii="Times New Roman" w:hAnsi="Times New Roman" w:cs="Times New Roman"/>
                <w:sz w:val="28"/>
                <w:szCs w:val="28"/>
                <w:lang w:val="kk-KZ"/>
              </w:rPr>
              <w:t>лы</w:t>
            </w:r>
            <w:r w:rsidRPr="00196EF2">
              <w:rPr>
                <w:rFonts w:ascii="Times New Roman" w:hAnsi="Times New Roman" w:cs="Times New Roman"/>
                <w:sz w:val="28"/>
                <w:szCs w:val="28"/>
              </w:rPr>
              <w:t xml:space="preserve"> электрон</w:t>
            </w:r>
            <w:r w:rsidRPr="00196EF2">
              <w:rPr>
                <w:rFonts w:ascii="Times New Roman" w:hAnsi="Times New Roman" w:cs="Times New Roman"/>
                <w:sz w:val="28"/>
                <w:szCs w:val="28"/>
                <w:lang w:val="kk-KZ"/>
              </w:rPr>
              <w:t>ды</w:t>
            </w:r>
            <w:r w:rsidRPr="00196EF2">
              <w:rPr>
                <w:rFonts w:ascii="Times New Roman" w:hAnsi="Times New Roman" w:cs="Times New Roman"/>
                <w:sz w:val="28"/>
                <w:szCs w:val="28"/>
              </w:rPr>
              <w:t xml:space="preserve"> микроскоп</w:t>
            </w:r>
            <w:r w:rsidRPr="00196EF2">
              <w:rPr>
                <w:rFonts w:ascii="Times New Roman" w:hAnsi="Times New Roman" w:cs="Times New Roman"/>
                <w:sz w:val="28"/>
                <w:szCs w:val="28"/>
                <w:lang w:val="kk-KZ"/>
              </w:rPr>
              <w:t>ты</w:t>
            </w:r>
            <w:r w:rsidRPr="00196EF2">
              <w:rPr>
                <w:rFonts w:ascii="Times New Roman" w:hAnsi="Times New Roman" w:cs="Times New Roman"/>
                <w:sz w:val="28"/>
                <w:szCs w:val="28"/>
              </w:rPr>
              <w:t xml:space="preserve"> анализ</w:t>
            </w:r>
          </w:p>
        </w:tc>
      </w:tr>
      <w:tr w:rsidR="00196EF2" w:rsidRPr="00425A85" w:rsidTr="00593E88">
        <w:tc>
          <w:tcPr>
            <w:tcW w:w="1376" w:type="dxa"/>
          </w:tcPr>
          <w:p w:rsidR="00593E88" w:rsidRPr="00196EF2" w:rsidRDefault="00593E88" w:rsidP="00593E88">
            <w:pPr>
              <w:spacing w:after="0"/>
              <w:jc w:val="both"/>
              <w:rPr>
                <w:rFonts w:ascii="Times New Roman" w:hAnsi="Times New Roman" w:cs="Times New Roman"/>
                <w:sz w:val="28"/>
                <w:szCs w:val="28"/>
                <w:shd w:val="clear" w:color="auto" w:fill="FFFFFF"/>
                <w:lang w:val="en-US"/>
              </w:rPr>
            </w:pPr>
            <w:r w:rsidRPr="00196EF2">
              <w:rPr>
                <w:rFonts w:ascii="Times New Roman" w:hAnsi="Times New Roman" w:cs="Times New Roman"/>
                <w:sz w:val="28"/>
                <w:szCs w:val="28"/>
                <w:lang w:val="kk-KZ"/>
              </w:rPr>
              <w:t>ҒЖБССҚК</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Ғылым және жоғары білім саласындағы сапаны қамтамасыз ету комитеті</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lang w:val="kk-KZ"/>
              </w:rPr>
            </w:pPr>
            <w:r w:rsidRPr="00196EF2">
              <w:rPr>
                <w:rFonts w:ascii="Times New Roman" w:hAnsi="Times New Roman" w:cs="Times New Roman"/>
                <w:bCs/>
                <w:sz w:val="28"/>
                <w:szCs w:val="28"/>
                <w:lang w:val="kk-KZ"/>
              </w:rPr>
              <w:t>ҚР ҒЖБМ</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 xml:space="preserve"> </w:t>
            </w:r>
            <w:r w:rsidRPr="00196EF2">
              <w:rPr>
                <w:rFonts w:ascii="Times New Roman" w:hAnsi="Times New Roman" w:cs="Times New Roman"/>
                <w:sz w:val="28"/>
                <w:szCs w:val="28"/>
                <w:lang w:val="kk-KZ"/>
              </w:rPr>
              <w:t>Қазақстан Республикасы ғылым және жоғары білім министрлігі</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rPr>
            </w:pPr>
            <w:r w:rsidRPr="00196EF2">
              <w:rPr>
                <w:rFonts w:ascii="Times New Roman" w:hAnsi="Times New Roman" w:cs="Times New Roman"/>
                <w:bCs/>
                <w:sz w:val="28"/>
                <w:szCs w:val="28"/>
                <w:lang w:val="kk-KZ"/>
              </w:rPr>
              <w:t>БҒМ</w:t>
            </w:r>
            <w:r w:rsidRPr="00196EF2">
              <w:rPr>
                <w:rFonts w:ascii="Times New Roman" w:hAnsi="Times New Roman" w:cs="Times New Roman"/>
                <w:bCs/>
                <w:sz w:val="28"/>
                <w:szCs w:val="28"/>
              </w:rPr>
              <w:t xml:space="preserve"> </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Білім және ғылым министрлігі</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lang w:val="kk-KZ"/>
              </w:rPr>
            </w:pPr>
            <w:r w:rsidRPr="00196EF2">
              <w:rPr>
                <w:rFonts w:ascii="Times New Roman" w:hAnsi="Times New Roman" w:cs="Times New Roman"/>
                <w:bCs/>
                <w:sz w:val="28"/>
                <w:szCs w:val="28"/>
                <w:lang w:val="kk-KZ"/>
              </w:rPr>
              <w:t>ҚР</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Қазақстан Республикасы</w:t>
            </w:r>
          </w:p>
        </w:tc>
      </w:tr>
      <w:tr w:rsidR="00196EF2" w:rsidRPr="00196EF2" w:rsidTr="00593E88">
        <w:tc>
          <w:tcPr>
            <w:tcW w:w="1376" w:type="dxa"/>
          </w:tcPr>
          <w:p w:rsidR="00593E88" w:rsidRPr="00196EF2" w:rsidRDefault="00FB4A92" w:rsidP="00593E88">
            <w:pPr>
              <w:spacing w:after="0"/>
              <w:jc w:val="both"/>
              <w:rPr>
                <w:rFonts w:ascii="Times New Roman" w:hAnsi="Times New Roman" w:cs="Times New Roman"/>
                <w:bCs/>
                <w:sz w:val="28"/>
                <w:szCs w:val="28"/>
                <w:lang w:val="kk-KZ"/>
              </w:rPr>
            </w:pPr>
            <w:r w:rsidRPr="00196EF2">
              <w:rPr>
                <w:rFonts w:ascii="Times New Roman" w:hAnsi="Times New Roman" w:cs="Times New Roman"/>
                <w:bCs/>
                <w:sz w:val="28"/>
                <w:szCs w:val="28"/>
                <w:lang w:val="kk-KZ"/>
              </w:rPr>
              <w:t>МЕ</w:t>
            </w:r>
            <w:r w:rsidR="00593E88" w:rsidRPr="00196EF2">
              <w:rPr>
                <w:rFonts w:ascii="Times New Roman" w:hAnsi="Times New Roman" w:cs="Times New Roman"/>
                <w:bCs/>
                <w:sz w:val="28"/>
                <w:szCs w:val="28"/>
                <w:lang w:val="kk-KZ"/>
              </w:rPr>
              <w:t>СТ</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Білім және ғылым министрлігі</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rPr>
            </w:pPr>
            <w:r w:rsidRPr="00196EF2">
              <w:rPr>
                <w:rFonts w:ascii="Times New Roman" w:hAnsi="Times New Roman" w:cs="Times New Roman"/>
                <w:sz w:val="28"/>
                <w:szCs w:val="28"/>
                <w:shd w:val="clear" w:color="auto" w:fill="FFFFFF"/>
              </w:rPr>
              <w:t>СЭ</w:t>
            </w:r>
            <w:r w:rsidRPr="00196EF2">
              <w:rPr>
                <w:rFonts w:ascii="Times New Roman" w:hAnsi="Times New Roman" w:cs="Times New Roman"/>
                <w:sz w:val="28"/>
                <w:szCs w:val="28"/>
                <w:shd w:val="clear" w:color="auto" w:fill="FFFFFF"/>
                <w:lang w:val="kk-KZ"/>
              </w:rPr>
              <w:t>Д</w:t>
            </w:r>
            <w:r w:rsidRPr="00196EF2">
              <w:rPr>
                <w:rFonts w:ascii="Times New Roman" w:hAnsi="Times New Roman" w:cs="Times New Roman"/>
                <w:sz w:val="28"/>
                <w:szCs w:val="28"/>
                <w:shd w:val="clear" w:color="auto" w:fill="FFFFFF"/>
              </w:rPr>
              <w:t>М</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rPr>
              <w:t>сканерлеуші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энергия</w:t>
            </w:r>
            <w:r w:rsidRPr="00196EF2">
              <w:rPr>
                <w:rFonts w:ascii="Times New Roman" w:hAnsi="Times New Roman" w:cs="Times New Roman"/>
                <w:sz w:val="28"/>
                <w:szCs w:val="28"/>
              </w:rPr>
              <w:t xml:space="preserve"> дисперсиялық </w:t>
            </w:r>
            <w:r w:rsidRPr="00196EF2">
              <w:rPr>
                <w:rStyle w:val="anegp0gi0b9av8jahpyh"/>
                <w:rFonts w:ascii="Times New Roman" w:hAnsi="Times New Roman" w:cs="Times New Roman"/>
                <w:sz w:val="28"/>
                <w:szCs w:val="28"/>
              </w:rPr>
              <w:t>микроанализ</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rPr>
            </w:pPr>
            <w:r w:rsidRPr="00196EF2">
              <w:rPr>
                <w:rFonts w:ascii="Times New Roman" w:hAnsi="Times New Roman" w:cs="Times New Roman"/>
                <w:sz w:val="28"/>
                <w:szCs w:val="28"/>
              </w:rPr>
              <w:t>га</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гектар</w:t>
            </w:r>
          </w:p>
        </w:tc>
      </w:tr>
      <w:tr w:rsidR="00196EF2" w:rsidRPr="00425A85" w:rsidTr="00593E88">
        <w:tc>
          <w:tcPr>
            <w:tcW w:w="1376" w:type="dxa"/>
          </w:tcPr>
          <w:p w:rsidR="00593E88" w:rsidRPr="00196EF2" w:rsidRDefault="00984E7D" w:rsidP="00593E88">
            <w:pPr>
              <w:spacing w:after="0"/>
              <w:jc w:val="both"/>
              <w:rPr>
                <w:rFonts w:ascii="Times New Roman" w:hAnsi="Times New Roman" w:cs="Times New Roman"/>
                <w:bCs/>
                <w:sz w:val="28"/>
                <w:szCs w:val="28"/>
                <w:lang w:val="kk-KZ"/>
              </w:rPr>
            </w:pPr>
            <w:r w:rsidRPr="00196EF2">
              <w:rPr>
                <w:rFonts w:ascii="Times New Roman" w:hAnsi="Times New Roman" w:cs="Times New Roman"/>
                <w:sz w:val="28"/>
                <w:szCs w:val="28"/>
              </w:rPr>
              <w:t>И</w:t>
            </w:r>
            <w:r w:rsidRPr="00196EF2">
              <w:rPr>
                <w:rFonts w:ascii="Times New Roman" w:hAnsi="Times New Roman" w:cs="Times New Roman"/>
                <w:sz w:val="28"/>
                <w:szCs w:val="28"/>
                <w:lang w:val="kk-KZ"/>
              </w:rPr>
              <w:t>БАСЗ</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984E7D" w:rsidP="00593E88">
            <w:pPr>
              <w:spacing w:after="0" w:line="240" w:lineRule="auto"/>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Инженерлік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бейіндегі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аймақтық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сынақ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зертханасы</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ЭДҚ</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rPr>
            </w:pPr>
            <w:r w:rsidRPr="00196EF2">
              <w:rPr>
                <w:rStyle w:val="anegp0gi0b9av8jahpyh"/>
                <w:rFonts w:ascii="Times New Roman" w:hAnsi="Times New Roman" w:cs="Times New Roman"/>
                <w:sz w:val="28"/>
                <w:szCs w:val="28"/>
              </w:rPr>
              <w:t>экспозициялық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дозаның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қуаты</w:t>
            </w:r>
          </w:p>
        </w:tc>
      </w:tr>
      <w:tr w:rsidR="00196EF2" w:rsidRPr="00425A85" w:rsidTr="00593E88">
        <w:tc>
          <w:tcPr>
            <w:tcW w:w="1376" w:type="dxa"/>
          </w:tcPr>
          <w:p w:rsidR="00593E88" w:rsidRPr="00196EF2" w:rsidRDefault="00593E88" w:rsidP="00593E88">
            <w:pPr>
              <w:spacing w:after="0"/>
              <w:jc w:val="both"/>
              <w:rPr>
                <w:rFonts w:ascii="Times New Roman" w:hAnsi="Times New Roman" w:cs="Times New Roman"/>
                <w:bCs/>
                <w:sz w:val="28"/>
                <w:szCs w:val="28"/>
              </w:rPr>
            </w:pPr>
            <w:r w:rsidRPr="00196EF2">
              <w:rPr>
                <w:rFonts w:ascii="Times New Roman" w:hAnsi="Times New Roman" w:cs="Times New Roman"/>
                <w:sz w:val="28"/>
                <w:szCs w:val="28"/>
              </w:rPr>
              <w:t>РСС3</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бағдарламасы</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rPr>
            </w:pPr>
            <w:r w:rsidRPr="00196EF2">
              <w:rPr>
                <w:rFonts w:ascii="Times New Roman" w:hAnsi="Times New Roman" w:cs="Times New Roman"/>
                <w:sz w:val="28"/>
                <w:szCs w:val="28"/>
                <w:lang w:val="kk-KZ"/>
              </w:rPr>
              <w:t>ДРОН-3</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rPr>
              <w:t>Жалпы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мақсаттағы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рентгендік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Дифрактометр</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rPr>
            </w:pPr>
            <w:r w:rsidRPr="00196EF2">
              <w:rPr>
                <w:rFonts w:ascii="Times New Roman" w:hAnsi="Times New Roman" w:cs="Times New Roman"/>
                <w:sz w:val="28"/>
                <w:szCs w:val="28"/>
                <w:lang w:val="kk-KZ"/>
              </w:rPr>
              <w:t>ПЦ</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портландцемент</w:t>
            </w:r>
          </w:p>
        </w:tc>
      </w:tr>
      <w:tr w:rsidR="00196EF2" w:rsidRPr="00196EF2" w:rsidTr="00593E88">
        <w:tc>
          <w:tcPr>
            <w:tcW w:w="1376" w:type="dxa"/>
          </w:tcPr>
          <w:p w:rsidR="00593E88" w:rsidRPr="00196EF2" w:rsidRDefault="00593E88" w:rsidP="00593E88">
            <w:pPr>
              <w:spacing w:after="0"/>
              <w:jc w:val="both"/>
              <w:rPr>
                <w:rFonts w:ascii="Times New Roman" w:hAnsi="Times New Roman" w:cs="Times New Roman"/>
                <w:bCs/>
                <w:sz w:val="28"/>
                <w:szCs w:val="28"/>
              </w:rPr>
            </w:pPr>
            <w:r w:rsidRPr="00196EF2">
              <w:rPr>
                <w:rFonts w:ascii="Times New Roman" w:hAnsi="Times New Roman" w:cs="Times New Roman"/>
                <w:sz w:val="28"/>
                <w:szCs w:val="28"/>
                <w:lang w:val="kk-KZ"/>
              </w:rPr>
              <w:t xml:space="preserve">ШПЦ </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rPr>
              <w:t>шлакопортландцемент</w:t>
            </w:r>
          </w:p>
        </w:tc>
      </w:tr>
      <w:tr w:rsidR="00593E88" w:rsidRPr="00196EF2" w:rsidTr="00593E88">
        <w:tc>
          <w:tcPr>
            <w:tcW w:w="1376" w:type="dxa"/>
          </w:tcPr>
          <w:p w:rsidR="00593E88" w:rsidRPr="00196EF2" w:rsidRDefault="00984E7D" w:rsidP="00593E88">
            <w:pPr>
              <w:spacing w:after="0" w:line="240" w:lineRule="auto"/>
              <w:jc w:val="both"/>
              <w:rPr>
                <w:rFonts w:ascii="Times New Roman" w:hAnsi="Times New Roman" w:cs="Times New Roman"/>
                <w:sz w:val="28"/>
                <w:szCs w:val="28"/>
              </w:rPr>
            </w:pPr>
            <w:r w:rsidRPr="00196EF2">
              <w:rPr>
                <w:rFonts w:ascii="Times New Roman" w:eastAsia="Arial Unicode MS" w:hAnsi="Times New Roman" w:cs="Times New Roman"/>
                <w:sz w:val="28"/>
                <w:szCs w:val="28"/>
                <w:lang w:val="kk-KZ"/>
              </w:rPr>
              <w:t>Ц</w:t>
            </w:r>
            <w:r w:rsidRPr="00196EF2">
              <w:rPr>
                <w:rFonts w:ascii="Times New Roman" w:eastAsia="Arial Unicode MS" w:hAnsi="Times New Roman" w:cs="Times New Roman"/>
                <w:sz w:val="28"/>
                <w:szCs w:val="28"/>
                <w:lang w:val="en-US"/>
              </w:rPr>
              <w:t>EM</w:t>
            </w:r>
            <w:r w:rsidRPr="00196EF2">
              <w:rPr>
                <w:rFonts w:ascii="Times New Roman" w:eastAsia="Arial Unicode MS" w:hAnsi="Times New Roman" w:cs="Times New Roman"/>
                <w:sz w:val="28"/>
                <w:szCs w:val="28"/>
              </w:rPr>
              <w:t>-</w:t>
            </w:r>
            <w:r w:rsidRPr="00196EF2">
              <w:rPr>
                <w:rFonts w:ascii="Times New Roman" w:eastAsia="Arial Unicode MS" w:hAnsi="Times New Roman" w:cs="Times New Roman"/>
                <w:sz w:val="28"/>
                <w:szCs w:val="28"/>
                <w:lang w:val="en-US"/>
              </w:rPr>
              <w:t>I</w:t>
            </w:r>
            <w:r w:rsidRPr="00196EF2">
              <w:rPr>
                <w:rFonts w:ascii="Times New Roman" w:eastAsia="Arial Unicode MS" w:hAnsi="Times New Roman" w:cs="Times New Roman"/>
                <w:sz w:val="28"/>
                <w:szCs w:val="28"/>
              </w:rPr>
              <w:t xml:space="preserve">, </w:t>
            </w:r>
            <w:r w:rsidRPr="00196EF2">
              <w:rPr>
                <w:rFonts w:ascii="Times New Roman" w:eastAsia="Arial Unicode MS" w:hAnsi="Times New Roman" w:cs="Times New Roman"/>
                <w:sz w:val="28"/>
                <w:szCs w:val="28"/>
                <w:lang w:val="kk-KZ"/>
              </w:rPr>
              <w:t>Ц</w:t>
            </w:r>
            <w:r w:rsidR="00593E88" w:rsidRPr="00196EF2">
              <w:rPr>
                <w:rFonts w:ascii="Times New Roman" w:eastAsia="Arial Unicode MS" w:hAnsi="Times New Roman" w:cs="Times New Roman"/>
                <w:sz w:val="28"/>
                <w:szCs w:val="28"/>
                <w:lang w:val="en-US"/>
              </w:rPr>
              <w:t>EM</w:t>
            </w:r>
            <w:r w:rsidR="00593E88" w:rsidRPr="00196EF2">
              <w:rPr>
                <w:rFonts w:ascii="Times New Roman" w:eastAsia="Arial Unicode MS" w:hAnsi="Times New Roman" w:cs="Times New Roman"/>
                <w:sz w:val="28"/>
                <w:szCs w:val="28"/>
              </w:rPr>
              <w:t>-</w:t>
            </w:r>
            <w:r w:rsidR="00593E88" w:rsidRPr="00196EF2">
              <w:rPr>
                <w:rFonts w:ascii="Times New Roman" w:eastAsia="Arial Unicode MS" w:hAnsi="Times New Roman" w:cs="Times New Roman"/>
                <w:sz w:val="28"/>
                <w:szCs w:val="28"/>
                <w:lang w:val="en-US"/>
              </w:rPr>
              <w:t>II</w:t>
            </w:r>
            <w:r w:rsidR="00593E88" w:rsidRPr="00196EF2">
              <w:rPr>
                <w:rFonts w:ascii="Times New Roman" w:eastAsia="Arial Unicode MS" w:hAnsi="Times New Roman" w:cs="Times New Roman"/>
                <w:sz w:val="28"/>
                <w:szCs w:val="28"/>
              </w:rPr>
              <w:t xml:space="preserve"> </w:t>
            </w:r>
            <w:r w:rsidR="00593E88" w:rsidRPr="00196EF2">
              <w:rPr>
                <w:rFonts w:ascii="Times New Roman" w:eastAsia="Arial Unicode MS" w:hAnsi="Times New Roman" w:cs="Times New Roman"/>
                <w:sz w:val="28"/>
                <w:szCs w:val="28"/>
                <w:lang w:val="kk-KZ"/>
              </w:rPr>
              <w:t>және</w:t>
            </w:r>
            <w:r w:rsidR="00593E88" w:rsidRPr="00196EF2">
              <w:rPr>
                <w:rFonts w:ascii="Times New Roman" w:eastAsia="Arial Unicode MS" w:hAnsi="Times New Roman" w:cs="Times New Roman"/>
                <w:sz w:val="28"/>
                <w:szCs w:val="28"/>
              </w:rPr>
              <w:t xml:space="preserve"> </w:t>
            </w:r>
            <w:r w:rsidR="00593E88" w:rsidRPr="00196EF2">
              <w:rPr>
                <w:rFonts w:ascii="Times New Roman" w:eastAsia="Arial Unicode MS" w:hAnsi="Times New Roman" w:cs="Times New Roman"/>
                <w:sz w:val="28"/>
                <w:szCs w:val="28"/>
                <w:lang w:val="kk-KZ"/>
              </w:rPr>
              <w:t>басқалар</w:t>
            </w:r>
            <w:r w:rsidR="00593E88" w:rsidRPr="00196EF2">
              <w:rPr>
                <w:rFonts w:ascii="Times New Roman" w:eastAsia="Arial Unicode MS" w:hAnsi="Times New Roman" w:cs="Times New Roman"/>
                <w:sz w:val="28"/>
                <w:szCs w:val="28"/>
              </w:rPr>
              <w:t>.</w:t>
            </w:r>
          </w:p>
        </w:tc>
        <w:tc>
          <w:tcPr>
            <w:tcW w:w="419" w:type="dxa"/>
          </w:tcPr>
          <w:p w:rsidR="00593E88" w:rsidRPr="00196EF2" w:rsidRDefault="00593E88" w:rsidP="00593E88">
            <w:pPr>
              <w:spacing w:after="0"/>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w:t>
            </w:r>
          </w:p>
        </w:tc>
        <w:tc>
          <w:tcPr>
            <w:tcW w:w="7776" w:type="dxa"/>
          </w:tcPr>
          <w:p w:rsidR="00593E88" w:rsidRPr="00196EF2" w:rsidRDefault="00593E88" w:rsidP="00593E88">
            <w:pPr>
              <w:spacing w:after="0"/>
              <w:jc w:val="both"/>
              <w:rPr>
                <w:rFonts w:ascii="Times New Roman" w:hAnsi="Times New Roman" w:cs="Times New Roman"/>
                <w:sz w:val="28"/>
                <w:szCs w:val="28"/>
              </w:rPr>
            </w:pPr>
            <w:r w:rsidRPr="00196EF2">
              <w:rPr>
                <w:rStyle w:val="anegp0gi0b9av8jahpyh"/>
                <w:rFonts w:ascii="Times New Roman" w:hAnsi="Times New Roman" w:cs="Times New Roman"/>
                <w:sz w:val="28"/>
                <w:szCs w:val="28"/>
              </w:rPr>
              <w:t>цемент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түрінің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белгілері</w:t>
            </w:r>
          </w:p>
        </w:tc>
      </w:tr>
    </w:tbl>
    <w:p w:rsidR="00593E88" w:rsidRPr="00196EF2" w:rsidRDefault="00593E88" w:rsidP="00593E88">
      <w:pPr>
        <w:spacing w:after="0" w:line="240" w:lineRule="auto"/>
        <w:ind w:firstLine="709"/>
        <w:jc w:val="both"/>
        <w:rPr>
          <w:rFonts w:ascii="Times New Roman" w:hAnsi="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FB4A92" w:rsidRPr="00196EF2" w:rsidRDefault="00FB4A92" w:rsidP="00593E88">
      <w:pPr>
        <w:jc w:val="both"/>
        <w:rPr>
          <w:rFonts w:ascii="Times New Roman" w:hAnsi="Times New Roman" w:cs="Times New Roman"/>
          <w:sz w:val="28"/>
          <w:szCs w:val="28"/>
          <w:lang w:val="kk-KZ"/>
        </w:rPr>
      </w:pPr>
    </w:p>
    <w:p w:rsidR="00593E88" w:rsidRPr="00196EF2" w:rsidRDefault="00593E88" w:rsidP="00593E88">
      <w:pPr>
        <w:jc w:val="both"/>
        <w:rPr>
          <w:rFonts w:ascii="Times New Roman" w:hAnsi="Times New Roman" w:cs="Times New Roman"/>
          <w:sz w:val="28"/>
          <w:szCs w:val="28"/>
          <w:lang w:val="kk-KZ"/>
        </w:rPr>
      </w:pPr>
    </w:p>
    <w:p w:rsidR="00E66CB0" w:rsidRPr="00196EF2" w:rsidRDefault="00E66CB0" w:rsidP="00E66CB0">
      <w:pPr>
        <w:spacing w:after="0" w:line="240" w:lineRule="auto"/>
        <w:jc w:val="center"/>
        <w:outlineLvl w:val="1"/>
        <w:rPr>
          <w:rFonts w:ascii="Times New Roman" w:eastAsia="Times New Roman" w:hAnsi="Times New Roman" w:cs="Times New Roman"/>
          <w:b/>
          <w:bCs/>
          <w:sz w:val="28"/>
          <w:szCs w:val="28"/>
          <w:lang w:val="kk-KZ" w:eastAsia="ru-RU"/>
        </w:rPr>
      </w:pPr>
      <w:r w:rsidRPr="00196EF2">
        <w:rPr>
          <w:rFonts w:ascii="Times New Roman" w:eastAsia="Times New Roman" w:hAnsi="Times New Roman" w:cs="Times New Roman"/>
          <w:b/>
          <w:bCs/>
          <w:sz w:val="28"/>
          <w:szCs w:val="28"/>
          <w:lang w:val="kk-KZ" w:eastAsia="ru-RU"/>
        </w:rPr>
        <w:lastRenderedPageBreak/>
        <w:t>КІРІСПЕ</w:t>
      </w:r>
    </w:p>
    <w:p w:rsidR="00E66CB0" w:rsidRDefault="00E66CB0" w:rsidP="00E66CB0">
      <w:pPr>
        <w:spacing w:after="0" w:line="240" w:lineRule="auto"/>
        <w:ind w:firstLine="709"/>
        <w:jc w:val="center"/>
        <w:rPr>
          <w:rFonts w:ascii="Times New Roman" w:hAnsi="Times New Roman" w:cs="Times New Roman"/>
          <w:b/>
          <w:sz w:val="28"/>
          <w:szCs w:val="28"/>
          <w:lang w:val="kk-KZ"/>
        </w:rPr>
      </w:pPr>
    </w:p>
    <w:p w:rsidR="00E66CB0" w:rsidRPr="00196EF2" w:rsidRDefault="00E66CB0" w:rsidP="00E66CB0">
      <w:pPr>
        <w:spacing w:after="0" w:line="240" w:lineRule="auto"/>
        <w:ind w:firstLine="709"/>
        <w:jc w:val="both"/>
        <w:outlineLvl w:val="1"/>
        <w:rPr>
          <w:rStyle w:val="anegp0gi0b9av8jahpyh"/>
          <w:rFonts w:ascii="Times New Roman" w:hAnsi="Times New Roman" w:cs="Times New Roman"/>
          <w:sz w:val="28"/>
          <w:szCs w:val="28"/>
          <w:lang w:val="kk-KZ"/>
        </w:rPr>
      </w:pPr>
      <w:r w:rsidRPr="00196EF2">
        <w:rPr>
          <w:rStyle w:val="anegp0gi0b9av8jahpyh"/>
          <w:rFonts w:ascii="Times New Roman" w:hAnsi="Times New Roman" w:cs="Times New Roman"/>
          <w:b/>
          <w:sz w:val="28"/>
          <w:szCs w:val="28"/>
          <w:lang w:val="kk-KZ"/>
        </w:rPr>
        <w:t>Жұмыстың</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жалпы</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сипаттамасы.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индустриясының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дамуы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көлемін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ұлғайтуды</w:t>
      </w:r>
      <w:r w:rsidRPr="00196EF2">
        <w:rPr>
          <w:rFonts w:ascii="Times New Roman" w:hAnsi="Times New Roman" w:cs="Times New Roman"/>
          <w:sz w:val="28"/>
          <w:szCs w:val="28"/>
          <w:lang w:val="kk-KZ"/>
        </w:rPr>
        <w:t xml:space="preserve">, сонымен бірге </w:t>
      </w:r>
      <w:r w:rsidRPr="00196EF2">
        <w:rPr>
          <w:rStyle w:val="anegp0gi0b9av8jahpyh"/>
          <w:rFonts w:ascii="Times New Roman" w:hAnsi="Times New Roman" w:cs="Times New Roman"/>
          <w:sz w:val="28"/>
          <w:szCs w:val="28"/>
          <w:lang w:val="kk-KZ"/>
        </w:rPr>
        <w:t>оның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өзіндік</w:t>
      </w:r>
      <w:r w:rsidRPr="00196EF2">
        <w:rPr>
          <w:rFonts w:ascii="Times New Roman" w:hAnsi="Times New Roman" w:cs="Times New Roman"/>
          <w:sz w:val="28"/>
          <w:szCs w:val="28"/>
          <w:lang w:val="kk-KZ"/>
        </w:rPr>
        <w:t xml:space="preserve"> құны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қоршаған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талап</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Қазіргі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жағдайда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бағытталған</w:t>
      </w:r>
      <w:r w:rsidRPr="00196EF2">
        <w:rPr>
          <w:rFonts w:ascii="Times New Roman" w:hAnsi="Times New Roman" w:cs="Times New Roman"/>
          <w:sz w:val="28"/>
          <w:szCs w:val="28"/>
          <w:lang w:val="kk-KZ"/>
        </w:rPr>
        <w:t xml:space="preserve"> энергияны аз қажет ететін, ресурстарды </w:t>
      </w:r>
      <w:r w:rsidRPr="00196EF2">
        <w:rPr>
          <w:rStyle w:val="anegp0gi0b9av8jahpyh"/>
          <w:rFonts w:ascii="Times New Roman" w:hAnsi="Times New Roman" w:cs="Times New Roman"/>
          <w:sz w:val="28"/>
          <w:szCs w:val="28"/>
          <w:lang w:val="kk-KZ"/>
        </w:rPr>
        <w:t>үнемдейтін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әзірлеу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ерекше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өзекті</w:t>
      </w:r>
      <w:r w:rsidRPr="00196EF2">
        <w:rPr>
          <w:rFonts w:ascii="Times New Roman" w:hAnsi="Times New Roman" w:cs="Times New Roman"/>
          <w:sz w:val="28"/>
          <w:szCs w:val="28"/>
          <w:lang w:val="kk-KZ"/>
        </w:rPr>
        <w:t xml:space="preserve"> болып отыр</w:t>
      </w:r>
      <w:r w:rsidRPr="00196EF2">
        <w:rPr>
          <w:rStyle w:val="anegp0gi0b9av8jahpyh"/>
          <w:rFonts w:ascii="Times New Roman" w:hAnsi="Times New Roman" w:cs="Times New Roman"/>
          <w:sz w:val="28"/>
          <w:szCs w:val="28"/>
          <w:lang w:val="kk-KZ"/>
        </w:rPr>
        <w:t>.</w:t>
      </w:r>
    </w:p>
    <w:p w:rsidR="00E66CB0" w:rsidRPr="00196EF2" w:rsidRDefault="00E66CB0" w:rsidP="00E66CB0">
      <w:pPr>
        <w:spacing w:after="0" w:line="240" w:lineRule="auto"/>
        <w:ind w:firstLine="709"/>
        <w:jc w:val="both"/>
        <w:outlineLvl w:val="1"/>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Ұсынылған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жұмыста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қалдықтарын</w:t>
      </w:r>
      <w:r w:rsidRPr="00196EF2">
        <w:rPr>
          <w:rFonts w:ascii="Times New Roman" w:hAnsi="Times New Roman" w:cs="Times New Roman"/>
          <w:sz w:val="28"/>
          <w:szCs w:val="28"/>
          <w:lang w:val="kk-KZ"/>
        </w:rPr>
        <w:t xml:space="preserve">, атап </w:t>
      </w:r>
      <w:r w:rsidRPr="00196EF2">
        <w:rPr>
          <w:rStyle w:val="anegp0gi0b9av8jahpyh"/>
          <w:rFonts w:ascii="Times New Roman" w:hAnsi="Times New Roman" w:cs="Times New Roman"/>
          <w:sz w:val="28"/>
          <w:szCs w:val="28"/>
          <w:lang w:val="kk-KZ"/>
        </w:rPr>
        <w:t>айтқанда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кендері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шлактарын</w:t>
      </w:r>
      <w:r w:rsidRPr="00196EF2">
        <w:rPr>
          <w:rFonts w:ascii="Times New Roman" w:hAnsi="Times New Roman" w:cs="Times New Roman"/>
          <w:sz w:val="28"/>
          <w:szCs w:val="28"/>
          <w:lang w:val="kk-KZ"/>
        </w:rPr>
        <w:t xml:space="preserve"> өңдейтін </w:t>
      </w:r>
      <w:r w:rsidRPr="00196EF2">
        <w:rPr>
          <w:rStyle w:val="anegp0gi0b9av8jahpyh"/>
          <w:rFonts w:ascii="Times New Roman" w:hAnsi="Times New Roman" w:cs="Times New Roman"/>
          <w:sz w:val="28"/>
          <w:szCs w:val="28"/>
          <w:lang w:val="kk-KZ"/>
        </w:rPr>
        <w:t>клинкерді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отырып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зерттелді.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өндірісіндегі</w:t>
      </w:r>
      <w:r w:rsidRPr="00196EF2">
        <w:rPr>
          <w:rFonts w:ascii="Times New Roman" w:hAnsi="Times New Roman" w:cs="Times New Roman"/>
          <w:sz w:val="28"/>
          <w:szCs w:val="28"/>
          <w:lang w:val="kk-KZ"/>
        </w:rPr>
        <w:t xml:space="preserve"> энергия шығынын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СО</w:t>
      </w:r>
      <w:r w:rsidRPr="00196EF2">
        <w:rPr>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қана</w:t>
      </w:r>
      <w:r w:rsidRPr="00196EF2">
        <w:rPr>
          <w:rFonts w:ascii="Times New Roman" w:hAnsi="Times New Roman" w:cs="Times New Roman"/>
          <w:sz w:val="28"/>
          <w:szCs w:val="28"/>
          <w:lang w:val="kk-KZ"/>
        </w:rPr>
        <w:t xml:space="preserve"> қоймай, сонымен қатар </w:t>
      </w:r>
      <w:r w:rsidRPr="00196EF2">
        <w:rPr>
          <w:rStyle w:val="anegp0gi0b9av8jahpyh"/>
          <w:rFonts w:ascii="Times New Roman" w:hAnsi="Times New Roman" w:cs="Times New Roman"/>
          <w:sz w:val="28"/>
          <w:szCs w:val="28"/>
          <w:lang w:val="kk-KZ"/>
        </w:rPr>
        <w:t>экологиялық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қауіп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төндіретін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техногендік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жоюға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беретін </w:t>
      </w:r>
      <w:r w:rsidRPr="00196EF2">
        <w:rPr>
          <w:rStyle w:val="anegp0gi0b9av8jahpyh"/>
          <w:rFonts w:ascii="Times New Roman" w:hAnsi="Times New Roman" w:cs="Times New Roman"/>
          <w:sz w:val="28"/>
          <w:szCs w:val="28"/>
          <w:lang w:val="kk-KZ"/>
        </w:rPr>
        <w:t>технологияны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негіздеуге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бағытталған.</w:t>
      </w:r>
      <w:r w:rsidRPr="00196EF2">
        <w:rPr>
          <w:rFonts w:ascii="Times New Roman" w:hAnsi="Times New Roman" w:cs="Times New Roman"/>
          <w:sz w:val="28"/>
          <w:szCs w:val="28"/>
          <w:lang w:val="kk-KZ"/>
        </w:rPr>
        <w:t xml:space="preserve"> </w:t>
      </w:r>
    </w:p>
    <w:p w:rsidR="00E66CB0" w:rsidRPr="00196EF2" w:rsidRDefault="00E66CB0" w:rsidP="00E66CB0">
      <w:pPr>
        <w:spacing w:after="0" w:line="240" w:lineRule="auto"/>
        <w:ind w:firstLine="709"/>
        <w:jc w:val="both"/>
        <w:outlineLvl w:val="1"/>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Жұмыста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полиметалл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кендерін</w:t>
      </w:r>
      <w:r w:rsidRPr="00196EF2">
        <w:rPr>
          <w:rFonts w:ascii="Times New Roman" w:hAnsi="Times New Roman" w:cs="Times New Roman"/>
          <w:sz w:val="28"/>
          <w:szCs w:val="28"/>
          <w:lang w:val="kk-KZ"/>
        </w:rPr>
        <w:t xml:space="preserve"> қайта </w:t>
      </w:r>
      <w:r w:rsidRPr="00196EF2">
        <w:rPr>
          <w:rStyle w:val="anegp0gi0b9av8jahpyh"/>
          <w:rFonts w:ascii="Times New Roman" w:hAnsi="Times New Roman" w:cs="Times New Roman"/>
          <w:sz w:val="28"/>
          <w:szCs w:val="28"/>
          <w:lang w:val="kk-KZ"/>
        </w:rPr>
        <w:t>өңдеу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орналасқан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Оңтүстік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Қазақстанның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ерекше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назар</w:t>
      </w:r>
      <w:r w:rsidRPr="00196EF2">
        <w:rPr>
          <w:rFonts w:ascii="Times New Roman" w:hAnsi="Times New Roman" w:cs="Times New Roman"/>
          <w:sz w:val="28"/>
          <w:szCs w:val="28"/>
          <w:lang w:val="kk-KZ"/>
        </w:rPr>
        <w:t xml:space="preserve"> аударылды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Атап </w:t>
      </w:r>
      <w:r w:rsidRPr="00196EF2">
        <w:rPr>
          <w:rStyle w:val="anegp0gi0b9av8jahpyh"/>
          <w:rFonts w:ascii="Times New Roman" w:hAnsi="Times New Roman" w:cs="Times New Roman"/>
          <w:sz w:val="28"/>
          <w:szCs w:val="28"/>
          <w:lang w:val="kk-KZ"/>
        </w:rPr>
        <w:t>айтқанда,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тарихи</w:t>
      </w:r>
      <w:r w:rsidRPr="00196EF2">
        <w:rPr>
          <w:rFonts w:ascii="Times New Roman" w:hAnsi="Times New Roman" w:cs="Times New Roman"/>
          <w:sz w:val="28"/>
          <w:szCs w:val="28"/>
          <w:lang w:val="kk-KZ"/>
        </w:rPr>
        <w:t xml:space="preserve"> тұрғыдан </w:t>
      </w:r>
      <w:r w:rsidRPr="00196EF2">
        <w:rPr>
          <w:rStyle w:val="anegp0gi0b9av8jahpyh"/>
          <w:rFonts w:ascii="Times New Roman" w:hAnsi="Times New Roman" w:cs="Times New Roman"/>
          <w:sz w:val="28"/>
          <w:szCs w:val="28"/>
          <w:lang w:val="kk-KZ"/>
        </w:rPr>
        <w:t>аймақтағы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маңызды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көздерінің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табылатын</w:t>
      </w:r>
      <w:r>
        <w:rPr>
          <w:rFonts w:ascii="Times New Roman" w:hAnsi="Times New Roman" w:cs="Times New Roman"/>
          <w:sz w:val="28"/>
          <w:szCs w:val="28"/>
          <w:lang w:val="kk-KZ"/>
        </w:rPr>
        <w:t xml:space="preserve"> Ащы</w:t>
      </w:r>
      <w:r w:rsidRPr="00196EF2">
        <w:rPr>
          <w:rFonts w:ascii="Times New Roman" w:hAnsi="Times New Roman" w:cs="Times New Roman"/>
          <w:sz w:val="28"/>
          <w:szCs w:val="28"/>
          <w:lang w:val="kk-KZ"/>
        </w:rPr>
        <w:t xml:space="preserve">сай </w:t>
      </w:r>
      <w:r w:rsidRPr="00196EF2">
        <w:rPr>
          <w:rStyle w:val="anegp0gi0b9av8jahpyh"/>
          <w:rFonts w:ascii="Times New Roman" w:hAnsi="Times New Roman" w:cs="Times New Roman"/>
          <w:sz w:val="28"/>
          <w:szCs w:val="28"/>
          <w:lang w:val="kk-KZ"/>
        </w:rPr>
        <w:t>кен</w:t>
      </w:r>
      <w:r w:rsidRPr="00196EF2">
        <w:rPr>
          <w:rFonts w:ascii="Times New Roman" w:hAnsi="Times New Roman" w:cs="Times New Roman"/>
          <w:sz w:val="28"/>
          <w:szCs w:val="28"/>
          <w:lang w:val="kk-KZ"/>
        </w:rPr>
        <w:t xml:space="preserve"> орнының </w:t>
      </w:r>
      <w:r w:rsidRPr="00196EF2">
        <w:rPr>
          <w:rStyle w:val="anegp0gi0b9av8jahpyh"/>
          <w:rFonts w:ascii="Times New Roman" w:hAnsi="Times New Roman" w:cs="Times New Roman"/>
          <w:sz w:val="28"/>
          <w:szCs w:val="28"/>
          <w:lang w:val="kk-KZ"/>
        </w:rPr>
        <w:t>шикізатын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өңдеу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алынған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кендерінің</w:t>
      </w:r>
      <w:r w:rsidRPr="00196EF2">
        <w:rPr>
          <w:rFonts w:ascii="Times New Roman" w:hAnsi="Times New Roman" w:cs="Times New Roman"/>
          <w:sz w:val="28"/>
          <w:szCs w:val="28"/>
          <w:lang w:val="kk-KZ"/>
        </w:rPr>
        <w:t xml:space="preserve"> вельцилеу </w:t>
      </w:r>
      <w:r w:rsidRPr="00196EF2">
        <w:rPr>
          <w:rStyle w:val="anegp0gi0b9av8jahpyh"/>
          <w:rFonts w:ascii="Times New Roman" w:hAnsi="Times New Roman" w:cs="Times New Roman"/>
          <w:sz w:val="28"/>
          <w:szCs w:val="28"/>
          <w:lang w:val="kk-KZ"/>
        </w:rPr>
        <w:t>қалдықтарының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зерттелді.</w:t>
      </w:r>
      <w:r w:rsidRPr="00196EF2">
        <w:rPr>
          <w:rFonts w:ascii="Times New Roman" w:hAnsi="Times New Roman" w:cs="Times New Roman"/>
          <w:sz w:val="28"/>
          <w:szCs w:val="28"/>
          <w:lang w:val="kk-KZ"/>
        </w:rPr>
        <w:t xml:space="preserve"> </w:t>
      </w:r>
    </w:p>
    <w:p w:rsidR="00E66CB0" w:rsidRPr="00196EF2" w:rsidRDefault="00E66CB0" w:rsidP="00E66CB0">
      <w:pPr>
        <w:spacing w:after="0" w:line="240" w:lineRule="auto"/>
        <w:ind w:firstLine="709"/>
        <w:jc w:val="both"/>
        <w:outlineLvl w:val="1"/>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кендері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шлактарын</w:t>
      </w:r>
      <w:r w:rsidRPr="00196EF2">
        <w:rPr>
          <w:rFonts w:ascii="Times New Roman" w:hAnsi="Times New Roman" w:cs="Times New Roman"/>
          <w:sz w:val="28"/>
          <w:szCs w:val="28"/>
          <w:lang w:val="kk-KZ"/>
        </w:rPr>
        <w:t xml:space="preserve"> клинкермен өңдеудің </w:t>
      </w:r>
      <w:r w:rsidRPr="00196EF2">
        <w:rPr>
          <w:rStyle w:val="anegp0gi0b9av8jahpyh"/>
          <w:rFonts w:ascii="Times New Roman" w:hAnsi="Times New Roman" w:cs="Times New Roman"/>
          <w:sz w:val="28"/>
          <w:szCs w:val="28"/>
          <w:lang w:val="kk-KZ"/>
        </w:rPr>
        <w:t>кешенді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химиялық-минералогиялық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талдауы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жүргізілді.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кремний,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алюминий,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оксидтерінің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мөлшерімен,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яғни</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компоненттерімен,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 xml:space="preserve">-ақ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минералдарының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түзілуіне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қатысуға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қабілетті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қайталама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едәуір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мөлшерімен</w:t>
      </w:r>
      <w:r w:rsidRPr="00196EF2">
        <w:rPr>
          <w:rFonts w:ascii="Times New Roman" w:hAnsi="Times New Roman" w:cs="Times New Roman"/>
          <w:sz w:val="28"/>
          <w:szCs w:val="28"/>
          <w:lang w:val="kk-KZ"/>
        </w:rPr>
        <w:t xml:space="preserve"> сипатталатыны анықталды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темір</w:t>
      </w:r>
      <w:r w:rsidRPr="00196EF2">
        <w:rPr>
          <w:rFonts w:ascii="Times New Roman" w:hAnsi="Times New Roman" w:cs="Times New Roman"/>
          <w:sz w:val="28"/>
          <w:szCs w:val="28"/>
          <w:lang w:val="kk-KZ"/>
        </w:rPr>
        <w:t xml:space="preserve"> т</w:t>
      </w:r>
      <w:r w:rsidRPr="00196EF2">
        <w:rPr>
          <w:rStyle w:val="anegp0gi0b9av8jahpyh"/>
          <w:rFonts w:ascii="Times New Roman" w:hAnsi="Times New Roman" w:cs="Times New Roman"/>
          <w:sz w:val="28"/>
          <w:szCs w:val="28"/>
          <w:lang w:val="kk-KZ"/>
        </w:rPr>
        <w:t>үзету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толығымен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алмастыра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алатындығы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көрсетілген.</w:t>
      </w:r>
    </w:p>
    <w:p w:rsidR="00E66CB0" w:rsidRPr="00196EF2" w:rsidRDefault="00E66CB0" w:rsidP="00E66CB0">
      <w:pPr>
        <w:spacing w:after="0" w:line="240" w:lineRule="auto"/>
        <w:ind w:firstLine="709"/>
        <w:jc w:val="both"/>
        <w:outlineLvl w:val="1"/>
        <w:rPr>
          <w:rStyle w:val="anegp0gi0b9av8jahpyh"/>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Қалдықтардың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белсенді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есебінен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әзірленді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негізделді</w:t>
      </w:r>
      <w:r w:rsidRPr="00196EF2">
        <w:rPr>
          <w:rFonts w:ascii="Times New Roman" w:hAnsi="Times New Roman" w:cs="Times New Roman"/>
          <w:sz w:val="28"/>
          <w:szCs w:val="28"/>
          <w:lang w:val="kk-KZ"/>
        </w:rPr>
        <w:t xml:space="preserve">, бұл </w:t>
      </w:r>
      <w:r w:rsidRPr="00196EF2">
        <w:rPr>
          <w:rStyle w:val="anegp0gi0b9av8jahpyh"/>
          <w:rFonts w:ascii="Times New Roman" w:hAnsi="Times New Roman" w:cs="Times New Roman"/>
          <w:sz w:val="28"/>
          <w:szCs w:val="28"/>
          <w:lang w:val="kk-KZ"/>
        </w:rPr>
        <w:t>процестің</w:t>
      </w:r>
      <w:r w:rsidRPr="00196EF2">
        <w:rPr>
          <w:rFonts w:ascii="Times New Roman" w:hAnsi="Times New Roman" w:cs="Times New Roman"/>
          <w:sz w:val="28"/>
          <w:szCs w:val="28"/>
          <w:lang w:val="kk-KZ"/>
        </w:rPr>
        <w:t xml:space="preserve"> энергия </w:t>
      </w:r>
      <w:r w:rsidRPr="00196EF2">
        <w:rPr>
          <w:rStyle w:val="anegp0gi0b9av8jahpyh"/>
          <w:rFonts w:ascii="Times New Roman" w:hAnsi="Times New Roman" w:cs="Times New Roman"/>
          <w:sz w:val="28"/>
          <w:szCs w:val="28"/>
          <w:lang w:val="kk-KZ"/>
        </w:rPr>
        <w:t>сыйымдылығын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классикалық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салыстырғанда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15-20%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ға</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төмендетуді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қамтамасыз</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кендері,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қождары,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w:t>
      </w:r>
      <w:r w:rsidRPr="00196EF2">
        <w:rPr>
          <w:rFonts w:ascii="Times New Roman" w:hAnsi="Times New Roman" w:cs="Times New Roman"/>
          <w:sz w:val="28"/>
          <w:szCs w:val="28"/>
          <w:lang w:val="kk-KZ"/>
        </w:rPr>
        <w:t xml:space="preserve"> өндіру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w:t>
      </w:r>
      <w:r w:rsidRPr="00196EF2">
        <w:rPr>
          <w:rFonts w:ascii="Times New Roman" w:hAnsi="Times New Roman" w:cs="Times New Roman"/>
          <w:sz w:val="28"/>
          <w:szCs w:val="28"/>
          <w:lang w:val="kk-KZ"/>
        </w:rPr>
        <w:t xml:space="preserve">.б. </w:t>
      </w:r>
      <w:r w:rsidRPr="00196EF2">
        <w:rPr>
          <w:rStyle w:val="anegp0gi0b9av8jahpyh"/>
          <w:rFonts w:ascii="Times New Roman" w:hAnsi="Times New Roman" w:cs="Times New Roman"/>
          <w:sz w:val="28"/>
          <w:szCs w:val="28"/>
          <w:lang w:val="kk-KZ"/>
        </w:rPr>
        <w:t>клинкерлерді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арқылы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алынған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цементтерге</w:t>
      </w:r>
      <w:r w:rsidRPr="00196EF2">
        <w:rPr>
          <w:rFonts w:ascii="Times New Roman" w:hAnsi="Times New Roman" w:cs="Times New Roman"/>
          <w:sz w:val="28"/>
          <w:szCs w:val="28"/>
          <w:lang w:val="kk-KZ"/>
        </w:rPr>
        <w:t xml:space="preserve"> жан-</w:t>
      </w:r>
      <w:r w:rsidRPr="00196EF2">
        <w:rPr>
          <w:rStyle w:val="anegp0gi0b9av8jahpyh"/>
          <w:rFonts w:ascii="Times New Roman" w:hAnsi="Times New Roman" w:cs="Times New Roman"/>
          <w:sz w:val="28"/>
          <w:szCs w:val="28"/>
          <w:lang w:val="kk-KZ"/>
        </w:rPr>
        <w:t>жақты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жүргізілді</w:t>
      </w:r>
      <w:r w:rsidRPr="00196EF2">
        <w:rPr>
          <w:rFonts w:ascii="Times New Roman" w:hAnsi="Times New Roman" w:cs="Times New Roman"/>
          <w:sz w:val="28"/>
          <w:szCs w:val="28"/>
          <w:lang w:val="kk-KZ"/>
        </w:rPr>
        <w:t xml:space="preserve"> және </w:t>
      </w:r>
      <w:r w:rsidRPr="00196EF2">
        <w:rPr>
          <w:rStyle w:val="anegp0gi0b9av8jahpyh"/>
          <w:rFonts w:ascii="Times New Roman" w:hAnsi="Times New Roman" w:cs="Times New Roman"/>
          <w:sz w:val="28"/>
          <w:szCs w:val="28"/>
          <w:lang w:val="kk-KZ"/>
        </w:rPr>
        <w:t>олардың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тиісті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құрылымы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портландцементті</w:t>
      </w:r>
      <w:r w:rsidRPr="00196EF2">
        <w:rPr>
          <w:rFonts w:ascii="Times New Roman" w:hAnsi="Times New Roman" w:cs="Times New Roman"/>
          <w:sz w:val="28"/>
          <w:szCs w:val="28"/>
          <w:lang w:val="kk-KZ"/>
        </w:rPr>
        <w:t xml:space="preserve"> аз энергия өндіруге </w:t>
      </w:r>
      <w:r w:rsidRPr="00196EF2">
        <w:rPr>
          <w:rStyle w:val="anegp0gi0b9av8jahpyh"/>
          <w:rFonts w:ascii="Times New Roman" w:hAnsi="Times New Roman" w:cs="Times New Roman"/>
          <w:sz w:val="28"/>
          <w:szCs w:val="28"/>
          <w:lang w:val="kk-KZ"/>
        </w:rPr>
        <w:t>жарамдылығы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расталды.</w:t>
      </w:r>
      <w:r>
        <w:rPr>
          <w:rStyle w:val="anegp0gi0b9av8jahpyh"/>
          <w:rFonts w:ascii="Times New Roman" w:hAnsi="Times New Roman" w:cs="Times New Roman"/>
          <w:sz w:val="28"/>
          <w:szCs w:val="28"/>
          <w:lang w:val="kk-KZ"/>
        </w:rPr>
        <w:t xml:space="preserve"> </w:t>
      </w:r>
    </w:p>
    <w:p w:rsidR="00E66CB0" w:rsidRPr="00E66CB0" w:rsidRDefault="00E66CB0" w:rsidP="00E66CB0">
      <w:pPr>
        <w:spacing w:after="0" w:line="240" w:lineRule="auto"/>
        <w:ind w:firstLine="709"/>
        <w:jc w:val="both"/>
        <w:rPr>
          <w:rFonts w:ascii="Times New Roman" w:hAnsi="Times New Roman" w:cs="Times New Roman"/>
          <w:sz w:val="28"/>
          <w:szCs w:val="28"/>
          <w:lang w:val="kk-KZ"/>
        </w:rPr>
      </w:pPr>
      <w:r w:rsidRPr="00E66CB0">
        <w:rPr>
          <w:rFonts w:ascii="Times New Roman" w:hAnsi="Times New Roman" w:cs="Times New Roman"/>
          <w:b/>
          <w:sz w:val="28"/>
          <w:szCs w:val="28"/>
          <w:lang w:val="kk-KZ"/>
        </w:rPr>
        <w:t>Тақырыптың өзектілігі.</w:t>
      </w:r>
      <w:r w:rsidRPr="00E66CB0">
        <w:rPr>
          <w:rFonts w:ascii="Times New Roman" w:hAnsi="Times New Roman" w:cs="Times New Roman"/>
          <w:sz w:val="28"/>
          <w:szCs w:val="28"/>
          <w:lang w:val="kk-KZ"/>
        </w:rPr>
        <w:t xml:space="preserve"> Цемент клинкерін өндіру құрылыс индустриясындағы ең көп энергия жұмсалатын және экологиялық тұрғыдан жүктемесі жоғары процестердің бірі болып табылады. Жоғары күйдіру температурасы (шамамен 1450 °C) отын шығынының едәуір артуына және CO</w:t>
      </w:r>
      <w:r w:rsidRPr="00E66CB0">
        <w:rPr>
          <w:rFonts w:ascii="Cambria Math" w:hAnsi="Cambria Math" w:cs="Cambria Math"/>
          <w:sz w:val="28"/>
          <w:szCs w:val="28"/>
          <w:lang w:val="kk-KZ"/>
        </w:rPr>
        <w:t>₂</w:t>
      </w:r>
      <w:r w:rsidRPr="00E66CB0">
        <w:rPr>
          <w:rFonts w:ascii="Times New Roman" w:hAnsi="Times New Roman" w:cs="Times New Roman"/>
          <w:sz w:val="28"/>
          <w:szCs w:val="28"/>
          <w:lang w:val="kk-KZ"/>
        </w:rPr>
        <w:t xml:space="preserve"> шығарындыларының көбеюіне алып келеді. Қазіргі жағдайда аз энергия жұмсайтын және ресурстарды үнемдейтін технологияларды әзірлеу ерекше маңызға ие. Мырыш пен қорғасын өндіру қалдықтарын және басқа да өндірістік қалдықтарды шикізат ретінде пайдалану энергия шығынын </w:t>
      </w:r>
      <w:r w:rsidRPr="00E66CB0">
        <w:rPr>
          <w:rFonts w:ascii="Times New Roman" w:hAnsi="Times New Roman" w:cs="Times New Roman"/>
          <w:sz w:val="28"/>
          <w:szCs w:val="28"/>
          <w:lang w:val="kk-KZ"/>
        </w:rPr>
        <w:lastRenderedPageBreak/>
        <w:t xml:space="preserve">азайтуға, ресурстарды ұтымды пайдалануға және техногендік қалдықтарды экологиялық қауіпсіз түрде </w:t>
      </w:r>
      <w:r>
        <w:rPr>
          <w:rFonts w:ascii="Times New Roman" w:hAnsi="Times New Roman" w:cs="Times New Roman"/>
          <w:sz w:val="28"/>
          <w:szCs w:val="28"/>
          <w:lang w:val="kk-KZ"/>
        </w:rPr>
        <w:t>пайдаға</w:t>
      </w:r>
      <w:r w:rsidRPr="00E66CB0">
        <w:rPr>
          <w:rFonts w:ascii="Times New Roman" w:hAnsi="Times New Roman" w:cs="Times New Roman"/>
          <w:sz w:val="28"/>
          <w:szCs w:val="28"/>
          <w:lang w:val="kk-KZ"/>
        </w:rPr>
        <w:t xml:space="preserve"> жаратуға мүмкіндік береді.</w:t>
      </w:r>
    </w:p>
    <w:p w:rsidR="00E66CB0" w:rsidRDefault="00E66CB0" w:rsidP="00E66CB0">
      <w:pPr>
        <w:spacing w:after="0" w:line="240" w:lineRule="auto"/>
        <w:ind w:firstLine="709"/>
        <w:jc w:val="both"/>
        <w:rPr>
          <w:rFonts w:ascii="Times New Roman" w:hAnsi="Times New Roman" w:cs="Times New Roman"/>
          <w:sz w:val="28"/>
          <w:szCs w:val="28"/>
          <w:lang w:val="kk-KZ"/>
        </w:rPr>
      </w:pPr>
      <w:r w:rsidRPr="009C61D7">
        <w:rPr>
          <w:rFonts w:ascii="Times New Roman" w:hAnsi="Times New Roman" w:cs="Times New Roman"/>
          <w:sz w:val="28"/>
          <w:szCs w:val="28"/>
          <w:lang w:val="kk-KZ"/>
        </w:rPr>
        <w:t>Оңтүстік Қазақстан – металлургия саласы дамыған және мұндай технологияларды енгізу үшін айтарлықтай әлеуеті бар өңір, өйткені мұнда мырыш пен қорғасын рудаларын өндіру және өңдеумен айналысатын ірі кәсіпорындар, сондай-ақ өнімнің өзіндік құнын төмендетуге және өндірістің экологиялық тиімділігін арттыруға мүдделі цемент зауыттары шоғырланған.</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Мырыш рудаларын вельцилену</w:t>
      </w:r>
      <w:r w:rsidRPr="00D479BB">
        <w:rPr>
          <w:rFonts w:ascii="Times New Roman" w:hAnsi="Times New Roman" w:cs="Times New Roman"/>
          <w:sz w:val="28"/>
          <w:szCs w:val="28"/>
          <w:lang w:val="kk-KZ"/>
        </w:rPr>
        <w:t xml:space="preserve"> клинкерлері мен қорғасын шлактарын пайдалана отырып, цемент клинкерін өндірудің аз энергия жұмсайтын технологиясын әзірлеу цемент өндірісінің энергия тиімділігі мен экологиялық қауіпсіздігін арттырумен қатар, тұтас өңірдің тұрақты дамуына да ықпал етеді.</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Осылайша, тақырыптың өзектілігі өнеркәсіптік қалдықтарды пайдалану арқылы цемент клинкерін өндірудің энергия және ресурс үнемдеуді, экологиялық қауіпсіздікті, сондай-ақ экономикалық тиімділікті арттыруға бағытталған инновациялық технологиялық шешімдерді енгізудің өзекті қажеттілігімен айқындалады.</w:t>
      </w:r>
    </w:p>
    <w:p w:rsidR="00E66CB0"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 xml:space="preserve">Портландцемент – энергияны көп қажет ететін өнім, себебі цементтің негізі – клинкер – жоғары температурада (шамамен 1450 °C) күйдіріледі. Клинкерді күйдіру – көп сатылы және күрделі процесс. 1 тонна цемент өндіруге шамамен 5 тонна шикізат, қоспалар, отын, су, ауа, отқа төзімді материалдар және т.б. жұмсалады. 1 тонна клинкер өндіруге жұмсалатын отын шығыны </w:t>
      </w:r>
      <w:r>
        <w:rPr>
          <w:rFonts w:ascii="Times New Roman" w:hAnsi="Times New Roman" w:cs="Times New Roman"/>
          <w:sz w:val="28"/>
          <w:szCs w:val="28"/>
          <w:lang w:val="kk-KZ"/>
        </w:rPr>
        <w:t>сулы</w:t>
      </w:r>
      <w:r w:rsidRPr="00D479BB">
        <w:rPr>
          <w:rFonts w:ascii="Times New Roman" w:hAnsi="Times New Roman" w:cs="Times New Roman"/>
          <w:sz w:val="28"/>
          <w:szCs w:val="28"/>
          <w:lang w:val="kk-KZ"/>
        </w:rPr>
        <w:t xml:space="preserve"> әдіспен – 220–240 кг, ал құрғақ әдіспен – 100–120 кг шамасында. Қазақстанда қазіргі уақытта 14 зауыт клинкерді құрғақ әдіспен және 3 зауыт </w:t>
      </w:r>
      <w:r>
        <w:rPr>
          <w:rFonts w:ascii="Times New Roman" w:hAnsi="Times New Roman" w:cs="Times New Roman"/>
          <w:sz w:val="28"/>
          <w:szCs w:val="28"/>
          <w:lang w:val="kk-KZ"/>
        </w:rPr>
        <w:t>сулы</w:t>
      </w:r>
      <w:r w:rsidRPr="00D479BB">
        <w:rPr>
          <w:rFonts w:ascii="Times New Roman" w:hAnsi="Times New Roman" w:cs="Times New Roman"/>
          <w:sz w:val="28"/>
          <w:szCs w:val="28"/>
          <w:lang w:val="kk-KZ"/>
        </w:rPr>
        <w:t xml:space="preserve"> әдіспен өндіреді. Сондықтан клинкерді күйдіру процестері, энергия үнемдеу және экология мәселелері өзекті әрі маңызды болып қала береді</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[1,2]</w:t>
      </w:r>
      <w:r w:rsidRPr="00D479BB">
        <w:rPr>
          <w:rFonts w:ascii="Times New Roman" w:hAnsi="Times New Roman" w:cs="Times New Roman"/>
          <w:sz w:val="28"/>
          <w:szCs w:val="28"/>
          <w:lang w:val="kk-KZ"/>
        </w:rPr>
        <w:t>.</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Бүгінгі таңда Қазақстанда және басқа да елдерде тұрақты дамудың өзекті мәселелеріне, қоршаған орта мен климат жүйесіне антропогендік әсерді азайтуға, соның ішінде негізгі өнеркәсіп салаларында парниктік газдар шығарындыларын төмендетуге айрықша көңіл бөлінуде</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[3-5]</w:t>
      </w:r>
      <w:r w:rsidRPr="00D479BB">
        <w:rPr>
          <w:rFonts w:ascii="Times New Roman" w:hAnsi="Times New Roman" w:cs="Times New Roman"/>
          <w:sz w:val="28"/>
          <w:szCs w:val="28"/>
          <w:lang w:val="kk-KZ"/>
        </w:rPr>
        <w:t>. Цемент өндіру – материалдық және энергия сыйымдылығы өте жоғары үдеріс болып табылады және ол айтарлықтай мөлшерде көмірқышқыл</w:t>
      </w:r>
      <w:r>
        <w:rPr>
          <w:rFonts w:ascii="Times New Roman" w:hAnsi="Times New Roman" w:cs="Times New Roman"/>
          <w:sz w:val="28"/>
          <w:szCs w:val="28"/>
          <w:lang w:val="kk-KZ"/>
        </w:rPr>
        <w:t xml:space="preserve"> газының бөлінуімен байланысты.</w:t>
      </w:r>
    </w:p>
    <w:p w:rsidR="00E66CB0" w:rsidRPr="00341B98"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Цемент өндірісі атмосфераға парниктік газдарды шығаруда жетекші салалардың бірі болып саналады</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[6]</w:t>
      </w:r>
      <w:r w:rsidRPr="00D479BB">
        <w:rPr>
          <w:rFonts w:ascii="Times New Roman" w:hAnsi="Times New Roman" w:cs="Times New Roman"/>
          <w:sz w:val="28"/>
          <w:szCs w:val="28"/>
          <w:lang w:val="kk-KZ"/>
        </w:rPr>
        <w:t>. Әлемдік цемент өнеркәсібі жыл сайын жаһандық CO</w:t>
      </w:r>
      <w:r w:rsidRPr="00D479BB">
        <w:rPr>
          <w:rFonts w:ascii="Cambria Math" w:hAnsi="Cambria Math" w:cs="Cambria Math"/>
          <w:sz w:val="28"/>
          <w:szCs w:val="28"/>
          <w:lang w:val="kk-KZ"/>
        </w:rPr>
        <w:t>₂</w:t>
      </w:r>
      <w:r w:rsidRPr="00D479BB">
        <w:rPr>
          <w:rFonts w:ascii="Times New Roman" w:hAnsi="Times New Roman" w:cs="Times New Roman"/>
          <w:sz w:val="28"/>
          <w:szCs w:val="28"/>
          <w:lang w:val="kk-KZ"/>
        </w:rPr>
        <w:t xml:space="preserve"> шығарындыларының шамамен 6–7 %-ын</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[7]</w:t>
      </w:r>
      <w:r w:rsidR="006D59B5">
        <w:rPr>
          <w:rFonts w:ascii="Times New Roman" w:hAnsi="Times New Roman" w:cs="Times New Roman"/>
          <w:sz w:val="28"/>
          <w:szCs w:val="28"/>
          <w:lang w:val="kk-KZ"/>
        </w:rPr>
        <w:t xml:space="preserve"> </w:t>
      </w:r>
      <w:r w:rsidRPr="00D479BB">
        <w:rPr>
          <w:rFonts w:ascii="Times New Roman" w:hAnsi="Times New Roman" w:cs="Times New Roman"/>
          <w:sz w:val="28"/>
          <w:szCs w:val="28"/>
          <w:lang w:val="kk-KZ"/>
        </w:rPr>
        <w:t>және антропогендік парниктік газдардың 5–7 %-ын өндіреді</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[8-10]</w:t>
      </w:r>
      <w:r w:rsidRPr="00D479BB">
        <w:rPr>
          <w:rFonts w:ascii="Times New Roman" w:hAnsi="Times New Roman" w:cs="Times New Roman"/>
          <w:sz w:val="28"/>
          <w:szCs w:val="28"/>
          <w:lang w:val="kk-KZ"/>
        </w:rPr>
        <w:t>. Цемент клинкерін өндіру кезінде үлкен көлемде CO</w:t>
      </w:r>
      <w:r w:rsidRPr="00D479BB">
        <w:rPr>
          <w:rFonts w:ascii="Cambria Math" w:hAnsi="Cambria Math" w:cs="Cambria Math"/>
          <w:sz w:val="28"/>
          <w:szCs w:val="28"/>
          <w:lang w:val="kk-KZ"/>
        </w:rPr>
        <w:t>₂</w:t>
      </w:r>
      <w:r w:rsidRPr="00D479BB">
        <w:rPr>
          <w:rFonts w:ascii="Times New Roman" w:hAnsi="Times New Roman" w:cs="Times New Roman"/>
          <w:sz w:val="28"/>
          <w:szCs w:val="28"/>
          <w:lang w:val="kk-KZ"/>
        </w:rPr>
        <w:t xml:space="preserve"> парниктік газы түзіледі, ол карбонат құрамдас шикізатты декарбонизациялау кезінде (технологиялық СО</w:t>
      </w:r>
      <w:r w:rsidRPr="00D479BB">
        <w:rPr>
          <w:rFonts w:ascii="Cambria Math" w:hAnsi="Cambria Math" w:cs="Cambria Math"/>
          <w:sz w:val="28"/>
          <w:szCs w:val="28"/>
          <w:lang w:val="kk-KZ"/>
        </w:rPr>
        <w:t>₂</w:t>
      </w:r>
      <w:r w:rsidRPr="00D479BB">
        <w:rPr>
          <w:rFonts w:ascii="Times New Roman" w:hAnsi="Times New Roman" w:cs="Times New Roman"/>
          <w:sz w:val="28"/>
          <w:szCs w:val="28"/>
          <w:lang w:val="kk-KZ"/>
        </w:rPr>
        <w:t>) және отынның жануы кезінде (энергетикалық СО</w:t>
      </w:r>
      <w:r w:rsidRPr="00D479BB">
        <w:rPr>
          <w:rFonts w:ascii="Cambria Math" w:hAnsi="Cambria Math" w:cs="Cambria Math"/>
          <w:sz w:val="28"/>
          <w:szCs w:val="28"/>
          <w:lang w:val="kk-KZ"/>
        </w:rPr>
        <w:t>₂</w:t>
      </w:r>
      <w:r w:rsidRPr="00D479BB">
        <w:rPr>
          <w:rFonts w:ascii="Times New Roman" w:hAnsi="Times New Roman" w:cs="Times New Roman"/>
          <w:sz w:val="28"/>
          <w:szCs w:val="28"/>
          <w:lang w:val="kk-KZ"/>
        </w:rPr>
        <w:t>) бөлінеді</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[11]</w:t>
      </w:r>
      <w:r>
        <w:rPr>
          <w:rFonts w:ascii="Times New Roman" w:hAnsi="Times New Roman" w:cs="Times New Roman"/>
          <w:sz w:val="28"/>
          <w:szCs w:val="28"/>
          <w:lang w:val="kk-KZ"/>
        </w:rPr>
        <w:t xml:space="preserve">. </w:t>
      </w:r>
      <w:r w:rsidRPr="00D479BB">
        <w:rPr>
          <w:rFonts w:ascii="Times New Roman" w:hAnsi="Times New Roman" w:cs="Times New Roman"/>
          <w:sz w:val="28"/>
          <w:szCs w:val="28"/>
          <w:lang w:val="kk-KZ"/>
        </w:rPr>
        <w:t>Цемент саласында отын-энергетикалық ресурстарға жұмсалатын шығындар дайын өнімнің өзіндік құнының шамамен 40 %-ын құрайды</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[12]</w:t>
      </w:r>
      <w:r w:rsidRPr="00D479BB">
        <w:rPr>
          <w:rFonts w:ascii="Times New Roman" w:hAnsi="Times New Roman" w:cs="Times New Roman"/>
          <w:sz w:val="28"/>
          <w:szCs w:val="28"/>
          <w:lang w:val="kk-KZ"/>
        </w:rPr>
        <w:t>. Нақтырақ айтқанда, 1 тонна клинкер өндіру барысында қоршаған ортаға 840–900 кг СО</w:t>
      </w:r>
      <w:r w:rsidRPr="00D479BB">
        <w:rPr>
          <w:rFonts w:ascii="Cambria Math" w:hAnsi="Cambria Math" w:cs="Cambria Math"/>
          <w:sz w:val="28"/>
          <w:szCs w:val="28"/>
          <w:lang w:val="kk-KZ"/>
        </w:rPr>
        <w:t>₂</w:t>
      </w:r>
      <w:r w:rsidRPr="00D479BB">
        <w:rPr>
          <w:rFonts w:ascii="Times New Roman" w:hAnsi="Times New Roman" w:cs="Times New Roman"/>
          <w:sz w:val="28"/>
          <w:szCs w:val="28"/>
          <w:lang w:val="kk-KZ"/>
        </w:rPr>
        <w:t xml:space="preserve"> шығарылады</w:t>
      </w:r>
      <w:r w:rsidR="006D59B5">
        <w:rPr>
          <w:rFonts w:ascii="Times New Roman" w:hAnsi="Times New Roman" w:cs="Times New Roman"/>
          <w:sz w:val="28"/>
          <w:szCs w:val="28"/>
          <w:lang w:val="kk-KZ"/>
        </w:rPr>
        <w:t xml:space="preserve"> </w:t>
      </w:r>
      <w:r w:rsidR="006D59B5" w:rsidRPr="00196EF2">
        <w:rPr>
          <w:rStyle w:val="anegp0gi0b9av8jahpyh"/>
          <w:rFonts w:ascii="Times New Roman" w:hAnsi="Times New Roman" w:cs="Times New Roman"/>
          <w:sz w:val="28"/>
          <w:szCs w:val="28"/>
          <w:lang w:val="kk-KZ"/>
        </w:rPr>
        <w:t>[11,13]</w:t>
      </w:r>
      <w:r w:rsidRPr="00D479BB">
        <w:rPr>
          <w:rFonts w:ascii="Times New Roman" w:hAnsi="Times New Roman" w:cs="Times New Roman"/>
          <w:sz w:val="28"/>
          <w:szCs w:val="28"/>
          <w:lang w:val="kk-KZ"/>
        </w:rPr>
        <w:t xml:space="preserve">. Сондықтан клинкерді күйдіруге жұмсалатын отын </w:t>
      </w:r>
      <w:r w:rsidRPr="00D479BB">
        <w:rPr>
          <w:rFonts w:ascii="Times New Roman" w:hAnsi="Times New Roman" w:cs="Times New Roman"/>
          <w:sz w:val="28"/>
          <w:szCs w:val="28"/>
          <w:lang w:val="kk-KZ"/>
        </w:rPr>
        <w:lastRenderedPageBreak/>
        <w:t>шығынын және СО</w:t>
      </w:r>
      <w:r w:rsidRPr="00D479BB">
        <w:rPr>
          <w:rFonts w:ascii="Cambria Math" w:hAnsi="Cambria Math" w:cs="Cambria Math"/>
          <w:sz w:val="28"/>
          <w:szCs w:val="28"/>
          <w:lang w:val="kk-KZ"/>
        </w:rPr>
        <w:t>₂</w:t>
      </w:r>
      <w:r w:rsidRPr="00D479BB">
        <w:rPr>
          <w:rFonts w:ascii="Times New Roman" w:hAnsi="Times New Roman" w:cs="Times New Roman"/>
          <w:sz w:val="28"/>
          <w:szCs w:val="28"/>
          <w:lang w:val="kk-KZ"/>
        </w:rPr>
        <w:t xml:space="preserve"> парниктік газының шығарылуын азайтуға мүмкіндік беретін аз энергия сыйымды, ресурстарды үнемдейтін технологияларды </w:t>
      </w:r>
      <w:r w:rsidRPr="00885F12">
        <w:rPr>
          <w:rFonts w:ascii="Times New Roman" w:hAnsi="Times New Roman" w:cs="Times New Roman"/>
          <w:sz w:val="28"/>
          <w:szCs w:val="28"/>
          <w:lang w:val="kk-KZ"/>
        </w:rPr>
        <w:t>әзірлеу аса өзекті болып табылады.</w:t>
      </w:r>
    </w:p>
    <w:p w:rsidR="00885F12" w:rsidRPr="00341B98" w:rsidRDefault="00885F12" w:rsidP="00885F12">
      <w:pPr>
        <w:spacing w:after="0" w:line="240" w:lineRule="auto"/>
        <w:ind w:firstLine="709"/>
        <w:jc w:val="both"/>
        <w:rPr>
          <w:rFonts w:ascii="Times New Roman" w:hAnsi="Times New Roman" w:cs="Times New Roman"/>
          <w:b/>
          <w:sz w:val="28"/>
          <w:szCs w:val="28"/>
          <w:lang w:val="kk-KZ"/>
        </w:rPr>
      </w:pPr>
      <w:r w:rsidRPr="00341B98">
        <w:rPr>
          <w:rFonts w:ascii="Times New Roman" w:hAnsi="Times New Roman" w:cs="Times New Roman"/>
          <w:b/>
          <w:sz w:val="28"/>
          <w:szCs w:val="28"/>
          <w:lang w:val="kk-KZ"/>
        </w:rPr>
        <w:t xml:space="preserve">Диcceртaциялық жұмыcтың мақсаты: </w:t>
      </w:r>
    </w:p>
    <w:p w:rsidR="00885F12" w:rsidRPr="00341B98" w:rsidRDefault="00885F12" w:rsidP="00885F12">
      <w:pPr>
        <w:spacing w:after="0" w:line="240" w:lineRule="auto"/>
        <w:ind w:firstLine="709"/>
        <w:jc w:val="both"/>
        <w:rPr>
          <w:rFonts w:ascii="Times New Roman" w:hAnsi="Times New Roman" w:cs="Times New Roman"/>
          <w:sz w:val="28"/>
          <w:szCs w:val="28"/>
          <w:lang w:val="kk-KZ"/>
        </w:rPr>
      </w:pPr>
      <w:r w:rsidRPr="00341B98">
        <w:rPr>
          <w:rFonts w:ascii="Times New Roman" w:hAnsi="Times New Roman" w:cs="Times New Roman"/>
          <w:sz w:val="28"/>
          <w:szCs w:val="28"/>
          <w:lang w:val="kk-KZ"/>
        </w:rPr>
        <w:t xml:space="preserve">Мырыш және қорғасын өндірісінің, сондай-ақ өзге де техногендік қалдықтарды пайдалана отырып, энергия шығынын азайтатын, экологиялық қауіпсіз және ғылыми негізделген цемент клинкерін алу технологиясын әзірлеу. Бұл технология техногендік материалдарды тиімді </w:t>
      </w:r>
      <w:r>
        <w:rPr>
          <w:rFonts w:ascii="Times New Roman" w:hAnsi="Times New Roman" w:cs="Times New Roman"/>
          <w:sz w:val="28"/>
          <w:szCs w:val="28"/>
          <w:lang w:val="kk-KZ"/>
        </w:rPr>
        <w:t>пайдаға</w:t>
      </w:r>
      <w:r w:rsidRPr="00341B98">
        <w:rPr>
          <w:rFonts w:ascii="Times New Roman" w:hAnsi="Times New Roman" w:cs="Times New Roman"/>
          <w:sz w:val="28"/>
          <w:szCs w:val="28"/>
          <w:lang w:val="kk-KZ"/>
        </w:rPr>
        <w:t xml:space="preserve"> жаратуға, энергетикалық шығындарды төмендетуге және портландцемент өндіруге жарамды жоғары эксплуатациялық қасиеттері бар клинкер алуға мүмкіндік береді.</w:t>
      </w:r>
    </w:p>
    <w:p w:rsidR="00E66CB0" w:rsidRPr="00D479BB" w:rsidRDefault="00E66CB0" w:rsidP="00E66CB0">
      <w:pPr>
        <w:spacing w:after="0" w:line="240" w:lineRule="auto"/>
        <w:ind w:firstLine="709"/>
        <w:jc w:val="both"/>
        <w:rPr>
          <w:rFonts w:ascii="Times New Roman" w:hAnsi="Times New Roman" w:cs="Times New Roman"/>
          <w:b/>
          <w:sz w:val="28"/>
          <w:szCs w:val="28"/>
          <w:lang w:val="kk-KZ"/>
        </w:rPr>
      </w:pPr>
      <w:r w:rsidRPr="00D479BB">
        <w:rPr>
          <w:rFonts w:ascii="Times New Roman" w:hAnsi="Times New Roman" w:cs="Times New Roman"/>
          <w:b/>
          <w:sz w:val="28"/>
          <w:szCs w:val="28"/>
          <w:lang w:val="kk-KZ"/>
        </w:rPr>
        <w:t>Зерттеу міндеттері:</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Қойылған мақсатқа жету үшін</w:t>
      </w:r>
      <w:r>
        <w:rPr>
          <w:rFonts w:ascii="Times New Roman" w:hAnsi="Times New Roman" w:cs="Times New Roman"/>
          <w:sz w:val="28"/>
          <w:szCs w:val="28"/>
          <w:lang w:val="kk-KZ"/>
        </w:rPr>
        <w:t xml:space="preserve"> келесі міндеттер шешіледі:</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1. Цемент клинкерін өндіруге арналған шикізат қоспасының құрамдас бөлігі ретінде олардың жарамдылығын бағалау мақсатында мырыш және қорғасын өндіру қалдықтарының, сондай-ақ басқа да өнеркәсіптік қалдықтардың химиялық және минералдық құрамына</w:t>
      </w:r>
      <w:r>
        <w:rPr>
          <w:rFonts w:ascii="Times New Roman" w:hAnsi="Times New Roman" w:cs="Times New Roman"/>
          <w:sz w:val="28"/>
          <w:szCs w:val="28"/>
          <w:lang w:val="kk-KZ"/>
        </w:rPr>
        <w:t xml:space="preserve"> кешенді талдау жүргізу.</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2. Қалдықтарды пайдалана отырып, төмен күйдіру температураларында клинкер алуға мүмкіндік беретін және дайын өнім сапасын төмендетпейтін оңтайлы шикіза</w:t>
      </w:r>
      <w:r>
        <w:rPr>
          <w:rFonts w:ascii="Times New Roman" w:hAnsi="Times New Roman" w:cs="Times New Roman"/>
          <w:sz w:val="28"/>
          <w:szCs w:val="28"/>
          <w:lang w:val="kk-KZ"/>
        </w:rPr>
        <w:t>т қоспаларының құрамын әзірлеу.</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 xml:space="preserve">3. Энергия шығындарын барынша азайту және клинкердің қажетті сапасын қамтамасыз ету мақсатында күйдіру процесінің оңтайлы технологиялық параметрлерін </w:t>
      </w:r>
      <w:r>
        <w:rPr>
          <w:rFonts w:ascii="Times New Roman" w:hAnsi="Times New Roman" w:cs="Times New Roman"/>
          <w:sz w:val="28"/>
          <w:szCs w:val="28"/>
          <w:lang w:val="kk-KZ"/>
        </w:rPr>
        <w:t>эксперименттік түрде анықтау.</w:t>
      </w:r>
    </w:p>
    <w:p w:rsidR="00E66CB0" w:rsidRPr="00D479BB" w:rsidRDefault="00E66CB0" w:rsidP="00E66CB0">
      <w:pPr>
        <w:spacing w:after="0" w:line="240" w:lineRule="auto"/>
        <w:ind w:firstLine="709"/>
        <w:jc w:val="both"/>
        <w:rPr>
          <w:rFonts w:ascii="Times New Roman" w:hAnsi="Times New Roman" w:cs="Times New Roman"/>
          <w:sz w:val="28"/>
          <w:szCs w:val="28"/>
          <w:lang w:val="kk-KZ"/>
        </w:rPr>
      </w:pPr>
      <w:r w:rsidRPr="009904EB">
        <w:rPr>
          <w:rFonts w:ascii="Times New Roman" w:hAnsi="Times New Roman" w:cs="Times New Roman"/>
          <w:sz w:val="28"/>
          <w:szCs w:val="28"/>
          <w:lang w:val="kk-KZ"/>
        </w:rPr>
        <w:t xml:space="preserve">4. </w:t>
      </w:r>
      <w:r w:rsidRPr="009904EB">
        <w:rPr>
          <w:rStyle w:val="ypks7kbdpwfgdykd3qb9"/>
          <w:rFonts w:ascii="Times New Roman" w:hAnsi="Times New Roman" w:cs="Times New Roman"/>
          <w:sz w:val="28"/>
          <w:szCs w:val="28"/>
          <w:lang w:val="kk-KZ"/>
        </w:rPr>
        <w:t>Өнімнің</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экологиялық</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қауіпсіздігін</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қамтамасыз</w:t>
      </w:r>
      <w:r w:rsidRPr="009904EB">
        <w:rPr>
          <w:rFonts w:ascii="Times New Roman" w:hAnsi="Times New Roman" w:cs="Times New Roman"/>
          <w:sz w:val="28"/>
          <w:szCs w:val="28"/>
          <w:lang w:val="kk-KZ"/>
        </w:rPr>
        <w:t xml:space="preserve"> ету </w:t>
      </w:r>
      <w:r w:rsidRPr="009904EB">
        <w:rPr>
          <w:rStyle w:val="ypks7kbdpwfgdykd3qb9"/>
          <w:rFonts w:ascii="Times New Roman" w:hAnsi="Times New Roman" w:cs="Times New Roman"/>
          <w:sz w:val="28"/>
          <w:szCs w:val="28"/>
          <w:lang w:val="kk-KZ"/>
        </w:rPr>
        <w:t>үшін</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алынған</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клинкер</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мен</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цементтің,</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ауыр</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металдардың</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және</w:t>
      </w:r>
      <w:r w:rsidRPr="009904EB">
        <w:rPr>
          <w:rFonts w:ascii="Times New Roman" w:hAnsi="Times New Roman" w:cs="Times New Roman"/>
          <w:sz w:val="28"/>
          <w:szCs w:val="28"/>
          <w:lang w:val="kk-KZ"/>
        </w:rPr>
        <w:t xml:space="preserve"> клинкердің </w:t>
      </w:r>
      <w:r w:rsidRPr="009904EB">
        <w:rPr>
          <w:rStyle w:val="ypks7kbdpwfgdykd3qb9"/>
          <w:rFonts w:ascii="Times New Roman" w:hAnsi="Times New Roman" w:cs="Times New Roman"/>
          <w:sz w:val="28"/>
          <w:szCs w:val="28"/>
          <w:lang w:val="kk-KZ"/>
        </w:rPr>
        <w:t>минералды</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құрылымындағы</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басқа</w:t>
      </w:r>
      <w:r w:rsidRPr="009904EB">
        <w:rPr>
          <w:rFonts w:ascii="Times New Roman" w:hAnsi="Times New Roman" w:cs="Times New Roman"/>
          <w:sz w:val="28"/>
          <w:szCs w:val="28"/>
          <w:lang w:val="kk-KZ"/>
        </w:rPr>
        <w:t xml:space="preserve"> да </w:t>
      </w:r>
      <w:r w:rsidRPr="009904EB">
        <w:rPr>
          <w:rStyle w:val="ypks7kbdpwfgdykd3qb9"/>
          <w:rFonts w:ascii="Times New Roman" w:hAnsi="Times New Roman" w:cs="Times New Roman"/>
          <w:sz w:val="28"/>
          <w:szCs w:val="28"/>
          <w:lang w:val="kk-KZ"/>
        </w:rPr>
        <w:t>зиянды</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компоненттердің</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физика-механикалық</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және</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физика-химиялық</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қасиеттерін</w:t>
      </w:r>
      <w:r w:rsidRPr="009904EB">
        <w:rPr>
          <w:rFonts w:ascii="Times New Roman" w:hAnsi="Times New Roman" w:cs="Times New Roman"/>
          <w:sz w:val="28"/>
          <w:szCs w:val="28"/>
          <w:lang w:val="kk-KZ"/>
        </w:rPr>
        <w:t xml:space="preserve"> </w:t>
      </w:r>
      <w:r w:rsidRPr="009904EB">
        <w:rPr>
          <w:rStyle w:val="ypks7kbdpwfgdykd3qb9"/>
          <w:rFonts w:ascii="Times New Roman" w:hAnsi="Times New Roman" w:cs="Times New Roman"/>
          <w:sz w:val="28"/>
          <w:szCs w:val="28"/>
          <w:lang w:val="kk-KZ"/>
        </w:rPr>
        <w:t>бағалау.</w:t>
      </w:r>
      <w:r>
        <w:rPr>
          <w:rStyle w:val="ypks7kbdpwfgdykd3qb9"/>
          <w:lang w:val="kk-KZ"/>
        </w:rPr>
        <w:t xml:space="preserve"> </w:t>
      </w:r>
      <w:r w:rsidRPr="00D479BB">
        <w:rPr>
          <w:rFonts w:ascii="Times New Roman" w:hAnsi="Times New Roman" w:cs="Times New Roman"/>
          <w:sz w:val="28"/>
          <w:szCs w:val="28"/>
          <w:lang w:val="kk-KZ"/>
        </w:rPr>
        <w:t xml:space="preserve">Әзірленген технологияны енгізу барысында атмосфераға көмірқышқыл газының шығарылуын </w:t>
      </w:r>
      <w:r>
        <w:rPr>
          <w:rFonts w:ascii="Times New Roman" w:hAnsi="Times New Roman" w:cs="Times New Roman"/>
          <w:sz w:val="28"/>
          <w:szCs w:val="28"/>
          <w:lang w:val="kk-KZ"/>
        </w:rPr>
        <w:t>азайту мүмкіндіктерін айқындау.</w:t>
      </w:r>
    </w:p>
    <w:p w:rsidR="00E66CB0" w:rsidRDefault="00E66CB0" w:rsidP="00E66CB0">
      <w:pPr>
        <w:spacing w:after="0" w:line="240" w:lineRule="auto"/>
        <w:ind w:firstLine="709"/>
        <w:jc w:val="both"/>
        <w:rPr>
          <w:rFonts w:ascii="Times New Roman" w:hAnsi="Times New Roman" w:cs="Times New Roman"/>
          <w:sz w:val="28"/>
          <w:szCs w:val="28"/>
          <w:lang w:val="kk-KZ"/>
        </w:rPr>
      </w:pPr>
      <w:r w:rsidRPr="00D479BB">
        <w:rPr>
          <w:rFonts w:ascii="Times New Roman" w:hAnsi="Times New Roman" w:cs="Times New Roman"/>
          <w:sz w:val="28"/>
          <w:szCs w:val="28"/>
          <w:lang w:val="kk-KZ"/>
        </w:rPr>
        <w:t>5. Өнеркәсіптік қалдықтар негізінде клинкер мен цемент өндірудің қалдықтар кадастрын, технологиялық сызбасын және технологиялық регламентін әзірлеу.</w:t>
      </w:r>
    </w:p>
    <w:p w:rsidR="00E66CB0" w:rsidRPr="009904EB" w:rsidRDefault="00E66CB0" w:rsidP="00E66CB0">
      <w:pPr>
        <w:spacing w:after="0" w:line="240" w:lineRule="auto"/>
        <w:ind w:firstLine="709"/>
        <w:jc w:val="both"/>
        <w:rPr>
          <w:rFonts w:ascii="Times New Roman" w:hAnsi="Times New Roman" w:cs="Times New Roman"/>
          <w:b/>
          <w:sz w:val="28"/>
          <w:szCs w:val="28"/>
          <w:lang w:val="kk-KZ"/>
        </w:rPr>
      </w:pPr>
      <w:r w:rsidRPr="009904EB">
        <w:rPr>
          <w:rFonts w:ascii="Times New Roman" w:hAnsi="Times New Roman" w:cs="Times New Roman"/>
          <w:b/>
          <w:sz w:val="28"/>
          <w:szCs w:val="28"/>
          <w:lang w:val="kk-KZ"/>
        </w:rPr>
        <w:t>Зерттеу нысаны мен әдістері.</w:t>
      </w:r>
      <w:r>
        <w:rPr>
          <w:rFonts w:ascii="Times New Roman" w:hAnsi="Times New Roman" w:cs="Times New Roman"/>
          <w:b/>
          <w:sz w:val="28"/>
          <w:szCs w:val="28"/>
          <w:lang w:val="kk-KZ"/>
        </w:rPr>
        <w:t xml:space="preserve"> </w:t>
      </w:r>
      <w:r w:rsidRPr="009904EB">
        <w:rPr>
          <w:rFonts w:ascii="Times New Roman" w:hAnsi="Times New Roman" w:cs="Times New Roman"/>
          <w:sz w:val="28"/>
          <w:szCs w:val="28"/>
          <w:lang w:val="kk-KZ"/>
        </w:rPr>
        <w:t>Зерттеу нысаны – түсті металлурги</w:t>
      </w:r>
      <w:r>
        <w:rPr>
          <w:rFonts w:ascii="Times New Roman" w:hAnsi="Times New Roman" w:cs="Times New Roman"/>
          <w:sz w:val="28"/>
          <w:szCs w:val="28"/>
          <w:lang w:val="kk-KZ"/>
        </w:rPr>
        <w:t>я қалдықтарын, атап айтқанда Ащы</w:t>
      </w:r>
      <w:r w:rsidRPr="009904EB">
        <w:rPr>
          <w:rFonts w:ascii="Times New Roman" w:hAnsi="Times New Roman" w:cs="Times New Roman"/>
          <w:sz w:val="28"/>
          <w:szCs w:val="28"/>
          <w:lang w:val="kk-KZ"/>
        </w:rPr>
        <w:t>сай металлургия зауыт</w:t>
      </w:r>
      <w:r>
        <w:rPr>
          <w:rFonts w:ascii="Times New Roman" w:hAnsi="Times New Roman" w:cs="Times New Roman"/>
          <w:sz w:val="28"/>
          <w:szCs w:val="28"/>
          <w:lang w:val="kk-KZ"/>
        </w:rPr>
        <w:t>ының мырыш рудаларын вельцилеу</w:t>
      </w:r>
      <w:r w:rsidRPr="009904EB">
        <w:rPr>
          <w:rFonts w:ascii="Times New Roman" w:hAnsi="Times New Roman" w:cs="Times New Roman"/>
          <w:sz w:val="28"/>
          <w:szCs w:val="28"/>
          <w:lang w:val="kk-KZ"/>
        </w:rPr>
        <w:t xml:space="preserve"> кезінде түзілетін клинкерлерді, қорғасын шлактарын және басқа да қалдықтарды пайдалана отырып, цемент клинкерін</w:t>
      </w:r>
      <w:r>
        <w:rPr>
          <w:rFonts w:ascii="Times New Roman" w:hAnsi="Times New Roman" w:cs="Times New Roman"/>
          <w:sz w:val="28"/>
          <w:szCs w:val="28"/>
          <w:lang w:val="kk-KZ"/>
        </w:rPr>
        <w:t xml:space="preserve"> өндіру процесі болып табылады.</w:t>
      </w:r>
    </w:p>
    <w:p w:rsidR="00E66CB0" w:rsidRDefault="00E66CB0" w:rsidP="00E66CB0">
      <w:pPr>
        <w:spacing w:after="0" w:line="240" w:lineRule="auto"/>
        <w:ind w:firstLine="709"/>
        <w:jc w:val="both"/>
        <w:rPr>
          <w:rFonts w:ascii="Times New Roman" w:hAnsi="Times New Roman" w:cs="Times New Roman"/>
          <w:sz w:val="28"/>
          <w:szCs w:val="28"/>
          <w:lang w:val="kk-KZ"/>
        </w:rPr>
      </w:pPr>
      <w:r w:rsidRPr="009904EB">
        <w:rPr>
          <w:rFonts w:ascii="Times New Roman" w:hAnsi="Times New Roman" w:cs="Times New Roman"/>
          <w:sz w:val="28"/>
          <w:szCs w:val="28"/>
          <w:lang w:val="kk-KZ"/>
        </w:rPr>
        <w:t>Бұл қалдықтардың химиялық және минералдық құрамына, олардың клинкер минералдарының түзілуіне әсеріне, сондай-ақ күйдіру процесінің энергия сыйымдылығына және алынатын цемент клинкерінің сапасына ерекше назар аударылады.</w:t>
      </w:r>
    </w:p>
    <w:p w:rsidR="00CC00DA" w:rsidRDefault="00CC00DA" w:rsidP="00A35A17">
      <w:pPr>
        <w:spacing w:after="0" w:line="240" w:lineRule="auto"/>
        <w:ind w:firstLine="709"/>
        <w:jc w:val="both"/>
        <w:rPr>
          <w:rFonts w:ascii="Times New Roman" w:hAnsi="Times New Roman" w:cs="Times New Roman"/>
          <w:b/>
          <w:sz w:val="28"/>
          <w:szCs w:val="28"/>
          <w:lang w:val="kk-KZ"/>
        </w:rPr>
      </w:pPr>
    </w:p>
    <w:p w:rsidR="00CC00DA" w:rsidRDefault="00CC00DA" w:rsidP="00A35A17">
      <w:pPr>
        <w:spacing w:after="0" w:line="240" w:lineRule="auto"/>
        <w:ind w:firstLine="709"/>
        <w:jc w:val="both"/>
        <w:rPr>
          <w:rFonts w:ascii="Times New Roman" w:hAnsi="Times New Roman" w:cs="Times New Roman"/>
          <w:b/>
          <w:sz w:val="28"/>
          <w:szCs w:val="28"/>
          <w:lang w:val="kk-KZ"/>
        </w:rPr>
      </w:pPr>
    </w:p>
    <w:p w:rsidR="00CC00DA" w:rsidRDefault="00CC00DA" w:rsidP="00A35A17">
      <w:pPr>
        <w:spacing w:after="0" w:line="240" w:lineRule="auto"/>
        <w:ind w:firstLine="709"/>
        <w:jc w:val="both"/>
        <w:rPr>
          <w:rFonts w:ascii="Times New Roman" w:hAnsi="Times New Roman" w:cs="Times New Roman"/>
          <w:b/>
          <w:sz w:val="28"/>
          <w:szCs w:val="28"/>
          <w:lang w:val="kk-KZ"/>
        </w:rPr>
      </w:pPr>
    </w:p>
    <w:p w:rsidR="00A35A17" w:rsidRPr="001C435C" w:rsidRDefault="00A35A17" w:rsidP="00A35A17">
      <w:pPr>
        <w:spacing w:after="0" w:line="240" w:lineRule="auto"/>
        <w:ind w:firstLine="709"/>
        <w:jc w:val="both"/>
        <w:rPr>
          <w:rFonts w:ascii="Times New Roman" w:hAnsi="Times New Roman" w:cs="Times New Roman"/>
          <w:b/>
          <w:sz w:val="28"/>
          <w:szCs w:val="28"/>
          <w:lang w:val="kk-KZ"/>
        </w:rPr>
      </w:pPr>
      <w:r w:rsidRPr="001C435C">
        <w:rPr>
          <w:rFonts w:ascii="Times New Roman" w:hAnsi="Times New Roman" w:cs="Times New Roman"/>
          <w:b/>
          <w:sz w:val="28"/>
          <w:szCs w:val="28"/>
          <w:lang w:val="kk-KZ"/>
        </w:rPr>
        <w:lastRenderedPageBreak/>
        <w:t>Қорғауға</w:t>
      </w:r>
      <w:r>
        <w:rPr>
          <w:rFonts w:ascii="Times New Roman" w:hAnsi="Times New Roman" w:cs="Times New Roman"/>
          <w:b/>
          <w:sz w:val="28"/>
          <w:szCs w:val="28"/>
          <w:lang w:val="kk-KZ"/>
        </w:rPr>
        <w:t xml:space="preserve"> шығарылатын негізгі ережелер:</w:t>
      </w:r>
    </w:p>
    <w:p w:rsidR="00A35A17" w:rsidRPr="001C435C" w:rsidRDefault="00A35A17" w:rsidP="00A35A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C435C">
        <w:rPr>
          <w:rFonts w:ascii="Times New Roman" w:hAnsi="Times New Roman" w:cs="Times New Roman"/>
          <w:sz w:val="28"/>
          <w:szCs w:val="28"/>
          <w:lang w:val="kk-KZ"/>
        </w:rPr>
        <w:t xml:space="preserve"> Табиғи және көптонналық техногендік шикізат негізінде портландцемент клинкерін алу үшін энергия аз жұмсалатын, ресурсты үнемдейтін </w:t>
      </w:r>
      <w:r>
        <w:rPr>
          <w:rFonts w:ascii="Times New Roman" w:hAnsi="Times New Roman" w:cs="Times New Roman"/>
          <w:sz w:val="28"/>
          <w:szCs w:val="28"/>
          <w:lang w:val="kk-KZ"/>
        </w:rPr>
        <w:t xml:space="preserve">шикізат қоспаларының құрамдары; </w:t>
      </w:r>
    </w:p>
    <w:p w:rsidR="00A35A17" w:rsidRPr="001C435C" w:rsidRDefault="00A35A17" w:rsidP="00A35A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C435C">
        <w:rPr>
          <w:rFonts w:ascii="Times New Roman" w:hAnsi="Times New Roman" w:cs="Times New Roman"/>
          <w:sz w:val="28"/>
          <w:szCs w:val="28"/>
          <w:lang w:val="kk-KZ"/>
        </w:rPr>
        <w:t xml:space="preserve"> Портландцемент клинкерін алу үшін шикізат қоспаларында техногендік шикізатты карбонаттық, алюмосиликаттық компонент және түзетуші қоспа ретінде қол</w:t>
      </w:r>
      <w:r>
        <w:rPr>
          <w:rFonts w:ascii="Times New Roman" w:hAnsi="Times New Roman" w:cs="Times New Roman"/>
          <w:sz w:val="28"/>
          <w:szCs w:val="28"/>
          <w:lang w:val="kk-KZ"/>
        </w:rPr>
        <w:t>дану мүмкіндігі мен тиімділігі;</w:t>
      </w:r>
    </w:p>
    <w:p w:rsidR="00A35A17" w:rsidRPr="001C435C" w:rsidRDefault="00A35A17" w:rsidP="00A35A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C435C">
        <w:rPr>
          <w:rFonts w:ascii="Times New Roman" w:hAnsi="Times New Roman" w:cs="Times New Roman"/>
          <w:sz w:val="28"/>
          <w:szCs w:val="28"/>
          <w:lang w:val="kk-KZ"/>
        </w:rPr>
        <w:t xml:space="preserve"> </w:t>
      </w:r>
      <w:r>
        <w:rPr>
          <w:rStyle w:val="ypks7kbdpwfgdykd3qb9"/>
          <w:rFonts w:ascii="Times New Roman" w:hAnsi="Times New Roman" w:cs="Times New Roman"/>
          <w:sz w:val="28"/>
          <w:szCs w:val="28"/>
          <w:lang w:val="kk-KZ"/>
        </w:rPr>
        <w:t>Э</w:t>
      </w:r>
      <w:r w:rsidRPr="00113970">
        <w:rPr>
          <w:rFonts w:ascii="Times New Roman" w:hAnsi="Times New Roman" w:cs="Times New Roman"/>
          <w:sz w:val="28"/>
          <w:szCs w:val="28"/>
          <w:lang w:val="kk-KZ"/>
        </w:rPr>
        <w:t xml:space="preserve">нергияны </w:t>
      </w:r>
      <w:r w:rsidRPr="00113970">
        <w:rPr>
          <w:rStyle w:val="ypks7kbdpwfgdykd3qb9"/>
          <w:rFonts w:ascii="Times New Roman" w:hAnsi="Times New Roman" w:cs="Times New Roman"/>
          <w:sz w:val="28"/>
          <w:szCs w:val="28"/>
          <w:lang w:val="kk-KZ"/>
        </w:rPr>
        <w:t>аз</w:t>
      </w:r>
      <w:r w:rsidRPr="00113970">
        <w:rPr>
          <w:rFonts w:ascii="Times New Roman" w:hAnsi="Times New Roman" w:cs="Times New Roman"/>
          <w:sz w:val="28"/>
          <w:szCs w:val="28"/>
          <w:lang w:val="kk-KZ"/>
        </w:rPr>
        <w:t xml:space="preserve"> қажет ететін </w:t>
      </w:r>
      <w:r w:rsidRPr="00113970">
        <w:rPr>
          <w:rStyle w:val="ypks7kbdpwfgdykd3qb9"/>
          <w:rFonts w:ascii="Times New Roman" w:hAnsi="Times New Roman" w:cs="Times New Roman"/>
          <w:sz w:val="28"/>
          <w:szCs w:val="28"/>
          <w:lang w:val="kk-KZ"/>
        </w:rPr>
        <w:t>технологияларды</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пайдалану</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кезінде</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атмосфераға</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СО</w:t>
      </w:r>
      <w:r w:rsidRPr="00113970">
        <w:rPr>
          <w:rStyle w:val="ypks7kbdpwfgdykd3qb9"/>
          <w:rFonts w:ascii="Times New Roman" w:hAnsi="Times New Roman" w:cs="Times New Roman"/>
          <w:sz w:val="28"/>
          <w:szCs w:val="28"/>
          <w:vertAlign w:val="subscript"/>
          <w:lang w:val="kk-KZ"/>
        </w:rPr>
        <w:t>2</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шығарындыларын</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есептеу</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орындалды.</w:t>
      </w:r>
      <w:r w:rsidRPr="00113970">
        <w:rPr>
          <w:rFonts w:ascii="Times New Roman" w:hAnsi="Times New Roman" w:cs="Times New Roman"/>
          <w:sz w:val="28"/>
          <w:szCs w:val="28"/>
          <w:lang w:val="kk-KZ"/>
        </w:rPr>
        <w:t xml:space="preserve"> Ащысай</w:t>
      </w:r>
      <w:r w:rsidRPr="001C435C">
        <w:rPr>
          <w:rFonts w:ascii="Times New Roman" w:hAnsi="Times New Roman" w:cs="Times New Roman"/>
          <w:sz w:val="28"/>
          <w:szCs w:val="28"/>
          <w:lang w:val="kk-KZ"/>
        </w:rPr>
        <w:t xml:space="preserve"> клинкерін шикізат қоспасында түзетуші темірлі қоспа ретінде қолданғанда атмосфераға СО</w:t>
      </w:r>
      <w:r w:rsidRPr="001C435C">
        <w:rPr>
          <w:rFonts w:ascii="Cambria Math" w:hAnsi="Cambria Math" w:cs="Cambria Math"/>
          <w:sz w:val="28"/>
          <w:szCs w:val="28"/>
          <w:lang w:val="kk-KZ"/>
        </w:rPr>
        <w:t>₂</w:t>
      </w:r>
      <w:r w:rsidRPr="001C435C">
        <w:rPr>
          <w:rFonts w:ascii="Times New Roman" w:hAnsi="Times New Roman" w:cs="Times New Roman"/>
          <w:sz w:val="28"/>
          <w:szCs w:val="28"/>
          <w:lang w:val="kk-KZ"/>
        </w:rPr>
        <w:t xml:space="preserve"> шығарындылары 1 тонна клинкерге 64 кг (12,08 %) төмендейді, ал қорғасын шлагын қолданғанда 1 тонна клинкерге 42 кг (7,9 </w:t>
      </w:r>
      <w:r>
        <w:rPr>
          <w:rFonts w:ascii="Times New Roman" w:hAnsi="Times New Roman" w:cs="Times New Roman"/>
          <w:sz w:val="28"/>
          <w:szCs w:val="28"/>
          <w:lang w:val="kk-KZ"/>
        </w:rPr>
        <w:t>%) төмендейді.</w:t>
      </w:r>
    </w:p>
    <w:p w:rsidR="00A35A17" w:rsidRDefault="00A35A17" w:rsidP="00A35A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C435C">
        <w:rPr>
          <w:rFonts w:ascii="Times New Roman" w:hAnsi="Times New Roman" w:cs="Times New Roman"/>
          <w:sz w:val="28"/>
          <w:szCs w:val="28"/>
          <w:lang w:val="kk-KZ"/>
        </w:rPr>
        <w:t xml:space="preserve"> Ра</w:t>
      </w:r>
      <w:r>
        <w:rPr>
          <w:rFonts w:ascii="Times New Roman" w:hAnsi="Times New Roman" w:cs="Times New Roman"/>
          <w:sz w:val="28"/>
          <w:szCs w:val="28"/>
          <w:lang w:val="kk-KZ"/>
        </w:rPr>
        <w:t>диологиялық зертхана бойынша Ащы</w:t>
      </w:r>
      <w:r w:rsidRPr="001C435C">
        <w:rPr>
          <w:rFonts w:ascii="Times New Roman" w:hAnsi="Times New Roman" w:cs="Times New Roman"/>
          <w:sz w:val="28"/>
          <w:szCs w:val="28"/>
          <w:lang w:val="kk-KZ"/>
        </w:rPr>
        <w:t>сай металлургия зауыт</w:t>
      </w:r>
      <w:r>
        <w:rPr>
          <w:rFonts w:ascii="Times New Roman" w:hAnsi="Times New Roman" w:cs="Times New Roman"/>
          <w:sz w:val="28"/>
          <w:szCs w:val="28"/>
          <w:lang w:val="kk-KZ"/>
        </w:rPr>
        <w:t>ының мырыш рудаларын вельцилеу</w:t>
      </w:r>
      <w:r w:rsidRPr="001C435C">
        <w:rPr>
          <w:rFonts w:ascii="Times New Roman" w:hAnsi="Times New Roman" w:cs="Times New Roman"/>
          <w:sz w:val="28"/>
          <w:szCs w:val="28"/>
          <w:lang w:val="kk-KZ"/>
        </w:rPr>
        <w:t xml:space="preserve"> клинкерін дозиметриялық бақылауда</w:t>
      </w:r>
      <w:r>
        <w:rPr>
          <w:rFonts w:ascii="Times New Roman" w:hAnsi="Times New Roman" w:cs="Times New Roman"/>
          <w:sz w:val="28"/>
          <w:szCs w:val="28"/>
          <w:lang w:val="kk-KZ"/>
        </w:rPr>
        <w:t>н өткізу жүргізілді. Вельцилеу</w:t>
      </w:r>
      <w:r w:rsidRPr="001C435C">
        <w:rPr>
          <w:rFonts w:ascii="Times New Roman" w:hAnsi="Times New Roman" w:cs="Times New Roman"/>
          <w:sz w:val="28"/>
          <w:szCs w:val="28"/>
          <w:lang w:val="kk-KZ"/>
        </w:rPr>
        <w:t xml:space="preserve"> клинкерінің үлгісінде өлшенген доза қуаты 0,15 мкЗв/сағат, н/сек құрады, бұл радиациялық қауіпсіздік нормаларына сәйкес келеді. Қабылданған доза қуаты 0,2 + фон (мкЗв/сағат, н/сек) болып табылады.</w:t>
      </w:r>
    </w:p>
    <w:p w:rsidR="00A25AC2" w:rsidRPr="00A25AC2" w:rsidRDefault="00A35A17" w:rsidP="00A35A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13970">
        <w:rPr>
          <w:rFonts w:ascii="Times New Roman" w:hAnsi="Times New Roman" w:cs="Times New Roman"/>
          <w:sz w:val="28"/>
          <w:szCs w:val="28"/>
          <w:lang w:val="kk-KZ"/>
        </w:rPr>
        <w:t xml:space="preserve"> Клинкерді күйдіру процестерінің негізгі көрсеткіштерін жақсарту мүмкіндіктері, мысалы: сұйық фазаның мөлшері, күйдіруге қабілеттілік индексі, жылу калориметриялық модулі, </w:t>
      </w:r>
      <w:r>
        <w:rPr>
          <w:rFonts w:ascii="Times New Roman" w:hAnsi="Times New Roman" w:cs="Times New Roman"/>
          <w:sz w:val="28"/>
          <w:szCs w:val="28"/>
          <w:lang w:val="kk-KZ"/>
        </w:rPr>
        <w:t>жентектелу</w:t>
      </w:r>
      <w:r w:rsidRPr="00113970">
        <w:rPr>
          <w:rFonts w:ascii="Times New Roman" w:hAnsi="Times New Roman" w:cs="Times New Roman"/>
          <w:sz w:val="28"/>
          <w:szCs w:val="28"/>
          <w:lang w:val="kk-KZ"/>
        </w:rPr>
        <w:t xml:space="preserve"> коэффициенті, клинкер түзілуінің жылу әсері, футеровкаға жабысу коэффициенті және т.б.</w:t>
      </w:r>
    </w:p>
    <w:p w:rsidR="00E66CB0" w:rsidRPr="00541076" w:rsidRDefault="00E66CB0" w:rsidP="00E66CB0">
      <w:pPr>
        <w:spacing w:after="0" w:line="240" w:lineRule="auto"/>
        <w:ind w:firstLine="709"/>
        <w:jc w:val="both"/>
        <w:rPr>
          <w:rFonts w:ascii="Times New Roman" w:hAnsi="Times New Roman" w:cs="Times New Roman"/>
          <w:b/>
          <w:sz w:val="28"/>
          <w:szCs w:val="28"/>
          <w:lang w:val="kk-KZ"/>
        </w:rPr>
      </w:pPr>
      <w:r w:rsidRPr="00541076">
        <w:rPr>
          <w:rFonts w:ascii="Times New Roman" w:hAnsi="Times New Roman" w:cs="Times New Roman"/>
          <w:b/>
          <w:sz w:val="28"/>
          <w:szCs w:val="28"/>
          <w:lang w:val="kk-KZ"/>
        </w:rPr>
        <w:t>Зерттеудің негізгі нәтижелері:</w:t>
      </w:r>
    </w:p>
    <w:p w:rsidR="00E66CB0" w:rsidRDefault="00E66CB0" w:rsidP="00E66CB0">
      <w:pPr>
        <w:spacing w:after="0" w:line="240" w:lineRule="auto"/>
        <w:ind w:firstLine="709"/>
        <w:jc w:val="both"/>
        <w:rPr>
          <w:rFonts w:ascii="Times New Roman" w:hAnsi="Times New Roman" w:cs="Times New Roman"/>
          <w:sz w:val="28"/>
          <w:szCs w:val="28"/>
          <w:lang w:val="kk-KZ"/>
        </w:rPr>
      </w:pPr>
      <w:r w:rsidRPr="009904EB">
        <w:rPr>
          <w:rFonts w:ascii="Times New Roman" w:hAnsi="Times New Roman" w:cs="Times New Roman"/>
          <w:sz w:val="28"/>
          <w:szCs w:val="28"/>
          <w:lang w:val="kk-KZ"/>
        </w:rPr>
        <w:t>Зерттеу пәні — мырыш, қорғасын және басқа да өндіріс қалдықтарының құрамы мен қасиеттерінің цемент клинкерінің түзілу процестеріне, осы қалдықтарды пайдалана отырып жүргізілетін төмен температуралы шикізат қоспаларын күйдіру реакцияларының өту ерекшеліктеріне, со</w:t>
      </w:r>
      <w:r>
        <w:rPr>
          <w:rFonts w:ascii="Times New Roman" w:hAnsi="Times New Roman" w:cs="Times New Roman"/>
          <w:sz w:val="28"/>
          <w:szCs w:val="28"/>
          <w:lang w:val="kk-KZ"/>
        </w:rPr>
        <w:t>ндай-ақ өндірістің энергия</w:t>
      </w:r>
      <w:r w:rsidRPr="009904EB">
        <w:rPr>
          <w:rFonts w:ascii="Times New Roman" w:hAnsi="Times New Roman" w:cs="Times New Roman"/>
          <w:sz w:val="28"/>
          <w:szCs w:val="28"/>
          <w:lang w:val="kk-KZ"/>
        </w:rPr>
        <w:t xml:space="preserve"> тиімділігіне және алынатын портландцемент клинкерінің сапасына әсері.</w:t>
      </w:r>
    </w:p>
    <w:p w:rsidR="00E66CB0" w:rsidRPr="00541076" w:rsidRDefault="00E66CB0" w:rsidP="00E66CB0">
      <w:pPr>
        <w:spacing w:after="0" w:line="240" w:lineRule="auto"/>
        <w:ind w:firstLine="709"/>
        <w:jc w:val="both"/>
        <w:rPr>
          <w:rFonts w:ascii="Times New Roman" w:hAnsi="Times New Roman" w:cs="Times New Roman"/>
          <w:b/>
          <w:sz w:val="28"/>
          <w:szCs w:val="28"/>
          <w:lang w:val="kk-KZ"/>
        </w:rPr>
      </w:pPr>
      <w:r w:rsidRPr="00541076">
        <w:rPr>
          <w:rFonts w:ascii="Times New Roman" w:hAnsi="Times New Roman" w:cs="Times New Roman"/>
          <w:b/>
          <w:sz w:val="28"/>
          <w:szCs w:val="28"/>
          <w:lang w:val="kk-KZ"/>
        </w:rPr>
        <w:t>Алынған нәтижелердің жаңа</w:t>
      </w:r>
      <w:r>
        <w:rPr>
          <w:rFonts w:ascii="Times New Roman" w:hAnsi="Times New Roman" w:cs="Times New Roman"/>
          <w:b/>
          <w:sz w:val="28"/>
          <w:szCs w:val="28"/>
          <w:lang w:val="kk-KZ"/>
        </w:rPr>
        <w:t>лығы мен маңыздылығын негіздеу:</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1. Мырыш және қорғасын өндірісінің қалдықтарын, сондай-ақ басқа да техногендік шикізатты пайдалану арқылы цемент клинкерін өндірудің аз энергия сыйымды және экологиялық таза технологиялары теориялық және эксперименттік тұрғыдан негізделді. Бұл технологиялар дәстүрлі тәсілдермен салыстырғанда күйдіру температурасын 100–150 °С-қ</w:t>
      </w:r>
      <w:r>
        <w:rPr>
          <w:rFonts w:ascii="Times New Roman" w:hAnsi="Times New Roman" w:cs="Times New Roman"/>
          <w:sz w:val="28"/>
          <w:szCs w:val="28"/>
          <w:lang w:val="kk-KZ"/>
        </w:rPr>
        <w:t>а төмендетуге мүмкіндік береді.</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2. Түсті металлургия қалдықтарының, қоспа оксидтерінің химиялық және минералдық құрамының төмен температуралы күйдіру жағдайында цемент клинкерінің негізгі минералдарының түзілуіне ә</w:t>
      </w:r>
      <w:r>
        <w:rPr>
          <w:rFonts w:ascii="Times New Roman" w:hAnsi="Times New Roman" w:cs="Times New Roman"/>
          <w:sz w:val="28"/>
          <w:szCs w:val="28"/>
          <w:lang w:val="kk-KZ"/>
        </w:rPr>
        <w:t>сер ету заңдылықтары анықталды.</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 Ащы</w:t>
      </w:r>
      <w:r w:rsidRPr="00541076">
        <w:rPr>
          <w:rFonts w:ascii="Times New Roman" w:hAnsi="Times New Roman" w:cs="Times New Roman"/>
          <w:sz w:val="28"/>
          <w:szCs w:val="28"/>
          <w:lang w:val="kk-KZ"/>
        </w:rPr>
        <w:t>сай металлургия зауыт</w:t>
      </w:r>
      <w:r>
        <w:rPr>
          <w:rFonts w:ascii="Times New Roman" w:hAnsi="Times New Roman" w:cs="Times New Roman"/>
          <w:sz w:val="28"/>
          <w:szCs w:val="28"/>
          <w:lang w:val="kk-KZ"/>
        </w:rPr>
        <w:t>ының мырыш рудаларын вельцилеу</w:t>
      </w:r>
      <w:r w:rsidRPr="00541076">
        <w:rPr>
          <w:rFonts w:ascii="Times New Roman" w:hAnsi="Times New Roman" w:cs="Times New Roman"/>
          <w:sz w:val="28"/>
          <w:szCs w:val="28"/>
          <w:lang w:val="kk-KZ"/>
        </w:rPr>
        <w:t xml:space="preserve"> кезінде түзілетін клинкердің химиялық-минералдық құрамы, шикізат қоспаларының құрамы мен модульдік сипаттамаларының күйдіру кезіндегі отынның меншікті шығынына және атмосфераға шығарылатын көмірқышқыл газының мөлшеріне әс</w:t>
      </w:r>
      <w:r>
        <w:rPr>
          <w:rFonts w:ascii="Times New Roman" w:hAnsi="Times New Roman" w:cs="Times New Roman"/>
          <w:sz w:val="28"/>
          <w:szCs w:val="28"/>
          <w:lang w:val="kk-KZ"/>
        </w:rPr>
        <w:t>ер ету факторлары белгіленді.</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lastRenderedPageBreak/>
        <w:t>4. Мырыш және қорғасын өндірісінің қалдықтарымен дәстүрлі компоненттердің бір бөлігін алмастыру арқылы алынған шикізат қоспаларының оңтайлы құрамдары әзірленді, бұл клинкердің пайдалану сипаттамалар</w:t>
      </w:r>
      <w:r>
        <w:rPr>
          <w:rFonts w:ascii="Times New Roman" w:hAnsi="Times New Roman" w:cs="Times New Roman"/>
          <w:sz w:val="28"/>
          <w:szCs w:val="28"/>
          <w:lang w:val="kk-KZ"/>
        </w:rPr>
        <w:t>ын жақсартуға мүмкіндік береді.</w:t>
      </w:r>
    </w:p>
    <w:p w:rsidR="00E66CB0"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5. Клинкер құрылымында ауыр металдар мен улы компоненттердің бекітілу тетіктері анықталды, бұл өнімнің экологиялық қауіпсіздігін қамтамасыз етіп, қауіпті қалдықтарды тиімді пайдалануға ықпал етеді.</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b/>
          <w:sz w:val="28"/>
          <w:szCs w:val="28"/>
          <w:lang w:val="kk-KZ"/>
        </w:rPr>
        <w:t>Жұмыстың теориялық маңыздылығы</w:t>
      </w:r>
      <w:r w:rsidRPr="00541076">
        <w:rPr>
          <w:rFonts w:ascii="Times New Roman" w:hAnsi="Times New Roman" w:cs="Times New Roman"/>
          <w:sz w:val="28"/>
          <w:szCs w:val="28"/>
          <w:lang w:val="kk-KZ"/>
        </w:rPr>
        <w:t xml:space="preserve"> металлургиялық өндіріс қалдықтарын, атап айтқанда мырыш және қорғасын өндірісінің қалдықтарын пайдалана отырып, цемент клинкерінің түзілу процестері туралы ғылыми көзқарастарды кеңейту және тереңдетуде жатыр. Төмен температурал</w:t>
      </w:r>
      <w:r>
        <w:rPr>
          <w:rFonts w:ascii="Times New Roman" w:hAnsi="Times New Roman" w:cs="Times New Roman"/>
          <w:sz w:val="28"/>
          <w:szCs w:val="28"/>
          <w:lang w:val="kk-KZ"/>
        </w:rPr>
        <w:t>ы күйдіру жағдайында вельцилену</w:t>
      </w:r>
      <w:r w:rsidRPr="00541076">
        <w:rPr>
          <w:rFonts w:ascii="Times New Roman" w:hAnsi="Times New Roman" w:cs="Times New Roman"/>
          <w:sz w:val="28"/>
          <w:szCs w:val="28"/>
          <w:lang w:val="kk-KZ"/>
        </w:rPr>
        <w:t xml:space="preserve"> клинкерінің, қорғасын шлактарының және басқа қалдықтардың құрамының минерал түзілу кинетикасына және цемент клинкерлерінің фазалық құрамына әсері</w:t>
      </w:r>
      <w:r>
        <w:rPr>
          <w:rFonts w:ascii="Times New Roman" w:hAnsi="Times New Roman" w:cs="Times New Roman"/>
          <w:sz w:val="28"/>
          <w:szCs w:val="28"/>
          <w:lang w:val="kk-KZ"/>
        </w:rPr>
        <w:t xml:space="preserve"> туралы жүйелі деректер алынды.</w:t>
      </w:r>
    </w:p>
    <w:p w:rsidR="00E66CB0"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Шикізат қоспасының компоненттерінің өзара әрекеттесуінің жаңа модельдері әзірленді, олар қалдықтардың кешенді химиялық құрамын және олардың активтілігін ескереді. Бұл аз энергия жұмсалатын күйдіру режимдерін негіздеуге және портландцементтің негізгі минералдарын синтездеудің тиімділігін арттыруға мүмкіндік берді.</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Алынған нәтижелер тұрақты ресурстарды пайдалану теориясын және жоғары температуралы процестердің термохимиясын дамытуға ықпал етеді, сондай-ақ құрылыс технологияларында техногендік материалдарды экологиялық қауіпсіз қолдану</w:t>
      </w:r>
      <w:r>
        <w:rPr>
          <w:rFonts w:ascii="Times New Roman" w:hAnsi="Times New Roman" w:cs="Times New Roman"/>
          <w:sz w:val="28"/>
          <w:szCs w:val="28"/>
          <w:lang w:val="kk-KZ"/>
        </w:rPr>
        <w:t xml:space="preserve"> саласындағы білімді кеңейтеді.</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Әзірленген технология оның тиімділігін және Оңтүстік Қазақстандағы цемент зауыттарында өндірістік енгізуге жоғары пе</w:t>
      </w:r>
      <w:r>
        <w:rPr>
          <w:rFonts w:ascii="Times New Roman" w:hAnsi="Times New Roman" w:cs="Times New Roman"/>
          <w:sz w:val="28"/>
          <w:szCs w:val="28"/>
          <w:lang w:val="kk-KZ"/>
        </w:rPr>
        <w:t>рспективалық екенін дәлелдейді.</w:t>
      </w:r>
    </w:p>
    <w:p w:rsidR="00E66CB0"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 xml:space="preserve">Осылайша, жұмыс материалтану және цемент өндірісі технологиясының негізгі негіздеріне, сондай-ақ өнеркәсіптік қалдықтарды </w:t>
      </w:r>
      <w:r>
        <w:rPr>
          <w:rFonts w:ascii="Times New Roman" w:hAnsi="Times New Roman" w:cs="Times New Roman"/>
          <w:sz w:val="28"/>
          <w:szCs w:val="28"/>
          <w:lang w:val="kk-KZ"/>
        </w:rPr>
        <w:t>пайдаға</w:t>
      </w:r>
      <w:r w:rsidRPr="00541076">
        <w:rPr>
          <w:rFonts w:ascii="Times New Roman" w:hAnsi="Times New Roman" w:cs="Times New Roman"/>
          <w:sz w:val="28"/>
          <w:szCs w:val="28"/>
          <w:lang w:val="kk-KZ"/>
        </w:rPr>
        <w:t xml:space="preserve"> жарату және атмосфераға көмірқышқыл газының шығарындыларын азайту теориясына елеулі үлес қосады.</w:t>
      </w:r>
    </w:p>
    <w:p w:rsidR="00E66CB0" w:rsidRPr="00541076" w:rsidRDefault="00E66CB0" w:rsidP="00E66CB0">
      <w:pPr>
        <w:spacing w:after="0" w:line="240" w:lineRule="auto"/>
        <w:ind w:firstLine="709"/>
        <w:jc w:val="both"/>
        <w:rPr>
          <w:rFonts w:ascii="Times New Roman" w:hAnsi="Times New Roman" w:cs="Times New Roman"/>
          <w:b/>
          <w:sz w:val="28"/>
          <w:szCs w:val="28"/>
          <w:lang w:val="kk-KZ"/>
        </w:rPr>
      </w:pPr>
      <w:r w:rsidRPr="00541076">
        <w:rPr>
          <w:rFonts w:ascii="Times New Roman" w:hAnsi="Times New Roman" w:cs="Times New Roman"/>
          <w:b/>
          <w:sz w:val="28"/>
          <w:szCs w:val="28"/>
          <w:lang w:val="kk-KZ"/>
        </w:rPr>
        <w:t>Жұмыстың практикалық маңыздылығы</w:t>
      </w:r>
      <w:r>
        <w:rPr>
          <w:rFonts w:ascii="Times New Roman" w:hAnsi="Times New Roman" w:cs="Times New Roman"/>
          <w:b/>
          <w:sz w:val="28"/>
          <w:szCs w:val="28"/>
          <w:lang w:val="kk-KZ"/>
        </w:rPr>
        <w:t>:</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1. Мырыш және қорғасын өндірісінің қалдықтарын, сондай-ақ басқа қалдықтарды пайдалана отырып цемент клинкерін аз энергия жұмсалатын технологиямен өндіруді Оңтүстік Қазақстандағы цемент зауыттарына енгізу клинкерді күйдіру температурасын 50–100 °С төмендетуге, күйдіруге арналған отынның меншікті шығынын 10–15 % азайтуға, пештердің өнімділігін 10–12 % арттыруға, өнім шығаруды көбейтуге және кәсіпорындардың экономикалық тиімділіг</w:t>
      </w:r>
      <w:r>
        <w:rPr>
          <w:rFonts w:ascii="Times New Roman" w:hAnsi="Times New Roman" w:cs="Times New Roman"/>
          <w:sz w:val="28"/>
          <w:szCs w:val="28"/>
          <w:lang w:val="kk-KZ"/>
        </w:rPr>
        <w:t>ін жақсартуға мүмкіндік береді.</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Вельцилену</w:t>
      </w:r>
      <w:r w:rsidRPr="00541076">
        <w:rPr>
          <w:rFonts w:ascii="Times New Roman" w:hAnsi="Times New Roman" w:cs="Times New Roman"/>
          <w:sz w:val="28"/>
          <w:szCs w:val="28"/>
          <w:lang w:val="kk-KZ"/>
        </w:rPr>
        <w:t xml:space="preserve"> клинкерін, қорғасын және басқа шлактарды рационалды пайдалану жаһандық экологиялық мәселелерді шешуге ықпал етеді: цемент өндірісінде көмірқышқыл газының шығарындыларын азайтуға, көптонналық қалдықтарды </w:t>
      </w:r>
      <w:r>
        <w:rPr>
          <w:rFonts w:ascii="Times New Roman" w:hAnsi="Times New Roman" w:cs="Times New Roman"/>
          <w:sz w:val="28"/>
          <w:szCs w:val="28"/>
          <w:lang w:val="kk-KZ"/>
        </w:rPr>
        <w:t xml:space="preserve">пайдаға </w:t>
      </w:r>
      <w:r w:rsidRPr="00541076">
        <w:rPr>
          <w:rFonts w:ascii="Times New Roman" w:hAnsi="Times New Roman" w:cs="Times New Roman"/>
          <w:sz w:val="28"/>
          <w:szCs w:val="28"/>
          <w:lang w:val="kk-KZ"/>
        </w:rPr>
        <w:t>жаратуға, металлургиялық өндіріс пен басқа салалардың қауіпті қалдықтарының жиналуымен байланысты табиғатқа және қоршаған ортаға келетін қауіп-қа</w:t>
      </w:r>
      <w:r>
        <w:rPr>
          <w:rFonts w:ascii="Times New Roman" w:hAnsi="Times New Roman" w:cs="Times New Roman"/>
          <w:sz w:val="28"/>
          <w:szCs w:val="28"/>
          <w:lang w:val="kk-KZ"/>
        </w:rPr>
        <w:t>терлерді жоюға немесе азайтуға.</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lastRenderedPageBreak/>
        <w:t>3. Табиғи шикізатты өндіріс қалдықтарымен жартылай алмастыру кезінде парниктік газдар мен басқа ластаушы заттардың (NO</w:t>
      </w:r>
      <w:r w:rsidRPr="00541076">
        <w:rPr>
          <w:rFonts w:ascii="Times New Roman" w:hAnsi="Times New Roman" w:cs="Times New Roman"/>
          <w:sz w:val="28"/>
          <w:szCs w:val="28"/>
          <w:vertAlign w:val="subscript"/>
          <w:lang w:val="kk-KZ"/>
        </w:rPr>
        <w:t>x</w:t>
      </w:r>
      <w:r w:rsidRPr="00541076">
        <w:rPr>
          <w:rFonts w:ascii="Times New Roman" w:hAnsi="Times New Roman" w:cs="Times New Roman"/>
          <w:sz w:val="28"/>
          <w:szCs w:val="28"/>
          <w:lang w:val="kk-KZ"/>
        </w:rPr>
        <w:t>, SO</w:t>
      </w:r>
      <w:r w:rsidRPr="00541076">
        <w:rPr>
          <w:rFonts w:ascii="Times New Roman" w:hAnsi="Times New Roman" w:cs="Times New Roman"/>
          <w:sz w:val="28"/>
          <w:szCs w:val="28"/>
          <w:vertAlign w:val="subscript"/>
          <w:lang w:val="kk-KZ"/>
        </w:rPr>
        <w:t>3</w:t>
      </w:r>
      <w:r w:rsidRPr="00541076">
        <w:rPr>
          <w:rFonts w:ascii="Times New Roman" w:hAnsi="Times New Roman" w:cs="Times New Roman"/>
          <w:sz w:val="28"/>
          <w:szCs w:val="28"/>
          <w:lang w:val="kk-KZ"/>
        </w:rPr>
        <w:t>, CO) шығарындылары төмендейді. Бұл 1 тонна клинкер алу үшін шикізаттың меншікті шығынын азайтуға, шикізат қоспасындағы карбонат құрамын төмендетуге, клинкерді күйдіру температурасын және күйдіруге арналған отынның меншікті шығынын аз</w:t>
      </w:r>
      <w:r>
        <w:rPr>
          <w:rFonts w:ascii="Times New Roman" w:hAnsi="Times New Roman" w:cs="Times New Roman"/>
          <w:sz w:val="28"/>
          <w:szCs w:val="28"/>
          <w:lang w:val="kk-KZ"/>
        </w:rPr>
        <w:t>айтуға байланысты жүзеге асады.</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4. Металлургиялық өндіріс қалдықтарын және басқа шикізаттарды пайдалана отырып аз энергия жұмсалатын, экологиялық таза шикізат қоспаларын дайындау және күйдіру процесі үшін нормативтік құжаттар мен технол</w:t>
      </w:r>
      <w:r>
        <w:rPr>
          <w:rFonts w:ascii="Times New Roman" w:hAnsi="Times New Roman" w:cs="Times New Roman"/>
          <w:sz w:val="28"/>
          <w:szCs w:val="28"/>
          <w:lang w:val="kk-KZ"/>
        </w:rPr>
        <w:t>огиялық регламенттер әзірленді.</w:t>
      </w:r>
    </w:p>
    <w:p w:rsidR="00E66CB0" w:rsidRPr="00541076"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5. Клинкердің құрылымдық-фазалық сипаттамаларын жақсарту арқылы цемент материалдарын</w:t>
      </w:r>
      <w:r>
        <w:rPr>
          <w:rFonts w:ascii="Times New Roman" w:hAnsi="Times New Roman" w:cs="Times New Roman"/>
          <w:sz w:val="28"/>
          <w:szCs w:val="28"/>
          <w:lang w:val="kk-KZ"/>
        </w:rPr>
        <w:t>ың сапасы мен беріктігі артады.</w:t>
      </w:r>
    </w:p>
    <w:p w:rsidR="00E66CB0" w:rsidRDefault="00E66CB0" w:rsidP="00E66CB0">
      <w:pPr>
        <w:spacing w:after="0" w:line="240" w:lineRule="auto"/>
        <w:ind w:firstLine="709"/>
        <w:jc w:val="both"/>
        <w:rPr>
          <w:rFonts w:ascii="Times New Roman" w:hAnsi="Times New Roman" w:cs="Times New Roman"/>
          <w:sz w:val="28"/>
          <w:szCs w:val="28"/>
          <w:lang w:val="kk-KZ"/>
        </w:rPr>
      </w:pPr>
      <w:r w:rsidRPr="00541076">
        <w:rPr>
          <w:rFonts w:ascii="Times New Roman" w:hAnsi="Times New Roman" w:cs="Times New Roman"/>
          <w:sz w:val="28"/>
          <w:szCs w:val="28"/>
          <w:lang w:val="kk-KZ"/>
        </w:rPr>
        <w:t>6. Зерттеу нәтижелері цемент технологиясы және ресурстарды үнемдеу саласында оқыту процесінде және кадрларды дайындауда қолданылады.</w:t>
      </w:r>
    </w:p>
    <w:p w:rsidR="00E66CB0" w:rsidRPr="001D5C98" w:rsidRDefault="00E66CB0" w:rsidP="00E66CB0">
      <w:pPr>
        <w:spacing w:after="0" w:line="240" w:lineRule="auto"/>
        <w:ind w:firstLine="709"/>
        <w:jc w:val="both"/>
        <w:rPr>
          <w:rFonts w:ascii="Times New Roman" w:hAnsi="Times New Roman" w:cs="Times New Roman"/>
          <w:b/>
          <w:sz w:val="28"/>
          <w:szCs w:val="28"/>
          <w:lang w:val="kk-KZ"/>
        </w:rPr>
      </w:pPr>
      <w:r w:rsidRPr="001D5C98">
        <w:rPr>
          <w:rFonts w:ascii="Times New Roman" w:hAnsi="Times New Roman" w:cs="Times New Roman"/>
          <w:b/>
          <w:sz w:val="28"/>
          <w:szCs w:val="28"/>
          <w:lang w:val="kk-KZ"/>
        </w:rPr>
        <w:t>Диссертацияның ғылым дамуы бағыттарына немесе мемлекеттік бағдарламаларға сәйкестігі.</w:t>
      </w:r>
    </w:p>
    <w:p w:rsidR="00E66CB0" w:rsidRPr="00A35A17" w:rsidRDefault="00E66CB0" w:rsidP="00A35A17">
      <w:pPr>
        <w:spacing w:after="0" w:line="240" w:lineRule="auto"/>
        <w:ind w:firstLine="709"/>
        <w:jc w:val="both"/>
        <w:rPr>
          <w:rFonts w:ascii="Times New Roman" w:hAnsi="Times New Roman" w:cs="Times New Roman"/>
          <w:sz w:val="28"/>
          <w:szCs w:val="28"/>
          <w:lang w:val="kk-KZ"/>
        </w:rPr>
      </w:pPr>
      <w:r w:rsidRPr="001D5C98">
        <w:rPr>
          <w:rFonts w:ascii="Times New Roman" w:hAnsi="Times New Roman" w:cs="Times New Roman"/>
          <w:sz w:val="28"/>
          <w:szCs w:val="28"/>
          <w:lang w:val="kk-KZ"/>
        </w:rPr>
        <w:t>Диссертациялық жұмыс BR21882292</w:t>
      </w:r>
      <w:r>
        <w:rPr>
          <w:rFonts w:ascii="Times New Roman" w:hAnsi="Times New Roman" w:cs="Times New Roman"/>
          <w:sz w:val="28"/>
          <w:szCs w:val="28"/>
          <w:lang w:val="kk-KZ"/>
        </w:rPr>
        <w:t xml:space="preserve"> </w:t>
      </w:r>
      <w:r w:rsidRPr="001D5C98">
        <w:rPr>
          <w:rFonts w:ascii="Times New Roman" w:hAnsi="Times New Roman" w:cs="Times New Roman"/>
          <w:sz w:val="28"/>
          <w:szCs w:val="28"/>
          <w:lang w:val="kk-KZ"/>
        </w:rPr>
        <w:t>-</w:t>
      </w:r>
      <w:r w:rsidRPr="001D5C98">
        <w:rPr>
          <w:rFonts w:ascii="Arial" w:hAnsi="Arial" w:cs="Arial"/>
          <w:color w:val="474747"/>
          <w:sz w:val="21"/>
          <w:szCs w:val="21"/>
          <w:shd w:val="clear" w:color="auto" w:fill="FFFFFF"/>
          <w:lang w:val="kk-KZ"/>
        </w:rPr>
        <w:t xml:space="preserve"> </w:t>
      </w:r>
      <w:r w:rsidRPr="001D5C98">
        <w:rPr>
          <w:rFonts w:ascii="Times New Roman" w:hAnsi="Times New Roman" w:cs="Times New Roman"/>
          <w:sz w:val="28"/>
          <w:szCs w:val="28"/>
          <w:shd w:val="clear" w:color="auto" w:fill="FFFFFF"/>
          <w:lang w:val="kk-KZ"/>
        </w:rPr>
        <w:t>Бағдарламалық-</w:t>
      </w:r>
      <w:r w:rsidRPr="001D5C98">
        <w:rPr>
          <w:rStyle w:val="ac"/>
          <w:rFonts w:ascii="Times New Roman" w:hAnsi="Times New Roman" w:cs="Times New Roman"/>
          <w:bCs/>
          <w:i w:val="0"/>
          <w:iCs w:val="0"/>
          <w:sz w:val="28"/>
          <w:szCs w:val="28"/>
          <w:shd w:val="clear" w:color="auto" w:fill="FFFFFF"/>
          <w:lang w:val="kk-KZ"/>
        </w:rPr>
        <w:t>нысаналы қаржыландыру</w:t>
      </w:r>
      <w:r w:rsidRPr="001D5C98">
        <w:rPr>
          <w:rFonts w:ascii="Times New Roman" w:hAnsi="Times New Roman" w:cs="Times New Roman"/>
          <w:sz w:val="28"/>
          <w:szCs w:val="28"/>
          <w:lang w:val="kk-KZ"/>
        </w:rPr>
        <w:t xml:space="preserve"> шеңберінде орындалды – «Тұрақты құрылыс саласының интеграциялық дамуы: инновациялық технологиялар, өндірісті оңтайландыру, ресурстарды тиімді пайдалану және технологиялық парк құру».</w:t>
      </w:r>
    </w:p>
    <w:p w:rsidR="00E66CB0" w:rsidRPr="00113970" w:rsidRDefault="00E66CB0" w:rsidP="00E66CB0">
      <w:pPr>
        <w:spacing w:after="0" w:line="240" w:lineRule="auto"/>
        <w:ind w:firstLine="709"/>
        <w:jc w:val="both"/>
        <w:rPr>
          <w:rFonts w:ascii="Times New Roman" w:hAnsi="Times New Roman" w:cs="Times New Roman"/>
          <w:b/>
          <w:sz w:val="28"/>
          <w:szCs w:val="28"/>
          <w:lang w:val="kk-KZ"/>
        </w:rPr>
      </w:pPr>
      <w:r w:rsidRPr="00113970">
        <w:rPr>
          <w:rFonts w:ascii="Times New Roman" w:hAnsi="Times New Roman" w:cs="Times New Roman"/>
          <w:b/>
          <w:sz w:val="28"/>
          <w:szCs w:val="28"/>
          <w:lang w:val="kk-KZ"/>
        </w:rPr>
        <w:t>Докторанттың әрбір тармақты даярлаудағ</w:t>
      </w:r>
      <w:r>
        <w:rPr>
          <w:rFonts w:ascii="Times New Roman" w:hAnsi="Times New Roman" w:cs="Times New Roman"/>
          <w:b/>
          <w:sz w:val="28"/>
          <w:szCs w:val="28"/>
          <w:lang w:val="kk-KZ"/>
        </w:rPr>
        <w:t>ы жеке үлесі мыналарды қамтиды:</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113970">
        <w:rPr>
          <w:rFonts w:ascii="Times New Roman" w:hAnsi="Times New Roman" w:cs="Times New Roman"/>
          <w:sz w:val="28"/>
          <w:szCs w:val="28"/>
          <w:lang w:val="kk-KZ"/>
        </w:rPr>
        <w:t>Ұқсас зерттеулер бойынша әдеби деректер талданды;</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13970">
        <w:rPr>
          <w:rFonts w:ascii="Times New Roman" w:hAnsi="Times New Roman" w:cs="Times New Roman"/>
          <w:sz w:val="28"/>
          <w:szCs w:val="28"/>
          <w:lang w:val="kk-KZ"/>
        </w:rPr>
        <w:t>Диссертациялық зерттеулердің мақсаты мен міндеттері қалыптастырылды;</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Клинкерді энергия аз жұмсалатын және экологиялық таза әдіспен өндіру үшін әртүрлі көптонналық өндіріс қалдықтары таңдалып, негізделді;</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Қалдықтардың химиялық-минералдық құрамы зерттеліп, оларды цемент өндірісінде пайдалану жолдары негізделді;</w:t>
      </w:r>
      <w:r>
        <w:rPr>
          <w:rFonts w:ascii="Times New Roman" w:hAnsi="Times New Roman" w:cs="Times New Roman"/>
          <w:sz w:val="28"/>
          <w:szCs w:val="28"/>
          <w:lang w:val="kk-KZ"/>
        </w:rPr>
        <w:t xml:space="preserve"> </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Өнеркәсіптік көптонналық қалдықтар негізіндегі клинкерлерді жоғары температурада синтездеу процестері зерттелді;</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Қалдықтар мен минерализаторлар қосылған қоспаларда негізгі клинкер минералдарын алу процестерін төмен температурада аяқтау негізделді;</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Цемент клинкерін алу үшін аз энергия жұмсалатын шикізат қоспалары және қалдықтарды кәдеге жарату технологиялық схемалары әзірленіп, негізделді;</w:t>
      </w:r>
    </w:p>
    <w:p w:rsidR="00E66CB0" w:rsidRPr="0011397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Қолданылған өндірістік қалдықтардың зиянсыз екендігі көрсетілді;</w:t>
      </w:r>
    </w:p>
    <w:p w:rsidR="00E66CB0" w:rsidRDefault="00E66CB0" w:rsidP="00E66C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113970">
        <w:rPr>
          <w:rFonts w:ascii="Times New Roman" w:hAnsi="Times New Roman" w:cs="Times New Roman"/>
          <w:sz w:val="28"/>
          <w:szCs w:val="28"/>
          <w:lang w:val="kk-KZ"/>
        </w:rPr>
        <w:t xml:space="preserve"> Орындаған диссертациялық жұмыстың қорытындысы қалыптастырылды.</w:t>
      </w:r>
    </w:p>
    <w:p w:rsidR="00E66CB0"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 xml:space="preserve">Диссертациялық жұмыс материалдары бойынша 8 ғылыми еңбек жарияланды, оның ішінде 1 мақала — халықаралық Scopus ақпараттық базасына кіретін журналда, сондай-ақ 4 мақала — ҚР БҒМ Ғылым комитетінің ҒЖБССҚК ұсынған ғылыми басылымдарда, және 2 баяндама </w:t>
      </w:r>
      <w:r>
        <w:rPr>
          <w:rFonts w:ascii="Times New Roman" w:hAnsi="Times New Roman"/>
          <w:bCs/>
          <w:sz w:val="28"/>
          <w:szCs w:val="28"/>
          <w:lang w:val="kk-KZ"/>
        </w:rPr>
        <w:lastRenderedPageBreak/>
        <w:t>мен баяндамалар тезистері — халықаралық және шетелдік ғылыми конференциялар еңбектерінде жарық көрді. Сонымен қатар, 1 өнертабысқа Қазақстан Республикасының патенті алынды:</w:t>
      </w:r>
    </w:p>
    <w:p w:rsidR="00E66CB0"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 xml:space="preserve">1. </w:t>
      </w:r>
      <w:r w:rsidRPr="009C61D7">
        <w:rPr>
          <w:rFonts w:ascii="Times New Roman" w:hAnsi="Times New Roman"/>
          <w:bCs/>
          <w:sz w:val="28"/>
          <w:szCs w:val="28"/>
          <w:lang w:val="kk-KZ"/>
        </w:rPr>
        <w:t>Kuandykova</w:t>
      </w:r>
      <w:r>
        <w:rPr>
          <w:rFonts w:ascii="Times New Roman" w:hAnsi="Times New Roman"/>
          <w:bCs/>
          <w:sz w:val="28"/>
          <w:szCs w:val="28"/>
          <w:lang w:val="kk-KZ"/>
        </w:rPr>
        <w:t>,</w:t>
      </w:r>
      <w:r w:rsidRPr="009C61D7">
        <w:rPr>
          <w:rFonts w:ascii="Times New Roman" w:hAnsi="Times New Roman"/>
          <w:bCs/>
          <w:sz w:val="28"/>
          <w:szCs w:val="28"/>
          <w:lang w:val="kk-KZ"/>
        </w:rPr>
        <w:t xml:space="preserve"> A., </w:t>
      </w:r>
      <w:r>
        <w:rPr>
          <w:rFonts w:ascii="Times New Roman" w:hAnsi="Times New Roman"/>
          <w:bCs/>
          <w:sz w:val="28"/>
          <w:szCs w:val="28"/>
          <w:lang w:val="kk-KZ"/>
        </w:rPr>
        <w:t xml:space="preserve">Taimasov, B., Potapova, E., Sarsenbayev, B., Kolesnikov, A., Begentayev, M., et al. </w:t>
      </w:r>
      <w:r>
        <w:rPr>
          <w:rFonts w:ascii="Times New Roman" w:hAnsi="Times New Roman"/>
          <w:bCs/>
          <w:sz w:val="28"/>
          <w:szCs w:val="28"/>
          <w:lang w:val="en-US"/>
        </w:rPr>
        <w:t>Production of composite cement clinker based on industrial waste. Journal of Composites Science, 2024, vol. 8, July, pp. 257–275. DOI: 10.3390/jcs8070257. Q-2</w:t>
      </w:r>
      <w:r>
        <w:rPr>
          <w:rFonts w:ascii="Times New Roman" w:hAnsi="Times New Roman"/>
          <w:bCs/>
          <w:sz w:val="28"/>
          <w:szCs w:val="28"/>
          <w:lang w:val="kk-KZ"/>
        </w:rPr>
        <w:t>, процентиль -76.</w:t>
      </w:r>
    </w:p>
    <w:p w:rsidR="00E66CB0"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2.  Қуандықова А., Жаникулов Н., Таймасов Б., Жакипбаев Б. Ащысай металлургиялық зауытының клинкерін портландцемент клинкерін алуға реттеуші қоспа ретінде қолдануды зерттеу // ҚР ҰҒА баяндамалары. Химия ғылымдары сериясы. – 2023. – №3. – Алматы. – Б. 146–156. – DOI: 10.32014/2023.2518-1483.232.</w:t>
      </w:r>
    </w:p>
    <w:p w:rsidR="00E66CB0"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3. Қуандықова А., Таймасов Б., Жаникулов Н., Потапова Е. Ащысай металлургиялық зауытының клинкерін белитті клинкер синтездеу үшін қолдану // ҚР ҰҒА хабаршысы. Химия және технология сериясы. – 2024. – №1. – Алматы. – Б. 83–93. – DOI: 10.32014/2024.2518-1491.209.</w:t>
      </w:r>
    </w:p>
    <w:p w:rsidR="00E66CB0"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4. Қуандықова А., Таймасов Б., Потапова Е., Жакипбаев Б., Жаникулов Н. Металлургиялық шлактардан алынатын клинкерлердің микроқұрылымын зерттеу // ҚР ҰҒА баяндамалары. Химия ғылымдары сериясы. – 2025. – №2. – Алматы. – Б. 242–257. – DOI: 10.32014/2025.2518-1483.356.</w:t>
      </w:r>
    </w:p>
    <w:p w:rsidR="00E66CB0"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 xml:space="preserve">5. Amiraliyev, B., </w:t>
      </w:r>
      <w:r>
        <w:rPr>
          <w:rFonts w:ascii="Times New Roman" w:hAnsi="Times New Roman"/>
          <w:bCs/>
          <w:sz w:val="28"/>
          <w:szCs w:val="28"/>
          <w:lang w:val="en-US"/>
        </w:rPr>
        <w:t xml:space="preserve">Kuandykova A, </w:t>
      </w:r>
      <w:r>
        <w:rPr>
          <w:rFonts w:ascii="Times New Roman" w:hAnsi="Times New Roman"/>
          <w:bCs/>
          <w:sz w:val="28"/>
          <w:szCs w:val="28"/>
          <w:lang w:val="kk-KZ"/>
        </w:rPr>
        <w:t>Taimassov, B., Potapova, E., and Ainabekov, N. Modern trends in the development of cement production // Bulletin of the L.N. Gumilyov Eurasian National University. Technical Science and Technology Series. – Astana, 2024. – No. 2 (151). – pp. 38–58.</w:t>
      </w:r>
    </w:p>
    <w:p w:rsidR="00E66CB0"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 xml:space="preserve">6. </w:t>
      </w:r>
      <w:r>
        <w:rPr>
          <w:rFonts w:ascii="Times New Roman" w:hAnsi="Times New Roman"/>
          <w:bCs/>
          <w:sz w:val="28"/>
          <w:szCs w:val="28"/>
          <w:lang w:val="en-US"/>
        </w:rPr>
        <w:t>Kuandykova</w:t>
      </w:r>
      <w:r>
        <w:rPr>
          <w:rFonts w:ascii="Times New Roman" w:hAnsi="Times New Roman"/>
          <w:bCs/>
          <w:sz w:val="28"/>
          <w:szCs w:val="28"/>
          <w:lang w:val="kk-KZ"/>
        </w:rPr>
        <w:t>,</w:t>
      </w:r>
      <w:r>
        <w:rPr>
          <w:rFonts w:ascii="Times New Roman" w:hAnsi="Times New Roman"/>
          <w:bCs/>
          <w:sz w:val="28"/>
          <w:szCs w:val="28"/>
          <w:lang w:val="en-US"/>
        </w:rPr>
        <w:t xml:space="preserve"> A, </w:t>
      </w:r>
      <w:r>
        <w:rPr>
          <w:rFonts w:ascii="Times New Roman" w:hAnsi="Times New Roman"/>
          <w:bCs/>
          <w:sz w:val="28"/>
          <w:szCs w:val="28"/>
          <w:lang w:val="kk-KZ"/>
        </w:rPr>
        <w:t>Taimasov, B., Potapova, E., Dauletiarov, M., and Amiraliyev, B. Investigation of chemical and mineralogical composition and technological properties of industrial waste for cement production // Proceedings of the X International Annual Conference «Industrial Technologies and Engineering» (ICITE – 2023). – South Kazakhstan Science Herald, vol. 2(30). – Shymkent, Kazakhstan, 2025. – pp. 180–184.</w:t>
      </w:r>
    </w:p>
    <w:p w:rsidR="00E66CB0" w:rsidRPr="00356812" w:rsidRDefault="00E66CB0" w:rsidP="00E66CB0">
      <w:pPr>
        <w:spacing w:after="0" w:line="240" w:lineRule="auto"/>
        <w:ind w:firstLine="709"/>
        <w:jc w:val="both"/>
        <w:outlineLvl w:val="1"/>
        <w:rPr>
          <w:rFonts w:ascii="Times New Roman" w:hAnsi="Times New Roman"/>
          <w:bCs/>
          <w:sz w:val="28"/>
          <w:szCs w:val="28"/>
          <w:lang w:val="kk-KZ"/>
        </w:rPr>
      </w:pPr>
      <w:r>
        <w:rPr>
          <w:rFonts w:ascii="Times New Roman" w:hAnsi="Times New Roman"/>
          <w:bCs/>
          <w:sz w:val="28"/>
          <w:szCs w:val="28"/>
          <w:lang w:val="kk-KZ"/>
        </w:rPr>
        <w:t xml:space="preserve">7. Қуандықова А.Е., Таймасов Б.Т., Абдуллин А.А., Амиралиев Б.Б. Клинкер мен </w:t>
      </w:r>
      <w:r w:rsidRPr="00356812">
        <w:rPr>
          <w:rFonts w:ascii="Times New Roman" w:hAnsi="Times New Roman"/>
          <w:bCs/>
          <w:sz w:val="28"/>
          <w:szCs w:val="28"/>
          <w:lang w:val="kk-KZ"/>
        </w:rPr>
        <w:t>портландцемент алу үшін өнеркәсіп қалдықтарын қолдану мүмкіндігін зерттеу // «Заманауи құрылыс материалдары, технологиялары және конструкциялары» атты халықаралық ғылыми-тәжірибелік конференция материалдары. – Оңтүстік Қазақстан ғылым жаршысы. – Шымкент: М. Әуезов атындағы ОҚУ, 2025. – Б. 215–219.</w:t>
      </w:r>
    </w:p>
    <w:p w:rsidR="00E66CB0" w:rsidRPr="00356812" w:rsidRDefault="00E66CB0" w:rsidP="00E66CB0">
      <w:pPr>
        <w:spacing w:after="0" w:line="240" w:lineRule="auto"/>
        <w:ind w:firstLine="709"/>
        <w:jc w:val="both"/>
        <w:outlineLvl w:val="1"/>
        <w:rPr>
          <w:rFonts w:ascii="Times New Roman" w:hAnsi="Times New Roman"/>
          <w:bCs/>
          <w:sz w:val="28"/>
          <w:szCs w:val="28"/>
          <w:lang w:val="kk-KZ"/>
        </w:rPr>
      </w:pPr>
      <w:r w:rsidRPr="00356812">
        <w:rPr>
          <w:rFonts w:ascii="Times New Roman" w:hAnsi="Times New Roman"/>
          <w:bCs/>
          <w:sz w:val="28"/>
          <w:szCs w:val="28"/>
          <w:lang w:val="kk-KZ"/>
        </w:rPr>
        <w:t>8. Таймасов Б.Т., Даулетияров М.С., Жаникулов Н.Н., Касимбеков Т.А.,</w:t>
      </w:r>
      <w:r>
        <w:rPr>
          <w:rFonts w:ascii="Times New Roman" w:hAnsi="Times New Roman"/>
          <w:bCs/>
          <w:sz w:val="28"/>
          <w:szCs w:val="28"/>
          <w:lang w:val="kk-KZ"/>
        </w:rPr>
        <w:t xml:space="preserve"> Қуандықова А.Е., </w:t>
      </w:r>
      <w:r w:rsidRPr="00356812">
        <w:rPr>
          <w:rFonts w:ascii="Times New Roman" w:hAnsi="Times New Roman"/>
          <w:bCs/>
          <w:sz w:val="28"/>
          <w:szCs w:val="28"/>
          <w:lang w:val="kk-KZ"/>
        </w:rPr>
        <w:t>Абдуллин А.А. и др. Сырьевая смесь для получения портландцементного клинкера: Патент на изобретение №36495. – 08.12.2023.</w:t>
      </w:r>
    </w:p>
    <w:p w:rsidR="00A35A17" w:rsidRPr="000D0357" w:rsidRDefault="00A35A17" w:rsidP="00E66CB0">
      <w:pPr>
        <w:spacing w:after="0" w:line="240" w:lineRule="auto"/>
        <w:ind w:firstLine="709"/>
        <w:jc w:val="both"/>
        <w:rPr>
          <w:rFonts w:ascii="Times New Roman" w:hAnsi="Times New Roman" w:cs="Times New Roman"/>
          <w:b/>
          <w:sz w:val="28"/>
          <w:szCs w:val="28"/>
        </w:rPr>
      </w:pPr>
    </w:p>
    <w:p w:rsidR="00E66CB0" w:rsidRPr="00113970" w:rsidRDefault="00E66CB0" w:rsidP="00E66CB0">
      <w:pPr>
        <w:spacing w:after="0" w:line="240" w:lineRule="auto"/>
        <w:ind w:firstLine="709"/>
        <w:jc w:val="both"/>
        <w:rPr>
          <w:rFonts w:ascii="Times New Roman" w:hAnsi="Times New Roman" w:cs="Times New Roman"/>
          <w:b/>
          <w:sz w:val="28"/>
          <w:szCs w:val="28"/>
        </w:rPr>
      </w:pPr>
      <w:r w:rsidRPr="00113970">
        <w:rPr>
          <w:rFonts w:ascii="Times New Roman" w:hAnsi="Times New Roman" w:cs="Times New Roman"/>
          <w:b/>
          <w:sz w:val="28"/>
          <w:szCs w:val="28"/>
        </w:rPr>
        <w:t>Диссертацияның құрылымы мен көлемі.</w:t>
      </w:r>
    </w:p>
    <w:p w:rsidR="00E66CB0" w:rsidRDefault="00E66CB0" w:rsidP="00E66CB0">
      <w:pPr>
        <w:spacing w:after="0" w:line="240" w:lineRule="auto"/>
        <w:ind w:firstLine="709"/>
        <w:jc w:val="both"/>
        <w:outlineLvl w:val="1"/>
        <w:rPr>
          <w:rFonts w:ascii="Times New Roman" w:eastAsia="Times New Roman" w:hAnsi="Times New Roman" w:cs="Times New Roman"/>
          <w:b/>
          <w:bCs/>
          <w:sz w:val="28"/>
          <w:szCs w:val="28"/>
          <w:lang w:val="kk-KZ" w:eastAsia="ru-RU"/>
        </w:rPr>
      </w:pPr>
      <w:r>
        <w:rPr>
          <w:rFonts w:ascii="Times New Roman" w:hAnsi="Times New Roman"/>
          <w:bCs/>
          <w:sz w:val="28"/>
          <w:szCs w:val="28"/>
          <w:lang w:val="kk-KZ"/>
        </w:rPr>
        <w:t>Д</w:t>
      </w:r>
      <w:r w:rsidR="0073721E">
        <w:rPr>
          <w:rFonts w:ascii="Times New Roman" w:hAnsi="Times New Roman"/>
          <w:bCs/>
          <w:sz w:val="28"/>
          <w:szCs w:val="28"/>
          <w:lang w:val="kk-KZ"/>
        </w:rPr>
        <w:t>иссертация машинада басылған 149</w:t>
      </w:r>
      <w:r>
        <w:rPr>
          <w:rFonts w:ascii="Times New Roman" w:hAnsi="Times New Roman"/>
          <w:bCs/>
          <w:sz w:val="28"/>
          <w:szCs w:val="28"/>
          <w:lang w:val="kk-KZ"/>
        </w:rPr>
        <w:t xml:space="preserve"> бетте ұсынылған және 57 кесте мен 16 суреттен тұрады. Ол кіріспеден, бес тараудан, қорытындыдан, пайдаланылған әдебиеттер тізімінен (115 атау), 4 қосымшадан тұрады.</w:t>
      </w:r>
    </w:p>
    <w:p w:rsidR="00E66CB0" w:rsidRPr="00196EF2" w:rsidRDefault="00E66CB0" w:rsidP="00E66CB0">
      <w:pPr>
        <w:rPr>
          <w:rFonts w:ascii="Times New Roman" w:hAnsi="Times New Roman" w:cs="Times New Roman"/>
          <w:sz w:val="28"/>
          <w:szCs w:val="28"/>
          <w:lang w:val="kk-KZ"/>
        </w:rPr>
      </w:pPr>
    </w:p>
    <w:p w:rsidR="00593E88" w:rsidRPr="00196EF2" w:rsidRDefault="001F269E" w:rsidP="001F269E">
      <w:pPr>
        <w:spacing w:after="0" w:line="240" w:lineRule="auto"/>
        <w:jc w:val="both"/>
        <w:rPr>
          <w:rStyle w:val="anegp0gi0b9av8jahpyh"/>
          <w:rFonts w:ascii="Times New Roman" w:hAnsi="Times New Roman" w:cs="Times New Roman"/>
          <w:b/>
          <w:sz w:val="28"/>
          <w:szCs w:val="28"/>
          <w:lang w:val="kk-KZ"/>
        </w:rPr>
      </w:pPr>
      <w:r w:rsidRPr="001F269E">
        <w:rPr>
          <w:rStyle w:val="anegp0gi0b9av8jahpyh"/>
          <w:rFonts w:ascii="Times New Roman" w:hAnsi="Times New Roman" w:cs="Times New Roman"/>
          <w:b/>
          <w:sz w:val="28"/>
          <w:szCs w:val="28"/>
          <w:lang w:val="kk-KZ"/>
        </w:rPr>
        <w:lastRenderedPageBreak/>
        <w:t xml:space="preserve">1 </w:t>
      </w:r>
      <w:r w:rsidR="00593E88" w:rsidRPr="00196EF2">
        <w:rPr>
          <w:rStyle w:val="anegp0gi0b9av8jahpyh"/>
          <w:rFonts w:ascii="Times New Roman" w:hAnsi="Times New Roman" w:cs="Times New Roman"/>
          <w:b/>
          <w:sz w:val="28"/>
          <w:szCs w:val="28"/>
          <w:lang w:val="kk-KZ"/>
        </w:rPr>
        <w:t>ӘДЕБИ</w:t>
      </w:r>
      <w:r w:rsidR="00593E88" w:rsidRPr="00196EF2">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ШОЛУ</w:t>
      </w:r>
      <w:r w:rsidRPr="001F269E">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ПОРТЛАНДЦЕМЕНТ</w:t>
      </w:r>
      <w:r w:rsidR="00593E88" w:rsidRPr="00196EF2">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ӨНДІРІСІНДЕ</w:t>
      </w:r>
      <w:r w:rsidR="00593E88" w:rsidRPr="00196EF2">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ТЕХНОГЕНДІК</w:t>
      </w:r>
      <w:r w:rsidR="00593E88" w:rsidRPr="00196EF2">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ШИКІЗАТТЫ</w:t>
      </w:r>
      <w:r w:rsidR="00593E88" w:rsidRPr="00196EF2">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ПАЙДАЛАНУДЫҢ</w:t>
      </w:r>
      <w:r w:rsidR="00593E88" w:rsidRPr="00196EF2">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ҚАЗІРГІ</w:t>
      </w:r>
      <w:r w:rsidR="00593E88" w:rsidRPr="00196EF2">
        <w:rPr>
          <w:rFonts w:ascii="Times New Roman" w:hAnsi="Times New Roman" w:cs="Times New Roman"/>
          <w:b/>
          <w:sz w:val="28"/>
          <w:szCs w:val="28"/>
          <w:lang w:val="kk-KZ"/>
        </w:rPr>
        <w:t xml:space="preserve"> </w:t>
      </w:r>
      <w:r w:rsidR="00593E88" w:rsidRPr="00196EF2">
        <w:rPr>
          <w:rStyle w:val="anegp0gi0b9av8jahpyh"/>
          <w:rFonts w:ascii="Times New Roman" w:hAnsi="Times New Roman" w:cs="Times New Roman"/>
          <w:b/>
          <w:sz w:val="28"/>
          <w:szCs w:val="28"/>
          <w:lang w:val="kk-KZ"/>
        </w:rPr>
        <w:t>ЖАҒДАЙЫ</w:t>
      </w:r>
    </w:p>
    <w:p w:rsidR="00593E88" w:rsidRPr="00196EF2" w:rsidRDefault="00593E88" w:rsidP="00593E88">
      <w:pPr>
        <w:spacing w:after="0" w:line="240" w:lineRule="auto"/>
        <w:jc w:val="center"/>
        <w:rPr>
          <w:rStyle w:val="anegp0gi0b9av8jahpyh"/>
          <w:rFonts w:ascii="Times New Roman" w:hAnsi="Times New Roman" w:cs="Times New Roman"/>
          <w:b/>
          <w:sz w:val="28"/>
          <w:szCs w:val="28"/>
          <w:lang w:val="kk-KZ"/>
        </w:rPr>
      </w:pPr>
    </w:p>
    <w:p w:rsidR="00593E88" w:rsidRDefault="00593E88" w:rsidP="00593E88">
      <w:pPr>
        <w:pStyle w:val="a4"/>
        <w:numPr>
          <w:ilvl w:val="1"/>
          <w:numId w:val="16"/>
        </w:numPr>
        <w:spacing w:after="0" w:line="240" w:lineRule="auto"/>
        <w:jc w:val="both"/>
        <w:rPr>
          <w:rStyle w:val="anegp0gi0b9av8jahpyh"/>
          <w:rFonts w:ascii="Times New Roman" w:eastAsiaTheme="majorEastAsia" w:hAnsi="Times New Roman"/>
          <w:b/>
          <w:sz w:val="28"/>
          <w:szCs w:val="28"/>
          <w:lang w:val="kk-KZ"/>
        </w:rPr>
      </w:pPr>
      <w:r w:rsidRPr="00196EF2">
        <w:rPr>
          <w:rStyle w:val="anegp0gi0b9av8jahpyh"/>
          <w:rFonts w:ascii="Times New Roman" w:eastAsiaTheme="majorEastAsia" w:hAnsi="Times New Roman"/>
          <w:b/>
          <w:sz w:val="28"/>
          <w:szCs w:val="28"/>
          <w:lang w:val="kk-KZ"/>
        </w:rPr>
        <w:t>Портландцемент</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өндірісінде</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шикізат</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компоненттері</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ретінде</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техногендік</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өнімдерді</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пайдалану</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жолдары</w:t>
      </w:r>
    </w:p>
    <w:p w:rsidR="00AB397A" w:rsidRPr="001F269E" w:rsidRDefault="00AB397A" w:rsidP="00AB397A">
      <w:pPr>
        <w:pStyle w:val="a4"/>
        <w:spacing w:after="0" w:line="240" w:lineRule="auto"/>
        <w:ind w:left="675"/>
        <w:jc w:val="both"/>
        <w:rPr>
          <w:rStyle w:val="anegp0gi0b9av8jahpyh"/>
          <w:rFonts w:ascii="Times New Roman" w:eastAsiaTheme="majorEastAsia" w:hAnsi="Times New Roman"/>
          <w:b/>
          <w:sz w:val="28"/>
          <w:szCs w:val="28"/>
          <w:lang w:val="kk-KZ"/>
        </w:rPr>
      </w:pPr>
    </w:p>
    <w:p w:rsidR="00593E88" w:rsidRPr="00196EF2" w:rsidRDefault="00593E88" w:rsidP="00593E88">
      <w:pPr>
        <w:pStyle w:val="a4"/>
        <w:spacing w:after="0" w:line="240" w:lineRule="auto"/>
        <w:ind w:left="0" w:firstLine="709"/>
        <w:jc w:val="both"/>
        <w:rPr>
          <w:rFonts w:ascii="Times New Roman" w:hAnsi="Times New Roman"/>
          <w:sz w:val="28"/>
          <w:szCs w:val="28"/>
          <w:lang w:val="kk-KZ"/>
        </w:rPr>
      </w:pPr>
      <w:r w:rsidRPr="00196EF2">
        <w:rPr>
          <w:rStyle w:val="anegp0gi0b9av8jahpyh"/>
          <w:rFonts w:ascii="Times New Roman" w:eastAsiaTheme="majorEastAsia" w:hAnsi="Times New Roman"/>
          <w:sz w:val="28"/>
          <w:szCs w:val="28"/>
          <w:lang w:val="kk-KZ"/>
        </w:rPr>
        <w:t>Портландцемент-энергияны</w:t>
      </w:r>
      <w:r w:rsidRPr="00196EF2">
        <w:rPr>
          <w:rFonts w:ascii="Times New Roman" w:hAnsi="Times New Roman"/>
          <w:sz w:val="28"/>
          <w:szCs w:val="28"/>
          <w:lang w:val="kk-KZ"/>
        </w:rPr>
        <w:t xml:space="preserve"> қажет ететін </w:t>
      </w:r>
      <w:r w:rsidRPr="00196EF2">
        <w:rPr>
          <w:rStyle w:val="anegp0gi0b9av8jahpyh"/>
          <w:rFonts w:ascii="Times New Roman" w:eastAsiaTheme="majorEastAsia" w:hAnsi="Times New Roman"/>
          <w:sz w:val="28"/>
          <w:szCs w:val="28"/>
          <w:lang w:val="kk-KZ"/>
        </w:rPr>
        <w:t>өнім,</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өйткені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цементтің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негізі-клинкер-1450</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vertAlign w:val="superscript"/>
          <w:lang w:val="kk-KZ"/>
        </w:rPr>
        <w:t>о</w:t>
      </w:r>
      <w:r w:rsidRPr="00196EF2">
        <w:rPr>
          <w:rStyle w:val="anegp0gi0b9av8jahpyh"/>
          <w:rFonts w:ascii="Times New Roman" w:eastAsiaTheme="majorEastAsia" w:hAnsi="Times New Roman"/>
          <w:sz w:val="28"/>
          <w:szCs w:val="28"/>
          <w:lang w:val="kk-KZ"/>
        </w:rPr>
        <w:t>С</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жоғары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температурада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күйдіріледі.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Клинкерді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күйдіру</w:t>
      </w:r>
      <w:r w:rsidRPr="00196EF2">
        <w:rPr>
          <w:rFonts w:ascii="Times New Roman" w:hAnsi="Times New Roman"/>
          <w:sz w:val="28"/>
          <w:szCs w:val="28"/>
          <w:lang w:val="kk-KZ"/>
        </w:rPr>
        <w:t>-</w:t>
      </w:r>
      <w:r w:rsidRPr="00196EF2">
        <w:rPr>
          <w:rStyle w:val="anegp0gi0b9av8jahpyh"/>
          <w:rFonts w:ascii="Times New Roman" w:eastAsiaTheme="majorEastAsia" w:hAnsi="Times New Roman"/>
          <w:sz w:val="28"/>
          <w:szCs w:val="28"/>
          <w:lang w:val="kk-KZ"/>
        </w:rPr>
        <w:t>күрделі</w:t>
      </w:r>
      <w:r w:rsidRPr="00196EF2">
        <w:rPr>
          <w:rFonts w:ascii="Times New Roman" w:hAnsi="Times New Roman"/>
          <w:sz w:val="28"/>
          <w:szCs w:val="28"/>
          <w:lang w:val="kk-KZ"/>
        </w:rPr>
        <w:t xml:space="preserve"> көп </w:t>
      </w:r>
      <w:r w:rsidRPr="00196EF2">
        <w:rPr>
          <w:rStyle w:val="anegp0gi0b9av8jahpyh"/>
          <w:rFonts w:ascii="Times New Roman" w:eastAsiaTheme="majorEastAsia" w:hAnsi="Times New Roman"/>
          <w:sz w:val="28"/>
          <w:szCs w:val="28"/>
          <w:lang w:val="kk-KZ"/>
        </w:rPr>
        <w:t>сатылы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процесс.</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1</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тонна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цемент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шығаруға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шамамен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5</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тонна</w:t>
      </w:r>
      <w:r w:rsidRPr="00196EF2">
        <w:rPr>
          <w:rFonts w:ascii="Times New Roman" w:hAnsi="Times New Roman"/>
          <w:sz w:val="28"/>
          <w:szCs w:val="28"/>
          <w:lang w:val="kk-KZ"/>
        </w:rPr>
        <w:t xml:space="preserve"> әр </w:t>
      </w:r>
      <w:r w:rsidRPr="00196EF2">
        <w:rPr>
          <w:rStyle w:val="anegp0gi0b9av8jahpyh"/>
          <w:rFonts w:ascii="Times New Roman" w:eastAsiaTheme="majorEastAsia" w:hAnsi="Times New Roman"/>
          <w:sz w:val="28"/>
          <w:szCs w:val="28"/>
          <w:lang w:val="kk-KZ"/>
        </w:rPr>
        <w:t>түрлі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материалдар</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жұмсалады: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шикізат,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қоспалар,</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отын,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су,</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ауа,</w:t>
      </w:r>
      <w:r w:rsidRPr="00196EF2">
        <w:rPr>
          <w:rFonts w:ascii="Times New Roman" w:hAnsi="Times New Roman"/>
          <w:sz w:val="28"/>
          <w:szCs w:val="28"/>
          <w:lang w:val="kk-KZ"/>
        </w:rPr>
        <w:t xml:space="preserve"> отқа </w:t>
      </w:r>
      <w:r w:rsidRPr="00196EF2">
        <w:rPr>
          <w:rStyle w:val="anegp0gi0b9av8jahpyh"/>
          <w:rFonts w:ascii="Times New Roman" w:eastAsiaTheme="majorEastAsia" w:hAnsi="Times New Roman"/>
          <w:sz w:val="28"/>
          <w:szCs w:val="28"/>
          <w:lang w:val="kk-KZ"/>
        </w:rPr>
        <w:t>төзімді</w:t>
      </w:r>
      <w:r w:rsidRPr="00196EF2">
        <w:rPr>
          <w:rFonts w:ascii="Times New Roman" w:hAnsi="Times New Roman"/>
          <w:sz w:val="28"/>
          <w:szCs w:val="28"/>
          <w:lang w:val="kk-KZ"/>
        </w:rPr>
        <w:t xml:space="preserve"> заттар</w:t>
      </w:r>
      <w:r w:rsidRPr="00196EF2">
        <w:rPr>
          <w:rStyle w:val="anegp0gi0b9av8jahpyh"/>
          <w:rFonts w:ascii="Times New Roman" w:eastAsiaTheme="majorEastAsia" w:hAnsi="Times New Roman"/>
          <w:sz w:val="28"/>
          <w:szCs w:val="28"/>
          <w:lang w:val="kk-KZ"/>
        </w:rPr>
        <w:t>,</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цемент диірменінің ұнтақтағыш денелері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т.б. </w:t>
      </w:r>
      <w:r w:rsidRPr="00196EF2">
        <w:rPr>
          <w:rStyle w:val="anegp0gi0b9av8jahpyh"/>
          <w:rFonts w:ascii="Times New Roman" w:eastAsiaTheme="majorEastAsia" w:hAnsi="Times New Roman"/>
          <w:sz w:val="28"/>
          <w:szCs w:val="28"/>
          <w:lang w:val="kk-KZ"/>
        </w:rPr>
        <w:t>қолданылатын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материалдардың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сипаттамаларына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байланысты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құрғақ</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сулы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өндіріс</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әдістерінің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технологиялары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бар.</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Бұл</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ретте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клинкердің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1</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тоннасына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жұмсалатын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отынның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үлестік</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шығыны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дымқыл</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әдіспен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220-240</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кг,</w:t>
      </w:r>
      <w:r w:rsidRPr="00196EF2">
        <w:rPr>
          <w:rFonts w:ascii="Times New Roman" w:hAnsi="Times New Roman"/>
          <w:sz w:val="28"/>
          <w:szCs w:val="28"/>
          <w:lang w:val="kk-KZ"/>
        </w:rPr>
        <w:t xml:space="preserve"> ал </w:t>
      </w:r>
      <w:r w:rsidRPr="00196EF2">
        <w:rPr>
          <w:rStyle w:val="anegp0gi0b9av8jahpyh"/>
          <w:rFonts w:ascii="Times New Roman" w:eastAsiaTheme="majorEastAsia" w:hAnsi="Times New Roman"/>
          <w:sz w:val="28"/>
          <w:szCs w:val="28"/>
          <w:lang w:val="kk-KZ"/>
        </w:rPr>
        <w:t>құрғақ</w:t>
      </w:r>
      <w:r w:rsidRPr="00196EF2">
        <w:rPr>
          <w:rFonts w:ascii="Times New Roman" w:hAnsi="Times New Roman"/>
          <w:sz w:val="28"/>
          <w:szCs w:val="28"/>
          <w:lang w:val="kk-KZ"/>
        </w:rPr>
        <w:t xml:space="preserve"> әдіспен </w:t>
      </w:r>
      <w:r w:rsidRPr="00196EF2">
        <w:rPr>
          <w:rStyle w:val="anegp0gi0b9av8jahpyh"/>
          <w:rFonts w:ascii="Times New Roman" w:eastAsiaTheme="majorEastAsia" w:hAnsi="Times New Roman"/>
          <w:sz w:val="28"/>
          <w:szCs w:val="28"/>
          <w:lang w:val="kk-KZ"/>
        </w:rPr>
        <w:t>–</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100-120</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кг [1,2]</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құрайды.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Қазақстан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Республикасында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14</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зауыт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құрғақ</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3</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зауыт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сулы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тәсілмен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клинкер</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шығарады.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Сондықтан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клинкерді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күйдіру</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энергияны </w:t>
      </w:r>
      <w:r w:rsidRPr="00196EF2">
        <w:rPr>
          <w:rStyle w:val="anegp0gi0b9av8jahpyh"/>
          <w:rFonts w:ascii="Times New Roman" w:eastAsiaTheme="majorEastAsia" w:hAnsi="Times New Roman"/>
          <w:sz w:val="28"/>
          <w:szCs w:val="28"/>
          <w:lang w:val="kk-KZ"/>
        </w:rPr>
        <w:t>үнемдеу</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процестері,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әсіресе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Клинкерді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алудың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сулы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әдісімен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маңызды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өзекті</w:t>
      </w:r>
      <w:r w:rsidRPr="00196EF2">
        <w:rPr>
          <w:rFonts w:ascii="Times New Roman" w:hAnsi="Times New Roman"/>
          <w:sz w:val="28"/>
          <w:szCs w:val="28"/>
          <w:lang w:val="kk-KZ"/>
        </w:rPr>
        <w:t xml:space="preserve"> болып </w:t>
      </w:r>
      <w:r w:rsidRPr="00196EF2">
        <w:rPr>
          <w:rStyle w:val="anegp0gi0b9av8jahpyh"/>
          <w:rFonts w:ascii="Times New Roman" w:eastAsiaTheme="majorEastAsia" w:hAnsi="Times New Roman"/>
          <w:sz w:val="28"/>
          <w:szCs w:val="28"/>
          <w:lang w:val="kk-KZ"/>
        </w:rPr>
        <w:t>қала</w:t>
      </w:r>
      <w:r w:rsidRPr="00196EF2">
        <w:rPr>
          <w:rFonts w:ascii="Times New Roman" w:hAnsi="Times New Roman"/>
          <w:sz w:val="28"/>
          <w:szCs w:val="28"/>
          <w:lang w:val="kk-KZ"/>
        </w:rPr>
        <w:t xml:space="preserve"> береді</w:t>
      </w:r>
      <w:r w:rsidRPr="00196EF2">
        <w:rPr>
          <w:rStyle w:val="anegp0gi0b9av8jahpyh"/>
          <w:rFonts w:ascii="Times New Roman" w:eastAsiaTheme="majorEastAsia" w:hAnsi="Times New Roman"/>
          <w:sz w:val="28"/>
          <w:szCs w:val="28"/>
          <w:lang w:val="kk-KZ"/>
        </w:rPr>
        <w:t>.</w:t>
      </w:r>
      <w:r w:rsidRPr="00196EF2">
        <w:rPr>
          <w:rFonts w:ascii="Times New Roman" w:hAnsi="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eastAsia="ko-KR"/>
        </w:rPr>
      </w:pPr>
      <w:r w:rsidRPr="00196EF2">
        <w:rPr>
          <w:rStyle w:val="anegp0gi0b9av8jahpyh"/>
          <w:rFonts w:ascii="Times New Roman" w:hAnsi="Times New Roman" w:cs="Times New Roman"/>
          <w:sz w:val="28"/>
          <w:szCs w:val="28"/>
          <w:lang w:val="kk-KZ"/>
        </w:rPr>
        <w:t>Бүгінде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Қазақстан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Республикасында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әлемде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орнықты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даму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проблемаларына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қоршаған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климаттық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антропогендік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қысқартуға,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ішінде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өнеркәсіптің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салаларында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көбірек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көңіл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бөлінуде</w:t>
      </w:r>
      <w:r w:rsidRPr="00196EF2">
        <w:rPr>
          <w:rFonts w:ascii="Times New Roman" w:hAnsi="Times New Roman" w:cs="Times New Roman"/>
          <w:sz w:val="28"/>
          <w:szCs w:val="28"/>
          <w:lang w:val="kk-KZ" w:eastAsia="ko-KR"/>
        </w:rPr>
        <w:t xml:space="preserve"> [3-5].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көмірқышқыл</w:t>
      </w:r>
      <w:r w:rsidRPr="00196EF2">
        <w:rPr>
          <w:rFonts w:ascii="Times New Roman" w:hAnsi="Times New Roman" w:cs="Times New Roman"/>
          <w:sz w:val="28"/>
          <w:szCs w:val="28"/>
          <w:lang w:val="kk-KZ"/>
        </w:rPr>
        <w:t xml:space="preserve"> газының </w:t>
      </w:r>
      <w:r w:rsidRPr="00196EF2">
        <w:rPr>
          <w:rStyle w:val="anegp0gi0b9av8jahpyh"/>
          <w:rFonts w:ascii="Times New Roman" w:hAnsi="Times New Roman" w:cs="Times New Roman"/>
          <w:sz w:val="28"/>
          <w:szCs w:val="28"/>
          <w:lang w:val="kk-KZ"/>
        </w:rPr>
        <w:t>едәуір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мөлшерін</w:t>
      </w:r>
      <w:r w:rsidRPr="00196EF2">
        <w:rPr>
          <w:rFonts w:ascii="Times New Roman" w:hAnsi="Times New Roman" w:cs="Times New Roman"/>
          <w:sz w:val="28"/>
          <w:szCs w:val="28"/>
          <w:lang w:val="kk-KZ"/>
        </w:rPr>
        <w:t xml:space="preserve"> шығарумен </w:t>
      </w:r>
      <w:r w:rsidRPr="00196EF2">
        <w:rPr>
          <w:rStyle w:val="anegp0gi0b9av8jahpyh"/>
          <w:rFonts w:ascii="Times New Roman" w:hAnsi="Times New Roman" w:cs="Times New Roman"/>
          <w:sz w:val="28"/>
          <w:szCs w:val="28"/>
          <w:lang w:val="kk-KZ"/>
        </w:rPr>
        <w:t>байланысты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өте</w:t>
      </w:r>
      <w:r w:rsidRPr="00196EF2">
        <w:rPr>
          <w:rFonts w:ascii="Times New Roman" w:hAnsi="Times New Roman" w:cs="Times New Roman"/>
          <w:sz w:val="28"/>
          <w:szCs w:val="28"/>
          <w:lang w:val="kk-KZ"/>
        </w:rPr>
        <w:t xml:space="preserve"> көп </w:t>
      </w:r>
      <w:r w:rsidRPr="00196EF2">
        <w:rPr>
          <w:rStyle w:val="anegp0gi0b9av8jahpyh"/>
          <w:rFonts w:ascii="Times New Roman" w:hAnsi="Times New Roman" w:cs="Times New Roman"/>
          <w:sz w:val="28"/>
          <w:szCs w:val="28"/>
          <w:lang w:val="kk-KZ"/>
        </w:rPr>
        <w:t>материалды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энергияны</w:t>
      </w:r>
      <w:r w:rsidRPr="00196EF2">
        <w:rPr>
          <w:rFonts w:ascii="Times New Roman" w:hAnsi="Times New Roman" w:cs="Times New Roman"/>
          <w:sz w:val="28"/>
          <w:szCs w:val="28"/>
          <w:lang w:val="kk-KZ"/>
        </w:rPr>
        <w:t xml:space="preserve"> қажет ететін </w:t>
      </w:r>
      <w:r w:rsidRPr="00196EF2">
        <w:rPr>
          <w:rStyle w:val="anegp0gi0b9av8jahpyh"/>
          <w:rFonts w:ascii="Times New Roman" w:hAnsi="Times New Roman" w:cs="Times New Roman"/>
          <w:sz w:val="28"/>
          <w:szCs w:val="28"/>
          <w:lang w:val="kk-KZ"/>
        </w:rPr>
        <w:t>процесс.</w:t>
      </w:r>
    </w:p>
    <w:p w:rsidR="00593E88" w:rsidRPr="00196EF2" w:rsidRDefault="00593E88" w:rsidP="00593E88">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eastAsia="ko-KR"/>
        </w:rPr>
      </w:pP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өнеркәсібі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атмосфераға</w:t>
      </w:r>
      <w:r w:rsidRPr="00196EF2">
        <w:rPr>
          <w:rFonts w:ascii="Times New Roman" w:hAnsi="Times New Roman" w:cs="Times New Roman"/>
          <w:sz w:val="28"/>
          <w:szCs w:val="28"/>
          <w:lang w:val="kk-KZ"/>
        </w:rPr>
        <w:t xml:space="preserve"> шығару </w:t>
      </w:r>
      <w:r w:rsidRPr="00196EF2">
        <w:rPr>
          <w:rStyle w:val="anegp0gi0b9av8jahpyh"/>
          <w:rFonts w:ascii="Times New Roman" w:hAnsi="Times New Roman" w:cs="Times New Roman"/>
          <w:sz w:val="28"/>
          <w:szCs w:val="28"/>
          <w:lang w:val="kk-KZ"/>
        </w:rPr>
        <w:t>бойынша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көшбасшылардың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бірі</w:t>
      </w:r>
      <w:r w:rsidRPr="00196EF2">
        <w:rPr>
          <w:rFonts w:ascii="Times New Roman" w:hAnsi="Times New Roman" w:cs="Times New Roman"/>
          <w:sz w:val="28"/>
          <w:szCs w:val="28"/>
          <w:lang w:val="kk-KZ"/>
        </w:rPr>
        <w:t xml:space="preserve"> болып табылады</w:t>
      </w:r>
      <w:r w:rsidRPr="00196EF2">
        <w:rPr>
          <w:rStyle w:val="anegp0gi0b9av8jahpyh"/>
          <w:rFonts w:ascii="Times New Roman" w:hAnsi="Times New Roman" w:cs="Times New Roman"/>
          <w:sz w:val="28"/>
          <w:szCs w:val="28"/>
          <w:lang w:val="kk-KZ"/>
        </w:rPr>
        <w:t xml:space="preserve"> </w:t>
      </w:r>
      <w:r w:rsidRPr="00196EF2">
        <w:rPr>
          <w:rFonts w:ascii="Times New Roman" w:hAnsi="Times New Roman" w:cs="Times New Roman"/>
          <w:sz w:val="28"/>
          <w:szCs w:val="28"/>
          <w:lang w:val="kk-KZ" w:eastAsia="ko-KR"/>
        </w:rPr>
        <w:t>[6].</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атмосфераға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840-900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бөлінеді </w:t>
      </w:r>
      <w:r w:rsidRPr="00196EF2">
        <w:rPr>
          <w:rStyle w:val="anegp0gi0b9av8jahpyh"/>
          <w:rFonts w:ascii="Times New Roman" w:hAnsi="Times New Roman" w:cs="Times New Roman"/>
          <w:sz w:val="28"/>
          <w:szCs w:val="28"/>
          <w:lang w:val="kk-KZ"/>
        </w:rPr>
        <w:t>[13].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Сондықтан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үшін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vertAlign w:val="subscript"/>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w:t>
      </w:r>
      <w:r w:rsidRPr="00196EF2">
        <w:rPr>
          <w:rFonts w:ascii="Times New Roman" w:hAnsi="Times New Roman" w:cs="Times New Roman"/>
          <w:sz w:val="28"/>
          <w:szCs w:val="28"/>
          <w:lang w:val="kk-KZ"/>
        </w:rPr>
        <w:t xml:space="preserve"> шығарындыларын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беретін </w:t>
      </w:r>
      <w:r w:rsidRPr="00196EF2">
        <w:rPr>
          <w:rStyle w:val="anegp0gi0b9av8jahpyh"/>
          <w:rFonts w:ascii="Times New Roman" w:hAnsi="Times New Roman" w:cs="Times New Roman"/>
          <w:sz w:val="28"/>
          <w:szCs w:val="28"/>
          <w:lang w:val="kk-KZ"/>
        </w:rPr>
        <w:t>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 xml:space="preserve">пайдаға </w:t>
      </w:r>
      <w:r w:rsidRPr="00196EF2">
        <w:rPr>
          <w:rFonts w:ascii="Times New Roman" w:hAnsi="Times New Roman" w:cs="Times New Roman"/>
          <w:sz w:val="28"/>
          <w:szCs w:val="28"/>
          <w:lang w:val="kk-KZ"/>
        </w:rPr>
        <w:t>жарату арқылы энергияны аз қажет ететін</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экологиялық</w:t>
      </w:r>
      <w:r w:rsidRPr="00196EF2">
        <w:rPr>
          <w:rFonts w:ascii="Times New Roman" w:hAnsi="Times New Roman" w:cs="Times New Roman"/>
          <w:sz w:val="28"/>
          <w:szCs w:val="28"/>
          <w:lang w:val="kk-KZ"/>
        </w:rPr>
        <w:t xml:space="preserve"> таза, ресурс </w:t>
      </w:r>
      <w:r w:rsidRPr="00196EF2">
        <w:rPr>
          <w:rStyle w:val="anegp0gi0b9av8jahpyh"/>
          <w:rFonts w:ascii="Times New Roman" w:hAnsi="Times New Roman" w:cs="Times New Roman"/>
          <w:sz w:val="28"/>
          <w:szCs w:val="28"/>
          <w:lang w:val="kk-KZ"/>
        </w:rPr>
        <w:t>үнемдейтін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әзірлеу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өте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болып</w:t>
      </w:r>
      <w:r w:rsidRPr="00196EF2">
        <w:rPr>
          <w:rFonts w:ascii="Times New Roman" w:hAnsi="Times New Roman" w:cs="Times New Roman"/>
          <w:sz w:val="28"/>
          <w:szCs w:val="28"/>
          <w:lang w:val="kk-KZ"/>
        </w:rPr>
        <w:t xml:space="preserve"> табылады</w:t>
      </w:r>
      <w:r w:rsidRPr="00196EF2">
        <w:rPr>
          <w:rStyle w:val="anegp0gi0b9av8jahpyh"/>
          <w:rFonts w:ascii="Times New Roman" w:hAnsi="Times New Roman" w:cs="Times New Roman"/>
          <w:sz w:val="28"/>
          <w:szCs w:val="28"/>
          <w:lang w:val="kk-KZ"/>
        </w:rPr>
        <w:t>.</w:t>
      </w:r>
    </w:p>
    <w:p w:rsidR="00593E88" w:rsidRPr="00196EF2" w:rsidRDefault="00593E88" w:rsidP="00593E88">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Клинкер түзілу процестері және клинкерді күйдіру үшін меншікті жылу шығыны көптеген факторларға байланысты. Олардың негізгілеріне шикізат пен қоспаның түрі, табиғаты, құрамы, оның модульдік сипаттамалары, өндіру әдісі, күйдіру температурасы, технологиялық процесті оңтайландыру, шикізаттың қасиеттері, өндірілетін клинкердің түрі мен сорты және т.б. жатады.</w:t>
      </w:r>
    </w:p>
    <w:p w:rsidR="00593E88" w:rsidRPr="00196EF2" w:rsidRDefault="00593E88" w:rsidP="00593E88">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төмендету</w:t>
      </w:r>
      <w:r w:rsidRPr="00196EF2">
        <w:rPr>
          <w:rFonts w:ascii="Times New Roman" w:hAnsi="Times New Roman" w:cs="Times New Roman"/>
          <w:sz w:val="28"/>
          <w:szCs w:val="28"/>
          <w:lang w:val="kk-KZ"/>
        </w:rPr>
        <w:t xml:space="preserve">, клинкердің түзілу </w:t>
      </w:r>
      <w:r w:rsidRPr="00196EF2">
        <w:rPr>
          <w:rStyle w:val="anegp0gi0b9av8jahpyh"/>
          <w:rFonts w:ascii="Times New Roman" w:hAnsi="Times New Roman" w:cs="Times New Roman"/>
          <w:sz w:val="28"/>
          <w:szCs w:val="28"/>
          <w:lang w:val="kk-KZ"/>
        </w:rPr>
        <w:t>процестерін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жеделдету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тиісінше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минерализатор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w:t>
      </w:r>
      <w:r w:rsidRPr="00196EF2">
        <w:rPr>
          <w:rFonts w:ascii="Times New Roman" w:hAnsi="Times New Roman" w:cs="Times New Roman"/>
          <w:sz w:val="28"/>
          <w:szCs w:val="28"/>
          <w:lang w:val="kk-KZ"/>
        </w:rPr>
        <w:t xml:space="preserve"> қолдану,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өзгерту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(мысалы,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белит,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сульфоалюминат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карбонат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емес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домна,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электротермофосфор,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түйіршіктелген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кристалданған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w:t>
      </w:r>
      <w:r w:rsidRPr="00196EF2">
        <w:rPr>
          <w:rFonts w:ascii="Times New Roman" w:hAnsi="Times New Roman" w:cs="Times New Roman"/>
          <w:sz w:val="28"/>
          <w:szCs w:val="28"/>
          <w:lang w:val="kk-KZ"/>
        </w:rPr>
        <w:t xml:space="preserve"> бар </w:t>
      </w:r>
      <w:r w:rsidRPr="00196EF2">
        <w:rPr>
          <w:rStyle w:val="anegp0gi0b9av8jahpyh"/>
          <w:rFonts w:ascii="Times New Roman" w:hAnsi="Times New Roman" w:cs="Times New Roman"/>
          <w:sz w:val="28"/>
          <w:szCs w:val="28"/>
          <w:lang w:val="kk-KZ"/>
        </w:rPr>
        <w:t>өнеркәсіптің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әртүрлі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арқылы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болады.</w:t>
      </w:r>
      <w:r w:rsidRPr="00196EF2">
        <w:rPr>
          <w:rStyle w:val="anegp0gi0b9av8jahpyh"/>
          <w:rFonts w:ascii="Times New Roman" w:hAnsi="Times New Roman" w:cs="Times New Roman"/>
          <w:sz w:val="28"/>
          <w:szCs w:val="28"/>
          <w:lang w:val="kk-KZ"/>
        </w:rPr>
        <w:t>түсті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металлургия</w:t>
      </w:r>
      <w:r w:rsidRPr="00196EF2">
        <w:rPr>
          <w:rFonts w:ascii="Times New Roman" w:hAnsi="Times New Roman" w:cs="Times New Roman"/>
          <w:sz w:val="28"/>
          <w:szCs w:val="28"/>
          <w:lang w:val="kk-KZ"/>
        </w:rPr>
        <w:t xml:space="preserve"> шлактары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алдыңғы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процесте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термиялық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өңдеуден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өткен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құрамында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магний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карбонаты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 xml:space="preserve">жоқ </w:t>
      </w:r>
      <w:r w:rsidRPr="00196EF2">
        <w:rPr>
          <w:rFonts w:ascii="Times New Roman" w:hAnsi="Times New Roman" w:cs="Times New Roman"/>
          <w:sz w:val="28"/>
          <w:szCs w:val="28"/>
          <w:lang w:val="kk-KZ"/>
        </w:rPr>
        <w:t>[1,2,9].</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Табиғи шикізатты пайдалана отырып цемент өндірудің дәстүрлі технологиясында CaCO</w:t>
      </w:r>
      <w:r w:rsidRPr="00196EF2">
        <w:rPr>
          <w:rFonts w:ascii="Times New Roman" w:eastAsia="TimesNewRoman" w:hAnsi="Times New Roman"/>
          <w:sz w:val="28"/>
          <w:szCs w:val="28"/>
          <w:vertAlign w:val="subscript"/>
          <w:lang w:val="kk-KZ"/>
        </w:rPr>
        <w:t>3</w:t>
      </w:r>
      <w:r w:rsidRPr="00196EF2">
        <w:rPr>
          <w:rFonts w:ascii="Times New Roman" w:eastAsia="TimesNewRoman" w:hAnsi="Times New Roman"/>
          <w:sz w:val="28"/>
          <w:szCs w:val="28"/>
          <w:lang w:val="kk-KZ"/>
        </w:rPr>
        <w:t xml:space="preserve"> диссоциациясына жылудың едәуір мөлшері – шамамен 2100 кДж/кг жұмсалады. Сондықтан ең тиімді өнеркәсіп қалдықтары құрамында карбонатты емес әктің ең көп мөлшері бар немесе мүлде жоқ қалдықтар болып табылады. </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Style w:val="anegp0gi0b9av8jahpyh"/>
          <w:rFonts w:ascii="Times New Roman" w:hAnsi="Times New Roman" w:cs="Times New Roman"/>
          <w:sz w:val="28"/>
          <w:szCs w:val="28"/>
          <w:lang w:val="kk-KZ"/>
        </w:rPr>
        <w:t>Токсиндердің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маңызды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сипаттамасы</w:t>
      </w:r>
      <w:r w:rsidRPr="00196EF2">
        <w:rPr>
          <w:rFonts w:ascii="Times New Roman" w:hAnsi="Times New Roman" w:cs="Times New Roman"/>
          <w:sz w:val="28"/>
          <w:szCs w:val="28"/>
          <w:lang w:val="kk-KZ"/>
        </w:rPr>
        <w:t xml:space="preserve"> олардың кристалдану </w:t>
      </w:r>
      <w:r w:rsidRPr="00196EF2">
        <w:rPr>
          <w:rStyle w:val="anegp0gi0b9av8jahpyh"/>
          <w:rFonts w:ascii="Times New Roman" w:hAnsi="Times New Roman" w:cs="Times New Roman"/>
          <w:sz w:val="28"/>
          <w:szCs w:val="28"/>
          <w:lang w:val="kk-KZ"/>
        </w:rPr>
        <w:t>дәрежесі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табылады,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өйткені</w:t>
      </w:r>
      <w:r w:rsidRPr="00196EF2">
        <w:rPr>
          <w:rFonts w:ascii="Times New Roman" w:hAnsi="Times New Roman" w:cs="Times New Roman"/>
          <w:sz w:val="28"/>
          <w:szCs w:val="28"/>
          <w:lang w:val="kk-KZ"/>
        </w:rPr>
        <w:t xml:space="preserve"> шынысыздану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кДж/кг</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бөлінеді</w:t>
      </w:r>
      <w:r w:rsidRPr="00196EF2">
        <w:rPr>
          <w:rFonts w:ascii="Times New Roman" w:hAnsi="Times New Roman" w:cs="Times New Roman"/>
          <w:sz w:val="28"/>
          <w:szCs w:val="28"/>
          <w:lang w:val="kk-KZ"/>
        </w:rPr>
        <w:t xml:space="preserve">, бұл сонымен </w:t>
      </w:r>
      <w:r w:rsidRPr="00196EF2">
        <w:rPr>
          <w:rStyle w:val="anegp0gi0b9av8jahpyh"/>
          <w:rFonts w:ascii="Times New Roman" w:hAnsi="Times New Roman" w:cs="Times New Roman"/>
          <w:sz w:val="28"/>
          <w:szCs w:val="28"/>
          <w:lang w:val="kk-KZ"/>
        </w:rPr>
        <w:t>қатар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айналмалы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процесінде</w:t>
      </w:r>
      <w:r w:rsidRPr="00196EF2">
        <w:rPr>
          <w:rFonts w:ascii="Times New Roman" w:hAnsi="Times New Roman" w:cs="Times New Roman"/>
          <w:sz w:val="28"/>
          <w:szCs w:val="28"/>
          <w:lang w:val="kk-KZ"/>
        </w:rPr>
        <w:t xml:space="preserve"> клинкер түзілу </w:t>
      </w:r>
      <w:r w:rsidRPr="00196EF2">
        <w:rPr>
          <w:rStyle w:val="anegp0gi0b9av8jahpyh"/>
          <w:rFonts w:ascii="Times New Roman" w:hAnsi="Times New Roman" w:cs="Times New Roman"/>
          <w:sz w:val="28"/>
          <w:szCs w:val="28"/>
          <w:lang w:val="kk-KZ"/>
        </w:rPr>
        <w:t>энтальпиясын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төмендетеді.</w:t>
      </w:r>
      <w:r w:rsidRPr="00196EF2">
        <w:rPr>
          <w:rFonts w:ascii="Times New Roman" w:eastAsia="TimesNewRoman" w:hAnsi="Times New Roman" w:cs="Times New Roman"/>
          <w:sz w:val="28"/>
          <w:szCs w:val="28"/>
          <w:lang w:val="kk-KZ"/>
        </w:rPr>
        <w:t xml:space="preserve">         </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Шлактарды пайдалану кезінде клинкерді күйдіру үшін жылу шығынының төмендеуі ең алдымен келесі факторларға байланысты [1, 14, 15]:</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 бір тонна клинкерге шикізаттың үлестік шығынын жалпы алғанда 10-20%-ға төмендету;</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 xml:space="preserve">– </w:t>
      </w:r>
      <w:r w:rsidRPr="00196EF2">
        <w:rPr>
          <w:rStyle w:val="anegp0gi0b9av8jahpyh"/>
          <w:rFonts w:ascii="Times New Roman" w:hAnsi="Times New Roman" w:cs="Times New Roman"/>
          <w:sz w:val="28"/>
          <w:szCs w:val="28"/>
          <w:lang w:val="kk-KZ"/>
        </w:rPr>
        <w:t>сулы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тәсілмен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күйдірілетін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шихтасының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жалпы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ылғалдылығын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38</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20-25%</w:t>
      </w:r>
      <w:r w:rsidRPr="00196EF2">
        <w:rPr>
          <w:rFonts w:ascii="Times New Roman" w:hAnsi="Times New Roman" w:cs="Times New Roman"/>
          <w:sz w:val="28"/>
          <w:szCs w:val="28"/>
          <w:lang w:val="kk-KZ"/>
        </w:rPr>
        <w:t xml:space="preserve"> - ға дейін </w:t>
      </w:r>
      <w:r w:rsidRPr="00196EF2">
        <w:rPr>
          <w:rStyle w:val="anegp0gi0b9av8jahpyh"/>
          <w:rFonts w:ascii="Times New Roman" w:hAnsi="Times New Roman" w:cs="Times New Roman"/>
          <w:sz w:val="28"/>
          <w:szCs w:val="28"/>
          <w:lang w:val="kk-KZ"/>
        </w:rPr>
        <w:t>төмендету</w:t>
      </w:r>
      <w:r w:rsidRPr="00196EF2">
        <w:rPr>
          <w:rFonts w:ascii="Times New Roman" w:hAnsi="Times New Roman" w:cs="Times New Roman"/>
          <w:sz w:val="28"/>
          <w:szCs w:val="28"/>
          <w:lang w:val="kk-KZ"/>
        </w:rPr>
        <w:t xml:space="preserve"> арқылы </w:t>
      </w:r>
      <w:r w:rsidRPr="00196EF2">
        <w:rPr>
          <w:rStyle w:val="anegp0gi0b9av8jahpyh"/>
          <w:rFonts w:ascii="Times New Roman" w:hAnsi="Times New Roman" w:cs="Times New Roman"/>
          <w:sz w:val="28"/>
          <w:szCs w:val="28"/>
          <w:lang w:val="kk-KZ"/>
        </w:rPr>
        <w:t>пештің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түйіршікті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домна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қосымша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қоректенуі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eastAsia="TimesNewRoman" w:hAnsi="Times New Roman" w:cs="Times New Roman"/>
          <w:sz w:val="28"/>
          <w:szCs w:val="28"/>
          <w:lang w:val="kk-KZ"/>
        </w:rPr>
        <w:t>;</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 декарбонизацияны қажет ететін шикізат қоспасындағы материал үлесін 75-77%-дан 50-60%-ға дейін төмендету;</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 фосфор шлагын немесе басқа минерализаторларды пайдаланған кезде клинкерді күйдіру температурасының 50-100 °С төмендеуі;</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 xml:space="preserve">– </w:t>
      </w:r>
      <w:r w:rsidRPr="00196EF2">
        <w:rPr>
          <w:rStyle w:val="anegp0gi0b9av8jahpyh"/>
          <w:rFonts w:ascii="Times New Roman" w:hAnsi="Times New Roman" w:cs="Times New Roman"/>
          <w:sz w:val="28"/>
          <w:szCs w:val="28"/>
          <w:lang w:val="kk-KZ"/>
        </w:rPr>
        <w:t>карбонаттардың,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шикізаттағы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ылғалдың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жұмсалатын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азаюы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салдарынан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көлемінің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азаюы.</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196EF2">
        <w:rPr>
          <w:rFonts w:ascii="Times New Roman" w:eastAsia="TimesNewRoman" w:hAnsi="Times New Roman"/>
          <w:sz w:val="28"/>
          <w:szCs w:val="28"/>
          <w:lang w:val="kk-KZ"/>
        </w:rPr>
        <w:t>Бұл факторлардың жылу шығынын азайтуға бірлескен әсері 300-400 ккал/кг клинкерді құрайды [1, 2, 14].</w:t>
      </w:r>
    </w:p>
    <w:p w:rsidR="00593E88" w:rsidRPr="00196EF2" w:rsidRDefault="00593E88" w:rsidP="00593E88">
      <w:pPr>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eastAsia="TimesNewRoman" w:hAnsi="Times New Roman"/>
          <w:sz w:val="28"/>
          <w:szCs w:val="28"/>
          <w:lang w:val="kk-KZ"/>
        </w:rPr>
        <w:t>Клинкерді күйдіру (1450°С) кезіндегі айтарлықтай энергия шығынынан басқа, цемент өнеркәсібі әлі де табиғи шикізаттың көп мөлшерін пайдаланады. Сондықтан өнеркәсіптік қалдықтардан портландцемент клинкерін өндіру ресурстарды тиімді пайдалану және қоршаған ортаға тигізетін әсерді азайту тұрғысынан маңызды міндет болып табылады. Бұл шешім табиғи ресурстарды сақтап, қалдықтарды қайта өңдеп қана қоймайды, сонымен қатар CO</w:t>
      </w:r>
      <w:r w:rsidRPr="00196EF2">
        <w:rPr>
          <w:rFonts w:ascii="Times New Roman" w:eastAsia="TimesNewRoman" w:hAnsi="Times New Roman"/>
          <w:sz w:val="28"/>
          <w:szCs w:val="28"/>
          <w:vertAlign w:val="subscript"/>
          <w:lang w:val="kk-KZ"/>
        </w:rPr>
        <w:t>2</w:t>
      </w:r>
      <w:r w:rsidRPr="00196EF2">
        <w:rPr>
          <w:rFonts w:ascii="Times New Roman" w:eastAsia="TimesNewRoman" w:hAnsi="Times New Roman"/>
          <w:sz w:val="28"/>
          <w:szCs w:val="28"/>
          <w:lang w:val="kk-KZ"/>
        </w:rPr>
        <w:t xml:space="preserve"> шығарындыларын азайтады.</w:t>
      </w:r>
    </w:p>
    <w:p w:rsidR="00593E88" w:rsidRPr="00196EF2" w:rsidRDefault="00593E88" w:rsidP="00593E88">
      <w:pPr>
        <w:pStyle w:val="a4"/>
        <w:spacing w:after="0" w:line="240" w:lineRule="auto"/>
        <w:ind w:left="0" w:firstLine="709"/>
        <w:jc w:val="both"/>
        <w:rPr>
          <w:rFonts w:ascii="Times New Roman" w:hAnsi="Times New Roman"/>
          <w:sz w:val="28"/>
          <w:szCs w:val="28"/>
          <w:lang w:val="kk-KZ"/>
        </w:rPr>
      </w:pPr>
      <w:r w:rsidRPr="00196EF2">
        <w:rPr>
          <w:rStyle w:val="anegp0gi0b9av8jahpyh"/>
          <w:rFonts w:ascii="Times New Roman" w:eastAsiaTheme="majorEastAsia" w:hAnsi="Times New Roman"/>
          <w:sz w:val="28"/>
          <w:szCs w:val="28"/>
          <w:lang w:val="kk-KZ"/>
        </w:rPr>
        <w:t>Көптеген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елдердің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ғалымдары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қалдықтардың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әртүрлі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түрлерін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олардың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күйдіру</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процесіне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цемент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сапасына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әсерін,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сондай</w:t>
      </w:r>
      <w:r w:rsidRPr="00196EF2">
        <w:rPr>
          <w:rFonts w:ascii="Times New Roman" w:hAnsi="Times New Roman"/>
          <w:sz w:val="28"/>
          <w:szCs w:val="28"/>
          <w:lang w:val="kk-KZ"/>
        </w:rPr>
        <w:t xml:space="preserve">-ақ </w:t>
      </w:r>
      <w:r w:rsidRPr="00196EF2">
        <w:rPr>
          <w:rStyle w:val="anegp0gi0b9av8jahpyh"/>
          <w:rFonts w:ascii="Times New Roman" w:eastAsiaTheme="majorEastAsia" w:hAnsi="Times New Roman"/>
          <w:sz w:val="28"/>
          <w:szCs w:val="28"/>
          <w:lang w:val="kk-KZ"/>
        </w:rPr>
        <w:t>баламалы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шикізат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компоненттерін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пайдалануды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ескере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отырып</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өндірістің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технологиялық</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процестерін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оңтайландыруды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зерттеді.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Бұл</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тәсілдің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экономикалық</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орындылығын,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соның</w:t>
      </w:r>
      <w:r w:rsidRPr="00196EF2">
        <w:rPr>
          <w:rFonts w:ascii="Times New Roman" w:hAnsi="Times New Roman"/>
          <w:sz w:val="28"/>
          <w:szCs w:val="28"/>
          <w:lang w:val="kk-KZ"/>
        </w:rPr>
        <w:t xml:space="preserve"> ішінде </w:t>
      </w:r>
      <w:r w:rsidRPr="00196EF2">
        <w:rPr>
          <w:rStyle w:val="anegp0gi0b9av8jahpyh"/>
          <w:rFonts w:ascii="Times New Roman" w:eastAsiaTheme="majorEastAsia" w:hAnsi="Times New Roman"/>
          <w:sz w:val="28"/>
          <w:szCs w:val="28"/>
          <w:lang w:val="kk-KZ"/>
        </w:rPr>
        <w:t>өндірісті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модернизациялау</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шығындарын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өнеркәсіптік</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қалдықтарды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пайдаланудың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ықтимал</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экономикалық</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пайдасын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ескеру</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маңызды.</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196EF2">
        <w:rPr>
          <w:rStyle w:val="anegp0gi0b9av8jahpyh"/>
          <w:rFonts w:ascii="Times New Roman" w:hAnsi="Times New Roman" w:cs="Times New Roman"/>
          <w:sz w:val="28"/>
          <w:szCs w:val="28"/>
          <w:lang w:val="kk-KZ"/>
        </w:rPr>
        <w:t>Шлактарды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пайдаланған</w:t>
      </w:r>
      <w:r w:rsidRPr="00196EF2">
        <w:rPr>
          <w:rFonts w:ascii="Times New Roman" w:hAnsi="Times New Roman" w:cs="Times New Roman"/>
          <w:sz w:val="28"/>
          <w:szCs w:val="28"/>
          <w:lang w:val="kk-KZ"/>
        </w:rPr>
        <w:t xml:space="preserve"> кезде </w:t>
      </w:r>
      <w:r w:rsidRPr="00196EF2">
        <w:rPr>
          <w:rStyle w:val="anegp0gi0b9av8jahpyh"/>
          <w:rFonts w:ascii="Times New Roman" w:hAnsi="Times New Roman" w:cs="Times New Roman"/>
          <w:sz w:val="28"/>
          <w:szCs w:val="28"/>
          <w:lang w:val="kk-KZ"/>
        </w:rPr>
        <w:t>айналмалы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өнімділікпен</w:t>
      </w:r>
      <w:r w:rsidRPr="00196EF2">
        <w:rPr>
          <w:rFonts w:ascii="Times New Roman" w:hAnsi="Times New Roman" w:cs="Times New Roman"/>
          <w:sz w:val="28"/>
          <w:szCs w:val="28"/>
          <w:lang w:val="kk-KZ"/>
        </w:rPr>
        <w:t xml:space="preserve"> жұмыс </w:t>
      </w:r>
      <w:r w:rsidRPr="00196EF2">
        <w:rPr>
          <w:rStyle w:val="anegp0gi0b9av8jahpyh"/>
          <w:rFonts w:ascii="Times New Roman" w:hAnsi="Times New Roman" w:cs="Times New Roman"/>
          <w:sz w:val="28"/>
          <w:szCs w:val="28"/>
          <w:lang w:val="kk-KZ"/>
        </w:rPr>
        <w:t>істейді</w:t>
      </w:r>
      <w:r w:rsidRPr="00196EF2">
        <w:rPr>
          <w:rFonts w:ascii="Times New Roman" w:hAnsi="Times New Roman" w:cs="Times New Roman"/>
          <w:sz w:val="28"/>
          <w:szCs w:val="28"/>
          <w:lang w:val="kk-KZ"/>
        </w:rPr>
        <w:t xml:space="preserve">, клинкер түзілу </w:t>
      </w:r>
      <w:r w:rsidRPr="00196EF2">
        <w:rPr>
          <w:rStyle w:val="anegp0gi0b9av8jahpyh"/>
          <w:rFonts w:ascii="Times New Roman" w:hAnsi="Times New Roman" w:cs="Times New Roman"/>
          <w:sz w:val="28"/>
          <w:szCs w:val="28"/>
          <w:lang w:val="kk-KZ"/>
        </w:rPr>
        <w:t>процестеріне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шығыны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азаяды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карбонатының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ыдырауының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эндотермиялық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реакциясына</w:t>
      </w:r>
      <w:r w:rsidRPr="00196EF2">
        <w:rPr>
          <w:rFonts w:ascii="Times New Roman" w:hAnsi="Times New Roman" w:cs="Times New Roman"/>
          <w:sz w:val="28"/>
          <w:szCs w:val="28"/>
          <w:lang w:val="kk-KZ"/>
        </w:rPr>
        <w:t xml:space="preserve"> жылу шығыны азаяды</w:t>
      </w:r>
      <w:r w:rsidRPr="00196EF2">
        <w:rPr>
          <w:rStyle w:val="anegp0gi0b9av8jahpyh"/>
          <w:rFonts w:ascii="Times New Roman" w:hAnsi="Times New Roman" w:cs="Times New Roman"/>
          <w:sz w:val="28"/>
          <w:szCs w:val="28"/>
          <w:lang w:val="kk-KZ"/>
        </w:rPr>
        <w:t>.</w:t>
      </w:r>
    </w:p>
    <w:p w:rsidR="00593E88" w:rsidRPr="00196EF2" w:rsidRDefault="00593E88" w:rsidP="00593E88">
      <w:pPr>
        <w:autoSpaceDE w:val="0"/>
        <w:autoSpaceDN w:val="0"/>
        <w:adjustRightInd w:val="0"/>
        <w:spacing w:after="0" w:line="240" w:lineRule="auto"/>
        <w:ind w:firstLine="709"/>
        <w:jc w:val="both"/>
        <w:rPr>
          <w:rFonts w:ascii="Times New Roman" w:hAnsi="Times New Roman" w:cs="Times New Roman"/>
          <w:sz w:val="28"/>
          <w:szCs w:val="28"/>
        </w:rPr>
      </w:pPr>
      <w:r w:rsidRPr="00196EF2">
        <w:rPr>
          <w:rStyle w:val="anegp0gi0b9av8jahpyh"/>
          <w:rFonts w:ascii="Times New Roman" w:hAnsi="Times New Roman" w:cs="Times New Roman"/>
          <w:sz w:val="28"/>
          <w:szCs w:val="28"/>
        </w:rPr>
        <w:t>Оңтүстік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Қазақстан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университетінің</w:t>
      </w:r>
      <w:r w:rsidRPr="00196EF2">
        <w:rPr>
          <w:rFonts w:ascii="Times New Roman" w:hAnsi="Times New Roman" w:cs="Times New Roman"/>
          <w:sz w:val="28"/>
          <w:szCs w:val="28"/>
        </w:rPr>
        <w:t xml:space="preserve"> </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Цемент,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керамика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шыны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технологиялары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кафедрасында.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Әуезов</w:t>
      </w:r>
      <w:r w:rsidRPr="00196EF2">
        <w:rPr>
          <w:rStyle w:val="anegp0gi0b9av8jahpyh"/>
          <w:rFonts w:ascii="Times New Roman" w:hAnsi="Times New Roman" w:cs="Times New Roman"/>
          <w:sz w:val="28"/>
          <w:szCs w:val="28"/>
          <w:lang w:val="kk-KZ"/>
        </w:rPr>
        <w:t xml:space="preserve"> атындағы ОҚУ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Әуезов</w:t>
      </w:r>
      <w:r w:rsidRPr="00196EF2">
        <w:rPr>
          <w:rStyle w:val="anegp0gi0b9av8jahpyh"/>
          <w:rFonts w:ascii="Times New Roman" w:hAnsi="Times New Roman" w:cs="Times New Roman"/>
          <w:sz w:val="28"/>
          <w:szCs w:val="28"/>
          <w:lang w:val="kk-KZ"/>
        </w:rPr>
        <w:t xml:space="preserve"> атындағы ОҚУ</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күйдіру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процесін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жақсарту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қарқындату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процестің</w:t>
      </w:r>
      <w:r w:rsidRPr="00196EF2">
        <w:rPr>
          <w:rFonts w:ascii="Times New Roman" w:hAnsi="Times New Roman" w:cs="Times New Roman"/>
          <w:sz w:val="28"/>
          <w:szCs w:val="28"/>
        </w:rPr>
        <w:t xml:space="preserve"> энергия </w:t>
      </w:r>
      <w:r w:rsidRPr="00196EF2">
        <w:rPr>
          <w:rStyle w:val="anegp0gi0b9av8jahpyh"/>
          <w:rFonts w:ascii="Times New Roman" w:hAnsi="Times New Roman" w:cs="Times New Roman"/>
          <w:sz w:val="28"/>
          <w:szCs w:val="28"/>
        </w:rPr>
        <w:t>тиімділігін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арттыру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отын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шығынын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азайту,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дәстүрлі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табиғи</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шикізат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толығымен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немесе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ішінара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техногендік</w:t>
      </w:r>
      <w:r w:rsidRPr="00196EF2">
        <w:rPr>
          <w:rFonts w:ascii="Times New Roman" w:hAnsi="Times New Roman" w:cs="Times New Roman"/>
          <w:sz w:val="28"/>
          <w:szCs w:val="28"/>
        </w:rPr>
        <w:t xml:space="preserve"> шикізатпен </w:t>
      </w:r>
      <w:r w:rsidRPr="00196EF2">
        <w:rPr>
          <w:rStyle w:val="anegp0gi0b9av8jahpyh"/>
          <w:rFonts w:ascii="Times New Roman" w:hAnsi="Times New Roman" w:cs="Times New Roman"/>
          <w:sz w:val="28"/>
          <w:szCs w:val="28"/>
        </w:rPr>
        <w:t>ауыстырылған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атмосфераға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көмірқышқыл</w:t>
      </w:r>
      <w:r w:rsidRPr="00196EF2">
        <w:rPr>
          <w:rFonts w:ascii="Times New Roman" w:hAnsi="Times New Roman" w:cs="Times New Roman"/>
          <w:sz w:val="28"/>
          <w:szCs w:val="28"/>
        </w:rPr>
        <w:t xml:space="preserve"> газының </w:t>
      </w:r>
      <w:r w:rsidRPr="00196EF2">
        <w:rPr>
          <w:rStyle w:val="anegp0gi0b9av8jahpyh"/>
          <w:rFonts w:ascii="Times New Roman" w:hAnsi="Times New Roman" w:cs="Times New Roman"/>
          <w:sz w:val="28"/>
          <w:szCs w:val="28"/>
        </w:rPr>
        <w:t>шығарындыларын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азайту</w:t>
      </w:r>
      <w:r w:rsidRPr="00196EF2">
        <w:rPr>
          <w:rFonts w:ascii="Times New Roman" w:hAnsi="Times New Roman" w:cs="Times New Roman"/>
          <w:sz w:val="28"/>
          <w:szCs w:val="28"/>
        </w:rPr>
        <w:t xml:space="preserve"> бойынша </w:t>
      </w:r>
      <w:r w:rsidRPr="00196EF2">
        <w:rPr>
          <w:rStyle w:val="anegp0gi0b9av8jahpyh"/>
          <w:rFonts w:ascii="Times New Roman" w:hAnsi="Times New Roman" w:cs="Times New Roman"/>
          <w:sz w:val="28"/>
          <w:szCs w:val="28"/>
        </w:rPr>
        <w:t>ауқымды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зерттеулер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жүргізілді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[15-20].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Шикізат шихтасының (лесс) дәстүрлі карбонатты және алюмосиликатты құрамдас бөліктерін Ленгір көмір кеніштерінің көмір өндіру қалдықтарымен, Оңтүстік Қазақстандағы Даубаб</w:t>
      </w:r>
      <w:r w:rsidRPr="00196EF2">
        <w:rPr>
          <w:rStyle w:val="anegp0gi0b9av8jahpyh"/>
          <w:rFonts w:ascii="Times New Roman" w:hAnsi="Times New Roman" w:cs="Times New Roman"/>
          <w:sz w:val="28"/>
          <w:szCs w:val="28"/>
          <w:lang w:val="kk-KZ"/>
        </w:rPr>
        <w:t>а</w:t>
      </w:r>
      <w:r w:rsidRPr="00196EF2">
        <w:rPr>
          <w:rStyle w:val="anegp0gi0b9av8jahpyh"/>
          <w:rFonts w:ascii="Times New Roman" w:hAnsi="Times New Roman" w:cs="Times New Roman"/>
          <w:sz w:val="28"/>
          <w:szCs w:val="28"/>
        </w:rPr>
        <w:t xml:space="preserve"> кен орнының магмалық тау жыныстары – тефрит</w:t>
      </w:r>
      <w:r w:rsidRPr="00196EF2">
        <w:rPr>
          <w:rStyle w:val="anegp0gi0b9av8jahpyh"/>
          <w:rFonts w:ascii="Times New Roman" w:hAnsi="Times New Roman" w:cs="Times New Roman"/>
          <w:sz w:val="28"/>
          <w:szCs w:val="28"/>
          <w:lang w:val="kk-KZ"/>
        </w:rPr>
        <w:t>о</w:t>
      </w:r>
      <w:r w:rsidRPr="00196EF2">
        <w:rPr>
          <w:rStyle w:val="anegp0gi0b9av8jahpyh"/>
          <w:rFonts w:ascii="Times New Roman" w:hAnsi="Times New Roman" w:cs="Times New Roman"/>
          <w:sz w:val="28"/>
          <w:szCs w:val="28"/>
        </w:rPr>
        <w:t>базальтымен, электротермофосфор және домна пешінің шлактарымен, қорғасын шлактарымен ішінара ауыстыру бойынша зерттеулер жүргізілді.</w:t>
      </w:r>
    </w:p>
    <w:p w:rsidR="00593E88" w:rsidRPr="00196EF2" w:rsidRDefault="00593E88" w:rsidP="00593E88">
      <w:pPr>
        <w:spacing w:after="0" w:line="240" w:lineRule="auto"/>
        <w:ind w:firstLine="709"/>
        <w:jc w:val="both"/>
        <w:rPr>
          <w:rFonts w:ascii="Times New Roman" w:hAnsi="Times New Roman"/>
          <w:sz w:val="28"/>
          <w:szCs w:val="28"/>
        </w:rPr>
      </w:pPr>
      <w:r w:rsidRPr="00196EF2">
        <w:rPr>
          <w:rFonts w:ascii="Times New Roman" w:hAnsi="Times New Roman"/>
          <w:sz w:val="28"/>
          <w:szCs w:val="28"/>
        </w:rPr>
        <w:t>Бастапқы партиядағы сазды және құрамында темірі бар компонентті тефрит</w:t>
      </w:r>
      <w:r w:rsidRPr="00196EF2">
        <w:rPr>
          <w:rFonts w:ascii="Times New Roman" w:hAnsi="Times New Roman"/>
          <w:sz w:val="28"/>
          <w:szCs w:val="28"/>
          <w:lang w:val="kk-KZ"/>
        </w:rPr>
        <w:t>о</w:t>
      </w:r>
      <w:r w:rsidRPr="00196EF2">
        <w:rPr>
          <w:rFonts w:ascii="Times New Roman" w:hAnsi="Times New Roman"/>
          <w:sz w:val="28"/>
          <w:szCs w:val="28"/>
        </w:rPr>
        <w:t xml:space="preserve">базальтпен және қорғасын </w:t>
      </w:r>
      <w:r w:rsidRPr="00196EF2">
        <w:rPr>
          <w:rFonts w:ascii="Times New Roman" w:hAnsi="Times New Roman"/>
          <w:sz w:val="28"/>
          <w:szCs w:val="28"/>
          <w:lang w:val="kk-KZ"/>
        </w:rPr>
        <w:t>шлагымен</w:t>
      </w:r>
      <w:r w:rsidRPr="00196EF2">
        <w:rPr>
          <w:rFonts w:ascii="Times New Roman" w:hAnsi="Times New Roman"/>
          <w:sz w:val="28"/>
          <w:szCs w:val="28"/>
        </w:rPr>
        <w:t xml:space="preserve"> ауыстыру күйдіру температурасын 100°С-қа төмендетті. Шикізаттың үлестік шығыны 1,481 т/т клинкерді құрады, бұл дәстүрлі қоспалармен салыстырғанда шамамен 60-70 кг төмен. Дәстүрлі емес құрамдас бөліктердің жалпы көлемі 24,69% құрады. Даубаба кен орнындағы тефри</w:t>
      </w:r>
      <w:r w:rsidRPr="00196EF2">
        <w:rPr>
          <w:rFonts w:ascii="Times New Roman" w:hAnsi="Times New Roman"/>
          <w:sz w:val="28"/>
          <w:szCs w:val="28"/>
          <w:lang w:val="kk-KZ"/>
        </w:rPr>
        <w:t>то</w:t>
      </w:r>
      <w:r w:rsidRPr="00196EF2">
        <w:rPr>
          <w:rFonts w:ascii="Times New Roman" w:hAnsi="Times New Roman"/>
          <w:sz w:val="28"/>
          <w:szCs w:val="28"/>
        </w:rPr>
        <w:t xml:space="preserve">базальт минералдары клинкер түзілу процестерін жақсартты, күйдіру температурасының төмендеуіне ықпал етті және клинкерді күйдіру процесін күшейтті. Қоспаға 5-8% мөлшерінде түзеткіш темір қоспасы ретінде енгізілген қорғасын шлактары клинкер құрылымын және минералды түзілу процесін жақсартты және техногендік қалдықтарды қайта өңдеу есебінен қоршаған ортаға антропогендік әсерді азайтты. Клинкерлердің микроқұрылымы жақсарды. Цементтердің беріктігі 28 күн қатайғаннан кейін 41,8 МПа болды [17, 19, 21].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rPr>
        <w:t>Тефритобазальт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құрамында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45-50%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кремний</w:t>
      </w:r>
      <w:r w:rsidRPr="00196EF2">
        <w:rPr>
          <w:rFonts w:ascii="Times New Roman" w:hAnsi="Times New Roman" w:cs="Times New Roman"/>
          <w:sz w:val="28"/>
          <w:szCs w:val="28"/>
        </w:rPr>
        <w:t xml:space="preserve"> диоксиді</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9-15%</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глинозем,</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8-12%</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темір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оксиді,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10-12%</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кальций</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оксиді</w:t>
      </w:r>
      <w:r w:rsidRPr="00196EF2">
        <w:rPr>
          <w:rFonts w:ascii="Times New Roman" w:hAnsi="Times New Roman" w:cs="Times New Roman"/>
          <w:sz w:val="28"/>
          <w:szCs w:val="28"/>
        </w:rPr>
        <w:t xml:space="preserve"> бар</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Бұл</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цемент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шикізатының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құрамында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көрсетілген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оксидтердің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қажетті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мөлшерін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толығымен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немесе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едәуір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дәрежеде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жабуға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мүмкіндік</w:t>
      </w:r>
      <w:r w:rsidRPr="00196EF2">
        <w:rPr>
          <w:rFonts w:ascii="Times New Roman" w:hAnsi="Times New Roman" w:cs="Times New Roman"/>
          <w:sz w:val="28"/>
          <w:szCs w:val="28"/>
        </w:rPr>
        <w:t xml:space="preserve"> береді</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Фосфор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шлагының</w:t>
      </w:r>
      <w:r w:rsidRPr="00196EF2">
        <w:rPr>
          <w:rFonts w:ascii="Times New Roman" w:hAnsi="Times New Roman" w:cs="Times New Roman"/>
          <w:sz w:val="28"/>
          <w:szCs w:val="28"/>
        </w:rPr>
        <w:t xml:space="preserve"> карбонатты </w:t>
      </w:r>
      <w:r w:rsidRPr="00196EF2">
        <w:rPr>
          <w:rStyle w:val="anegp0gi0b9av8jahpyh"/>
          <w:rFonts w:ascii="Times New Roman" w:hAnsi="Times New Roman" w:cs="Times New Roman"/>
          <w:sz w:val="28"/>
          <w:szCs w:val="28"/>
        </w:rPr>
        <w:t>емес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әк</w:t>
      </w:r>
      <w:r w:rsidRPr="00196EF2">
        <w:rPr>
          <w:rFonts w:ascii="Times New Roman" w:hAnsi="Times New Roman" w:cs="Times New Roman"/>
          <w:sz w:val="28"/>
          <w:szCs w:val="28"/>
        </w:rPr>
        <w:t xml:space="preserve"> </w:t>
      </w:r>
      <w:r w:rsidRPr="00196EF2">
        <w:rPr>
          <w:rFonts w:ascii="Times New Roman" w:hAnsi="Times New Roman" w:cs="Times New Roman"/>
          <w:sz w:val="28"/>
          <w:szCs w:val="28"/>
          <w:lang w:val="kk-KZ"/>
        </w:rPr>
        <w:t>СаСО</w:t>
      </w:r>
      <w:r w:rsidRPr="00196EF2">
        <w:rPr>
          <w:rFonts w:ascii="Times New Roman" w:hAnsi="Times New Roman" w:cs="Times New Roman"/>
          <w:sz w:val="28"/>
          <w:szCs w:val="28"/>
          <w:vertAlign w:val="subscript"/>
        </w:rPr>
        <w:t>3</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декарбонизациясына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жылу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шығынын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қажет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етпейді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[19,22].</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Көмір</w:t>
      </w:r>
      <w:r w:rsidRPr="00196EF2">
        <w:rPr>
          <w:rFonts w:ascii="Times New Roman" w:hAnsi="Times New Roman" w:cs="Times New Roman"/>
          <w:sz w:val="28"/>
          <w:szCs w:val="28"/>
        </w:rPr>
        <w:t xml:space="preserve"> өндірісінің </w:t>
      </w:r>
      <w:r w:rsidRPr="00196EF2">
        <w:rPr>
          <w:rStyle w:val="anegp0gi0b9av8jahpyh"/>
          <w:rFonts w:ascii="Times New Roman" w:hAnsi="Times New Roman" w:cs="Times New Roman"/>
          <w:sz w:val="28"/>
          <w:szCs w:val="28"/>
        </w:rPr>
        <w:t>қалдықтарында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кремний</w:t>
      </w:r>
      <w:r w:rsidRPr="00196EF2">
        <w:rPr>
          <w:rFonts w:ascii="Times New Roman" w:hAnsi="Times New Roman" w:cs="Times New Roman"/>
          <w:sz w:val="28"/>
          <w:szCs w:val="28"/>
        </w:rPr>
        <w:t xml:space="preserve"> диоксиді, алюминий </w:t>
      </w:r>
      <w:r w:rsidRPr="00196EF2">
        <w:rPr>
          <w:rStyle w:val="anegp0gi0b9av8jahpyh"/>
          <w:rFonts w:ascii="Times New Roman" w:hAnsi="Times New Roman" w:cs="Times New Roman"/>
          <w:sz w:val="28"/>
          <w:szCs w:val="28"/>
        </w:rPr>
        <w:t>тотығы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18-24%</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көмір</w:t>
      </w:r>
      <w:r w:rsidRPr="00196EF2">
        <w:rPr>
          <w:rFonts w:ascii="Times New Roman" w:hAnsi="Times New Roman" w:cs="Times New Roman"/>
          <w:sz w:val="28"/>
          <w:szCs w:val="28"/>
        </w:rPr>
        <w:t xml:space="preserve"> бар</w:t>
      </w:r>
      <w:r w:rsidRPr="00196EF2">
        <w:rPr>
          <w:rStyle w:val="anegp0gi0b9av8jahpyh"/>
          <w:rFonts w:ascii="Times New Roman" w:hAnsi="Times New Roman" w:cs="Times New Roman"/>
          <w:sz w:val="28"/>
          <w:szCs w:val="28"/>
        </w:rPr>
        <w:t>.</w:t>
      </w:r>
    </w:p>
    <w:p w:rsidR="00593E88" w:rsidRPr="00196EF2" w:rsidRDefault="00593E88" w:rsidP="00593E88">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196EF2">
        <w:rPr>
          <w:rFonts w:ascii="Times New Roman" w:eastAsia="TimesNewRoman" w:hAnsi="Times New Roman" w:cs="Times New Roman"/>
          <w:sz w:val="28"/>
          <w:szCs w:val="28"/>
          <w:lang w:val="kk-KZ"/>
        </w:rPr>
        <w:t xml:space="preserve">Электротермофосфорлы шлактар (ЭТФШ) — сары фосфорды айдау әдісімен электр пештерінде өндіру және тез салқындату барысында түзілетін қосалқы өнім болып табылады. </w:t>
      </w:r>
      <w:r w:rsidRPr="00196EF2">
        <w:rPr>
          <w:rStyle w:val="anegp0gi0b9av8jahpyh"/>
          <w:rFonts w:ascii="Times New Roman" w:hAnsi="Times New Roman" w:cs="Times New Roman"/>
          <w:sz w:val="28"/>
          <w:szCs w:val="28"/>
          <w:lang w:val="kk-KZ"/>
        </w:rPr>
        <w:t>Олардың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90-95%</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шыны</w:t>
      </w:r>
      <w:r w:rsidRPr="00196EF2">
        <w:rPr>
          <w:rFonts w:ascii="Times New Roman" w:hAnsi="Times New Roman" w:cs="Times New Roman"/>
          <w:sz w:val="28"/>
          <w:szCs w:val="28"/>
          <w:lang w:val="kk-KZ"/>
        </w:rPr>
        <w:t xml:space="preserve"> бар. </w:t>
      </w:r>
      <w:r w:rsidRPr="00196EF2">
        <w:rPr>
          <w:rStyle w:val="anegp0gi0b9av8jahpyh"/>
          <w:rFonts w:ascii="Times New Roman" w:hAnsi="Times New Roman" w:cs="Times New Roman"/>
          <w:sz w:val="28"/>
          <w:szCs w:val="28"/>
          <w:lang w:val="kk-KZ"/>
        </w:rPr>
        <w:t>Түйіршікті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негізінен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волластониттен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МЕМСТ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3476-2019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талаптарына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сәйкес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шлактарында</w:t>
      </w:r>
      <w:r w:rsidRPr="00196EF2">
        <w:rPr>
          <w:rFonts w:ascii="Times New Roman" w:hAnsi="Times New Roman" w:cs="Times New Roman"/>
          <w:sz w:val="28"/>
          <w:szCs w:val="28"/>
          <w:lang w:val="kk-KZ"/>
        </w:rPr>
        <w:t xml:space="preserve">  болуы </w:t>
      </w:r>
      <w:r w:rsidRPr="00196EF2">
        <w:rPr>
          <w:rStyle w:val="anegp0gi0b9av8jahpyh"/>
          <w:rFonts w:ascii="Times New Roman" w:hAnsi="Times New Roman" w:cs="Times New Roman"/>
          <w:sz w:val="28"/>
          <w:szCs w:val="28"/>
          <w:lang w:val="kk-KZ"/>
        </w:rPr>
        <w:t>тиіс, %:</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SiO</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кемінде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СаО</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кемінде-43;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w:t>
      </w:r>
      <w:r w:rsidRPr="00196EF2">
        <w:rPr>
          <w:rStyle w:val="anegp0gi0b9av8jahpyh"/>
          <w:rFonts w:ascii="Times New Roman" w:hAnsi="Times New Roman" w:cs="Times New Roman"/>
          <w:sz w:val="28"/>
          <w:szCs w:val="28"/>
          <w:vertAlign w:val="subscript"/>
          <w:lang w:val="kk-KZ"/>
        </w:rPr>
        <w:t>2</w:t>
      </w:r>
      <w:r w:rsidRPr="00196EF2">
        <w:rPr>
          <w:rStyle w:val="anegp0gi0b9av8jahpyh"/>
          <w:rFonts w:ascii="Times New Roman" w:hAnsi="Times New Roman" w:cs="Times New Roman"/>
          <w:sz w:val="28"/>
          <w:szCs w:val="28"/>
          <w:lang w:val="kk-KZ"/>
        </w:rPr>
        <w:t>О</w:t>
      </w:r>
      <w:r w:rsidRPr="00196EF2">
        <w:rPr>
          <w:rStyle w:val="anegp0gi0b9av8jahpyh"/>
          <w:rFonts w:ascii="Times New Roman" w:hAnsi="Times New Roman" w:cs="Times New Roman"/>
          <w:sz w:val="28"/>
          <w:szCs w:val="28"/>
          <w:vertAlign w:val="subscript"/>
          <w:lang w:val="kk-KZ"/>
        </w:rPr>
        <w:t>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аспайды.</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Әзірленген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қоспаларындағы</w:t>
      </w:r>
      <w:r w:rsidRPr="00196EF2">
        <w:rPr>
          <w:rFonts w:ascii="Times New Roman" w:hAnsi="Times New Roman" w:cs="Times New Roman"/>
          <w:sz w:val="28"/>
          <w:szCs w:val="28"/>
          <w:lang w:val="kk-KZ"/>
        </w:rPr>
        <w:t xml:space="preserve"> клинкер түзілу </w:t>
      </w:r>
      <w:r w:rsidRPr="00196EF2">
        <w:rPr>
          <w:rStyle w:val="anegp0gi0b9av8jahpyh"/>
          <w:rFonts w:ascii="Times New Roman" w:hAnsi="Times New Roman" w:cs="Times New Roman"/>
          <w:sz w:val="28"/>
          <w:szCs w:val="28"/>
          <w:lang w:val="kk-KZ"/>
        </w:rPr>
        <w:t>процестері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1350-1400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vertAlign w:val="superscript"/>
          <w:lang w:val="kk-KZ"/>
        </w:rPr>
        <w:t>о</w:t>
      </w:r>
      <w:r w:rsidRPr="00196EF2">
        <w:rPr>
          <w:rStyle w:val="anegp0gi0b9av8jahpyh"/>
          <w:rFonts w:ascii="Times New Roman" w:hAnsi="Times New Roman" w:cs="Times New Roman"/>
          <w:sz w:val="28"/>
          <w:szCs w:val="28"/>
          <w:lang w:val="kk-KZ"/>
        </w:rPr>
        <w:t>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аяқталады,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«Састобе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Технолоджис»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ЖШС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«Стандарт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ЖШС-де </w:t>
      </w:r>
      <w:r w:rsidRPr="00196EF2">
        <w:rPr>
          <w:rStyle w:val="anegp0gi0b9av8jahpyh"/>
          <w:rFonts w:ascii="Times New Roman" w:hAnsi="Times New Roman" w:cs="Times New Roman"/>
          <w:sz w:val="28"/>
          <w:szCs w:val="28"/>
          <w:lang w:val="kk-KZ"/>
        </w:rPr>
        <w:t>тәжірибелік-өнеркәсіптік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сынақтар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жүргізу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расталды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[17,20,22,24].</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lastRenderedPageBreak/>
        <w:t>Үнді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ғалымдары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қағаз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целлюлоза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өнеркәсібінің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шламын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шихтасының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карбонатты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құрамдас</w:t>
      </w:r>
      <w:r w:rsidRPr="00196EF2">
        <w:rPr>
          <w:rFonts w:ascii="Times New Roman" w:hAnsi="Times New Roman" w:cs="Times New Roman"/>
          <w:sz w:val="28"/>
          <w:szCs w:val="28"/>
          <w:lang w:val="kk-KZ"/>
        </w:rPr>
        <w:t xml:space="preserve"> бөлігі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Қанығу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коэффициентінде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(LSF)</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0,92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0,93,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кремний</w:t>
      </w:r>
      <w:r w:rsidRPr="00196EF2">
        <w:rPr>
          <w:rFonts w:ascii="Times New Roman" w:hAnsi="Times New Roman" w:cs="Times New Roman"/>
          <w:sz w:val="28"/>
          <w:szCs w:val="28"/>
          <w:lang w:val="kk-KZ"/>
        </w:rPr>
        <w:t xml:space="preserve"> диоксиді </w:t>
      </w:r>
      <w:r w:rsidRPr="00196EF2">
        <w:rPr>
          <w:rStyle w:val="anegp0gi0b9av8jahpyh"/>
          <w:rFonts w:ascii="Times New Roman" w:hAnsi="Times New Roman" w:cs="Times New Roman"/>
          <w:sz w:val="28"/>
          <w:szCs w:val="28"/>
          <w:lang w:val="kk-KZ"/>
        </w:rPr>
        <w:t>модулі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(SM)</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2,19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глинозем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модулі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(AM)</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1,12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1450°C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күйдірілген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алит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фазасы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көбірек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шегінде)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w:t>
      </w:r>
      <w:r w:rsidRPr="00196EF2">
        <w:rPr>
          <w:rFonts w:ascii="Times New Roman" w:hAnsi="Times New Roman" w:cs="Times New Roman"/>
          <w:sz w:val="28"/>
          <w:szCs w:val="28"/>
          <w:lang w:val="kk-KZ"/>
        </w:rPr>
        <w:t xml:space="preserve"> пайда болды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жасалған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беріктігі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28</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күндік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қатаюдан</w:t>
      </w:r>
      <w:r w:rsidRPr="00196EF2">
        <w:rPr>
          <w:rFonts w:ascii="Times New Roman" w:hAnsi="Times New Roman" w:cs="Times New Roman"/>
          <w:sz w:val="28"/>
          <w:szCs w:val="28"/>
          <w:lang w:val="kk-KZ"/>
        </w:rPr>
        <w:t xml:space="preserve"> кейін </w:t>
      </w:r>
      <w:r w:rsidRPr="00196EF2">
        <w:rPr>
          <w:rStyle w:val="anegp0gi0b9av8jahpyh"/>
          <w:rFonts w:ascii="Times New Roman" w:hAnsi="Times New Roman" w:cs="Times New Roman"/>
          <w:sz w:val="28"/>
          <w:szCs w:val="28"/>
          <w:lang w:val="kk-KZ"/>
        </w:rPr>
        <w:t>50-62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 xml:space="preserve"> құрады </w:t>
      </w:r>
      <w:r w:rsidRPr="00196EF2">
        <w:rPr>
          <w:rStyle w:val="anegp0gi0b9av8jahpyh"/>
          <w:rFonts w:ascii="Times New Roman" w:hAnsi="Times New Roman" w:cs="Times New Roman"/>
          <w:sz w:val="28"/>
          <w:szCs w:val="28"/>
          <w:lang w:val="kk-KZ"/>
        </w:rPr>
        <w:t>[25].</w:t>
      </w:r>
    </w:p>
    <w:p w:rsidR="007036DB"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Ресейлік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ғалымдар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Оңтүстік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Орал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тау</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кен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байыту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пайдаға</w:t>
      </w:r>
      <w:r w:rsidRPr="00196EF2">
        <w:rPr>
          <w:rFonts w:ascii="Times New Roman" w:hAnsi="Times New Roman" w:cs="Times New Roman"/>
          <w:sz w:val="28"/>
          <w:szCs w:val="28"/>
          <w:lang w:val="kk-KZ"/>
        </w:rPr>
        <w:t xml:space="preserve"> жаратқан</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Химиялық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бойынша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металлургиялық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щлактар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сазды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ішінара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карбонатты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алмастыра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Сазды</w:t>
      </w:r>
      <w:r w:rsidRPr="00196EF2">
        <w:rPr>
          <w:rFonts w:ascii="Times New Roman" w:hAnsi="Times New Roman" w:cs="Times New Roman"/>
          <w:sz w:val="28"/>
          <w:szCs w:val="28"/>
          <w:lang w:val="kk-KZ"/>
        </w:rPr>
        <w:t xml:space="preserve"> ш</w:t>
      </w:r>
      <w:r w:rsidRPr="00196EF2">
        <w:rPr>
          <w:rStyle w:val="anegp0gi0b9av8jahpyh"/>
          <w:rFonts w:ascii="Times New Roman" w:hAnsi="Times New Roman" w:cs="Times New Roman"/>
          <w:sz w:val="28"/>
          <w:szCs w:val="28"/>
          <w:lang w:val="kk-KZ"/>
        </w:rPr>
        <w:t>лакпен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ауыстыру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силикат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фазаларының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түзілуін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сипаттайтын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экзотермиялық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процестер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1000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1200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аралығында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әлсіз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көрінеді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балқу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1259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1308°C</w:t>
      </w:r>
      <w:r w:rsidRPr="00196EF2">
        <w:rPr>
          <w:rFonts w:ascii="Times New Roman" w:hAnsi="Times New Roman" w:cs="Times New Roman"/>
          <w:sz w:val="28"/>
          <w:szCs w:val="28"/>
          <w:lang w:val="kk-KZ"/>
        </w:rPr>
        <w:t xml:space="preserve"> температурада </w:t>
      </w:r>
      <w:r w:rsidRPr="00196EF2">
        <w:rPr>
          <w:rStyle w:val="anegp0gi0b9av8jahpyh"/>
          <w:rFonts w:ascii="Times New Roman" w:hAnsi="Times New Roman" w:cs="Times New Roman"/>
          <w:sz w:val="28"/>
          <w:szCs w:val="28"/>
          <w:lang w:val="kk-KZ"/>
        </w:rPr>
        <w:t>тіркеледі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балқымасы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1327</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температурада түзіледі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фазаларының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кристалдану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ерекшеліктеріне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«сұйық»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фазаның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кейбір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өзгерістер</w:t>
      </w:r>
      <w:r w:rsidRPr="00196EF2">
        <w:rPr>
          <w:rFonts w:ascii="Times New Roman" w:hAnsi="Times New Roman" w:cs="Times New Roman"/>
          <w:sz w:val="28"/>
          <w:szCs w:val="28"/>
          <w:lang w:val="kk-KZ"/>
        </w:rPr>
        <w:t xml:space="preserve"> де </w:t>
      </w:r>
      <w:r w:rsidRPr="00196EF2">
        <w:rPr>
          <w:rStyle w:val="anegp0gi0b9av8jahpyh"/>
          <w:rFonts w:ascii="Times New Roman" w:hAnsi="Times New Roman" w:cs="Times New Roman"/>
          <w:sz w:val="28"/>
          <w:szCs w:val="28"/>
          <w:lang w:val="kk-KZ"/>
        </w:rPr>
        <w:t>әсер</w:t>
      </w:r>
      <w:r w:rsidRPr="00196EF2">
        <w:rPr>
          <w:rFonts w:ascii="Times New Roman" w:hAnsi="Times New Roman" w:cs="Times New Roman"/>
          <w:sz w:val="28"/>
          <w:szCs w:val="28"/>
          <w:lang w:val="kk-KZ"/>
        </w:rPr>
        <w:t xml:space="preserve"> етеді, </w:t>
      </w:r>
      <w:r w:rsidRPr="00196EF2">
        <w:rPr>
          <w:rStyle w:val="anegp0gi0b9av8jahpyh"/>
          <w:rFonts w:ascii="Times New Roman" w:hAnsi="Times New Roman" w:cs="Times New Roman"/>
          <w:sz w:val="28"/>
          <w:szCs w:val="28"/>
          <w:lang w:val="kk-KZ"/>
        </w:rPr>
        <w:t>оның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балқыманың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тұтқырлығы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шихтасындағы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шлакгының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ұлғаюымен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жоғарылайды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[26].</w:t>
      </w:r>
      <w:r w:rsidRPr="00196EF2">
        <w:rPr>
          <w:rFonts w:ascii="Times New Roman" w:hAnsi="Times New Roman" w:cs="Times New Roman"/>
          <w:sz w:val="28"/>
          <w:szCs w:val="28"/>
          <w:lang w:val="kk-KZ"/>
        </w:rPr>
        <w:t xml:space="preserve"> Технологиялық цемент процесін дамытудың маңызды тенденцияларының бірі-өндіріс процесін энергияны үнемдеу және көмірқышқыл газының шығарындыларын азайту. </w:t>
      </w:r>
    </w:p>
    <w:p w:rsidR="007036DB"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Ян Дань, У Цзудэ, Се Цзяньфэн және т.б. [27] әртүрлі елдердің цемент алыптарының Lafarge, Holland, Heidelberg және CEMEX жүзжылдық даму тарихын, сондай-ақ қытайлық цемент кәсіпорындарының қарқынды өсуін талдай отырып, қазіргі уақытта әлемдік цемент өнеркәсібінің мынадай қағидаттарды қамтитын бірыңғай стратегиялық даму бағыты бар екенін анықтады: </w:t>
      </w:r>
    </w:p>
    <w:p w:rsidR="007036DB"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1. Негізгі цемент бизнесіне назар аудару, бейінді емес активтерді бөлу және цемент бизнесін көлденең шоғырландыру (нарық ауқымы мен үлесін арттыру); </w:t>
      </w:r>
    </w:p>
    <w:p w:rsidR="007036DB"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2. Тік интеграцияға назар аударыңыз, өндіріс алаңын толтырғыш пен бетон бизнесіне таратыңыз; </w:t>
      </w:r>
    </w:p>
    <w:p w:rsidR="007036DB"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3.Аудандық шаруашылық қызметті құрылымдық реттеуді, жаһандануды және дамушы юбкалардағы біржолғы үздіксіз бизнесті кеңейтуді қатаңдату. </w:t>
      </w:r>
    </w:p>
    <w:p w:rsidR="007036DB"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2023 жылы цементтің әлемдік өндірісі 2022 жылмен салыстырғанда 2,8% - ға ұлғайып, 3,7 млрд тоннаны құрады. </w:t>
      </w:r>
    </w:p>
    <w:p w:rsidR="007036DB"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2022 жылы Қытайда 2,1 млрд тонна цемент, АҚШ-та 110 млн тонна, Түркияда 73,7 млн тонна, Иранда 63 млн тонна, Бразилияда 62,6 млн тонна, Ресейде 60 млн тоннаға жуық цемент шығарылды [28].</w:t>
      </w:r>
    </w:p>
    <w:p w:rsidR="00593E88" w:rsidRPr="00196EF2" w:rsidRDefault="00593E88" w:rsidP="007036DB">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Қазақстан Республикасында 2023 жылы цемент өндіру көлемі 11,726 млн т, ал клинкер – 7,834 млн тоннаны құрады. </w:t>
      </w:r>
      <w:r w:rsidRPr="00196EF2">
        <w:rPr>
          <w:rFonts w:ascii="Times New Roman" w:hAnsi="Times New Roman" w:cs="Times New Roman"/>
          <w:sz w:val="28"/>
          <w:szCs w:val="28"/>
        </w:rPr>
        <w:t>Қазақстаннан цемент экспорты 1,184 млн т, ал импорт 722,6 мың т болды. Ресейде цемент өндіру көлемі 2022 жылы 60,8 млн т болса, 2023 жылы 62,85 млн т-ға дейін артты.</w:t>
      </w:r>
    </w:p>
    <w:p w:rsidR="00593E88" w:rsidRPr="00196EF2" w:rsidRDefault="00593E88" w:rsidP="00593E88">
      <w:pPr>
        <w:adjustRightInd w:val="0"/>
        <w:snapToGrid w:val="0"/>
        <w:spacing w:after="0" w:line="240" w:lineRule="auto"/>
        <w:ind w:firstLine="709"/>
        <w:jc w:val="both"/>
        <w:rPr>
          <w:rFonts w:ascii="Times New Roman" w:eastAsia="SimSun" w:hAnsi="Times New Roman" w:cs="Times New Roman"/>
          <w:snapToGrid w:val="0"/>
          <w:sz w:val="28"/>
          <w:szCs w:val="28"/>
          <w:lang w:val="kk-KZ"/>
        </w:rPr>
      </w:pPr>
      <w:r w:rsidRPr="00196EF2">
        <w:rPr>
          <w:rStyle w:val="anegp0gi0b9av8jahpyh"/>
          <w:rFonts w:ascii="Times New Roman" w:hAnsi="Times New Roman" w:cs="Times New Roman"/>
          <w:sz w:val="28"/>
          <w:szCs w:val="28"/>
          <w:lang w:val="kk-KZ"/>
        </w:rPr>
        <w:t>1970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жылдардан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бастап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табиғи</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ресурстарды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алмастыру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жұмыстарын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жүзеге</w:t>
      </w:r>
      <w:r w:rsidRPr="00196EF2">
        <w:rPr>
          <w:rFonts w:ascii="Times New Roman" w:hAnsi="Times New Roman" w:cs="Times New Roman"/>
          <w:sz w:val="28"/>
          <w:szCs w:val="28"/>
          <w:lang w:val="kk-KZ"/>
        </w:rPr>
        <w:t xml:space="preserve"> асыруда</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Ғылым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техниканың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дамуымен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адамдардың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қоршаған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ортаны</w:t>
      </w:r>
      <w:r w:rsidRPr="00196EF2">
        <w:rPr>
          <w:rFonts w:ascii="Times New Roman" w:hAnsi="Times New Roman" w:cs="Times New Roman"/>
          <w:sz w:val="28"/>
          <w:szCs w:val="28"/>
          <w:lang w:val="kk-KZ"/>
        </w:rPr>
        <w:t xml:space="preserve"> қорғау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хабардарлығының</w:t>
      </w:r>
      <w:r w:rsidRPr="00196EF2">
        <w:rPr>
          <w:rFonts w:ascii="Times New Roman" w:hAnsi="Times New Roman" w:cs="Times New Roman"/>
          <w:sz w:val="28"/>
          <w:szCs w:val="28"/>
          <w:lang w:val="kk-KZ"/>
        </w:rPr>
        <w:t xml:space="preserve"> артуымен </w:t>
      </w:r>
      <w:r w:rsidRPr="00196EF2">
        <w:rPr>
          <w:rStyle w:val="anegp0gi0b9av8jahpyh"/>
          <w:rFonts w:ascii="Times New Roman" w:hAnsi="Times New Roman" w:cs="Times New Roman"/>
          <w:sz w:val="28"/>
          <w:szCs w:val="28"/>
          <w:lang w:val="kk-KZ"/>
        </w:rPr>
        <w:t>тұрақты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даму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проблемасына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көбірек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көңіл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бөлінеді.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Eco-Cement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Жапонияда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1990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w:t>
      </w:r>
      <w:r w:rsidRPr="00196EF2">
        <w:rPr>
          <w:rFonts w:ascii="Times New Roman" w:hAnsi="Times New Roman" w:cs="Times New Roman"/>
          <w:sz w:val="28"/>
          <w:szCs w:val="28"/>
          <w:lang w:val="kk-KZ"/>
        </w:rPr>
        <w:t xml:space="preserve"> болды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қатынасында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коммуналдық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кәріз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шламын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жағудан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күлдің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үлесі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50%</w:t>
      </w:r>
      <w:r w:rsidRPr="00196EF2">
        <w:rPr>
          <w:rFonts w:ascii="Times New Roman" w:hAnsi="Times New Roman" w:cs="Times New Roman"/>
          <w:sz w:val="28"/>
          <w:szCs w:val="28"/>
          <w:lang w:val="kk-KZ"/>
        </w:rPr>
        <w:t xml:space="preserve"> - ға </w:t>
      </w:r>
      <w:r w:rsidRPr="00196EF2">
        <w:rPr>
          <w:rStyle w:val="anegp0gi0b9av8jahpyh"/>
          <w:rFonts w:ascii="Times New Roman" w:hAnsi="Times New Roman" w:cs="Times New Roman"/>
          <w:sz w:val="28"/>
          <w:szCs w:val="28"/>
          <w:lang w:val="kk-KZ"/>
        </w:rPr>
        <w:t>жақындады.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Жапониядағы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зауыттарының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жартысы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әртүрлі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қайта </w:t>
      </w:r>
      <w:r w:rsidRPr="00196EF2">
        <w:rPr>
          <w:rStyle w:val="anegp0gi0b9av8jahpyh"/>
          <w:rFonts w:ascii="Times New Roman" w:hAnsi="Times New Roman" w:cs="Times New Roman"/>
          <w:sz w:val="28"/>
          <w:szCs w:val="28"/>
          <w:lang w:val="kk-KZ"/>
        </w:rPr>
        <w:t>өңдейді.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2002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Жапонияда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пайдалануы</w:t>
      </w:r>
      <w:r w:rsidRPr="00196EF2">
        <w:rPr>
          <w:rFonts w:ascii="Times New Roman" w:hAnsi="Times New Roman" w:cs="Times New Roman"/>
          <w:sz w:val="28"/>
          <w:szCs w:val="28"/>
          <w:lang w:val="kk-KZ"/>
        </w:rPr>
        <w:t xml:space="preserve"> бір </w:t>
      </w:r>
      <w:r w:rsidRPr="00196EF2">
        <w:rPr>
          <w:rStyle w:val="anegp0gi0b9av8jahpyh"/>
          <w:rFonts w:ascii="Times New Roman" w:hAnsi="Times New Roman" w:cs="Times New Roman"/>
          <w:sz w:val="28"/>
          <w:szCs w:val="28"/>
          <w:lang w:val="kk-KZ"/>
        </w:rPr>
        <w:t>тонна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үшін </w:t>
      </w:r>
      <w:r w:rsidRPr="00196EF2">
        <w:rPr>
          <w:rStyle w:val="anegp0gi0b9av8jahpyh"/>
          <w:rFonts w:ascii="Times New Roman" w:hAnsi="Times New Roman" w:cs="Times New Roman"/>
          <w:sz w:val="28"/>
          <w:szCs w:val="28"/>
          <w:lang w:val="kk-KZ"/>
        </w:rPr>
        <w:t>355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w:t>
      </w:r>
      <w:r w:rsidRPr="00196EF2">
        <w:rPr>
          <w:rFonts w:ascii="Times New Roman" w:hAnsi="Times New Roman" w:cs="Times New Roman"/>
          <w:sz w:val="28"/>
          <w:szCs w:val="28"/>
          <w:lang w:val="kk-KZ"/>
        </w:rPr>
        <w:t xml:space="preserve">-нан </w:t>
      </w:r>
      <w:r w:rsidRPr="00196EF2">
        <w:rPr>
          <w:rStyle w:val="anegp0gi0b9av8jahpyh"/>
          <w:rFonts w:ascii="Times New Roman" w:hAnsi="Times New Roman" w:cs="Times New Roman"/>
          <w:sz w:val="28"/>
          <w:szCs w:val="28"/>
          <w:lang w:val="kk-KZ"/>
        </w:rPr>
        <w:t>астам</w:t>
      </w:r>
      <w:r w:rsidRPr="00196EF2">
        <w:rPr>
          <w:rFonts w:ascii="Times New Roman" w:hAnsi="Times New Roman" w:cs="Times New Roman"/>
          <w:sz w:val="28"/>
          <w:szCs w:val="28"/>
          <w:lang w:val="kk-KZ"/>
        </w:rPr>
        <w:t xml:space="preserve"> болды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Еуропалық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миллион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астам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қауіпті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қайта өңдейді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Көптеген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жанғыш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айналмалы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пештерде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w:t>
      </w:r>
      <w:r w:rsidRPr="00196EF2">
        <w:rPr>
          <w:rFonts w:ascii="Times New Roman" w:hAnsi="Times New Roman" w:cs="Times New Roman"/>
          <w:sz w:val="28"/>
          <w:szCs w:val="28"/>
          <w:lang w:val="kk-KZ"/>
        </w:rPr>
        <w:t xml:space="preserve"> күйдіру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балама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[27,29].</w:t>
      </w:r>
    </w:p>
    <w:p w:rsidR="00593E88" w:rsidRPr="00196EF2" w:rsidRDefault="00593E88" w:rsidP="00593E88">
      <w:pPr>
        <w:adjustRightInd w:val="0"/>
        <w:snapToGrid w:val="0"/>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Мысалы, швейцариялық HOLCIM цемент компаниясы отынның 80% немесе одан да көп бөлігін алмастыру үшін жанғыш қалдықтарды пайдаланады. Америка Құрама Штаттарындағы цемент зауыттарының көпшілігі клинкерді күйдіру үшін жанғыш қалдықтарды пайдаланады және бұл компаниялардағы отынды алмастырудың жалпы деңгейі 10-нан 20% дейін ауытқиды.</w:t>
      </w:r>
    </w:p>
    <w:p w:rsidR="00593E88" w:rsidRPr="00196EF2" w:rsidRDefault="00593E88" w:rsidP="00593E88">
      <w:pPr>
        <w:adjustRightInd w:val="0"/>
        <w:snapToGrid w:val="0"/>
        <w:spacing w:after="0" w:line="240" w:lineRule="auto"/>
        <w:ind w:firstLine="709"/>
        <w:jc w:val="both"/>
        <w:rPr>
          <w:rFonts w:ascii="Times New Roman" w:hAnsi="Times New Roman" w:cs="Times New Roman"/>
          <w:sz w:val="20"/>
          <w:szCs w:val="20"/>
          <w:lang w:val="kk-KZ"/>
        </w:rPr>
      </w:pPr>
      <w:r w:rsidRPr="00196EF2">
        <w:rPr>
          <w:rFonts w:ascii="Times New Roman" w:eastAsia="SimSun" w:hAnsi="Times New Roman" w:cs="Times New Roman"/>
          <w:snapToGrid w:val="0"/>
          <w:sz w:val="28"/>
          <w:szCs w:val="28"/>
          <w:lang w:val="kk-KZ"/>
        </w:rPr>
        <w:t>Ресей Федерациясында 2025 жылдан бастап цемент зауыттары цемент өндірісінде кемінде 6% қайта өңделген шикізатты пайдалануы қажет [30].</w:t>
      </w:r>
    </w:p>
    <w:p w:rsidR="00593E88" w:rsidRPr="00196EF2" w:rsidRDefault="00593E88" w:rsidP="00593E88">
      <w:pPr>
        <w:adjustRightInd w:val="0"/>
        <w:snapToGrid w:val="0"/>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Әлемнің барлық жерінде, сонымен қатар, қалдықтарды қауіпсіз жағатын ұсатқыштар, сұрыптағыштар, жағуға арналған қондырғыларды, пештер, қоршаған ортаның жай-күйін бақылауға арналған құрылғылар мен аспаптар, екінші реттік ластанудың алдын алу технологиялары, сондай-ақ экологиялық таза цементбетонның сипаттамалары бойынша зерттеу мен әзірлемелердің қарқынды дамуы орын алды.</w:t>
      </w:r>
    </w:p>
    <w:p w:rsidR="00593E88" w:rsidRPr="00196EF2" w:rsidRDefault="00593E88" w:rsidP="00593E88">
      <w:pPr>
        <w:adjustRightInd w:val="0"/>
        <w:snapToGrid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Қазіргі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уақытта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Қазақстанның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экономикалық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даму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қарқыны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біртіндеп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жеделдеуде,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инфрақұрылымға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сұраныс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артып</w:t>
      </w:r>
      <w:r w:rsidRPr="00196EF2">
        <w:rPr>
          <w:rFonts w:ascii="Times New Roman" w:hAnsi="Times New Roman" w:cs="Times New Roman"/>
          <w:sz w:val="28"/>
          <w:szCs w:val="28"/>
          <w:lang w:val="kk-KZ"/>
        </w:rPr>
        <w:t xml:space="preserve"> келеді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нарығының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әлеуеті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зор.</w:t>
      </w:r>
      <w:r w:rsidRPr="00196EF2">
        <w:rPr>
          <w:rFonts w:ascii="Times New Roman" w:hAnsi="Times New Roman" w:cs="Times New Roman"/>
          <w:sz w:val="28"/>
          <w:szCs w:val="28"/>
          <w:lang w:val="kk-KZ"/>
        </w:rPr>
        <w:t xml:space="preserve"> </w:t>
      </w:r>
    </w:p>
    <w:p w:rsidR="00593E88" w:rsidRPr="00196EF2" w:rsidRDefault="00593E88" w:rsidP="00593E88">
      <w:pPr>
        <w:adjustRightInd w:val="0"/>
        <w:snapToGrid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2021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өткен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саммитте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G20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елдері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1 </w:t>
      </w:r>
      <w:r w:rsidRPr="00196EF2">
        <w:rPr>
          <w:rStyle w:val="anegp0gi0b9av8jahpyh"/>
          <w:rFonts w:ascii="Times New Roman" w:hAnsi="Times New Roman" w:cs="Times New Roman"/>
          <w:sz w:val="28"/>
          <w:szCs w:val="28"/>
          <w:lang w:val="kk-KZ"/>
        </w:rPr>
        <w:t>ғасырдың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тоқтату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ниетін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білдірді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Елдер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2030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нөлдік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шығарындыларға</w:t>
      </w:r>
      <w:r w:rsidRPr="00196EF2">
        <w:rPr>
          <w:rFonts w:ascii="Times New Roman" w:hAnsi="Times New Roman" w:cs="Times New Roman"/>
          <w:sz w:val="28"/>
          <w:szCs w:val="28"/>
          <w:lang w:val="kk-KZ"/>
        </w:rPr>
        <w:t xml:space="preserve"> қол </w:t>
      </w:r>
      <w:r w:rsidRPr="00196EF2">
        <w:rPr>
          <w:rStyle w:val="anegp0gi0b9av8jahpyh"/>
          <w:rFonts w:ascii="Times New Roman" w:hAnsi="Times New Roman" w:cs="Times New Roman"/>
          <w:sz w:val="28"/>
          <w:szCs w:val="28"/>
          <w:lang w:val="kk-KZ"/>
        </w:rPr>
        <w:t>жеткізу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ұзақ</w:t>
      </w:r>
      <w:r w:rsidRPr="00196EF2">
        <w:rPr>
          <w:rFonts w:ascii="Times New Roman" w:hAnsi="Times New Roman" w:cs="Times New Roman"/>
          <w:sz w:val="28"/>
          <w:szCs w:val="28"/>
          <w:lang w:val="kk-KZ"/>
        </w:rPr>
        <w:t xml:space="preserve"> мерзімді </w:t>
      </w:r>
      <w:r w:rsidRPr="00196EF2">
        <w:rPr>
          <w:rStyle w:val="anegp0gi0b9av8jahpyh"/>
          <w:rFonts w:ascii="Times New Roman" w:hAnsi="Times New Roman" w:cs="Times New Roman"/>
          <w:sz w:val="28"/>
          <w:szCs w:val="28"/>
          <w:lang w:val="kk-KZ"/>
        </w:rPr>
        <w:t>стратегияларды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тұжырымдауға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ниетті.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G20</w:t>
      </w:r>
      <w:r w:rsidRPr="00196EF2">
        <w:rPr>
          <w:rFonts w:ascii="Times New Roman" w:hAnsi="Times New Roman" w:cs="Times New Roman"/>
          <w:sz w:val="28"/>
          <w:szCs w:val="28"/>
          <w:lang w:val="kk-KZ"/>
        </w:rPr>
        <w:t xml:space="preserve"> басшылары </w:t>
      </w:r>
      <w:r w:rsidRPr="00196EF2">
        <w:rPr>
          <w:rStyle w:val="anegp0gi0b9av8jahpyh"/>
          <w:rFonts w:ascii="Times New Roman" w:hAnsi="Times New Roman" w:cs="Times New Roman"/>
          <w:sz w:val="28"/>
          <w:szCs w:val="28"/>
          <w:lang w:val="kk-KZ"/>
        </w:rPr>
        <w:t>климаттың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өзгеруін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градус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деңгейінде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ұстауға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шақырды,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бірақ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елдердің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мағыналы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әрекеттері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міндеттемелерін» қажет</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adjustRightInd w:val="0"/>
        <w:snapToGrid w:val="0"/>
        <w:spacing w:after="0" w:line="240" w:lineRule="auto"/>
        <w:ind w:firstLine="709"/>
        <w:jc w:val="both"/>
        <w:rPr>
          <w:rFonts w:ascii="Times New Roman" w:eastAsia="SimSun" w:hAnsi="Times New Roman" w:cs="Times New Roman"/>
          <w:snapToGrid w:val="0"/>
          <w:sz w:val="28"/>
          <w:szCs w:val="28"/>
          <w:lang w:val="kk-KZ" w:eastAsia="zh-CN"/>
        </w:rPr>
      </w:pPr>
      <w:r w:rsidRPr="00196EF2">
        <w:rPr>
          <w:rStyle w:val="anegp0gi0b9av8jahpyh"/>
          <w:rFonts w:ascii="Times New Roman" w:hAnsi="Times New Roman" w:cs="Times New Roman"/>
          <w:sz w:val="28"/>
          <w:szCs w:val="28"/>
          <w:lang w:val="kk-KZ"/>
        </w:rPr>
        <w:t>Heidelberg</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Cement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түсіру бойынша </w:t>
      </w:r>
      <w:r w:rsidRPr="00196EF2">
        <w:rPr>
          <w:rStyle w:val="anegp0gi0b9av8jahpyh"/>
          <w:rFonts w:ascii="Times New Roman" w:hAnsi="Times New Roman" w:cs="Times New Roman"/>
          <w:sz w:val="28"/>
          <w:szCs w:val="28"/>
          <w:lang w:val="kk-KZ"/>
        </w:rPr>
        <w:t>пилоттық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іске</w:t>
      </w:r>
      <w:r w:rsidRPr="00196EF2">
        <w:rPr>
          <w:rFonts w:ascii="Times New Roman" w:hAnsi="Times New Roman" w:cs="Times New Roman"/>
          <w:sz w:val="28"/>
          <w:szCs w:val="28"/>
          <w:lang w:val="kk-KZ"/>
        </w:rPr>
        <w:t xml:space="preserve"> қосады </w:t>
      </w:r>
      <w:r w:rsidRPr="00196EF2">
        <w:rPr>
          <w:rStyle w:val="anegp0gi0b9av8jahpyh"/>
          <w:rFonts w:ascii="Times New Roman" w:hAnsi="Times New Roman" w:cs="Times New Roman"/>
          <w:sz w:val="28"/>
          <w:szCs w:val="28"/>
          <w:lang w:val="kk-KZ"/>
        </w:rPr>
        <w:t>[32].</w:t>
      </w:r>
      <w:r w:rsidRPr="00196EF2">
        <w:rPr>
          <w:rFonts w:ascii="Times New Roman" w:hAnsi="Times New Roman" w:cs="Times New Roman"/>
          <w:sz w:val="28"/>
          <w:szCs w:val="28"/>
          <w:lang w:val="kk-KZ"/>
        </w:rPr>
        <w:t xml:space="preserve"> ACCSESS </w:t>
      </w:r>
      <w:r w:rsidRPr="00196EF2">
        <w:rPr>
          <w:rStyle w:val="anegp0gi0b9av8jahpyh"/>
          <w:rFonts w:ascii="Times New Roman" w:hAnsi="Times New Roman" w:cs="Times New Roman"/>
          <w:sz w:val="28"/>
          <w:szCs w:val="28"/>
          <w:lang w:val="kk-KZ"/>
        </w:rPr>
        <w:t>жобасы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қауымдастықты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басқаратын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норвегиялық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Sintef</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Energi</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as</w:t>
      </w:r>
      <w:r w:rsidRPr="00196EF2">
        <w:rPr>
          <w:rFonts w:ascii="Times New Roman" w:hAnsi="Times New Roman" w:cs="Times New Roman"/>
          <w:sz w:val="28"/>
          <w:szCs w:val="28"/>
          <w:lang w:val="kk-KZ"/>
        </w:rPr>
        <w:t xml:space="preserve"> компаниясымен </w:t>
      </w:r>
      <w:r w:rsidRPr="00196EF2">
        <w:rPr>
          <w:rStyle w:val="anegp0gi0b9av8jahpyh"/>
          <w:rFonts w:ascii="Times New Roman" w:hAnsi="Times New Roman" w:cs="Times New Roman"/>
          <w:sz w:val="28"/>
          <w:szCs w:val="28"/>
          <w:lang w:val="kk-KZ"/>
        </w:rPr>
        <w:t>консорциумда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жүзеге</w:t>
      </w:r>
      <w:r w:rsidRPr="00196EF2">
        <w:rPr>
          <w:rFonts w:ascii="Times New Roman" w:hAnsi="Times New Roman" w:cs="Times New Roman"/>
          <w:sz w:val="28"/>
          <w:szCs w:val="28"/>
          <w:lang w:val="kk-KZ"/>
        </w:rPr>
        <w:t xml:space="preserve"> асырылуда</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Консорциум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18</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серіктес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кіреді.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мақсаты</w:t>
      </w:r>
      <w:r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CCUS</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(CarbonCapture,  UseAndStorage-СО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алу</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тізбегінен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туындайтын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шығындарды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w:t>
      </w:r>
      <w:r w:rsidRPr="00196EF2">
        <w:rPr>
          <w:rFonts w:ascii="Times New Roman" w:hAnsi="Times New Roman" w:cs="Times New Roman"/>
          <w:sz w:val="28"/>
          <w:szCs w:val="28"/>
          <w:lang w:val="kk-KZ"/>
        </w:rPr>
        <w:t xml:space="preserve"> және </w:t>
      </w:r>
      <w:r w:rsidRPr="00196EF2">
        <w:rPr>
          <w:rStyle w:val="anegp0gi0b9av8jahpyh"/>
          <w:rFonts w:ascii="Times New Roman" w:hAnsi="Times New Roman" w:cs="Times New Roman"/>
          <w:sz w:val="28"/>
          <w:szCs w:val="28"/>
          <w:lang w:val="kk-KZ"/>
        </w:rPr>
        <w:t>материктік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Еуропадан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Скандинавиядағы,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Солтүстік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теңіздегі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vertAlign w:val="subscript"/>
          <w:lang w:val="kk-KZ"/>
        </w:rPr>
        <w:t xml:space="preserve"> </w:t>
      </w:r>
      <w:r w:rsidRPr="00196EF2">
        <w:rPr>
          <w:rStyle w:val="anegp0gi0b9av8jahpyh"/>
          <w:rFonts w:ascii="Times New Roman" w:hAnsi="Times New Roman" w:cs="Times New Roman"/>
          <w:sz w:val="28"/>
          <w:szCs w:val="28"/>
          <w:lang w:val="kk-KZ"/>
        </w:rPr>
        <w:t>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аймақтарына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жеткізуді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оңтайландыру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көлік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жүйелерін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әзірлеу.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аясында</w:t>
      </w:r>
      <w:r w:rsidRPr="00196EF2">
        <w:rPr>
          <w:rFonts w:ascii="Times New Roman" w:hAnsi="Times New Roman" w:cs="Times New Roman"/>
          <w:sz w:val="28"/>
          <w:szCs w:val="28"/>
          <w:lang w:val="kk-KZ"/>
        </w:rPr>
        <w:t xml:space="preserve"> Accsess </w:t>
      </w:r>
      <w:r w:rsidRPr="00196EF2">
        <w:rPr>
          <w:rStyle w:val="anegp0gi0b9av8jahpyh"/>
          <w:rFonts w:ascii="Times New Roman" w:hAnsi="Times New Roman" w:cs="Times New Roman"/>
          <w:sz w:val="28"/>
          <w:szCs w:val="28"/>
          <w:lang w:val="kk-KZ"/>
        </w:rPr>
        <w:t>Heidelberg</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Cement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Еуропада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ұстаудың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жаңа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технологиясын</w:t>
      </w:r>
      <w:r w:rsidRPr="00196EF2">
        <w:rPr>
          <w:rFonts w:ascii="Times New Roman" w:hAnsi="Times New Roman" w:cs="Times New Roman"/>
          <w:sz w:val="28"/>
          <w:szCs w:val="28"/>
          <w:lang w:val="kk-KZ"/>
        </w:rPr>
        <w:t xml:space="preserve"> іске </w:t>
      </w:r>
      <w:r w:rsidRPr="00196EF2">
        <w:rPr>
          <w:rStyle w:val="anegp0gi0b9av8jahpyh"/>
          <w:rFonts w:ascii="Times New Roman" w:hAnsi="Times New Roman" w:cs="Times New Roman"/>
          <w:sz w:val="28"/>
          <w:szCs w:val="28"/>
          <w:lang w:val="kk-KZ"/>
        </w:rPr>
        <w:t>қосып</w:t>
      </w:r>
      <w:r w:rsidRPr="00196EF2">
        <w:rPr>
          <w:rFonts w:ascii="Times New Roman" w:hAnsi="Times New Roman" w:cs="Times New Roman"/>
          <w:sz w:val="28"/>
          <w:szCs w:val="28"/>
          <w:lang w:val="kk-KZ"/>
        </w:rPr>
        <w:t xml:space="preserve">, Гураждағы </w:t>
      </w:r>
      <w:r w:rsidRPr="00196EF2">
        <w:rPr>
          <w:rStyle w:val="anegp0gi0b9av8jahpyh"/>
          <w:rFonts w:ascii="Times New Roman" w:hAnsi="Times New Roman" w:cs="Times New Roman"/>
          <w:sz w:val="28"/>
          <w:szCs w:val="28"/>
          <w:lang w:val="kk-KZ"/>
        </w:rPr>
        <w:t>(Польша)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зауытында</w:t>
      </w:r>
      <w:r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kk-KZ"/>
        </w:rPr>
        <w:lastRenderedPageBreak/>
        <w:t xml:space="preserve">ССUS-ты </w:t>
      </w:r>
      <w:r w:rsidRPr="00196EF2">
        <w:rPr>
          <w:rStyle w:val="anegp0gi0b9av8jahpyh"/>
          <w:rFonts w:ascii="Times New Roman" w:hAnsi="Times New Roman" w:cs="Times New Roman"/>
          <w:sz w:val="28"/>
          <w:szCs w:val="28"/>
          <w:lang w:val="kk-KZ"/>
        </w:rPr>
        <w:t>қолдана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бастаған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алғашқы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ұстау</w:t>
      </w:r>
      <w:r w:rsidRPr="00196EF2">
        <w:rPr>
          <w:rFonts w:ascii="Times New Roman" w:hAnsi="Times New Roman" w:cs="Times New Roman"/>
          <w:sz w:val="28"/>
          <w:szCs w:val="28"/>
          <w:lang w:val="kk-KZ"/>
        </w:rPr>
        <w:t xml:space="preserve"> қондырғысы </w:t>
      </w:r>
      <w:r w:rsidRPr="00196EF2">
        <w:rPr>
          <w:rStyle w:val="anegp0gi0b9av8jahpyh"/>
          <w:rFonts w:ascii="Times New Roman" w:hAnsi="Times New Roman" w:cs="Times New Roman"/>
          <w:sz w:val="28"/>
          <w:szCs w:val="28"/>
          <w:lang w:val="kk-KZ"/>
        </w:rPr>
        <w:t>пайдаланылған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жылуын</w:t>
      </w:r>
      <w:r w:rsidRPr="00196EF2">
        <w:rPr>
          <w:rFonts w:ascii="Times New Roman" w:hAnsi="Times New Roman" w:cs="Times New Roman"/>
          <w:sz w:val="28"/>
          <w:szCs w:val="28"/>
          <w:lang w:val="kk-KZ"/>
        </w:rPr>
        <w:t xml:space="preserve"> көбірек </w:t>
      </w:r>
      <w:r w:rsidRPr="00196EF2">
        <w:rPr>
          <w:rStyle w:val="anegp0gi0b9av8jahpyh"/>
          <w:rFonts w:ascii="Times New Roman" w:hAnsi="Times New Roman" w:cs="Times New Roman"/>
          <w:sz w:val="28"/>
          <w:szCs w:val="28"/>
          <w:lang w:val="kk-KZ"/>
        </w:rPr>
        <w:t>пайдалануға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береді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қайталама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бақылауды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жеңілдетеді.</w:t>
      </w:r>
    </w:p>
    <w:p w:rsidR="00593E88" w:rsidRPr="00196EF2" w:rsidRDefault="00593E88" w:rsidP="00593E88">
      <w:pPr>
        <w:spacing w:after="0" w:line="240" w:lineRule="auto"/>
        <w:ind w:firstLine="709"/>
        <w:jc w:val="both"/>
        <w:rPr>
          <w:rFonts w:ascii="Times New Roman" w:eastAsia="SimSun" w:hAnsi="Times New Roman" w:cs="Times New Roman"/>
          <w:snapToGrid w:val="0"/>
          <w:sz w:val="28"/>
          <w:szCs w:val="28"/>
          <w:lang w:eastAsia="zh-CN"/>
        </w:rPr>
      </w:pPr>
      <w:r w:rsidRPr="00196EF2">
        <w:rPr>
          <w:rStyle w:val="anegp0gi0b9av8jahpyh"/>
          <w:rFonts w:ascii="Times New Roman" w:hAnsi="Times New Roman" w:cs="Times New Roman"/>
          <w:sz w:val="28"/>
          <w:szCs w:val="28"/>
          <w:lang w:val="kk-KZ"/>
        </w:rPr>
        <w:t>Өзбекстанда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экологияға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мақсатында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бірқатар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зауыттарында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автоматты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жүйелері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орнатылған.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rPr>
        <w:t>Ташкент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облысында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орналасқан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Ахангаранцемент</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АҚ</w:t>
      </w:r>
      <w:r w:rsidRPr="00196EF2">
        <w:rPr>
          <w:rFonts w:ascii="Times New Roman" w:hAnsi="Times New Roman" w:cs="Times New Roman"/>
          <w:sz w:val="28"/>
          <w:szCs w:val="28"/>
        </w:rPr>
        <w:t xml:space="preserve">-да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стационарлық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бақылау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пункті</w:t>
      </w:r>
      <w:r w:rsidRPr="00196EF2">
        <w:rPr>
          <w:rStyle w:val="anegp0gi0b9av8jahpyh"/>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rPr>
        <w:t>құрылды.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Бұл</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өнеркәсіптік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кәсіпорындардың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іргелес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аумақтардың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экологиясына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әсерін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азайтудың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маңызды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факторы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болып</w:t>
      </w:r>
      <w:r w:rsidRPr="00196EF2">
        <w:rPr>
          <w:rFonts w:ascii="Times New Roman" w:hAnsi="Times New Roman" w:cs="Times New Roman"/>
          <w:sz w:val="28"/>
          <w:szCs w:val="28"/>
        </w:rPr>
        <w:t xml:space="preserve"> табылады</w:t>
      </w:r>
      <w:r w:rsidRPr="00196EF2">
        <w:rPr>
          <w:rFonts w:ascii="Times New Roman" w:eastAsia="SimSun" w:hAnsi="Times New Roman" w:cs="Times New Roman"/>
          <w:snapToGrid w:val="0"/>
          <w:sz w:val="28"/>
          <w:szCs w:val="28"/>
          <w:lang w:eastAsia="zh-CN"/>
        </w:rPr>
        <w:t xml:space="preserve"> </w:t>
      </w:r>
      <w:r w:rsidRPr="00196EF2">
        <w:rPr>
          <w:rFonts w:ascii="Times New Roman" w:eastAsia="SimSun" w:hAnsi="Times New Roman" w:cs="Times New Roman"/>
          <w:snapToGrid w:val="0"/>
          <w:sz w:val="28"/>
          <w:szCs w:val="28"/>
        </w:rPr>
        <w:t>[33]</w:t>
      </w:r>
      <w:r w:rsidRPr="00196EF2">
        <w:rPr>
          <w:rFonts w:ascii="Times New Roman" w:eastAsia="SimSun" w:hAnsi="Times New Roman" w:cs="Times New Roman"/>
          <w:snapToGrid w:val="0"/>
          <w:sz w:val="28"/>
          <w:szCs w:val="28"/>
          <w:lang w:eastAsia="zh-CN"/>
        </w:rPr>
        <w:t>.</w:t>
      </w:r>
    </w:p>
    <w:p w:rsidR="00593E88" w:rsidRPr="00196EF2" w:rsidRDefault="00593E88" w:rsidP="00593E88">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96EF2">
        <w:rPr>
          <w:rStyle w:val="anegp0gi0b9av8jahpyh"/>
          <w:rFonts w:ascii="Times New Roman" w:hAnsi="Times New Roman" w:cs="Times New Roman"/>
          <w:sz w:val="28"/>
          <w:szCs w:val="28"/>
        </w:rPr>
        <w:t>Heidelberg</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Materials</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компаниясы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Еуропада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жаңа</w:t>
      </w:r>
      <w:r w:rsidRPr="00196EF2">
        <w:rPr>
          <w:rFonts w:ascii="Times New Roman" w:hAnsi="Times New Roman" w:cs="Times New Roman"/>
          <w:sz w:val="28"/>
          <w:szCs w:val="28"/>
        </w:rPr>
        <w:t xml:space="preserve"> evoZero </w:t>
      </w:r>
      <w:r w:rsidRPr="00196EF2">
        <w:rPr>
          <w:rStyle w:val="anegp0gi0b9av8jahpyh"/>
          <w:rFonts w:ascii="Times New Roman" w:hAnsi="Times New Roman" w:cs="Times New Roman"/>
          <w:sz w:val="28"/>
          <w:szCs w:val="28"/>
        </w:rPr>
        <w:t>брендімен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әлемдегі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алғашқы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нөлдік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көміртегі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ізі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бар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цементті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ұсынды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[34].</w:t>
      </w:r>
      <w:r w:rsidRPr="00196EF2">
        <w:rPr>
          <w:rFonts w:ascii="Times New Roman" w:hAnsi="Times New Roman" w:cs="Times New Roman"/>
          <w:sz w:val="28"/>
          <w:szCs w:val="28"/>
        </w:rPr>
        <w:t xml:space="preserve"> EvoZero </w:t>
      </w:r>
      <w:r w:rsidRPr="00196EF2">
        <w:rPr>
          <w:rStyle w:val="anegp0gi0b9av8jahpyh"/>
          <w:rFonts w:ascii="Times New Roman" w:hAnsi="Times New Roman" w:cs="Times New Roman"/>
          <w:sz w:val="28"/>
          <w:szCs w:val="28"/>
        </w:rPr>
        <w:t>бревиктегі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Heidelberg</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Materials</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зауытында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көмірқышқыл</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газын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ұстау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сақтау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технологиясын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қолдану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арқылы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қоршаған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ортаға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әсер</w:t>
      </w:r>
      <w:r w:rsidRPr="00196EF2">
        <w:rPr>
          <w:rFonts w:ascii="Times New Roman" w:hAnsi="Times New Roman" w:cs="Times New Roman"/>
          <w:sz w:val="28"/>
          <w:szCs w:val="28"/>
        </w:rPr>
        <w:t xml:space="preserve"> етудің </w:t>
      </w:r>
      <w:r w:rsidRPr="00196EF2">
        <w:rPr>
          <w:rStyle w:val="anegp0gi0b9av8jahpyh"/>
          <w:rFonts w:ascii="Times New Roman" w:hAnsi="Times New Roman" w:cs="Times New Roman"/>
          <w:sz w:val="28"/>
          <w:szCs w:val="28"/>
        </w:rPr>
        <w:t>нөлдік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деңгейін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қамтамасыз</w:t>
      </w:r>
      <w:r w:rsidRPr="00196EF2">
        <w:rPr>
          <w:rFonts w:ascii="Times New Roman" w:hAnsi="Times New Roman" w:cs="Times New Roman"/>
          <w:sz w:val="28"/>
          <w:szCs w:val="28"/>
        </w:rPr>
        <w:t xml:space="preserve"> етеді</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СО</w:t>
      </w:r>
      <w:r w:rsidRPr="00196EF2">
        <w:rPr>
          <w:rStyle w:val="anegp0gi0b9av8jahpyh"/>
          <w:rFonts w:ascii="Times New Roman" w:hAnsi="Times New Roman" w:cs="Times New Roman"/>
          <w:sz w:val="28"/>
          <w:szCs w:val="28"/>
          <w:vertAlign w:val="subscript"/>
        </w:rPr>
        <w:t>2</w:t>
      </w:r>
      <w:r w:rsidRPr="00196EF2">
        <w:rPr>
          <w:rFonts w:ascii="Times New Roman" w:hAnsi="Times New Roman" w:cs="Times New Roman"/>
          <w:sz w:val="28"/>
          <w:szCs w:val="28"/>
          <w:vertAlign w:val="subscript"/>
        </w:rPr>
        <w:t xml:space="preserve"> </w:t>
      </w:r>
      <w:r w:rsidRPr="00196EF2">
        <w:rPr>
          <w:rStyle w:val="anegp0gi0b9av8jahpyh"/>
          <w:rFonts w:ascii="Times New Roman" w:hAnsi="Times New Roman" w:cs="Times New Roman"/>
          <w:sz w:val="28"/>
          <w:szCs w:val="28"/>
        </w:rPr>
        <w:t>ұстау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сақтау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технологиясы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цементтің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химиялық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құрамы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сипаттамаларын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өзгертпейді,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сондықтан</w:t>
      </w:r>
      <w:r w:rsidRPr="00196EF2">
        <w:rPr>
          <w:rFonts w:ascii="Times New Roman" w:hAnsi="Times New Roman" w:cs="Times New Roman"/>
          <w:sz w:val="28"/>
          <w:szCs w:val="28"/>
        </w:rPr>
        <w:t xml:space="preserve"> evoZero </w:t>
      </w:r>
      <w:r w:rsidRPr="00196EF2">
        <w:rPr>
          <w:rStyle w:val="anegp0gi0b9av8jahpyh"/>
          <w:rFonts w:ascii="Times New Roman" w:hAnsi="Times New Roman" w:cs="Times New Roman"/>
          <w:sz w:val="28"/>
          <w:szCs w:val="28"/>
        </w:rPr>
        <w:t>кәдімгі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цементтен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CEM-I</w:t>
      </w:r>
      <w:r w:rsidRPr="00196EF2">
        <w:rPr>
          <w:rFonts w:ascii="Times New Roman" w:hAnsi="Times New Roman" w:cs="Times New Roman"/>
          <w:sz w:val="28"/>
          <w:szCs w:val="28"/>
        </w:rPr>
        <w:t xml:space="preserve">-нің </w:t>
      </w:r>
      <w:r w:rsidRPr="00196EF2">
        <w:rPr>
          <w:rStyle w:val="anegp0gi0b9av8jahpyh"/>
          <w:rFonts w:ascii="Times New Roman" w:hAnsi="Times New Roman" w:cs="Times New Roman"/>
          <w:sz w:val="28"/>
          <w:szCs w:val="28"/>
        </w:rPr>
        <w:t>ең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жоғары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беріктігіне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дейін</w:t>
      </w:r>
      <w:r w:rsidRPr="00196EF2">
        <w:rPr>
          <w:rFonts w:ascii="Times New Roman" w:hAnsi="Times New Roman" w:cs="Times New Roman"/>
          <w:sz w:val="28"/>
          <w:szCs w:val="28"/>
        </w:rPr>
        <w:t xml:space="preserve"> </w:t>
      </w:r>
      <w:r w:rsidR="001F269E">
        <w:rPr>
          <w:rStyle w:val="anegp0gi0b9av8jahpyh"/>
          <w:rFonts w:ascii="Times New Roman" w:hAnsi="Times New Roman" w:cs="Times New Roman"/>
          <w:sz w:val="28"/>
          <w:szCs w:val="28"/>
          <w:lang w:val="kk-KZ"/>
        </w:rPr>
        <w:t>Ц</w:t>
      </w:r>
      <w:r w:rsidRPr="00196EF2">
        <w:rPr>
          <w:rStyle w:val="anegp0gi0b9av8jahpyh"/>
          <w:rFonts w:ascii="Times New Roman" w:hAnsi="Times New Roman" w:cs="Times New Roman"/>
          <w:sz w:val="28"/>
          <w:szCs w:val="28"/>
          <w:lang w:val="kk-KZ"/>
        </w:rPr>
        <w:t>ЕМ</w:t>
      </w:r>
      <w:r w:rsidRPr="00196EF2">
        <w:rPr>
          <w:rStyle w:val="anegp0gi0b9av8jahpyh"/>
          <w:rFonts w:ascii="Times New Roman" w:hAnsi="Times New Roman" w:cs="Times New Roman"/>
          <w:sz w:val="28"/>
          <w:szCs w:val="28"/>
        </w:rPr>
        <w:t>-III</w:t>
      </w:r>
      <w:r w:rsidRPr="00196EF2">
        <w:rPr>
          <w:rFonts w:ascii="Times New Roman" w:hAnsi="Times New Roman" w:cs="Times New Roman"/>
          <w:sz w:val="28"/>
          <w:szCs w:val="28"/>
        </w:rPr>
        <w:t xml:space="preserve">-ге дейін цементтердің </w:t>
      </w:r>
      <w:r w:rsidRPr="00196EF2">
        <w:rPr>
          <w:rStyle w:val="anegp0gi0b9av8jahpyh"/>
          <w:rFonts w:ascii="Times New Roman" w:hAnsi="Times New Roman" w:cs="Times New Roman"/>
          <w:sz w:val="28"/>
          <w:szCs w:val="28"/>
        </w:rPr>
        <w:t>толық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ассортиментін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қамтиды.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Бревиктегі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цемент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зауытында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орнату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өнеркәсіптік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масштабта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әлемдегі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алғашқы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СО</w:t>
      </w:r>
      <w:r w:rsidRPr="00196EF2">
        <w:rPr>
          <w:rStyle w:val="anegp0gi0b9av8jahpyh"/>
          <w:rFonts w:ascii="Times New Roman" w:hAnsi="Times New Roman" w:cs="Times New Roman"/>
          <w:sz w:val="28"/>
          <w:szCs w:val="28"/>
          <w:vertAlign w:val="subscript"/>
        </w:rPr>
        <w:t>2</w:t>
      </w:r>
      <w:r w:rsidRPr="00196EF2">
        <w:rPr>
          <w:rFonts w:ascii="Times New Roman" w:hAnsi="Times New Roman" w:cs="Times New Roman"/>
          <w:sz w:val="28"/>
          <w:szCs w:val="28"/>
        </w:rPr>
        <w:t xml:space="preserve"> ұстау </w:t>
      </w:r>
      <w:r w:rsidRPr="00196EF2">
        <w:rPr>
          <w:rStyle w:val="anegp0gi0b9av8jahpyh"/>
          <w:rFonts w:ascii="Times New Roman" w:hAnsi="Times New Roman" w:cs="Times New Roman"/>
          <w:sz w:val="28"/>
          <w:szCs w:val="28"/>
        </w:rPr>
        <w:t>құрылғысы</w:t>
      </w:r>
      <w:r w:rsidRPr="00196EF2">
        <w:rPr>
          <w:rFonts w:ascii="Times New Roman" w:hAnsi="Times New Roman" w:cs="Times New Roman"/>
          <w:sz w:val="28"/>
          <w:szCs w:val="28"/>
        </w:rPr>
        <w:t xml:space="preserve"> болып табылады</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Нысан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құрылысын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аяқтау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2024</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жылдың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соңына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жоспарланған.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Пайдалануға</w:t>
      </w:r>
      <w:r w:rsidRPr="00196EF2">
        <w:rPr>
          <w:rFonts w:ascii="Times New Roman" w:hAnsi="Times New Roman" w:cs="Times New Roman"/>
          <w:sz w:val="28"/>
          <w:szCs w:val="28"/>
        </w:rPr>
        <w:t xml:space="preserve"> берілгеннен </w:t>
      </w:r>
      <w:r w:rsidRPr="00196EF2">
        <w:rPr>
          <w:rStyle w:val="anegp0gi0b9av8jahpyh"/>
          <w:rFonts w:ascii="Times New Roman" w:hAnsi="Times New Roman" w:cs="Times New Roman"/>
          <w:sz w:val="28"/>
          <w:szCs w:val="28"/>
        </w:rPr>
        <w:t>кейін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жылына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400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000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тонна</w:t>
      </w:r>
      <w:r w:rsidRPr="00196EF2">
        <w:rPr>
          <w:rFonts w:ascii="Times New Roman" w:hAnsi="Times New Roman" w:cs="Times New Roman"/>
          <w:sz w:val="28"/>
          <w:szCs w:val="28"/>
        </w:rPr>
        <w:t xml:space="preserve"> СО</w:t>
      </w:r>
      <w:r w:rsidRPr="00196EF2">
        <w:rPr>
          <w:rFonts w:ascii="Times New Roman" w:hAnsi="Times New Roman" w:cs="Times New Roman"/>
          <w:sz w:val="28"/>
          <w:szCs w:val="28"/>
          <w:vertAlign w:val="subscript"/>
        </w:rPr>
        <w:t>2</w:t>
      </w:r>
      <w:r w:rsidRPr="00196EF2">
        <w:rPr>
          <w:rFonts w:ascii="Times New Roman" w:hAnsi="Times New Roman" w:cs="Times New Roman"/>
          <w:sz w:val="28"/>
          <w:szCs w:val="28"/>
        </w:rPr>
        <w:t xml:space="preserve"> алынады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сақталады,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бұл</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зауыт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шығарындыларының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50%</w:t>
      </w:r>
      <w:r w:rsidRPr="00196EF2">
        <w:rPr>
          <w:rFonts w:ascii="Times New Roman" w:hAnsi="Times New Roman" w:cs="Times New Roman"/>
          <w:sz w:val="28"/>
          <w:szCs w:val="28"/>
        </w:rPr>
        <w:t xml:space="preserve"> - на сәйкес </w:t>
      </w:r>
      <w:r w:rsidRPr="00196EF2">
        <w:rPr>
          <w:rStyle w:val="anegp0gi0b9av8jahpyh"/>
          <w:rFonts w:ascii="Times New Roman" w:hAnsi="Times New Roman" w:cs="Times New Roman"/>
          <w:sz w:val="28"/>
          <w:szCs w:val="28"/>
        </w:rPr>
        <w:t>келеді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шамамен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180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000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автокөлікті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пайдаланудан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шығаруға</w:t>
      </w:r>
      <w:r w:rsidRPr="00196EF2">
        <w:rPr>
          <w:rFonts w:ascii="Times New Roman" w:hAnsi="Times New Roman" w:cs="Times New Roman"/>
          <w:sz w:val="28"/>
          <w:szCs w:val="28"/>
        </w:rPr>
        <w:t xml:space="preserve"> тең</w:t>
      </w:r>
      <w:r w:rsidRPr="00196EF2">
        <w:rPr>
          <w:rStyle w:val="anegp0gi0b9av8jahpyh"/>
          <w:rFonts w:ascii="Times New Roman" w:hAnsi="Times New Roman" w:cs="Times New Roman"/>
          <w:sz w:val="28"/>
          <w:szCs w:val="28"/>
        </w:rPr>
        <w:t>.</w:t>
      </w:r>
      <w:r w:rsidRPr="00196EF2">
        <w:rPr>
          <w:rFonts w:ascii="Times New Roman" w:eastAsia="Arial Unicode MS" w:hAnsi="Times New Roman" w:cs="Times New Roman"/>
          <w:sz w:val="28"/>
          <w:szCs w:val="28"/>
        </w:rPr>
        <w:t xml:space="preserve"> </w:t>
      </w:r>
    </w:p>
    <w:p w:rsidR="00593E88" w:rsidRPr="00196EF2" w:rsidRDefault="00593E88" w:rsidP="00593E88">
      <w:pPr>
        <w:spacing w:after="0" w:line="240" w:lineRule="auto"/>
        <w:ind w:firstLine="709"/>
        <w:jc w:val="both"/>
        <w:rPr>
          <w:rFonts w:ascii="Times New Roman" w:eastAsia="SimSun" w:hAnsi="Times New Roman" w:cs="Times New Roman"/>
          <w:snapToGrid w:val="0"/>
          <w:sz w:val="28"/>
          <w:szCs w:val="28"/>
          <w:lang w:val="kk-KZ"/>
        </w:rPr>
      </w:pPr>
      <w:r w:rsidRPr="00196EF2">
        <w:rPr>
          <w:rStyle w:val="anegp0gi0b9av8jahpyh"/>
          <w:rFonts w:ascii="Times New Roman" w:hAnsi="Times New Roman" w:cs="Times New Roman"/>
          <w:sz w:val="28"/>
          <w:szCs w:val="28"/>
        </w:rPr>
        <w:t>Британдық</w:t>
      </w:r>
      <w:r w:rsidRPr="00196EF2">
        <w:rPr>
          <w:rFonts w:ascii="Times New Roman" w:hAnsi="Times New Roman" w:cs="Times New Roman"/>
          <w:sz w:val="28"/>
          <w:szCs w:val="28"/>
        </w:rPr>
        <w:t xml:space="preserve"> </w:t>
      </w:r>
      <w:r w:rsidRPr="00196EF2">
        <w:rPr>
          <w:rFonts w:ascii="Times New Roman" w:hAnsi="Times New Roman" w:cs="Times New Roman"/>
          <w:sz w:val="28"/>
          <w:szCs w:val="28"/>
          <w:lang w:val="en-US"/>
        </w:rPr>
        <w:t>Gauldon</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зауытында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[35]</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ц</w:t>
      </w:r>
      <w:r w:rsidRPr="00196EF2">
        <w:rPr>
          <w:rStyle w:val="anegp0gi0b9av8jahpyh"/>
          <w:rFonts w:ascii="Times New Roman" w:hAnsi="Times New Roman" w:cs="Times New Roman"/>
          <w:sz w:val="28"/>
          <w:szCs w:val="28"/>
        </w:rPr>
        <w:t>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өндірісінде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балама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шикізат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ретінде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20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тонна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керамика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өндірістік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сынықтарды</w:t>
      </w:r>
      <w:r w:rsidRPr="00196EF2">
        <w:rPr>
          <w:rFonts w:ascii="Times New Roman" w:hAnsi="Times New Roman" w:cs="Times New Roman"/>
          <w:sz w:val="28"/>
          <w:szCs w:val="28"/>
        </w:rPr>
        <w:t xml:space="preserve"> пайдаланады</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Қайта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пайдаланылған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керамика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ішінара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табиғи</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шиферді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алмастырады.</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Т</w:t>
      </w:r>
      <w:r w:rsidRPr="00196EF2">
        <w:rPr>
          <w:sz w:val="28"/>
          <w:szCs w:val="28"/>
          <w:lang w:val="kk-KZ"/>
        </w:rPr>
        <w:t>.</w:t>
      </w:r>
      <w:r w:rsidRPr="00196EF2">
        <w:rPr>
          <w:rStyle w:val="anegp0gi0b9av8jahpyh"/>
          <w:rFonts w:eastAsiaTheme="majorEastAsia"/>
          <w:sz w:val="28"/>
          <w:szCs w:val="28"/>
          <w:lang w:val="kk-KZ"/>
        </w:rPr>
        <w:t>И</w:t>
      </w:r>
      <w:r w:rsidRPr="00196EF2">
        <w:rPr>
          <w:sz w:val="28"/>
          <w:szCs w:val="28"/>
          <w:lang w:val="kk-KZ"/>
        </w:rPr>
        <w:t xml:space="preserve">. </w:t>
      </w:r>
      <w:r w:rsidRPr="00196EF2">
        <w:rPr>
          <w:rStyle w:val="anegp0gi0b9av8jahpyh"/>
          <w:rFonts w:eastAsiaTheme="majorEastAsia"/>
          <w:sz w:val="28"/>
          <w:szCs w:val="28"/>
          <w:lang w:val="kk-KZ"/>
        </w:rPr>
        <w:t>Шакаров,</w:t>
      </w:r>
      <w:r w:rsidRPr="00196EF2">
        <w:rPr>
          <w:sz w:val="28"/>
          <w:szCs w:val="28"/>
          <w:lang w:val="kk-KZ"/>
        </w:rPr>
        <w:t xml:space="preserve"> </w:t>
      </w:r>
      <w:r w:rsidRPr="00196EF2">
        <w:rPr>
          <w:rStyle w:val="anegp0gi0b9av8jahpyh"/>
          <w:rFonts w:eastAsiaTheme="majorEastAsia"/>
          <w:sz w:val="28"/>
          <w:szCs w:val="28"/>
          <w:lang w:val="kk-KZ"/>
        </w:rPr>
        <w:t>А</w:t>
      </w:r>
      <w:r w:rsidRPr="00196EF2">
        <w:rPr>
          <w:sz w:val="28"/>
          <w:szCs w:val="28"/>
          <w:lang w:val="kk-KZ"/>
        </w:rPr>
        <w:t xml:space="preserve">. А. </w:t>
      </w:r>
      <w:r w:rsidRPr="00196EF2">
        <w:rPr>
          <w:rStyle w:val="anegp0gi0b9av8jahpyh"/>
          <w:rFonts w:eastAsiaTheme="majorEastAsia"/>
          <w:sz w:val="28"/>
          <w:szCs w:val="28"/>
          <w:lang w:val="kk-KZ"/>
        </w:rPr>
        <w:t>Мухамедбаев,</w:t>
      </w:r>
      <w:r w:rsidRPr="00196EF2">
        <w:rPr>
          <w:sz w:val="28"/>
          <w:szCs w:val="28"/>
          <w:lang w:val="kk-KZ"/>
        </w:rPr>
        <w:t xml:space="preserve"> </w:t>
      </w:r>
      <w:r w:rsidRPr="00196EF2">
        <w:rPr>
          <w:rStyle w:val="anegp0gi0b9av8jahpyh"/>
          <w:rFonts w:eastAsiaTheme="majorEastAsia"/>
          <w:sz w:val="28"/>
          <w:szCs w:val="28"/>
          <w:lang w:val="kk-KZ"/>
        </w:rPr>
        <w:t>Ш</w:t>
      </w:r>
      <w:r w:rsidRPr="00196EF2">
        <w:rPr>
          <w:sz w:val="28"/>
          <w:szCs w:val="28"/>
          <w:lang w:val="kk-KZ"/>
        </w:rPr>
        <w:t xml:space="preserve">. </w:t>
      </w:r>
      <w:r w:rsidRPr="00196EF2">
        <w:rPr>
          <w:rStyle w:val="anegp0gi0b9av8jahpyh"/>
          <w:rFonts w:eastAsiaTheme="majorEastAsia"/>
          <w:sz w:val="28"/>
          <w:szCs w:val="28"/>
          <w:lang w:val="kk-KZ"/>
        </w:rPr>
        <w:t>Ю</w:t>
      </w:r>
      <w:r w:rsidRPr="00196EF2">
        <w:rPr>
          <w:sz w:val="28"/>
          <w:szCs w:val="28"/>
          <w:lang w:val="kk-KZ"/>
        </w:rPr>
        <w:t xml:space="preserve">. </w:t>
      </w:r>
      <w:r w:rsidRPr="00196EF2">
        <w:rPr>
          <w:rStyle w:val="anegp0gi0b9av8jahpyh"/>
          <w:rFonts w:eastAsiaTheme="majorEastAsia"/>
          <w:sz w:val="28"/>
          <w:szCs w:val="28"/>
          <w:lang w:val="kk-KZ"/>
        </w:rPr>
        <w:t>Атаджанов</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М</w:t>
      </w:r>
      <w:r w:rsidRPr="00196EF2">
        <w:rPr>
          <w:sz w:val="28"/>
          <w:szCs w:val="28"/>
          <w:lang w:val="kk-KZ"/>
        </w:rPr>
        <w:t xml:space="preserve">. </w:t>
      </w:r>
      <w:r w:rsidRPr="00196EF2">
        <w:rPr>
          <w:rStyle w:val="anegp0gi0b9av8jahpyh"/>
          <w:rFonts w:eastAsiaTheme="majorEastAsia"/>
          <w:sz w:val="28"/>
          <w:szCs w:val="28"/>
          <w:lang w:val="kk-KZ"/>
        </w:rPr>
        <w:t>А</w:t>
      </w:r>
      <w:r w:rsidRPr="00196EF2">
        <w:rPr>
          <w:sz w:val="28"/>
          <w:szCs w:val="28"/>
          <w:lang w:val="kk-KZ"/>
        </w:rPr>
        <w:t xml:space="preserve">. </w:t>
      </w:r>
      <w:r w:rsidRPr="00196EF2">
        <w:rPr>
          <w:rStyle w:val="anegp0gi0b9av8jahpyh"/>
          <w:rFonts w:eastAsiaTheme="majorEastAsia"/>
          <w:sz w:val="28"/>
          <w:szCs w:val="28"/>
          <w:lang w:val="kk-KZ"/>
        </w:rPr>
        <w:t>Мухамедбаева</w:t>
      </w:r>
      <w:r w:rsidRPr="00196EF2">
        <w:rPr>
          <w:sz w:val="28"/>
          <w:szCs w:val="28"/>
          <w:lang w:val="kk-KZ"/>
        </w:rPr>
        <w:t xml:space="preserve"> </w:t>
      </w:r>
      <w:r w:rsidRPr="00196EF2">
        <w:rPr>
          <w:rStyle w:val="anegp0gi0b9av8jahpyh"/>
          <w:rFonts w:eastAsiaTheme="majorEastAsia"/>
          <w:sz w:val="28"/>
          <w:szCs w:val="28"/>
          <w:lang w:val="kk-KZ"/>
        </w:rPr>
        <w:t>[36]</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өндірісінде</w:t>
      </w:r>
      <w:r w:rsidRPr="00196EF2">
        <w:rPr>
          <w:sz w:val="28"/>
          <w:szCs w:val="28"/>
          <w:lang w:val="kk-KZ"/>
        </w:rPr>
        <w:t xml:space="preserve"> </w:t>
      </w:r>
      <w:r w:rsidRPr="00196EF2">
        <w:rPr>
          <w:rStyle w:val="anegp0gi0b9av8jahpyh"/>
          <w:rFonts w:eastAsiaTheme="majorEastAsia"/>
          <w:sz w:val="28"/>
          <w:szCs w:val="28"/>
          <w:lang w:val="kk-KZ"/>
        </w:rPr>
        <w:t>СО</w:t>
      </w:r>
      <w:r w:rsidRPr="00196EF2">
        <w:rPr>
          <w:rStyle w:val="anegp0gi0b9av8jahpyh"/>
          <w:rFonts w:eastAsiaTheme="majorEastAsia"/>
          <w:sz w:val="28"/>
          <w:szCs w:val="28"/>
          <w:vertAlign w:val="subscript"/>
          <w:lang w:val="kk-KZ"/>
        </w:rPr>
        <w:t>2</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азайту</w:t>
      </w:r>
      <w:r w:rsidRPr="00196EF2">
        <w:rPr>
          <w:sz w:val="28"/>
          <w:szCs w:val="28"/>
          <w:lang w:val="kk-KZ"/>
        </w:rPr>
        <w:t xml:space="preserve"> бойынша </w:t>
      </w:r>
      <w:r w:rsidRPr="00196EF2">
        <w:rPr>
          <w:rStyle w:val="anegp0gi0b9av8jahpyh"/>
          <w:rFonts w:eastAsiaTheme="majorEastAsia"/>
          <w:sz w:val="28"/>
          <w:szCs w:val="28"/>
          <w:lang w:val="kk-KZ"/>
        </w:rPr>
        <w:t>зерттеулер</w:t>
      </w:r>
      <w:r w:rsidRPr="00196EF2">
        <w:rPr>
          <w:sz w:val="28"/>
          <w:szCs w:val="28"/>
          <w:lang w:val="kk-KZ"/>
        </w:rPr>
        <w:t xml:space="preserve"> </w:t>
      </w:r>
      <w:r w:rsidRPr="00196EF2">
        <w:rPr>
          <w:rStyle w:val="anegp0gi0b9av8jahpyh"/>
          <w:rFonts w:eastAsiaTheme="majorEastAsia"/>
          <w:sz w:val="28"/>
          <w:szCs w:val="28"/>
          <w:lang w:val="kk-KZ"/>
        </w:rPr>
        <w:t>жүргізді.</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қоспалары</w:t>
      </w:r>
      <w:r w:rsidRPr="00196EF2">
        <w:rPr>
          <w:sz w:val="28"/>
          <w:szCs w:val="28"/>
          <w:lang w:val="kk-KZ"/>
        </w:rPr>
        <w:t xml:space="preserve"> </w:t>
      </w:r>
      <w:r w:rsidRPr="00196EF2">
        <w:rPr>
          <w:rStyle w:val="anegp0gi0b9av8jahpyh"/>
          <w:rFonts w:eastAsiaTheme="majorEastAsia"/>
          <w:sz w:val="28"/>
          <w:szCs w:val="28"/>
          <w:lang w:val="kk-KZ"/>
        </w:rPr>
        <w:t>ретінде</w:t>
      </w:r>
      <w:r w:rsidRPr="00196EF2">
        <w:rPr>
          <w:sz w:val="28"/>
          <w:szCs w:val="28"/>
          <w:lang w:val="kk-KZ"/>
        </w:rPr>
        <w:t xml:space="preserve"> </w:t>
      </w:r>
      <w:r w:rsidRPr="00196EF2">
        <w:rPr>
          <w:rStyle w:val="anegp0gi0b9av8jahpyh"/>
          <w:rFonts w:eastAsiaTheme="majorEastAsia"/>
          <w:sz w:val="28"/>
          <w:szCs w:val="28"/>
          <w:lang w:val="kk-KZ"/>
        </w:rPr>
        <w:t>өнеркәсіптің</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қалдықтарын</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күл-</w:t>
      </w:r>
      <w:r w:rsidRPr="00196EF2">
        <w:rPr>
          <w:sz w:val="28"/>
          <w:szCs w:val="28"/>
          <w:lang w:val="kk-KZ"/>
        </w:rPr>
        <w:t xml:space="preserve">қоқыстарды, </w:t>
      </w:r>
      <w:r w:rsidRPr="00196EF2">
        <w:rPr>
          <w:rStyle w:val="anegp0gi0b9av8jahpyh"/>
          <w:rFonts w:eastAsiaTheme="majorEastAsia"/>
          <w:sz w:val="28"/>
          <w:szCs w:val="28"/>
          <w:lang w:val="kk-KZ"/>
        </w:rPr>
        <w:t>түрлі</w:t>
      </w:r>
      <w:r w:rsidRPr="00196EF2">
        <w:rPr>
          <w:sz w:val="28"/>
          <w:szCs w:val="28"/>
          <w:lang w:val="kk-KZ"/>
        </w:rPr>
        <w:t xml:space="preserve"> </w:t>
      </w:r>
      <w:r w:rsidRPr="00196EF2">
        <w:rPr>
          <w:rStyle w:val="anegp0gi0b9av8jahpyh"/>
          <w:rFonts w:eastAsiaTheme="majorEastAsia"/>
          <w:sz w:val="28"/>
          <w:szCs w:val="28"/>
          <w:lang w:val="kk-KZ"/>
        </w:rPr>
        <w:t>шлактарды,</w:t>
      </w:r>
      <w:r w:rsidRPr="00196EF2">
        <w:rPr>
          <w:sz w:val="28"/>
          <w:szCs w:val="28"/>
          <w:lang w:val="kk-KZ"/>
        </w:rPr>
        <w:t xml:space="preserve"> </w:t>
      </w:r>
      <w:r w:rsidRPr="00196EF2">
        <w:rPr>
          <w:rStyle w:val="anegp0gi0b9av8jahpyh"/>
          <w:rFonts w:eastAsiaTheme="majorEastAsia"/>
          <w:sz w:val="28"/>
          <w:szCs w:val="28"/>
          <w:lang w:val="kk-KZ"/>
        </w:rPr>
        <w:t>кейбір</w:t>
      </w:r>
      <w:r w:rsidRPr="00196EF2">
        <w:rPr>
          <w:sz w:val="28"/>
          <w:szCs w:val="28"/>
          <w:lang w:val="kk-KZ"/>
        </w:rPr>
        <w:t xml:space="preserve"> </w:t>
      </w:r>
      <w:r w:rsidRPr="00196EF2">
        <w:rPr>
          <w:rStyle w:val="anegp0gi0b9av8jahpyh"/>
          <w:rFonts w:eastAsiaTheme="majorEastAsia"/>
          <w:sz w:val="28"/>
          <w:szCs w:val="28"/>
          <w:lang w:val="kk-KZ"/>
        </w:rPr>
        <w:t>кендерді</w:t>
      </w:r>
      <w:r w:rsidRPr="00196EF2">
        <w:rPr>
          <w:sz w:val="28"/>
          <w:szCs w:val="28"/>
          <w:lang w:val="kk-KZ"/>
        </w:rPr>
        <w:t xml:space="preserve"> </w:t>
      </w:r>
      <w:r w:rsidRPr="00196EF2">
        <w:rPr>
          <w:rStyle w:val="anegp0gi0b9av8jahpyh"/>
          <w:rFonts w:eastAsiaTheme="majorEastAsia"/>
          <w:sz w:val="28"/>
          <w:szCs w:val="28"/>
          <w:lang w:val="kk-KZ"/>
        </w:rPr>
        <w:t>байыту</w:t>
      </w:r>
      <w:r w:rsidRPr="00196EF2">
        <w:rPr>
          <w:sz w:val="28"/>
          <w:szCs w:val="28"/>
          <w:lang w:val="kk-KZ"/>
        </w:rPr>
        <w:t xml:space="preserve"> </w:t>
      </w:r>
      <w:r w:rsidRPr="00196EF2">
        <w:rPr>
          <w:rStyle w:val="anegp0gi0b9av8jahpyh"/>
          <w:rFonts w:eastAsiaTheme="majorEastAsia"/>
          <w:sz w:val="28"/>
          <w:szCs w:val="28"/>
          <w:lang w:val="kk-KZ"/>
        </w:rPr>
        <w:t>қалдықтарын</w:t>
      </w:r>
      <w:r w:rsidRPr="00196EF2">
        <w:rPr>
          <w:sz w:val="28"/>
          <w:szCs w:val="28"/>
          <w:lang w:val="kk-KZ"/>
        </w:rPr>
        <w:t xml:space="preserve"> </w:t>
      </w:r>
      <w:r w:rsidRPr="00196EF2">
        <w:rPr>
          <w:rStyle w:val="anegp0gi0b9av8jahpyh"/>
          <w:rFonts w:eastAsiaTheme="majorEastAsia"/>
          <w:sz w:val="28"/>
          <w:szCs w:val="28"/>
          <w:lang w:val="kk-KZ"/>
        </w:rPr>
        <w:t>пайдалану</w:t>
      </w:r>
      <w:r w:rsidRPr="00196EF2">
        <w:rPr>
          <w:sz w:val="28"/>
          <w:szCs w:val="28"/>
          <w:lang w:val="kk-KZ"/>
        </w:rPr>
        <w:t xml:space="preserve"> </w:t>
      </w:r>
      <w:r w:rsidRPr="00196EF2">
        <w:rPr>
          <w:rStyle w:val="anegp0gi0b9av8jahpyh"/>
          <w:rFonts w:eastAsiaTheme="majorEastAsia"/>
          <w:sz w:val="28"/>
          <w:szCs w:val="28"/>
          <w:lang w:val="kk-KZ"/>
        </w:rPr>
        <w:t>ұсынылады.</w:t>
      </w:r>
      <w:r w:rsidRPr="00196EF2">
        <w:rPr>
          <w:sz w:val="28"/>
          <w:szCs w:val="28"/>
          <w:lang w:val="kk-KZ"/>
        </w:rPr>
        <w:t xml:space="preserve"> </w:t>
      </w:r>
      <w:r w:rsidRPr="00196EF2">
        <w:rPr>
          <w:rStyle w:val="anegp0gi0b9av8jahpyh"/>
          <w:rFonts w:eastAsiaTheme="majorEastAsia"/>
          <w:sz w:val="28"/>
          <w:szCs w:val="28"/>
          <w:lang w:val="kk-KZ"/>
        </w:rPr>
        <w:t>Қалдықтардың</w:t>
      </w:r>
      <w:r w:rsidRPr="00196EF2">
        <w:rPr>
          <w:sz w:val="28"/>
          <w:szCs w:val="28"/>
          <w:lang w:val="kk-KZ"/>
        </w:rPr>
        <w:t xml:space="preserve"> </w:t>
      </w:r>
      <w:r w:rsidRPr="00196EF2">
        <w:rPr>
          <w:rStyle w:val="anegp0gi0b9av8jahpyh"/>
          <w:rFonts w:eastAsiaTheme="majorEastAsia"/>
          <w:sz w:val="28"/>
          <w:szCs w:val="28"/>
          <w:lang w:val="kk-KZ"/>
        </w:rPr>
        <w:t>15-30%</w:t>
      </w:r>
      <w:r w:rsidRPr="00196EF2">
        <w:rPr>
          <w:sz w:val="28"/>
          <w:szCs w:val="28"/>
          <w:lang w:val="kk-KZ"/>
        </w:rPr>
        <w:t xml:space="preserve"> -. </w:t>
      </w:r>
      <w:r w:rsidRPr="00196EF2">
        <w:rPr>
          <w:rStyle w:val="anegp0gi0b9av8jahpyh"/>
          <w:rFonts w:eastAsiaTheme="majorEastAsia"/>
          <w:sz w:val="28"/>
          <w:szCs w:val="28"/>
          <w:lang w:val="kk-KZ"/>
        </w:rPr>
        <w:t>енгізу</w:t>
      </w:r>
      <w:r w:rsidRPr="00196EF2">
        <w:rPr>
          <w:sz w:val="28"/>
          <w:szCs w:val="28"/>
          <w:lang w:val="kk-KZ"/>
        </w:rPr>
        <w:t xml:space="preserve"> </w:t>
      </w:r>
      <w:r w:rsidRPr="00196EF2">
        <w:rPr>
          <w:rStyle w:val="anegp0gi0b9av8jahpyh"/>
          <w:rFonts w:eastAsiaTheme="majorEastAsia"/>
          <w:sz w:val="28"/>
          <w:szCs w:val="28"/>
          <w:lang w:val="kk-KZ"/>
        </w:rPr>
        <w:t>цементтің</w:t>
      </w:r>
      <w:r w:rsidRPr="00196EF2">
        <w:rPr>
          <w:sz w:val="28"/>
          <w:szCs w:val="28"/>
          <w:lang w:val="kk-KZ"/>
        </w:rPr>
        <w:t xml:space="preserve"> </w:t>
      </w:r>
      <w:r w:rsidRPr="00196EF2">
        <w:rPr>
          <w:rStyle w:val="anegp0gi0b9av8jahpyh"/>
          <w:rFonts w:eastAsiaTheme="majorEastAsia"/>
          <w:sz w:val="28"/>
          <w:szCs w:val="28"/>
          <w:lang w:val="kk-KZ"/>
        </w:rPr>
        <w:t>беріктігін</w:t>
      </w:r>
      <w:r w:rsidRPr="00196EF2">
        <w:rPr>
          <w:sz w:val="28"/>
          <w:szCs w:val="28"/>
          <w:lang w:val="kk-KZ"/>
        </w:rPr>
        <w:t xml:space="preserve"> </w:t>
      </w:r>
      <w:r w:rsidRPr="00196EF2">
        <w:rPr>
          <w:rStyle w:val="anegp0gi0b9av8jahpyh"/>
          <w:rFonts w:eastAsiaTheme="majorEastAsia"/>
          <w:sz w:val="28"/>
          <w:szCs w:val="28"/>
          <w:lang w:val="kk-KZ"/>
        </w:rPr>
        <w:t>төмендетпейтіні</w:t>
      </w:r>
      <w:r w:rsidRPr="00196EF2">
        <w:rPr>
          <w:sz w:val="28"/>
          <w:szCs w:val="28"/>
          <w:lang w:val="kk-KZ"/>
        </w:rPr>
        <w:t xml:space="preserve"> </w:t>
      </w:r>
      <w:r w:rsidRPr="00196EF2">
        <w:rPr>
          <w:rStyle w:val="anegp0gi0b9av8jahpyh"/>
          <w:rFonts w:eastAsiaTheme="majorEastAsia"/>
          <w:sz w:val="28"/>
          <w:szCs w:val="28"/>
          <w:lang w:val="kk-KZ"/>
        </w:rPr>
        <w:t>анықталды,</w:t>
      </w:r>
      <w:r w:rsidRPr="00196EF2">
        <w:rPr>
          <w:sz w:val="28"/>
          <w:szCs w:val="28"/>
          <w:lang w:val="kk-KZ"/>
        </w:rPr>
        <w:t xml:space="preserve"> </w:t>
      </w:r>
      <w:r w:rsidRPr="00196EF2">
        <w:rPr>
          <w:rStyle w:val="anegp0gi0b9av8jahpyh"/>
          <w:rFonts w:eastAsiaTheme="majorEastAsia"/>
          <w:sz w:val="28"/>
          <w:szCs w:val="28"/>
          <w:lang w:val="kk-KZ"/>
        </w:rPr>
        <w:t>ол</w:t>
      </w:r>
      <w:r w:rsidRPr="00196EF2">
        <w:rPr>
          <w:sz w:val="28"/>
          <w:szCs w:val="28"/>
          <w:lang w:val="kk-KZ"/>
        </w:rPr>
        <w:t xml:space="preserve"> </w:t>
      </w:r>
      <w:r w:rsidRPr="00196EF2">
        <w:rPr>
          <w:rStyle w:val="anegp0gi0b9av8jahpyh"/>
          <w:rFonts w:eastAsiaTheme="majorEastAsia"/>
          <w:sz w:val="28"/>
          <w:szCs w:val="28"/>
          <w:lang w:val="kk-KZ"/>
        </w:rPr>
        <w:t>28</w:t>
      </w:r>
      <w:r w:rsidRPr="00196EF2">
        <w:rPr>
          <w:sz w:val="28"/>
          <w:szCs w:val="28"/>
          <w:lang w:val="kk-KZ"/>
        </w:rPr>
        <w:t xml:space="preserve"> күндік </w:t>
      </w:r>
      <w:r w:rsidRPr="00196EF2">
        <w:rPr>
          <w:rStyle w:val="anegp0gi0b9av8jahpyh"/>
          <w:rFonts w:eastAsiaTheme="majorEastAsia"/>
          <w:sz w:val="28"/>
          <w:szCs w:val="28"/>
          <w:lang w:val="kk-KZ"/>
        </w:rPr>
        <w:t>қатаюдан</w:t>
      </w:r>
      <w:r w:rsidRPr="00196EF2">
        <w:rPr>
          <w:sz w:val="28"/>
          <w:szCs w:val="28"/>
          <w:lang w:val="kk-KZ"/>
        </w:rPr>
        <w:t xml:space="preserve"> кейін </w:t>
      </w:r>
      <w:r w:rsidRPr="00196EF2">
        <w:rPr>
          <w:rStyle w:val="anegp0gi0b9av8jahpyh"/>
          <w:rFonts w:eastAsiaTheme="majorEastAsia"/>
          <w:sz w:val="28"/>
          <w:szCs w:val="28"/>
          <w:lang w:val="kk-KZ"/>
        </w:rPr>
        <w:t>42-45</w:t>
      </w:r>
      <w:r w:rsidRPr="00196EF2">
        <w:rPr>
          <w:sz w:val="28"/>
          <w:szCs w:val="28"/>
          <w:lang w:val="kk-KZ"/>
        </w:rPr>
        <w:t xml:space="preserve"> </w:t>
      </w:r>
      <w:r w:rsidRPr="00196EF2">
        <w:rPr>
          <w:rStyle w:val="anegp0gi0b9av8jahpyh"/>
          <w:rFonts w:eastAsiaTheme="majorEastAsia"/>
          <w:sz w:val="28"/>
          <w:szCs w:val="28"/>
          <w:lang w:val="kk-KZ"/>
        </w:rPr>
        <w:t>МПа</w:t>
      </w:r>
      <w:r w:rsidRPr="00196EF2">
        <w:rPr>
          <w:sz w:val="28"/>
          <w:szCs w:val="28"/>
          <w:lang w:val="kk-KZ"/>
        </w:rPr>
        <w:t xml:space="preserve"> </w:t>
      </w:r>
      <w:r w:rsidRPr="00196EF2">
        <w:rPr>
          <w:rStyle w:val="anegp0gi0b9av8jahpyh"/>
          <w:rFonts w:eastAsiaTheme="majorEastAsia"/>
          <w:sz w:val="28"/>
          <w:szCs w:val="28"/>
          <w:lang w:val="kk-KZ"/>
        </w:rPr>
        <w:t>құрайды</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қосымша</w:t>
      </w:r>
      <w:r w:rsidRPr="00196EF2">
        <w:rPr>
          <w:sz w:val="28"/>
          <w:szCs w:val="28"/>
          <w:lang w:val="kk-KZ"/>
        </w:rPr>
        <w:t xml:space="preserve"> </w:t>
      </w:r>
      <w:r w:rsidRPr="00196EF2">
        <w:rPr>
          <w:rStyle w:val="anegp0gi0b9av8jahpyh"/>
          <w:rFonts w:eastAsiaTheme="majorEastAsia"/>
          <w:sz w:val="28"/>
          <w:szCs w:val="28"/>
          <w:lang w:val="kk-KZ"/>
        </w:rPr>
        <w:t>энергия</w:t>
      </w:r>
      <w:r w:rsidRPr="00196EF2">
        <w:rPr>
          <w:sz w:val="28"/>
          <w:szCs w:val="28"/>
          <w:lang w:val="kk-KZ"/>
        </w:rPr>
        <w:t xml:space="preserve"> шығынын </w:t>
      </w:r>
      <w:r w:rsidRPr="00196EF2">
        <w:rPr>
          <w:rStyle w:val="anegp0gi0b9av8jahpyh"/>
          <w:rFonts w:eastAsiaTheme="majorEastAsia"/>
          <w:sz w:val="28"/>
          <w:szCs w:val="28"/>
          <w:lang w:val="kk-KZ"/>
        </w:rPr>
        <w:t>қажет</w:t>
      </w:r>
      <w:r w:rsidRPr="00196EF2">
        <w:rPr>
          <w:sz w:val="28"/>
          <w:szCs w:val="28"/>
          <w:lang w:val="kk-KZ"/>
        </w:rPr>
        <w:t xml:space="preserve"> етпейді </w:t>
      </w:r>
      <w:r w:rsidRPr="00196EF2">
        <w:rPr>
          <w:rStyle w:val="anegp0gi0b9av8jahpyh"/>
          <w:rFonts w:eastAsiaTheme="majorEastAsia"/>
          <w:sz w:val="28"/>
          <w:szCs w:val="28"/>
          <w:lang w:val="kk-KZ"/>
        </w:rPr>
        <w:t>(базалық</w:t>
      </w:r>
      <w:r w:rsidRPr="00196EF2">
        <w:rPr>
          <w:sz w:val="28"/>
          <w:szCs w:val="28"/>
          <w:lang w:val="kk-KZ"/>
        </w:rPr>
        <w:t xml:space="preserve"> </w:t>
      </w:r>
      <w:r w:rsidRPr="00196EF2">
        <w:rPr>
          <w:rStyle w:val="anegp0gi0b9av8jahpyh"/>
          <w:rFonts w:eastAsiaTheme="majorEastAsia"/>
          <w:sz w:val="28"/>
          <w:szCs w:val="28"/>
          <w:lang w:val="kk-KZ"/>
        </w:rPr>
        <w:t>деңгейден</w:t>
      </w:r>
      <w:r w:rsidRPr="00196EF2">
        <w:rPr>
          <w:sz w:val="28"/>
          <w:szCs w:val="28"/>
          <w:lang w:val="kk-KZ"/>
        </w:rPr>
        <w:t xml:space="preserve"> </w:t>
      </w:r>
      <w:r w:rsidRPr="00196EF2">
        <w:rPr>
          <w:rStyle w:val="anegp0gi0b9av8jahpyh"/>
          <w:rFonts w:eastAsiaTheme="majorEastAsia"/>
          <w:sz w:val="28"/>
          <w:szCs w:val="28"/>
          <w:lang w:val="kk-KZ"/>
        </w:rPr>
        <w:t>95-98%).</w:t>
      </w:r>
      <w:r w:rsidRPr="00196EF2">
        <w:rPr>
          <w:sz w:val="28"/>
          <w:szCs w:val="28"/>
          <w:lang w:val="kk-KZ"/>
        </w:rPr>
        <w:t xml:space="preserve"> </w:t>
      </w:r>
      <w:r w:rsidRPr="00196EF2">
        <w:rPr>
          <w:rStyle w:val="anegp0gi0b9av8jahpyh"/>
          <w:rFonts w:eastAsiaTheme="majorEastAsia"/>
          <w:sz w:val="28"/>
          <w:szCs w:val="28"/>
          <w:lang w:val="kk-KZ"/>
        </w:rPr>
        <w:t>Зерттелген</w:t>
      </w:r>
      <w:r w:rsidRPr="00196EF2">
        <w:rPr>
          <w:sz w:val="28"/>
          <w:szCs w:val="28"/>
          <w:lang w:val="kk-KZ"/>
        </w:rPr>
        <w:t xml:space="preserve"> </w:t>
      </w:r>
      <w:r w:rsidRPr="00196EF2">
        <w:rPr>
          <w:rStyle w:val="anegp0gi0b9av8jahpyh"/>
          <w:rFonts w:eastAsiaTheme="majorEastAsia"/>
          <w:sz w:val="28"/>
          <w:szCs w:val="28"/>
          <w:lang w:val="kk-KZ"/>
        </w:rPr>
        <w:t>қоспалар</w:t>
      </w:r>
      <w:r w:rsidRPr="00196EF2">
        <w:rPr>
          <w:sz w:val="28"/>
          <w:szCs w:val="28"/>
          <w:lang w:val="kk-KZ"/>
        </w:rPr>
        <w:t xml:space="preserve"> </w:t>
      </w:r>
      <w:r w:rsidRPr="00196EF2">
        <w:rPr>
          <w:rStyle w:val="anegp0gi0b9av8jahpyh"/>
          <w:rFonts w:eastAsiaTheme="majorEastAsia"/>
          <w:sz w:val="28"/>
          <w:szCs w:val="28"/>
          <w:lang w:val="kk-KZ"/>
        </w:rPr>
        <w:t>кеуектіліктің</w:t>
      </w:r>
      <w:r w:rsidRPr="00196EF2">
        <w:rPr>
          <w:sz w:val="28"/>
          <w:szCs w:val="28"/>
          <w:lang w:val="kk-KZ"/>
        </w:rPr>
        <w:t xml:space="preserve"> </w:t>
      </w:r>
      <w:r w:rsidRPr="00196EF2">
        <w:rPr>
          <w:rStyle w:val="anegp0gi0b9av8jahpyh"/>
          <w:rFonts w:eastAsiaTheme="majorEastAsia"/>
          <w:sz w:val="28"/>
          <w:szCs w:val="28"/>
          <w:lang w:val="kk-KZ"/>
        </w:rPr>
        <w:t>төмендеуіне</w:t>
      </w:r>
      <w:r w:rsidRPr="00196EF2">
        <w:rPr>
          <w:sz w:val="28"/>
          <w:szCs w:val="28"/>
          <w:lang w:val="kk-KZ"/>
        </w:rPr>
        <w:t xml:space="preserve"> </w:t>
      </w:r>
      <w:r w:rsidRPr="00196EF2">
        <w:rPr>
          <w:rStyle w:val="anegp0gi0b9av8jahpyh"/>
          <w:rFonts w:eastAsiaTheme="majorEastAsia"/>
          <w:sz w:val="28"/>
          <w:szCs w:val="28"/>
          <w:lang w:val="kk-KZ"/>
        </w:rPr>
        <w:t>(8-12</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судың </w:t>
      </w:r>
      <w:r w:rsidRPr="00196EF2">
        <w:rPr>
          <w:rStyle w:val="anegp0gi0b9av8jahpyh"/>
          <w:rFonts w:eastAsiaTheme="majorEastAsia"/>
          <w:sz w:val="28"/>
          <w:szCs w:val="28"/>
          <w:lang w:val="kk-KZ"/>
        </w:rPr>
        <w:t>сіңуіне</w:t>
      </w:r>
      <w:r w:rsidRPr="00196EF2">
        <w:rPr>
          <w:sz w:val="28"/>
          <w:szCs w:val="28"/>
          <w:lang w:val="kk-KZ"/>
        </w:rPr>
        <w:t xml:space="preserve"> </w:t>
      </w:r>
      <w:r w:rsidRPr="00196EF2">
        <w:rPr>
          <w:rStyle w:val="anegp0gi0b9av8jahpyh"/>
          <w:rFonts w:eastAsiaTheme="majorEastAsia"/>
          <w:sz w:val="28"/>
          <w:szCs w:val="28"/>
          <w:lang w:val="kk-KZ"/>
        </w:rPr>
        <w:t>(9-11</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үлгілерінің</w:t>
      </w:r>
      <w:r w:rsidRPr="00196EF2">
        <w:rPr>
          <w:sz w:val="28"/>
          <w:szCs w:val="28"/>
          <w:lang w:val="kk-KZ"/>
        </w:rPr>
        <w:t xml:space="preserve"> </w:t>
      </w:r>
      <w:r w:rsidRPr="00196EF2">
        <w:rPr>
          <w:rStyle w:val="anegp0gi0b9av8jahpyh"/>
          <w:rFonts w:eastAsiaTheme="majorEastAsia"/>
          <w:sz w:val="28"/>
          <w:szCs w:val="28"/>
          <w:lang w:val="kk-KZ"/>
        </w:rPr>
        <w:t>беріктігін</w:t>
      </w:r>
      <w:r w:rsidRPr="00196EF2">
        <w:rPr>
          <w:sz w:val="28"/>
          <w:szCs w:val="28"/>
          <w:lang w:val="kk-KZ"/>
        </w:rPr>
        <w:t xml:space="preserve"> </w:t>
      </w:r>
      <w:r w:rsidRPr="00196EF2">
        <w:rPr>
          <w:rStyle w:val="anegp0gi0b9av8jahpyh"/>
          <w:rFonts w:eastAsiaTheme="majorEastAsia"/>
          <w:sz w:val="28"/>
          <w:szCs w:val="28"/>
          <w:lang w:val="kk-KZ"/>
        </w:rPr>
        <w:t>арттыруға</w:t>
      </w:r>
      <w:r w:rsidRPr="00196EF2">
        <w:rPr>
          <w:sz w:val="28"/>
          <w:szCs w:val="28"/>
          <w:lang w:val="kk-KZ"/>
        </w:rPr>
        <w:t xml:space="preserve"> </w:t>
      </w:r>
      <w:r w:rsidRPr="00196EF2">
        <w:rPr>
          <w:rStyle w:val="anegp0gi0b9av8jahpyh"/>
          <w:rFonts w:eastAsiaTheme="majorEastAsia"/>
          <w:sz w:val="28"/>
          <w:szCs w:val="28"/>
          <w:lang w:val="kk-KZ"/>
        </w:rPr>
        <w:t>ықпал</w:t>
      </w:r>
      <w:r w:rsidRPr="00196EF2">
        <w:rPr>
          <w:sz w:val="28"/>
          <w:szCs w:val="28"/>
          <w:lang w:val="kk-KZ"/>
        </w:rPr>
        <w:t xml:space="preserve"> етеді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құрамындағы</w:t>
      </w:r>
      <w:r w:rsidRPr="00196EF2">
        <w:rPr>
          <w:sz w:val="28"/>
          <w:szCs w:val="28"/>
          <w:lang w:val="kk-KZ"/>
        </w:rPr>
        <w:t xml:space="preserve"> </w:t>
      </w:r>
      <w:r w:rsidRPr="00196EF2">
        <w:rPr>
          <w:rStyle w:val="anegp0gi0b9av8jahpyh"/>
          <w:rFonts w:eastAsiaTheme="majorEastAsia"/>
          <w:sz w:val="28"/>
          <w:szCs w:val="28"/>
          <w:lang w:val="kk-KZ"/>
        </w:rPr>
        <w:t>клинкер</w:t>
      </w:r>
      <w:r w:rsidRPr="00196EF2">
        <w:rPr>
          <w:sz w:val="28"/>
          <w:szCs w:val="28"/>
          <w:lang w:val="kk-KZ"/>
        </w:rPr>
        <w:t xml:space="preserve"> </w:t>
      </w:r>
      <w:r w:rsidRPr="00196EF2">
        <w:rPr>
          <w:rStyle w:val="anegp0gi0b9av8jahpyh"/>
          <w:rFonts w:eastAsiaTheme="majorEastAsia"/>
          <w:sz w:val="28"/>
          <w:szCs w:val="28"/>
          <w:lang w:val="kk-KZ"/>
        </w:rPr>
        <w:t>құрамы</w:t>
      </w:r>
      <w:r w:rsidRPr="00196EF2">
        <w:rPr>
          <w:sz w:val="28"/>
          <w:szCs w:val="28"/>
          <w:lang w:val="kk-KZ"/>
        </w:rPr>
        <w:t xml:space="preserve"> </w:t>
      </w:r>
      <w:r w:rsidRPr="00196EF2">
        <w:rPr>
          <w:rStyle w:val="anegp0gi0b9av8jahpyh"/>
          <w:rFonts w:eastAsiaTheme="majorEastAsia"/>
          <w:sz w:val="28"/>
          <w:szCs w:val="28"/>
          <w:lang w:val="kk-KZ"/>
        </w:rPr>
        <w:t>70-75%</w:t>
      </w:r>
      <w:r w:rsidRPr="00196EF2">
        <w:rPr>
          <w:sz w:val="28"/>
          <w:szCs w:val="28"/>
          <w:lang w:val="kk-KZ"/>
        </w:rPr>
        <w:t xml:space="preserve"> - ға дейін төмендеді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20-25%</w:t>
      </w:r>
      <w:r w:rsidRPr="00196EF2">
        <w:rPr>
          <w:sz w:val="28"/>
          <w:szCs w:val="28"/>
          <w:lang w:val="kk-KZ"/>
        </w:rPr>
        <w:t xml:space="preserve"> - </w:t>
      </w:r>
      <w:r w:rsidRPr="00196EF2">
        <w:rPr>
          <w:rStyle w:val="anegp0gi0b9av8jahpyh"/>
          <w:rFonts w:eastAsiaTheme="majorEastAsia"/>
          <w:sz w:val="28"/>
          <w:szCs w:val="28"/>
          <w:lang w:val="kk-KZ"/>
        </w:rPr>
        <w:t>ға</w:t>
      </w:r>
      <w:r w:rsidRPr="00196EF2">
        <w:rPr>
          <w:sz w:val="28"/>
          <w:szCs w:val="28"/>
          <w:lang w:val="kk-KZ"/>
        </w:rPr>
        <w:t xml:space="preserve"> </w:t>
      </w:r>
      <w:r w:rsidRPr="00196EF2">
        <w:rPr>
          <w:rStyle w:val="anegp0gi0b9av8jahpyh"/>
          <w:rFonts w:eastAsiaTheme="majorEastAsia"/>
          <w:sz w:val="28"/>
          <w:szCs w:val="28"/>
          <w:lang w:val="kk-KZ"/>
        </w:rPr>
        <w:t>азайтады.</w:t>
      </w:r>
      <w:r w:rsidRPr="00196EF2">
        <w:rPr>
          <w:sz w:val="28"/>
          <w:szCs w:val="28"/>
          <w:lang w:val="kk-KZ"/>
        </w:rPr>
        <w:t xml:space="preserve"> </w:t>
      </w:r>
      <w:r w:rsidRPr="00196EF2">
        <w:rPr>
          <w:rStyle w:val="anegp0gi0b9av8jahpyh"/>
          <w:rFonts w:eastAsiaTheme="majorEastAsia"/>
          <w:sz w:val="28"/>
          <w:szCs w:val="28"/>
          <w:lang w:val="kk-KZ"/>
        </w:rPr>
        <w:t>Жұмыс</w:t>
      </w:r>
      <w:r w:rsidRPr="00196EF2">
        <w:rPr>
          <w:sz w:val="28"/>
          <w:szCs w:val="28"/>
          <w:lang w:val="kk-KZ"/>
        </w:rPr>
        <w:t xml:space="preserve"> </w:t>
      </w:r>
      <w:r w:rsidRPr="00196EF2">
        <w:rPr>
          <w:rStyle w:val="anegp0gi0b9av8jahpyh"/>
          <w:rFonts w:eastAsiaTheme="majorEastAsia"/>
          <w:sz w:val="28"/>
          <w:szCs w:val="28"/>
          <w:lang w:val="kk-KZ"/>
        </w:rPr>
        <w:t>саланың</w:t>
      </w:r>
      <w:r w:rsidRPr="00196EF2">
        <w:rPr>
          <w:sz w:val="28"/>
          <w:szCs w:val="28"/>
          <w:lang w:val="kk-KZ"/>
        </w:rPr>
        <w:t xml:space="preserve"> </w:t>
      </w:r>
      <w:r w:rsidRPr="00196EF2">
        <w:rPr>
          <w:rStyle w:val="anegp0gi0b9av8jahpyh"/>
          <w:rFonts w:eastAsiaTheme="majorEastAsia"/>
          <w:sz w:val="28"/>
          <w:szCs w:val="28"/>
          <w:lang w:val="kk-KZ"/>
        </w:rPr>
        <w:t>тұрақты</w:t>
      </w:r>
      <w:r w:rsidRPr="00196EF2">
        <w:rPr>
          <w:sz w:val="28"/>
          <w:szCs w:val="28"/>
          <w:lang w:val="kk-KZ"/>
        </w:rPr>
        <w:t xml:space="preserve"> </w:t>
      </w:r>
      <w:r w:rsidRPr="00196EF2">
        <w:rPr>
          <w:rStyle w:val="anegp0gi0b9av8jahpyh"/>
          <w:rFonts w:eastAsiaTheme="majorEastAsia"/>
          <w:sz w:val="28"/>
          <w:szCs w:val="28"/>
          <w:lang w:val="kk-KZ"/>
        </w:rPr>
        <w:t>дамуы</w:t>
      </w:r>
      <w:r w:rsidRPr="00196EF2">
        <w:rPr>
          <w:sz w:val="28"/>
          <w:szCs w:val="28"/>
          <w:lang w:val="kk-KZ"/>
        </w:rPr>
        <w:t xml:space="preserve"> </w:t>
      </w:r>
      <w:r w:rsidRPr="00196EF2">
        <w:rPr>
          <w:rStyle w:val="anegp0gi0b9av8jahpyh"/>
          <w:rFonts w:eastAsiaTheme="majorEastAsia"/>
          <w:sz w:val="28"/>
          <w:szCs w:val="28"/>
          <w:lang w:val="kk-KZ"/>
        </w:rPr>
        <w:t>шеңберінде</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өнеркәсібінде</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w:t>
      </w:r>
      <w:r w:rsidRPr="00196EF2">
        <w:rPr>
          <w:rStyle w:val="anegp0gi0b9av8jahpyh"/>
          <w:rFonts w:eastAsiaTheme="majorEastAsia"/>
          <w:sz w:val="28"/>
          <w:szCs w:val="28"/>
          <w:lang w:val="kk-KZ"/>
        </w:rPr>
        <w:t>пайдаланудың</w:t>
      </w:r>
      <w:r w:rsidRPr="00196EF2">
        <w:rPr>
          <w:sz w:val="28"/>
          <w:szCs w:val="28"/>
          <w:lang w:val="kk-KZ"/>
        </w:rPr>
        <w:t xml:space="preserve"> </w:t>
      </w:r>
      <w:r w:rsidRPr="00196EF2">
        <w:rPr>
          <w:rStyle w:val="anegp0gi0b9av8jahpyh"/>
          <w:rFonts w:eastAsiaTheme="majorEastAsia"/>
          <w:sz w:val="28"/>
          <w:szCs w:val="28"/>
          <w:lang w:val="kk-KZ"/>
        </w:rPr>
        <w:t>экологиялық</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экономикалық</w:t>
      </w:r>
      <w:r w:rsidRPr="00196EF2">
        <w:rPr>
          <w:sz w:val="28"/>
          <w:szCs w:val="28"/>
          <w:lang w:val="kk-KZ"/>
        </w:rPr>
        <w:t xml:space="preserve"> </w:t>
      </w:r>
      <w:r w:rsidRPr="00196EF2">
        <w:rPr>
          <w:rStyle w:val="anegp0gi0b9av8jahpyh"/>
          <w:rFonts w:eastAsiaTheme="majorEastAsia"/>
          <w:sz w:val="28"/>
          <w:szCs w:val="28"/>
          <w:lang w:val="kk-KZ"/>
        </w:rPr>
        <w:t>орындылығын</w:t>
      </w:r>
      <w:r w:rsidRPr="00196EF2">
        <w:rPr>
          <w:sz w:val="28"/>
          <w:szCs w:val="28"/>
          <w:lang w:val="kk-KZ"/>
        </w:rPr>
        <w:t xml:space="preserve"> көрсетеді</w:t>
      </w:r>
      <w:r w:rsidRPr="00196EF2">
        <w:rPr>
          <w:rStyle w:val="anegp0gi0b9av8jahpyh"/>
          <w:rFonts w:eastAsiaTheme="majorEastAsia"/>
          <w:sz w:val="28"/>
          <w:szCs w:val="28"/>
          <w:lang w:val="kk-KZ"/>
        </w:rPr>
        <w:t>.</w:t>
      </w:r>
    </w:p>
    <w:p w:rsidR="00593E88" w:rsidRPr="00196EF2" w:rsidRDefault="00593E88" w:rsidP="00593E88">
      <w:pPr>
        <w:pStyle w:val="a3"/>
        <w:shd w:val="clear" w:color="auto" w:fill="FFFFFF"/>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Белгород</w:t>
      </w:r>
      <w:r w:rsidRPr="00196EF2">
        <w:rPr>
          <w:sz w:val="28"/>
          <w:szCs w:val="28"/>
          <w:lang w:val="kk-KZ"/>
        </w:rPr>
        <w:t xml:space="preserve"> </w:t>
      </w:r>
      <w:r w:rsidRPr="00196EF2">
        <w:rPr>
          <w:rStyle w:val="anegp0gi0b9av8jahpyh"/>
          <w:rFonts w:eastAsiaTheme="majorEastAsia"/>
          <w:sz w:val="28"/>
          <w:szCs w:val="28"/>
          <w:lang w:val="kk-KZ"/>
        </w:rPr>
        <w:t>технологиялық</w:t>
      </w:r>
      <w:r w:rsidRPr="00196EF2">
        <w:rPr>
          <w:sz w:val="28"/>
          <w:szCs w:val="28"/>
          <w:lang w:val="kk-KZ"/>
        </w:rPr>
        <w:t xml:space="preserve"> </w:t>
      </w:r>
      <w:r w:rsidRPr="00196EF2">
        <w:rPr>
          <w:rStyle w:val="anegp0gi0b9av8jahpyh"/>
          <w:rFonts w:eastAsiaTheme="majorEastAsia"/>
          <w:sz w:val="28"/>
          <w:szCs w:val="28"/>
          <w:lang w:val="kk-KZ"/>
        </w:rPr>
        <w:t>университетінде</w:t>
      </w:r>
      <w:r w:rsidRPr="00196EF2">
        <w:rPr>
          <w:sz w:val="28"/>
          <w:szCs w:val="28"/>
          <w:lang w:val="kk-KZ"/>
        </w:rPr>
        <w:t xml:space="preserve"> </w:t>
      </w:r>
      <w:r w:rsidRPr="00196EF2">
        <w:rPr>
          <w:rStyle w:val="anegp0gi0b9av8jahpyh"/>
          <w:rFonts w:eastAsiaTheme="majorEastAsia"/>
          <w:sz w:val="28"/>
          <w:szCs w:val="28"/>
          <w:lang w:val="kk-KZ"/>
        </w:rPr>
        <w:t>[37]</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клинкерін</w:t>
      </w:r>
      <w:r w:rsidRPr="00196EF2">
        <w:rPr>
          <w:sz w:val="28"/>
          <w:szCs w:val="28"/>
          <w:lang w:val="kk-KZ"/>
        </w:rPr>
        <w:t xml:space="preserve"> </w:t>
      </w:r>
      <w:r w:rsidRPr="00196EF2">
        <w:rPr>
          <w:rStyle w:val="anegp0gi0b9av8jahpyh"/>
          <w:rFonts w:eastAsiaTheme="majorEastAsia"/>
          <w:sz w:val="28"/>
          <w:szCs w:val="28"/>
          <w:lang w:val="kk-KZ"/>
        </w:rPr>
        <w:t>өндіру</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шихтасында</w:t>
      </w:r>
      <w:r w:rsidRPr="00196EF2">
        <w:rPr>
          <w:sz w:val="28"/>
          <w:szCs w:val="28"/>
          <w:lang w:val="kk-KZ"/>
        </w:rPr>
        <w:t xml:space="preserve"> көміртегі қалдықтарын жанғыш </w:t>
      </w:r>
      <w:r w:rsidRPr="00196EF2">
        <w:rPr>
          <w:rStyle w:val="anegp0gi0b9av8jahpyh"/>
          <w:rFonts w:eastAsiaTheme="majorEastAsia"/>
          <w:sz w:val="28"/>
          <w:szCs w:val="28"/>
          <w:lang w:val="kk-KZ"/>
        </w:rPr>
        <w:t>қоспалар</w:t>
      </w:r>
      <w:r w:rsidRPr="00196EF2">
        <w:rPr>
          <w:sz w:val="28"/>
          <w:szCs w:val="28"/>
          <w:lang w:val="kk-KZ"/>
        </w:rPr>
        <w:t xml:space="preserve"> </w:t>
      </w:r>
      <w:r w:rsidRPr="00196EF2">
        <w:rPr>
          <w:rStyle w:val="anegp0gi0b9av8jahpyh"/>
          <w:rFonts w:eastAsiaTheme="majorEastAsia"/>
          <w:sz w:val="28"/>
          <w:szCs w:val="28"/>
          <w:lang w:val="kk-KZ"/>
        </w:rPr>
        <w:t>ретінде</w:t>
      </w:r>
      <w:r w:rsidRPr="00196EF2">
        <w:rPr>
          <w:sz w:val="28"/>
          <w:szCs w:val="28"/>
          <w:lang w:val="kk-KZ"/>
        </w:rPr>
        <w:t xml:space="preserve"> </w:t>
      </w:r>
      <w:r w:rsidRPr="00196EF2">
        <w:rPr>
          <w:rStyle w:val="anegp0gi0b9av8jahpyh"/>
          <w:rFonts w:eastAsiaTheme="majorEastAsia"/>
          <w:sz w:val="28"/>
          <w:szCs w:val="28"/>
          <w:lang w:val="kk-KZ"/>
        </w:rPr>
        <w:t>пайдалану</w:t>
      </w:r>
      <w:r w:rsidRPr="00196EF2">
        <w:rPr>
          <w:sz w:val="28"/>
          <w:szCs w:val="28"/>
          <w:lang w:val="kk-KZ"/>
        </w:rPr>
        <w:t xml:space="preserve"> </w:t>
      </w:r>
      <w:r w:rsidRPr="00196EF2">
        <w:rPr>
          <w:rStyle w:val="anegp0gi0b9av8jahpyh"/>
          <w:rFonts w:eastAsiaTheme="majorEastAsia"/>
          <w:sz w:val="28"/>
          <w:szCs w:val="28"/>
          <w:lang w:val="kk-KZ"/>
        </w:rPr>
        <w:t>бойынша</w:t>
      </w:r>
      <w:r w:rsidRPr="00196EF2">
        <w:rPr>
          <w:sz w:val="28"/>
          <w:szCs w:val="28"/>
          <w:lang w:val="kk-KZ"/>
        </w:rPr>
        <w:t xml:space="preserve"> </w:t>
      </w:r>
      <w:r w:rsidRPr="00196EF2">
        <w:rPr>
          <w:rStyle w:val="anegp0gi0b9av8jahpyh"/>
          <w:rFonts w:eastAsiaTheme="majorEastAsia"/>
          <w:sz w:val="28"/>
          <w:szCs w:val="28"/>
          <w:lang w:val="kk-KZ"/>
        </w:rPr>
        <w:t>зерттеулер</w:t>
      </w:r>
      <w:r w:rsidRPr="00196EF2">
        <w:rPr>
          <w:sz w:val="28"/>
          <w:szCs w:val="28"/>
          <w:lang w:val="kk-KZ"/>
        </w:rPr>
        <w:t xml:space="preserve"> </w:t>
      </w:r>
      <w:r w:rsidRPr="00196EF2">
        <w:rPr>
          <w:rStyle w:val="anegp0gi0b9av8jahpyh"/>
          <w:rFonts w:eastAsiaTheme="majorEastAsia"/>
          <w:sz w:val="28"/>
          <w:szCs w:val="28"/>
          <w:lang w:val="kk-KZ"/>
        </w:rPr>
        <w:t>жүргізілді.</w:t>
      </w:r>
      <w:r w:rsidRPr="00196EF2">
        <w:rPr>
          <w:sz w:val="28"/>
          <w:szCs w:val="28"/>
          <w:lang w:val="kk-KZ"/>
        </w:rPr>
        <w:t xml:space="preserve"> </w:t>
      </w:r>
      <w:r w:rsidRPr="00196EF2">
        <w:rPr>
          <w:rStyle w:val="anegp0gi0b9av8jahpyh"/>
          <w:rFonts w:eastAsiaTheme="majorEastAsia"/>
          <w:sz w:val="28"/>
          <w:szCs w:val="28"/>
          <w:lang w:val="kk-KZ"/>
        </w:rPr>
        <w:t>Шихтаның</w:t>
      </w:r>
      <w:r w:rsidRPr="00196EF2">
        <w:rPr>
          <w:sz w:val="28"/>
          <w:szCs w:val="28"/>
          <w:lang w:val="kk-KZ"/>
        </w:rPr>
        <w:t xml:space="preserve"> </w:t>
      </w:r>
      <w:r w:rsidRPr="00196EF2">
        <w:rPr>
          <w:rStyle w:val="anegp0gi0b9av8jahpyh"/>
          <w:rFonts w:eastAsiaTheme="majorEastAsia"/>
          <w:sz w:val="28"/>
          <w:szCs w:val="28"/>
          <w:lang w:val="kk-KZ"/>
        </w:rPr>
        <w:t>құрамына</w:t>
      </w:r>
      <w:r w:rsidRPr="00196EF2">
        <w:rPr>
          <w:sz w:val="28"/>
          <w:szCs w:val="28"/>
          <w:lang w:val="kk-KZ"/>
        </w:rPr>
        <w:t xml:space="preserve"> </w:t>
      </w:r>
      <w:r w:rsidRPr="00196EF2">
        <w:rPr>
          <w:rStyle w:val="anegp0gi0b9av8jahpyh"/>
          <w:rFonts w:eastAsiaTheme="majorEastAsia"/>
          <w:sz w:val="28"/>
          <w:szCs w:val="28"/>
          <w:lang w:val="kk-KZ"/>
        </w:rPr>
        <w:t>бор,</w:t>
      </w:r>
      <w:r w:rsidRPr="00196EF2">
        <w:rPr>
          <w:sz w:val="28"/>
          <w:szCs w:val="28"/>
          <w:lang w:val="kk-KZ"/>
        </w:rPr>
        <w:t xml:space="preserve"> </w:t>
      </w:r>
      <w:r w:rsidRPr="00196EF2">
        <w:rPr>
          <w:rStyle w:val="anegp0gi0b9av8jahpyh"/>
          <w:rFonts w:eastAsiaTheme="majorEastAsia"/>
          <w:sz w:val="28"/>
          <w:szCs w:val="28"/>
          <w:lang w:val="kk-KZ"/>
        </w:rPr>
        <w:t>саз,</w:t>
      </w:r>
      <w:r w:rsidRPr="00196EF2">
        <w:rPr>
          <w:sz w:val="28"/>
          <w:szCs w:val="28"/>
          <w:lang w:val="kk-KZ"/>
        </w:rPr>
        <w:t xml:space="preserve"> </w:t>
      </w:r>
      <w:r w:rsidRPr="00196EF2">
        <w:rPr>
          <w:rStyle w:val="anegp0gi0b9av8jahpyh"/>
          <w:rFonts w:eastAsiaTheme="majorEastAsia"/>
          <w:sz w:val="28"/>
          <w:szCs w:val="28"/>
          <w:lang w:val="kk-KZ"/>
        </w:rPr>
        <w:t>құм</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көмір қалдықтарының </w:t>
      </w:r>
      <w:r w:rsidRPr="00196EF2">
        <w:rPr>
          <w:rStyle w:val="anegp0gi0b9av8jahpyh"/>
          <w:rFonts w:eastAsiaTheme="majorEastAsia"/>
          <w:sz w:val="28"/>
          <w:szCs w:val="28"/>
          <w:lang w:val="kk-KZ"/>
        </w:rPr>
        <w:t>3%</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кіреді.</w:t>
      </w:r>
      <w:r w:rsidRPr="00196EF2">
        <w:rPr>
          <w:sz w:val="28"/>
          <w:szCs w:val="28"/>
          <w:lang w:val="kk-KZ"/>
        </w:rPr>
        <w:t xml:space="preserve"> </w:t>
      </w:r>
      <w:r w:rsidRPr="00196EF2">
        <w:rPr>
          <w:rStyle w:val="anegp0gi0b9av8jahpyh"/>
          <w:rFonts w:eastAsiaTheme="majorEastAsia"/>
          <w:sz w:val="28"/>
          <w:szCs w:val="28"/>
          <w:lang w:val="kk-KZ"/>
        </w:rPr>
        <w:t>Оларды</w:t>
      </w:r>
      <w:r w:rsidRPr="00196EF2">
        <w:rPr>
          <w:sz w:val="28"/>
          <w:szCs w:val="28"/>
          <w:lang w:val="kk-KZ"/>
        </w:rPr>
        <w:t xml:space="preserve"> </w:t>
      </w:r>
      <w:r w:rsidRPr="00196EF2">
        <w:rPr>
          <w:rStyle w:val="anegp0gi0b9av8jahpyh"/>
          <w:rFonts w:eastAsiaTheme="majorEastAsia"/>
          <w:sz w:val="28"/>
          <w:szCs w:val="28"/>
          <w:lang w:val="kk-KZ"/>
        </w:rPr>
        <w:t>енгізу</w:t>
      </w:r>
      <w:r w:rsidRPr="00196EF2">
        <w:rPr>
          <w:sz w:val="28"/>
          <w:szCs w:val="28"/>
          <w:lang w:val="kk-KZ"/>
        </w:rPr>
        <w:t xml:space="preserve"> </w:t>
      </w:r>
      <w:r w:rsidRPr="00196EF2">
        <w:rPr>
          <w:rStyle w:val="anegp0gi0b9av8jahpyh"/>
          <w:rFonts w:eastAsiaTheme="majorEastAsia"/>
          <w:sz w:val="28"/>
          <w:szCs w:val="28"/>
          <w:lang w:val="kk-KZ"/>
        </w:rPr>
        <w:t>диірмендердің</w:t>
      </w:r>
      <w:r w:rsidRPr="00196EF2">
        <w:rPr>
          <w:sz w:val="28"/>
          <w:szCs w:val="28"/>
          <w:lang w:val="kk-KZ"/>
        </w:rPr>
        <w:t xml:space="preserve"> </w:t>
      </w:r>
      <w:r w:rsidRPr="00196EF2">
        <w:rPr>
          <w:rStyle w:val="anegp0gi0b9av8jahpyh"/>
          <w:rFonts w:eastAsiaTheme="majorEastAsia"/>
          <w:sz w:val="28"/>
          <w:szCs w:val="28"/>
          <w:lang w:val="kk-KZ"/>
        </w:rPr>
        <w:t>өнімділігін</w:t>
      </w:r>
      <w:r w:rsidRPr="00196EF2">
        <w:rPr>
          <w:sz w:val="28"/>
          <w:szCs w:val="28"/>
          <w:lang w:val="kk-KZ"/>
        </w:rPr>
        <w:t xml:space="preserve"> </w:t>
      </w:r>
      <w:r w:rsidRPr="00196EF2">
        <w:rPr>
          <w:rStyle w:val="anegp0gi0b9av8jahpyh"/>
          <w:rFonts w:eastAsiaTheme="majorEastAsia"/>
          <w:sz w:val="28"/>
          <w:szCs w:val="28"/>
          <w:lang w:val="kk-KZ"/>
        </w:rPr>
        <w:t>20-25%</w:t>
      </w:r>
      <w:r w:rsidRPr="00196EF2">
        <w:rPr>
          <w:sz w:val="28"/>
          <w:szCs w:val="28"/>
          <w:lang w:val="kk-KZ"/>
        </w:rPr>
        <w:t xml:space="preserve"> - ға </w:t>
      </w:r>
      <w:r w:rsidRPr="00196EF2">
        <w:rPr>
          <w:rStyle w:val="anegp0gi0b9av8jahpyh"/>
          <w:rFonts w:eastAsiaTheme="majorEastAsia"/>
          <w:sz w:val="28"/>
          <w:szCs w:val="28"/>
          <w:lang w:val="kk-KZ"/>
        </w:rPr>
        <w:t>арттыруға</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шламының</w:t>
      </w:r>
      <w:r w:rsidRPr="00196EF2">
        <w:rPr>
          <w:sz w:val="28"/>
          <w:szCs w:val="28"/>
          <w:lang w:val="kk-KZ"/>
        </w:rPr>
        <w:t xml:space="preserve"> </w:t>
      </w:r>
      <w:r w:rsidRPr="00196EF2">
        <w:rPr>
          <w:rStyle w:val="anegp0gi0b9av8jahpyh"/>
          <w:rFonts w:eastAsiaTheme="majorEastAsia"/>
          <w:sz w:val="28"/>
          <w:szCs w:val="28"/>
          <w:lang w:val="kk-KZ"/>
        </w:rPr>
        <w:t>ылғалдылығын</w:t>
      </w:r>
      <w:r w:rsidRPr="00196EF2">
        <w:rPr>
          <w:sz w:val="28"/>
          <w:szCs w:val="28"/>
          <w:lang w:val="kk-KZ"/>
        </w:rPr>
        <w:t xml:space="preserve"> </w:t>
      </w:r>
      <w:r w:rsidRPr="00196EF2">
        <w:rPr>
          <w:rStyle w:val="anegp0gi0b9av8jahpyh"/>
          <w:rFonts w:eastAsiaTheme="majorEastAsia"/>
          <w:sz w:val="28"/>
          <w:szCs w:val="28"/>
          <w:lang w:val="kk-KZ"/>
        </w:rPr>
        <w:t>төмендетуге</w:t>
      </w:r>
      <w:r w:rsidRPr="00196EF2">
        <w:rPr>
          <w:sz w:val="28"/>
          <w:szCs w:val="28"/>
          <w:lang w:val="kk-KZ"/>
        </w:rPr>
        <w:t xml:space="preserve">, </w:t>
      </w:r>
      <w:r w:rsidRPr="00196EF2">
        <w:rPr>
          <w:rStyle w:val="anegp0gi0b9av8jahpyh"/>
          <w:rFonts w:eastAsiaTheme="majorEastAsia"/>
          <w:sz w:val="28"/>
          <w:szCs w:val="28"/>
          <w:lang w:val="kk-KZ"/>
        </w:rPr>
        <w:t>отынды</w:t>
      </w:r>
      <w:r w:rsidRPr="00196EF2">
        <w:rPr>
          <w:sz w:val="28"/>
          <w:szCs w:val="28"/>
          <w:lang w:val="kk-KZ"/>
        </w:rPr>
        <w:t xml:space="preserve"> </w:t>
      </w:r>
      <w:r w:rsidRPr="00196EF2">
        <w:rPr>
          <w:rStyle w:val="anegp0gi0b9av8jahpyh"/>
          <w:rFonts w:eastAsiaTheme="majorEastAsia"/>
          <w:sz w:val="28"/>
          <w:szCs w:val="28"/>
          <w:lang w:val="kk-KZ"/>
        </w:rPr>
        <w:t>1</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 </w:t>
      </w:r>
      <w:r w:rsidRPr="00196EF2">
        <w:rPr>
          <w:rStyle w:val="anegp0gi0b9av8jahpyh"/>
          <w:rFonts w:eastAsiaTheme="majorEastAsia"/>
          <w:sz w:val="28"/>
          <w:szCs w:val="28"/>
          <w:lang w:val="kk-KZ"/>
        </w:rPr>
        <w:t>клинкерге</w:t>
      </w:r>
      <w:r w:rsidRPr="00196EF2">
        <w:rPr>
          <w:sz w:val="28"/>
          <w:szCs w:val="28"/>
          <w:lang w:val="kk-KZ"/>
        </w:rPr>
        <w:t xml:space="preserve"> </w:t>
      </w:r>
      <w:r w:rsidRPr="00196EF2">
        <w:rPr>
          <w:rStyle w:val="anegp0gi0b9av8jahpyh"/>
          <w:rFonts w:eastAsiaTheme="majorEastAsia"/>
          <w:sz w:val="28"/>
          <w:szCs w:val="28"/>
          <w:lang w:val="kk-KZ"/>
        </w:rPr>
        <w:t>45</w:t>
      </w:r>
      <w:r w:rsidRPr="00196EF2">
        <w:rPr>
          <w:sz w:val="28"/>
          <w:szCs w:val="28"/>
          <w:lang w:val="kk-KZ"/>
        </w:rPr>
        <w:t xml:space="preserve"> </w:t>
      </w:r>
      <w:r w:rsidRPr="00196EF2">
        <w:rPr>
          <w:rStyle w:val="anegp0gi0b9av8jahpyh"/>
          <w:rFonts w:eastAsiaTheme="majorEastAsia"/>
          <w:sz w:val="28"/>
          <w:szCs w:val="28"/>
          <w:lang w:val="kk-KZ"/>
        </w:rPr>
        <w:t>кг</w:t>
      </w:r>
      <w:r w:rsidRPr="00196EF2">
        <w:rPr>
          <w:sz w:val="28"/>
          <w:szCs w:val="28"/>
          <w:lang w:val="kk-KZ"/>
        </w:rPr>
        <w:t>-</w:t>
      </w:r>
      <w:r w:rsidRPr="00196EF2">
        <w:rPr>
          <w:rStyle w:val="anegp0gi0b9av8jahpyh"/>
          <w:rFonts w:eastAsiaTheme="majorEastAsia"/>
          <w:sz w:val="28"/>
          <w:szCs w:val="28"/>
          <w:lang w:val="kk-KZ"/>
        </w:rPr>
        <w:t>ға</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үнемдеуге</w:t>
      </w:r>
      <w:r w:rsidRPr="00196EF2">
        <w:rPr>
          <w:sz w:val="28"/>
          <w:szCs w:val="28"/>
          <w:lang w:val="kk-KZ"/>
        </w:rPr>
        <w:t xml:space="preserve"> және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lastRenderedPageBreak/>
        <w:t>температурасын</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°С</w:t>
      </w:r>
      <w:r w:rsidRPr="00196EF2">
        <w:rPr>
          <w:sz w:val="28"/>
          <w:szCs w:val="28"/>
          <w:lang w:val="kk-KZ"/>
        </w:rPr>
        <w:t xml:space="preserve">-тан 1400-1420 °С-қа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төмендетуге</w:t>
      </w:r>
      <w:r w:rsidRPr="00196EF2">
        <w:rPr>
          <w:sz w:val="28"/>
          <w:szCs w:val="28"/>
          <w:lang w:val="kk-KZ"/>
        </w:rPr>
        <w:t xml:space="preserve"> </w:t>
      </w:r>
      <w:r w:rsidRPr="00196EF2">
        <w:rPr>
          <w:rStyle w:val="anegp0gi0b9av8jahpyh"/>
          <w:rFonts w:eastAsiaTheme="majorEastAsia"/>
          <w:sz w:val="28"/>
          <w:szCs w:val="28"/>
          <w:lang w:val="kk-KZ"/>
        </w:rPr>
        <w:t>ықпал</w:t>
      </w:r>
      <w:r w:rsidRPr="00196EF2">
        <w:rPr>
          <w:sz w:val="28"/>
          <w:szCs w:val="28"/>
          <w:lang w:val="kk-KZ"/>
        </w:rPr>
        <w:t xml:space="preserve"> етеді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Энергия</w:t>
      </w:r>
      <w:r w:rsidRPr="00196EF2">
        <w:rPr>
          <w:sz w:val="28"/>
          <w:szCs w:val="28"/>
          <w:lang w:val="kk-KZ"/>
        </w:rPr>
        <w:t xml:space="preserve"> шығынын </w:t>
      </w:r>
      <w:r w:rsidRPr="00196EF2">
        <w:rPr>
          <w:rStyle w:val="anegp0gi0b9av8jahpyh"/>
          <w:rFonts w:eastAsiaTheme="majorEastAsia"/>
          <w:sz w:val="28"/>
          <w:szCs w:val="28"/>
          <w:lang w:val="kk-KZ"/>
        </w:rPr>
        <w:t>азайту</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жанармайдың</w:t>
      </w:r>
      <w:r w:rsidRPr="00196EF2">
        <w:rPr>
          <w:sz w:val="28"/>
          <w:szCs w:val="28"/>
          <w:lang w:val="kk-KZ"/>
        </w:rPr>
        <w:t xml:space="preserve"> </w:t>
      </w:r>
      <w:r w:rsidRPr="00196EF2">
        <w:rPr>
          <w:rStyle w:val="anegp0gi0b9av8jahpyh"/>
          <w:rFonts w:eastAsiaTheme="majorEastAsia"/>
          <w:sz w:val="28"/>
          <w:szCs w:val="28"/>
          <w:lang w:val="kk-KZ"/>
        </w:rPr>
        <w:t>жақсы</w:t>
      </w:r>
      <w:r w:rsidRPr="00196EF2">
        <w:rPr>
          <w:sz w:val="28"/>
          <w:szCs w:val="28"/>
          <w:lang w:val="kk-KZ"/>
        </w:rPr>
        <w:t xml:space="preserve"> </w:t>
      </w:r>
      <w:r w:rsidRPr="00196EF2">
        <w:rPr>
          <w:rStyle w:val="anegp0gi0b9av8jahpyh"/>
          <w:rFonts w:eastAsiaTheme="majorEastAsia"/>
          <w:sz w:val="28"/>
          <w:szCs w:val="28"/>
          <w:lang w:val="kk-KZ"/>
        </w:rPr>
        <w:t>жануы</w:t>
      </w:r>
      <w:r w:rsidRPr="00196EF2">
        <w:rPr>
          <w:sz w:val="28"/>
          <w:szCs w:val="28"/>
          <w:lang w:val="kk-KZ"/>
        </w:rPr>
        <w:t xml:space="preserve"> </w:t>
      </w:r>
      <w:r w:rsidRPr="00196EF2">
        <w:rPr>
          <w:rStyle w:val="anegp0gi0b9av8jahpyh"/>
          <w:rFonts w:eastAsiaTheme="majorEastAsia"/>
          <w:sz w:val="28"/>
          <w:szCs w:val="28"/>
          <w:lang w:val="kk-KZ"/>
        </w:rPr>
        <w:t>арқылы</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w:t>
      </w:r>
      <w:r w:rsidRPr="00196EF2">
        <w:rPr>
          <w:sz w:val="28"/>
          <w:szCs w:val="28"/>
          <w:lang w:val="kk-KZ"/>
        </w:rPr>
        <w:t xml:space="preserve"> </w:t>
      </w:r>
      <w:r w:rsidRPr="00196EF2">
        <w:rPr>
          <w:rStyle w:val="anegp0gi0b9av8jahpyh"/>
          <w:rFonts w:eastAsiaTheme="majorEastAsia"/>
          <w:sz w:val="28"/>
          <w:szCs w:val="28"/>
          <w:lang w:val="kk-KZ"/>
        </w:rPr>
        <w:t>20-25%</w:t>
      </w:r>
      <w:r w:rsidRPr="00196EF2">
        <w:rPr>
          <w:sz w:val="28"/>
          <w:szCs w:val="28"/>
          <w:lang w:val="kk-KZ"/>
        </w:rPr>
        <w:t xml:space="preserve"> - </w:t>
      </w:r>
      <w:r w:rsidRPr="00196EF2">
        <w:rPr>
          <w:rStyle w:val="anegp0gi0b9av8jahpyh"/>
          <w:rFonts w:eastAsiaTheme="majorEastAsia"/>
          <w:sz w:val="28"/>
          <w:szCs w:val="28"/>
          <w:lang w:val="kk-KZ"/>
        </w:rPr>
        <w:t>ға</w:t>
      </w:r>
      <w:r w:rsidRPr="00196EF2">
        <w:rPr>
          <w:sz w:val="28"/>
          <w:szCs w:val="28"/>
          <w:lang w:val="kk-KZ"/>
        </w:rPr>
        <w:t xml:space="preserve"> </w:t>
      </w:r>
      <w:r w:rsidRPr="00196EF2">
        <w:rPr>
          <w:rStyle w:val="anegp0gi0b9av8jahpyh"/>
          <w:rFonts w:eastAsiaTheme="majorEastAsia"/>
          <w:sz w:val="28"/>
          <w:szCs w:val="28"/>
          <w:lang w:val="kk-KZ"/>
        </w:rPr>
        <w:t>азаяды,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технологияны</w:t>
      </w:r>
      <w:r w:rsidRPr="00196EF2">
        <w:rPr>
          <w:sz w:val="28"/>
          <w:szCs w:val="28"/>
          <w:lang w:val="kk-KZ"/>
        </w:rPr>
        <w:t xml:space="preserve"> </w:t>
      </w:r>
      <w:r w:rsidRPr="00196EF2">
        <w:rPr>
          <w:rStyle w:val="anegp0gi0b9av8jahpyh"/>
          <w:rFonts w:eastAsiaTheme="majorEastAsia"/>
          <w:sz w:val="28"/>
          <w:szCs w:val="28"/>
          <w:lang w:val="kk-KZ"/>
        </w:rPr>
        <w:t>экологиялық</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үнемді</w:t>
      </w:r>
      <w:r w:rsidRPr="00196EF2">
        <w:rPr>
          <w:sz w:val="28"/>
          <w:szCs w:val="28"/>
          <w:lang w:val="kk-KZ"/>
        </w:rPr>
        <w:t xml:space="preserve"> </w:t>
      </w:r>
      <w:r w:rsidRPr="00196EF2">
        <w:rPr>
          <w:rStyle w:val="anegp0gi0b9av8jahpyh"/>
          <w:rFonts w:eastAsiaTheme="majorEastAsia"/>
          <w:sz w:val="28"/>
          <w:szCs w:val="28"/>
          <w:lang w:val="kk-KZ"/>
        </w:rPr>
        <w:t>етеді.</w:t>
      </w:r>
    </w:p>
    <w:p w:rsidR="00593E88" w:rsidRPr="00196EF2" w:rsidRDefault="00593E88" w:rsidP="00593E88">
      <w:pPr>
        <w:pStyle w:val="a3"/>
        <w:shd w:val="clear" w:color="auto" w:fill="FFFFFF"/>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Зерттеулерде</w:t>
      </w:r>
      <w:r w:rsidRPr="00196EF2">
        <w:rPr>
          <w:sz w:val="28"/>
          <w:szCs w:val="28"/>
          <w:lang w:val="kk-KZ"/>
        </w:rPr>
        <w:t xml:space="preserve"> </w:t>
      </w:r>
      <w:r w:rsidRPr="00196EF2">
        <w:rPr>
          <w:rStyle w:val="anegp0gi0b9av8jahpyh"/>
          <w:rFonts w:eastAsiaTheme="majorEastAsia"/>
          <w:sz w:val="28"/>
          <w:szCs w:val="28"/>
          <w:lang w:val="kk-KZ"/>
        </w:rPr>
        <w:t>Худякова</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w:t>
      </w:r>
      <w:r w:rsidRPr="00196EF2">
        <w:rPr>
          <w:rStyle w:val="anegp0gi0b9av8jahpyh"/>
          <w:rFonts w:eastAsiaTheme="majorEastAsia"/>
          <w:sz w:val="28"/>
          <w:szCs w:val="28"/>
          <w:lang w:val="kk-KZ"/>
        </w:rPr>
        <w:t>М</w:t>
      </w:r>
      <w:r w:rsidRPr="00196EF2">
        <w:rPr>
          <w:sz w:val="28"/>
          <w:szCs w:val="28"/>
          <w:lang w:val="kk-KZ"/>
        </w:rPr>
        <w:t>.</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Жаникулова</w:t>
      </w:r>
      <w:r w:rsidRPr="00196EF2">
        <w:rPr>
          <w:sz w:val="28"/>
          <w:szCs w:val="28"/>
          <w:lang w:val="kk-KZ"/>
        </w:rPr>
        <w:t xml:space="preserve"> </w:t>
      </w:r>
      <w:r w:rsidRPr="00196EF2">
        <w:rPr>
          <w:rStyle w:val="anegp0gi0b9av8jahpyh"/>
          <w:rFonts w:eastAsiaTheme="majorEastAsia"/>
          <w:sz w:val="28"/>
          <w:szCs w:val="28"/>
          <w:lang w:val="kk-KZ"/>
        </w:rPr>
        <w:t>Н.Н.</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 б. </w:t>
      </w:r>
      <w:r w:rsidRPr="00196EF2">
        <w:rPr>
          <w:rStyle w:val="anegp0gi0b9av8jahpyh"/>
          <w:rFonts w:eastAsiaTheme="majorEastAsia"/>
          <w:sz w:val="28"/>
          <w:szCs w:val="28"/>
          <w:lang w:val="kk-KZ"/>
        </w:rPr>
        <w:t>[38]</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шахтасында тефритобазальт </w:t>
      </w:r>
      <w:r w:rsidRPr="00196EF2">
        <w:rPr>
          <w:rStyle w:val="anegp0gi0b9av8jahpyh"/>
          <w:rFonts w:eastAsiaTheme="majorEastAsia"/>
          <w:sz w:val="28"/>
          <w:szCs w:val="28"/>
          <w:lang w:val="kk-KZ"/>
        </w:rPr>
        <w:t>пен</w:t>
      </w:r>
      <w:r w:rsidRPr="00196EF2">
        <w:rPr>
          <w:sz w:val="28"/>
          <w:szCs w:val="28"/>
          <w:lang w:val="kk-KZ"/>
        </w:rPr>
        <w:t xml:space="preserve"> </w:t>
      </w:r>
      <w:r w:rsidRPr="00196EF2">
        <w:rPr>
          <w:rStyle w:val="anegp0gi0b9av8jahpyh"/>
          <w:rFonts w:eastAsiaTheme="majorEastAsia"/>
          <w:sz w:val="28"/>
          <w:szCs w:val="28"/>
          <w:lang w:val="kk-KZ"/>
        </w:rPr>
        <w:t>көмір</w:t>
      </w:r>
      <w:r w:rsidRPr="00196EF2">
        <w:rPr>
          <w:sz w:val="28"/>
          <w:szCs w:val="28"/>
          <w:lang w:val="kk-KZ"/>
        </w:rPr>
        <w:t xml:space="preserve"> </w:t>
      </w:r>
      <w:r w:rsidRPr="00196EF2">
        <w:rPr>
          <w:rStyle w:val="anegp0gi0b9av8jahpyh"/>
          <w:rFonts w:eastAsiaTheme="majorEastAsia"/>
          <w:sz w:val="28"/>
          <w:szCs w:val="28"/>
          <w:lang w:val="kk-KZ"/>
        </w:rPr>
        <w:t>қалдықтарын</w:t>
      </w:r>
      <w:r w:rsidRPr="00196EF2">
        <w:rPr>
          <w:sz w:val="28"/>
          <w:szCs w:val="28"/>
          <w:lang w:val="kk-KZ"/>
        </w:rPr>
        <w:t xml:space="preserve"> </w:t>
      </w:r>
      <w:r w:rsidRPr="00196EF2">
        <w:rPr>
          <w:rStyle w:val="anegp0gi0b9av8jahpyh"/>
          <w:rFonts w:eastAsiaTheme="majorEastAsia"/>
          <w:sz w:val="28"/>
          <w:szCs w:val="28"/>
          <w:lang w:val="kk-KZ"/>
        </w:rPr>
        <w:t>қосу</w:t>
      </w:r>
      <w:r w:rsidRPr="00196EF2">
        <w:rPr>
          <w:sz w:val="28"/>
          <w:szCs w:val="28"/>
          <w:lang w:val="kk-KZ"/>
        </w:rPr>
        <w:t xml:space="preserve"> </w:t>
      </w:r>
      <w:r w:rsidRPr="00196EF2">
        <w:rPr>
          <w:rStyle w:val="anegp0gi0b9av8jahpyh"/>
          <w:rFonts w:eastAsiaTheme="majorEastAsia"/>
          <w:sz w:val="28"/>
          <w:szCs w:val="28"/>
          <w:lang w:val="kk-KZ"/>
        </w:rPr>
        <w:t>клинкер</w:t>
      </w:r>
      <w:r w:rsidRPr="00196EF2">
        <w:rPr>
          <w:sz w:val="28"/>
          <w:szCs w:val="28"/>
          <w:lang w:val="kk-KZ"/>
        </w:rPr>
        <w:t xml:space="preserve"> </w:t>
      </w:r>
      <w:r w:rsidRPr="00196EF2">
        <w:rPr>
          <w:rStyle w:val="anegp0gi0b9av8jahpyh"/>
          <w:rFonts w:eastAsiaTheme="majorEastAsia"/>
          <w:sz w:val="28"/>
          <w:szCs w:val="28"/>
          <w:lang w:val="kk-KZ"/>
        </w:rPr>
        <w:t>түзілу</w:t>
      </w:r>
      <w:r w:rsidRPr="00196EF2">
        <w:rPr>
          <w:sz w:val="28"/>
          <w:szCs w:val="28"/>
          <w:lang w:val="kk-KZ"/>
        </w:rPr>
        <w:t xml:space="preserve"> </w:t>
      </w:r>
      <w:r w:rsidRPr="00196EF2">
        <w:rPr>
          <w:rStyle w:val="anegp0gi0b9av8jahpyh"/>
          <w:rFonts w:eastAsiaTheme="majorEastAsia"/>
          <w:sz w:val="28"/>
          <w:szCs w:val="28"/>
          <w:lang w:val="kk-KZ"/>
        </w:rPr>
        <w:t>процесін</w:t>
      </w:r>
      <w:r w:rsidRPr="00196EF2">
        <w:rPr>
          <w:sz w:val="28"/>
          <w:szCs w:val="28"/>
          <w:lang w:val="kk-KZ"/>
        </w:rPr>
        <w:t xml:space="preserve"> 1300-1350 </w:t>
      </w:r>
      <w:r w:rsidRPr="00196EF2">
        <w:rPr>
          <w:rStyle w:val="anegp0gi0b9av8jahpyh"/>
          <w:rFonts w:eastAsiaTheme="majorEastAsia"/>
          <w:sz w:val="28"/>
          <w:szCs w:val="28"/>
          <w:lang w:val="kk-KZ"/>
        </w:rPr>
        <w:t>°C</w:t>
      </w:r>
      <w:r w:rsidRPr="00196EF2">
        <w:rPr>
          <w:sz w:val="28"/>
          <w:szCs w:val="28"/>
          <w:lang w:val="kk-KZ"/>
        </w:rPr>
        <w:t xml:space="preserve"> </w:t>
      </w:r>
      <w:r w:rsidRPr="00196EF2">
        <w:rPr>
          <w:rStyle w:val="anegp0gi0b9av8jahpyh"/>
          <w:rFonts w:eastAsiaTheme="majorEastAsia"/>
          <w:sz w:val="28"/>
          <w:szCs w:val="28"/>
          <w:lang w:val="kk-KZ"/>
        </w:rPr>
        <w:t>төмен</w:t>
      </w:r>
      <w:r w:rsidRPr="00196EF2">
        <w:rPr>
          <w:sz w:val="28"/>
          <w:szCs w:val="28"/>
          <w:lang w:val="kk-KZ"/>
        </w:rPr>
        <w:t xml:space="preserve"> </w:t>
      </w:r>
      <w:r w:rsidRPr="00196EF2">
        <w:rPr>
          <w:rStyle w:val="anegp0gi0b9av8jahpyh"/>
          <w:rFonts w:eastAsiaTheme="majorEastAsia"/>
          <w:sz w:val="28"/>
          <w:szCs w:val="28"/>
          <w:lang w:val="kk-KZ"/>
        </w:rPr>
        <w:t>температурада</w:t>
      </w:r>
      <w:r w:rsidRPr="00196EF2">
        <w:rPr>
          <w:sz w:val="28"/>
          <w:szCs w:val="28"/>
          <w:lang w:val="kk-KZ"/>
        </w:rPr>
        <w:t xml:space="preserve"> </w:t>
      </w:r>
      <w:r w:rsidRPr="00196EF2">
        <w:rPr>
          <w:rStyle w:val="anegp0gi0b9av8jahpyh"/>
          <w:rFonts w:eastAsiaTheme="majorEastAsia"/>
          <w:sz w:val="28"/>
          <w:szCs w:val="28"/>
          <w:lang w:val="kk-KZ"/>
        </w:rPr>
        <w:t>аяқтауға</w:t>
      </w:r>
      <w:r w:rsidRPr="00196EF2">
        <w:rPr>
          <w:sz w:val="28"/>
          <w:szCs w:val="28"/>
          <w:lang w:val="kk-KZ"/>
        </w:rPr>
        <w:t xml:space="preserve"> </w:t>
      </w:r>
      <w:r w:rsidRPr="00196EF2">
        <w:rPr>
          <w:rStyle w:val="anegp0gi0b9av8jahpyh"/>
          <w:rFonts w:eastAsiaTheme="majorEastAsia"/>
          <w:sz w:val="28"/>
          <w:szCs w:val="28"/>
          <w:lang w:val="kk-KZ"/>
        </w:rPr>
        <w:t>мүмкіндік</w:t>
      </w:r>
      <w:r w:rsidRPr="00196EF2">
        <w:rPr>
          <w:sz w:val="28"/>
          <w:szCs w:val="28"/>
          <w:lang w:val="kk-KZ"/>
        </w:rPr>
        <w:t xml:space="preserve"> беретіндігі көрсетілген</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Сонымен</w:t>
      </w:r>
      <w:r w:rsidRPr="00196EF2">
        <w:rPr>
          <w:sz w:val="28"/>
          <w:szCs w:val="28"/>
          <w:lang w:val="kk-KZ"/>
        </w:rPr>
        <w:t xml:space="preserve"> </w:t>
      </w:r>
      <w:r w:rsidRPr="00196EF2">
        <w:rPr>
          <w:rStyle w:val="anegp0gi0b9av8jahpyh"/>
          <w:rFonts w:eastAsiaTheme="majorEastAsia"/>
          <w:sz w:val="28"/>
          <w:szCs w:val="28"/>
          <w:lang w:val="kk-KZ"/>
        </w:rPr>
        <w:t>қатар,</w:t>
      </w:r>
      <w:r w:rsidRPr="00196EF2">
        <w:rPr>
          <w:sz w:val="28"/>
          <w:szCs w:val="28"/>
          <w:lang w:val="kk-KZ"/>
        </w:rPr>
        <w:t xml:space="preserve"> </w:t>
      </w:r>
      <w:r w:rsidRPr="00196EF2">
        <w:rPr>
          <w:rStyle w:val="anegp0gi0b9av8jahpyh"/>
          <w:rFonts w:eastAsiaTheme="majorEastAsia"/>
          <w:sz w:val="28"/>
          <w:szCs w:val="28"/>
          <w:lang w:val="kk-KZ"/>
        </w:rPr>
        <w:t>зерттеушілер</w:t>
      </w:r>
      <w:r w:rsidRPr="00196EF2">
        <w:rPr>
          <w:sz w:val="28"/>
          <w:szCs w:val="28"/>
          <w:lang w:val="kk-KZ"/>
        </w:rPr>
        <w:t xml:space="preserve"> қазіргі </w:t>
      </w:r>
      <w:r w:rsidRPr="00196EF2">
        <w:rPr>
          <w:rStyle w:val="anegp0gi0b9av8jahpyh"/>
          <w:rFonts w:eastAsiaTheme="majorEastAsia"/>
          <w:sz w:val="28"/>
          <w:szCs w:val="28"/>
          <w:lang w:val="kk-KZ"/>
        </w:rPr>
        <w:t>заманғы</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өндірісіне</w:t>
      </w:r>
      <w:r w:rsidRPr="00196EF2">
        <w:rPr>
          <w:sz w:val="28"/>
          <w:szCs w:val="28"/>
          <w:lang w:val="kk-KZ"/>
        </w:rPr>
        <w:t xml:space="preserve"> қойылатын </w:t>
      </w:r>
      <w:r w:rsidRPr="00196EF2">
        <w:rPr>
          <w:rStyle w:val="anegp0gi0b9av8jahpyh"/>
          <w:rFonts w:eastAsiaTheme="majorEastAsia"/>
          <w:sz w:val="28"/>
          <w:szCs w:val="28"/>
          <w:lang w:val="kk-KZ"/>
        </w:rPr>
        <w:t>экологиялық</w:t>
      </w:r>
      <w:r w:rsidRPr="00196EF2">
        <w:rPr>
          <w:sz w:val="28"/>
          <w:szCs w:val="28"/>
          <w:lang w:val="kk-KZ"/>
        </w:rPr>
        <w:t xml:space="preserve"> </w:t>
      </w:r>
      <w:r w:rsidRPr="00196EF2">
        <w:rPr>
          <w:rStyle w:val="anegp0gi0b9av8jahpyh"/>
          <w:rFonts w:eastAsiaTheme="majorEastAsia"/>
          <w:sz w:val="28"/>
          <w:szCs w:val="28"/>
          <w:lang w:val="kk-KZ"/>
        </w:rPr>
        <w:t>талаптарға</w:t>
      </w:r>
      <w:r w:rsidRPr="00196EF2">
        <w:rPr>
          <w:sz w:val="28"/>
          <w:szCs w:val="28"/>
          <w:lang w:val="kk-KZ"/>
        </w:rPr>
        <w:t xml:space="preserve"> сәйкес келетін және </w:t>
      </w:r>
      <w:r w:rsidRPr="00196EF2">
        <w:rPr>
          <w:rStyle w:val="anegp0gi0b9av8jahpyh"/>
          <w:rFonts w:eastAsiaTheme="majorEastAsia"/>
          <w:sz w:val="28"/>
          <w:szCs w:val="28"/>
          <w:lang w:val="kk-KZ"/>
        </w:rPr>
        <w:t>атмосфераға</w:t>
      </w:r>
      <w:r w:rsidRPr="00196EF2">
        <w:rPr>
          <w:sz w:val="28"/>
          <w:szCs w:val="28"/>
          <w:lang w:val="kk-KZ"/>
        </w:rPr>
        <w:t xml:space="preserve"> </w:t>
      </w:r>
      <w:r w:rsidRPr="00196EF2">
        <w:rPr>
          <w:rStyle w:val="anegp0gi0b9av8jahpyh"/>
          <w:rFonts w:eastAsiaTheme="majorEastAsia"/>
          <w:sz w:val="28"/>
          <w:szCs w:val="28"/>
          <w:lang w:val="kk-KZ"/>
        </w:rPr>
        <w:t>көмірқышқыл</w:t>
      </w:r>
      <w:r w:rsidRPr="00196EF2">
        <w:rPr>
          <w:sz w:val="28"/>
          <w:szCs w:val="28"/>
          <w:lang w:val="kk-KZ"/>
        </w:rPr>
        <w:t xml:space="preserve"> газы </w:t>
      </w:r>
      <w:r w:rsidRPr="00196EF2">
        <w:rPr>
          <w:rStyle w:val="anegp0gi0b9av8jahpyh"/>
          <w:rFonts w:eastAsiaTheme="majorEastAsia"/>
          <w:sz w:val="28"/>
          <w:szCs w:val="28"/>
          <w:lang w:val="kk-KZ"/>
        </w:rPr>
        <w:t>шығарындыларына</w:t>
      </w:r>
      <w:r w:rsidRPr="00196EF2">
        <w:rPr>
          <w:sz w:val="28"/>
          <w:szCs w:val="28"/>
          <w:lang w:val="kk-KZ"/>
        </w:rPr>
        <w:t xml:space="preserve"> </w:t>
      </w:r>
      <w:r w:rsidRPr="00196EF2">
        <w:rPr>
          <w:rStyle w:val="anegp0gi0b9av8jahpyh"/>
          <w:rFonts w:eastAsiaTheme="majorEastAsia"/>
          <w:sz w:val="28"/>
          <w:szCs w:val="28"/>
          <w:lang w:val="kk-KZ"/>
        </w:rPr>
        <w:t>кәсіпорынға</w:t>
      </w:r>
      <w:r w:rsidRPr="00196EF2">
        <w:rPr>
          <w:sz w:val="28"/>
          <w:szCs w:val="28"/>
          <w:lang w:val="kk-KZ"/>
        </w:rPr>
        <w:t xml:space="preserve"> </w:t>
      </w:r>
      <w:r w:rsidRPr="00196EF2">
        <w:rPr>
          <w:rStyle w:val="anegp0gi0b9av8jahpyh"/>
          <w:rFonts w:eastAsiaTheme="majorEastAsia"/>
          <w:sz w:val="28"/>
          <w:szCs w:val="28"/>
          <w:lang w:val="kk-KZ"/>
        </w:rPr>
        <w:t>бөлінген</w:t>
      </w:r>
      <w:r w:rsidRPr="00196EF2">
        <w:rPr>
          <w:sz w:val="28"/>
          <w:szCs w:val="28"/>
          <w:lang w:val="kk-KZ"/>
        </w:rPr>
        <w:t xml:space="preserve"> </w:t>
      </w:r>
      <w:r w:rsidRPr="00196EF2">
        <w:rPr>
          <w:rStyle w:val="anegp0gi0b9av8jahpyh"/>
          <w:rFonts w:eastAsiaTheme="majorEastAsia"/>
          <w:sz w:val="28"/>
          <w:szCs w:val="28"/>
          <w:lang w:val="kk-KZ"/>
        </w:rPr>
        <w:t>квоталарға</w:t>
      </w:r>
      <w:r w:rsidRPr="00196EF2">
        <w:rPr>
          <w:sz w:val="28"/>
          <w:szCs w:val="28"/>
          <w:lang w:val="kk-KZ"/>
        </w:rPr>
        <w:t xml:space="preserve"> </w:t>
      </w:r>
      <w:r w:rsidRPr="00196EF2">
        <w:rPr>
          <w:rStyle w:val="anegp0gi0b9av8jahpyh"/>
          <w:rFonts w:eastAsiaTheme="majorEastAsia"/>
          <w:sz w:val="28"/>
          <w:szCs w:val="28"/>
          <w:lang w:val="kk-KZ"/>
        </w:rPr>
        <w:t>сәйкес</w:t>
      </w:r>
      <w:r w:rsidRPr="00196EF2">
        <w:rPr>
          <w:sz w:val="28"/>
          <w:szCs w:val="28"/>
          <w:lang w:val="kk-KZ"/>
        </w:rPr>
        <w:t xml:space="preserve"> </w:t>
      </w:r>
      <w:r w:rsidRPr="00196EF2">
        <w:rPr>
          <w:rStyle w:val="anegp0gi0b9av8jahpyh"/>
          <w:rFonts w:eastAsiaTheme="majorEastAsia"/>
          <w:sz w:val="28"/>
          <w:szCs w:val="28"/>
          <w:lang w:val="kk-KZ"/>
        </w:rPr>
        <w:t>келетін</w:t>
      </w:r>
      <w:r w:rsidRPr="00196EF2">
        <w:rPr>
          <w:sz w:val="28"/>
          <w:szCs w:val="28"/>
          <w:lang w:val="kk-KZ"/>
        </w:rPr>
        <w:t xml:space="preserve"> </w:t>
      </w:r>
      <w:r w:rsidRPr="00196EF2">
        <w:rPr>
          <w:rStyle w:val="anegp0gi0b9av8jahpyh"/>
          <w:rFonts w:eastAsiaTheme="majorEastAsia"/>
          <w:sz w:val="28"/>
          <w:szCs w:val="28"/>
          <w:lang w:val="kk-KZ"/>
        </w:rPr>
        <w:t>СО</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NOₓ </w:t>
      </w:r>
      <w:r w:rsidRPr="00196EF2">
        <w:rPr>
          <w:rStyle w:val="anegp0gi0b9av8jahpyh"/>
          <w:rFonts w:eastAsiaTheme="majorEastAsia"/>
          <w:sz w:val="28"/>
          <w:szCs w:val="28"/>
          <w:lang w:val="kk-KZ"/>
        </w:rPr>
        <w:t>сияқты</w:t>
      </w:r>
      <w:r w:rsidRPr="00196EF2">
        <w:rPr>
          <w:sz w:val="28"/>
          <w:szCs w:val="28"/>
          <w:lang w:val="kk-KZ"/>
        </w:rPr>
        <w:t xml:space="preserve"> </w:t>
      </w:r>
      <w:r w:rsidRPr="00196EF2">
        <w:rPr>
          <w:rStyle w:val="anegp0gi0b9av8jahpyh"/>
          <w:rFonts w:eastAsiaTheme="majorEastAsia"/>
          <w:sz w:val="28"/>
          <w:szCs w:val="28"/>
          <w:lang w:val="kk-KZ"/>
        </w:rPr>
        <w:t>парниктік</w:t>
      </w:r>
      <w:r w:rsidRPr="00196EF2">
        <w:rPr>
          <w:sz w:val="28"/>
          <w:szCs w:val="28"/>
          <w:lang w:val="kk-KZ"/>
        </w:rPr>
        <w:t xml:space="preserve"> </w:t>
      </w:r>
      <w:r w:rsidRPr="00196EF2">
        <w:rPr>
          <w:rStyle w:val="anegp0gi0b9av8jahpyh"/>
          <w:rFonts w:eastAsiaTheme="majorEastAsia"/>
          <w:sz w:val="28"/>
          <w:szCs w:val="28"/>
          <w:lang w:val="kk-KZ"/>
        </w:rPr>
        <w:t>газдар</w:t>
      </w:r>
      <w:r w:rsidRPr="00196EF2">
        <w:rPr>
          <w:sz w:val="28"/>
          <w:szCs w:val="28"/>
          <w:lang w:val="kk-KZ"/>
        </w:rPr>
        <w:t xml:space="preserve"> </w:t>
      </w:r>
      <w:r w:rsidRPr="00196EF2">
        <w:rPr>
          <w:rStyle w:val="anegp0gi0b9av8jahpyh"/>
          <w:rFonts w:eastAsiaTheme="majorEastAsia"/>
          <w:sz w:val="28"/>
          <w:szCs w:val="28"/>
          <w:lang w:val="kk-KZ"/>
        </w:rPr>
        <w:t>шығарындыларының</w:t>
      </w:r>
      <w:r w:rsidRPr="00196EF2">
        <w:rPr>
          <w:sz w:val="28"/>
          <w:szCs w:val="28"/>
          <w:lang w:val="kk-KZ"/>
        </w:rPr>
        <w:t xml:space="preserve"> </w:t>
      </w:r>
      <w:r w:rsidRPr="00196EF2">
        <w:rPr>
          <w:rStyle w:val="anegp0gi0b9av8jahpyh"/>
          <w:rFonts w:eastAsiaTheme="majorEastAsia"/>
          <w:sz w:val="28"/>
          <w:szCs w:val="28"/>
          <w:lang w:val="kk-KZ"/>
        </w:rPr>
        <w:t>айтарлықтай</w:t>
      </w:r>
      <w:r w:rsidRPr="00196EF2">
        <w:rPr>
          <w:sz w:val="28"/>
          <w:szCs w:val="28"/>
          <w:lang w:val="kk-KZ"/>
        </w:rPr>
        <w:t xml:space="preserve"> төмендегенін атап </w:t>
      </w:r>
      <w:r w:rsidRPr="00196EF2">
        <w:rPr>
          <w:rStyle w:val="anegp0gi0b9av8jahpyh"/>
          <w:rFonts w:eastAsiaTheme="majorEastAsia"/>
          <w:sz w:val="28"/>
          <w:szCs w:val="28"/>
          <w:lang w:val="kk-KZ"/>
        </w:rPr>
        <w:t>өтті.</w:t>
      </w:r>
      <w:r w:rsidRPr="00196EF2">
        <w:rPr>
          <w:sz w:val="28"/>
          <w:szCs w:val="28"/>
          <w:lang w:val="kk-KZ"/>
        </w:rPr>
        <w:t xml:space="preserve"> </w:t>
      </w:r>
      <w:r w:rsidRPr="00196EF2">
        <w:rPr>
          <w:rStyle w:val="anegp0gi0b9av8jahpyh"/>
          <w:rFonts w:eastAsiaTheme="majorEastAsia"/>
          <w:sz w:val="28"/>
          <w:szCs w:val="28"/>
          <w:lang w:val="kk-KZ"/>
        </w:rPr>
        <w:t>Сондай</w:t>
      </w:r>
      <w:r w:rsidRPr="00196EF2">
        <w:rPr>
          <w:sz w:val="28"/>
          <w:szCs w:val="28"/>
          <w:lang w:val="kk-KZ"/>
        </w:rPr>
        <w:t xml:space="preserve">-ақ, </w:t>
      </w:r>
      <w:r w:rsidRPr="00196EF2">
        <w:rPr>
          <w:rStyle w:val="anegp0gi0b9av8jahpyh"/>
          <w:rFonts w:eastAsiaTheme="majorEastAsia"/>
          <w:sz w:val="28"/>
          <w:szCs w:val="28"/>
          <w:lang w:val="kk-KZ"/>
        </w:rPr>
        <w:t>бақылау</w:t>
      </w:r>
      <w:r w:rsidRPr="00196EF2">
        <w:rPr>
          <w:sz w:val="28"/>
          <w:szCs w:val="28"/>
          <w:lang w:val="kk-KZ"/>
        </w:rPr>
        <w:t xml:space="preserve"> </w:t>
      </w:r>
      <w:r w:rsidRPr="00196EF2">
        <w:rPr>
          <w:rStyle w:val="anegp0gi0b9av8jahpyh"/>
          <w:rFonts w:eastAsiaTheme="majorEastAsia"/>
          <w:sz w:val="28"/>
          <w:szCs w:val="28"/>
          <w:lang w:val="kk-KZ"/>
        </w:rPr>
        <w:t>үлгісімен</w:t>
      </w:r>
      <w:r w:rsidRPr="00196EF2">
        <w:rPr>
          <w:sz w:val="28"/>
          <w:szCs w:val="28"/>
          <w:lang w:val="kk-KZ"/>
        </w:rPr>
        <w:t xml:space="preserve"> </w:t>
      </w:r>
      <w:r w:rsidRPr="00196EF2">
        <w:rPr>
          <w:rStyle w:val="anegp0gi0b9av8jahpyh"/>
          <w:rFonts w:eastAsiaTheme="majorEastAsia"/>
          <w:sz w:val="28"/>
          <w:szCs w:val="28"/>
          <w:lang w:val="kk-KZ"/>
        </w:rPr>
        <w:t>салыстырғанда</w:t>
      </w:r>
      <w:r w:rsidRPr="00196EF2">
        <w:rPr>
          <w:sz w:val="28"/>
          <w:szCs w:val="28"/>
          <w:lang w:val="kk-KZ"/>
        </w:rPr>
        <w:t xml:space="preserve"> </w:t>
      </w:r>
      <w:r w:rsidRPr="00196EF2">
        <w:rPr>
          <w:rStyle w:val="anegp0gi0b9av8jahpyh"/>
          <w:rFonts w:eastAsiaTheme="majorEastAsia"/>
          <w:sz w:val="28"/>
          <w:szCs w:val="28"/>
          <w:lang w:val="kk-KZ"/>
        </w:rPr>
        <w:t>цементтің</w:t>
      </w:r>
      <w:r w:rsidRPr="00196EF2">
        <w:rPr>
          <w:sz w:val="28"/>
          <w:szCs w:val="28"/>
          <w:lang w:val="kk-KZ"/>
        </w:rPr>
        <w:t xml:space="preserve"> </w:t>
      </w:r>
      <w:r w:rsidRPr="00196EF2">
        <w:rPr>
          <w:rStyle w:val="anegp0gi0b9av8jahpyh"/>
          <w:rFonts w:eastAsiaTheme="majorEastAsia"/>
          <w:sz w:val="28"/>
          <w:szCs w:val="28"/>
          <w:lang w:val="kk-KZ"/>
        </w:rPr>
        <w:t>беріктігін</w:t>
      </w:r>
      <w:r w:rsidRPr="00196EF2">
        <w:rPr>
          <w:sz w:val="28"/>
          <w:szCs w:val="28"/>
          <w:lang w:val="kk-KZ"/>
        </w:rPr>
        <w:t xml:space="preserve"> </w:t>
      </w:r>
      <w:r w:rsidRPr="00196EF2">
        <w:rPr>
          <w:rStyle w:val="anegp0gi0b9av8jahpyh"/>
          <w:rFonts w:eastAsiaTheme="majorEastAsia"/>
          <w:sz w:val="28"/>
          <w:szCs w:val="28"/>
          <w:lang w:val="kk-KZ"/>
        </w:rPr>
        <w:t>арттыру</w:t>
      </w:r>
      <w:r w:rsidRPr="00196EF2">
        <w:rPr>
          <w:sz w:val="28"/>
          <w:szCs w:val="28"/>
          <w:lang w:val="kk-KZ"/>
        </w:rPr>
        <w:t xml:space="preserve"> </w:t>
      </w:r>
      <w:r w:rsidRPr="00196EF2">
        <w:rPr>
          <w:rStyle w:val="anegp0gi0b9av8jahpyh"/>
          <w:rFonts w:eastAsiaTheme="majorEastAsia"/>
          <w:sz w:val="28"/>
          <w:szCs w:val="28"/>
          <w:lang w:val="kk-KZ"/>
        </w:rPr>
        <w:t>маңызды</w:t>
      </w:r>
      <w:r w:rsidRPr="00196EF2">
        <w:rPr>
          <w:sz w:val="28"/>
          <w:szCs w:val="28"/>
          <w:lang w:val="kk-KZ"/>
        </w:rPr>
        <w:t xml:space="preserve"> </w:t>
      </w:r>
      <w:r w:rsidRPr="00196EF2">
        <w:rPr>
          <w:rStyle w:val="anegp0gi0b9av8jahpyh"/>
          <w:rFonts w:eastAsiaTheme="majorEastAsia"/>
          <w:sz w:val="28"/>
          <w:szCs w:val="28"/>
          <w:lang w:val="kk-KZ"/>
        </w:rPr>
        <w:t>жетістік</w:t>
      </w:r>
      <w:r w:rsidRPr="00196EF2">
        <w:rPr>
          <w:sz w:val="28"/>
          <w:szCs w:val="28"/>
          <w:lang w:val="kk-KZ"/>
        </w:rPr>
        <w:t xml:space="preserve"> болып </w:t>
      </w:r>
      <w:r w:rsidRPr="00196EF2">
        <w:rPr>
          <w:rStyle w:val="anegp0gi0b9av8jahpyh"/>
          <w:rFonts w:eastAsiaTheme="majorEastAsia"/>
          <w:sz w:val="28"/>
          <w:szCs w:val="28"/>
          <w:lang w:val="kk-KZ"/>
        </w:rPr>
        <w:t>табылады</w:t>
      </w:r>
      <w:r w:rsidRPr="00196EF2">
        <w:rPr>
          <w:sz w:val="28"/>
          <w:szCs w:val="28"/>
          <w:lang w:val="kk-KZ"/>
        </w:rPr>
        <w:t xml:space="preserve">, ал </w:t>
      </w:r>
      <w:r w:rsidRPr="00196EF2">
        <w:rPr>
          <w:rStyle w:val="anegp0gi0b9av8jahpyh"/>
          <w:rFonts w:eastAsiaTheme="majorEastAsia"/>
          <w:sz w:val="28"/>
          <w:szCs w:val="28"/>
          <w:lang w:val="kk-KZ"/>
        </w:rPr>
        <w:t>беріктік</w:t>
      </w:r>
      <w:r w:rsidRPr="00196EF2">
        <w:rPr>
          <w:sz w:val="28"/>
          <w:szCs w:val="28"/>
          <w:lang w:val="kk-KZ"/>
        </w:rPr>
        <w:t xml:space="preserve"> </w:t>
      </w:r>
      <w:r w:rsidRPr="00196EF2">
        <w:rPr>
          <w:rStyle w:val="anegp0gi0b9av8jahpyh"/>
          <w:rFonts w:eastAsiaTheme="majorEastAsia"/>
          <w:sz w:val="28"/>
          <w:szCs w:val="28"/>
          <w:lang w:val="kk-KZ"/>
        </w:rPr>
        <w:t>мәні</w:t>
      </w:r>
      <w:r w:rsidRPr="00196EF2">
        <w:rPr>
          <w:sz w:val="28"/>
          <w:szCs w:val="28"/>
          <w:lang w:val="kk-KZ"/>
        </w:rPr>
        <w:t xml:space="preserve">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42</w:t>
      </w:r>
      <w:r w:rsidRPr="00196EF2">
        <w:rPr>
          <w:sz w:val="28"/>
          <w:szCs w:val="28"/>
          <w:lang w:val="kk-KZ"/>
        </w:rPr>
        <w:t xml:space="preserve"> </w:t>
      </w:r>
      <w:r w:rsidRPr="00196EF2">
        <w:rPr>
          <w:rStyle w:val="anegp0gi0b9av8jahpyh"/>
          <w:rFonts w:eastAsiaTheme="majorEastAsia"/>
          <w:sz w:val="28"/>
          <w:szCs w:val="28"/>
          <w:lang w:val="kk-KZ"/>
        </w:rPr>
        <w:t>МПа</w:t>
      </w:r>
      <w:r w:rsidRPr="00196EF2">
        <w:rPr>
          <w:sz w:val="28"/>
          <w:szCs w:val="28"/>
          <w:lang w:val="kk-KZ"/>
        </w:rPr>
        <w:t xml:space="preserve"> құрайды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материалдың</w:t>
      </w:r>
      <w:r w:rsidRPr="00196EF2">
        <w:rPr>
          <w:sz w:val="28"/>
          <w:szCs w:val="28"/>
          <w:lang w:val="kk-KZ"/>
        </w:rPr>
        <w:t xml:space="preserve"> </w:t>
      </w:r>
      <w:r w:rsidRPr="00196EF2">
        <w:rPr>
          <w:rStyle w:val="anegp0gi0b9av8jahpyh"/>
          <w:rFonts w:eastAsiaTheme="majorEastAsia"/>
          <w:sz w:val="28"/>
          <w:szCs w:val="28"/>
          <w:lang w:val="kk-KZ"/>
        </w:rPr>
        <w:t>өнімділігін</w:t>
      </w:r>
      <w:r w:rsidRPr="00196EF2">
        <w:rPr>
          <w:sz w:val="28"/>
          <w:szCs w:val="28"/>
          <w:lang w:val="kk-KZ"/>
        </w:rPr>
        <w:t xml:space="preserve"> </w:t>
      </w:r>
      <w:r w:rsidRPr="00196EF2">
        <w:rPr>
          <w:rStyle w:val="anegp0gi0b9av8jahpyh"/>
          <w:rFonts w:eastAsiaTheme="majorEastAsia"/>
          <w:sz w:val="28"/>
          <w:szCs w:val="28"/>
          <w:lang w:val="kk-KZ"/>
        </w:rPr>
        <w:t>сақтау</w:t>
      </w:r>
      <w:r w:rsidRPr="00196EF2">
        <w:rPr>
          <w:sz w:val="28"/>
          <w:szCs w:val="28"/>
          <w:lang w:val="kk-KZ"/>
        </w:rPr>
        <w:t xml:space="preserve"> </w:t>
      </w:r>
      <w:r w:rsidRPr="00196EF2">
        <w:rPr>
          <w:rStyle w:val="anegp0gi0b9av8jahpyh"/>
          <w:rFonts w:eastAsiaTheme="majorEastAsia"/>
          <w:sz w:val="28"/>
          <w:szCs w:val="28"/>
          <w:lang w:val="kk-KZ"/>
        </w:rPr>
        <w:t>мен</w:t>
      </w:r>
      <w:r w:rsidRPr="00196EF2">
        <w:rPr>
          <w:sz w:val="28"/>
          <w:szCs w:val="28"/>
          <w:lang w:val="kk-KZ"/>
        </w:rPr>
        <w:t xml:space="preserve"> </w:t>
      </w:r>
      <w:r w:rsidRPr="00196EF2">
        <w:rPr>
          <w:rStyle w:val="anegp0gi0b9av8jahpyh"/>
          <w:rFonts w:eastAsiaTheme="majorEastAsia"/>
          <w:sz w:val="28"/>
          <w:szCs w:val="28"/>
          <w:lang w:val="kk-KZ"/>
        </w:rPr>
        <w:t>жақсартуды</w:t>
      </w:r>
      <w:r w:rsidRPr="00196EF2">
        <w:rPr>
          <w:sz w:val="28"/>
          <w:szCs w:val="28"/>
          <w:lang w:val="kk-KZ"/>
        </w:rPr>
        <w:t xml:space="preserve"> көрсетеді</w:t>
      </w:r>
      <w:r w:rsidRPr="00196EF2">
        <w:rPr>
          <w:rStyle w:val="anegp0gi0b9av8jahpyh"/>
          <w:rFonts w:eastAsiaTheme="majorEastAsia"/>
          <w:sz w:val="28"/>
          <w:szCs w:val="28"/>
          <w:lang w:val="kk-KZ"/>
        </w:rPr>
        <w:t>.</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Co-processing</w:t>
      </w:r>
      <w:r w:rsidRPr="00196EF2">
        <w:rPr>
          <w:sz w:val="28"/>
          <w:szCs w:val="28"/>
          <w:lang w:val="kk-KZ"/>
        </w:rPr>
        <w:t xml:space="preserve"> </w:t>
      </w:r>
      <w:r w:rsidRPr="00196EF2">
        <w:rPr>
          <w:rStyle w:val="anegp0gi0b9av8jahpyh"/>
          <w:rFonts w:eastAsiaTheme="majorEastAsia"/>
          <w:sz w:val="28"/>
          <w:szCs w:val="28"/>
          <w:lang w:val="kk-KZ"/>
        </w:rPr>
        <w:t>технологиясында</w:t>
      </w:r>
      <w:r w:rsidRPr="00196EF2">
        <w:rPr>
          <w:sz w:val="28"/>
          <w:szCs w:val="28"/>
          <w:lang w:val="kk-KZ"/>
        </w:rPr>
        <w:t xml:space="preserve"> </w:t>
      </w:r>
      <w:r w:rsidRPr="00196EF2">
        <w:rPr>
          <w:rStyle w:val="anegp0gi0b9av8jahpyh"/>
          <w:rFonts w:eastAsiaTheme="majorEastAsia"/>
          <w:sz w:val="28"/>
          <w:szCs w:val="28"/>
          <w:lang w:val="kk-KZ"/>
        </w:rPr>
        <w:t>бор</w:t>
      </w:r>
      <w:r w:rsidRPr="00196EF2">
        <w:rPr>
          <w:sz w:val="28"/>
          <w:szCs w:val="28"/>
          <w:lang w:val="kk-KZ"/>
        </w:rPr>
        <w:t xml:space="preserve"> </w:t>
      </w:r>
      <w:r w:rsidRPr="00196EF2">
        <w:rPr>
          <w:rStyle w:val="anegp0gi0b9av8jahpyh"/>
          <w:rFonts w:eastAsiaTheme="majorEastAsia"/>
          <w:sz w:val="28"/>
          <w:szCs w:val="28"/>
          <w:lang w:val="kk-KZ"/>
        </w:rPr>
        <w:t>(75-80%),</w:t>
      </w:r>
      <w:r w:rsidRPr="00196EF2">
        <w:rPr>
          <w:sz w:val="28"/>
          <w:szCs w:val="28"/>
          <w:lang w:val="kk-KZ"/>
        </w:rPr>
        <w:t xml:space="preserve"> </w:t>
      </w:r>
      <w:r w:rsidRPr="00196EF2">
        <w:rPr>
          <w:rStyle w:val="anegp0gi0b9av8jahpyh"/>
          <w:rFonts w:eastAsiaTheme="majorEastAsia"/>
          <w:sz w:val="28"/>
          <w:szCs w:val="28"/>
          <w:lang w:val="kk-KZ"/>
        </w:rPr>
        <w:t>саз</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құмнан</w:t>
      </w:r>
      <w:r w:rsidRPr="00196EF2">
        <w:rPr>
          <w:sz w:val="28"/>
          <w:szCs w:val="28"/>
          <w:lang w:val="kk-KZ"/>
        </w:rPr>
        <w:t xml:space="preserve"> </w:t>
      </w:r>
      <w:r w:rsidRPr="00196EF2">
        <w:rPr>
          <w:rStyle w:val="anegp0gi0b9av8jahpyh"/>
          <w:rFonts w:eastAsiaTheme="majorEastAsia"/>
          <w:sz w:val="28"/>
          <w:szCs w:val="28"/>
          <w:lang w:val="kk-KZ"/>
        </w:rPr>
        <w:t>тұратын</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шихтасына</w:t>
      </w:r>
      <w:r w:rsidRPr="00196EF2">
        <w:rPr>
          <w:sz w:val="28"/>
          <w:szCs w:val="28"/>
          <w:lang w:val="kk-KZ"/>
        </w:rPr>
        <w:t xml:space="preserve"> құрамында </w:t>
      </w:r>
      <w:r w:rsidRPr="00196EF2">
        <w:rPr>
          <w:rStyle w:val="anegp0gi0b9av8jahpyh"/>
          <w:rFonts w:eastAsiaTheme="majorEastAsia"/>
          <w:sz w:val="28"/>
          <w:szCs w:val="28"/>
          <w:lang w:val="kk-KZ"/>
        </w:rPr>
        <w:t>кремний</w:t>
      </w:r>
      <w:r w:rsidRPr="00196EF2">
        <w:rPr>
          <w:sz w:val="28"/>
          <w:szCs w:val="28"/>
          <w:lang w:val="kk-KZ"/>
        </w:rPr>
        <w:t xml:space="preserve"> </w:t>
      </w:r>
      <w:r w:rsidRPr="00196EF2">
        <w:rPr>
          <w:rStyle w:val="anegp0gi0b9av8jahpyh"/>
          <w:rFonts w:eastAsiaTheme="majorEastAsia"/>
          <w:sz w:val="28"/>
          <w:szCs w:val="28"/>
          <w:lang w:val="kk-KZ"/>
        </w:rPr>
        <w:t>(SiО</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алюминий</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Аl</w:t>
      </w:r>
      <w:r w:rsidRPr="00196EF2">
        <w:rPr>
          <w:rFonts w:ascii="Cambria Math" w:hAnsi="Cambria Math" w:cs="Cambria Math"/>
          <w:sz w:val="28"/>
          <w:szCs w:val="28"/>
          <w:lang w:val="kk-KZ"/>
        </w:rPr>
        <w:t>₂</w:t>
      </w:r>
      <w:r w:rsidRPr="00196EF2">
        <w:rPr>
          <w:sz w:val="28"/>
          <w:szCs w:val="28"/>
          <w:lang w:val="kk-KZ"/>
        </w:rPr>
        <w:t>О</w:t>
      </w:r>
      <w:r w:rsidRPr="00196EF2">
        <w:rPr>
          <w:rStyle w:val="anegp0gi0b9av8jahpyh"/>
          <w:rFonts w:eastAsiaTheme="majorEastAsia"/>
          <w:sz w:val="28"/>
          <w:szCs w:val="28"/>
          <w:vertAlign w:val="subscript"/>
          <w:lang w:val="kk-KZ"/>
        </w:rPr>
        <w:t>3</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темір</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Fe</w:t>
      </w:r>
      <w:r w:rsidRPr="00196EF2">
        <w:rPr>
          <w:rFonts w:ascii="Cambria Math" w:hAnsi="Cambria Math" w:cs="Cambria Math"/>
          <w:sz w:val="28"/>
          <w:szCs w:val="28"/>
          <w:lang w:val="kk-KZ"/>
        </w:rPr>
        <w:t>₂</w:t>
      </w:r>
      <w:r w:rsidRPr="00196EF2">
        <w:rPr>
          <w:sz w:val="28"/>
          <w:szCs w:val="28"/>
          <w:lang w:val="kk-KZ"/>
        </w:rPr>
        <w:t>О</w:t>
      </w:r>
      <w:r w:rsidRPr="00196EF2">
        <w:rPr>
          <w:sz w:val="28"/>
          <w:szCs w:val="28"/>
          <w:vertAlign w:val="subscript"/>
          <w:lang w:val="kk-KZ"/>
        </w:rPr>
        <w:t>3</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оксидтері</w:t>
      </w:r>
      <w:r w:rsidRPr="00196EF2">
        <w:rPr>
          <w:sz w:val="28"/>
          <w:szCs w:val="28"/>
          <w:lang w:val="kk-KZ"/>
        </w:rPr>
        <w:t xml:space="preserve"> </w:t>
      </w:r>
      <w:r w:rsidRPr="00196EF2">
        <w:rPr>
          <w:rStyle w:val="anegp0gi0b9av8jahpyh"/>
          <w:rFonts w:eastAsiaTheme="majorEastAsia"/>
          <w:sz w:val="28"/>
          <w:szCs w:val="28"/>
          <w:lang w:val="kk-KZ"/>
        </w:rPr>
        <w:t>бар</w:t>
      </w:r>
      <w:r w:rsidRPr="00196EF2">
        <w:rPr>
          <w:sz w:val="28"/>
          <w:szCs w:val="28"/>
          <w:lang w:val="kk-KZ"/>
        </w:rPr>
        <w:t xml:space="preserve"> </w:t>
      </w:r>
      <w:r w:rsidRPr="00196EF2">
        <w:rPr>
          <w:rStyle w:val="anegp0gi0b9av8jahpyh"/>
          <w:rFonts w:eastAsiaTheme="majorEastAsia"/>
          <w:sz w:val="28"/>
          <w:szCs w:val="28"/>
          <w:lang w:val="kk-KZ"/>
        </w:rPr>
        <w:t>кен</w:t>
      </w:r>
      <w:r w:rsidRPr="00196EF2">
        <w:rPr>
          <w:sz w:val="28"/>
          <w:szCs w:val="28"/>
          <w:lang w:val="kk-KZ"/>
        </w:rPr>
        <w:t xml:space="preserve"> </w:t>
      </w:r>
      <w:r w:rsidRPr="00196EF2">
        <w:rPr>
          <w:rStyle w:val="anegp0gi0b9av8jahpyh"/>
          <w:rFonts w:eastAsiaTheme="majorEastAsia"/>
          <w:sz w:val="28"/>
          <w:szCs w:val="28"/>
          <w:lang w:val="kk-KZ"/>
        </w:rPr>
        <w:t>қалдықтары,</w:t>
      </w:r>
      <w:r w:rsidRPr="00196EF2">
        <w:rPr>
          <w:sz w:val="28"/>
          <w:szCs w:val="28"/>
          <w:lang w:val="kk-KZ"/>
        </w:rPr>
        <w:t xml:space="preserve"> </w:t>
      </w:r>
      <w:r w:rsidRPr="00196EF2">
        <w:rPr>
          <w:rStyle w:val="anegp0gi0b9av8jahpyh"/>
          <w:rFonts w:eastAsiaTheme="majorEastAsia"/>
          <w:sz w:val="28"/>
          <w:szCs w:val="28"/>
          <w:lang w:val="kk-KZ"/>
        </w:rPr>
        <w:t>домна</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ферроқорытпа</w:t>
      </w:r>
      <w:r w:rsidRPr="00196EF2">
        <w:rPr>
          <w:sz w:val="28"/>
          <w:szCs w:val="28"/>
          <w:lang w:val="kk-KZ"/>
        </w:rPr>
        <w:t xml:space="preserve"> </w:t>
      </w:r>
      <w:r w:rsidRPr="00196EF2">
        <w:rPr>
          <w:rStyle w:val="anegp0gi0b9av8jahpyh"/>
          <w:rFonts w:eastAsiaTheme="majorEastAsia"/>
          <w:sz w:val="28"/>
          <w:szCs w:val="28"/>
          <w:lang w:val="kk-KZ"/>
        </w:rPr>
        <w:t>шлактары</w:t>
      </w:r>
      <w:r w:rsidRPr="00196EF2">
        <w:rPr>
          <w:sz w:val="28"/>
          <w:szCs w:val="28"/>
          <w:lang w:val="kk-KZ"/>
        </w:rPr>
        <w:t xml:space="preserve"> </w:t>
      </w:r>
      <w:r w:rsidRPr="00196EF2">
        <w:rPr>
          <w:rStyle w:val="anegp0gi0b9av8jahpyh"/>
          <w:rFonts w:eastAsiaTheme="majorEastAsia"/>
          <w:sz w:val="28"/>
          <w:szCs w:val="28"/>
          <w:lang w:val="kk-KZ"/>
        </w:rPr>
        <w:t>сияқты</w:t>
      </w:r>
      <w:r w:rsidRPr="00196EF2">
        <w:rPr>
          <w:sz w:val="28"/>
          <w:szCs w:val="28"/>
          <w:lang w:val="kk-KZ"/>
        </w:rPr>
        <w:t xml:space="preserve"> </w:t>
      </w:r>
      <w:r w:rsidRPr="00196EF2">
        <w:rPr>
          <w:rStyle w:val="anegp0gi0b9av8jahpyh"/>
          <w:rFonts w:eastAsiaTheme="majorEastAsia"/>
          <w:sz w:val="28"/>
          <w:szCs w:val="28"/>
          <w:lang w:val="kk-KZ"/>
        </w:rPr>
        <w:t>өнеркәсіптік</w:t>
      </w:r>
      <w:r w:rsidRPr="00196EF2">
        <w:rPr>
          <w:sz w:val="28"/>
          <w:szCs w:val="28"/>
          <w:lang w:val="kk-KZ"/>
        </w:rPr>
        <w:t xml:space="preserve"> </w:t>
      </w:r>
      <w:r w:rsidRPr="00196EF2">
        <w:rPr>
          <w:rStyle w:val="anegp0gi0b9av8jahpyh"/>
          <w:rFonts w:eastAsiaTheme="majorEastAsia"/>
          <w:sz w:val="28"/>
          <w:szCs w:val="28"/>
          <w:lang w:val="kk-KZ"/>
        </w:rPr>
        <w:t>қалдықтар</w:t>
      </w:r>
      <w:r w:rsidRPr="00196EF2">
        <w:rPr>
          <w:sz w:val="28"/>
          <w:szCs w:val="28"/>
          <w:lang w:val="kk-KZ"/>
        </w:rPr>
        <w:t xml:space="preserve"> </w:t>
      </w:r>
      <w:r w:rsidRPr="00196EF2">
        <w:rPr>
          <w:rStyle w:val="anegp0gi0b9av8jahpyh"/>
          <w:rFonts w:eastAsiaTheme="majorEastAsia"/>
          <w:sz w:val="28"/>
          <w:szCs w:val="28"/>
          <w:lang w:val="kk-KZ"/>
        </w:rPr>
        <w:t>енгізіледі.</w:t>
      </w:r>
      <w:r w:rsidRPr="00196EF2">
        <w:rPr>
          <w:sz w:val="28"/>
          <w:szCs w:val="28"/>
          <w:lang w:val="kk-KZ"/>
        </w:rPr>
        <w:t xml:space="preserve"> </w:t>
      </w:r>
      <w:r w:rsidRPr="00196EF2">
        <w:rPr>
          <w:rStyle w:val="anegp0gi0b9av8jahpyh"/>
          <w:rFonts w:eastAsiaTheme="majorEastAsia"/>
          <w:sz w:val="28"/>
          <w:szCs w:val="28"/>
          <w:lang w:val="kk-KZ"/>
        </w:rPr>
        <w:t>Smith</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оның </w:t>
      </w:r>
      <w:r w:rsidRPr="00196EF2">
        <w:rPr>
          <w:rStyle w:val="anegp0gi0b9av8jahpyh"/>
          <w:rFonts w:eastAsiaTheme="majorEastAsia"/>
          <w:sz w:val="28"/>
          <w:szCs w:val="28"/>
          <w:lang w:val="kk-KZ"/>
        </w:rPr>
        <w:t>авторлары,</w:t>
      </w:r>
      <w:r w:rsidRPr="00196EF2">
        <w:rPr>
          <w:sz w:val="28"/>
          <w:szCs w:val="28"/>
          <w:lang w:val="kk-KZ"/>
        </w:rPr>
        <w:t xml:space="preserve"> </w:t>
      </w:r>
      <w:r w:rsidRPr="00196EF2">
        <w:rPr>
          <w:rStyle w:val="anegp0gi0b9av8jahpyh"/>
          <w:rFonts w:eastAsiaTheme="majorEastAsia"/>
          <w:sz w:val="28"/>
          <w:szCs w:val="28"/>
          <w:lang w:val="kk-KZ"/>
        </w:rPr>
        <w:t>Lee</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Park</w:t>
      </w:r>
      <w:r w:rsidRPr="00196EF2">
        <w:rPr>
          <w:sz w:val="28"/>
          <w:szCs w:val="28"/>
          <w:lang w:val="kk-KZ"/>
        </w:rPr>
        <w:t xml:space="preserve"> жүргізген </w:t>
      </w:r>
      <w:r w:rsidRPr="00196EF2">
        <w:rPr>
          <w:rStyle w:val="anegp0gi0b9av8jahpyh"/>
          <w:rFonts w:eastAsiaTheme="majorEastAsia"/>
          <w:sz w:val="28"/>
          <w:szCs w:val="28"/>
          <w:lang w:val="kk-KZ"/>
        </w:rPr>
        <w:t>зерттеулер</w:t>
      </w:r>
      <w:r w:rsidRPr="00196EF2">
        <w:rPr>
          <w:sz w:val="28"/>
          <w:szCs w:val="28"/>
          <w:lang w:val="kk-KZ"/>
        </w:rPr>
        <w:t xml:space="preserve"> көрсеткендей,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-тан 1400-1420 °C-қа дейін </w:t>
      </w:r>
      <w:r w:rsidRPr="00196EF2">
        <w:rPr>
          <w:rStyle w:val="anegp0gi0b9av8jahpyh"/>
          <w:rFonts w:eastAsiaTheme="majorEastAsia"/>
          <w:sz w:val="28"/>
          <w:szCs w:val="28"/>
          <w:lang w:val="kk-KZ"/>
        </w:rPr>
        <w:t>төмендейді,</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энергия</w:t>
      </w:r>
      <w:r w:rsidRPr="00196EF2">
        <w:rPr>
          <w:sz w:val="28"/>
          <w:szCs w:val="28"/>
          <w:lang w:val="kk-KZ"/>
        </w:rPr>
        <w:t xml:space="preserve"> шығынын </w:t>
      </w:r>
      <w:r w:rsidRPr="00196EF2">
        <w:rPr>
          <w:rStyle w:val="anegp0gi0b9av8jahpyh"/>
          <w:rFonts w:eastAsiaTheme="majorEastAsia"/>
          <w:sz w:val="28"/>
          <w:szCs w:val="28"/>
          <w:lang w:val="kk-KZ"/>
        </w:rPr>
        <w:t>12-18%</w:t>
      </w:r>
      <w:r w:rsidRPr="00196EF2">
        <w:rPr>
          <w:sz w:val="28"/>
          <w:szCs w:val="28"/>
          <w:lang w:val="kk-KZ"/>
        </w:rPr>
        <w:t xml:space="preserve"> - </w:t>
      </w:r>
      <w:r w:rsidRPr="00196EF2">
        <w:rPr>
          <w:rStyle w:val="anegp0gi0b9av8jahpyh"/>
          <w:rFonts w:eastAsiaTheme="majorEastAsia"/>
          <w:sz w:val="28"/>
          <w:szCs w:val="28"/>
          <w:lang w:val="kk-KZ"/>
        </w:rPr>
        <w:t>ға</w:t>
      </w:r>
      <w:r w:rsidRPr="00196EF2">
        <w:rPr>
          <w:sz w:val="28"/>
          <w:szCs w:val="28"/>
          <w:lang w:val="kk-KZ"/>
        </w:rPr>
        <w:t xml:space="preserve"> </w:t>
      </w:r>
      <w:r w:rsidRPr="00196EF2">
        <w:rPr>
          <w:rStyle w:val="anegp0gi0b9av8jahpyh"/>
          <w:rFonts w:eastAsiaTheme="majorEastAsia"/>
          <w:sz w:val="28"/>
          <w:szCs w:val="28"/>
          <w:lang w:val="kk-KZ"/>
        </w:rPr>
        <w:t>азайтады</w:t>
      </w:r>
      <w:r w:rsidRPr="00196EF2">
        <w:rPr>
          <w:sz w:val="28"/>
          <w:szCs w:val="28"/>
          <w:lang w:val="kk-KZ"/>
        </w:rPr>
        <w:t xml:space="preserve"> </w:t>
      </w:r>
      <w:r w:rsidRPr="00196EF2">
        <w:rPr>
          <w:rStyle w:val="anegp0gi0b9av8jahpyh"/>
          <w:rFonts w:eastAsiaTheme="majorEastAsia"/>
          <w:sz w:val="28"/>
          <w:szCs w:val="28"/>
          <w:lang w:val="kk-KZ"/>
        </w:rPr>
        <w:t>[39,</w:t>
      </w:r>
      <w:r w:rsidRPr="00196EF2">
        <w:rPr>
          <w:sz w:val="28"/>
          <w:szCs w:val="28"/>
          <w:lang w:val="kk-KZ"/>
        </w:rPr>
        <w:t xml:space="preserve"> </w:t>
      </w:r>
      <w:r w:rsidRPr="00196EF2">
        <w:rPr>
          <w:rStyle w:val="anegp0gi0b9av8jahpyh"/>
          <w:rFonts w:eastAsiaTheme="majorEastAsia"/>
          <w:sz w:val="28"/>
          <w:szCs w:val="28"/>
          <w:lang w:val="kk-KZ"/>
        </w:rPr>
        <w:t>40].</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Сонымен</w:t>
      </w:r>
      <w:r w:rsidRPr="00196EF2">
        <w:rPr>
          <w:sz w:val="28"/>
          <w:szCs w:val="28"/>
          <w:lang w:val="kk-KZ"/>
        </w:rPr>
        <w:t xml:space="preserve"> </w:t>
      </w:r>
      <w:r w:rsidRPr="00196EF2">
        <w:rPr>
          <w:rStyle w:val="anegp0gi0b9av8jahpyh"/>
          <w:rFonts w:eastAsiaTheme="majorEastAsia"/>
          <w:sz w:val="28"/>
          <w:szCs w:val="28"/>
          <w:lang w:val="kk-KZ"/>
        </w:rPr>
        <w:t>қатар,</w:t>
      </w:r>
      <w:r w:rsidRPr="00196EF2">
        <w:rPr>
          <w:sz w:val="28"/>
          <w:szCs w:val="28"/>
          <w:lang w:val="kk-KZ"/>
        </w:rPr>
        <w:t xml:space="preserve"> </w:t>
      </w:r>
      <w:r w:rsidRPr="00196EF2">
        <w:rPr>
          <w:rStyle w:val="anegp0gi0b9av8jahpyh"/>
          <w:rFonts w:eastAsiaTheme="majorEastAsia"/>
          <w:sz w:val="28"/>
          <w:szCs w:val="28"/>
          <w:lang w:val="kk-KZ"/>
        </w:rPr>
        <w:t>18-25</w:t>
      </w:r>
      <w:r w:rsidRPr="00196EF2">
        <w:rPr>
          <w:sz w:val="28"/>
          <w:szCs w:val="28"/>
          <w:lang w:val="kk-KZ"/>
        </w:rPr>
        <w:t xml:space="preserve"> </w:t>
      </w:r>
      <w:r w:rsidRPr="00196EF2">
        <w:rPr>
          <w:rStyle w:val="anegp0gi0b9av8jahpyh"/>
          <w:rFonts w:eastAsiaTheme="majorEastAsia"/>
          <w:sz w:val="28"/>
          <w:szCs w:val="28"/>
          <w:lang w:val="kk-KZ"/>
        </w:rPr>
        <w:t>МДж/кг</w:t>
      </w:r>
      <w:r w:rsidRPr="00196EF2">
        <w:rPr>
          <w:sz w:val="28"/>
          <w:szCs w:val="28"/>
          <w:lang w:val="kk-KZ"/>
        </w:rPr>
        <w:t xml:space="preserve"> </w:t>
      </w:r>
      <w:r w:rsidRPr="00196EF2">
        <w:rPr>
          <w:rStyle w:val="anegp0gi0b9av8jahpyh"/>
          <w:rFonts w:eastAsiaTheme="majorEastAsia"/>
          <w:sz w:val="28"/>
          <w:szCs w:val="28"/>
          <w:lang w:val="kk-KZ"/>
        </w:rPr>
        <w:t>калориялы</w:t>
      </w:r>
      <w:r w:rsidRPr="00196EF2">
        <w:rPr>
          <w:sz w:val="28"/>
          <w:szCs w:val="28"/>
          <w:lang w:val="kk-KZ"/>
        </w:rPr>
        <w:t xml:space="preserve"> </w:t>
      </w:r>
      <w:r w:rsidRPr="00196EF2">
        <w:rPr>
          <w:rStyle w:val="anegp0gi0b9av8jahpyh"/>
          <w:rFonts w:eastAsiaTheme="majorEastAsia"/>
          <w:sz w:val="28"/>
          <w:szCs w:val="28"/>
          <w:lang w:val="kk-KZ"/>
        </w:rPr>
        <w:t>қалдықтар</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отындарды</w:t>
      </w:r>
      <w:r w:rsidRPr="00196EF2">
        <w:rPr>
          <w:sz w:val="28"/>
          <w:szCs w:val="28"/>
          <w:lang w:val="kk-KZ"/>
        </w:rPr>
        <w:t xml:space="preserve"> </w:t>
      </w:r>
      <w:r w:rsidRPr="00196EF2">
        <w:rPr>
          <w:rStyle w:val="anegp0gi0b9av8jahpyh"/>
          <w:rFonts w:eastAsiaTheme="majorEastAsia"/>
          <w:sz w:val="28"/>
          <w:szCs w:val="28"/>
          <w:lang w:val="kk-KZ"/>
        </w:rPr>
        <w:t>ішінара</w:t>
      </w:r>
      <w:r w:rsidRPr="00196EF2">
        <w:rPr>
          <w:sz w:val="28"/>
          <w:szCs w:val="28"/>
          <w:lang w:val="kk-KZ"/>
        </w:rPr>
        <w:t xml:space="preserve"> </w:t>
      </w:r>
      <w:r w:rsidRPr="00196EF2">
        <w:rPr>
          <w:rStyle w:val="anegp0gi0b9av8jahpyh"/>
          <w:rFonts w:eastAsiaTheme="majorEastAsia"/>
          <w:sz w:val="28"/>
          <w:szCs w:val="28"/>
          <w:lang w:val="kk-KZ"/>
        </w:rPr>
        <w:t>алмастыра</w:t>
      </w:r>
      <w:r w:rsidRPr="00196EF2">
        <w:rPr>
          <w:sz w:val="28"/>
          <w:szCs w:val="28"/>
          <w:lang w:val="kk-KZ"/>
        </w:rPr>
        <w:t xml:space="preserve"> </w:t>
      </w:r>
      <w:r w:rsidRPr="00196EF2">
        <w:rPr>
          <w:rStyle w:val="anegp0gi0b9av8jahpyh"/>
          <w:rFonts w:eastAsiaTheme="majorEastAsia"/>
          <w:sz w:val="28"/>
          <w:szCs w:val="28"/>
          <w:lang w:val="kk-KZ"/>
        </w:rPr>
        <w:t>алады,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Smith</w:t>
      </w:r>
      <w:r w:rsidRPr="00196EF2">
        <w:rPr>
          <w:sz w:val="28"/>
          <w:szCs w:val="28"/>
          <w:lang w:val="kk-KZ"/>
        </w:rPr>
        <w:t xml:space="preserve"> </w:t>
      </w:r>
      <w:r w:rsidRPr="00196EF2">
        <w:rPr>
          <w:rStyle w:val="anegp0gi0b9av8jahpyh"/>
          <w:rFonts w:eastAsiaTheme="majorEastAsia"/>
          <w:sz w:val="28"/>
          <w:szCs w:val="28"/>
          <w:lang w:val="kk-KZ"/>
        </w:rPr>
        <w:t>J,</w:t>
      </w:r>
      <w:r w:rsidRPr="00196EF2">
        <w:rPr>
          <w:sz w:val="28"/>
          <w:szCs w:val="28"/>
          <w:lang w:val="kk-KZ"/>
        </w:rPr>
        <w:t xml:space="preserve"> </w:t>
      </w:r>
      <w:r w:rsidRPr="00196EF2">
        <w:rPr>
          <w:rStyle w:val="anegp0gi0b9av8jahpyh"/>
          <w:rFonts w:eastAsiaTheme="majorEastAsia"/>
          <w:sz w:val="28"/>
          <w:szCs w:val="28"/>
          <w:lang w:val="kk-KZ"/>
        </w:rPr>
        <w:t>Brown</w:t>
      </w:r>
      <w:r w:rsidRPr="00196EF2">
        <w:rPr>
          <w:sz w:val="28"/>
          <w:szCs w:val="28"/>
          <w:lang w:val="kk-KZ"/>
        </w:rPr>
        <w:t xml:space="preserve"> </w:t>
      </w:r>
      <w:r w:rsidRPr="00196EF2">
        <w:rPr>
          <w:rStyle w:val="anegp0gi0b9av8jahpyh"/>
          <w:rFonts w:eastAsiaTheme="majorEastAsia"/>
          <w:sz w:val="28"/>
          <w:szCs w:val="28"/>
          <w:lang w:val="kk-KZ"/>
        </w:rPr>
        <w:t>L.,</w:t>
      </w:r>
      <w:r w:rsidRPr="00196EF2">
        <w:rPr>
          <w:sz w:val="28"/>
          <w:szCs w:val="28"/>
          <w:lang w:val="kk-KZ"/>
        </w:rPr>
        <w:t xml:space="preserve"> </w:t>
      </w:r>
      <w:r w:rsidRPr="00196EF2">
        <w:rPr>
          <w:rStyle w:val="anegp0gi0b9av8jahpyh"/>
          <w:rFonts w:eastAsiaTheme="majorEastAsia"/>
          <w:sz w:val="28"/>
          <w:szCs w:val="28"/>
          <w:lang w:val="kk-KZ"/>
        </w:rPr>
        <w:t>Jonson</w:t>
      </w:r>
      <w:r w:rsidRPr="00196EF2">
        <w:rPr>
          <w:sz w:val="28"/>
          <w:szCs w:val="28"/>
          <w:lang w:val="kk-KZ"/>
        </w:rPr>
        <w:t xml:space="preserve"> </w:t>
      </w:r>
      <w:r w:rsidRPr="00196EF2">
        <w:rPr>
          <w:rStyle w:val="anegp0gi0b9av8jahpyh"/>
          <w:rFonts w:eastAsiaTheme="majorEastAsia"/>
          <w:sz w:val="28"/>
          <w:szCs w:val="28"/>
          <w:lang w:val="kk-KZ"/>
        </w:rPr>
        <w:t>M.</w:t>
      </w:r>
      <w:r w:rsidRPr="00196EF2">
        <w:rPr>
          <w:sz w:val="28"/>
          <w:szCs w:val="28"/>
          <w:lang w:val="kk-KZ"/>
        </w:rPr>
        <w:t xml:space="preserve"> </w:t>
      </w:r>
      <w:r w:rsidRPr="00196EF2">
        <w:rPr>
          <w:rStyle w:val="anegp0gi0b9av8jahpyh"/>
          <w:rFonts w:eastAsiaTheme="majorEastAsia"/>
          <w:sz w:val="28"/>
          <w:szCs w:val="28"/>
          <w:lang w:val="kk-KZ"/>
        </w:rPr>
        <w:t>[39]</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Lee</w:t>
      </w:r>
      <w:r w:rsidRPr="00196EF2">
        <w:rPr>
          <w:sz w:val="28"/>
          <w:szCs w:val="28"/>
          <w:lang w:val="kk-KZ"/>
        </w:rPr>
        <w:t xml:space="preserve"> </w:t>
      </w:r>
      <w:r w:rsidRPr="00196EF2">
        <w:rPr>
          <w:rStyle w:val="anegp0gi0b9av8jahpyh"/>
          <w:rFonts w:eastAsiaTheme="majorEastAsia"/>
          <w:sz w:val="28"/>
          <w:szCs w:val="28"/>
          <w:lang w:val="kk-KZ"/>
        </w:rPr>
        <w:t>S.,</w:t>
      </w:r>
      <w:r w:rsidRPr="00196EF2">
        <w:rPr>
          <w:sz w:val="28"/>
          <w:szCs w:val="28"/>
          <w:lang w:val="kk-KZ"/>
        </w:rPr>
        <w:t xml:space="preserve"> </w:t>
      </w:r>
      <w:r w:rsidRPr="00196EF2">
        <w:rPr>
          <w:rStyle w:val="anegp0gi0b9av8jahpyh"/>
          <w:rFonts w:eastAsiaTheme="majorEastAsia"/>
          <w:sz w:val="28"/>
          <w:szCs w:val="28"/>
          <w:lang w:val="kk-KZ"/>
        </w:rPr>
        <w:t>Park</w:t>
      </w:r>
      <w:r w:rsidRPr="00196EF2">
        <w:rPr>
          <w:sz w:val="28"/>
          <w:szCs w:val="28"/>
          <w:lang w:val="kk-KZ"/>
        </w:rPr>
        <w:t xml:space="preserve"> </w:t>
      </w:r>
      <w:r w:rsidRPr="00196EF2">
        <w:rPr>
          <w:rStyle w:val="anegp0gi0b9av8jahpyh"/>
          <w:rFonts w:eastAsiaTheme="majorEastAsia"/>
          <w:sz w:val="28"/>
          <w:szCs w:val="28"/>
          <w:lang w:val="kk-KZ"/>
        </w:rPr>
        <w:t>[40]</w:t>
      </w:r>
      <w:r w:rsidRPr="00196EF2">
        <w:rPr>
          <w:sz w:val="28"/>
          <w:szCs w:val="28"/>
          <w:lang w:val="kk-KZ"/>
        </w:rPr>
        <w:t xml:space="preserve"> мәліметтері бойынша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20-30%</w:t>
      </w:r>
      <w:r w:rsidRPr="00196EF2">
        <w:rPr>
          <w:sz w:val="28"/>
          <w:szCs w:val="28"/>
          <w:lang w:val="kk-KZ"/>
        </w:rPr>
        <w:t xml:space="preserve"> </w:t>
      </w:r>
      <w:r w:rsidRPr="00196EF2">
        <w:rPr>
          <w:rStyle w:val="anegp0gi0b9av8jahpyh"/>
          <w:rFonts w:eastAsiaTheme="majorEastAsia"/>
          <w:sz w:val="28"/>
          <w:szCs w:val="28"/>
          <w:lang w:val="kk-KZ"/>
        </w:rPr>
        <w:t>төмендетеді.</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клинкер</w:t>
      </w:r>
      <w:r w:rsidRPr="00196EF2">
        <w:rPr>
          <w:sz w:val="28"/>
          <w:szCs w:val="28"/>
          <w:lang w:val="kk-KZ"/>
        </w:rPr>
        <w:t xml:space="preserve"> ағынының </w:t>
      </w:r>
      <w:r w:rsidRPr="00196EF2">
        <w:rPr>
          <w:rStyle w:val="anegp0gi0b9av8jahpyh"/>
          <w:rFonts w:eastAsiaTheme="majorEastAsia"/>
          <w:sz w:val="28"/>
          <w:szCs w:val="28"/>
          <w:lang w:val="kk-KZ"/>
        </w:rPr>
        <w:t>төмендеуіне</w:t>
      </w:r>
      <w:r w:rsidRPr="00196EF2">
        <w:rPr>
          <w:sz w:val="28"/>
          <w:szCs w:val="28"/>
          <w:lang w:val="kk-KZ"/>
        </w:rPr>
        <w:t xml:space="preserve">, </w:t>
      </w:r>
      <w:r w:rsidRPr="00196EF2">
        <w:rPr>
          <w:rStyle w:val="anegp0gi0b9av8jahpyh"/>
          <w:rFonts w:eastAsiaTheme="majorEastAsia"/>
          <w:sz w:val="28"/>
          <w:szCs w:val="28"/>
          <w:lang w:val="kk-KZ"/>
        </w:rPr>
        <w:t>отынның</w:t>
      </w:r>
      <w:r w:rsidRPr="00196EF2">
        <w:rPr>
          <w:sz w:val="28"/>
          <w:szCs w:val="28"/>
          <w:lang w:val="kk-KZ"/>
        </w:rPr>
        <w:t xml:space="preserve"> </w:t>
      </w:r>
      <w:r w:rsidRPr="00196EF2">
        <w:rPr>
          <w:rStyle w:val="anegp0gi0b9av8jahpyh"/>
          <w:rFonts w:eastAsiaTheme="majorEastAsia"/>
          <w:sz w:val="28"/>
          <w:szCs w:val="28"/>
          <w:lang w:val="kk-KZ"/>
        </w:rPr>
        <w:t>тиімдірек</w:t>
      </w:r>
      <w:r w:rsidRPr="00196EF2">
        <w:rPr>
          <w:sz w:val="28"/>
          <w:szCs w:val="28"/>
          <w:lang w:val="kk-KZ"/>
        </w:rPr>
        <w:t xml:space="preserve"> </w:t>
      </w:r>
      <w:r w:rsidRPr="00196EF2">
        <w:rPr>
          <w:rStyle w:val="anegp0gi0b9av8jahpyh"/>
          <w:rFonts w:eastAsiaTheme="majorEastAsia"/>
          <w:sz w:val="28"/>
          <w:szCs w:val="28"/>
          <w:lang w:val="kk-KZ"/>
        </w:rPr>
        <w:t>жануына</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тас</w:t>
      </w:r>
      <w:r w:rsidRPr="00196EF2">
        <w:rPr>
          <w:sz w:val="28"/>
          <w:szCs w:val="28"/>
          <w:lang w:val="kk-KZ"/>
        </w:rPr>
        <w:t xml:space="preserve"> </w:t>
      </w:r>
      <w:r w:rsidRPr="00196EF2">
        <w:rPr>
          <w:rStyle w:val="anegp0gi0b9av8jahpyh"/>
          <w:rFonts w:eastAsiaTheme="majorEastAsia"/>
          <w:sz w:val="28"/>
          <w:szCs w:val="28"/>
          <w:lang w:val="kk-KZ"/>
        </w:rPr>
        <w:t>құрылымының</w:t>
      </w:r>
      <w:r w:rsidRPr="00196EF2">
        <w:rPr>
          <w:sz w:val="28"/>
          <w:szCs w:val="28"/>
          <w:lang w:val="kk-KZ"/>
        </w:rPr>
        <w:t xml:space="preserve"> </w:t>
      </w:r>
      <w:r w:rsidRPr="00196EF2">
        <w:rPr>
          <w:rStyle w:val="anegp0gi0b9av8jahpyh"/>
          <w:rFonts w:eastAsiaTheme="majorEastAsia"/>
          <w:sz w:val="28"/>
          <w:szCs w:val="28"/>
          <w:lang w:val="kk-KZ"/>
        </w:rPr>
        <w:t>жақсаруына</w:t>
      </w:r>
      <w:r w:rsidRPr="00196EF2">
        <w:rPr>
          <w:sz w:val="28"/>
          <w:szCs w:val="28"/>
          <w:lang w:val="kk-KZ"/>
        </w:rPr>
        <w:t xml:space="preserve"> </w:t>
      </w:r>
      <w:r w:rsidRPr="00196EF2">
        <w:rPr>
          <w:rStyle w:val="anegp0gi0b9av8jahpyh"/>
          <w:rFonts w:eastAsiaTheme="majorEastAsia"/>
          <w:sz w:val="28"/>
          <w:szCs w:val="28"/>
          <w:lang w:val="kk-KZ"/>
        </w:rPr>
        <w:t>байланысты.</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Осылайша,</w:t>
      </w:r>
      <w:r w:rsidRPr="00196EF2">
        <w:rPr>
          <w:sz w:val="28"/>
          <w:szCs w:val="28"/>
          <w:lang w:val="kk-KZ"/>
        </w:rPr>
        <w:t xml:space="preserve"> </w:t>
      </w:r>
      <w:r w:rsidRPr="00196EF2">
        <w:rPr>
          <w:rStyle w:val="anegp0gi0b9av8jahpyh"/>
          <w:rFonts w:eastAsiaTheme="majorEastAsia"/>
          <w:sz w:val="28"/>
          <w:szCs w:val="28"/>
          <w:lang w:val="kk-KZ"/>
        </w:rPr>
        <w:t>әртүрлі</w:t>
      </w:r>
      <w:r w:rsidRPr="00196EF2">
        <w:rPr>
          <w:sz w:val="28"/>
          <w:szCs w:val="28"/>
          <w:lang w:val="kk-KZ"/>
        </w:rPr>
        <w:t xml:space="preserve"> </w:t>
      </w:r>
      <w:r w:rsidRPr="00196EF2">
        <w:rPr>
          <w:rStyle w:val="anegp0gi0b9av8jahpyh"/>
          <w:rFonts w:eastAsiaTheme="majorEastAsia"/>
          <w:sz w:val="28"/>
          <w:szCs w:val="28"/>
          <w:lang w:val="kk-KZ"/>
        </w:rPr>
        <w:t>зерттеулердің</w:t>
      </w:r>
      <w:r w:rsidRPr="00196EF2">
        <w:rPr>
          <w:sz w:val="28"/>
          <w:szCs w:val="28"/>
          <w:lang w:val="kk-KZ"/>
        </w:rPr>
        <w:t xml:space="preserve"> </w:t>
      </w:r>
      <w:r w:rsidRPr="00196EF2">
        <w:rPr>
          <w:rStyle w:val="anegp0gi0b9av8jahpyh"/>
          <w:rFonts w:eastAsiaTheme="majorEastAsia"/>
          <w:sz w:val="28"/>
          <w:szCs w:val="28"/>
          <w:lang w:val="kk-KZ"/>
        </w:rPr>
        <w:t>нәтижелеріне</w:t>
      </w:r>
      <w:r w:rsidRPr="00196EF2">
        <w:rPr>
          <w:sz w:val="28"/>
          <w:szCs w:val="28"/>
          <w:lang w:val="kk-KZ"/>
        </w:rPr>
        <w:t xml:space="preserve"> </w:t>
      </w:r>
      <w:r w:rsidRPr="00196EF2">
        <w:rPr>
          <w:rStyle w:val="anegp0gi0b9av8jahpyh"/>
          <w:rFonts w:eastAsiaTheme="majorEastAsia"/>
          <w:sz w:val="28"/>
          <w:szCs w:val="28"/>
          <w:lang w:val="kk-KZ"/>
        </w:rPr>
        <w:t>сәйкес,</w:t>
      </w:r>
      <w:r w:rsidRPr="00196EF2">
        <w:rPr>
          <w:sz w:val="28"/>
          <w:szCs w:val="28"/>
          <w:lang w:val="kk-KZ"/>
        </w:rPr>
        <w:t xml:space="preserve"> </w:t>
      </w:r>
      <w:r w:rsidRPr="00196EF2">
        <w:rPr>
          <w:rStyle w:val="anegp0gi0b9av8jahpyh"/>
          <w:rFonts w:eastAsiaTheme="majorEastAsia"/>
          <w:sz w:val="28"/>
          <w:szCs w:val="28"/>
          <w:lang w:val="kk-KZ"/>
        </w:rPr>
        <w:t>co-processing</w:t>
      </w:r>
      <w:r w:rsidRPr="00196EF2">
        <w:rPr>
          <w:sz w:val="28"/>
          <w:szCs w:val="28"/>
          <w:lang w:val="kk-KZ"/>
        </w:rPr>
        <w:t xml:space="preserve"> энергия </w:t>
      </w:r>
      <w:r w:rsidRPr="00196EF2">
        <w:rPr>
          <w:rStyle w:val="anegp0gi0b9av8jahpyh"/>
          <w:rFonts w:eastAsiaTheme="majorEastAsia"/>
          <w:sz w:val="28"/>
          <w:szCs w:val="28"/>
          <w:lang w:val="kk-KZ"/>
        </w:rPr>
        <w:t>тиімділігін</w:t>
      </w:r>
      <w:r w:rsidRPr="00196EF2">
        <w:rPr>
          <w:sz w:val="28"/>
          <w:szCs w:val="28"/>
          <w:lang w:val="kk-KZ"/>
        </w:rPr>
        <w:t xml:space="preserve"> </w:t>
      </w:r>
      <w:r w:rsidRPr="00196EF2">
        <w:rPr>
          <w:rStyle w:val="anegp0gi0b9av8jahpyh"/>
          <w:rFonts w:eastAsiaTheme="majorEastAsia"/>
          <w:sz w:val="28"/>
          <w:szCs w:val="28"/>
          <w:lang w:val="kk-KZ"/>
        </w:rPr>
        <w:t>арттыруға</w:t>
      </w:r>
      <w:r w:rsidRPr="00196EF2">
        <w:rPr>
          <w:sz w:val="28"/>
          <w:szCs w:val="28"/>
          <w:lang w:val="kk-KZ"/>
        </w:rPr>
        <w:t xml:space="preserve">, ресурстарды </w:t>
      </w:r>
      <w:r w:rsidRPr="00196EF2">
        <w:rPr>
          <w:rStyle w:val="anegp0gi0b9av8jahpyh"/>
          <w:rFonts w:eastAsiaTheme="majorEastAsia"/>
          <w:sz w:val="28"/>
          <w:szCs w:val="28"/>
          <w:lang w:val="kk-KZ"/>
        </w:rPr>
        <w:t>үнемдеуге</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өндірісінің</w:t>
      </w:r>
      <w:r w:rsidRPr="00196EF2">
        <w:rPr>
          <w:sz w:val="28"/>
          <w:szCs w:val="28"/>
          <w:lang w:val="kk-KZ"/>
        </w:rPr>
        <w:t xml:space="preserve"> </w:t>
      </w:r>
      <w:r w:rsidRPr="00196EF2">
        <w:rPr>
          <w:rStyle w:val="anegp0gi0b9av8jahpyh"/>
          <w:rFonts w:eastAsiaTheme="majorEastAsia"/>
          <w:sz w:val="28"/>
          <w:szCs w:val="28"/>
          <w:lang w:val="kk-KZ"/>
        </w:rPr>
        <w:t>көміртегі</w:t>
      </w:r>
      <w:r w:rsidRPr="00196EF2">
        <w:rPr>
          <w:sz w:val="28"/>
          <w:szCs w:val="28"/>
          <w:lang w:val="kk-KZ"/>
        </w:rPr>
        <w:t xml:space="preserve"> </w:t>
      </w:r>
      <w:r w:rsidRPr="00196EF2">
        <w:rPr>
          <w:rStyle w:val="anegp0gi0b9av8jahpyh"/>
          <w:rFonts w:eastAsiaTheme="majorEastAsia"/>
          <w:sz w:val="28"/>
          <w:szCs w:val="28"/>
          <w:lang w:val="kk-KZ"/>
        </w:rPr>
        <w:t>ізін</w:t>
      </w:r>
      <w:r w:rsidRPr="00196EF2">
        <w:rPr>
          <w:sz w:val="28"/>
          <w:szCs w:val="28"/>
          <w:lang w:val="kk-KZ"/>
        </w:rPr>
        <w:t xml:space="preserve"> </w:t>
      </w:r>
      <w:r w:rsidRPr="00196EF2">
        <w:rPr>
          <w:rStyle w:val="anegp0gi0b9av8jahpyh"/>
          <w:rFonts w:eastAsiaTheme="majorEastAsia"/>
          <w:sz w:val="28"/>
          <w:szCs w:val="28"/>
          <w:lang w:val="kk-KZ"/>
        </w:rPr>
        <w:t>азайтуға</w:t>
      </w:r>
      <w:r w:rsidRPr="00196EF2">
        <w:rPr>
          <w:sz w:val="28"/>
          <w:szCs w:val="28"/>
          <w:lang w:val="kk-KZ"/>
        </w:rPr>
        <w:t xml:space="preserve"> </w:t>
      </w:r>
      <w:r w:rsidRPr="00196EF2">
        <w:rPr>
          <w:rStyle w:val="anegp0gi0b9av8jahpyh"/>
          <w:rFonts w:eastAsiaTheme="majorEastAsia"/>
          <w:sz w:val="28"/>
          <w:szCs w:val="28"/>
          <w:lang w:val="kk-KZ"/>
        </w:rPr>
        <w:t>ықпал</w:t>
      </w:r>
      <w:r w:rsidRPr="00196EF2">
        <w:rPr>
          <w:sz w:val="28"/>
          <w:szCs w:val="28"/>
          <w:lang w:val="kk-KZ"/>
        </w:rPr>
        <w:t xml:space="preserve"> етеді</w:t>
      </w:r>
      <w:r w:rsidRPr="00196EF2">
        <w:rPr>
          <w:rStyle w:val="anegp0gi0b9av8jahpyh"/>
          <w:rFonts w:eastAsiaTheme="majorEastAsia"/>
          <w:sz w:val="28"/>
          <w:szCs w:val="28"/>
          <w:lang w:val="kk-KZ"/>
        </w:rPr>
        <w:t xml:space="preserve"> </w:t>
      </w:r>
      <w:r w:rsidRPr="00196EF2">
        <w:rPr>
          <w:rFonts w:eastAsia="SimSun"/>
          <w:snapToGrid w:val="0"/>
          <w:sz w:val="28"/>
          <w:szCs w:val="28"/>
          <w:lang w:val="kk-KZ"/>
        </w:rPr>
        <w:t>[39, 40]</w:t>
      </w:r>
      <w:r w:rsidRPr="00196EF2">
        <w:rPr>
          <w:sz w:val="28"/>
          <w:szCs w:val="28"/>
          <w:lang w:val="kk-KZ"/>
        </w:rPr>
        <w:t xml:space="preserve">. </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Луис</w:t>
      </w:r>
      <w:r w:rsidRPr="00196EF2">
        <w:rPr>
          <w:sz w:val="28"/>
          <w:szCs w:val="28"/>
          <w:lang w:val="kk-KZ"/>
        </w:rPr>
        <w:t xml:space="preserve"> </w:t>
      </w:r>
      <w:r w:rsidRPr="00196EF2">
        <w:rPr>
          <w:rStyle w:val="anegp0gi0b9av8jahpyh"/>
          <w:rFonts w:eastAsiaTheme="majorEastAsia"/>
          <w:sz w:val="28"/>
          <w:szCs w:val="28"/>
          <w:lang w:val="kk-KZ"/>
        </w:rPr>
        <w:t>М</w:t>
      </w:r>
      <w:r w:rsidRPr="00196EF2">
        <w:rPr>
          <w:sz w:val="28"/>
          <w:szCs w:val="28"/>
          <w:lang w:val="kk-KZ"/>
        </w:rPr>
        <w:t>.</w:t>
      </w:r>
      <w:r w:rsidRPr="00196EF2">
        <w:rPr>
          <w:rStyle w:val="anegp0gi0b9av8jahpyh"/>
          <w:rFonts w:eastAsiaTheme="majorEastAsia"/>
          <w:sz w:val="28"/>
          <w:szCs w:val="28"/>
          <w:lang w:val="kk-KZ"/>
        </w:rPr>
        <w:t>Ромео,</w:t>
      </w:r>
      <w:r w:rsidRPr="00196EF2">
        <w:rPr>
          <w:sz w:val="28"/>
          <w:szCs w:val="28"/>
          <w:lang w:val="kk-KZ"/>
        </w:rPr>
        <w:t xml:space="preserve"> </w:t>
      </w:r>
      <w:r w:rsidRPr="00196EF2">
        <w:rPr>
          <w:rStyle w:val="anegp0gi0b9av8jahpyh"/>
          <w:rFonts w:eastAsiaTheme="majorEastAsia"/>
          <w:sz w:val="28"/>
          <w:szCs w:val="28"/>
          <w:lang w:val="kk-KZ"/>
        </w:rPr>
        <w:t>Дэвид</w:t>
      </w:r>
      <w:r w:rsidRPr="00196EF2">
        <w:rPr>
          <w:sz w:val="28"/>
          <w:szCs w:val="28"/>
          <w:lang w:val="kk-KZ"/>
        </w:rPr>
        <w:t xml:space="preserve"> </w:t>
      </w:r>
      <w:r w:rsidRPr="00196EF2">
        <w:rPr>
          <w:rStyle w:val="anegp0gi0b9av8jahpyh"/>
          <w:rFonts w:eastAsiaTheme="majorEastAsia"/>
          <w:sz w:val="28"/>
          <w:szCs w:val="28"/>
          <w:lang w:val="kk-KZ"/>
        </w:rPr>
        <w:t>Каталина,</w:t>
      </w:r>
      <w:r w:rsidRPr="00196EF2">
        <w:rPr>
          <w:sz w:val="28"/>
          <w:szCs w:val="28"/>
          <w:lang w:val="kk-KZ"/>
        </w:rPr>
        <w:t xml:space="preserve"> </w:t>
      </w:r>
      <w:r w:rsidRPr="00196EF2">
        <w:rPr>
          <w:rStyle w:val="anegp0gi0b9av8jahpyh"/>
          <w:rFonts w:eastAsiaTheme="majorEastAsia"/>
          <w:sz w:val="28"/>
          <w:szCs w:val="28"/>
          <w:lang w:val="kk-KZ"/>
        </w:rPr>
        <w:t>Пилар Лисбона,</w:t>
      </w:r>
      <w:r w:rsidRPr="00196EF2">
        <w:rPr>
          <w:sz w:val="28"/>
          <w:szCs w:val="28"/>
          <w:lang w:val="kk-KZ"/>
        </w:rPr>
        <w:t xml:space="preserve"> </w:t>
      </w:r>
      <w:r w:rsidRPr="00196EF2">
        <w:rPr>
          <w:rStyle w:val="anegp0gi0b9av8jahpyh"/>
          <w:rFonts w:eastAsiaTheme="majorEastAsia"/>
          <w:sz w:val="28"/>
          <w:szCs w:val="28"/>
          <w:lang w:val="kk-KZ"/>
        </w:rPr>
        <w:t>Йоланда</w:t>
      </w:r>
      <w:r w:rsidRPr="00196EF2">
        <w:rPr>
          <w:sz w:val="28"/>
          <w:szCs w:val="28"/>
          <w:lang w:val="kk-KZ"/>
        </w:rPr>
        <w:t xml:space="preserve"> </w:t>
      </w:r>
      <w:r w:rsidRPr="00196EF2">
        <w:rPr>
          <w:rStyle w:val="anegp0gi0b9av8jahpyh"/>
          <w:rFonts w:eastAsiaTheme="majorEastAsia"/>
          <w:sz w:val="28"/>
          <w:szCs w:val="28"/>
          <w:lang w:val="kk-KZ"/>
        </w:rPr>
        <w:t>Лара</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Ана </w:t>
      </w:r>
      <w:r w:rsidRPr="00196EF2">
        <w:rPr>
          <w:rStyle w:val="anegp0gi0b9av8jahpyh"/>
          <w:rFonts w:eastAsiaTheme="majorEastAsia"/>
          <w:sz w:val="28"/>
          <w:szCs w:val="28"/>
          <w:lang w:val="kk-KZ"/>
        </w:rPr>
        <w:t>Мартинестің</w:t>
      </w:r>
      <w:r w:rsidRPr="00196EF2">
        <w:rPr>
          <w:sz w:val="28"/>
          <w:szCs w:val="28"/>
          <w:lang w:val="kk-KZ"/>
        </w:rPr>
        <w:t xml:space="preserve"> </w:t>
      </w:r>
      <w:r w:rsidRPr="00196EF2">
        <w:rPr>
          <w:rStyle w:val="anegp0gi0b9av8jahpyh"/>
          <w:rFonts w:eastAsiaTheme="majorEastAsia"/>
          <w:sz w:val="28"/>
          <w:szCs w:val="28"/>
          <w:lang w:val="kk-KZ"/>
        </w:rPr>
        <w:t>зерттеуі</w:t>
      </w:r>
      <w:r w:rsidRPr="00196EF2">
        <w:rPr>
          <w:sz w:val="28"/>
          <w:szCs w:val="28"/>
          <w:lang w:val="kk-KZ"/>
        </w:rPr>
        <w:t xml:space="preserve"> </w:t>
      </w:r>
      <w:r w:rsidRPr="00196EF2">
        <w:rPr>
          <w:rStyle w:val="anegp0gi0b9av8jahpyh"/>
          <w:rFonts w:eastAsiaTheme="majorEastAsia"/>
          <w:sz w:val="28"/>
          <w:szCs w:val="28"/>
          <w:lang w:val="kk-KZ"/>
        </w:rPr>
        <w:t>[41]</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w:t>
      </w:r>
      <w:r w:rsidRPr="00196EF2">
        <w:rPr>
          <w:sz w:val="28"/>
          <w:szCs w:val="28"/>
          <w:lang w:val="kk-KZ"/>
        </w:rPr>
        <w:t xml:space="preserve"> </w:t>
      </w:r>
      <w:r w:rsidRPr="00196EF2">
        <w:rPr>
          <w:rStyle w:val="anegp0gi0b9av8jahpyh"/>
          <w:rFonts w:eastAsiaTheme="majorEastAsia"/>
          <w:sz w:val="28"/>
          <w:szCs w:val="28"/>
          <w:lang w:val="kk-KZ"/>
        </w:rPr>
        <w:t>жаһандық</w:t>
      </w:r>
      <w:r w:rsidRPr="00196EF2">
        <w:rPr>
          <w:sz w:val="28"/>
          <w:szCs w:val="28"/>
          <w:lang w:val="kk-KZ"/>
        </w:rPr>
        <w:t xml:space="preserve"> </w:t>
      </w:r>
      <w:r w:rsidRPr="00196EF2">
        <w:rPr>
          <w:rStyle w:val="anegp0gi0b9av8jahpyh"/>
          <w:rFonts w:eastAsiaTheme="majorEastAsia"/>
          <w:sz w:val="28"/>
          <w:szCs w:val="28"/>
          <w:lang w:val="kk-KZ"/>
        </w:rPr>
        <w:t>көмірқышқыл</w:t>
      </w:r>
      <w:r w:rsidRPr="00196EF2">
        <w:rPr>
          <w:sz w:val="28"/>
          <w:szCs w:val="28"/>
          <w:lang w:val="kk-KZ"/>
        </w:rPr>
        <w:t xml:space="preserve"> газы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w:t>
      </w:r>
      <w:r w:rsidRPr="00196EF2">
        <w:rPr>
          <w:sz w:val="28"/>
          <w:szCs w:val="28"/>
          <w:lang w:val="kk-KZ"/>
        </w:rPr>
        <w:t xml:space="preserve"> шығарындыларының ең </w:t>
      </w:r>
      <w:r w:rsidRPr="00196EF2">
        <w:rPr>
          <w:rStyle w:val="anegp0gi0b9av8jahpyh"/>
          <w:rFonts w:eastAsiaTheme="majorEastAsia"/>
          <w:sz w:val="28"/>
          <w:szCs w:val="28"/>
          <w:lang w:val="kk-KZ"/>
        </w:rPr>
        <w:t>үлкен</w:t>
      </w:r>
      <w:r w:rsidRPr="00196EF2">
        <w:rPr>
          <w:sz w:val="28"/>
          <w:szCs w:val="28"/>
          <w:lang w:val="kk-KZ"/>
        </w:rPr>
        <w:t xml:space="preserve"> </w:t>
      </w:r>
      <w:r w:rsidRPr="00196EF2">
        <w:rPr>
          <w:rStyle w:val="anegp0gi0b9av8jahpyh"/>
          <w:rFonts w:eastAsiaTheme="majorEastAsia"/>
          <w:sz w:val="28"/>
          <w:szCs w:val="28"/>
          <w:lang w:val="kk-KZ"/>
        </w:rPr>
        <w:t>көздерінің</w:t>
      </w:r>
      <w:r w:rsidRPr="00196EF2">
        <w:rPr>
          <w:sz w:val="28"/>
          <w:szCs w:val="28"/>
          <w:lang w:val="kk-KZ"/>
        </w:rPr>
        <w:t xml:space="preserve"> </w:t>
      </w:r>
      <w:r w:rsidRPr="00196EF2">
        <w:rPr>
          <w:rStyle w:val="anegp0gi0b9av8jahpyh"/>
          <w:rFonts w:eastAsiaTheme="majorEastAsia"/>
          <w:sz w:val="28"/>
          <w:szCs w:val="28"/>
          <w:lang w:val="kk-KZ"/>
        </w:rPr>
        <w:t>бірі</w:t>
      </w:r>
      <w:r w:rsidRPr="00196EF2">
        <w:rPr>
          <w:sz w:val="28"/>
          <w:szCs w:val="28"/>
          <w:lang w:val="kk-KZ"/>
        </w:rPr>
        <w:t xml:space="preserve"> болып </w:t>
      </w:r>
      <w:r w:rsidRPr="00196EF2">
        <w:rPr>
          <w:rStyle w:val="anegp0gi0b9av8jahpyh"/>
          <w:rFonts w:eastAsiaTheme="majorEastAsia"/>
          <w:sz w:val="28"/>
          <w:szCs w:val="28"/>
          <w:lang w:val="kk-KZ"/>
        </w:rPr>
        <w:t>табылатынын</w:t>
      </w:r>
      <w:r w:rsidRPr="00196EF2">
        <w:rPr>
          <w:sz w:val="28"/>
          <w:szCs w:val="28"/>
          <w:lang w:val="kk-KZ"/>
        </w:rPr>
        <w:t xml:space="preserve"> атап өтті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жаһандық</w:t>
      </w:r>
      <w:r w:rsidRPr="00196EF2">
        <w:rPr>
          <w:sz w:val="28"/>
          <w:szCs w:val="28"/>
          <w:lang w:val="kk-KZ"/>
        </w:rPr>
        <w:t xml:space="preserve"> </w:t>
      </w:r>
      <w:r w:rsidRPr="00196EF2">
        <w:rPr>
          <w:rStyle w:val="anegp0gi0b9av8jahpyh"/>
          <w:rFonts w:eastAsiaTheme="majorEastAsia"/>
          <w:sz w:val="28"/>
          <w:szCs w:val="28"/>
          <w:lang w:val="kk-KZ"/>
        </w:rPr>
        <w:t>антропогендік</w:t>
      </w:r>
      <w:r w:rsidRPr="00196EF2">
        <w:rPr>
          <w:sz w:val="28"/>
          <w:szCs w:val="28"/>
          <w:lang w:val="kk-KZ"/>
        </w:rPr>
        <w:t xml:space="preserve"> </w:t>
      </w:r>
      <w:r w:rsidRPr="00196EF2">
        <w:rPr>
          <w:rStyle w:val="anegp0gi0b9av8jahpyh"/>
          <w:rFonts w:eastAsiaTheme="majorEastAsia"/>
          <w:sz w:val="28"/>
          <w:szCs w:val="28"/>
          <w:lang w:val="kk-KZ"/>
        </w:rPr>
        <w:t>шығарындылардың</w:t>
      </w:r>
      <w:r w:rsidRPr="00196EF2">
        <w:rPr>
          <w:sz w:val="28"/>
          <w:szCs w:val="28"/>
          <w:lang w:val="kk-KZ"/>
        </w:rPr>
        <w:t xml:space="preserve">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8%</w:t>
      </w:r>
      <w:r w:rsidRPr="00196EF2">
        <w:rPr>
          <w:sz w:val="28"/>
          <w:szCs w:val="28"/>
          <w:lang w:val="kk-KZ"/>
        </w:rPr>
        <w:t xml:space="preserve"> -. </w:t>
      </w:r>
      <w:r w:rsidRPr="00196EF2">
        <w:rPr>
          <w:rStyle w:val="anegp0gi0b9av8jahpyh"/>
          <w:rFonts w:eastAsiaTheme="majorEastAsia"/>
          <w:sz w:val="28"/>
          <w:szCs w:val="28"/>
          <w:lang w:val="kk-KZ"/>
        </w:rPr>
        <w:t>құрайды,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жыл</w:t>
      </w:r>
      <w:r w:rsidRPr="00196EF2">
        <w:rPr>
          <w:sz w:val="28"/>
          <w:szCs w:val="28"/>
          <w:lang w:val="kk-KZ"/>
        </w:rPr>
        <w:t xml:space="preserve"> </w:t>
      </w:r>
      <w:r w:rsidRPr="00196EF2">
        <w:rPr>
          <w:rStyle w:val="anegp0gi0b9av8jahpyh"/>
          <w:rFonts w:eastAsiaTheme="majorEastAsia"/>
          <w:sz w:val="28"/>
          <w:szCs w:val="28"/>
          <w:lang w:val="kk-KZ"/>
        </w:rPr>
        <w:t>сайын</w:t>
      </w:r>
      <w:r w:rsidRPr="00196EF2">
        <w:rPr>
          <w:sz w:val="28"/>
          <w:szCs w:val="28"/>
          <w:lang w:val="kk-KZ"/>
        </w:rPr>
        <w:t xml:space="preserve">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1,5</w:t>
      </w:r>
      <w:r w:rsidRPr="00196EF2">
        <w:rPr>
          <w:sz w:val="28"/>
          <w:szCs w:val="28"/>
          <w:lang w:val="kk-KZ"/>
        </w:rPr>
        <w:t xml:space="preserve"> </w:t>
      </w:r>
      <w:r w:rsidRPr="00196EF2">
        <w:rPr>
          <w:rStyle w:val="anegp0gi0b9av8jahpyh"/>
          <w:rFonts w:eastAsiaTheme="majorEastAsia"/>
          <w:sz w:val="28"/>
          <w:szCs w:val="28"/>
          <w:lang w:val="kk-KZ"/>
        </w:rPr>
        <w:t>миллиард</w:t>
      </w:r>
      <w:r w:rsidRPr="00196EF2">
        <w:rPr>
          <w:sz w:val="28"/>
          <w:szCs w:val="28"/>
          <w:lang w:val="kk-KZ"/>
        </w:rPr>
        <w:t xml:space="preserve"> </w:t>
      </w:r>
      <w:r w:rsidRPr="00196EF2">
        <w:rPr>
          <w:rStyle w:val="anegp0gi0b9av8jahpyh"/>
          <w:rFonts w:eastAsiaTheme="majorEastAsia"/>
          <w:sz w:val="28"/>
          <w:szCs w:val="28"/>
          <w:lang w:val="kk-KZ"/>
        </w:rPr>
        <w:t>тоннаға</w:t>
      </w:r>
      <w:r w:rsidRPr="00196EF2">
        <w:rPr>
          <w:sz w:val="28"/>
          <w:szCs w:val="28"/>
          <w:lang w:val="kk-KZ"/>
        </w:rPr>
        <w:t xml:space="preserve"> тең</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Шығарындылардың</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көзі</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клинкерін</w:t>
      </w:r>
      <w:r w:rsidRPr="00196EF2">
        <w:rPr>
          <w:sz w:val="28"/>
          <w:szCs w:val="28"/>
          <w:lang w:val="kk-KZ"/>
        </w:rPr>
        <w:t xml:space="preserve"> </w:t>
      </w:r>
      <w:r w:rsidRPr="00196EF2">
        <w:rPr>
          <w:rStyle w:val="anegp0gi0b9av8jahpyh"/>
          <w:rFonts w:eastAsiaTheme="majorEastAsia"/>
          <w:sz w:val="28"/>
          <w:szCs w:val="28"/>
          <w:lang w:val="kk-KZ"/>
        </w:rPr>
        <w:t>өндіру</w:t>
      </w:r>
      <w:r w:rsidRPr="00196EF2">
        <w:rPr>
          <w:sz w:val="28"/>
          <w:szCs w:val="28"/>
          <w:lang w:val="kk-KZ"/>
        </w:rPr>
        <w:t xml:space="preserve"> </w:t>
      </w:r>
      <w:r w:rsidRPr="00196EF2">
        <w:rPr>
          <w:rStyle w:val="anegp0gi0b9av8jahpyh"/>
          <w:rFonts w:eastAsiaTheme="majorEastAsia"/>
          <w:sz w:val="28"/>
          <w:szCs w:val="28"/>
          <w:lang w:val="kk-KZ"/>
        </w:rPr>
        <w:t>процесі</w:t>
      </w:r>
      <w:r w:rsidRPr="00196EF2">
        <w:rPr>
          <w:sz w:val="28"/>
          <w:szCs w:val="28"/>
          <w:lang w:val="kk-KZ"/>
        </w:rPr>
        <w:t xml:space="preserve"> болып табылады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онда</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негізінен</w:t>
      </w:r>
      <w:r w:rsidRPr="00196EF2">
        <w:rPr>
          <w:sz w:val="28"/>
          <w:szCs w:val="28"/>
          <w:lang w:val="kk-KZ"/>
        </w:rPr>
        <w:t xml:space="preserve"> </w:t>
      </w:r>
      <w:r w:rsidRPr="00196EF2">
        <w:rPr>
          <w:rStyle w:val="anegp0gi0b9av8jahpyh"/>
          <w:rFonts w:eastAsiaTheme="majorEastAsia"/>
          <w:sz w:val="28"/>
          <w:szCs w:val="28"/>
          <w:lang w:val="kk-KZ"/>
        </w:rPr>
        <w:t>әктас</w:t>
      </w:r>
      <w:r w:rsidRPr="00196EF2">
        <w:rPr>
          <w:sz w:val="28"/>
          <w:szCs w:val="28"/>
          <w:lang w:val="kk-KZ"/>
        </w:rPr>
        <w:t xml:space="preserve"> </w:t>
      </w:r>
      <w:r w:rsidRPr="00196EF2">
        <w:rPr>
          <w:rStyle w:val="anegp0gi0b9av8jahpyh"/>
          <w:rFonts w:eastAsiaTheme="majorEastAsia"/>
          <w:sz w:val="28"/>
          <w:szCs w:val="28"/>
          <w:lang w:val="kk-KZ"/>
        </w:rPr>
        <w:t>(CaCO</w:t>
      </w:r>
      <w:r w:rsidRPr="00196EF2">
        <w:rPr>
          <w:rStyle w:val="anegp0gi0b9av8jahpyh"/>
          <w:rFonts w:ascii="Cambria Math" w:eastAsiaTheme="majorEastAsia" w:hAnsi="Cambria Math" w:cs="Cambria Math"/>
          <w:sz w:val="28"/>
          <w:szCs w:val="28"/>
          <w:lang w:val="kk-KZ"/>
        </w:rPr>
        <w:t>₃</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шихтасының</w:t>
      </w:r>
      <w:r w:rsidRPr="00196EF2">
        <w:rPr>
          <w:sz w:val="28"/>
          <w:szCs w:val="28"/>
          <w:lang w:val="kk-KZ"/>
        </w:rPr>
        <w:t xml:space="preserve"> </w:t>
      </w:r>
      <w:r w:rsidRPr="00196EF2">
        <w:rPr>
          <w:rStyle w:val="anegp0gi0b9av8jahpyh"/>
          <w:rFonts w:eastAsiaTheme="majorEastAsia"/>
          <w:sz w:val="28"/>
          <w:szCs w:val="28"/>
          <w:lang w:val="kk-KZ"/>
        </w:rPr>
        <w:t>массасының</w:t>
      </w:r>
      <w:r w:rsidRPr="00196EF2">
        <w:rPr>
          <w:sz w:val="28"/>
          <w:szCs w:val="28"/>
          <w:lang w:val="kk-KZ"/>
        </w:rPr>
        <w:t xml:space="preserve"> </w:t>
      </w:r>
      <w:r w:rsidRPr="00196EF2">
        <w:rPr>
          <w:rStyle w:val="anegp0gi0b9av8jahpyh"/>
          <w:rFonts w:eastAsiaTheme="majorEastAsia"/>
          <w:sz w:val="28"/>
          <w:szCs w:val="28"/>
          <w:lang w:val="kk-KZ"/>
        </w:rPr>
        <w:t>75-80%</w:t>
      </w:r>
      <w:r w:rsidRPr="00196EF2">
        <w:rPr>
          <w:sz w:val="28"/>
          <w:szCs w:val="28"/>
          <w:lang w:val="kk-KZ"/>
        </w:rPr>
        <w:t xml:space="preserve"> </w:t>
      </w:r>
      <w:r w:rsidRPr="00196EF2">
        <w:rPr>
          <w:rStyle w:val="anegp0gi0b9av8jahpyh"/>
          <w:rFonts w:eastAsiaTheme="majorEastAsia"/>
          <w:sz w:val="28"/>
          <w:szCs w:val="28"/>
          <w:lang w:val="kk-KZ"/>
        </w:rPr>
        <w:t>мөлшерінде</w:t>
      </w:r>
      <w:r w:rsidRPr="00196EF2">
        <w:rPr>
          <w:sz w:val="28"/>
          <w:szCs w:val="28"/>
          <w:lang w:val="kk-KZ"/>
        </w:rPr>
        <w:t>–</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 </w:t>
      </w:r>
      <w:r w:rsidRPr="00196EF2">
        <w:rPr>
          <w:rStyle w:val="anegp0gi0b9av8jahpyh"/>
          <w:rFonts w:eastAsiaTheme="majorEastAsia"/>
          <w:sz w:val="28"/>
          <w:szCs w:val="28"/>
          <w:lang w:val="kk-KZ"/>
        </w:rPr>
        <w:t>температурада</w:t>
      </w:r>
      <w:r w:rsidRPr="00196EF2">
        <w:rPr>
          <w:sz w:val="28"/>
          <w:szCs w:val="28"/>
          <w:lang w:val="kk-KZ"/>
        </w:rPr>
        <w:t xml:space="preserve"> </w:t>
      </w:r>
      <w:r w:rsidRPr="00196EF2">
        <w:rPr>
          <w:rStyle w:val="anegp0gi0b9av8jahpyh"/>
          <w:rFonts w:eastAsiaTheme="majorEastAsia"/>
          <w:sz w:val="28"/>
          <w:szCs w:val="28"/>
          <w:lang w:val="kk-KZ"/>
        </w:rPr>
        <w:t>термиялық</w:t>
      </w:r>
      <w:r w:rsidRPr="00196EF2">
        <w:rPr>
          <w:sz w:val="28"/>
          <w:szCs w:val="28"/>
          <w:lang w:val="kk-KZ"/>
        </w:rPr>
        <w:t xml:space="preserve"> </w:t>
      </w:r>
      <w:r w:rsidRPr="00196EF2">
        <w:rPr>
          <w:rStyle w:val="anegp0gi0b9av8jahpyh"/>
          <w:rFonts w:eastAsiaTheme="majorEastAsia"/>
          <w:sz w:val="28"/>
          <w:szCs w:val="28"/>
          <w:lang w:val="kk-KZ"/>
        </w:rPr>
        <w:t>ыдырауға</w:t>
      </w:r>
      <w:r w:rsidRPr="00196EF2">
        <w:rPr>
          <w:sz w:val="28"/>
          <w:szCs w:val="28"/>
          <w:lang w:val="kk-KZ"/>
        </w:rPr>
        <w:t xml:space="preserve"> </w:t>
      </w:r>
      <w:r w:rsidRPr="00196EF2">
        <w:rPr>
          <w:rStyle w:val="anegp0gi0b9av8jahpyh"/>
          <w:rFonts w:eastAsiaTheme="majorEastAsia"/>
          <w:sz w:val="28"/>
          <w:szCs w:val="28"/>
          <w:lang w:val="kk-KZ"/>
        </w:rPr>
        <w:t>ұшырайды,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декарбонизация</w:t>
      </w:r>
      <w:r w:rsidRPr="00196EF2">
        <w:rPr>
          <w:sz w:val="28"/>
          <w:szCs w:val="28"/>
          <w:lang w:val="kk-KZ"/>
        </w:rPr>
        <w:t xml:space="preserve"> </w:t>
      </w:r>
      <w:r w:rsidRPr="00196EF2">
        <w:rPr>
          <w:rStyle w:val="anegp0gi0b9av8jahpyh"/>
          <w:rFonts w:eastAsiaTheme="majorEastAsia"/>
          <w:sz w:val="28"/>
          <w:szCs w:val="28"/>
          <w:lang w:val="kk-KZ"/>
        </w:rPr>
        <w:t>нәтижесінде</w:t>
      </w:r>
      <w:r w:rsidRPr="00196EF2">
        <w:rPr>
          <w:sz w:val="28"/>
          <w:szCs w:val="28"/>
          <w:lang w:val="kk-KZ"/>
        </w:rPr>
        <w:t xml:space="preserve"> </w:t>
      </w:r>
      <w:r w:rsidRPr="00196EF2">
        <w:rPr>
          <w:rStyle w:val="anegp0gi0b9av8jahpyh"/>
          <w:rFonts w:eastAsiaTheme="majorEastAsia"/>
          <w:sz w:val="28"/>
          <w:szCs w:val="28"/>
          <w:lang w:val="kk-KZ"/>
        </w:rPr>
        <w:t>де</w:t>
      </w:r>
      <w:r w:rsidRPr="00196EF2">
        <w:rPr>
          <w:sz w:val="28"/>
          <w:szCs w:val="28"/>
          <w:lang w:val="kk-KZ"/>
        </w:rPr>
        <w:t xml:space="preserve">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0,44-0,47</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1</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 </w:t>
      </w:r>
      <w:r w:rsidRPr="00196EF2">
        <w:rPr>
          <w:rStyle w:val="anegp0gi0b9av8jahpyh"/>
          <w:rFonts w:eastAsiaTheme="majorEastAsia"/>
          <w:sz w:val="28"/>
          <w:szCs w:val="28"/>
          <w:lang w:val="kk-KZ"/>
        </w:rPr>
        <w:t>CaCO</w:t>
      </w:r>
      <w:r w:rsidRPr="00196EF2">
        <w:rPr>
          <w:rStyle w:val="anegp0gi0b9av8jahpyh"/>
          <w:rFonts w:ascii="Cambria Math" w:eastAsiaTheme="majorEastAsia" w:hAnsi="Cambria Math" w:cs="Cambria Math"/>
          <w:sz w:val="28"/>
          <w:szCs w:val="28"/>
          <w:lang w:val="kk-KZ"/>
        </w:rPr>
        <w:t>₃</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көмірқышқыл газының </w:t>
      </w:r>
      <w:r w:rsidRPr="00196EF2">
        <w:rPr>
          <w:rStyle w:val="anegp0gi0b9av8jahpyh"/>
          <w:rFonts w:eastAsiaTheme="majorEastAsia"/>
          <w:sz w:val="28"/>
          <w:szCs w:val="28"/>
          <w:lang w:val="kk-KZ"/>
        </w:rPr>
        <w:t>бөлінуімен</w:t>
      </w:r>
      <w:r w:rsidRPr="00196EF2">
        <w:rPr>
          <w:sz w:val="28"/>
          <w:szCs w:val="28"/>
          <w:lang w:val="kk-KZ"/>
        </w:rPr>
        <w:t xml:space="preserve"> бірге </w:t>
      </w:r>
      <w:r w:rsidRPr="00196EF2">
        <w:rPr>
          <w:rStyle w:val="anegp0gi0b9av8jahpyh"/>
          <w:rFonts w:eastAsiaTheme="majorEastAsia"/>
          <w:sz w:val="28"/>
          <w:szCs w:val="28"/>
          <w:lang w:val="kk-KZ"/>
        </w:rPr>
        <w:t>жүреді</w:t>
      </w:r>
      <w:r w:rsidRPr="00196EF2">
        <w:rPr>
          <w:sz w:val="28"/>
          <w:szCs w:val="28"/>
          <w:lang w:val="kk-KZ"/>
        </w:rPr>
        <w:t xml:space="preserve"> жану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қазба</w:t>
      </w:r>
      <w:r w:rsidRPr="00196EF2">
        <w:rPr>
          <w:sz w:val="28"/>
          <w:szCs w:val="28"/>
          <w:lang w:val="kk-KZ"/>
        </w:rPr>
        <w:t xml:space="preserve"> </w:t>
      </w:r>
      <w:r w:rsidRPr="00196EF2">
        <w:rPr>
          <w:rStyle w:val="anegp0gi0b9av8jahpyh"/>
          <w:rFonts w:eastAsiaTheme="majorEastAsia"/>
          <w:sz w:val="28"/>
          <w:szCs w:val="28"/>
          <w:lang w:val="kk-KZ"/>
        </w:rPr>
        <w:t>отындарын</w:t>
      </w:r>
      <w:r w:rsidRPr="00196EF2">
        <w:rPr>
          <w:sz w:val="28"/>
          <w:szCs w:val="28"/>
          <w:lang w:val="kk-KZ"/>
        </w:rPr>
        <w:t xml:space="preserve"> </w:t>
      </w:r>
      <w:r w:rsidRPr="00196EF2">
        <w:rPr>
          <w:rStyle w:val="anegp0gi0b9av8jahpyh"/>
          <w:rFonts w:eastAsiaTheme="majorEastAsia"/>
          <w:sz w:val="28"/>
          <w:szCs w:val="28"/>
          <w:lang w:val="kk-KZ"/>
        </w:rPr>
        <w:t>жағу</w:t>
      </w:r>
      <w:r w:rsidRPr="00196EF2">
        <w:rPr>
          <w:sz w:val="28"/>
          <w:szCs w:val="28"/>
          <w:lang w:val="kk-KZ"/>
        </w:rPr>
        <w:t xml:space="preserve"> нәтижесінде </w:t>
      </w:r>
      <w:r w:rsidRPr="00196EF2">
        <w:rPr>
          <w:rStyle w:val="anegp0gi0b9av8jahpyh"/>
          <w:rFonts w:eastAsiaTheme="majorEastAsia"/>
          <w:sz w:val="28"/>
          <w:szCs w:val="28"/>
          <w:lang w:val="kk-KZ"/>
        </w:rPr>
        <w:t>(клинкердің</w:t>
      </w:r>
      <w:r w:rsidRPr="00196EF2">
        <w:rPr>
          <w:sz w:val="28"/>
          <w:szCs w:val="28"/>
          <w:lang w:val="kk-KZ"/>
        </w:rPr>
        <w:t xml:space="preserve"> тоннасына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0,4–0,6</w:t>
      </w:r>
      <w:r w:rsidRPr="00196EF2">
        <w:rPr>
          <w:sz w:val="28"/>
          <w:szCs w:val="28"/>
          <w:lang w:val="kk-KZ"/>
        </w:rPr>
        <w:t xml:space="preserve"> </w:t>
      </w:r>
      <w:r w:rsidRPr="00196EF2">
        <w:rPr>
          <w:rStyle w:val="anegp0gi0b9av8jahpyh"/>
          <w:rFonts w:eastAsiaTheme="majorEastAsia"/>
          <w:sz w:val="28"/>
          <w:szCs w:val="28"/>
          <w:lang w:val="kk-KZ"/>
        </w:rPr>
        <w:t>тонна</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шихтасында</w:t>
      </w:r>
      <w:r w:rsidRPr="00196EF2">
        <w:rPr>
          <w:sz w:val="28"/>
          <w:szCs w:val="28"/>
          <w:lang w:val="kk-KZ"/>
        </w:rPr>
        <w:t xml:space="preserve"> сонымен </w:t>
      </w:r>
      <w:r w:rsidRPr="00196EF2">
        <w:rPr>
          <w:rStyle w:val="anegp0gi0b9av8jahpyh"/>
          <w:rFonts w:eastAsiaTheme="majorEastAsia"/>
          <w:sz w:val="28"/>
          <w:szCs w:val="28"/>
          <w:lang w:val="kk-KZ"/>
        </w:rPr>
        <w:t>қатар</w:t>
      </w:r>
      <w:r w:rsidRPr="00196EF2">
        <w:rPr>
          <w:sz w:val="28"/>
          <w:szCs w:val="28"/>
          <w:lang w:val="kk-KZ"/>
        </w:rPr>
        <w:t xml:space="preserve"> </w:t>
      </w:r>
      <w:r w:rsidRPr="00196EF2">
        <w:rPr>
          <w:rStyle w:val="anegp0gi0b9av8jahpyh"/>
          <w:rFonts w:eastAsiaTheme="majorEastAsia"/>
          <w:sz w:val="28"/>
          <w:szCs w:val="28"/>
          <w:lang w:val="kk-KZ"/>
        </w:rPr>
        <w:t>құрамында</w:t>
      </w:r>
      <w:r w:rsidRPr="00196EF2">
        <w:rPr>
          <w:sz w:val="28"/>
          <w:szCs w:val="28"/>
          <w:lang w:val="kk-KZ"/>
        </w:rPr>
        <w:t xml:space="preserve"> Аl</w:t>
      </w:r>
      <w:r w:rsidRPr="00196EF2">
        <w:rPr>
          <w:rFonts w:ascii="Cambria Math" w:hAnsi="Cambria Math" w:cs="Cambria Math"/>
          <w:sz w:val="28"/>
          <w:szCs w:val="28"/>
          <w:lang w:val="kk-KZ"/>
        </w:rPr>
        <w:t>₂</w:t>
      </w:r>
      <w:r w:rsidRPr="00196EF2">
        <w:rPr>
          <w:sz w:val="28"/>
          <w:szCs w:val="28"/>
          <w:lang w:val="kk-KZ"/>
        </w:rPr>
        <w:t>О</w:t>
      </w:r>
      <w:r w:rsidRPr="00196EF2">
        <w:rPr>
          <w:sz w:val="28"/>
          <w:szCs w:val="28"/>
          <w:vertAlign w:val="subscript"/>
          <w:lang w:val="kk-KZ"/>
        </w:rPr>
        <w:t>3</w:t>
      </w:r>
      <w:r w:rsidRPr="00196EF2">
        <w:rPr>
          <w:sz w:val="28"/>
          <w:szCs w:val="28"/>
          <w:lang w:val="kk-KZ"/>
        </w:rPr>
        <w:t xml:space="preserve"> </w:t>
      </w:r>
      <w:r w:rsidRPr="00196EF2">
        <w:rPr>
          <w:rStyle w:val="anegp0gi0b9av8jahpyh"/>
          <w:rFonts w:eastAsiaTheme="majorEastAsia"/>
          <w:sz w:val="28"/>
          <w:szCs w:val="28"/>
          <w:lang w:val="kk-KZ"/>
        </w:rPr>
        <w:t>(15-20%),</w:t>
      </w:r>
      <w:r w:rsidRPr="00196EF2">
        <w:rPr>
          <w:sz w:val="28"/>
          <w:szCs w:val="28"/>
          <w:lang w:val="kk-KZ"/>
        </w:rPr>
        <w:t xml:space="preserve"> </w:t>
      </w:r>
      <w:r w:rsidRPr="00196EF2">
        <w:rPr>
          <w:rStyle w:val="anegp0gi0b9av8jahpyh"/>
          <w:rFonts w:eastAsiaTheme="majorEastAsia"/>
          <w:sz w:val="28"/>
          <w:szCs w:val="28"/>
          <w:lang w:val="kk-KZ"/>
        </w:rPr>
        <w:t>SiO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(50-60%)</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Fe</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O</w:t>
      </w:r>
      <w:r w:rsidRPr="00196EF2">
        <w:rPr>
          <w:rStyle w:val="anegp0gi0b9av8jahpyh"/>
          <w:rFonts w:ascii="Cambria Math" w:eastAsiaTheme="majorEastAsia" w:hAnsi="Cambria Math" w:cs="Cambria Math"/>
          <w:sz w:val="28"/>
          <w:szCs w:val="28"/>
          <w:lang w:val="kk-KZ"/>
        </w:rPr>
        <w:t>₃</w:t>
      </w:r>
      <w:r w:rsidRPr="00196EF2">
        <w:rPr>
          <w:sz w:val="28"/>
          <w:szCs w:val="28"/>
          <w:lang w:val="kk-KZ"/>
        </w:rPr>
        <w:t xml:space="preserve"> </w:t>
      </w:r>
      <w:r w:rsidRPr="00196EF2">
        <w:rPr>
          <w:rStyle w:val="anegp0gi0b9av8jahpyh"/>
          <w:rFonts w:eastAsiaTheme="majorEastAsia"/>
          <w:sz w:val="28"/>
          <w:szCs w:val="28"/>
          <w:lang w:val="kk-KZ"/>
        </w:rPr>
        <w:t>(5-10</w:t>
      </w:r>
      <w:r w:rsidRPr="00196EF2">
        <w:rPr>
          <w:sz w:val="28"/>
          <w:szCs w:val="28"/>
          <w:lang w:val="kk-KZ"/>
        </w:rPr>
        <w:t xml:space="preserve"> %) </w:t>
      </w:r>
      <w:r w:rsidRPr="00196EF2">
        <w:rPr>
          <w:rStyle w:val="anegp0gi0b9av8jahpyh"/>
          <w:rFonts w:eastAsiaTheme="majorEastAsia"/>
          <w:sz w:val="28"/>
          <w:szCs w:val="28"/>
          <w:lang w:val="kk-KZ"/>
        </w:rPr>
        <w:t>оксидтері</w:t>
      </w:r>
      <w:r w:rsidRPr="00196EF2">
        <w:rPr>
          <w:sz w:val="28"/>
          <w:szCs w:val="28"/>
          <w:lang w:val="kk-KZ"/>
        </w:rPr>
        <w:t xml:space="preserve"> </w:t>
      </w:r>
      <w:r w:rsidRPr="00196EF2">
        <w:rPr>
          <w:rStyle w:val="anegp0gi0b9av8jahpyh"/>
          <w:rFonts w:eastAsiaTheme="majorEastAsia"/>
          <w:sz w:val="28"/>
          <w:szCs w:val="28"/>
          <w:lang w:val="kk-KZ"/>
        </w:rPr>
        <w:t>жоғары</w:t>
      </w:r>
      <w:r w:rsidRPr="00196EF2">
        <w:rPr>
          <w:sz w:val="28"/>
          <w:szCs w:val="28"/>
          <w:lang w:val="kk-KZ"/>
        </w:rPr>
        <w:t xml:space="preserve"> </w:t>
      </w:r>
      <w:r w:rsidRPr="00196EF2">
        <w:rPr>
          <w:rStyle w:val="anegp0gi0b9av8jahpyh"/>
          <w:rFonts w:eastAsiaTheme="majorEastAsia"/>
          <w:sz w:val="28"/>
          <w:szCs w:val="28"/>
          <w:lang w:val="kk-KZ"/>
        </w:rPr>
        <w:t>саз</w:t>
      </w:r>
      <w:r w:rsidRPr="00196EF2">
        <w:rPr>
          <w:sz w:val="28"/>
          <w:szCs w:val="28"/>
          <w:lang w:val="kk-KZ"/>
        </w:rPr>
        <w:t xml:space="preserve"> </w:t>
      </w:r>
      <w:r w:rsidRPr="00196EF2">
        <w:rPr>
          <w:rStyle w:val="anegp0gi0b9av8jahpyh"/>
          <w:rFonts w:eastAsiaTheme="majorEastAsia"/>
          <w:sz w:val="28"/>
          <w:szCs w:val="28"/>
          <w:lang w:val="kk-KZ"/>
        </w:rPr>
        <w:t>(15-20</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сондай</w:t>
      </w:r>
      <w:r w:rsidRPr="00196EF2">
        <w:rPr>
          <w:sz w:val="28"/>
          <w:szCs w:val="28"/>
          <w:lang w:val="kk-KZ"/>
        </w:rPr>
        <w:t xml:space="preserve">-ақ </w:t>
      </w:r>
      <w:r w:rsidRPr="00196EF2">
        <w:rPr>
          <w:rStyle w:val="anegp0gi0b9av8jahpyh"/>
          <w:rFonts w:eastAsiaTheme="majorEastAsia"/>
          <w:sz w:val="28"/>
          <w:szCs w:val="28"/>
          <w:lang w:val="kk-KZ"/>
        </w:rPr>
        <w:t>5%</w:t>
      </w:r>
      <w:r w:rsidRPr="00196EF2">
        <w:rPr>
          <w:sz w:val="28"/>
          <w:szCs w:val="28"/>
          <w:lang w:val="kk-KZ"/>
        </w:rPr>
        <w:t xml:space="preserve"> </w:t>
      </w:r>
      <w:r w:rsidRPr="00196EF2">
        <w:rPr>
          <w:rStyle w:val="anegp0gi0b9av8jahpyh"/>
          <w:rFonts w:eastAsiaTheme="majorEastAsia"/>
          <w:sz w:val="28"/>
          <w:szCs w:val="28"/>
          <w:lang w:val="kk-KZ"/>
        </w:rPr>
        <w:t>кварц</w:t>
      </w:r>
      <w:r w:rsidRPr="00196EF2">
        <w:rPr>
          <w:sz w:val="28"/>
          <w:szCs w:val="28"/>
          <w:lang w:val="kk-KZ"/>
        </w:rPr>
        <w:t xml:space="preserve"> </w:t>
      </w:r>
      <w:r w:rsidRPr="00196EF2">
        <w:rPr>
          <w:rStyle w:val="anegp0gi0b9av8jahpyh"/>
          <w:rFonts w:eastAsiaTheme="majorEastAsia"/>
          <w:sz w:val="28"/>
          <w:szCs w:val="28"/>
          <w:lang w:val="kk-KZ"/>
        </w:rPr>
        <w:t>құмы</w:t>
      </w:r>
      <w:r w:rsidRPr="00196EF2">
        <w:rPr>
          <w:sz w:val="28"/>
          <w:szCs w:val="28"/>
          <w:lang w:val="kk-KZ"/>
        </w:rPr>
        <w:t xml:space="preserve"> </w:t>
      </w:r>
      <w:r w:rsidRPr="00196EF2">
        <w:rPr>
          <w:rStyle w:val="anegp0gi0b9av8jahpyh"/>
          <w:rFonts w:eastAsiaTheme="majorEastAsia"/>
          <w:sz w:val="28"/>
          <w:szCs w:val="28"/>
          <w:lang w:val="kk-KZ"/>
        </w:rPr>
        <w:t>(SiO</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w:t>
      </w:r>
      <w:r w:rsidRPr="00196EF2">
        <w:rPr>
          <w:sz w:val="28"/>
          <w:szCs w:val="28"/>
          <w:lang w:val="kk-KZ"/>
        </w:rPr>
        <w:t xml:space="preserve"> бар</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қоспаны</w:t>
      </w:r>
      <w:r w:rsidRPr="00196EF2">
        <w:rPr>
          <w:sz w:val="28"/>
          <w:szCs w:val="28"/>
          <w:lang w:val="kk-KZ"/>
        </w:rPr>
        <w:t xml:space="preserve"> </w:t>
      </w:r>
      <w:r w:rsidRPr="00196EF2">
        <w:rPr>
          <w:rStyle w:val="anegp0gi0b9av8jahpyh"/>
          <w:rFonts w:eastAsiaTheme="majorEastAsia"/>
          <w:sz w:val="28"/>
          <w:szCs w:val="28"/>
          <w:lang w:val="kk-KZ"/>
        </w:rPr>
        <w:t>термиялық</w:t>
      </w:r>
      <w:r w:rsidRPr="00196EF2">
        <w:rPr>
          <w:sz w:val="28"/>
          <w:szCs w:val="28"/>
          <w:lang w:val="kk-KZ"/>
        </w:rPr>
        <w:t xml:space="preserve">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цементтің</w:t>
      </w:r>
      <w:r w:rsidRPr="00196EF2">
        <w:rPr>
          <w:sz w:val="28"/>
          <w:szCs w:val="28"/>
          <w:lang w:val="kk-KZ"/>
        </w:rPr>
        <w:t xml:space="preserve"> </w:t>
      </w:r>
      <w:r w:rsidRPr="00196EF2">
        <w:rPr>
          <w:rStyle w:val="anegp0gi0b9av8jahpyh"/>
          <w:rFonts w:eastAsiaTheme="majorEastAsia"/>
          <w:sz w:val="28"/>
          <w:szCs w:val="28"/>
          <w:lang w:val="kk-KZ"/>
        </w:rPr>
        <w:t>беріктік</w:t>
      </w:r>
      <w:r w:rsidRPr="00196EF2">
        <w:rPr>
          <w:sz w:val="28"/>
          <w:szCs w:val="28"/>
          <w:lang w:val="kk-KZ"/>
        </w:rPr>
        <w:t xml:space="preserve"> </w:t>
      </w:r>
      <w:r w:rsidRPr="00196EF2">
        <w:rPr>
          <w:rStyle w:val="anegp0gi0b9av8jahpyh"/>
          <w:rFonts w:eastAsiaTheme="majorEastAsia"/>
          <w:sz w:val="28"/>
          <w:szCs w:val="28"/>
          <w:lang w:val="kk-KZ"/>
        </w:rPr>
        <w:lastRenderedPageBreak/>
        <w:t>сипаттамаларына</w:t>
      </w:r>
      <w:r w:rsidRPr="00196EF2">
        <w:rPr>
          <w:sz w:val="28"/>
          <w:szCs w:val="28"/>
          <w:lang w:val="kk-KZ"/>
        </w:rPr>
        <w:t xml:space="preserve"> </w:t>
      </w:r>
      <w:r w:rsidRPr="00196EF2">
        <w:rPr>
          <w:rStyle w:val="anegp0gi0b9av8jahpyh"/>
          <w:rFonts w:eastAsiaTheme="majorEastAsia"/>
          <w:sz w:val="28"/>
          <w:szCs w:val="28"/>
          <w:lang w:val="kk-KZ"/>
        </w:rPr>
        <w:t>жауап</w:t>
      </w:r>
      <w:r w:rsidRPr="00196EF2">
        <w:rPr>
          <w:sz w:val="28"/>
          <w:szCs w:val="28"/>
          <w:lang w:val="kk-KZ"/>
        </w:rPr>
        <w:t xml:space="preserve"> беретін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клинкерінің</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минералдарын</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Алит</w:t>
      </w:r>
      <w:r w:rsidRPr="00196EF2">
        <w:rPr>
          <w:sz w:val="28"/>
          <w:szCs w:val="28"/>
          <w:lang w:val="kk-KZ"/>
        </w:rPr>
        <w:t xml:space="preserve"> </w:t>
      </w:r>
      <w:r w:rsidRPr="00196EF2">
        <w:rPr>
          <w:rStyle w:val="anegp0gi0b9av8jahpyh"/>
          <w:rFonts w:eastAsiaTheme="majorEastAsia"/>
          <w:sz w:val="28"/>
          <w:szCs w:val="28"/>
          <w:lang w:val="kk-KZ"/>
        </w:rPr>
        <w:t>(3CaO•SiO</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белитті</w:t>
      </w:r>
      <w:r w:rsidRPr="00196EF2">
        <w:rPr>
          <w:sz w:val="28"/>
          <w:szCs w:val="28"/>
          <w:lang w:val="kk-KZ"/>
        </w:rPr>
        <w:t xml:space="preserve"> </w:t>
      </w:r>
      <w:r w:rsidRPr="00196EF2">
        <w:rPr>
          <w:rStyle w:val="anegp0gi0b9av8jahpyh"/>
          <w:rFonts w:eastAsiaTheme="majorEastAsia"/>
          <w:sz w:val="28"/>
          <w:szCs w:val="28"/>
          <w:lang w:val="kk-KZ"/>
        </w:rPr>
        <w:t>(2CaO•SiO</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құрайды.</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Шығарындылардың</w:t>
      </w:r>
      <w:r w:rsidRPr="00196EF2">
        <w:rPr>
          <w:sz w:val="28"/>
          <w:szCs w:val="28"/>
          <w:lang w:val="kk-KZ"/>
        </w:rPr>
        <w:t xml:space="preserve"> </w:t>
      </w:r>
      <w:r w:rsidRPr="00196EF2">
        <w:rPr>
          <w:rStyle w:val="anegp0gi0b9av8jahpyh"/>
          <w:rFonts w:eastAsiaTheme="majorEastAsia"/>
          <w:sz w:val="28"/>
          <w:szCs w:val="28"/>
          <w:lang w:val="kk-KZ"/>
        </w:rPr>
        <w:t>химиялық</w:t>
      </w:r>
      <w:r w:rsidRPr="00196EF2">
        <w:rPr>
          <w:sz w:val="28"/>
          <w:szCs w:val="28"/>
          <w:lang w:val="kk-KZ"/>
        </w:rPr>
        <w:t xml:space="preserve"> </w:t>
      </w:r>
      <w:r w:rsidRPr="00196EF2">
        <w:rPr>
          <w:rStyle w:val="anegp0gi0b9av8jahpyh"/>
          <w:rFonts w:eastAsiaTheme="majorEastAsia"/>
          <w:sz w:val="28"/>
          <w:szCs w:val="28"/>
          <w:lang w:val="kk-KZ"/>
        </w:rPr>
        <w:t>көзінен</w:t>
      </w:r>
      <w:r w:rsidRPr="00196EF2">
        <w:rPr>
          <w:sz w:val="28"/>
          <w:szCs w:val="28"/>
          <w:lang w:val="kk-KZ"/>
        </w:rPr>
        <w:t xml:space="preserve"> </w:t>
      </w:r>
      <w:r w:rsidRPr="00196EF2">
        <w:rPr>
          <w:rStyle w:val="anegp0gi0b9av8jahpyh"/>
          <w:rFonts w:eastAsiaTheme="majorEastAsia"/>
          <w:sz w:val="28"/>
          <w:szCs w:val="28"/>
          <w:lang w:val="kk-KZ"/>
        </w:rPr>
        <w:t>басқа</w:t>
      </w:r>
      <w:r w:rsidRPr="00196EF2">
        <w:rPr>
          <w:sz w:val="28"/>
          <w:szCs w:val="28"/>
          <w:lang w:val="kk-KZ"/>
        </w:rPr>
        <w:t xml:space="preserve">, </w:t>
      </w:r>
      <w:r w:rsidRPr="00196EF2">
        <w:rPr>
          <w:rStyle w:val="anegp0gi0b9av8jahpyh"/>
          <w:rFonts w:eastAsiaTheme="majorEastAsia"/>
          <w:sz w:val="28"/>
          <w:szCs w:val="28"/>
          <w:lang w:val="kk-KZ"/>
        </w:rPr>
        <w:t>көміртегі</w:t>
      </w:r>
      <w:r w:rsidRPr="00196EF2">
        <w:rPr>
          <w:sz w:val="28"/>
          <w:szCs w:val="28"/>
          <w:lang w:val="kk-KZ"/>
        </w:rPr>
        <w:t xml:space="preserve"> </w:t>
      </w:r>
      <w:r w:rsidRPr="00196EF2">
        <w:rPr>
          <w:rStyle w:val="anegp0gi0b9av8jahpyh"/>
          <w:rFonts w:eastAsiaTheme="majorEastAsia"/>
          <w:sz w:val="28"/>
          <w:szCs w:val="28"/>
          <w:lang w:val="kk-KZ"/>
        </w:rPr>
        <w:t>ізінің</w:t>
      </w:r>
      <w:r w:rsidRPr="00196EF2">
        <w:rPr>
          <w:sz w:val="28"/>
          <w:szCs w:val="28"/>
          <w:lang w:val="kk-KZ"/>
        </w:rPr>
        <w:t xml:space="preserve"> </w:t>
      </w:r>
      <w:r w:rsidRPr="00196EF2">
        <w:rPr>
          <w:rStyle w:val="anegp0gi0b9av8jahpyh"/>
          <w:rFonts w:eastAsiaTheme="majorEastAsia"/>
          <w:sz w:val="28"/>
          <w:szCs w:val="28"/>
          <w:lang w:val="kk-KZ"/>
        </w:rPr>
        <w:t>едәуір</w:t>
      </w:r>
      <w:r w:rsidRPr="00196EF2">
        <w:rPr>
          <w:sz w:val="28"/>
          <w:szCs w:val="28"/>
          <w:lang w:val="kk-KZ"/>
        </w:rPr>
        <w:t xml:space="preserve"> </w:t>
      </w:r>
      <w:r w:rsidRPr="00196EF2">
        <w:rPr>
          <w:rStyle w:val="anegp0gi0b9av8jahpyh"/>
          <w:rFonts w:eastAsiaTheme="majorEastAsia"/>
          <w:sz w:val="28"/>
          <w:szCs w:val="28"/>
          <w:lang w:val="kk-KZ"/>
        </w:rPr>
        <w:t>үлесі</w:t>
      </w:r>
      <w:r w:rsidRPr="00196EF2">
        <w:rPr>
          <w:sz w:val="28"/>
          <w:szCs w:val="28"/>
          <w:lang w:val="kk-KZ"/>
        </w:rPr>
        <w:t xml:space="preserve"> </w:t>
      </w:r>
      <w:r w:rsidRPr="00196EF2">
        <w:rPr>
          <w:rStyle w:val="anegp0gi0b9av8jahpyh"/>
          <w:rFonts w:eastAsiaTheme="majorEastAsia"/>
          <w:sz w:val="28"/>
          <w:szCs w:val="28"/>
          <w:lang w:val="kk-KZ"/>
        </w:rPr>
        <w:t>энергияны</w:t>
      </w:r>
      <w:r w:rsidRPr="00196EF2">
        <w:rPr>
          <w:sz w:val="28"/>
          <w:szCs w:val="28"/>
          <w:lang w:val="kk-KZ"/>
        </w:rPr>
        <w:t xml:space="preserve"> </w:t>
      </w:r>
      <w:r w:rsidRPr="00196EF2">
        <w:rPr>
          <w:rStyle w:val="anegp0gi0b9av8jahpyh"/>
          <w:rFonts w:eastAsiaTheme="majorEastAsia"/>
          <w:sz w:val="28"/>
          <w:szCs w:val="28"/>
          <w:lang w:val="kk-KZ"/>
        </w:rPr>
        <w:t>тұтынумен</w:t>
      </w:r>
      <w:r w:rsidRPr="00196EF2">
        <w:rPr>
          <w:sz w:val="28"/>
          <w:szCs w:val="28"/>
          <w:lang w:val="kk-KZ"/>
        </w:rPr>
        <w:t xml:space="preserve"> </w:t>
      </w:r>
      <w:r w:rsidRPr="00196EF2">
        <w:rPr>
          <w:rStyle w:val="anegp0gi0b9av8jahpyh"/>
          <w:rFonts w:eastAsiaTheme="majorEastAsia"/>
          <w:sz w:val="28"/>
          <w:szCs w:val="28"/>
          <w:lang w:val="kk-KZ"/>
        </w:rPr>
        <w:t>байланысты</w:t>
      </w:r>
      <w:r w:rsidRPr="00196EF2">
        <w:rPr>
          <w:sz w:val="28"/>
          <w:szCs w:val="28"/>
          <w:lang w:val="kk-KZ"/>
        </w:rPr>
        <w:t xml:space="preserve"> — </w:t>
      </w:r>
      <w:r w:rsidRPr="00196EF2">
        <w:rPr>
          <w:rStyle w:val="anegp0gi0b9av8jahpyh"/>
          <w:rFonts w:eastAsiaTheme="majorEastAsia"/>
          <w:sz w:val="28"/>
          <w:szCs w:val="28"/>
          <w:lang w:val="kk-KZ"/>
        </w:rPr>
        <w:t>1</w:t>
      </w:r>
      <w:r w:rsidRPr="00196EF2">
        <w:rPr>
          <w:sz w:val="28"/>
          <w:szCs w:val="28"/>
          <w:lang w:val="kk-KZ"/>
        </w:rPr>
        <w:t xml:space="preserve"> </w:t>
      </w:r>
      <w:r w:rsidRPr="00196EF2">
        <w:rPr>
          <w:rStyle w:val="anegp0gi0b9av8jahpyh"/>
          <w:rFonts w:eastAsiaTheme="majorEastAsia"/>
          <w:sz w:val="28"/>
          <w:szCs w:val="28"/>
          <w:lang w:val="kk-KZ"/>
        </w:rPr>
        <w:t>тонна</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өндіруге</w:t>
      </w:r>
      <w:r w:rsidRPr="00196EF2">
        <w:rPr>
          <w:sz w:val="28"/>
          <w:szCs w:val="28"/>
          <w:lang w:val="kk-KZ"/>
        </w:rPr>
        <w:t xml:space="preserve"> </w:t>
      </w:r>
      <w:r w:rsidRPr="00196EF2">
        <w:rPr>
          <w:rStyle w:val="anegp0gi0b9av8jahpyh"/>
          <w:rFonts w:eastAsiaTheme="majorEastAsia"/>
          <w:sz w:val="28"/>
          <w:szCs w:val="28"/>
          <w:lang w:val="kk-KZ"/>
        </w:rPr>
        <w:t>негізінен</w:t>
      </w:r>
      <w:r w:rsidRPr="00196EF2">
        <w:rPr>
          <w:sz w:val="28"/>
          <w:szCs w:val="28"/>
          <w:lang w:val="kk-KZ"/>
        </w:rPr>
        <w:t xml:space="preserve"> </w:t>
      </w:r>
      <w:r w:rsidRPr="00196EF2">
        <w:rPr>
          <w:rStyle w:val="anegp0gi0b9av8jahpyh"/>
          <w:rFonts w:eastAsiaTheme="majorEastAsia"/>
          <w:sz w:val="28"/>
          <w:szCs w:val="28"/>
          <w:lang w:val="kk-KZ"/>
        </w:rPr>
        <w:t>қазба</w:t>
      </w:r>
      <w:r w:rsidRPr="00196EF2">
        <w:rPr>
          <w:sz w:val="28"/>
          <w:szCs w:val="28"/>
          <w:lang w:val="kk-KZ"/>
        </w:rPr>
        <w:t xml:space="preserve"> </w:t>
      </w:r>
      <w:r w:rsidRPr="00196EF2">
        <w:rPr>
          <w:rStyle w:val="anegp0gi0b9av8jahpyh"/>
          <w:rFonts w:eastAsiaTheme="majorEastAsia"/>
          <w:sz w:val="28"/>
          <w:szCs w:val="28"/>
          <w:lang w:val="kk-KZ"/>
        </w:rPr>
        <w:t>отындарын</w:t>
      </w:r>
      <w:r w:rsidRPr="00196EF2">
        <w:rPr>
          <w:sz w:val="28"/>
          <w:szCs w:val="28"/>
          <w:lang w:val="kk-KZ"/>
        </w:rPr>
        <w:t xml:space="preserve"> </w:t>
      </w:r>
      <w:r w:rsidRPr="00196EF2">
        <w:rPr>
          <w:rStyle w:val="anegp0gi0b9av8jahpyh"/>
          <w:rFonts w:eastAsiaTheme="majorEastAsia"/>
          <w:sz w:val="28"/>
          <w:szCs w:val="28"/>
          <w:lang w:val="kk-KZ"/>
        </w:rPr>
        <w:t>жағу</w:t>
      </w:r>
      <w:r w:rsidRPr="00196EF2">
        <w:rPr>
          <w:sz w:val="28"/>
          <w:szCs w:val="28"/>
          <w:lang w:val="kk-KZ"/>
        </w:rPr>
        <w:t xml:space="preserve"> </w:t>
      </w:r>
      <w:r w:rsidRPr="00196EF2">
        <w:rPr>
          <w:rStyle w:val="anegp0gi0b9av8jahpyh"/>
          <w:rFonts w:eastAsiaTheme="majorEastAsia"/>
          <w:sz w:val="28"/>
          <w:szCs w:val="28"/>
          <w:lang w:val="kk-KZ"/>
        </w:rPr>
        <w:t>арқылы</w:t>
      </w:r>
      <w:r w:rsidRPr="00196EF2">
        <w:rPr>
          <w:sz w:val="28"/>
          <w:szCs w:val="28"/>
          <w:lang w:val="kk-KZ"/>
        </w:rPr>
        <w:t xml:space="preserve"> </w:t>
      </w:r>
      <w:r w:rsidRPr="00196EF2">
        <w:rPr>
          <w:rStyle w:val="anegp0gi0b9av8jahpyh"/>
          <w:rFonts w:eastAsiaTheme="majorEastAsia"/>
          <w:sz w:val="28"/>
          <w:szCs w:val="28"/>
          <w:lang w:val="kk-KZ"/>
        </w:rPr>
        <w:t>алынатын</w:t>
      </w:r>
      <w:r w:rsidRPr="00196EF2">
        <w:rPr>
          <w:sz w:val="28"/>
          <w:szCs w:val="28"/>
          <w:lang w:val="kk-KZ"/>
        </w:rPr>
        <w:t xml:space="preserve">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3,0–4,0</w:t>
      </w:r>
      <w:r w:rsidRPr="00196EF2">
        <w:rPr>
          <w:sz w:val="28"/>
          <w:szCs w:val="28"/>
          <w:lang w:val="kk-KZ"/>
        </w:rPr>
        <w:t xml:space="preserve"> </w:t>
      </w:r>
      <w:r w:rsidRPr="00196EF2">
        <w:rPr>
          <w:rStyle w:val="anegp0gi0b9av8jahpyh"/>
          <w:rFonts w:eastAsiaTheme="majorEastAsia"/>
          <w:sz w:val="28"/>
          <w:szCs w:val="28"/>
          <w:lang w:val="kk-KZ"/>
        </w:rPr>
        <w:t>ГДж</w:t>
      </w:r>
      <w:r w:rsidRPr="00196EF2">
        <w:rPr>
          <w:sz w:val="28"/>
          <w:szCs w:val="28"/>
          <w:lang w:val="kk-KZ"/>
        </w:rPr>
        <w:t xml:space="preserve"> </w:t>
      </w:r>
      <w:r w:rsidRPr="00196EF2">
        <w:rPr>
          <w:rStyle w:val="anegp0gi0b9av8jahpyh"/>
          <w:rFonts w:eastAsiaTheme="majorEastAsia"/>
          <w:sz w:val="28"/>
          <w:szCs w:val="28"/>
          <w:lang w:val="kk-KZ"/>
        </w:rPr>
        <w:t>жылу</w:t>
      </w:r>
      <w:r w:rsidRPr="00196EF2">
        <w:rPr>
          <w:sz w:val="28"/>
          <w:szCs w:val="28"/>
          <w:lang w:val="kk-KZ"/>
        </w:rPr>
        <w:t xml:space="preserve"> </w:t>
      </w:r>
      <w:r w:rsidRPr="00196EF2">
        <w:rPr>
          <w:rStyle w:val="anegp0gi0b9av8jahpyh"/>
          <w:rFonts w:eastAsiaTheme="majorEastAsia"/>
          <w:sz w:val="28"/>
          <w:szCs w:val="28"/>
          <w:lang w:val="kk-KZ"/>
        </w:rPr>
        <w:t>энергиясы</w:t>
      </w:r>
      <w:r w:rsidRPr="00196EF2">
        <w:rPr>
          <w:sz w:val="28"/>
          <w:szCs w:val="28"/>
          <w:lang w:val="kk-KZ"/>
        </w:rPr>
        <w:t xml:space="preserve"> </w:t>
      </w:r>
      <w:r w:rsidRPr="00196EF2">
        <w:rPr>
          <w:rStyle w:val="anegp0gi0b9av8jahpyh"/>
          <w:rFonts w:eastAsiaTheme="majorEastAsia"/>
          <w:sz w:val="28"/>
          <w:szCs w:val="28"/>
          <w:lang w:val="kk-KZ"/>
        </w:rPr>
        <w:t>жұмсалады</w:t>
      </w:r>
      <w:r w:rsidRPr="00196EF2">
        <w:rPr>
          <w:sz w:val="28"/>
          <w:szCs w:val="28"/>
          <w:lang w:val="kk-KZ"/>
        </w:rPr>
        <w:t xml:space="preserve">, бұл </w:t>
      </w:r>
      <w:r w:rsidRPr="00196EF2">
        <w:rPr>
          <w:rStyle w:val="anegp0gi0b9av8jahpyh"/>
          <w:rFonts w:eastAsiaTheme="majorEastAsia"/>
          <w:sz w:val="28"/>
          <w:szCs w:val="28"/>
          <w:lang w:val="kk-KZ"/>
        </w:rPr>
        <w:t>атмосфераға</w:t>
      </w:r>
      <w:r w:rsidRPr="00196EF2">
        <w:rPr>
          <w:sz w:val="28"/>
          <w:szCs w:val="28"/>
          <w:lang w:val="kk-KZ"/>
        </w:rPr>
        <w:t xml:space="preserve"> </w:t>
      </w:r>
      <w:r w:rsidRPr="00196EF2">
        <w:rPr>
          <w:rStyle w:val="anegp0gi0b9av8jahpyh"/>
          <w:rFonts w:eastAsiaTheme="majorEastAsia"/>
          <w:sz w:val="28"/>
          <w:szCs w:val="28"/>
          <w:lang w:val="kk-KZ"/>
        </w:rPr>
        <w:t>шығарылатын</w:t>
      </w:r>
      <w:r w:rsidRPr="00196EF2">
        <w:rPr>
          <w:sz w:val="28"/>
          <w:szCs w:val="28"/>
          <w:lang w:val="kk-KZ"/>
        </w:rPr>
        <w:t xml:space="preserve"> </w:t>
      </w:r>
      <w:r w:rsidRPr="00196EF2">
        <w:rPr>
          <w:rStyle w:val="anegp0gi0b9av8jahpyh"/>
          <w:rFonts w:eastAsiaTheme="majorEastAsia"/>
          <w:sz w:val="28"/>
          <w:szCs w:val="28"/>
          <w:lang w:val="kk-KZ"/>
        </w:rPr>
        <w:t>0,4–0,6</w:t>
      </w:r>
      <w:r w:rsidRPr="00196EF2">
        <w:rPr>
          <w:sz w:val="28"/>
          <w:szCs w:val="28"/>
          <w:lang w:val="kk-KZ"/>
        </w:rPr>
        <w:t xml:space="preserve"> </w:t>
      </w:r>
      <w:r w:rsidRPr="00196EF2">
        <w:rPr>
          <w:rStyle w:val="anegp0gi0b9av8jahpyh"/>
          <w:rFonts w:eastAsiaTheme="majorEastAsia"/>
          <w:sz w:val="28"/>
          <w:szCs w:val="28"/>
          <w:lang w:val="kk-KZ"/>
        </w:rPr>
        <w:t>тонна</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шығарады</w:t>
      </w:r>
      <w:r w:rsidRPr="00196EF2">
        <w:rPr>
          <w:rStyle w:val="anegp0gi0b9av8jahpyh"/>
          <w:rFonts w:eastAsiaTheme="majorEastAsia"/>
          <w:sz w:val="28"/>
          <w:szCs w:val="28"/>
          <w:lang w:val="kk-KZ"/>
        </w:rPr>
        <w:t>.</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Зерттеу</w:t>
      </w:r>
      <w:r w:rsidRPr="00196EF2">
        <w:rPr>
          <w:sz w:val="28"/>
          <w:szCs w:val="28"/>
          <w:lang w:val="kk-KZ"/>
        </w:rPr>
        <w:t xml:space="preserve"> </w:t>
      </w:r>
      <w:r w:rsidRPr="00196EF2">
        <w:rPr>
          <w:rStyle w:val="anegp0gi0b9av8jahpyh"/>
          <w:rFonts w:eastAsiaTheme="majorEastAsia"/>
          <w:sz w:val="28"/>
          <w:szCs w:val="28"/>
          <w:lang w:val="kk-KZ"/>
        </w:rPr>
        <w:t>авторлары</w:t>
      </w:r>
      <w:r w:rsidRPr="00196EF2">
        <w:rPr>
          <w:sz w:val="28"/>
          <w:szCs w:val="28"/>
          <w:lang w:val="kk-KZ"/>
        </w:rPr>
        <w:t xml:space="preserve"> </w:t>
      </w:r>
      <w:r w:rsidRPr="00196EF2">
        <w:rPr>
          <w:rStyle w:val="anegp0gi0b9av8jahpyh"/>
          <w:rFonts w:eastAsiaTheme="majorEastAsia"/>
          <w:sz w:val="28"/>
          <w:szCs w:val="28"/>
          <w:lang w:val="kk-KZ"/>
        </w:rPr>
        <w:t>[41]</w:t>
      </w:r>
      <w:r w:rsidRPr="00196EF2">
        <w:rPr>
          <w:sz w:val="28"/>
          <w:szCs w:val="28"/>
          <w:lang w:val="kk-KZ"/>
        </w:rPr>
        <w:t xml:space="preserve"> </w:t>
      </w:r>
      <w:r w:rsidRPr="00196EF2">
        <w:rPr>
          <w:rStyle w:val="anegp0gi0b9av8jahpyh"/>
          <w:rFonts w:eastAsiaTheme="majorEastAsia"/>
          <w:sz w:val="28"/>
          <w:szCs w:val="28"/>
          <w:lang w:val="kk-KZ"/>
        </w:rPr>
        <w:t>аралас</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композициялық</w:t>
      </w:r>
      <w:r w:rsidRPr="00196EF2">
        <w:rPr>
          <w:sz w:val="28"/>
          <w:szCs w:val="28"/>
          <w:lang w:val="kk-KZ"/>
        </w:rPr>
        <w:t xml:space="preserve"> </w:t>
      </w:r>
      <w:r w:rsidRPr="00196EF2">
        <w:rPr>
          <w:rStyle w:val="anegp0gi0b9av8jahpyh"/>
          <w:rFonts w:eastAsiaTheme="majorEastAsia"/>
          <w:sz w:val="28"/>
          <w:szCs w:val="28"/>
          <w:lang w:val="kk-KZ"/>
        </w:rPr>
        <w:t>цементтерде</w:t>
      </w:r>
      <w:r w:rsidRPr="00196EF2">
        <w:rPr>
          <w:sz w:val="28"/>
          <w:szCs w:val="28"/>
          <w:lang w:val="kk-KZ"/>
        </w:rPr>
        <w:t xml:space="preserve"> </w:t>
      </w:r>
      <w:r w:rsidRPr="00196EF2">
        <w:rPr>
          <w:rStyle w:val="anegp0gi0b9av8jahpyh"/>
          <w:rFonts w:eastAsiaTheme="majorEastAsia"/>
          <w:sz w:val="28"/>
          <w:szCs w:val="28"/>
          <w:lang w:val="kk-KZ"/>
        </w:rPr>
        <w:t>клинкердің</w:t>
      </w:r>
      <w:r w:rsidRPr="00196EF2">
        <w:rPr>
          <w:sz w:val="28"/>
          <w:szCs w:val="28"/>
          <w:lang w:val="kk-KZ"/>
        </w:rPr>
        <w:t xml:space="preserve"> </w:t>
      </w:r>
      <w:r w:rsidRPr="00196EF2">
        <w:rPr>
          <w:rStyle w:val="anegp0gi0b9av8jahpyh"/>
          <w:rFonts w:eastAsiaTheme="majorEastAsia"/>
          <w:sz w:val="28"/>
          <w:szCs w:val="28"/>
          <w:lang w:val="kk-KZ"/>
        </w:rPr>
        <w:t>30%</w:t>
      </w:r>
      <w:r w:rsidRPr="00196EF2">
        <w:rPr>
          <w:sz w:val="28"/>
          <w:szCs w:val="28"/>
          <w:lang w:val="kk-KZ"/>
        </w:rPr>
        <w:t xml:space="preserve">-на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алмастыра</w:t>
      </w:r>
      <w:r w:rsidRPr="00196EF2">
        <w:rPr>
          <w:sz w:val="28"/>
          <w:szCs w:val="28"/>
          <w:lang w:val="kk-KZ"/>
        </w:rPr>
        <w:t xml:space="preserve"> </w:t>
      </w:r>
      <w:r w:rsidRPr="00196EF2">
        <w:rPr>
          <w:rStyle w:val="anegp0gi0b9av8jahpyh"/>
          <w:rFonts w:eastAsiaTheme="majorEastAsia"/>
          <w:sz w:val="28"/>
          <w:szCs w:val="28"/>
          <w:lang w:val="kk-KZ"/>
        </w:rPr>
        <w:t>алатын</w:t>
      </w:r>
      <w:r w:rsidRPr="00196EF2">
        <w:rPr>
          <w:sz w:val="28"/>
          <w:szCs w:val="28"/>
          <w:lang w:val="kk-KZ"/>
        </w:rPr>
        <w:t xml:space="preserve"> </w:t>
      </w:r>
      <w:r w:rsidRPr="00196EF2">
        <w:rPr>
          <w:rStyle w:val="anegp0gi0b9av8jahpyh"/>
          <w:rFonts w:eastAsiaTheme="majorEastAsia"/>
          <w:sz w:val="28"/>
          <w:szCs w:val="28"/>
          <w:lang w:val="kk-KZ"/>
        </w:rPr>
        <w:t>күл-унос,</w:t>
      </w:r>
      <w:r w:rsidRPr="00196EF2">
        <w:rPr>
          <w:sz w:val="28"/>
          <w:szCs w:val="28"/>
          <w:lang w:val="kk-KZ"/>
        </w:rPr>
        <w:t xml:space="preserve"> </w:t>
      </w:r>
      <w:r w:rsidRPr="00196EF2">
        <w:rPr>
          <w:rStyle w:val="anegp0gi0b9av8jahpyh"/>
          <w:rFonts w:eastAsiaTheme="majorEastAsia"/>
          <w:sz w:val="28"/>
          <w:szCs w:val="28"/>
          <w:lang w:val="kk-KZ"/>
        </w:rPr>
        <w:t>домна</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ферроқорытпа</w:t>
      </w:r>
      <w:r w:rsidRPr="00196EF2">
        <w:rPr>
          <w:sz w:val="28"/>
          <w:szCs w:val="28"/>
          <w:lang w:val="kk-KZ"/>
        </w:rPr>
        <w:t xml:space="preserve"> </w:t>
      </w:r>
      <w:r w:rsidRPr="00196EF2">
        <w:rPr>
          <w:rStyle w:val="anegp0gi0b9av8jahpyh"/>
          <w:rFonts w:eastAsiaTheme="majorEastAsia"/>
          <w:sz w:val="28"/>
          <w:szCs w:val="28"/>
          <w:lang w:val="kk-KZ"/>
        </w:rPr>
        <w:t>шлактары</w:t>
      </w:r>
      <w:r w:rsidRPr="00196EF2">
        <w:rPr>
          <w:sz w:val="28"/>
          <w:szCs w:val="28"/>
          <w:lang w:val="kk-KZ"/>
        </w:rPr>
        <w:t xml:space="preserve"> </w:t>
      </w:r>
      <w:r w:rsidRPr="00196EF2">
        <w:rPr>
          <w:rStyle w:val="anegp0gi0b9av8jahpyh"/>
          <w:rFonts w:eastAsiaTheme="majorEastAsia"/>
          <w:sz w:val="28"/>
          <w:szCs w:val="28"/>
          <w:lang w:val="kk-KZ"/>
        </w:rPr>
        <w:t>сияқты</w:t>
      </w:r>
      <w:r w:rsidRPr="00196EF2">
        <w:rPr>
          <w:sz w:val="28"/>
          <w:szCs w:val="28"/>
          <w:lang w:val="kk-KZ"/>
        </w:rPr>
        <w:t xml:space="preserve"> </w:t>
      </w:r>
      <w:r w:rsidRPr="00196EF2">
        <w:rPr>
          <w:rStyle w:val="anegp0gi0b9av8jahpyh"/>
          <w:rFonts w:eastAsiaTheme="majorEastAsia"/>
          <w:sz w:val="28"/>
          <w:szCs w:val="28"/>
          <w:lang w:val="kk-KZ"/>
        </w:rPr>
        <w:t>минералды</w:t>
      </w:r>
      <w:r w:rsidRPr="00196EF2">
        <w:rPr>
          <w:sz w:val="28"/>
          <w:szCs w:val="28"/>
          <w:lang w:val="kk-KZ"/>
        </w:rPr>
        <w:t xml:space="preserve"> </w:t>
      </w:r>
      <w:r w:rsidRPr="00196EF2">
        <w:rPr>
          <w:rStyle w:val="anegp0gi0b9av8jahpyh"/>
          <w:rFonts w:eastAsiaTheme="majorEastAsia"/>
          <w:sz w:val="28"/>
          <w:szCs w:val="28"/>
          <w:lang w:val="kk-KZ"/>
        </w:rPr>
        <w:t>қоспаларды</w:t>
      </w:r>
      <w:r w:rsidRPr="00196EF2">
        <w:rPr>
          <w:sz w:val="28"/>
          <w:szCs w:val="28"/>
          <w:lang w:val="kk-KZ"/>
        </w:rPr>
        <w:t xml:space="preserve"> </w:t>
      </w:r>
      <w:r w:rsidRPr="00196EF2">
        <w:rPr>
          <w:rStyle w:val="anegp0gi0b9av8jahpyh"/>
          <w:rFonts w:eastAsiaTheme="majorEastAsia"/>
          <w:sz w:val="28"/>
          <w:szCs w:val="28"/>
          <w:lang w:val="kk-KZ"/>
        </w:rPr>
        <w:t>қолдануды</w:t>
      </w:r>
      <w:r w:rsidRPr="00196EF2">
        <w:rPr>
          <w:sz w:val="28"/>
          <w:szCs w:val="28"/>
          <w:lang w:val="kk-KZ"/>
        </w:rPr>
        <w:t xml:space="preserve"> </w:t>
      </w:r>
      <w:r w:rsidRPr="00196EF2">
        <w:rPr>
          <w:rStyle w:val="anegp0gi0b9av8jahpyh"/>
          <w:rFonts w:eastAsiaTheme="majorEastAsia"/>
          <w:sz w:val="28"/>
          <w:szCs w:val="28"/>
          <w:lang w:val="kk-KZ"/>
        </w:rPr>
        <w:t>қоса,</w:t>
      </w:r>
      <w:r w:rsidRPr="00196EF2">
        <w:rPr>
          <w:sz w:val="28"/>
          <w:szCs w:val="28"/>
          <w:lang w:val="kk-KZ"/>
        </w:rPr>
        <w:t xml:space="preserve"> </w:t>
      </w:r>
      <w:r w:rsidRPr="00196EF2">
        <w:rPr>
          <w:rStyle w:val="anegp0gi0b9av8jahpyh"/>
          <w:rFonts w:eastAsiaTheme="majorEastAsia"/>
          <w:sz w:val="28"/>
          <w:szCs w:val="28"/>
          <w:lang w:val="kk-KZ"/>
        </w:rPr>
        <w:t>шығарындыларды</w:t>
      </w:r>
      <w:r w:rsidRPr="00196EF2">
        <w:rPr>
          <w:sz w:val="28"/>
          <w:szCs w:val="28"/>
          <w:lang w:val="kk-KZ"/>
        </w:rPr>
        <w:t xml:space="preserve"> </w:t>
      </w:r>
      <w:r w:rsidRPr="00196EF2">
        <w:rPr>
          <w:rStyle w:val="anegp0gi0b9av8jahpyh"/>
          <w:rFonts w:eastAsiaTheme="majorEastAsia"/>
          <w:sz w:val="28"/>
          <w:szCs w:val="28"/>
          <w:lang w:val="kk-KZ"/>
        </w:rPr>
        <w:t>азайту</w:t>
      </w:r>
      <w:r w:rsidRPr="00196EF2">
        <w:rPr>
          <w:sz w:val="28"/>
          <w:szCs w:val="28"/>
          <w:lang w:val="kk-KZ"/>
        </w:rPr>
        <w:t xml:space="preserve"> </w:t>
      </w:r>
      <w:r w:rsidRPr="00196EF2">
        <w:rPr>
          <w:rStyle w:val="anegp0gi0b9av8jahpyh"/>
          <w:rFonts w:eastAsiaTheme="majorEastAsia"/>
          <w:sz w:val="28"/>
          <w:szCs w:val="28"/>
          <w:lang w:val="kk-KZ"/>
        </w:rPr>
        <w:t>технологияларын</w:t>
      </w:r>
      <w:r w:rsidRPr="00196EF2">
        <w:rPr>
          <w:sz w:val="28"/>
          <w:szCs w:val="28"/>
          <w:lang w:val="kk-KZ"/>
        </w:rPr>
        <w:t xml:space="preserve"> </w:t>
      </w:r>
      <w:r w:rsidRPr="00196EF2">
        <w:rPr>
          <w:rStyle w:val="anegp0gi0b9av8jahpyh"/>
          <w:rFonts w:eastAsiaTheme="majorEastAsia"/>
          <w:sz w:val="28"/>
          <w:szCs w:val="28"/>
          <w:lang w:val="kk-KZ"/>
        </w:rPr>
        <w:t>енгізу</w:t>
      </w:r>
      <w:r w:rsidRPr="00196EF2">
        <w:rPr>
          <w:sz w:val="28"/>
          <w:szCs w:val="28"/>
          <w:lang w:val="kk-KZ"/>
        </w:rPr>
        <w:t xml:space="preserve"> </w:t>
      </w:r>
      <w:r w:rsidRPr="00196EF2">
        <w:rPr>
          <w:rStyle w:val="anegp0gi0b9av8jahpyh"/>
          <w:rFonts w:eastAsiaTheme="majorEastAsia"/>
          <w:sz w:val="28"/>
          <w:szCs w:val="28"/>
          <w:lang w:val="kk-KZ"/>
        </w:rPr>
        <w:t>қажеттілігін</w:t>
      </w:r>
      <w:r w:rsidRPr="00196EF2">
        <w:rPr>
          <w:sz w:val="28"/>
          <w:szCs w:val="28"/>
          <w:lang w:val="kk-KZ"/>
        </w:rPr>
        <w:t xml:space="preserve"> атап көрсетеді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w:t>
      </w:r>
      <w:r w:rsidRPr="00196EF2">
        <w:rPr>
          <w:rStyle w:val="anegp0gi0b9av8jahpyh"/>
          <w:rFonts w:eastAsiaTheme="majorEastAsia"/>
          <w:sz w:val="28"/>
          <w:szCs w:val="28"/>
          <w:lang w:val="kk-KZ"/>
        </w:rPr>
        <w:t>пайдалану</w:t>
      </w:r>
      <w:r w:rsidRPr="00196EF2">
        <w:rPr>
          <w:sz w:val="28"/>
          <w:szCs w:val="28"/>
          <w:lang w:val="kk-KZ"/>
        </w:rPr>
        <w:t xml:space="preserve"> </w:t>
      </w:r>
      <w:r w:rsidRPr="00196EF2">
        <w:rPr>
          <w:rStyle w:val="anegp0gi0b9av8jahpyh"/>
          <w:rFonts w:eastAsiaTheme="majorEastAsia"/>
          <w:sz w:val="28"/>
          <w:szCs w:val="28"/>
          <w:lang w:val="kk-KZ"/>
        </w:rPr>
        <w:t>клинкерді</w:t>
      </w:r>
      <w:r w:rsidRPr="00196EF2">
        <w:rPr>
          <w:sz w:val="28"/>
          <w:szCs w:val="28"/>
          <w:lang w:val="kk-KZ"/>
        </w:rPr>
        <w:t xml:space="preserve"> </w:t>
      </w:r>
      <w:r w:rsidRPr="00196EF2">
        <w:rPr>
          <w:rStyle w:val="anegp0gi0b9av8jahpyh"/>
          <w:rFonts w:eastAsiaTheme="majorEastAsia"/>
          <w:sz w:val="28"/>
          <w:szCs w:val="28"/>
          <w:lang w:val="kk-KZ"/>
        </w:rPr>
        <w:t>тұтынуды</w:t>
      </w:r>
      <w:r w:rsidRPr="00196EF2">
        <w:rPr>
          <w:sz w:val="28"/>
          <w:szCs w:val="28"/>
          <w:lang w:val="kk-KZ"/>
        </w:rPr>
        <w:t xml:space="preserve"> </w:t>
      </w:r>
      <w:r w:rsidRPr="00196EF2">
        <w:rPr>
          <w:rStyle w:val="anegp0gi0b9av8jahpyh"/>
          <w:rFonts w:eastAsiaTheme="majorEastAsia"/>
          <w:sz w:val="28"/>
          <w:szCs w:val="28"/>
          <w:lang w:val="kk-KZ"/>
        </w:rPr>
        <w:t>азайту</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қазба</w:t>
      </w:r>
      <w:r w:rsidRPr="00196EF2">
        <w:rPr>
          <w:sz w:val="28"/>
          <w:szCs w:val="28"/>
          <w:lang w:val="kk-KZ"/>
        </w:rPr>
        <w:t xml:space="preserve"> </w:t>
      </w:r>
      <w:r w:rsidRPr="00196EF2">
        <w:rPr>
          <w:rStyle w:val="anegp0gi0b9av8jahpyh"/>
          <w:rFonts w:eastAsiaTheme="majorEastAsia"/>
          <w:sz w:val="28"/>
          <w:szCs w:val="28"/>
          <w:lang w:val="kk-KZ"/>
        </w:rPr>
        <w:t>отындарын</w:t>
      </w:r>
      <w:r w:rsidRPr="00196EF2">
        <w:rPr>
          <w:sz w:val="28"/>
          <w:szCs w:val="28"/>
          <w:lang w:val="kk-KZ"/>
        </w:rPr>
        <w:t xml:space="preserve"> </w:t>
      </w:r>
      <w:r w:rsidRPr="00196EF2">
        <w:rPr>
          <w:rStyle w:val="anegp0gi0b9av8jahpyh"/>
          <w:rFonts w:eastAsiaTheme="majorEastAsia"/>
          <w:sz w:val="28"/>
          <w:szCs w:val="28"/>
          <w:lang w:val="kk-KZ"/>
        </w:rPr>
        <w:t>калориялық</w:t>
      </w:r>
      <w:r w:rsidRPr="00196EF2">
        <w:rPr>
          <w:sz w:val="28"/>
          <w:szCs w:val="28"/>
          <w:lang w:val="kk-KZ"/>
        </w:rPr>
        <w:t xml:space="preserve"> құндылығы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18-25</w:t>
      </w:r>
      <w:r w:rsidRPr="00196EF2">
        <w:rPr>
          <w:sz w:val="28"/>
          <w:szCs w:val="28"/>
          <w:lang w:val="kk-KZ"/>
        </w:rPr>
        <w:t xml:space="preserve"> </w:t>
      </w:r>
      <w:r w:rsidRPr="00196EF2">
        <w:rPr>
          <w:rStyle w:val="anegp0gi0b9av8jahpyh"/>
          <w:rFonts w:eastAsiaTheme="majorEastAsia"/>
          <w:sz w:val="28"/>
          <w:szCs w:val="28"/>
          <w:lang w:val="kk-KZ"/>
        </w:rPr>
        <w:t>МДж/кг</w:t>
      </w:r>
      <w:r w:rsidRPr="00196EF2">
        <w:rPr>
          <w:sz w:val="28"/>
          <w:szCs w:val="28"/>
          <w:lang w:val="kk-KZ"/>
        </w:rPr>
        <w:t xml:space="preserve"> </w:t>
      </w:r>
      <w:r w:rsidRPr="00196EF2">
        <w:rPr>
          <w:rStyle w:val="anegp0gi0b9av8jahpyh"/>
          <w:rFonts w:eastAsiaTheme="majorEastAsia"/>
          <w:sz w:val="28"/>
          <w:szCs w:val="28"/>
          <w:lang w:val="kk-KZ"/>
        </w:rPr>
        <w:t>баламалы</w:t>
      </w:r>
      <w:r w:rsidRPr="00196EF2">
        <w:rPr>
          <w:sz w:val="28"/>
          <w:szCs w:val="28"/>
          <w:lang w:val="kk-KZ"/>
        </w:rPr>
        <w:t xml:space="preserve"> отынмен </w:t>
      </w:r>
      <w:r w:rsidRPr="00196EF2">
        <w:rPr>
          <w:rStyle w:val="anegp0gi0b9av8jahpyh"/>
          <w:rFonts w:eastAsiaTheme="majorEastAsia"/>
          <w:sz w:val="28"/>
          <w:szCs w:val="28"/>
          <w:lang w:val="kk-KZ"/>
        </w:rPr>
        <w:t>ішінара</w:t>
      </w:r>
      <w:r w:rsidRPr="00196EF2">
        <w:rPr>
          <w:sz w:val="28"/>
          <w:szCs w:val="28"/>
          <w:lang w:val="kk-KZ"/>
        </w:rPr>
        <w:t xml:space="preserve"> </w:t>
      </w:r>
      <w:r w:rsidRPr="00196EF2">
        <w:rPr>
          <w:rStyle w:val="anegp0gi0b9av8jahpyh"/>
          <w:rFonts w:eastAsiaTheme="majorEastAsia"/>
          <w:sz w:val="28"/>
          <w:szCs w:val="28"/>
          <w:lang w:val="kk-KZ"/>
        </w:rPr>
        <w:t>алмастыру</w:t>
      </w:r>
      <w:r w:rsidRPr="00196EF2">
        <w:rPr>
          <w:sz w:val="28"/>
          <w:szCs w:val="28"/>
          <w:lang w:val="kk-KZ"/>
        </w:rPr>
        <w:t xml:space="preserve"> арқылы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20-30%</w:t>
      </w:r>
      <w:r w:rsidRPr="00196EF2">
        <w:rPr>
          <w:sz w:val="28"/>
          <w:szCs w:val="28"/>
          <w:lang w:val="kk-KZ"/>
        </w:rPr>
        <w:t xml:space="preserve"> </w:t>
      </w:r>
      <w:r w:rsidRPr="00196EF2">
        <w:rPr>
          <w:rStyle w:val="anegp0gi0b9av8jahpyh"/>
          <w:rFonts w:eastAsiaTheme="majorEastAsia"/>
          <w:sz w:val="28"/>
          <w:szCs w:val="28"/>
          <w:lang w:val="kk-KZ"/>
        </w:rPr>
        <w:t>төмендетуге</w:t>
      </w:r>
      <w:r w:rsidRPr="00196EF2">
        <w:rPr>
          <w:sz w:val="28"/>
          <w:szCs w:val="28"/>
          <w:lang w:val="kk-KZ"/>
        </w:rPr>
        <w:t xml:space="preserve"> </w:t>
      </w:r>
      <w:r w:rsidRPr="00196EF2">
        <w:rPr>
          <w:rStyle w:val="anegp0gi0b9av8jahpyh"/>
          <w:rFonts w:eastAsiaTheme="majorEastAsia"/>
          <w:sz w:val="28"/>
          <w:szCs w:val="28"/>
          <w:lang w:val="kk-KZ"/>
        </w:rPr>
        <w:t>мүмкіндік</w:t>
      </w:r>
      <w:r w:rsidRPr="00196EF2">
        <w:rPr>
          <w:sz w:val="28"/>
          <w:szCs w:val="28"/>
          <w:lang w:val="kk-KZ"/>
        </w:rPr>
        <w:t xml:space="preserve"> береді. </w:t>
      </w:r>
      <w:r w:rsidRPr="00196EF2">
        <w:rPr>
          <w:rStyle w:val="anegp0gi0b9av8jahpyh"/>
          <w:rFonts w:eastAsiaTheme="majorEastAsia"/>
          <w:sz w:val="28"/>
          <w:szCs w:val="28"/>
          <w:lang w:val="kk-KZ"/>
        </w:rPr>
        <w:t>Сонымен</w:t>
      </w:r>
      <w:r w:rsidRPr="00196EF2">
        <w:rPr>
          <w:sz w:val="28"/>
          <w:szCs w:val="28"/>
          <w:lang w:val="kk-KZ"/>
        </w:rPr>
        <w:t xml:space="preserve"> </w:t>
      </w:r>
      <w:r w:rsidRPr="00196EF2">
        <w:rPr>
          <w:rStyle w:val="anegp0gi0b9av8jahpyh"/>
          <w:rFonts w:eastAsiaTheme="majorEastAsia"/>
          <w:sz w:val="28"/>
          <w:szCs w:val="28"/>
          <w:lang w:val="kk-KZ"/>
        </w:rPr>
        <w:t>қатар,</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шихтасын</w:t>
      </w:r>
      <w:r w:rsidRPr="00196EF2">
        <w:rPr>
          <w:sz w:val="28"/>
          <w:szCs w:val="28"/>
          <w:lang w:val="kk-KZ"/>
        </w:rPr>
        <w:t xml:space="preserve"> </w:t>
      </w:r>
      <w:r w:rsidRPr="00196EF2">
        <w:rPr>
          <w:rStyle w:val="anegp0gi0b9av8jahpyh"/>
          <w:rFonts w:eastAsiaTheme="majorEastAsia"/>
          <w:sz w:val="28"/>
          <w:szCs w:val="28"/>
          <w:lang w:val="kk-KZ"/>
        </w:rPr>
        <w:t>оңтайландыру</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температурасын</w:t>
      </w:r>
      <w:r w:rsidRPr="00196EF2">
        <w:rPr>
          <w:sz w:val="28"/>
          <w:szCs w:val="28"/>
          <w:lang w:val="kk-KZ"/>
        </w:rPr>
        <w:t xml:space="preserve"> 1400-1420 </w:t>
      </w:r>
      <w:r w:rsidRPr="00196EF2">
        <w:rPr>
          <w:rStyle w:val="anegp0gi0b9av8jahpyh"/>
          <w:rFonts w:eastAsiaTheme="majorEastAsia"/>
          <w:sz w:val="28"/>
          <w:szCs w:val="28"/>
          <w:lang w:val="kk-KZ"/>
        </w:rPr>
        <w:t>°C</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-тан</w:t>
      </w:r>
      <w:r w:rsidRPr="00196EF2">
        <w:rPr>
          <w:rStyle w:val="anegp0gi0b9av8jahpyh"/>
          <w:rFonts w:eastAsiaTheme="majorEastAsia"/>
          <w:sz w:val="28"/>
          <w:szCs w:val="28"/>
          <w:lang w:val="kk-KZ"/>
        </w:rPr>
        <w:t>)</w:t>
      </w:r>
      <w:r w:rsidRPr="00196EF2">
        <w:rPr>
          <w:sz w:val="28"/>
          <w:szCs w:val="28"/>
          <w:lang w:val="kk-KZ"/>
        </w:rPr>
        <w:t xml:space="preserve"> дейін </w:t>
      </w:r>
      <w:r w:rsidRPr="00196EF2">
        <w:rPr>
          <w:rStyle w:val="anegp0gi0b9av8jahpyh"/>
          <w:rFonts w:eastAsiaTheme="majorEastAsia"/>
          <w:sz w:val="28"/>
          <w:szCs w:val="28"/>
          <w:lang w:val="kk-KZ"/>
        </w:rPr>
        <w:t>төмендету</w:t>
      </w:r>
      <w:r w:rsidRPr="00196EF2">
        <w:rPr>
          <w:sz w:val="28"/>
          <w:szCs w:val="28"/>
          <w:lang w:val="kk-KZ"/>
        </w:rPr>
        <w:t xml:space="preserve"> </w:t>
      </w:r>
      <w:r w:rsidRPr="00196EF2">
        <w:rPr>
          <w:rStyle w:val="anegp0gi0b9av8jahpyh"/>
          <w:rFonts w:eastAsiaTheme="majorEastAsia"/>
          <w:sz w:val="28"/>
          <w:szCs w:val="28"/>
          <w:lang w:val="kk-KZ"/>
        </w:rPr>
        <w:t>энергия</w:t>
      </w:r>
      <w:r w:rsidRPr="00196EF2">
        <w:rPr>
          <w:sz w:val="28"/>
          <w:szCs w:val="28"/>
          <w:lang w:val="kk-KZ"/>
        </w:rPr>
        <w:t xml:space="preserve"> шығынын </w:t>
      </w:r>
      <w:r w:rsidRPr="00196EF2">
        <w:rPr>
          <w:rStyle w:val="anegp0gi0b9av8jahpyh"/>
          <w:rFonts w:eastAsiaTheme="majorEastAsia"/>
          <w:sz w:val="28"/>
          <w:szCs w:val="28"/>
          <w:lang w:val="kk-KZ"/>
        </w:rPr>
        <w:t>12-18%</w:t>
      </w:r>
      <w:r w:rsidRPr="00196EF2">
        <w:rPr>
          <w:sz w:val="28"/>
          <w:szCs w:val="28"/>
          <w:lang w:val="kk-KZ"/>
        </w:rPr>
        <w:t xml:space="preserve"> - ға </w:t>
      </w:r>
      <w:r w:rsidRPr="00196EF2">
        <w:rPr>
          <w:rStyle w:val="anegp0gi0b9av8jahpyh"/>
          <w:rFonts w:eastAsiaTheme="majorEastAsia"/>
          <w:sz w:val="28"/>
          <w:szCs w:val="28"/>
          <w:lang w:val="kk-KZ"/>
        </w:rPr>
        <w:t>азайтуға</w:t>
      </w:r>
      <w:r w:rsidRPr="00196EF2">
        <w:rPr>
          <w:sz w:val="28"/>
          <w:szCs w:val="28"/>
          <w:lang w:val="kk-KZ"/>
        </w:rPr>
        <w:t xml:space="preserve"> </w:t>
      </w:r>
      <w:r w:rsidRPr="00196EF2">
        <w:rPr>
          <w:rStyle w:val="anegp0gi0b9av8jahpyh"/>
          <w:rFonts w:eastAsiaTheme="majorEastAsia"/>
          <w:sz w:val="28"/>
          <w:szCs w:val="28"/>
          <w:lang w:val="kk-KZ"/>
        </w:rPr>
        <w:t>ықпал</w:t>
      </w:r>
      <w:r w:rsidRPr="00196EF2">
        <w:rPr>
          <w:sz w:val="28"/>
          <w:szCs w:val="28"/>
          <w:lang w:val="kk-KZ"/>
        </w:rPr>
        <w:t xml:space="preserve"> етеді</w:t>
      </w:r>
      <w:r w:rsidRPr="00196EF2">
        <w:rPr>
          <w:rStyle w:val="anegp0gi0b9av8jahpyh"/>
          <w:rFonts w:eastAsiaTheme="majorEastAsia"/>
          <w:sz w:val="28"/>
          <w:szCs w:val="28"/>
          <w:lang w:val="kk-KZ"/>
        </w:rPr>
        <w:t>.</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Осылайша,</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құрамын</w:t>
      </w:r>
      <w:r w:rsidRPr="00196EF2">
        <w:rPr>
          <w:sz w:val="28"/>
          <w:szCs w:val="28"/>
          <w:lang w:val="kk-KZ"/>
        </w:rPr>
        <w:t xml:space="preserve"> </w:t>
      </w:r>
      <w:r w:rsidRPr="00196EF2">
        <w:rPr>
          <w:rStyle w:val="anegp0gi0b9av8jahpyh"/>
          <w:rFonts w:eastAsiaTheme="majorEastAsia"/>
          <w:sz w:val="28"/>
          <w:szCs w:val="28"/>
          <w:lang w:val="kk-KZ"/>
        </w:rPr>
        <w:t>өзгертуді</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co-processing</w:t>
      </w:r>
      <w:r w:rsidRPr="00196EF2">
        <w:rPr>
          <w:sz w:val="28"/>
          <w:szCs w:val="28"/>
          <w:lang w:val="kk-KZ"/>
        </w:rPr>
        <w:t xml:space="preserve"> </w:t>
      </w:r>
      <w:r w:rsidRPr="00196EF2">
        <w:rPr>
          <w:rStyle w:val="anegp0gi0b9av8jahpyh"/>
          <w:rFonts w:eastAsiaTheme="majorEastAsia"/>
          <w:sz w:val="28"/>
          <w:szCs w:val="28"/>
          <w:lang w:val="kk-KZ"/>
        </w:rPr>
        <w:t>технологияларын</w:t>
      </w:r>
      <w:r w:rsidRPr="00196EF2">
        <w:rPr>
          <w:sz w:val="28"/>
          <w:szCs w:val="28"/>
          <w:lang w:val="kk-KZ"/>
        </w:rPr>
        <w:t xml:space="preserve"> енгізуді </w:t>
      </w:r>
      <w:r w:rsidRPr="00196EF2">
        <w:rPr>
          <w:rStyle w:val="anegp0gi0b9av8jahpyh"/>
          <w:rFonts w:eastAsiaTheme="majorEastAsia"/>
          <w:sz w:val="28"/>
          <w:szCs w:val="28"/>
          <w:lang w:val="kk-KZ"/>
        </w:rPr>
        <w:t>қамтитын</w:t>
      </w:r>
      <w:r w:rsidRPr="00196EF2">
        <w:rPr>
          <w:sz w:val="28"/>
          <w:szCs w:val="28"/>
          <w:lang w:val="kk-KZ"/>
        </w:rPr>
        <w:t xml:space="preserve"> </w:t>
      </w:r>
      <w:r w:rsidRPr="00196EF2">
        <w:rPr>
          <w:rStyle w:val="anegp0gi0b9av8jahpyh"/>
          <w:rFonts w:eastAsiaTheme="majorEastAsia"/>
          <w:sz w:val="28"/>
          <w:szCs w:val="28"/>
          <w:lang w:val="kk-KZ"/>
        </w:rPr>
        <w:t>кешенді</w:t>
      </w:r>
      <w:r w:rsidRPr="00196EF2">
        <w:rPr>
          <w:sz w:val="28"/>
          <w:szCs w:val="28"/>
          <w:lang w:val="kk-KZ"/>
        </w:rPr>
        <w:t xml:space="preserve"> </w:t>
      </w:r>
      <w:r w:rsidRPr="00196EF2">
        <w:rPr>
          <w:rStyle w:val="anegp0gi0b9av8jahpyh"/>
          <w:rFonts w:eastAsiaTheme="majorEastAsia"/>
          <w:sz w:val="28"/>
          <w:szCs w:val="28"/>
          <w:lang w:val="kk-KZ"/>
        </w:rPr>
        <w:t>тәсіл</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w:t>
      </w:r>
      <w:r w:rsidRPr="00196EF2">
        <w:rPr>
          <w:sz w:val="28"/>
          <w:szCs w:val="28"/>
          <w:lang w:val="kk-KZ"/>
        </w:rPr>
        <w:t xml:space="preserve"> </w:t>
      </w:r>
      <w:r w:rsidRPr="00196EF2">
        <w:rPr>
          <w:rStyle w:val="anegp0gi0b9av8jahpyh"/>
          <w:rFonts w:eastAsiaTheme="majorEastAsia"/>
          <w:sz w:val="28"/>
          <w:szCs w:val="28"/>
          <w:lang w:val="kk-KZ"/>
        </w:rPr>
        <w:t>декарбонизациялаудың</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оның</w:t>
      </w:r>
      <w:r w:rsidRPr="00196EF2">
        <w:rPr>
          <w:sz w:val="28"/>
          <w:szCs w:val="28"/>
          <w:lang w:val="kk-KZ"/>
        </w:rPr>
        <w:t xml:space="preserve"> </w:t>
      </w:r>
      <w:r w:rsidRPr="00196EF2">
        <w:rPr>
          <w:rStyle w:val="anegp0gi0b9av8jahpyh"/>
          <w:rFonts w:eastAsiaTheme="majorEastAsia"/>
          <w:sz w:val="28"/>
          <w:szCs w:val="28"/>
          <w:lang w:val="kk-KZ"/>
        </w:rPr>
        <w:t>экологиялық</w:t>
      </w:r>
      <w:r w:rsidRPr="00196EF2">
        <w:rPr>
          <w:sz w:val="28"/>
          <w:szCs w:val="28"/>
          <w:lang w:val="kk-KZ"/>
        </w:rPr>
        <w:t xml:space="preserve"> </w:t>
      </w:r>
      <w:r w:rsidRPr="00196EF2">
        <w:rPr>
          <w:rStyle w:val="anegp0gi0b9av8jahpyh"/>
          <w:rFonts w:eastAsiaTheme="majorEastAsia"/>
          <w:sz w:val="28"/>
          <w:szCs w:val="28"/>
          <w:lang w:val="kk-KZ"/>
        </w:rPr>
        <w:t>ізін</w:t>
      </w:r>
      <w:r w:rsidRPr="00196EF2">
        <w:rPr>
          <w:sz w:val="28"/>
          <w:szCs w:val="28"/>
          <w:lang w:val="kk-KZ"/>
        </w:rPr>
        <w:t xml:space="preserve"> </w:t>
      </w:r>
      <w:r w:rsidRPr="00196EF2">
        <w:rPr>
          <w:rStyle w:val="anegp0gi0b9av8jahpyh"/>
          <w:rFonts w:eastAsiaTheme="majorEastAsia"/>
          <w:sz w:val="28"/>
          <w:szCs w:val="28"/>
          <w:lang w:val="kk-KZ"/>
        </w:rPr>
        <w:t>төмендетудің</w:t>
      </w:r>
      <w:r w:rsidRPr="00196EF2">
        <w:rPr>
          <w:sz w:val="28"/>
          <w:szCs w:val="28"/>
          <w:lang w:val="kk-KZ"/>
        </w:rPr>
        <w:t xml:space="preserve"> </w:t>
      </w:r>
      <w:r w:rsidRPr="00196EF2">
        <w:rPr>
          <w:rStyle w:val="anegp0gi0b9av8jahpyh"/>
          <w:rFonts w:eastAsiaTheme="majorEastAsia"/>
          <w:sz w:val="28"/>
          <w:szCs w:val="28"/>
          <w:lang w:val="kk-KZ"/>
        </w:rPr>
        <w:t>ең</w:t>
      </w:r>
      <w:r w:rsidRPr="00196EF2">
        <w:rPr>
          <w:sz w:val="28"/>
          <w:szCs w:val="28"/>
          <w:lang w:val="kk-KZ"/>
        </w:rPr>
        <w:t xml:space="preserve"> </w:t>
      </w:r>
      <w:r w:rsidRPr="00196EF2">
        <w:rPr>
          <w:rStyle w:val="anegp0gi0b9av8jahpyh"/>
          <w:rFonts w:eastAsiaTheme="majorEastAsia"/>
          <w:sz w:val="28"/>
          <w:szCs w:val="28"/>
          <w:lang w:val="kk-KZ"/>
        </w:rPr>
        <w:t>перспективалы</w:t>
      </w:r>
      <w:r w:rsidRPr="00196EF2">
        <w:rPr>
          <w:sz w:val="28"/>
          <w:szCs w:val="28"/>
          <w:lang w:val="kk-KZ"/>
        </w:rPr>
        <w:t xml:space="preserve"> </w:t>
      </w:r>
      <w:r w:rsidRPr="00196EF2">
        <w:rPr>
          <w:rStyle w:val="anegp0gi0b9av8jahpyh"/>
          <w:rFonts w:eastAsiaTheme="majorEastAsia"/>
          <w:sz w:val="28"/>
          <w:szCs w:val="28"/>
          <w:lang w:val="kk-KZ"/>
        </w:rPr>
        <w:t>бағыттарының</w:t>
      </w:r>
      <w:r w:rsidRPr="00196EF2">
        <w:rPr>
          <w:sz w:val="28"/>
          <w:szCs w:val="28"/>
          <w:lang w:val="kk-KZ"/>
        </w:rPr>
        <w:t xml:space="preserve"> </w:t>
      </w:r>
      <w:r w:rsidRPr="00196EF2">
        <w:rPr>
          <w:rStyle w:val="anegp0gi0b9av8jahpyh"/>
          <w:rFonts w:eastAsiaTheme="majorEastAsia"/>
          <w:sz w:val="28"/>
          <w:szCs w:val="28"/>
          <w:lang w:val="kk-KZ"/>
        </w:rPr>
        <w:t>бірі</w:t>
      </w:r>
      <w:r w:rsidRPr="00196EF2">
        <w:rPr>
          <w:sz w:val="28"/>
          <w:szCs w:val="28"/>
          <w:lang w:val="kk-KZ"/>
        </w:rPr>
        <w:t xml:space="preserve"> болып </w:t>
      </w:r>
      <w:r w:rsidRPr="00196EF2">
        <w:rPr>
          <w:rStyle w:val="anegp0gi0b9av8jahpyh"/>
          <w:rFonts w:eastAsiaTheme="majorEastAsia"/>
          <w:sz w:val="28"/>
          <w:szCs w:val="28"/>
          <w:lang w:val="kk-KZ"/>
        </w:rPr>
        <w:t>табылады.</w:t>
      </w:r>
    </w:p>
    <w:p w:rsidR="00593E88" w:rsidRPr="00196EF2" w:rsidRDefault="00593E88" w:rsidP="00593E88">
      <w:pPr>
        <w:pStyle w:val="a3"/>
        <w:shd w:val="clear" w:color="auto" w:fill="FFFFFF"/>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LuisM.</w:t>
      </w:r>
      <w:r w:rsidRPr="00196EF2">
        <w:rPr>
          <w:sz w:val="28"/>
          <w:szCs w:val="28"/>
          <w:lang w:val="kk-KZ"/>
        </w:rPr>
        <w:t xml:space="preserve"> </w:t>
      </w:r>
      <w:r w:rsidRPr="00196EF2">
        <w:rPr>
          <w:rStyle w:val="anegp0gi0b9av8jahpyh"/>
          <w:rFonts w:eastAsiaTheme="majorEastAsia"/>
          <w:sz w:val="28"/>
          <w:szCs w:val="28"/>
          <w:lang w:val="kk-KZ"/>
        </w:rPr>
        <w:t>Romeo және</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.б. </w:t>
      </w:r>
      <w:r w:rsidRPr="00196EF2">
        <w:rPr>
          <w:rStyle w:val="anegp0gi0b9av8jahpyh"/>
          <w:rFonts w:eastAsiaTheme="majorEastAsia"/>
          <w:sz w:val="28"/>
          <w:szCs w:val="28"/>
          <w:lang w:val="kk-KZ"/>
        </w:rPr>
        <w:t>[42]</w:t>
      </w:r>
      <w:r w:rsidRPr="00196EF2">
        <w:rPr>
          <w:sz w:val="28"/>
          <w:szCs w:val="28"/>
          <w:lang w:val="kk-KZ"/>
        </w:rPr>
        <w:t xml:space="preserve"> </w:t>
      </w:r>
      <w:r w:rsidRPr="00196EF2">
        <w:rPr>
          <w:rStyle w:val="anegp0gi0b9av8jahpyh"/>
          <w:rFonts w:eastAsiaTheme="majorEastAsia"/>
          <w:sz w:val="28"/>
          <w:szCs w:val="28"/>
          <w:lang w:val="kk-KZ"/>
        </w:rPr>
        <w:t>кальций</w:t>
      </w:r>
      <w:r w:rsidRPr="00196EF2">
        <w:rPr>
          <w:sz w:val="28"/>
          <w:szCs w:val="28"/>
          <w:lang w:val="kk-KZ"/>
        </w:rPr>
        <w:t xml:space="preserve"> </w:t>
      </w:r>
      <w:r w:rsidRPr="00196EF2">
        <w:rPr>
          <w:rStyle w:val="anegp0gi0b9av8jahpyh"/>
          <w:rFonts w:eastAsiaTheme="majorEastAsia"/>
          <w:sz w:val="28"/>
          <w:szCs w:val="28"/>
          <w:lang w:val="kk-KZ"/>
        </w:rPr>
        <w:t>циклін</w:t>
      </w:r>
      <w:r w:rsidRPr="00196EF2">
        <w:rPr>
          <w:sz w:val="28"/>
          <w:szCs w:val="28"/>
          <w:lang w:val="kk-KZ"/>
        </w:rPr>
        <w:t xml:space="preserve"> </w:t>
      </w:r>
      <w:r w:rsidRPr="00196EF2">
        <w:rPr>
          <w:rStyle w:val="anegp0gi0b9av8jahpyh"/>
          <w:rFonts w:eastAsiaTheme="majorEastAsia"/>
          <w:sz w:val="28"/>
          <w:szCs w:val="28"/>
          <w:lang w:val="kk-KZ"/>
        </w:rPr>
        <w:t>зерттеуде</w:t>
      </w:r>
      <w:r w:rsidRPr="00196EF2">
        <w:rPr>
          <w:sz w:val="28"/>
          <w:szCs w:val="28"/>
          <w:lang w:val="kk-KZ"/>
        </w:rPr>
        <w:t xml:space="preserve"> </w:t>
      </w:r>
      <w:r w:rsidRPr="00196EF2">
        <w:rPr>
          <w:rStyle w:val="anegp0gi0b9av8jahpyh"/>
          <w:rFonts w:eastAsiaTheme="majorEastAsia"/>
          <w:sz w:val="28"/>
          <w:szCs w:val="28"/>
          <w:lang w:val="kk-KZ"/>
        </w:rPr>
        <w:t>СО</w:t>
      </w:r>
      <w:r w:rsidRPr="00196EF2">
        <w:rPr>
          <w:rStyle w:val="anegp0gi0b9av8jahpyh"/>
          <w:rFonts w:eastAsiaTheme="majorEastAsia"/>
          <w:sz w:val="28"/>
          <w:szCs w:val="28"/>
          <w:vertAlign w:val="subscript"/>
          <w:lang w:val="kk-KZ"/>
        </w:rPr>
        <w:t>2</w:t>
      </w:r>
      <w:r w:rsidRPr="00196EF2">
        <w:rPr>
          <w:sz w:val="28"/>
          <w:szCs w:val="28"/>
          <w:lang w:val="kk-KZ"/>
        </w:rPr>
        <w:t xml:space="preserve"> алу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қолдану</w:t>
      </w:r>
      <w:r w:rsidRPr="00196EF2">
        <w:rPr>
          <w:sz w:val="28"/>
          <w:szCs w:val="28"/>
          <w:lang w:val="kk-KZ"/>
        </w:rPr>
        <w:t xml:space="preserve"> үшін </w:t>
      </w:r>
      <w:r w:rsidRPr="00196EF2">
        <w:rPr>
          <w:rStyle w:val="anegp0gi0b9av8jahpyh"/>
          <w:rFonts w:eastAsiaTheme="majorEastAsia"/>
          <w:sz w:val="28"/>
          <w:szCs w:val="28"/>
          <w:lang w:val="kk-KZ"/>
        </w:rPr>
        <w:t>ең</w:t>
      </w:r>
      <w:r w:rsidRPr="00196EF2">
        <w:rPr>
          <w:sz w:val="28"/>
          <w:szCs w:val="28"/>
          <w:lang w:val="kk-KZ"/>
        </w:rPr>
        <w:t xml:space="preserve"> </w:t>
      </w:r>
      <w:r w:rsidRPr="00196EF2">
        <w:rPr>
          <w:rStyle w:val="anegp0gi0b9av8jahpyh"/>
          <w:rFonts w:eastAsiaTheme="majorEastAsia"/>
          <w:sz w:val="28"/>
          <w:szCs w:val="28"/>
          <w:lang w:val="kk-KZ"/>
        </w:rPr>
        <w:t>қолайлы</w:t>
      </w:r>
      <w:r w:rsidRPr="00196EF2">
        <w:rPr>
          <w:sz w:val="28"/>
          <w:szCs w:val="28"/>
          <w:lang w:val="kk-KZ"/>
        </w:rPr>
        <w:t xml:space="preserve"> </w:t>
      </w:r>
      <w:r w:rsidRPr="00196EF2">
        <w:rPr>
          <w:rStyle w:val="anegp0gi0b9av8jahpyh"/>
          <w:rFonts w:eastAsiaTheme="majorEastAsia"/>
          <w:sz w:val="28"/>
          <w:szCs w:val="28"/>
          <w:lang w:val="kk-KZ"/>
        </w:rPr>
        <w:t>нұсқа</w:t>
      </w:r>
      <w:r w:rsidRPr="00196EF2">
        <w:rPr>
          <w:sz w:val="28"/>
          <w:szCs w:val="28"/>
          <w:lang w:val="kk-KZ"/>
        </w:rPr>
        <w:t xml:space="preserve"> </w:t>
      </w:r>
      <w:r w:rsidRPr="00196EF2">
        <w:rPr>
          <w:rStyle w:val="anegp0gi0b9av8jahpyh"/>
          <w:rFonts w:eastAsiaTheme="majorEastAsia"/>
          <w:sz w:val="28"/>
          <w:szCs w:val="28"/>
          <w:lang w:val="kk-KZ"/>
        </w:rPr>
        <w:t>таңдалды.</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зауытында</w:t>
      </w:r>
      <w:r w:rsidRPr="00196EF2">
        <w:rPr>
          <w:sz w:val="28"/>
          <w:szCs w:val="28"/>
          <w:lang w:val="kk-KZ"/>
        </w:rPr>
        <w:t xml:space="preserve"> </w:t>
      </w:r>
      <w:r w:rsidRPr="00196EF2">
        <w:rPr>
          <w:rStyle w:val="anegp0gi0b9av8jahpyh"/>
          <w:rFonts w:eastAsiaTheme="majorEastAsia"/>
          <w:sz w:val="28"/>
          <w:szCs w:val="28"/>
          <w:lang w:val="kk-KZ"/>
        </w:rPr>
        <w:t>СО</w:t>
      </w:r>
      <w:r w:rsidRPr="00196EF2">
        <w:rPr>
          <w:rStyle w:val="anegp0gi0b9av8jahpyh"/>
          <w:rFonts w:eastAsiaTheme="majorEastAsia"/>
          <w:sz w:val="28"/>
          <w:szCs w:val="28"/>
          <w:vertAlign w:val="subscript"/>
          <w:lang w:val="kk-KZ"/>
        </w:rPr>
        <w:t>2</w:t>
      </w:r>
      <w:r w:rsidRPr="00196EF2">
        <w:rPr>
          <w:sz w:val="28"/>
          <w:szCs w:val="28"/>
          <w:lang w:val="kk-KZ"/>
        </w:rPr>
        <w:t xml:space="preserve"> ұстау </w:t>
      </w:r>
      <w:r w:rsidRPr="00196EF2">
        <w:rPr>
          <w:rStyle w:val="anegp0gi0b9av8jahpyh"/>
          <w:rFonts w:eastAsiaTheme="majorEastAsia"/>
          <w:sz w:val="28"/>
          <w:szCs w:val="28"/>
          <w:lang w:val="kk-KZ"/>
        </w:rPr>
        <w:t>кезінде</w:t>
      </w:r>
      <w:r w:rsidRPr="00196EF2">
        <w:rPr>
          <w:sz w:val="28"/>
          <w:szCs w:val="28"/>
          <w:lang w:val="kk-KZ"/>
        </w:rPr>
        <w:t xml:space="preserve"> </w:t>
      </w:r>
      <w:r w:rsidRPr="00196EF2">
        <w:rPr>
          <w:rStyle w:val="anegp0gi0b9av8jahpyh"/>
          <w:rFonts w:eastAsiaTheme="majorEastAsia"/>
          <w:sz w:val="28"/>
          <w:szCs w:val="28"/>
          <w:lang w:val="kk-KZ"/>
        </w:rPr>
        <w:t>пайда</w:t>
      </w:r>
      <w:r w:rsidRPr="00196EF2">
        <w:rPr>
          <w:sz w:val="28"/>
          <w:szCs w:val="28"/>
          <w:lang w:val="kk-KZ"/>
        </w:rPr>
        <w:t xml:space="preserve"> болатын </w:t>
      </w:r>
      <w:r w:rsidRPr="00196EF2">
        <w:rPr>
          <w:rStyle w:val="anegp0gi0b9av8jahpyh"/>
          <w:rFonts w:eastAsiaTheme="majorEastAsia"/>
          <w:sz w:val="28"/>
          <w:szCs w:val="28"/>
          <w:lang w:val="kk-KZ"/>
        </w:rPr>
        <w:t>CaO</w:t>
      </w:r>
      <w:r w:rsidRPr="00196EF2">
        <w:rPr>
          <w:sz w:val="28"/>
          <w:szCs w:val="28"/>
          <w:lang w:val="kk-KZ"/>
        </w:rPr>
        <w:t xml:space="preserve"> </w:t>
      </w:r>
      <w:r w:rsidRPr="00196EF2">
        <w:rPr>
          <w:rStyle w:val="anegp0gi0b9av8jahpyh"/>
          <w:rFonts w:eastAsiaTheme="majorEastAsia"/>
          <w:sz w:val="28"/>
          <w:szCs w:val="28"/>
          <w:lang w:val="kk-KZ"/>
        </w:rPr>
        <w:t>қалдықтарын</w:t>
      </w:r>
      <w:r w:rsidRPr="00196EF2">
        <w:rPr>
          <w:sz w:val="28"/>
          <w:szCs w:val="28"/>
          <w:lang w:val="kk-KZ"/>
        </w:rPr>
        <w:t xml:space="preserve"> </w:t>
      </w:r>
      <w:r w:rsidRPr="00196EF2">
        <w:rPr>
          <w:rStyle w:val="anegp0gi0b9av8jahpyh"/>
          <w:rFonts w:eastAsiaTheme="majorEastAsia"/>
          <w:sz w:val="28"/>
          <w:szCs w:val="28"/>
          <w:lang w:val="kk-KZ"/>
        </w:rPr>
        <w:t>қайта</w:t>
      </w:r>
      <w:r w:rsidRPr="00196EF2">
        <w:rPr>
          <w:sz w:val="28"/>
          <w:szCs w:val="28"/>
          <w:lang w:val="kk-KZ"/>
        </w:rPr>
        <w:t xml:space="preserve"> </w:t>
      </w:r>
      <w:r w:rsidRPr="00196EF2">
        <w:rPr>
          <w:rStyle w:val="anegp0gi0b9av8jahpyh"/>
          <w:rFonts w:eastAsiaTheme="majorEastAsia"/>
          <w:sz w:val="28"/>
          <w:szCs w:val="28"/>
          <w:lang w:val="kk-KZ"/>
        </w:rPr>
        <w:t>пайдалану</w:t>
      </w:r>
      <w:r w:rsidRPr="00196EF2">
        <w:rPr>
          <w:sz w:val="28"/>
          <w:szCs w:val="28"/>
          <w:lang w:val="kk-KZ"/>
        </w:rPr>
        <w:t xml:space="preserve"> және </w:t>
      </w:r>
      <w:r w:rsidRPr="00196EF2">
        <w:rPr>
          <w:rStyle w:val="anegp0gi0b9av8jahpyh"/>
          <w:rFonts w:eastAsiaTheme="majorEastAsia"/>
          <w:sz w:val="28"/>
          <w:szCs w:val="28"/>
          <w:lang w:val="kk-KZ"/>
        </w:rPr>
        <w:t>қосымша</w:t>
      </w:r>
      <w:r w:rsidRPr="00196EF2">
        <w:rPr>
          <w:sz w:val="28"/>
          <w:szCs w:val="28"/>
          <w:lang w:val="kk-KZ"/>
        </w:rPr>
        <w:t xml:space="preserve"> </w:t>
      </w:r>
      <w:r w:rsidRPr="00196EF2">
        <w:rPr>
          <w:rStyle w:val="anegp0gi0b9av8jahpyh"/>
          <w:rFonts w:eastAsiaTheme="majorEastAsia"/>
          <w:sz w:val="28"/>
          <w:szCs w:val="28"/>
          <w:lang w:val="kk-KZ"/>
        </w:rPr>
        <w:t>энергия</w:t>
      </w:r>
      <w:r w:rsidRPr="00196EF2">
        <w:rPr>
          <w:sz w:val="28"/>
          <w:szCs w:val="28"/>
          <w:lang w:val="kk-KZ"/>
        </w:rPr>
        <w:t xml:space="preserve"> </w:t>
      </w:r>
      <w:r w:rsidRPr="00196EF2">
        <w:rPr>
          <w:rStyle w:val="anegp0gi0b9av8jahpyh"/>
          <w:rFonts w:eastAsiaTheme="majorEastAsia"/>
          <w:sz w:val="28"/>
          <w:szCs w:val="28"/>
          <w:lang w:val="kk-KZ"/>
        </w:rPr>
        <w:t>алу</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клинкердің</w:t>
      </w:r>
      <w:r w:rsidRPr="00196EF2">
        <w:rPr>
          <w:sz w:val="28"/>
          <w:szCs w:val="28"/>
          <w:lang w:val="kk-KZ"/>
        </w:rPr>
        <w:t xml:space="preserve"> </w:t>
      </w:r>
      <w:r w:rsidRPr="00196EF2">
        <w:rPr>
          <w:rStyle w:val="anegp0gi0b9av8jahpyh"/>
          <w:rFonts w:eastAsiaTheme="majorEastAsia"/>
          <w:sz w:val="28"/>
          <w:szCs w:val="28"/>
          <w:lang w:val="kk-KZ"/>
        </w:rPr>
        <w:t>салқындату</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ұстау</w:t>
      </w:r>
      <w:r w:rsidRPr="00196EF2">
        <w:rPr>
          <w:sz w:val="28"/>
          <w:szCs w:val="28"/>
          <w:lang w:val="kk-KZ"/>
        </w:rPr>
        <w:t xml:space="preserve"> </w:t>
      </w:r>
      <w:r w:rsidRPr="00196EF2">
        <w:rPr>
          <w:rStyle w:val="anegp0gi0b9av8jahpyh"/>
          <w:rFonts w:eastAsiaTheme="majorEastAsia"/>
          <w:sz w:val="28"/>
          <w:szCs w:val="28"/>
          <w:lang w:val="kk-KZ"/>
        </w:rPr>
        <w:t>жүйесінен</w:t>
      </w:r>
      <w:r w:rsidRPr="00196EF2">
        <w:rPr>
          <w:sz w:val="28"/>
          <w:szCs w:val="28"/>
          <w:lang w:val="kk-KZ"/>
        </w:rPr>
        <w:t xml:space="preserve"> </w:t>
      </w:r>
      <w:r w:rsidRPr="00196EF2">
        <w:rPr>
          <w:rStyle w:val="anegp0gi0b9av8jahpyh"/>
          <w:rFonts w:eastAsiaTheme="majorEastAsia"/>
          <w:sz w:val="28"/>
          <w:szCs w:val="28"/>
          <w:lang w:val="kk-KZ"/>
        </w:rPr>
        <w:t>бөлінетін</w:t>
      </w:r>
      <w:r w:rsidRPr="00196EF2">
        <w:rPr>
          <w:sz w:val="28"/>
          <w:szCs w:val="28"/>
          <w:lang w:val="kk-KZ"/>
        </w:rPr>
        <w:t xml:space="preserve"> </w:t>
      </w:r>
      <w:r w:rsidRPr="00196EF2">
        <w:rPr>
          <w:rStyle w:val="anegp0gi0b9av8jahpyh"/>
          <w:rFonts w:eastAsiaTheme="majorEastAsia"/>
          <w:sz w:val="28"/>
          <w:szCs w:val="28"/>
          <w:lang w:val="kk-KZ"/>
        </w:rPr>
        <w:t>энергияны</w:t>
      </w:r>
      <w:r w:rsidRPr="00196EF2">
        <w:rPr>
          <w:sz w:val="28"/>
          <w:szCs w:val="28"/>
          <w:lang w:val="kk-KZ"/>
        </w:rPr>
        <w:t xml:space="preserve"> </w:t>
      </w:r>
      <w:r w:rsidRPr="00196EF2">
        <w:rPr>
          <w:rStyle w:val="anegp0gi0b9av8jahpyh"/>
          <w:rFonts w:eastAsiaTheme="majorEastAsia"/>
          <w:sz w:val="28"/>
          <w:szCs w:val="28"/>
          <w:lang w:val="kk-KZ"/>
        </w:rPr>
        <w:t>пайдаға</w:t>
      </w:r>
      <w:r w:rsidRPr="00196EF2">
        <w:rPr>
          <w:sz w:val="28"/>
          <w:szCs w:val="28"/>
          <w:lang w:val="kk-KZ"/>
        </w:rPr>
        <w:t xml:space="preserve"> жарату </w:t>
      </w:r>
      <w:r w:rsidRPr="00196EF2">
        <w:rPr>
          <w:rStyle w:val="anegp0gi0b9av8jahpyh"/>
          <w:rFonts w:eastAsiaTheme="majorEastAsia"/>
          <w:sz w:val="28"/>
          <w:szCs w:val="28"/>
          <w:lang w:val="kk-KZ"/>
        </w:rPr>
        <w:t>ұсынылады.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тармақтар </w:t>
      </w:r>
      <w:r w:rsidRPr="00196EF2">
        <w:rPr>
          <w:rStyle w:val="anegp0gi0b9av8jahpyh"/>
          <w:rFonts w:eastAsiaTheme="majorEastAsia"/>
          <w:sz w:val="28"/>
          <w:szCs w:val="28"/>
          <w:lang w:val="kk-KZ"/>
        </w:rPr>
        <w:t>осы</w:t>
      </w:r>
      <w:r w:rsidRPr="00196EF2">
        <w:rPr>
          <w:sz w:val="28"/>
          <w:szCs w:val="28"/>
          <w:lang w:val="kk-KZ"/>
        </w:rPr>
        <w:t xml:space="preserve"> </w:t>
      </w:r>
      <w:r w:rsidRPr="00196EF2">
        <w:rPr>
          <w:rStyle w:val="anegp0gi0b9av8jahpyh"/>
          <w:rFonts w:eastAsiaTheme="majorEastAsia"/>
          <w:sz w:val="28"/>
          <w:szCs w:val="28"/>
          <w:lang w:val="kk-KZ"/>
        </w:rPr>
        <w:t>ұсыныстың</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артықшылықтары</w:t>
      </w:r>
      <w:r w:rsidRPr="00196EF2">
        <w:rPr>
          <w:sz w:val="28"/>
          <w:szCs w:val="28"/>
          <w:lang w:val="kk-KZ"/>
        </w:rPr>
        <w:t xml:space="preserve"> </w:t>
      </w:r>
      <w:r w:rsidRPr="00196EF2">
        <w:rPr>
          <w:rStyle w:val="anegp0gi0b9av8jahpyh"/>
          <w:rFonts w:eastAsiaTheme="majorEastAsia"/>
          <w:sz w:val="28"/>
          <w:szCs w:val="28"/>
          <w:lang w:val="kk-KZ"/>
        </w:rPr>
        <w:t>болып</w:t>
      </w:r>
      <w:r w:rsidRPr="00196EF2">
        <w:rPr>
          <w:sz w:val="28"/>
          <w:szCs w:val="28"/>
          <w:lang w:val="kk-KZ"/>
        </w:rPr>
        <w:t xml:space="preserve"> </w:t>
      </w:r>
      <w:r w:rsidRPr="00196EF2">
        <w:rPr>
          <w:rStyle w:val="anegp0gi0b9av8jahpyh"/>
          <w:rFonts w:eastAsiaTheme="majorEastAsia"/>
          <w:sz w:val="28"/>
          <w:szCs w:val="28"/>
          <w:lang w:val="kk-KZ"/>
        </w:rPr>
        <w:t>табылады.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жұмыста</w:t>
      </w:r>
      <w:r w:rsidRPr="00196EF2">
        <w:rPr>
          <w:sz w:val="28"/>
          <w:szCs w:val="28"/>
          <w:lang w:val="kk-KZ"/>
        </w:rPr>
        <w:t xml:space="preserve"> </w:t>
      </w:r>
      <w:r w:rsidRPr="00196EF2">
        <w:rPr>
          <w:rStyle w:val="anegp0gi0b9av8jahpyh"/>
          <w:rFonts w:eastAsiaTheme="majorEastAsia"/>
          <w:sz w:val="28"/>
          <w:szCs w:val="28"/>
          <w:lang w:val="kk-KZ"/>
        </w:rPr>
        <w:t>технологиялық</w:t>
      </w:r>
      <w:r w:rsidRPr="00196EF2">
        <w:rPr>
          <w:sz w:val="28"/>
          <w:szCs w:val="28"/>
          <w:lang w:val="kk-KZ"/>
        </w:rPr>
        <w:t xml:space="preserve"> </w:t>
      </w:r>
      <w:r w:rsidRPr="00196EF2">
        <w:rPr>
          <w:rStyle w:val="anegp0gi0b9av8jahpyh"/>
          <w:rFonts w:eastAsiaTheme="majorEastAsia"/>
          <w:sz w:val="28"/>
          <w:szCs w:val="28"/>
          <w:lang w:val="kk-KZ"/>
        </w:rPr>
        <w:t>схемалар</w:t>
      </w:r>
      <w:r w:rsidRPr="00196EF2">
        <w:rPr>
          <w:sz w:val="28"/>
          <w:szCs w:val="28"/>
          <w:lang w:val="kk-KZ"/>
        </w:rPr>
        <w:t xml:space="preserve"> </w:t>
      </w:r>
      <w:r w:rsidRPr="00196EF2">
        <w:rPr>
          <w:rStyle w:val="anegp0gi0b9av8jahpyh"/>
          <w:rFonts w:eastAsiaTheme="majorEastAsia"/>
          <w:sz w:val="28"/>
          <w:szCs w:val="28"/>
          <w:lang w:val="kk-KZ"/>
        </w:rPr>
        <w:t>жасалып</w:t>
      </w:r>
      <w:r w:rsidRPr="00196EF2">
        <w:rPr>
          <w:sz w:val="28"/>
          <w:szCs w:val="28"/>
          <w:lang w:val="kk-KZ"/>
        </w:rPr>
        <w:t xml:space="preserve">, жылу-масса </w:t>
      </w:r>
      <w:r w:rsidRPr="00196EF2">
        <w:rPr>
          <w:rStyle w:val="anegp0gi0b9av8jahpyh"/>
          <w:rFonts w:eastAsiaTheme="majorEastAsia"/>
          <w:sz w:val="28"/>
          <w:szCs w:val="28"/>
          <w:lang w:val="kk-KZ"/>
        </w:rPr>
        <w:t>алмасу</w:t>
      </w:r>
      <w:r w:rsidRPr="00196EF2">
        <w:rPr>
          <w:sz w:val="28"/>
          <w:szCs w:val="28"/>
          <w:lang w:val="kk-KZ"/>
        </w:rPr>
        <w:t xml:space="preserve"> </w:t>
      </w:r>
      <w:r w:rsidRPr="00196EF2">
        <w:rPr>
          <w:rStyle w:val="anegp0gi0b9av8jahpyh"/>
          <w:rFonts w:eastAsiaTheme="majorEastAsia"/>
          <w:sz w:val="28"/>
          <w:szCs w:val="28"/>
          <w:lang w:val="kk-KZ"/>
        </w:rPr>
        <w:t>баланстары</w:t>
      </w:r>
      <w:r w:rsidRPr="00196EF2">
        <w:rPr>
          <w:sz w:val="28"/>
          <w:szCs w:val="28"/>
          <w:lang w:val="kk-KZ"/>
        </w:rPr>
        <w:t xml:space="preserve"> </w:t>
      </w:r>
      <w:r w:rsidRPr="00196EF2">
        <w:rPr>
          <w:rStyle w:val="anegp0gi0b9av8jahpyh"/>
          <w:rFonts w:eastAsiaTheme="majorEastAsia"/>
          <w:sz w:val="28"/>
          <w:szCs w:val="28"/>
          <w:lang w:val="kk-KZ"/>
        </w:rPr>
        <w:t>есептелген.</w:t>
      </w:r>
      <w:r w:rsidRPr="00196EF2">
        <w:rPr>
          <w:sz w:val="28"/>
          <w:szCs w:val="28"/>
          <w:lang w:val="kk-KZ"/>
        </w:rPr>
        <w:t xml:space="preserve"> </w:t>
      </w:r>
      <w:r w:rsidRPr="00196EF2">
        <w:rPr>
          <w:rStyle w:val="anegp0gi0b9av8jahpyh"/>
          <w:rFonts w:eastAsiaTheme="majorEastAsia"/>
          <w:sz w:val="28"/>
          <w:szCs w:val="28"/>
          <w:lang w:val="kk-KZ"/>
        </w:rPr>
        <w:t>Нәтижелер</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eastAsiaTheme="majorEastAsia"/>
          <w:sz w:val="28"/>
          <w:szCs w:val="28"/>
          <w:vertAlign w:val="subscript"/>
          <w:lang w:val="kk-KZ"/>
        </w:rPr>
        <w:t>2</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азайтудың</w:t>
      </w:r>
      <w:r w:rsidRPr="00196EF2">
        <w:rPr>
          <w:sz w:val="28"/>
          <w:szCs w:val="28"/>
          <w:lang w:val="kk-KZ"/>
        </w:rPr>
        <w:t xml:space="preserve"> </w:t>
      </w:r>
      <w:r w:rsidRPr="00196EF2">
        <w:rPr>
          <w:rStyle w:val="anegp0gi0b9av8jahpyh"/>
          <w:rFonts w:eastAsiaTheme="majorEastAsia"/>
          <w:sz w:val="28"/>
          <w:szCs w:val="28"/>
          <w:lang w:val="kk-KZ"/>
        </w:rPr>
        <w:t>төмен</w:t>
      </w:r>
      <w:r w:rsidRPr="00196EF2">
        <w:rPr>
          <w:sz w:val="28"/>
          <w:szCs w:val="28"/>
          <w:lang w:val="kk-KZ"/>
        </w:rPr>
        <w:t xml:space="preserve"> </w:t>
      </w:r>
      <w:r w:rsidRPr="00196EF2">
        <w:rPr>
          <w:rStyle w:val="anegp0gi0b9av8jahpyh"/>
          <w:rFonts w:eastAsiaTheme="majorEastAsia"/>
          <w:sz w:val="28"/>
          <w:szCs w:val="28"/>
          <w:lang w:val="kk-KZ"/>
        </w:rPr>
        <w:t>құнын</w:t>
      </w:r>
      <w:r w:rsidRPr="00196EF2">
        <w:rPr>
          <w:sz w:val="28"/>
          <w:szCs w:val="28"/>
          <w:lang w:val="kk-KZ"/>
        </w:rPr>
        <w:t xml:space="preserve"> </w:t>
      </w:r>
      <w:r w:rsidRPr="00196EF2">
        <w:rPr>
          <w:rStyle w:val="anegp0gi0b9av8jahpyh"/>
          <w:rFonts w:eastAsiaTheme="majorEastAsia"/>
          <w:sz w:val="28"/>
          <w:szCs w:val="28"/>
          <w:lang w:val="kk-KZ"/>
        </w:rPr>
        <w:t>көрсетеді-12,4</w:t>
      </w:r>
      <w:r w:rsidRPr="00196EF2">
        <w:rPr>
          <w:sz w:val="28"/>
          <w:szCs w:val="28"/>
          <w:lang w:val="kk-KZ"/>
        </w:rPr>
        <w:t xml:space="preserve"> </w:t>
      </w:r>
      <w:r w:rsidRPr="00196EF2">
        <w:rPr>
          <w:rStyle w:val="anegp0gi0b9av8jahpyh"/>
          <w:rFonts w:eastAsiaTheme="majorEastAsia"/>
          <w:sz w:val="28"/>
          <w:szCs w:val="28"/>
          <w:lang w:val="kk-KZ"/>
        </w:rPr>
        <w:t>Еуро/т,</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электр </w:t>
      </w:r>
      <w:r w:rsidRPr="00196EF2">
        <w:rPr>
          <w:rStyle w:val="anegp0gi0b9av8jahpyh"/>
          <w:rFonts w:eastAsiaTheme="majorEastAsia"/>
          <w:sz w:val="28"/>
          <w:szCs w:val="28"/>
          <w:lang w:val="kk-KZ"/>
        </w:rPr>
        <w:t>станциясының</w:t>
      </w:r>
      <w:r w:rsidRPr="00196EF2">
        <w:rPr>
          <w:sz w:val="28"/>
          <w:szCs w:val="28"/>
          <w:lang w:val="kk-KZ"/>
        </w:rPr>
        <w:t xml:space="preserve"> </w:t>
      </w:r>
      <w:r w:rsidRPr="00196EF2">
        <w:rPr>
          <w:rStyle w:val="anegp0gi0b9av8jahpyh"/>
          <w:rFonts w:eastAsiaTheme="majorEastAsia"/>
          <w:sz w:val="28"/>
          <w:szCs w:val="28"/>
          <w:lang w:val="kk-KZ"/>
        </w:rPr>
        <w:t>ұстау</w:t>
      </w:r>
      <w:r w:rsidRPr="00196EF2">
        <w:rPr>
          <w:sz w:val="28"/>
          <w:szCs w:val="28"/>
          <w:lang w:val="kk-KZ"/>
        </w:rPr>
        <w:t xml:space="preserve"> </w:t>
      </w:r>
      <w:r w:rsidRPr="00196EF2">
        <w:rPr>
          <w:rStyle w:val="anegp0gi0b9av8jahpyh"/>
          <w:rFonts w:eastAsiaTheme="majorEastAsia"/>
          <w:sz w:val="28"/>
          <w:szCs w:val="28"/>
          <w:lang w:val="kk-KZ"/>
        </w:rPr>
        <w:t>жүйесімен</w:t>
      </w:r>
      <w:r w:rsidRPr="00196EF2">
        <w:rPr>
          <w:sz w:val="28"/>
          <w:szCs w:val="28"/>
          <w:lang w:val="kk-KZ"/>
        </w:rPr>
        <w:t xml:space="preserve"> </w:t>
      </w:r>
      <w:r w:rsidRPr="00196EF2">
        <w:rPr>
          <w:rStyle w:val="anegp0gi0b9av8jahpyh"/>
          <w:rFonts w:eastAsiaTheme="majorEastAsia"/>
          <w:sz w:val="28"/>
          <w:szCs w:val="28"/>
          <w:lang w:val="kk-KZ"/>
        </w:rPr>
        <w:t>немесе</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зауытының</w:t>
      </w:r>
      <w:r w:rsidRPr="00196EF2">
        <w:rPr>
          <w:sz w:val="28"/>
          <w:szCs w:val="28"/>
          <w:lang w:val="kk-KZ"/>
        </w:rPr>
        <w:t xml:space="preserve"> </w:t>
      </w:r>
      <w:r w:rsidRPr="00196EF2">
        <w:rPr>
          <w:rStyle w:val="anegp0gi0b9av8jahpyh"/>
          <w:rFonts w:eastAsiaTheme="majorEastAsia"/>
          <w:sz w:val="28"/>
          <w:szCs w:val="28"/>
          <w:lang w:val="kk-KZ"/>
        </w:rPr>
        <w:t>ұстау</w:t>
      </w:r>
      <w:r w:rsidRPr="00196EF2">
        <w:rPr>
          <w:sz w:val="28"/>
          <w:szCs w:val="28"/>
          <w:lang w:val="kk-KZ"/>
        </w:rPr>
        <w:t xml:space="preserve"> </w:t>
      </w:r>
      <w:r w:rsidRPr="00196EF2">
        <w:rPr>
          <w:rStyle w:val="anegp0gi0b9av8jahpyh"/>
          <w:rFonts w:eastAsiaTheme="majorEastAsia"/>
          <w:sz w:val="28"/>
          <w:szCs w:val="28"/>
          <w:lang w:val="kk-KZ"/>
        </w:rPr>
        <w:t>жүйесімен</w:t>
      </w:r>
      <w:r w:rsidRPr="00196EF2">
        <w:rPr>
          <w:sz w:val="28"/>
          <w:szCs w:val="28"/>
          <w:lang w:val="kk-KZ"/>
        </w:rPr>
        <w:t xml:space="preserve"> </w:t>
      </w:r>
      <w:r w:rsidRPr="00196EF2">
        <w:rPr>
          <w:rStyle w:val="anegp0gi0b9av8jahpyh"/>
          <w:rFonts w:eastAsiaTheme="majorEastAsia"/>
          <w:sz w:val="28"/>
          <w:szCs w:val="28"/>
          <w:lang w:val="kk-KZ"/>
        </w:rPr>
        <w:t>кез</w:t>
      </w:r>
      <w:r w:rsidRPr="00196EF2">
        <w:rPr>
          <w:sz w:val="28"/>
          <w:szCs w:val="28"/>
          <w:lang w:val="kk-KZ"/>
        </w:rPr>
        <w:t xml:space="preserve"> </w:t>
      </w:r>
      <w:r w:rsidRPr="00196EF2">
        <w:rPr>
          <w:rStyle w:val="anegp0gi0b9av8jahpyh"/>
          <w:rFonts w:eastAsiaTheme="majorEastAsia"/>
          <w:sz w:val="28"/>
          <w:szCs w:val="28"/>
          <w:lang w:val="kk-KZ"/>
        </w:rPr>
        <w:t>келген</w:t>
      </w:r>
      <w:r w:rsidRPr="00196EF2">
        <w:rPr>
          <w:sz w:val="28"/>
          <w:szCs w:val="28"/>
          <w:lang w:val="kk-KZ"/>
        </w:rPr>
        <w:t xml:space="preserve"> </w:t>
      </w:r>
      <w:r w:rsidRPr="00196EF2">
        <w:rPr>
          <w:rStyle w:val="anegp0gi0b9av8jahpyh"/>
          <w:rFonts w:eastAsiaTheme="majorEastAsia"/>
          <w:sz w:val="28"/>
          <w:szCs w:val="28"/>
          <w:lang w:val="kk-KZ"/>
        </w:rPr>
        <w:t>басқа</w:t>
      </w:r>
      <w:r w:rsidRPr="00196EF2">
        <w:rPr>
          <w:sz w:val="28"/>
          <w:szCs w:val="28"/>
          <w:lang w:val="kk-KZ"/>
        </w:rPr>
        <w:t xml:space="preserve"> </w:t>
      </w:r>
      <w:r w:rsidRPr="00196EF2">
        <w:rPr>
          <w:rStyle w:val="anegp0gi0b9av8jahpyh"/>
          <w:rFonts w:eastAsiaTheme="majorEastAsia"/>
          <w:sz w:val="28"/>
          <w:szCs w:val="28"/>
          <w:lang w:val="kk-KZ"/>
        </w:rPr>
        <w:t>комбинациясын</w:t>
      </w:r>
      <w:r w:rsidRPr="00196EF2">
        <w:rPr>
          <w:sz w:val="28"/>
          <w:szCs w:val="28"/>
          <w:lang w:val="kk-KZ"/>
        </w:rPr>
        <w:t xml:space="preserve"> </w:t>
      </w:r>
      <w:r w:rsidRPr="00196EF2">
        <w:rPr>
          <w:rStyle w:val="anegp0gi0b9av8jahpyh"/>
          <w:rFonts w:eastAsiaTheme="majorEastAsia"/>
          <w:sz w:val="28"/>
          <w:szCs w:val="28"/>
          <w:lang w:val="kk-KZ"/>
        </w:rPr>
        <w:t>пайдаланудан</w:t>
      </w:r>
      <w:r w:rsidRPr="00196EF2">
        <w:rPr>
          <w:sz w:val="28"/>
          <w:szCs w:val="28"/>
          <w:lang w:val="kk-KZ"/>
        </w:rPr>
        <w:t xml:space="preserve"> төмен</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ұсынысты</w:t>
      </w:r>
      <w:r w:rsidRPr="00196EF2">
        <w:rPr>
          <w:sz w:val="28"/>
          <w:szCs w:val="28"/>
          <w:lang w:val="kk-KZ"/>
        </w:rPr>
        <w:t xml:space="preserve"> </w:t>
      </w:r>
      <w:r w:rsidRPr="00196EF2">
        <w:rPr>
          <w:rStyle w:val="anegp0gi0b9av8jahpyh"/>
          <w:rFonts w:eastAsiaTheme="majorEastAsia"/>
          <w:sz w:val="28"/>
          <w:szCs w:val="28"/>
          <w:lang w:val="kk-KZ"/>
        </w:rPr>
        <w:t>экономикалық</w:t>
      </w:r>
      <w:r w:rsidRPr="00196EF2">
        <w:rPr>
          <w:sz w:val="28"/>
          <w:szCs w:val="28"/>
          <w:lang w:val="kk-KZ"/>
        </w:rPr>
        <w:t xml:space="preserve"> тұрғыдан </w:t>
      </w:r>
      <w:r w:rsidRPr="00196EF2">
        <w:rPr>
          <w:rStyle w:val="anegp0gi0b9av8jahpyh"/>
          <w:rFonts w:eastAsiaTheme="majorEastAsia"/>
          <w:sz w:val="28"/>
          <w:szCs w:val="28"/>
          <w:lang w:val="kk-KZ"/>
        </w:rPr>
        <w:t>өте</w:t>
      </w:r>
      <w:r w:rsidRPr="00196EF2">
        <w:rPr>
          <w:sz w:val="28"/>
          <w:szCs w:val="28"/>
          <w:lang w:val="kk-KZ"/>
        </w:rPr>
        <w:t xml:space="preserve"> </w:t>
      </w:r>
      <w:r w:rsidRPr="00196EF2">
        <w:rPr>
          <w:rStyle w:val="anegp0gi0b9av8jahpyh"/>
          <w:rFonts w:eastAsiaTheme="majorEastAsia"/>
          <w:sz w:val="28"/>
          <w:szCs w:val="28"/>
          <w:lang w:val="kk-KZ"/>
        </w:rPr>
        <w:t>тартымды</w:t>
      </w:r>
      <w:r w:rsidRPr="00196EF2">
        <w:rPr>
          <w:sz w:val="28"/>
          <w:szCs w:val="28"/>
          <w:lang w:val="kk-KZ"/>
        </w:rPr>
        <w:t xml:space="preserve"> етеді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Сонымен</w:t>
      </w:r>
      <w:r w:rsidRPr="00196EF2">
        <w:rPr>
          <w:sz w:val="28"/>
          <w:szCs w:val="28"/>
          <w:lang w:val="kk-KZ"/>
        </w:rPr>
        <w:t xml:space="preserve"> </w:t>
      </w:r>
      <w:r w:rsidRPr="00196EF2">
        <w:rPr>
          <w:rStyle w:val="anegp0gi0b9av8jahpyh"/>
          <w:rFonts w:eastAsiaTheme="majorEastAsia"/>
          <w:sz w:val="28"/>
          <w:szCs w:val="28"/>
          <w:lang w:val="kk-KZ"/>
        </w:rPr>
        <w:t>қатар, энергия</w:t>
      </w:r>
      <w:r w:rsidRPr="00196EF2">
        <w:rPr>
          <w:sz w:val="28"/>
          <w:szCs w:val="28"/>
          <w:lang w:val="kk-KZ"/>
        </w:rPr>
        <w:t xml:space="preserve"> </w:t>
      </w:r>
      <w:r w:rsidRPr="00196EF2">
        <w:rPr>
          <w:rStyle w:val="anegp0gi0b9av8jahpyh"/>
          <w:rFonts w:eastAsiaTheme="majorEastAsia"/>
          <w:sz w:val="28"/>
          <w:szCs w:val="28"/>
          <w:lang w:val="kk-KZ"/>
        </w:rPr>
        <w:t>тиімділігін</w:t>
      </w:r>
      <w:r w:rsidRPr="00196EF2">
        <w:rPr>
          <w:sz w:val="28"/>
          <w:szCs w:val="28"/>
          <w:lang w:val="kk-KZ"/>
        </w:rPr>
        <w:t xml:space="preserve"> </w:t>
      </w:r>
      <w:r w:rsidRPr="00196EF2">
        <w:rPr>
          <w:rStyle w:val="anegp0gi0b9av8jahpyh"/>
          <w:rFonts w:eastAsiaTheme="majorEastAsia"/>
          <w:sz w:val="28"/>
          <w:szCs w:val="28"/>
          <w:lang w:val="kk-KZ"/>
        </w:rPr>
        <w:t>арттыру</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пен</w:t>
      </w:r>
      <w:r w:rsidRPr="00196EF2">
        <w:rPr>
          <w:sz w:val="28"/>
          <w:szCs w:val="28"/>
          <w:lang w:val="kk-KZ"/>
        </w:rPr>
        <w:t xml:space="preserve"> </w:t>
      </w:r>
      <w:r w:rsidRPr="00196EF2">
        <w:rPr>
          <w:rStyle w:val="anegp0gi0b9av8jahpyh"/>
          <w:rFonts w:eastAsiaTheme="majorEastAsia"/>
          <w:sz w:val="28"/>
          <w:szCs w:val="28"/>
          <w:lang w:val="kk-KZ"/>
        </w:rPr>
        <w:t>декарбонизацияланатын</w:t>
      </w:r>
      <w:r w:rsidRPr="00196EF2">
        <w:rPr>
          <w:sz w:val="28"/>
          <w:szCs w:val="28"/>
          <w:lang w:val="kk-KZ"/>
        </w:rPr>
        <w:t xml:space="preserve"> </w:t>
      </w:r>
      <w:r w:rsidRPr="00196EF2">
        <w:rPr>
          <w:rStyle w:val="anegp0gi0b9av8jahpyh"/>
          <w:rFonts w:eastAsiaTheme="majorEastAsia"/>
          <w:sz w:val="28"/>
          <w:szCs w:val="28"/>
          <w:lang w:val="kk-KZ"/>
        </w:rPr>
        <w:t>материалдарды</w:t>
      </w:r>
      <w:r w:rsidRPr="00196EF2">
        <w:rPr>
          <w:sz w:val="28"/>
          <w:szCs w:val="28"/>
          <w:lang w:val="kk-KZ"/>
        </w:rPr>
        <w:t xml:space="preserve"> </w:t>
      </w:r>
      <w:r w:rsidRPr="00196EF2">
        <w:rPr>
          <w:rStyle w:val="anegp0gi0b9av8jahpyh"/>
          <w:rFonts w:eastAsiaTheme="majorEastAsia"/>
          <w:sz w:val="28"/>
          <w:szCs w:val="28"/>
          <w:lang w:val="kk-KZ"/>
        </w:rPr>
        <w:t>пайдалануды</w:t>
      </w:r>
      <w:r w:rsidRPr="00196EF2">
        <w:rPr>
          <w:sz w:val="28"/>
          <w:szCs w:val="28"/>
          <w:lang w:val="kk-KZ"/>
        </w:rPr>
        <w:t xml:space="preserve"> </w:t>
      </w:r>
      <w:r w:rsidRPr="00196EF2">
        <w:rPr>
          <w:rStyle w:val="anegp0gi0b9av8jahpyh"/>
          <w:rFonts w:eastAsiaTheme="majorEastAsia"/>
          <w:sz w:val="28"/>
          <w:szCs w:val="28"/>
          <w:lang w:val="kk-KZ"/>
        </w:rPr>
        <w:t>азайту</w:t>
      </w:r>
      <w:r w:rsidRPr="00196EF2">
        <w:rPr>
          <w:sz w:val="28"/>
          <w:szCs w:val="28"/>
          <w:lang w:val="kk-KZ"/>
        </w:rPr>
        <w:t xml:space="preserve"> және </w:t>
      </w:r>
      <w:r w:rsidRPr="00196EF2">
        <w:rPr>
          <w:rStyle w:val="anegp0gi0b9av8jahpyh"/>
          <w:rFonts w:eastAsiaTheme="majorEastAsia"/>
          <w:sz w:val="28"/>
          <w:szCs w:val="28"/>
          <w:lang w:val="kk-KZ"/>
        </w:rPr>
        <w:t>CO</w:t>
      </w:r>
      <w:r w:rsidRPr="00196EF2">
        <w:rPr>
          <w:rStyle w:val="anegp0gi0b9av8jahpyh"/>
          <w:rFonts w:eastAsiaTheme="majorEastAsia"/>
          <w:sz w:val="28"/>
          <w:szCs w:val="28"/>
          <w:vertAlign w:val="subscript"/>
          <w:lang w:val="kk-KZ"/>
        </w:rPr>
        <w:t>2</w:t>
      </w:r>
      <w:r w:rsidRPr="00196EF2">
        <w:rPr>
          <w:sz w:val="28"/>
          <w:szCs w:val="28"/>
          <w:lang w:val="kk-KZ"/>
        </w:rPr>
        <w:t xml:space="preserve"> </w:t>
      </w:r>
      <w:r w:rsidRPr="00196EF2">
        <w:rPr>
          <w:rStyle w:val="anegp0gi0b9av8jahpyh"/>
          <w:rFonts w:eastAsiaTheme="majorEastAsia"/>
          <w:sz w:val="28"/>
          <w:szCs w:val="28"/>
          <w:lang w:val="kk-KZ"/>
        </w:rPr>
        <w:t>ұстау</w:t>
      </w:r>
      <w:r w:rsidRPr="00196EF2">
        <w:rPr>
          <w:sz w:val="28"/>
          <w:szCs w:val="28"/>
          <w:lang w:val="kk-KZ"/>
        </w:rPr>
        <w:t xml:space="preserve"> </w:t>
      </w:r>
      <w:r w:rsidRPr="00196EF2">
        <w:rPr>
          <w:rStyle w:val="anegp0gi0b9av8jahpyh"/>
          <w:rFonts w:eastAsiaTheme="majorEastAsia"/>
          <w:sz w:val="28"/>
          <w:szCs w:val="28"/>
          <w:lang w:val="kk-KZ"/>
        </w:rPr>
        <w:t>жүйесі</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eastAsiaTheme="majorEastAsia"/>
          <w:sz w:val="28"/>
          <w:szCs w:val="28"/>
          <w:vertAlign w:val="subscript"/>
          <w:lang w:val="kk-KZ"/>
        </w:rPr>
        <w:t>2</w:t>
      </w:r>
      <w:r w:rsidRPr="00196EF2">
        <w:rPr>
          <w:sz w:val="28"/>
          <w:szCs w:val="28"/>
          <w:lang w:val="kk-KZ"/>
        </w:rPr>
        <w:t xml:space="preserve"> </w:t>
      </w:r>
      <w:r w:rsidRPr="00196EF2">
        <w:rPr>
          <w:rStyle w:val="anegp0gi0b9av8jahpyh"/>
          <w:rFonts w:eastAsiaTheme="majorEastAsia"/>
          <w:sz w:val="28"/>
          <w:szCs w:val="28"/>
          <w:lang w:val="kk-KZ"/>
        </w:rPr>
        <w:t>шығарындыларының</w:t>
      </w:r>
      <w:r w:rsidRPr="00196EF2">
        <w:rPr>
          <w:sz w:val="28"/>
          <w:szCs w:val="28"/>
          <w:lang w:val="kk-KZ"/>
        </w:rPr>
        <w:t xml:space="preserve"> </w:t>
      </w:r>
      <w:r w:rsidRPr="00196EF2">
        <w:rPr>
          <w:rStyle w:val="anegp0gi0b9av8jahpyh"/>
          <w:rFonts w:eastAsiaTheme="majorEastAsia"/>
          <w:sz w:val="28"/>
          <w:szCs w:val="28"/>
          <w:lang w:val="kk-KZ"/>
        </w:rPr>
        <w:t>айтарлықтай</w:t>
      </w:r>
      <w:r w:rsidRPr="00196EF2">
        <w:rPr>
          <w:sz w:val="28"/>
          <w:szCs w:val="28"/>
          <w:lang w:val="kk-KZ"/>
        </w:rPr>
        <w:t xml:space="preserve"> </w:t>
      </w:r>
      <w:r w:rsidRPr="00196EF2">
        <w:rPr>
          <w:rStyle w:val="anegp0gi0b9av8jahpyh"/>
          <w:rFonts w:eastAsiaTheme="majorEastAsia"/>
          <w:sz w:val="28"/>
          <w:szCs w:val="28"/>
          <w:lang w:val="kk-KZ"/>
        </w:rPr>
        <w:t>мөлшерін</w:t>
      </w:r>
      <w:r w:rsidRPr="00196EF2">
        <w:rPr>
          <w:sz w:val="28"/>
          <w:szCs w:val="28"/>
          <w:lang w:val="kk-KZ"/>
        </w:rPr>
        <w:t xml:space="preserve"> </w:t>
      </w:r>
      <w:r w:rsidRPr="00196EF2">
        <w:rPr>
          <w:rStyle w:val="anegp0gi0b9av8jahpyh"/>
          <w:rFonts w:eastAsiaTheme="majorEastAsia"/>
          <w:sz w:val="28"/>
          <w:szCs w:val="28"/>
          <w:lang w:val="kk-KZ"/>
        </w:rPr>
        <w:t>94%</w:t>
      </w:r>
      <w:r w:rsidRPr="00196EF2">
        <w:rPr>
          <w:sz w:val="28"/>
          <w:szCs w:val="28"/>
          <w:lang w:val="kk-KZ"/>
        </w:rPr>
        <w:t xml:space="preserve"> </w:t>
      </w:r>
      <w:r w:rsidRPr="00196EF2">
        <w:rPr>
          <w:rStyle w:val="anegp0gi0b9av8jahpyh"/>
          <w:rFonts w:ascii="Cambria Math" w:eastAsiaTheme="majorEastAsia" w:hAnsi="Cambria Math" w:cs="Cambria Math"/>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ға</w:t>
      </w:r>
      <w:r w:rsidRPr="00196EF2">
        <w:rPr>
          <w:sz w:val="28"/>
          <w:szCs w:val="28"/>
          <w:lang w:val="kk-KZ"/>
        </w:rPr>
        <w:t xml:space="preserve"> </w:t>
      </w:r>
      <w:r w:rsidRPr="00196EF2">
        <w:rPr>
          <w:rStyle w:val="anegp0gi0b9av8jahpyh"/>
          <w:rFonts w:eastAsiaTheme="majorEastAsia"/>
          <w:sz w:val="28"/>
          <w:szCs w:val="28"/>
          <w:lang w:val="kk-KZ"/>
        </w:rPr>
        <w:t>болдырмауға</w:t>
      </w:r>
      <w:r w:rsidRPr="00196EF2">
        <w:rPr>
          <w:sz w:val="28"/>
          <w:szCs w:val="28"/>
          <w:lang w:val="kk-KZ"/>
        </w:rPr>
        <w:t xml:space="preserve"> мүмкіндік береді</w:t>
      </w:r>
      <w:r w:rsidRPr="00196EF2">
        <w:rPr>
          <w:rStyle w:val="anegp0gi0b9av8jahpyh"/>
          <w:rFonts w:eastAsiaTheme="majorEastAsia"/>
          <w:sz w:val="28"/>
          <w:szCs w:val="28"/>
          <w:lang w:val="kk-KZ"/>
        </w:rPr>
        <w:t>.</w:t>
      </w:r>
    </w:p>
    <w:p w:rsidR="00593E88" w:rsidRPr="00196EF2" w:rsidRDefault="00593E88" w:rsidP="00593E88">
      <w:pPr>
        <w:pStyle w:val="a3"/>
        <w:shd w:val="clear" w:color="auto" w:fill="FFFFFF"/>
        <w:spacing w:before="0" w:beforeAutospacing="0" w:after="0" w:afterAutospacing="0"/>
        <w:ind w:firstLine="709"/>
        <w:jc w:val="both"/>
        <w:rPr>
          <w:sz w:val="28"/>
          <w:szCs w:val="28"/>
          <w:lang w:val="kk-KZ"/>
        </w:rPr>
      </w:pPr>
      <w:r w:rsidRPr="00196EF2">
        <w:rPr>
          <w:sz w:val="28"/>
          <w:szCs w:val="28"/>
          <w:lang w:val="kk-KZ"/>
        </w:rPr>
        <w:t xml:space="preserve"> </w:t>
      </w:r>
      <w:r w:rsidRPr="00196EF2">
        <w:rPr>
          <w:rStyle w:val="anegp0gi0b9av8jahpyh"/>
          <w:rFonts w:eastAsiaTheme="majorEastAsia"/>
          <w:sz w:val="28"/>
          <w:szCs w:val="28"/>
          <w:lang w:val="kk-KZ"/>
        </w:rPr>
        <w:t>Tkachenko,</w:t>
      </w:r>
      <w:r w:rsidRPr="00196EF2">
        <w:rPr>
          <w:sz w:val="28"/>
          <w:szCs w:val="28"/>
          <w:lang w:val="kk-KZ"/>
        </w:rPr>
        <w:t xml:space="preserve"> </w:t>
      </w:r>
      <w:r w:rsidRPr="00196EF2">
        <w:rPr>
          <w:rStyle w:val="anegp0gi0b9av8jahpyh"/>
          <w:rFonts w:eastAsiaTheme="majorEastAsia"/>
          <w:sz w:val="28"/>
          <w:szCs w:val="28"/>
          <w:lang w:val="kk-KZ"/>
        </w:rPr>
        <w:t>N.,</w:t>
      </w:r>
      <w:r w:rsidRPr="00196EF2">
        <w:rPr>
          <w:sz w:val="28"/>
          <w:szCs w:val="28"/>
          <w:lang w:val="kk-KZ"/>
        </w:rPr>
        <w:t xml:space="preserve"> </w:t>
      </w:r>
      <w:r w:rsidRPr="00196EF2">
        <w:rPr>
          <w:rStyle w:val="anegp0gi0b9av8jahpyh"/>
          <w:rFonts w:eastAsiaTheme="majorEastAsia"/>
          <w:sz w:val="28"/>
          <w:szCs w:val="28"/>
          <w:lang w:val="kk-KZ"/>
        </w:rPr>
        <w:t>Tang,</w:t>
      </w:r>
      <w:r w:rsidRPr="00196EF2">
        <w:rPr>
          <w:sz w:val="28"/>
          <w:szCs w:val="28"/>
          <w:lang w:val="kk-KZ"/>
        </w:rPr>
        <w:t xml:space="preserve"> </w:t>
      </w:r>
      <w:r w:rsidRPr="00196EF2">
        <w:rPr>
          <w:rStyle w:val="anegp0gi0b9av8jahpyh"/>
          <w:rFonts w:eastAsiaTheme="majorEastAsia"/>
          <w:sz w:val="28"/>
          <w:szCs w:val="28"/>
          <w:lang w:val="kk-KZ"/>
        </w:rPr>
        <w:t>K.,</w:t>
      </w:r>
      <w:r w:rsidRPr="00196EF2">
        <w:rPr>
          <w:sz w:val="28"/>
          <w:szCs w:val="28"/>
          <w:lang w:val="kk-KZ"/>
        </w:rPr>
        <w:t xml:space="preserve"> </w:t>
      </w:r>
      <w:r w:rsidRPr="00196EF2">
        <w:rPr>
          <w:rStyle w:val="anegp0gi0b9av8jahpyh"/>
          <w:rFonts w:eastAsiaTheme="majorEastAsia"/>
          <w:sz w:val="28"/>
          <w:szCs w:val="28"/>
          <w:lang w:val="kk-KZ"/>
        </w:rPr>
        <w:t>McCarten,</w:t>
      </w:r>
      <w:r w:rsidRPr="00196EF2">
        <w:rPr>
          <w:sz w:val="28"/>
          <w:szCs w:val="28"/>
          <w:lang w:val="kk-KZ"/>
        </w:rPr>
        <w:t xml:space="preserve"> </w:t>
      </w:r>
      <w:r w:rsidRPr="00196EF2">
        <w:rPr>
          <w:rStyle w:val="anegp0gi0b9av8jahpyh"/>
          <w:rFonts w:eastAsiaTheme="majorEastAsia"/>
          <w:sz w:val="28"/>
          <w:szCs w:val="28"/>
          <w:lang w:val="kk-KZ"/>
        </w:rPr>
        <w:t>M.</w:t>
      </w:r>
      <w:r w:rsidRPr="00196EF2">
        <w:rPr>
          <w:sz w:val="28"/>
          <w:szCs w:val="28"/>
          <w:lang w:val="kk-KZ"/>
        </w:rPr>
        <w:t xml:space="preserve"> </w:t>
      </w:r>
      <w:r w:rsidRPr="00196EF2">
        <w:rPr>
          <w:rStyle w:val="anegp0gi0b9av8jahpyh"/>
          <w:rFonts w:eastAsiaTheme="majorEastAsia"/>
          <w:sz w:val="28"/>
          <w:szCs w:val="28"/>
          <w:lang w:val="kk-KZ"/>
        </w:rPr>
        <w:t>және т.б.</w:t>
      </w:r>
      <w:r w:rsidRPr="00196EF2">
        <w:rPr>
          <w:sz w:val="28"/>
          <w:szCs w:val="28"/>
          <w:lang w:val="kk-KZ"/>
        </w:rPr>
        <w:t xml:space="preserve"> </w:t>
      </w:r>
      <w:r w:rsidRPr="00196EF2">
        <w:rPr>
          <w:rStyle w:val="anegp0gi0b9av8jahpyh"/>
          <w:rFonts w:eastAsiaTheme="majorEastAsia"/>
          <w:sz w:val="28"/>
          <w:szCs w:val="28"/>
          <w:lang w:val="kk-KZ"/>
        </w:rPr>
        <w:t>[43]</w:t>
      </w:r>
      <w:r w:rsidRPr="00196EF2">
        <w:rPr>
          <w:sz w:val="28"/>
          <w:szCs w:val="28"/>
          <w:lang w:val="kk-KZ"/>
        </w:rPr>
        <w:t xml:space="preserve"> </w:t>
      </w:r>
      <w:r w:rsidRPr="00196EF2">
        <w:rPr>
          <w:rStyle w:val="anegp0gi0b9av8jahpyh"/>
          <w:rFonts w:eastAsiaTheme="majorEastAsia"/>
          <w:sz w:val="28"/>
          <w:szCs w:val="28"/>
          <w:lang w:val="kk-KZ"/>
        </w:rPr>
        <w:t>өз</w:t>
      </w:r>
      <w:r w:rsidRPr="00196EF2">
        <w:rPr>
          <w:sz w:val="28"/>
          <w:szCs w:val="28"/>
          <w:lang w:val="kk-KZ"/>
        </w:rPr>
        <w:t xml:space="preserve"> </w:t>
      </w:r>
      <w:r w:rsidRPr="00196EF2">
        <w:rPr>
          <w:rStyle w:val="anegp0gi0b9av8jahpyh"/>
          <w:rFonts w:eastAsiaTheme="majorEastAsia"/>
          <w:sz w:val="28"/>
          <w:szCs w:val="28"/>
          <w:lang w:val="kk-KZ"/>
        </w:rPr>
        <w:t>зерттеулерінде</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өнеркәсібінің</w:t>
      </w:r>
      <w:r w:rsidRPr="00196EF2">
        <w:rPr>
          <w:sz w:val="28"/>
          <w:szCs w:val="28"/>
          <w:lang w:val="kk-KZ"/>
        </w:rPr>
        <w:t xml:space="preserve"> </w:t>
      </w:r>
      <w:r w:rsidRPr="00196EF2">
        <w:rPr>
          <w:rStyle w:val="anegp0gi0b9av8jahpyh"/>
          <w:rFonts w:eastAsiaTheme="majorEastAsia"/>
          <w:sz w:val="28"/>
          <w:szCs w:val="28"/>
          <w:lang w:val="kk-KZ"/>
        </w:rPr>
        <w:t>қазіргі</w:t>
      </w:r>
      <w:r w:rsidRPr="00196EF2">
        <w:rPr>
          <w:sz w:val="28"/>
          <w:szCs w:val="28"/>
          <w:lang w:val="kk-KZ"/>
        </w:rPr>
        <w:t xml:space="preserve"> </w:t>
      </w:r>
      <w:r w:rsidRPr="00196EF2">
        <w:rPr>
          <w:rStyle w:val="anegp0gi0b9av8jahpyh"/>
          <w:rFonts w:eastAsiaTheme="majorEastAsia"/>
          <w:sz w:val="28"/>
          <w:szCs w:val="28"/>
          <w:lang w:val="kk-KZ"/>
        </w:rPr>
        <w:t>әлемдегі</w:t>
      </w:r>
      <w:r w:rsidRPr="00196EF2">
        <w:rPr>
          <w:sz w:val="28"/>
          <w:szCs w:val="28"/>
          <w:lang w:val="kk-KZ"/>
        </w:rPr>
        <w:t xml:space="preserve"> </w:t>
      </w:r>
      <w:r w:rsidRPr="00196EF2">
        <w:rPr>
          <w:rStyle w:val="anegp0gi0b9av8jahpyh"/>
          <w:rFonts w:eastAsiaTheme="majorEastAsia"/>
          <w:sz w:val="28"/>
          <w:szCs w:val="28"/>
          <w:lang w:val="kk-KZ"/>
        </w:rPr>
        <w:t>қосарлы</w:t>
      </w:r>
      <w:r w:rsidRPr="00196EF2">
        <w:rPr>
          <w:sz w:val="28"/>
          <w:szCs w:val="28"/>
          <w:lang w:val="kk-KZ"/>
        </w:rPr>
        <w:t xml:space="preserve"> </w:t>
      </w:r>
      <w:r w:rsidRPr="00196EF2">
        <w:rPr>
          <w:rStyle w:val="anegp0gi0b9av8jahpyh"/>
          <w:rFonts w:eastAsiaTheme="majorEastAsia"/>
          <w:sz w:val="28"/>
          <w:szCs w:val="28"/>
          <w:lang w:val="kk-KZ"/>
        </w:rPr>
        <w:t>рөлін</w:t>
      </w:r>
      <w:r w:rsidRPr="00196EF2">
        <w:rPr>
          <w:sz w:val="28"/>
          <w:szCs w:val="28"/>
          <w:lang w:val="kk-KZ"/>
        </w:rPr>
        <w:t xml:space="preserve"> атап көрсетеді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Бір</w:t>
      </w:r>
      <w:r w:rsidRPr="00196EF2">
        <w:rPr>
          <w:sz w:val="28"/>
          <w:szCs w:val="28"/>
          <w:lang w:val="kk-KZ"/>
        </w:rPr>
        <w:t xml:space="preserve"> </w:t>
      </w:r>
      <w:r w:rsidRPr="00196EF2">
        <w:rPr>
          <w:rStyle w:val="anegp0gi0b9av8jahpyh"/>
          <w:rFonts w:eastAsiaTheme="majorEastAsia"/>
          <w:sz w:val="28"/>
          <w:szCs w:val="28"/>
          <w:lang w:val="kk-KZ"/>
        </w:rPr>
        <w:t>жағынан,</w:t>
      </w:r>
      <w:r w:rsidRPr="00196EF2">
        <w:rPr>
          <w:sz w:val="28"/>
          <w:szCs w:val="28"/>
          <w:lang w:val="kk-KZ"/>
        </w:rPr>
        <w:t xml:space="preserve"> </w:t>
      </w:r>
      <w:r w:rsidRPr="00196EF2">
        <w:rPr>
          <w:rStyle w:val="anegp0gi0b9av8jahpyh"/>
          <w:rFonts w:eastAsiaTheme="majorEastAsia"/>
          <w:sz w:val="28"/>
          <w:szCs w:val="28"/>
          <w:lang w:val="kk-KZ"/>
        </w:rPr>
        <w:t>ол</w:t>
      </w:r>
      <w:r w:rsidRPr="00196EF2">
        <w:rPr>
          <w:sz w:val="28"/>
          <w:szCs w:val="28"/>
          <w:lang w:val="kk-KZ"/>
        </w:rPr>
        <w:t xml:space="preserve"> </w:t>
      </w:r>
      <w:r w:rsidRPr="00196EF2">
        <w:rPr>
          <w:rStyle w:val="anegp0gi0b9av8jahpyh"/>
          <w:rFonts w:eastAsiaTheme="majorEastAsia"/>
          <w:sz w:val="28"/>
          <w:szCs w:val="28"/>
          <w:lang w:val="kk-KZ"/>
        </w:rPr>
        <w:t>инфрақұрылымдық</w:t>
      </w:r>
      <w:r w:rsidRPr="00196EF2">
        <w:rPr>
          <w:sz w:val="28"/>
          <w:szCs w:val="28"/>
          <w:lang w:val="kk-KZ"/>
        </w:rPr>
        <w:t xml:space="preserve"> </w:t>
      </w:r>
      <w:r w:rsidRPr="00196EF2">
        <w:rPr>
          <w:rStyle w:val="anegp0gi0b9av8jahpyh"/>
          <w:rFonts w:eastAsiaTheme="majorEastAsia"/>
          <w:sz w:val="28"/>
          <w:szCs w:val="28"/>
          <w:lang w:val="kk-KZ"/>
        </w:rPr>
        <w:t>даму</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қажетті</w:t>
      </w:r>
      <w:r w:rsidRPr="00196EF2">
        <w:rPr>
          <w:sz w:val="28"/>
          <w:szCs w:val="28"/>
          <w:lang w:val="kk-KZ"/>
        </w:rPr>
        <w:t xml:space="preserve"> </w:t>
      </w:r>
      <w:r w:rsidRPr="00196EF2">
        <w:rPr>
          <w:rStyle w:val="anegp0gi0b9av8jahpyh"/>
          <w:rFonts w:eastAsiaTheme="majorEastAsia"/>
          <w:sz w:val="28"/>
          <w:szCs w:val="28"/>
          <w:lang w:val="kk-KZ"/>
        </w:rPr>
        <w:t>құрылыс</w:t>
      </w:r>
      <w:r w:rsidRPr="00196EF2">
        <w:rPr>
          <w:sz w:val="28"/>
          <w:szCs w:val="28"/>
          <w:lang w:val="kk-KZ"/>
        </w:rPr>
        <w:t xml:space="preserve"> </w:t>
      </w:r>
      <w:r w:rsidRPr="00196EF2">
        <w:rPr>
          <w:rStyle w:val="anegp0gi0b9av8jahpyh"/>
          <w:rFonts w:eastAsiaTheme="majorEastAsia"/>
          <w:sz w:val="28"/>
          <w:szCs w:val="28"/>
          <w:lang w:val="kk-KZ"/>
        </w:rPr>
        <w:t>материалдары</w:t>
      </w:r>
      <w:r w:rsidRPr="00196EF2">
        <w:rPr>
          <w:sz w:val="28"/>
          <w:szCs w:val="28"/>
          <w:lang w:val="kk-KZ"/>
        </w:rPr>
        <w:t xml:space="preserve"> </w:t>
      </w:r>
      <w:r w:rsidRPr="00196EF2">
        <w:rPr>
          <w:rStyle w:val="anegp0gi0b9av8jahpyh"/>
          <w:rFonts w:eastAsiaTheme="majorEastAsia"/>
          <w:sz w:val="28"/>
          <w:szCs w:val="28"/>
          <w:lang w:val="kk-KZ"/>
        </w:rPr>
        <w:t>мен</w:t>
      </w:r>
      <w:r w:rsidRPr="00196EF2">
        <w:rPr>
          <w:sz w:val="28"/>
          <w:szCs w:val="28"/>
          <w:lang w:val="kk-KZ"/>
        </w:rPr>
        <w:t xml:space="preserve"> </w:t>
      </w:r>
      <w:r w:rsidRPr="00196EF2">
        <w:rPr>
          <w:rStyle w:val="anegp0gi0b9av8jahpyh"/>
          <w:rFonts w:eastAsiaTheme="majorEastAsia"/>
          <w:sz w:val="28"/>
          <w:szCs w:val="28"/>
          <w:lang w:val="kk-KZ"/>
        </w:rPr>
        <w:t>конструкцияларын</w:t>
      </w:r>
      <w:r w:rsidRPr="00196EF2">
        <w:rPr>
          <w:sz w:val="28"/>
          <w:szCs w:val="28"/>
          <w:lang w:val="kk-KZ"/>
        </w:rPr>
        <w:t xml:space="preserve"> </w:t>
      </w:r>
      <w:r w:rsidRPr="00196EF2">
        <w:rPr>
          <w:rStyle w:val="anegp0gi0b9av8jahpyh"/>
          <w:rFonts w:eastAsiaTheme="majorEastAsia"/>
          <w:sz w:val="28"/>
          <w:szCs w:val="28"/>
          <w:lang w:val="kk-KZ"/>
        </w:rPr>
        <w:t>өндіруді</w:t>
      </w:r>
      <w:r w:rsidRPr="00196EF2">
        <w:rPr>
          <w:sz w:val="28"/>
          <w:szCs w:val="28"/>
          <w:lang w:val="kk-KZ"/>
        </w:rPr>
        <w:t xml:space="preserve"> </w:t>
      </w:r>
      <w:r w:rsidRPr="00196EF2">
        <w:rPr>
          <w:rStyle w:val="anegp0gi0b9av8jahpyh"/>
          <w:rFonts w:eastAsiaTheme="majorEastAsia"/>
          <w:sz w:val="28"/>
          <w:szCs w:val="28"/>
          <w:lang w:val="kk-KZ"/>
        </w:rPr>
        <w:t>қамтамасыз</w:t>
      </w:r>
      <w:r w:rsidRPr="00196EF2">
        <w:rPr>
          <w:sz w:val="28"/>
          <w:szCs w:val="28"/>
          <w:lang w:val="kk-KZ"/>
        </w:rPr>
        <w:t xml:space="preserve"> ететін </w:t>
      </w:r>
      <w:r w:rsidRPr="00196EF2">
        <w:rPr>
          <w:rStyle w:val="anegp0gi0b9av8jahpyh"/>
          <w:rFonts w:eastAsiaTheme="majorEastAsia"/>
          <w:sz w:val="28"/>
          <w:szCs w:val="28"/>
          <w:lang w:val="kk-KZ"/>
        </w:rPr>
        <w:t>жаһандық</w:t>
      </w:r>
      <w:r w:rsidRPr="00196EF2">
        <w:rPr>
          <w:sz w:val="28"/>
          <w:szCs w:val="28"/>
          <w:lang w:val="kk-KZ"/>
        </w:rPr>
        <w:t xml:space="preserve"> </w:t>
      </w:r>
      <w:r w:rsidRPr="00196EF2">
        <w:rPr>
          <w:rStyle w:val="anegp0gi0b9av8jahpyh"/>
          <w:rFonts w:eastAsiaTheme="majorEastAsia"/>
          <w:sz w:val="28"/>
          <w:szCs w:val="28"/>
          <w:lang w:val="kk-KZ"/>
        </w:rPr>
        <w:t>экономиканың</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элементі</w:t>
      </w:r>
      <w:r w:rsidRPr="00196EF2">
        <w:rPr>
          <w:sz w:val="28"/>
          <w:szCs w:val="28"/>
          <w:lang w:val="kk-KZ"/>
        </w:rPr>
        <w:t xml:space="preserve"> болып </w:t>
      </w:r>
      <w:r w:rsidRPr="00196EF2">
        <w:rPr>
          <w:rStyle w:val="anegp0gi0b9av8jahpyh"/>
          <w:rFonts w:eastAsiaTheme="majorEastAsia"/>
          <w:sz w:val="28"/>
          <w:szCs w:val="28"/>
          <w:lang w:val="kk-KZ"/>
        </w:rPr>
        <w:t>табылады.</w:t>
      </w:r>
      <w:r w:rsidRPr="00196EF2">
        <w:rPr>
          <w:sz w:val="28"/>
          <w:szCs w:val="28"/>
          <w:lang w:val="kk-KZ"/>
        </w:rPr>
        <w:t xml:space="preserve"> </w:t>
      </w:r>
      <w:r w:rsidRPr="00196EF2">
        <w:rPr>
          <w:rStyle w:val="anegp0gi0b9av8jahpyh"/>
          <w:rFonts w:eastAsiaTheme="majorEastAsia"/>
          <w:sz w:val="28"/>
          <w:szCs w:val="28"/>
          <w:lang w:val="kk-KZ"/>
        </w:rPr>
        <w:t>Екінші</w:t>
      </w:r>
      <w:r w:rsidRPr="00196EF2">
        <w:rPr>
          <w:sz w:val="28"/>
          <w:szCs w:val="28"/>
          <w:lang w:val="kk-KZ"/>
        </w:rPr>
        <w:t xml:space="preserve"> </w:t>
      </w:r>
      <w:r w:rsidRPr="00196EF2">
        <w:rPr>
          <w:rStyle w:val="anegp0gi0b9av8jahpyh"/>
          <w:rFonts w:eastAsiaTheme="majorEastAsia"/>
          <w:sz w:val="28"/>
          <w:szCs w:val="28"/>
          <w:lang w:val="kk-KZ"/>
        </w:rPr>
        <w:t>жағынан,</w:t>
      </w:r>
      <w:r w:rsidRPr="00196EF2">
        <w:rPr>
          <w:sz w:val="28"/>
          <w:szCs w:val="28"/>
          <w:lang w:val="kk-KZ"/>
        </w:rPr>
        <w:t xml:space="preserve"> бұл </w:t>
      </w:r>
      <w:r w:rsidRPr="00196EF2">
        <w:rPr>
          <w:rStyle w:val="anegp0gi0b9av8jahpyh"/>
          <w:rFonts w:eastAsiaTheme="majorEastAsia"/>
          <w:sz w:val="28"/>
          <w:szCs w:val="28"/>
          <w:lang w:val="kk-KZ"/>
        </w:rPr>
        <w:t>сала</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парниктік</w:t>
      </w:r>
      <w:r w:rsidRPr="00196EF2">
        <w:rPr>
          <w:sz w:val="28"/>
          <w:szCs w:val="28"/>
          <w:lang w:val="kk-KZ"/>
        </w:rPr>
        <w:t xml:space="preserve"> </w:t>
      </w:r>
      <w:r w:rsidRPr="00196EF2">
        <w:rPr>
          <w:rStyle w:val="anegp0gi0b9av8jahpyh"/>
          <w:rFonts w:eastAsiaTheme="majorEastAsia"/>
          <w:sz w:val="28"/>
          <w:szCs w:val="28"/>
          <w:lang w:val="kk-KZ"/>
        </w:rPr>
        <w:t>газдар</w:t>
      </w:r>
      <w:r w:rsidRPr="00196EF2">
        <w:rPr>
          <w:sz w:val="28"/>
          <w:szCs w:val="28"/>
          <w:lang w:val="kk-KZ"/>
        </w:rPr>
        <w:t xml:space="preserve"> шығарындыларының ең </w:t>
      </w:r>
      <w:r w:rsidRPr="00196EF2">
        <w:rPr>
          <w:rStyle w:val="anegp0gi0b9av8jahpyh"/>
          <w:rFonts w:eastAsiaTheme="majorEastAsia"/>
          <w:sz w:val="28"/>
          <w:szCs w:val="28"/>
          <w:lang w:val="kk-KZ"/>
        </w:rPr>
        <w:t>ірі</w:t>
      </w:r>
      <w:r w:rsidRPr="00196EF2">
        <w:rPr>
          <w:sz w:val="28"/>
          <w:szCs w:val="28"/>
          <w:lang w:val="kk-KZ"/>
        </w:rPr>
        <w:t xml:space="preserve"> </w:t>
      </w:r>
      <w:r w:rsidRPr="00196EF2">
        <w:rPr>
          <w:rStyle w:val="anegp0gi0b9av8jahpyh"/>
          <w:rFonts w:eastAsiaTheme="majorEastAsia"/>
          <w:sz w:val="28"/>
          <w:szCs w:val="28"/>
          <w:lang w:val="kk-KZ"/>
        </w:rPr>
        <w:t>көздерінің</w:t>
      </w:r>
      <w:r w:rsidRPr="00196EF2">
        <w:rPr>
          <w:sz w:val="28"/>
          <w:szCs w:val="28"/>
          <w:lang w:val="kk-KZ"/>
        </w:rPr>
        <w:t xml:space="preserve"> </w:t>
      </w:r>
      <w:r w:rsidRPr="00196EF2">
        <w:rPr>
          <w:rStyle w:val="anegp0gi0b9av8jahpyh"/>
          <w:rFonts w:eastAsiaTheme="majorEastAsia"/>
          <w:sz w:val="28"/>
          <w:szCs w:val="28"/>
          <w:lang w:val="kk-KZ"/>
        </w:rPr>
        <w:t>бірі</w:t>
      </w:r>
      <w:r w:rsidRPr="00196EF2">
        <w:rPr>
          <w:sz w:val="28"/>
          <w:szCs w:val="28"/>
          <w:lang w:val="kk-KZ"/>
        </w:rPr>
        <w:t xml:space="preserve"> болып </w:t>
      </w:r>
      <w:r w:rsidRPr="00196EF2">
        <w:rPr>
          <w:rStyle w:val="anegp0gi0b9av8jahpyh"/>
          <w:rFonts w:eastAsiaTheme="majorEastAsia"/>
          <w:sz w:val="28"/>
          <w:szCs w:val="28"/>
          <w:lang w:val="kk-KZ"/>
        </w:rPr>
        <w:t>қала</w:t>
      </w:r>
      <w:r w:rsidRPr="00196EF2">
        <w:rPr>
          <w:sz w:val="28"/>
          <w:szCs w:val="28"/>
          <w:lang w:val="kk-KZ"/>
        </w:rPr>
        <w:t xml:space="preserve"> береді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жаһандық</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шығарындыларының</w:t>
      </w:r>
      <w:r w:rsidRPr="00196EF2">
        <w:rPr>
          <w:sz w:val="28"/>
          <w:szCs w:val="28"/>
          <w:lang w:val="kk-KZ"/>
        </w:rPr>
        <w:t xml:space="preserve"> </w:t>
      </w:r>
      <w:r w:rsidRPr="00196EF2">
        <w:rPr>
          <w:rStyle w:val="anegp0gi0b9av8jahpyh"/>
          <w:rFonts w:eastAsiaTheme="majorEastAsia"/>
          <w:sz w:val="28"/>
          <w:szCs w:val="28"/>
          <w:lang w:val="kk-KZ"/>
        </w:rPr>
        <w:t>7%</w:t>
      </w:r>
      <w:r w:rsidRPr="00196EF2">
        <w:rPr>
          <w:sz w:val="28"/>
          <w:szCs w:val="28"/>
          <w:lang w:val="kk-KZ"/>
        </w:rPr>
        <w:t xml:space="preserve"> - </w:t>
      </w:r>
      <w:r w:rsidRPr="00196EF2">
        <w:rPr>
          <w:rStyle w:val="anegp0gi0b9av8jahpyh"/>
          <w:rFonts w:eastAsiaTheme="majorEastAsia"/>
          <w:sz w:val="28"/>
          <w:szCs w:val="28"/>
          <w:lang w:val="kk-KZ"/>
        </w:rPr>
        <w:t>дан</w:t>
      </w:r>
      <w:r w:rsidRPr="00196EF2">
        <w:rPr>
          <w:sz w:val="28"/>
          <w:szCs w:val="28"/>
          <w:lang w:val="kk-KZ"/>
        </w:rPr>
        <w:t xml:space="preserve"> </w:t>
      </w:r>
      <w:r w:rsidRPr="00196EF2">
        <w:rPr>
          <w:rStyle w:val="anegp0gi0b9av8jahpyh"/>
          <w:rFonts w:eastAsiaTheme="majorEastAsia"/>
          <w:sz w:val="28"/>
          <w:szCs w:val="28"/>
          <w:lang w:val="kk-KZ"/>
        </w:rPr>
        <w:t>астамын</w:t>
      </w:r>
      <w:r w:rsidRPr="00196EF2">
        <w:rPr>
          <w:sz w:val="28"/>
          <w:szCs w:val="28"/>
          <w:lang w:val="kk-KZ"/>
        </w:rPr>
        <w:t xml:space="preserve"> құрайды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шығарындылар</w:t>
      </w:r>
      <w:r w:rsidRPr="00196EF2">
        <w:rPr>
          <w:sz w:val="28"/>
          <w:szCs w:val="28"/>
          <w:lang w:val="kk-KZ"/>
        </w:rPr>
        <w:t xml:space="preserve"> </w:t>
      </w:r>
      <w:r w:rsidRPr="00196EF2">
        <w:rPr>
          <w:rStyle w:val="anegp0gi0b9av8jahpyh"/>
          <w:rFonts w:eastAsiaTheme="majorEastAsia"/>
          <w:sz w:val="28"/>
          <w:szCs w:val="28"/>
          <w:lang w:val="kk-KZ"/>
        </w:rPr>
        <w:t>әктас</w:t>
      </w:r>
      <w:r w:rsidRPr="00196EF2">
        <w:rPr>
          <w:sz w:val="28"/>
          <w:szCs w:val="28"/>
          <w:lang w:val="kk-KZ"/>
        </w:rPr>
        <w:t xml:space="preserve"> </w:t>
      </w:r>
      <w:r w:rsidRPr="00196EF2">
        <w:rPr>
          <w:rStyle w:val="anegp0gi0b9av8jahpyh"/>
          <w:rFonts w:eastAsiaTheme="majorEastAsia"/>
          <w:sz w:val="28"/>
          <w:szCs w:val="28"/>
          <w:lang w:val="kk-KZ"/>
        </w:rPr>
        <w:t>пен</w:t>
      </w:r>
      <w:r w:rsidRPr="00196EF2">
        <w:rPr>
          <w:sz w:val="28"/>
          <w:szCs w:val="28"/>
          <w:lang w:val="kk-KZ"/>
        </w:rPr>
        <w:t xml:space="preserve"> </w:t>
      </w:r>
      <w:r w:rsidRPr="00196EF2">
        <w:rPr>
          <w:rStyle w:val="anegp0gi0b9av8jahpyh"/>
          <w:rFonts w:eastAsiaTheme="majorEastAsia"/>
          <w:sz w:val="28"/>
          <w:szCs w:val="28"/>
          <w:lang w:val="kk-KZ"/>
        </w:rPr>
        <w:t>саз</w:t>
      </w:r>
      <w:r w:rsidRPr="00196EF2">
        <w:rPr>
          <w:sz w:val="28"/>
          <w:szCs w:val="28"/>
          <w:lang w:val="kk-KZ"/>
        </w:rPr>
        <w:t xml:space="preserve"> </w:t>
      </w:r>
      <w:r w:rsidRPr="00196EF2">
        <w:rPr>
          <w:rStyle w:val="anegp0gi0b9av8jahpyh"/>
          <w:rFonts w:eastAsiaTheme="majorEastAsia"/>
          <w:sz w:val="28"/>
          <w:szCs w:val="28"/>
          <w:lang w:val="kk-KZ"/>
        </w:rPr>
        <w:t>сияқты</w:t>
      </w:r>
      <w:r w:rsidRPr="00196EF2">
        <w:rPr>
          <w:sz w:val="28"/>
          <w:szCs w:val="28"/>
          <w:lang w:val="kk-KZ"/>
        </w:rPr>
        <w:t xml:space="preserve"> </w:t>
      </w:r>
      <w:r w:rsidRPr="00196EF2">
        <w:rPr>
          <w:rStyle w:val="anegp0gi0b9av8jahpyh"/>
          <w:rFonts w:eastAsiaTheme="majorEastAsia"/>
          <w:sz w:val="28"/>
          <w:szCs w:val="28"/>
          <w:lang w:val="kk-KZ"/>
        </w:rPr>
        <w:t>шикізатты</w:t>
      </w:r>
      <w:r w:rsidRPr="00196EF2">
        <w:rPr>
          <w:sz w:val="28"/>
          <w:szCs w:val="28"/>
          <w:lang w:val="kk-KZ"/>
        </w:rPr>
        <w:t xml:space="preserve"> жоғары </w:t>
      </w:r>
      <w:r w:rsidRPr="00196EF2">
        <w:rPr>
          <w:rStyle w:val="anegp0gi0b9av8jahpyh"/>
          <w:rFonts w:eastAsiaTheme="majorEastAsia"/>
          <w:sz w:val="28"/>
          <w:szCs w:val="28"/>
          <w:lang w:val="kk-KZ"/>
        </w:rPr>
        <w:t>температурада</w:t>
      </w:r>
      <w:r w:rsidRPr="00196EF2">
        <w:rPr>
          <w:sz w:val="28"/>
          <w:szCs w:val="28"/>
          <w:lang w:val="kk-KZ"/>
        </w:rPr>
        <w:t xml:space="preserve">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процесіне,</w:t>
      </w:r>
      <w:r w:rsidRPr="00196EF2">
        <w:rPr>
          <w:sz w:val="28"/>
          <w:szCs w:val="28"/>
          <w:lang w:val="kk-KZ"/>
        </w:rPr>
        <w:t xml:space="preserve"> </w:t>
      </w:r>
      <w:r w:rsidRPr="00196EF2">
        <w:rPr>
          <w:rStyle w:val="anegp0gi0b9av8jahpyh"/>
          <w:rFonts w:eastAsiaTheme="majorEastAsia"/>
          <w:sz w:val="28"/>
          <w:szCs w:val="28"/>
          <w:lang w:val="kk-KZ"/>
        </w:rPr>
        <w:t>сондай</w:t>
      </w:r>
      <w:r w:rsidRPr="00196EF2">
        <w:rPr>
          <w:sz w:val="28"/>
          <w:szCs w:val="28"/>
          <w:lang w:val="kk-KZ"/>
        </w:rPr>
        <w:t xml:space="preserve">-ақ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өндірудің</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технологияларына</w:t>
      </w:r>
      <w:r w:rsidRPr="00196EF2">
        <w:rPr>
          <w:sz w:val="28"/>
          <w:szCs w:val="28"/>
          <w:lang w:val="kk-KZ"/>
        </w:rPr>
        <w:t xml:space="preserve"> </w:t>
      </w:r>
      <w:r w:rsidRPr="00196EF2">
        <w:rPr>
          <w:rStyle w:val="anegp0gi0b9av8jahpyh"/>
          <w:rFonts w:eastAsiaTheme="majorEastAsia"/>
          <w:sz w:val="28"/>
          <w:szCs w:val="28"/>
          <w:lang w:val="kk-KZ"/>
        </w:rPr>
        <w:t>тән</w:t>
      </w:r>
      <w:r w:rsidRPr="00196EF2">
        <w:rPr>
          <w:sz w:val="28"/>
          <w:szCs w:val="28"/>
          <w:lang w:val="kk-KZ"/>
        </w:rPr>
        <w:t xml:space="preserve"> энергияны </w:t>
      </w:r>
      <w:r w:rsidRPr="00196EF2">
        <w:rPr>
          <w:rStyle w:val="anegp0gi0b9av8jahpyh"/>
          <w:rFonts w:eastAsiaTheme="majorEastAsia"/>
          <w:sz w:val="28"/>
          <w:szCs w:val="28"/>
          <w:lang w:val="kk-KZ"/>
        </w:rPr>
        <w:t>тұтынудың</w:t>
      </w:r>
      <w:r w:rsidRPr="00196EF2">
        <w:rPr>
          <w:sz w:val="28"/>
          <w:szCs w:val="28"/>
          <w:lang w:val="kk-KZ"/>
        </w:rPr>
        <w:t xml:space="preserve"> </w:t>
      </w:r>
      <w:r w:rsidRPr="00196EF2">
        <w:rPr>
          <w:rStyle w:val="anegp0gi0b9av8jahpyh"/>
          <w:rFonts w:eastAsiaTheme="majorEastAsia"/>
          <w:sz w:val="28"/>
          <w:szCs w:val="28"/>
          <w:lang w:val="kk-KZ"/>
        </w:rPr>
        <w:t>жоғары</w:t>
      </w:r>
      <w:r w:rsidRPr="00196EF2">
        <w:rPr>
          <w:sz w:val="28"/>
          <w:szCs w:val="28"/>
          <w:lang w:val="kk-KZ"/>
        </w:rPr>
        <w:t xml:space="preserve"> </w:t>
      </w:r>
      <w:r w:rsidRPr="00196EF2">
        <w:rPr>
          <w:rStyle w:val="anegp0gi0b9av8jahpyh"/>
          <w:rFonts w:eastAsiaTheme="majorEastAsia"/>
          <w:sz w:val="28"/>
          <w:szCs w:val="28"/>
          <w:lang w:val="kk-KZ"/>
        </w:rPr>
        <w:t>деңгейіне</w:t>
      </w:r>
      <w:r w:rsidRPr="00196EF2">
        <w:rPr>
          <w:sz w:val="28"/>
          <w:szCs w:val="28"/>
          <w:lang w:val="kk-KZ"/>
        </w:rPr>
        <w:t xml:space="preserve"> </w:t>
      </w:r>
      <w:r w:rsidRPr="00196EF2">
        <w:rPr>
          <w:rStyle w:val="anegp0gi0b9av8jahpyh"/>
          <w:rFonts w:eastAsiaTheme="majorEastAsia"/>
          <w:sz w:val="28"/>
          <w:szCs w:val="28"/>
          <w:lang w:val="kk-KZ"/>
        </w:rPr>
        <w:t>байланысты.</w:t>
      </w:r>
      <w:r w:rsidRPr="00196EF2">
        <w:rPr>
          <w:sz w:val="28"/>
          <w:szCs w:val="28"/>
          <w:lang w:val="kk-KZ"/>
        </w:rPr>
        <w:t xml:space="preserve"> </w:t>
      </w:r>
      <w:r w:rsidRPr="00196EF2">
        <w:rPr>
          <w:rStyle w:val="anegp0gi0b9av8jahpyh"/>
          <w:rFonts w:eastAsiaTheme="majorEastAsia"/>
          <w:sz w:val="28"/>
          <w:szCs w:val="28"/>
          <w:lang w:val="kk-KZ"/>
        </w:rPr>
        <w:lastRenderedPageBreak/>
        <w:t>Бұл</w:t>
      </w:r>
      <w:r w:rsidRPr="00196EF2">
        <w:rPr>
          <w:sz w:val="28"/>
          <w:szCs w:val="28"/>
          <w:lang w:val="kk-KZ"/>
        </w:rPr>
        <w:t xml:space="preserve"> </w:t>
      </w:r>
      <w:r w:rsidRPr="00196EF2">
        <w:rPr>
          <w:rStyle w:val="anegp0gi0b9av8jahpyh"/>
          <w:rFonts w:eastAsiaTheme="majorEastAsia"/>
          <w:sz w:val="28"/>
          <w:szCs w:val="28"/>
          <w:lang w:val="kk-KZ"/>
        </w:rPr>
        <w:t>қоршаған</w:t>
      </w:r>
      <w:r w:rsidRPr="00196EF2">
        <w:rPr>
          <w:sz w:val="28"/>
          <w:szCs w:val="28"/>
          <w:lang w:val="kk-KZ"/>
        </w:rPr>
        <w:t xml:space="preserve"> </w:t>
      </w:r>
      <w:r w:rsidRPr="00196EF2">
        <w:rPr>
          <w:rStyle w:val="anegp0gi0b9av8jahpyh"/>
          <w:rFonts w:eastAsiaTheme="majorEastAsia"/>
          <w:sz w:val="28"/>
          <w:szCs w:val="28"/>
          <w:lang w:val="kk-KZ"/>
        </w:rPr>
        <w:t>ортаға</w:t>
      </w:r>
      <w:r w:rsidRPr="00196EF2">
        <w:rPr>
          <w:sz w:val="28"/>
          <w:szCs w:val="28"/>
          <w:lang w:val="kk-KZ"/>
        </w:rPr>
        <w:t xml:space="preserve"> </w:t>
      </w:r>
      <w:r w:rsidRPr="00196EF2">
        <w:rPr>
          <w:rStyle w:val="anegp0gi0b9av8jahpyh"/>
          <w:rFonts w:eastAsiaTheme="majorEastAsia"/>
          <w:sz w:val="28"/>
          <w:szCs w:val="28"/>
          <w:lang w:val="kk-KZ"/>
        </w:rPr>
        <w:t>үлкен</w:t>
      </w:r>
      <w:r w:rsidRPr="00196EF2">
        <w:rPr>
          <w:sz w:val="28"/>
          <w:szCs w:val="28"/>
          <w:lang w:val="kk-KZ"/>
        </w:rPr>
        <w:t xml:space="preserve"> </w:t>
      </w:r>
      <w:r w:rsidRPr="00196EF2">
        <w:rPr>
          <w:rStyle w:val="anegp0gi0b9av8jahpyh"/>
          <w:rFonts w:eastAsiaTheme="majorEastAsia"/>
          <w:sz w:val="28"/>
          <w:szCs w:val="28"/>
          <w:lang w:val="kk-KZ"/>
        </w:rPr>
        <w:t>әсер</w:t>
      </w:r>
      <w:r w:rsidRPr="00196EF2">
        <w:rPr>
          <w:sz w:val="28"/>
          <w:szCs w:val="28"/>
          <w:lang w:val="kk-KZ"/>
        </w:rPr>
        <w:t xml:space="preserve"> етеді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жаһандық</w:t>
      </w:r>
      <w:r w:rsidRPr="00196EF2">
        <w:rPr>
          <w:sz w:val="28"/>
          <w:szCs w:val="28"/>
          <w:lang w:val="kk-KZ"/>
        </w:rPr>
        <w:t xml:space="preserve"> </w:t>
      </w:r>
      <w:r w:rsidRPr="00196EF2">
        <w:rPr>
          <w:rStyle w:val="anegp0gi0b9av8jahpyh"/>
          <w:rFonts w:eastAsiaTheme="majorEastAsia"/>
          <w:sz w:val="28"/>
          <w:szCs w:val="28"/>
          <w:lang w:val="kk-KZ"/>
        </w:rPr>
        <w:t>климаттың</w:t>
      </w:r>
      <w:r w:rsidRPr="00196EF2">
        <w:rPr>
          <w:sz w:val="28"/>
          <w:szCs w:val="28"/>
          <w:lang w:val="kk-KZ"/>
        </w:rPr>
        <w:t xml:space="preserve"> </w:t>
      </w:r>
      <w:r w:rsidRPr="00196EF2">
        <w:rPr>
          <w:rStyle w:val="anegp0gi0b9av8jahpyh"/>
          <w:rFonts w:eastAsiaTheme="majorEastAsia"/>
          <w:sz w:val="28"/>
          <w:szCs w:val="28"/>
          <w:lang w:val="kk-KZ"/>
        </w:rPr>
        <w:t>өзгеруіне</w:t>
      </w:r>
      <w:r w:rsidRPr="00196EF2">
        <w:rPr>
          <w:sz w:val="28"/>
          <w:szCs w:val="28"/>
          <w:lang w:val="kk-KZ"/>
        </w:rPr>
        <w:t xml:space="preserve"> </w:t>
      </w:r>
      <w:r w:rsidRPr="00196EF2">
        <w:rPr>
          <w:rStyle w:val="anegp0gi0b9av8jahpyh"/>
          <w:rFonts w:eastAsiaTheme="majorEastAsia"/>
          <w:sz w:val="28"/>
          <w:szCs w:val="28"/>
          <w:lang w:val="kk-KZ"/>
        </w:rPr>
        <w:t>ықпал</w:t>
      </w:r>
      <w:r w:rsidRPr="00196EF2">
        <w:rPr>
          <w:sz w:val="28"/>
          <w:szCs w:val="28"/>
          <w:lang w:val="kk-KZ"/>
        </w:rPr>
        <w:t xml:space="preserve"> </w:t>
      </w:r>
      <w:r w:rsidRPr="00196EF2">
        <w:rPr>
          <w:rStyle w:val="anegp0gi0b9av8jahpyh"/>
          <w:rFonts w:eastAsiaTheme="majorEastAsia"/>
          <w:sz w:val="28"/>
          <w:szCs w:val="28"/>
          <w:lang w:val="kk-KZ"/>
        </w:rPr>
        <w:t>етеді.</w:t>
      </w:r>
      <w:r w:rsidRPr="00196EF2">
        <w:rPr>
          <w:sz w:val="28"/>
          <w:szCs w:val="28"/>
          <w:lang w:val="kk-KZ"/>
        </w:rPr>
        <w:t xml:space="preserve"> </w:t>
      </w:r>
      <w:r w:rsidRPr="00196EF2">
        <w:rPr>
          <w:rStyle w:val="anegp0gi0b9av8jahpyh"/>
          <w:rFonts w:eastAsiaTheme="majorEastAsia"/>
          <w:sz w:val="28"/>
          <w:szCs w:val="28"/>
          <w:lang w:val="kk-KZ"/>
        </w:rPr>
        <w:t>Экологиялық</w:t>
      </w:r>
      <w:r w:rsidRPr="00196EF2">
        <w:rPr>
          <w:sz w:val="28"/>
          <w:szCs w:val="28"/>
          <w:lang w:val="kk-KZ"/>
        </w:rPr>
        <w:t xml:space="preserve"> </w:t>
      </w:r>
      <w:r w:rsidRPr="00196EF2">
        <w:rPr>
          <w:rStyle w:val="anegp0gi0b9av8jahpyh"/>
          <w:rFonts w:eastAsiaTheme="majorEastAsia"/>
          <w:sz w:val="28"/>
          <w:szCs w:val="28"/>
          <w:lang w:val="kk-KZ"/>
        </w:rPr>
        <w:t>тәуекелдерге</w:t>
      </w:r>
      <w:r w:rsidRPr="00196EF2">
        <w:rPr>
          <w:sz w:val="28"/>
          <w:szCs w:val="28"/>
          <w:lang w:val="kk-KZ"/>
        </w:rPr>
        <w:t xml:space="preserve"> </w:t>
      </w:r>
      <w:r w:rsidRPr="00196EF2">
        <w:rPr>
          <w:rStyle w:val="anegp0gi0b9av8jahpyh"/>
          <w:rFonts w:eastAsiaTheme="majorEastAsia"/>
          <w:sz w:val="28"/>
          <w:szCs w:val="28"/>
          <w:lang w:val="kk-KZ"/>
        </w:rPr>
        <w:t>қарамастан,</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w:t>
      </w:r>
      <w:r w:rsidRPr="00196EF2">
        <w:rPr>
          <w:sz w:val="28"/>
          <w:szCs w:val="28"/>
          <w:lang w:val="kk-KZ"/>
        </w:rPr>
        <w:t xml:space="preserve"> </w:t>
      </w:r>
      <w:r w:rsidRPr="00196EF2">
        <w:rPr>
          <w:rStyle w:val="anegp0gi0b9av8jahpyh"/>
          <w:rFonts w:eastAsiaTheme="majorEastAsia"/>
          <w:sz w:val="28"/>
          <w:szCs w:val="28"/>
          <w:lang w:val="kk-KZ"/>
        </w:rPr>
        <w:t>өсуді</w:t>
      </w:r>
      <w:r w:rsidRPr="00196EF2">
        <w:rPr>
          <w:sz w:val="28"/>
          <w:szCs w:val="28"/>
          <w:lang w:val="kk-KZ"/>
        </w:rPr>
        <w:t xml:space="preserve"> </w:t>
      </w:r>
      <w:r w:rsidRPr="00196EF2">
        <w:rPr>
          <w:rStyle w:val="anegp0gi0b9av8jahpyh"/>
          <w:rFonts w:eastAsiaTheme="majorEastAsia"/>
          <w:sz w:val="28"/>
          <w:szCs w:val="28"/>
          <w:lang w:val="kk-KZ"/>
        </w:rPr>
        <w:t>жалғастыруда,</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дамушы</w:t>
      </w:r>
      <w:r w:rsidRPr="00196EF2">
        <w:rPr>
          <w:sz w:val="28"/>
          <w:szCs w:val="28"/>
          <w:lang w:val="kk-KZ"/>
        </w:rPr>
        <w:t xml:space="preserve"> </w:t>
      </w:r>
      <w:r w:rsidRPr="00196EF2">
        <w:rPr>
          <w:rStyle w:val="anegp0gi0b9av8jahpyh"/>
          <w:rFonts w:eastAsiaTheme="majorEastAsia"/>
          <w:sz w:val="28"/>
          <w:szCs w:val="28"/>
          <w:lang w:val="kk-KZ"/>
        </w:rPr>
        <w:t>елдердегі</w:t>
      </w:r>
      <w:r w:rsidRPr="00196EF2">
        <w:rPr>
          <w:sz w:val="28"/>
          <w:szCs w:val="28"/>
          <w:lang w:val="kk-KZ"/>
        </w:rPr>
        <w:t xml:space="preserve"> </w:t>
      </w:r>
      <w:r w:rsidRPr="00196EF2">
        <w:rPr>
          <w:rStyle w:val="anegp0gi0b9av8jahpyh"/>
          <w:rFonts w:eastAsiaTheme="majorEastAsia"/>
          <w:sz w:val="28"/>
          <w:szCs w:val="28"/>
          <w:lang w:val="kk-KZ"/>
        </w:rPr>
        <w:t>инфрақұрылымдық</w:t>
      </w:r>
      <w:r w:rsidRPr="00196EF2">
        <w:rPr>
          <w:sz w:val="28"/>
          <w:szCs w:val="28"/>
          <w:lang w:val="kk-KZ"/>
        </w:rPr>
        <w:t xml:space="preserve"> </w:t>
      </w:r>
      <w:r w:rsidRPr="00196EF2">
        <w:rPr>
          <w:rStyle w:val="anegp0gi0b9av8jahpyh"/>
          <w:rFonts w:eastAsiaTheme="majorEastAsia"/>
          <w:sz w:val="28"/>
          <w:szCs w:val="28"/>
          <w:lang w:val="kk-KZ"/>
        </w:rPr>
        <w:t>құрылысқа</w:t>
      </w:r>
      <w:r w:rsidRPr="00196EF2">
        <w:rPr>
          <w:sz w:val="28"/>
          <w:szCs w:val="28"/>
          <w:lang w:val="kk-KZ"/>
        </w:rPr>
        <w:t xml:space="preserve"> </w:t>
      </w:r>
      <w:r w:rsidRPr="00196EF2">
        <w:rPr>
          <w:rStyle w:val="anegp0gi0b9av8jahpyh"/>
          <w:rFonts w:eastAsiaTheme="majorEastAsia"/>
          <w:sz w:val="28"/>
          <w:szCs w:val="28"/>
          <w:lang w:val="kk-KZ"/>
        </w:rPr>
        <w:t>сұраныстың</w:t>
      </w:r>
      <w:r w:rsidRPr="00196EF2">
        <w:rPr>
          <w:sz w:val="28"/>
          <w:szCs w:val="28"/>
          <w:lang w:val="kk-KZ"/>
        </w:rPr>
        <w:t xml:space="preserve"> </w:t>
      </w:r>
      <w:r w:rsidRPr="00196EF2">
        <w:rPr>
          <w:rStyle w:val="anegp0gi0b9av8jahpyh"/>
          <w:rFonts w:eastAsiaTheme="majorEastAsia"/>
          <w:sz w:val="28"/>
          <w:szCs w:val="28"/>
          <w:lang w:val="kk-KZ"/>
        </w:rPr>
        <w:t>артуымен</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дамыған</w:t>
      </w:r>
      <w:r w:rsidRPr="00196EF2">
        <w:rPr>
          <w:sz w:val="28"/>
          <w:szCs w:val="28"/>
          <w:lang w:val="kk-KZ"/>
        </w:rPr>
        <w:t xml:space="preserve"> </w:t>
      </w:r>
      <w:r w:rsidRPr="00196EF2">
        <w:rPr>
          <w:rStyle w:val="anegp0gi0b9av8jahpyh"/>
          <w:rFonts w:eastAsiaTheme="majorEastAsia"/>
          <w:sz w:val="28"/>
          <w:szCs w:val="28"/>
          <w:lang w:val="kk-KZ"/>
        </w:rPr>
        <w:t>аймақтардағы</w:t>
      </w:r>
      <w:r w:rsidRPr="00196EF2">
        <w:rPr>
          <w:sz w:val="28"/>
          <w:szCs w:val="28"/>
          <w:lang w:val="kk-KZ"/>
        </w:rPr>
        <w:t xml:space="preserve"> </w:t>
      </w:r>
      <w:r w:rsidRPr="00196EF2">
        <w:rPr>
          <w:rStyle w:val="anegp0gi0b9av8jahpyh"/>
          <w:rFonts w:eastAsiaTheme="majorEastAsia"/>
          <w:sz w:val="28"/>
          <w:szCs w:val="28"/>
          <w:lang w:val="kk-KZ"/>
        </w:rPr>
        <w:t>белсенді</w:t>
      </w:r>
      <w:r w:rsidRPr="00196EF2">
        <w:rPr>
          <w:sz w:val="28"/>
          <w:szCs w:val="28"/>
          <w:lang w:val="kk-KZ"/>
        </w:rPr>
        <w:t xml:space="preserve"> </w:t>
      </w:r>
      <w:r w:rsidRPr="00196EF2">
        <w:rPr>
          <w:rStyle w:val="anegp0gi0b9av8jahpyh"/>
          <w:rFonts w:eastAsiaTheme="majorEastAsia"/>
          <w:sz w:val="28"/>
          <w:szCs w:val="28"/>
          <w:lang w:val="kk-KZ"/>
        </w:rPr>
        <w:t>урбанизациямен</w:t>
      </w:r>
      <w:r w:rsidRPr="00196EF2">
        <w:rPr>
          <w:sz w:val="28"/>
          <w:szCs w:val="28"/>
          <w:lang w:val="kk-KZ"/>
        </w:rPr>
        <w:t xml:space="preserve"> </w:t>
      </w:r>
      <w:r w:rsidRPr="00196EF2">
        <w:rPr>
          <w:rStyle w:val="anegp0gi0b9av8jahpyh"/>
          <w:rFonts w:eastAsiaTheme="majorEastAsia"/>
          <w:sz w:val="28"/>
          <w:szCs w:val="28"/>
          <w:lang w:val="kk-KZ"/>
        </w:rPr>
        <w:t>түсіндіріледі.</w:t>
      </w:r>
      <w:r w:rsidRPr="00196EF2">
        <w:rPr>
          <w:sz w:val="28"/>
          <w:szCs w:val="28"/>
          <w:lang w:val="kk-KZ"/>
        </w:rPr>
        <w:t xml:space="preserve"> </w:t>
      </w:r>
      <w:r w:rsidRPr="00196EF2">
        <w:rPr>
          <w:rStyle w:val="anegp0gi0b9av8jahpyh"/>
          <w:rFonts w:eastAsiaTheme="majorEastAsia"/>
          <w:sz w:val="28"/>
          <w:szCs w:val="28"/>
          <w:lang w:val="kk-KZ"/>
        </w:rPr>
        <w:t>Дүниежүзілік</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қауымдастығының</w:t>
      </w:r>
      <w:r w:rsidRPr="00196EF2">
        <w:rPr>
          <w:sz w:val="28"/>
          <w:szCs w:val="28"/>
          <w:lang w:val="kk-KZ"/>
        </w:rPr>
        <w:t xml:space="preserve"> </w:t>
      </w:r>
      <w:r w:rsidRPr="00196EF2">
        <w:rPr>
          <w:rStyle w:val="anegp0gi0b9av8jahpyh"/>
          <w:rFonts w:eastAsiaTheme="majorEastAsia"/>
          <w:sz w:val="28"/>
          <w:szCs w:val="28"/>
          <w:lang w:val="kk-KZ"/>
        </w:rPr>
        <w:t>болжамына</w:t>
      </w:r>
      <w:r w:rsidRPr="00196EF2">
        <w:rPr>
          <w:sz w:val="28"/>
          <w:szCs w:val="28"/>
          <w:lang w:val="kk-KZ"/>
        </w:rPr>
        <w:t xml:space="preserve"> </w:t>
      </w:r>
      <w:r w:rsidRPr="00196EF2">
        <w:rPr>
          <w:rStyle w:val="anegp0gi0b9av8jahpyh"/>
          <w:rFonts w:eastAsiaTheme="majorEastAsia"/>
          <w:sz w:val="28"/>
          <w:szCs w:val="28"/>
          <w:lang w:val="kk-KZ"/>
        </w:rPr>
        <w:t>сәйкес</w:t>
      </w:r>
      <w:r w:rsidRPr="00196EF2">
        <w:rPr>
          <w:sz w:val="28"/>
          <w:szCs w:val="28"/>
          <w:lang w:val="kk-KZ"/>
        </w:rPr>
        <w:t xml:space="preserve">, </w:t>
      </w:r>
      <w:r w:rsidRPr="00196EF2">
        <w:rPr>
          <w:rStyle w:val="anegp0gi0b9av8jahpyh"/>
          <w:rFonts w:eastAsiaTheme="majorEastAsia"/>
          <w:sz w:val="28"/>
          <w:szCs w:val="28"/>
          <w:lang w:val="kk-KZ"/>
        </w:rPr>
        <w:t>2030</w:t>
      </w:r>
      <w:r w:rsidRPr="00196EF2">
        <w:rPr>
          <w:sz w:val="28"/>
          <w:szCs w:val="28"/>
          <w:lang w:val="kk-KZ"/>
        </w:rPr>
        <w:t xml:space="preserve"> </w:t>
      </w:r>
      <w:r w:rsidRPr="00196EF2">
        <w:rPr>
          <w:rStyle w:val="anegp0gi0b9av8jahpyh"/>
          <w:rFonts w:eastAsiaTheme="majorEastAsia"/>
          <w:sz w:val="28"/>
          <w:szCs w:val="28"/>
          <w:lang w:val="kk-KZ"/>
        </w:rPr>
        <w:t>жылға</w:t>
      </w:r>
      <w:r w:rsidRPr="00196EF2">
        <w:rPr>
          <w:sz w:val="28"/>
          <w:szCs w:val="28"/>
          <w:lang w:val="kk-KZ"/>
        </w:rPr>
        <w:t xml:space="preserve"> </w:t>
      </w:r>
      <w:r w:rsidRPr="00196EF2">
        <w:rPr>
          <w:rStyle w:val="anegp0gi0b9av8jahpyh"/>
          <w:rFonts w:eastAsiaTheme="majorEastAsia"/>
          <w:sz w:val="28"/>
          <w:szCs w:val="28"/>
          <w:lang w:val="kk-KZ"/>
        </w:rPr>
        <w:t>қарай</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өндірісінің</w:t>
      </w:r>
      <w:r w:rsidRPr="00196EF2">
        <w:rPr>
          <w:sz w:val="28"/>
          <w:szCs w:val="28"/>
          <w:lang w:val="kk-KZ"/>
        </w:rPr>
        <w:t xml:space="preserve"> </w:t>
      </w:r>
      <w:r w:rsidRPr="00196EF2">
        <w:rPr>
          <w:rStyle w:val="anegp0gi0b9av8jahpyh"/>
          <w:rFonts w:eastAsiaTheme="majorEastAsia"/>
          <w:sz w:val="28"/>
          <w:szCs w:val="28"/>
          <w:lang w:val="kk-KZ"/>
        </w:rPr>
        <w:t>әлемдік</w:t>
      </w:r>
      <w:r w:rsidRPr="00196EF2">
        <w:rPr>
          <w:sz w:val="28"/>
          <w:szCs w:val="28"/>
          <w:lang w:val="kk-KZ"/>
        </w:rPr>
        <w:t xml:space="preserve"> </w:t>
      </w:r>
      <w:r w:rsidRPr="00196EF2">
        <w:rPr>
          <w:rStyle w:val="anegp0gi0b9av8jahpyh"/>
          <w:rFonts w:eastAsiaTheme="majorEastAsia"/>
          <w:sz w:val="28"/>
          <w:szCs w:val="28"/>
          <w:lang w:val="kk-KZ"/>
        </w:rPr>
        <w:t>көлемі</w:t>
      </w:r>
      <w:r w:rsidRPr="00196EF2">
        <w:rPr>
          <w:sz w:val="28"/>
          <w:szCs w:val="28"/>
          <w:lang w:val="kk-KZ"/>
        </w:rPr>
        <w:t xml:space="preserve"> 5,96 </w:t>
      </w:r>
      <w:r w:rsidRPr="00196EF2">
        <w:rPr>
          <w:rStyle w:val="anegp0gi0b9av8jahpyh"/>
          <w:rFonts w:eastAsiaTheme="majorEastAsia"/>
          <w:sz w:val="28"/>
          <w:szCs w:val="28"/>
          <w:lang w:val="kk-KZ"/>
        </w:rPr>
        <w:t>миллиард</w:t>
      </w:r>
      <w:r w:rsidRPr="00196EF2">
        <w:rPr>
          <w:sz w:val="28"/>
          <w:szCs w:val="28"/>
          <w:lang w:val="kk-KZ"/>
        </w:rPr>
        <w:t xml:space="preserve"> </w:t>
      </w:r>
      <w:r w:rsidRPr="00196EF2">
        <w:rPr>
          <w:rStyle w:val="anegp0gi0b9av8jahpyh"/>
          <w:rFonts w:eastAsiaTheme="majorEastAsia"/>
          <w:sz w:val="28"/>
          <w:szCs w:val="28"/>
          <w:lang w:val="kk-KZ"/>
        </w:rPr>
        <w:t>тоннаға</w:t>
      </w:r>
      <w:r w:rsidRPr="00196EF2">
        <w:rPr>
          <w:sz w:val="28"/>
          <w:szCs w:val="28"/>
          <w:lang w:val="kk-KZ"/>
        </w:rPr>
        <w:t xml:space="preserve"> </w:t>
      </w:r>
      <w:r w:rsidRPr="00196EF2">
        <w:rPr>
          <w:rStyle w:val="anegp0gi0b9av8jahpyh"/>
          <w:rFonts w:eastAsiaTheme="majorEastAsia"/>
          <w:sz w:val="28"/>
          <w:szCs w:val="28"/>
          <w:lang w:val="kk-KZ"/>
        </w:rPr>
        <w:t>жетуі</w:t>
      </w:r>
      <w:r w:rsidRPr="00196EF2">
        <w:rPr>
          <w:sz w:val="28"/>
          <w:szCs w:val="28"/>
          <w:lang w:val="kk-KZ"/>
        </w:rPr>
        <w:t xml:space="preserve"> </w:t>
      </w:r>
      <w:r w:rsidRPr="00196EF2">
        <w:rPr>
          <w:rStyle w:val="anegp0gi0b9av8jahpyh"/>
          <w:rFonts w:eastAsiaTheme="majorEastAsia"/>
          <w:sz w:val="28"/>
          <w:szCs w:val="28"/>
          <w:lang w:val="kk-KZ"/>
        </w:rPr>
        <w:t>мүмкін.</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Her</w:t>
      </w:r>
      <w:r w:rsidRPr="00196EF2">
        <w:rPr>
          <w:sz w:val="28"/>
          <w:szCs w:val="28"/>
          <w:lang w:val="kk-KZ"/>
        </w:rPr>
        <w:t xml:space="preserve"> </w:t>
      </w:r>
      <w:r w:rsidRPr="00196EF2">
        <w:rPr>
          <w:rStyle w:val="anegp0gi0b9av8jahpyh"/>
          <w:rFonts w:eastAsiaTheme="majorEastAsia"/>
          <w:sz w:val="28"/>
          <w:szCs w:val="28"/>
          <w:lang w:val="kk-KZ"/>
        </w:rPr>
        <w:t>S.,</w:t>
      </w:r>
      <w:r w:rsidRPr="00196EF2">
        <w:rPr>
          <w:sz w:val="28"/>
          <w:szCs w:val="28"/>
          <w:lang w:val="kk-KZ"/>
        </w:rPr>
        <w:t xml:space="preserve"> </w:t>
      </w:r>
      <w:r w:rsidRPr="00196EF2">
        <w:rPr>
          <w:rStyle w:val="anegp0gi0b9av8jahpyh"/>
          <w:rFonts w:eastAsiaTheme="majorEastAsia"/>
          <w:sz w:val="28"/>
          <w:szCs w:val="28"/>
          <w:lang w:val="kk-KZ"/>
        </w:rPr>
        <w:t>Park</w:t>
      </w:r>
      <w:r w:rsidRPr="00196EF2">
        <w:rPr>
          <w:sz w:val="28"/>
          <w:szCs w:val="28"/>
          <w:lang w:val="kk-KZ"/>
        </w:rPr>
        <w:t xml:space="preserve"> </w:t>
      </w:r>
      <w:r w:rsidRPr="00196EF2">
        <w:rPr>
          <w:rStyle w:val="anegp0gi0b9av8jahpyh"/>
          <w:rFonts w:eastAsiaTheme="majorEastAsia"/>
          <w:sz w:val="28"/>
          <w:szCs w:val="28"/>
          <w:lang w:val="kk-KZ"/>
        </w:rPr>
        <w:t>J.,</w:t>
      </w:r>
      <w:r w:rsidRPr="00196EF2">
        <w:rPr>
          <w:sz w:val="28"/>
          <w:szCs w:val="28"/>
          <w:lang w:val="kk-KZ"/>
        </w:rPr>
        <w:t xml:space="preserve"> </w:t>
      </w:r>
      <w:r w:rsidRPr="00196EF2">
        <w:rPr>
          <w:rStyle w:val="anegp0gi0b9av8jahpyh"/>
          <w:rFonts w:eastAsiaTheme="majorEastAsia"/>
          <w:sz w:val="28"/>
          <w:szCs w:val="28"/>
          <w:lang w:val="kk-KZ"/>
        </w:rPr>
        <w:t>Li</w:t>
      </w:r>
      <w:r w:rsidRPr="00196EF2">
        <w:rPr>
          <w:sz w:val="28"/>
          <w:szCs w:val="28"/>
          <w:lang w:val="kk-KZ"/>
        </w:rPr>
        <w:t xml:space="preserve"> </w:t>
      </w:r>
      <w:r w:rsidRPr="00196EF2">
        <w:rPr>
          <w:rStyle w:val="anegp0gi0b9av8jahpyh"/>
          <w:rFonts w:eastAsiaTheme="majorEastAsia"/>
          <w:sz w:val="28"/>
          <w:szCs w:val="28"/>
          <w:lang w:val="kk-KZ"/>
        </w:rPr>
        <w:t>P.</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Bae</w:t>
      </w:r>
      <w:r w:rsidRPr="00196EF2">
        <w:rPr>
          <w:sz w:val="28"/>
          <w:szCs w:val="28"/>
          <w:lang w:val="kk-KZ"/>
        </w:rPr>
        <w:t xml:space="preserve"> </w:t>
      </w:r>
      <w:r w:rsidRPr="00196EF2">
        <w:rPr>
          <w:rStyle w:val="anegp0gi0b9av8jahpyh"/>
          <w:rFonts w:eastAsiaTheme="majorEastAsia"/>
          <w:sz w:val="28"/>
          <w:szCs w:val="28"/>
          <w:lang w:val="kk-KZ"/>
        </w:rPr>
        <w:t>S.</w:t>
      </w:r>
      <w:r w:rsidRPr="00196EF2">
        <w:rPr>
          <w:sz w:val="28"/>
          <w:szCs w:val="28"/>
          <w:lang w:val="kk-KZ"/>
        </w:rPr>
        <w:t xml:space="preserve"> </w:t>
      </w:r>
      <w:r w:rsidRPr="00196EF2">
        <w:rPr>
          <w:rStyle w:val="anegp0gi0b9av8jahpyh"/>
          <w:rFonts w:eastAsiaTheme="majorEastAsia"/>
          <w:sz w:val="28"/>
          <w:szCs w:val="28"/>
          <w:lang w:val="kk-KZ"/>
        </w:rPr>
        <w:t>жұмысында</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шикізатты</w:t>
      </w:r>
      <w:r w:rsidRPr="00196EF2">
        <w:rPr>
          <w:sz w:val="28"/>
          <w:szCs w:val="28"/>
          <w:lang w:val="kk-KZ"/>
        </w:rPr>
        <w:t xml:space="preserve"> </w:t>
      </w:r>
      <w:r w:rsidRPr="00196EF2">
        <w:rPr>
          <w:rStyle w:val="anegp0gi0b9av8jahpyh"/>
          <w:rFonts w:eastAsiaTheme="majorEastAsia"/>
          <w:sz w:val="28"/>
          <w:szCs w:val="28"/>
          <w:lang w:val="kk-KZ"/>
        </w:rPr>
        <w:t>пайдалана</w:t>
      </w:r>
      <w:r w:rsidRPr="00196EF2">
        <w:rPr>
          <w:sz w:val="28"/>
          <w:szCs w:val="28"/>
          <w:lang w:val="kk-KZ"/>
        </w:rPr>
        <w:t xml:space="preserve"> </w:t>
      </w:r>
      <w:r w:rsidRPr="00196EF2">
        <w:rPr>
          <w:rStyle w:val="anegp0gi0b9av8jahpyh"/>
          <w:rFonts w:eastAsiaTheme="majorEastAsia"/>
          <w:sz w:val="28"/>
          <w:szCs w:val="28"/>
          <w:lang w:val="kk-KZ"/>
        </w:rPr>
        <w:t>отырып</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өндірісінде</w:t>
      </w:r>
      <w:r w:rsidRPr="00196EF2">
        <w:rPr>
          <w:sz w:val="28"/>
          <w:szCs w:val="28"/>
          <w:lang w:val="kk-KZ"/>
        </w:rPr>
        <w:t xml:space="preserve"> </w:t>
      </w:r>
      <w:r w:rsidRPr="00196EF2">
        <w:rPr>
          <w:rStyle w:val="anegp0gi0b9av8jahpyh"/>
          <w:rFonts w:eastAsiaTheme="majorEastAsia"/>
          <w:sz w:val="28"/>
          <w:szCs w:val="28"/>
          <w:lang w:val="kk-KZ"/>
        </w:rPr>
        <w:t>парниктік</w:t>
      </w:r>
      <w:r w:rsidRPr="00196EF2">
        <w:rPr>
          <w:sz w:val="28"/>
          <w:szCs w:val="28"/>
          <w:lang w:val="kk-KZ"/>
        </w:rPr>
        <w:t xml:space="preserve"> </w:t>
      </w:r>
      <w:r w:rsidRPr="00196EF2">
        <w:rPr>
          <w:rStyle w:val="anegp0gi0b9av8jahpyh"/>
          <w:rFonts w:eastAsiaTheme="majorEastAsia"/>
          <w:sz w:val="28"/>
          <w:szCs w:val="28"/>
          <w:lang w:val="kk-KZ"/>
        </w:rPr>
        <w:t>газдар</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азайтудың </w:t>
      </w:r>
      <w:r w:rsidRPr="00196EF2">
        <w:rPr>
          <w:rStyle w:val="anegp0gi0b9av8jahpyh"/>
          <w:rFonts w:eastAsiaTheme="majorEastAsia"/>
          <w:sz w:val="28"/>
          <w:szCs w:val="28"/>
          <w:lang w:val="kk-KZ"/>
        </w:rPr>
        <w:t>заманауи</w:t>
      </w:r>
      <w:r w:rsidRPr="00196EF2">
        <w:rPr>
          <w:sz w:val="28"/>
          <w:szCs w:val="28"/>
          <w:lang w:val="kk-KZ"/>
        </w:rPr>
        <w:t xml:space="preserve"> </w:t>
      </w:r>
      <w:r w:rsidRPr="00196EF2">
        <w:rPr>
          <w:rStyle w:val="anegp0gi0b9av8jahpyh"/>
          <w:rFonts w:eastAsiaTheme="majorEastAsia"/>
          <w:sz w:val="28"/>
          <w:szCs w:val="28"/>
          <w:lang w:val="kk-KZ"/>
        </w:rPr>
        <w:t>әдістері</w:t>
      </w:r>
      <w:r w:rsidRPr="00196EF2">
        <w:rPr>
          <w:sz w:val="28"/>
          <w:szCs w:val="28"/>
          <w:lang w:val="kk-KZ"/>
        </w:rPr>
        <w:t xml:space="preserve"> егжей-</w:t>
      </w:r>
      <w:r w:rsidRPr="00196EF2">
        <w:rPr>
          <w:rStyle w:val="anegp0gi0b9av8jahpyh"/>
          <w:rFonts w:eastAsiaTheme="majorEastAsia"/>
          <w:sz w:val="28"/>
          <w:szCs w:val="28"/>
          <w:lang w:val="kk-KZ"/>
        </w:rPr>
        <w:t>тегжейлі</w:t>
      </w:r>
      <w:r w:rsidRPr="00196EF2">
        <w:rPr>
          <w:sz w:val="28"/>
          <w:szCs w:val="28"/>
          <w:lang w:val="kk-KZ"/>
        </w:rPr>
        <w:t xml:space="preserve"> </w:t>
      </w:r>
      <w:r w:rsidRPr="00196EF2">
        <w:rPr>
          <w:rStyle w:val="anegp0gi0b9av8jahpyh"/>
          <w:rFonts w:eastAsiaTheme="majorEastAsia"/>
          <w:sz w:val="28"/>
          <w:szCs w:val="28"/>
          <w:lang w:val="kk-KZ"/>
        </w:rPr>
        <w:t>қарастырылған.</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шихтасы</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түрде </w:t>
      </w:r>
      <w:r w:rsidRPr="00196EF2">
        <w:rPr>
          <w:rStyle w:val="anegp0gi0b9av8jahpyh"/>
          <w:rFonts w:eastAsiaTheme="majorEastAsia"/>
          <w:sz w:val="28"/>
          <w:szCs w:val="28"/>
          <w:lang w:val="kk-KZ"/>
        </w:rPr>
        <w:t>бор</w:t>
      </w:r>
      <w:r w:rsidRPr="00196EF2">
        <w:rPr>
          <w:sz w:val="28"/>
          <w:szCs w:val="28"/>
          <w:lang w:val="kk-KZ"/>
        </w:rPr>
        <w:t xml:space="preserve"> </w:t>
      </w:r>
      <w:r w:rsidRPr="00196EF2">
        <w:rPr>
          <w:rStyle w:val="anegp0gi0b9av8jahpyh"/>
          <w:rFonts w:eastAsiaTheme="majorEastAsia"/>
          <w:sz w:val="28"/>
          <w:szCs w:val="28"/>
          <w:lang w:val="kk-KZ"/>
        </w:rPr>
        <w:t>(CaCO</w:t>
      </w:r>
      <w:r w:rsidRPr="00196EF2">
        <w:rPr>
          <w:rStyle w:val="anegp0gi0b9av8jahpyh"/>
          <w:rFonts w:ascii="Cambria Math" w:eastAsiaTheme="majorEastAsia" w:hAnsi="Cambria Math" w:cs="Cambria Math"/>
          <w:sz w:val="28"/>
          <w:szCs w:val="28"/>
          <w:lang w:val="kk-KZ"/>
        </w:rPr>
        <w:t>₃</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75-80</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Аl</w:t>
      </w:r>
      <w:r w:rsidRPr="00196EF2">
        <w:rPr>
          <w:rFonts w:ascii="Cambria Math" w:hAnsi="Cambria Math" w:cs="Cambria Math"/>
          <w:sz w:val="28"/>
          <w:szCs w:val="28"/>
          <w:lang w:val="kk-KZ"/>
        </w:rPr>
        <w:t>₂</w:t>
      </w:r>
      <w:r w:rsidRPr="00196EF2">
        <w:rPr>
          <w:sz w:val="28"/>
          <w:szCs w:val="28"/>
          <w:lang w:val="kk-KZ"/>
        </w:rPr>
        <w:t>О</w:t>
      </w:r>
      <w:r w:rsidRPr="00196EF2">
        <w:rPr>
          <w:sz w:val="28"/>
          <w:szCs w:val="28"/>
          <w:vertAlign w:val="subscript"/>
          <w:lang w:val="kk-KZ"/>
        </w:rPr>
        <w:t>3</w:t>
      </w:r>
      <w:r w:rsidRPr="00196EF2">
        <w:rPr>
          <w:sz w:val="28"/>
          <w:szCs w:val="28"/>
          <w:lang w:val="kk-KZ"/>
        </w:rPr>
        <w:t xml:space="preserve">  </w:t>
      </w:r>
      <w:r w:rsidRPr="00196EF2">
        <w:rPr>
          <w:rStyle w:val="anegp0gi0b9av8jahpyh"/>
          <w:rFonts w:eastAsiaTheme="majorEastAsia"/>
          <w:sz w:val="28"/>
          <w:szCs w:val="28"/>
          <w:lang w:val="kk-KZ"/>
        </w:rPr>
        <w:t>(15-20</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SiO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(50-60</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Fe</w:t>
      </w:r>
      <w:r w:rsidRPr="00196EF2">
        <w:rPr>
          <w:rFonts w:ascii="Cambria Math" w:hAnsi="Cambria Math" w:cs="Cambria Math"/>
          <w:sz w:val="28"/>
          <w:szCs w:val="28"/>
          <w:lang w:val="kk-KZ"/>
        </w:rPr>
        <w:t>₂</w:t>
      </w:r>
      <w:r w:rsidRPr="00196EF2">
        <w:rPr>
          <w:sz w:val="28"/>
          <w:szCs w:val="28"/>
          <w:lang w:val="kk-KZ"/>
        </w:rPr>
        <w:t>О</w:t>
      </w:r>
      <w:r w:rsidRPr="00196EF2">
        <w:rPr>
          <w:sz w:val="28"/>
          <w:szCs w:val="28"/>
          <w:vertAlign w:val="subscript"/>
          <w:lang w:val="kk-KZ"/>
        </w:rPr>
        <w:t>3</w:t>
      </w:r>
      <w:r w:rsidRPr="00196EF2">
        <w:rPr>
          <w:sz w:val="28"/>
          <w:szCs w:val="28"/>
          <w:lang w:val="kk-KZ"/>
        </w:rPr>
        <w:t xml:space="preserve"> </w:t>
      </w:r>
      <w:r w:rsidRPr="00196EF2">
        <w:rPr>
          <w:rStyle w:val="anegp0gi0b9av8jahpyh"/>
          <w:rFonts w:eastAsiaTheme="majorEastAsia"/>
          <w:sz w:val="28"/>
          <w:szCs w:val="28"/>
          <w:lang w:val="kk-KZ"/>
        </w:rPr>
        <w:t>(5-10%)</w:t>
      </w:r>
      <w:r w:rsidRPr="00196EF2">
        <w:rPr>
          <w:sz w:val="28"/>
          <w:szCs w:val="28"/>
          <w:lang w:val="kk-KZ"/>
        </w:rPr>
        <w:t xml:space="preserve"> </w:t>
      </w:r>
      <w:r w:rsidRPr="00196EF2">
        <w:rPr>
          <w:rStyle w:val="anegp0gi0b9av8jahpyh"/>
          <w:rFonts w:eastAsiaTheme="majorEastAsia"/>
          <w:sz w:val="28"/>
          <w:szCs w:val="28"/>
          <w:lang w:val="kk-KZ"/>
        </w:rPr>
        <w:t>оксидтері</w:t>
      </w:r>
      <w:r w:rsidRPr="00196EF2">
        <w:rPr>
          <w:sz w:val="28"/>
          <w:szCs w:val="28"/>
          <w:lang w:val="kk-KZ"/>
        </w:rPr>
        <w:t xml:space="preserve"> </w:t>
      </w:r>
      <w:r w:rsidRPr="00196EF2">
        <w:rPr>
          <w:rStyle w:val="anegp0gi0b9av8jahpyh"/>
          <w:rFonts w:eastAsiaTheme="majorEastAsia"/>
          <w:sz w:val="28"/>
          <w:szCs w:val="28"/>
          <w:lang w:val="kk-KZ"/>
        </w:rPr>
        <w:t>бар</w:t>
      </w:r>
      <w:r w:rsidRPr="00196EF2">
        <w:rPr>
          <w:sz w:val="28"/>
          <w:szCs w:val="28"/>
          <w:lang w:val="kk-KZ"/>
        </w:rPr>
        <w:t xml:space="preserve"> </w:t>
      </w:r>
      <w:r w:rsidRPr="00196EF2">
        <w:rPr>
          <w:rStyle w:val="anegp0gi0b9av8jahpyh"/>
          <w:rFonts w:eastAsiaTheme="majorEastAsia"/>
          <w:sz w:val="28"/>
          <w:szCs w:val="28"/>
          <w:lang w:val="kk-KZ"/>
        </w:rPr>
        <w:t>саз,</w:t>
      </w:r>
      <w:r w:rsidRPr="00196EF2">
        <w:rPr>
          <w:sz w:val="28"/>
          <w:szCs w:val="28"/>
          <w:lang w:val="kk-KZ"/>
        </w:rPr>
        <w:t xml:space="preserve"> </w:t>
      </w:r>
      <w:r w:rsidRPr="00196EF2">
        <w:rPr>
          <w:rStyle w:val="anegp0gi0b9av8jahpyh"/>
          <w:rFonts w:eastAsiaTheme="majorEastAsia"/>
          <w:sz w:val="28"/>
          <w:szCs w:val="28"/>
          <w:lang w:val="kk-KZ"/>
        </w:rPr>
        <w:t>сондай</w:t>
      </w:r>
      <w:r w:rsidRPr="00196EF2">
        <w:rPr>
          <w:sz w:val="28"/>
          <w:szCs w:val="28"/>
          <w:lang w:val="kk-KZ"/>
        </w:rPr>
        <w:t xml:space="preserve">-ақ </w:t>
      </w:r>
      <w:r w:rsidRPr="00196EF2">
        <w:rPr>
          <w:rStyle w:val="anegp0gi0b9av8jahpyh"/>
          <w:rFonts w:eastAsiaTheme="majorEastAsia"/>
          <w:sz w:val="28"/>
          <w:szCs w:val="28"/>
          <w:lang w:val="kk-KZ"/>
        </w:rPr>
        <w:t>құмнан</w:t>
      </w:r>
      <w:r w:rsidRPr="00196EF2">
        <w:rPr>
          <w:sz w:val="28"/>
          <w:szCs w:val="28"/>
          <w:lang w:val="kk-KZ"/>
        </w:rPr>
        <w:t xml:space="preserve"> </w:t>
      </w:r>
      <w:r w:rsidRPr="00196EF2">
        <w:rPr>
          <w:rStyle w:val="anegp0gi0b9av8jahpyh"/>
          <w:rFonts w:eastAsiaTheme="majorEastAsia"/>
          <w:sz w:val="28"/>
          <w:szCs w:val="28"/>
          <w:lang w:val="kk-KZ"/>
        </w:rPr>
        <w:t>(5%</w:t>
      </w:r>
      <w:r w:rsidRPr="00196EF2">
        <w:rPr>
          <w:sz w:val="28"/>
          <w:szCs w:val="28"/>
          <w:lang w:val="kk-KZ"/>
        </w:rPr>
        <w:t xml:space="preserve"> дейін</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тұрады.</w:t>
      </w:r>
      <w:r w:rsidRPr="00196EF2">
        <w:rPr>
          <w:sz w:val="28"/>
          <w:szCs w:val="28"/>
          <w:lang w:val="kk-KZ"/>
        </w:rPr>
        <w:t xml:space="preserve"> </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Авторлар</w:t>
      </w:r>
      <w:r w:rsidRPr="00196EF2">
        <w:rPr>
          <w:sz w:val="28"/>
          <w:szCs w:val="28"/>
          <w:lang w:val="kk-KZ"/>
        </w:rPr>
        <w:t xml:space="preserve"> </w:t>
      </w:r>
      <w:r w:rsidRPr="00196EF2">
        <w:rPr>
          <w:rStyle w:val="anegp0gi0b9av8jahpyh"/>
          <w:rFonts w:eastAsiaTheme="majorEastAsia"/>
          <w:sz w:val="28"/>
          <w:szCs w:val="28"/>
          <w:lang w:val="kk-KZ"/>
        </w:rPr>
        <w:t>көмірді</w:t>
      </w:r>
      <w:r w:rsidRPr="00196EF2">
        <w:rPr>
          <w:sz w:val="28"/>
          <w:szCs w:val="28"/>
          <w:lang w:val="kk-KZ"/>
        </w:rPr>
        <w:t xml:space="preserve"> </w:t>
      </w:r>
      <w:r w:rsidRPr="00196EF2">
        <w:rPr>
          <w:rStyle w:val="anegp0gi0b9av8jahpyh"/>
          <w:rFonts w:eastAsiaTheme="majorEastAsia"/>
          <w:sz w:val="28"/>
          <w:szCs w:val="28"/>
          <w:lang w:val="kk-KZ"/>
        </w:rPr>
        <w:t>жағатын</w:t>
      </w:r>
      <w:r w:rsidRPr="00196EF2">
        <w:rPr>
          <w:sz w:val="28"/>
          <w:szCs w:val="28"/>
          <w:lang w:val="kk-KZ"/>
        </w:rPr>
        <w:t xml:space="preserve"> </w:t>
      </w:r>
      <w:r w:rsidRPr="00196EF2">
        <w:rPr>
          <w:rStyle w:val="anegp0gi0b9av8jahpyh"/>
          <w:rFonts w:eastAsiaTheme="majorEastAsia"/>
          <w:sz w:val="28"/>
          <w:szCs w:val="28"/>
          <w:lang w:val="kk-KZ"/>
        </w:rPr>
        <w:t>күл,</w:t>
      </w:r>
      <w:r w:rsidRPr="00196EF2">
        <w:rPr>
          <w:sz w:val="28"/>
          <w:szCs w:val="28"/>
          <w:lang w:val="kk-KZ"/>
        </w:rPr>
        <w:t xml:space="preserve"> </w:t>
      </w:r>
      <w:r w:rsidRPr="00196EF2">
        <w:rPr>
          <w:rStyle w:val="anegp0gi0b9av8jahpyh"/>
          <w:rFonts w:eastAsiaTheme="majorEastAsia"/>
          <w:sz w:val="28"/>
          <w:szCs w:val="28"/>
          <w:lang w:val="kk-KZ"/>
        </w:rPr>
        <w:t>металлургиялық</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химиялық</w:t>
      </w:r>
      <w:r w:rsidRPr="00196EF2">
        <w:rPr>
          <w:sz w:val="28"/>
          <w:szCs w:val="28"/>
          <w:lang w:val="kk-KZ"/>
        </w:rPr>
        <w:t xml:space="preserve"> </w:t>
      </w:r>
      <w:r w:rsidRPr="00196EF2">
        <w:rPr>
          <w:rStyle w:val="anegp0gi0b9av8jahpyh"/>
          <w:rFonts w:eastAsiaTheme="majorEastAsia"/>
          <w:sz w:val="28"/>
          <w:szCs w:val="28"/>
          <w:lang w:val="kk-KZ"/>
        </w:rPr>
        <w:t>қалдықтар</w:t>
      </w:r>
      <w:r w:rsidRPr="00196EF2">
        <w:rPr>
          <w:sz w:val="28"/>
          <w:szCs w:val="28"/>
          <w:lang w:val="kk-KZ"/>
        </w:rPr>
        <w:t xml:space="preserve"> </w:t>
      </w:r>
      <w:r w:rsidRPr="00196EF2">
        <w:rPr>
          <w:rStyle w:val="anegp0gi0b9av8jahpyh"/>
          <w:rFonts w:eastAsiaTheme="majorEastAsia"/>
          <w:sz w:val="28"/>
          <w:szCs w:val="28"/>
          <w:lang w:val="kk-KZ"/>
        </w:rPr>
        <w:t>сияқты</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қоспаларды</w:t>
      </w:r>
      <w:r w:rsidRPr="00196EF2">
        <w:rPr>
          <w:sz w:val="28"/>
          <w:szCs w:val="28"/>
          <w:lang w:val="kk-KZ"/>
        </w:rPr>
        <w:t xml:space="preserve"> </w:t>
      </w:r>
      <w:r w:rsidRPr="00196EF2">
        <w:rPr>
          <w:rStyle w:val="anegp0gi0b9av8jahpyh"/>
          <w:rFonts w:eastAsiaTheme="majorEastAsia"/>
          <w:sz w:val="28"/>
          <w:szCs w:val="28"/>
          <w:lang w:val="kk-KZ"/>
        </w:rPr>
        <w:t>қолдану</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құрамындағы</w:t>
      </w:r>
      <w:r w:rsidRPr="00196EF2">
        <w:rPr>
          <w:sz w:val="28"/>
          <w:szCs w:val="28"/>
          <w:lang w:val="kk-KZ"/>
        </w:rPr>
        <w:t xml:space="preserve"> </w:t>
      </w:r>
      <w:r w:rsidRPr="00196EF2">
        <w:rPr>
          <w:rStyle w:val="anegp0gi0b9av8jahpyh"/>
          <w:rFonts w:eastAsiaTheme="majorEastAsia"/>
          <w:sz w:val="28"/>
          <w:szCs w:val="28"/>
          <w:lang w:val="kk-KZ"/>
        </w:rPr>
        <w:t>клинкердің</w:t>
      </w:r>
      <w:r w:rsidRPr="00196EF2">
        <w:rPr>
          <w:sz w:val="28"/>
          <w:szCs w:val="28"/>
          <w:lang w:val="kk-KZ"/>
        </w:rPr>
        <w:t xml:space="preserve"> </w:t>
      </w:r>
      <w:r w:rsidRPr="00196EF2">
        <w:rPr>
          <w:rStyle w:val="anegp0gi0b9av8jahpyh"/>
          <w:rFonts w:eastAsiaTheme="majorEastAsia"/>
          <w:sz w:val="28"/>
          <w:szCs w:val="28"/>
          <w:lang w:val="kk-KZ"/>
        </w:rPr>
        <w:t>40-60</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алмастыруға</w:t>
      </w:r>
      <w:r w:rsidRPr="00196EF2">
        <w:rPr>
          <w:sz w:val="28"/>
          <w:szCs w:val="28"/>
          <w:lang w:val="kk-KZ"/>
        </w:rPr>
        <w:t xml:space="preserve"> </w:t>
      </w:r>
      <w:r w:rsidRPr="00196EF2">
        <w:rPr>
          <w:rStyle w:val="anegp0gi0b9av8jahpyh"/>
          <w:rFonts w:eastAsiaTheme="majorEastAsia"/>
          <w:sz w:val="28"/>
          <w:szCs w:val="28"/>
          <w:lang w:val="kk-KZ"/>
        </w:rPr>
        <w:t>мүмкіндік</w:t>
      </w:r>
      <w:r w:rsidRPr="00196EF2">
        <w:rPr>
          <w:sz w:val="28"/>
          <w:szCs w:val="28"/>
          <w:lang w:val="kk-KZ"/>
        </w:rPr>
        <w:t xml:space="preserve"> беретінін атап көрсетеді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алмастыру</w:t>
      </w:r>
      <w:r w:rsidRPr="00196EF2">
        <w:rPr>
          <w:sz w:val="28"/>
          <w:szCs w:val="28"/>
          <w:lang w:val="kk-KZ"/>
        </w:rPr>
        <w:t xml:space="preserve">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температурасын</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-тан 1400-1420 °C-қа дейін </w:t>
      </w:r>
      <w:r w:rsidRPr="00196EF2">
        <w:rPr>
          <w:rStyle w:val="anegp0gi0b9av8jahpyh"/>
          <w:rFonts w:eastAsiaTheme="majorEastAsia"/>
          <w:sz w:val="28"/>
          <w:szCs w:val="28"/>
          <w:lang w:val="kk-KZ"/>
        </w:rPr>
        <w:t>төмендетеді</w:t>
      </w:r>
      <w:r w:rsidRPr="00196EF2">
        <w:rPr>
          <w:sz w:val="28"/>
          <w:szCs w:val="28"/>
          <w:lang w:val="kk-KZ"/>
        </w:rPr>
        <w:t xml:space="preserve">, бұл </w:t>
      </w:r>
      <w:r w:rsidRPr="00196EF2">
        <w:rPr>
          <w:rStyle w:val="anegp0gi0b9av8jahpyh"/>
          <w:rFonts w:eastAsiaTheme="majorEastAsia"/>
          <w:sz w:val="28"/>
          <w:szCs w:val="28"/>
          <w:lang w:val="kk-KZ"/>
        </w:rPr>
        <w:t>энергия</w:t>
      </w:r>
      <w:r w:rsidRPr="00196EF2">
        <w:rPr>
          <w:sz w:val="28"/>
          <w:szCs w:val="28"/>
          <w:lang w:val="kk-KZ"/>
        </w:rPr>
        <w:t xml:space="preserve"> шығынын </w:t>
      </w:r>
      <w:r w:rsidRPr="00196EF2">
        <w:rPr>
          <w:rStyle w:val="anegp0gi0b9av8jahpyh"/>
          <w:rFonts w:eastAsiaTheme="majorEastAsia"/>
          <w:sz w:val="28"/>
          <w:szCs w:val="28"/>
          <w:lang w:val="kk-KZ"/>
        </w:rPr>
        <w:t>12-18%</w:t>
      </w:r>
      <w:r w:rsidRPr="00196EF2">
        <w:rPr>
          <w:sz w:val="28"/>
          <w:szCs w:val="28"/>
          <w:lang w:val="kk-KZ"/>
        </w:rPr>
        <w:t xml:space="preserve"> - </w:t>
      </w:r>
      <w:r w:rsidRPr="00196EF2">
        <w:rPr>
          <w:rStyle w:val="anegp0gi0b9av8jahpyh"/>
          <w:rFonts w:eastAsiaTheme="majorEastAsia"/>
          <w:sz w:val="28"/>
          <w:szCs w:val="28"/>
          <w:lang w:val="kk-KZ"/>
        </w:rPr>
        <w:t>ға</w:t>
      </w:r>
      <w:r w:rsidRPr="00196EF2">
        <w:rPr>
          <w:sz w:val="28"/>
          <w:szCs w:val="28"/>
          <w:lang w:val="kk-KZ"/>
        </w:rPr>
        <w:t xml:space="preserve"> </w:t>
      </w:r>
      <w:r w:rsidRPr="00196EF2">
        <w:rPr>
          <w:rStyle w:val="anegp0gi0b9av8jahpyh"/>
          <w:rFonts w:eastAsiaTheme="majorEastAsia"/>
          <w:sz w:val="28"/>
          <w:szCs w:val="28"/>
          <w:lang w:val="kk-KZ"/>
        </w:rPr>
        <w:t>азайтады.</w:t>
      </w:r>
      <w:r w:rsidRPr="00196EF2">
        <w:rPr>
          <w:sz w:val="28"/>
          <w:szCs w:val="28"/>
          <w:lang w:val="kk-KZ"/>
        </w:rPr>
        <w:t xml:space="preserve"> </w:t>
      </w:r>
      <w:r w:rsidRPr="00196EF2">
        <w:rPr>
          <w:rStyle w:val="anegp0gi0b9av8jahpyh"/>
          <w:rFonts w:eastAsiaTheme="majorEastAsia"/>
          <w:sz w:val="28"/>
          <w:szCs w:val="28"/>
          <w:lang w:val="kk-KZ"/>
        </w:rPr>
        <w:t>Қалдықтардың</w:t>
      </w:r>
      <w:r w:rsidRPr="00196EF2">
        <w:rPr>
          <w:sz w:val="28"/>
          <w:szCs w:val="28"/>
          <w:lang w:val="kk-KZ"/>
        </w:rPr>
        <w:t xml:space="preserve"> </w:t>
      </w:r>
      <w:r w:rsidRPr="00196EF2">
        <w:rPr>
          <w:rStyle w:val="anegp0gi0b9av8jahpyh"/>
          <w:rFonts w:eastAsiaTheme="majorEastAsia"/>
          <w:sz w:val="28"/>
          <w:szCs w:val="28"/>
          <w:lang w:val="kk-KZ"/>
        </w:rPr>
        <w:t>калориялық</w:t>
      </w:r>
      <w:r w:rsidRPr="00196EF2">
        <w:rPr>
          <w:sz w:val="28"/>
          <w:szCs w:val="28"/>
          <w:lang w:val="kk-KZ"/>
        </w:rPr>
        <w:t xml:space="preserve"> мәні </w:t>
      </w:r>
      <w:r w:rsidRPr="00196EF2">
        <w:rPr>
          <w:rStyle w:val="anegp0gi0b9av8jahpyh"/>
          <w:rFonts w:eastAsiaTheme="majorEastAsia"/>
          <w:sz w:val="28"/>
          <w:szCs w:val="28"/>
          <w:lang w:val="kk-KZ"/>
        </w:rPr>
        <w:t>18-25</w:t>
      </w:r>
      <w:r w:rsidRPr="00196EF2">
        <w:rPr>
          <w:sz w:val="28"/>
          <w:szCs w:val="28"/>
          <w:lang w:val="kk-KZ"/>
        </w:rPr>
        <w:t xml:space="preserve"> </w:t>
      </w:r>
      <w:r w:rsidRPr="00196EF2">
        <w:rPr>
          <w:rStyle w:val="anegp0gi0b9av8jahpyh"/>
          <w:rFonts w:eastAsiaTheme="majorEastAsia"/>
          <w:sz w:val="28"/>
          <w:szCs w:val="28"/>
          <w:lang w:val="kk-KZ"/>
        </w:rPr>
        <w:t>МДж/кг</w:t>
      </w:r>
      <w:r w:rsidRPr="00196EF2">
        <w:rPr>
          <w:sz w:val="28"/>
          <w:szCs w:val="28"/>
          <w:lang w:val="kk-KZ"/>
        </w:rPr>
        <w:t xml:space="preserve"> </w:t>
      </w:r>
      <w:r w:rsidRPr="00196EF2">
        <w:rPr>
          <w:rStyle w:val="anegp0gi0b9av8jahpyh"/>
          <w:rFonts w:eastAsiaTheme="majorEastAsia"/>
          <w:sz w:val="28"/>
          <w:szCs w:val="28"/>
          <w:lang w:val="kk-KZ"/>
        </w:rPr>
        <w:t>құрайды,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отынның</w:t>
      </w:r>
      <w:r w:rsidRPr="00196EF2">
        <w:rPr>
          <w:sz w:val="28"/>
          <w:szCs w:val="28"/>
          <w:lang w:val="kk-KZ"/>
        </w:rPr>
        <w:t xml:space="preserve"> </w:t>
      </w:r>
      <w:r w:rsidRPr="00196EF2">
        <w:rPr>
          <w:rStyle w:val="anegp0gi0b9av8jahpyh"/>
          <w:rFonts w:eastAsiaTheme="majorEastAsia"/>
          <w:sz w:val="28"/>
          <w:szCs w:val="28"/>
          <w:lang w:val="kk-KZ"/>
        </w:rPr>
        <w:t>ішінара</w:t>
      </w:r>
      <w:r w:rsidRPr="00196EF2">
        <w:rPr>
          <w:sz w:val="28"/>
          <w:szCs w:val="28"/>
          <w:lang w:val="kk-KZ"/>
        </w:rPr>
        <w:t xml:space="preserve"> </w:t>
      </w:r>
      <w:r w:rsidRPr="00196EF2">
        <w:rPr>
          <w:rStyle w:val="anegp0gi0b9av8jahpyh"/>
          <w:rFonts w:eastAsiaTheme="majorEastAsia"/>
          <w:sz w:val="28"/>
          <w:szCs w:val="28"/>
          <w:lang w:val="kk-KZ"/>
        </w:rPr>
        <w:t>алмастырылуын</w:t>
      </w:r>
      <w:r w:rsidRPr="00196EF2">
        <w:rPr>
          <w:sz w:val="28"/>
          <w:szCs w:val="28"/>
          <w:lang w:val="kk-KZ"/>
        </w:rPr>
        <w:t xml:space="preserve"> </w:t>
      </w:r>
      <w:r w:rsidRPr="00196EF2">
        <w:rPr>
          <w:rStyle w:val="anegp0gi0b9av8jahpyh"/>
          <w:rFonts w:eastAsiaTheme="majorEastAsia"/>
          <w:sz w:val="28"/>
          <w:szCs w:val="28"/>
          <w:lang w:val="kk-KZ"/>
        </w:rPr>
        <w:t>қамтамасыз</w:t>
      </w:r>
      <w:r w:rsidRPr="00196EF2">
        <w:rPr>
          <w:sz w:val="28"/>
          <w:szCs w:val="28"/>
          <w:lang w:val="kk-KZ"/>
        </w:rPr>
        <w:t xml:space="preserve"> етеді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30-50%</w:t>
      </w:r>
      <w:r w:rsidRPr="00196EF2">
        <w:rPr>
          <w:sz w:val="28"/>
          <w:szCs w:val="28"/>
          <w:lang w:val="kk-KZ"/>
        </w:rPr>
        <w:t xml:space="preserve"> </w:t>
      </w:r>
      <w:r w:rsidRPr="00196EF2">
        <w:rPr>
          <w:rStyle w:val="anegp0gi0b9av8jahpyh"/>
          <w:rFonts w:eastAsiaTheme="majorEastAsia"/>
          <w:sz w:val="28"/>
          <w:szCs w:val="28"/>
          <w:lang w:val="kk-KZ"/>
        </w:rPr>
        <w:t>төмендетеді.</w:t>
      </w:r>
    </w:p>
    <w:p w:rsidR="00593E88" w:rsidRPr="00196EF2" w:rsidRDefault="00593E88" w:rsidP="00593E88">
      <w:pPr>
        <w:pStyle w:val="a3"/>
        <w:spacing w:before="0" w:beforeAutospacing="0" w:after="0" w:afterAutospacing="0"/>
        <w:ind w:firstLine="709"/>
        <w:jc w:val="both"/>
        <w:rPr>
          <w:sz w:val="28"/>
          <w:szCs w:val="28"/>
          <w:lang w:val="kk-KZ"/>
        </w:rPr>
      </w:pPr>
      <w:r w:rsidRPr="00196EF2">
        <w:rPr>
          <w:sz w:val="28"/>
          <w:szCs w:val="28"/>
          <w:lang w:val="kk-KZ"/>
        </w:rPr>
        <w:t xml:space="preserve">Құрамында </w:t>
      </w:r>
      <w:r w:rsidRPr="00196EF2">
        <w:rPr>
          <w:rStyle w:val="anegp0gi0b9av8jahpyh"/>
          <w:rFonts w:eastAsiaTheme="majorEastAsia"/>
          <w:sz w:val="28"/>
          <w:szCs w:val="28"/>
          <w:lang w:val="kk-KZ"/>
        </w:rPr>
        <w:t>70%</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минералды</w:t>
      </w:r>
      <w:r w:rsidRPr="00196EF2">
        <w:rPr>
          <w:sz w:val="28"/>
          <w:szCs w:val="28"/>
          <w:lang w:val="kk-KZ"/>
        </w:rPr>
        <w:t xml:space="preserve"> </w:t>
      </w:r>
      <w:r w:rsidRPr="00196EF2">
        <w:rPr>
          <w:rStyle w:val="anegp0gi0b9av8jahpyh"/>
          <w:rFonts w:eastAsiaTheme="majorEastAsia"/>
          <w:sz w:val="28"/>
          <w:szCs w:val="28"/>
          <w:lang w:val="kk-KZ"/>
        </w:rPr>
        <w:t>қоспалары</w:t>
      </w:r>
      <w:r w:rsidRPr="00196EF2">
        <w:rPr>
          <w:sz w:val="28"/>
          <w:szCs w:val="28"/>
          <w:lang w:val="kk-KZ"/>
        </w:rPr>
        <w:t xml:space="preserve"> </w:t>
      </w:r>
      <w:r w:rsidRPr="00196EF2">
        <w:rPr>
          <w:rStyle w:val="anegp0gi0b9av8jahpyh"/>
          <w:rFonts w:eastAsiaTheme="majorEastAsia"/>
          <w:sz w:val="28"/>
          <w:szCs w:val="28"/>
          <w:lang w:val="kk-KZ"/>
        </w:rPr>
        <w:t>бар</w:t>
      </w:r>
      <w:r w:rsidRPr="00196EF2">
        <w:rPr>
          <w:sz w:val="28"/>
          <w:szCs w:val="28"/>
          <w:lang w:val="kk-KZ"/>
        </w:rPr>
        <w:t xml:space="preserve">, </w:t>
      </w:r>
      <w:r w:rsidRPr="00196EF2">
        <w:rPr>
          <w:rStyle w:val="anegp0gi0b9av8jahpyh"/>
          <w:rFonts w:eastAsiaTheme="majorEastAsia"/>
          <w:sz w:val="28"/>
          <w:szCs w:val="28"/>
          <w:lang w:val="kk-KZ"/>
        </w:rPr>
        <w:t>жоғары</w:t>
      </w:r>
      <w:r w:rsidRPr="00196EF2">
        <w:rPr>
          <w:sz w:val="28"/>
          <w:szCs w:val="28"/>
          <w:lang w:val="kk-KZ"/>
        </w:rPr>
        <w:t xml:space="preserve"> </w:t>
      </w:r>
      <w:r w:rsidRPr="00196EF2">
        <w:rPr>
          <w:rStyle w:val="anegp0gi0b9av8jahpyh"/>
          <w:rFonts w:eastAsiaTheme="majorEastAsia"/>
          <w:sz w:val="28"/>
          <w:szCs w:val="28"/>
          <w:lang w:val="kk-KZ"/>
        </w:rPr>
        <w:t>поццолан</w:t>
      </w:r>
      <w:r w:rsidRPr="00196EF2">
        <w:rPr>
          <w:sz w:val="28"/>
          <w:szCs w:val="28"/>
          <w:lang w:val="kk-KZ"/>
        </w:rPr>
        <w:t xml:space="preserve"> </w:t>
      </w:r>
      <w:r w:rsidRPr="00196EF2">
        <w:rPr>
          <w:rStyle w:val="anegp0gi0b9av8jahpyh"/>
          <w:rFonts w:eastAsiaTheme="majorEastAsia"/>
          <w:sz w:val="28"/>
          <w:szCs w:val="28"/>
          <w:lang w:val="kk-KZ"/>
        </w:rPr>
        <w:t>белсенділігі</w:t>
      </w:r>
      <w:r w:rsidRPr="00196EF2">
        <w:rPr>
          <w:sz w:val="28"/>
          <w:szCs w:val="28"/>
          <w:lang w:val="kk-KZ"/>
        </w:rPr>
        <w:t xml:space="preserve"> бар клинкерсіз </w:t>
      </w:r>
      <w:r w:rsidRPr="00196EF2">
        <w:rPr>
          <w:rStyle w:val="anegp0gi0b9av8jahpyh"/>
          <w:rFonts w:eastAsiaTheme="majorEastAsia"/>
          <w:sz w:val="28"/>
          <w:szCs w:val="28"/>
          <w:lang w:val="kk-KZ"/>
        </w:rPr>
        <w:t>тұтастырғыш</w:t>
      </w:r>
      <w:r w:rsidRPr="00196EF2">
        <w:rPr>
          <w:sz w:val="28"/>
          <w:szCs w:val="28"/>
          <w:lang w:val="kk-KZ"/>
        </w:rPr>
        <w:t xml:space="preserve"> </w:t>
      </w:r>
      <w:r w:rsidRPr="00196EF2">
        <w:rPr>
          <w:rStyle w:val="anegp0gi0b9av8jahpyh"/>
          <w:rFonts w:eastAsiaTheme="majorEastAsia"/>
          <w:sz w:val="28"/>
          <w:szCs w:val="28"/>
          <w:lang w:val="kk-KZ"/>
        </w:rPr>
        <w:t>композицияларды</w:t>
      </w:r>
      <w:r w:rsidRPr="00196EF2">
        <w:rPr>
          <w:sz w:val="28"/>
          <w:szCs w:val="28"/>
          <w:lang w:val="kk-KZ"/>
        </w:rPr>
        <w:t xml:space="preserve"> </w:t>
      </w:r>
      <w:r w:rsidRPr="00196EF2">
        <w:rPr>
          <w:rStyle w:val="anegp0gi0b9av8jahpyh"/>
          <w:rFonts w:eastAsiaTheme="majorEastAsia"/>
          <w:sz w:val="28"/>
          <w:szCs w:val="28"/>
          <w:lang w:val="kk-KZ"/>
        </w:rPr>
        <w:t>әзірлеуге</w:t>
      </w:r>
      <w:r w:rsidRPr="00196EF2">
        <w:rPr>
          <w:sz w:val="28"/>
          <w:szCs w:val="28"/>
          <w:lang w:val="kk-KZ"/>
        </w:rPr>
        <w:t xml:space="preserve"> </w:t>
      </w:r>
      <w:r w:rsidRPr="00196EF2">
        <w:rPr>
          <w:rStyle w:val="anegp0gi0b9av8jahpyh"/>
          <w:rFonts w:eastAsiaTheme="majorEastAsia"/>
          <w:sz w:val="28"/>
          <w:szCs w:val="28"/>
          <w:lang w:val="kk-KZ"/>
        </w:rPr>
        <w:t>ерекше</w:t>
      </w:r>
      <w:r w:rsidRPr="00196EF2">
        <w:rPr>
          <w:sz w:val="28"/>
          <w:szCs w:val="28"/>
          <w:lang w:val="kk-KZ"/>
        </w:rPr>
        <w:t xml:space="preserve"> </w:t>
      </w:r>
      <w:r w:rsidRPr="00196EF2">
        <w:rPr>
          <w:rStyle w:val="anegp0gi0b9av8jahpyh"/>
          <w:rFonts w:eastAsiaTheme="majorEastAsia"/>
          <w:sz w:val="28"/>
          <w:szCs w:val="28"/>
          <w:lang w:val="kk-KZ"/>
        </w:rPr>
        <w:t>назар</w:t>
      </w:r>
      <w:r w:rsidRPr="00196EF2">
        <w:rPr>
          <w:sz w:val="28"/>
          <w:szCs w:val="28"/>
          <w:lang w:val="kk-KZ"/>
        </w:rPr>
        <w:t xml:space="preserve"> аударылады, бұл </w:t>
      </w:r>
      <w:r w:rsidRPr="00196EF2">
        <w:rPr>
          <w:rStyle w:val="anegp0gi0b9av8jahpyh"/>
          <w:rFonts w:eastAsiaTheme="majorEastAsia"/>
          <w:sz w:val="28"/>
          <w:szCs w:val="28"/>
          <w:lang w:val="kk-KZ"/>
        </w:rPr>
        <w:t>көміртегі</w:t>
      </w:r>
      <w:r w:rsidRPr="00196EF2">
        <w:rPr>
          <w:sz w:val="28"/>
          <w:szCs w:val="28"/>
          <w:lang w:val="kk-KZ"/>
        </w:rPr>
        <w:t xml:space="preserve"> </w:t>
      </w:r>
      <w:r w:rsidRPr="00196EF2">
        <w:rPr>
          <w:rStyle w:val="anegp0gi0b9av8jahpyh"/>
          <w:rFonts w:eastAsiaTheme="majorEastAsia"/>
          <w:sz w:val="28"/>
          <w:szCs w:val="28"/>
          <w:lang w:val="kk-KZ"/>
        </w:rPr>
        <w:t>ізін</w:t>
      </w:r>
      <w:r w:rsidRPr="00196EF2">
        <w:rPr>
          <w:sz w:val="28"/>
          <w:szCs w:val="28"/>
          <w:lang w:val="kk-KZ"/>
        </w:rPr>
        <w:t xml:space="preserve"> </w:t>
      </w:r>
      <w:r w:rsidRPr="00196EF2">
        <w:rPr>
          <w:rStyle w:val="anegp0gi0b9av8jahpyh"/>
          <w:rFonts w:eastAsiaTheme="majorEastAsia"/>
          <w:sz w:val="28"/>
          <w:szCs w:val="28"/>
          <w:lang w:val="kk-KZ"/>
        </w:rPr>
        <w:t>одан</w:t>
      </w:r>
      <w:r w:rsidRPr="00196EF2">
        <w:rPr>
          <w:sz w:val="28"/>
          <w:szCs w:val="28"/>
          <w:lang w:val="kk-KZ"/>
        </w:rPr>
        <w:t xml:space="preserve"> </w:t>
      </w:r>
      <w:r w:rsidRPr="00196EF2">
        <w:rPr>
          <w:rStyle w:val="anegp0gi0b9av8jahpyh"/>
          <w:rFonts w:eastAsiaTheme="majorEastAsia"/>
          <w:sz w:val="28"/>
          <w:szCs w:val="28"/>
          <w:lang w:val="kk-KZ"/>
        </w:rPr>
        <w:t>әрі</w:t>
      </w:r>
      <w:r w:rsidRPr="00196EF2">
        <w:rPr>
          <w:sz w:val="28"/>
          <w:szCs w:val="28"/>
          <w:lang w:val="kk-KZ"/>
        </w:rPr>
        <w:t xml:space="preserve"> </w:t>
      </w:r>
      <w:r w:rsidRPr="00196EF2">
        <w:rPr>
          <w:rStyle w:val="anegp0gi0b9av8jahpyh"/>
          <w:rFonts w:eastAsiaTheme="majorEastAsia"/>
          <w:sz w:val="28"/>
          <w:szCs w:val="28"/>
          <w:lang w:val="kk-KZ"/>
        </w:rPr>
        <w:t>азайтады</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цементтің</w:t>
      </w:r>
      <w:r w:rsidRPr="00196EF2">
        <w:rPr>
          <w:sz w:val="28"/>
          <w:szCs w:val="28"/>
          <w:lang w:val="kk-KZ"/>
        </w:rPr>
        <w:t xml:space="preserve"> </w:t>
      </w:r>
      <w:r w:rsidRPr="00196EF2">
        <w:rPr>
          <w:rStyle w:val="anegp0gi0b9av8jahpyh"/>
          <w:rFonts w:eastAsiaTheme="majorEastAsia"/>
          <w:sz w:val="28"/>
          <w:szCs w:val="28"/>
          <w:lang w:val="kk-KZ"/>
        </w:rPr>
        <w:t>өнімділігін</w:t>
      </w:r>
      <w:r w:rsidRPr="00196EF2">
        <w:rPr>
          <w:sz w:val="28"/>
          <w:szCs w:val="28"/>
          <w:lang w:val="kk-KZ"/>
        </w:rPr>
        <w:t xml:space="preserve"> </w:t>
      </w:r>
      <w:r w:rsidRPr="00196EF2">
        <w:rPr>
          <w:rStyle w:val="anegp0gi0b9av8jahpyh"/>
          <w:rFonts w:eastAsiaTheme="majorEastAsia"/>
          <w:sz w:val="28"/>
          <w:szCs w:val="28"/>
          <w:lang w:val="kk-KZ"/>
        </w:rPr>
        <w:t>жақсартады.</w:t>
      </w:r>
    </w:p>
    <w:p w:rsidR="00593E88" w:rsidRPr="00196EF2" w:rsidRDefault="00593E88" w:rsidP="00593E88">
      <w:pPr>
        <w:pStyle w:val="a3"/>
        <w:tabs>
          <w:tab w:val="left" w:pos="5103"/>
        </w:tabs>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Осылайша,</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шахтасына </w:t>
      </w:r>
      <w:r w:rsidRPr="00196EF2">
        <w:rPr>
          <w:rStyle w:val="anegp0gi0b9av8jahpyh"/>
          <w:rFonts w:eastAsiaTheme="majorEastAsia"/>
          <w:sz w:val="28"/>
          <w:szCs w:val="28"/>
          <w:lang w:val="kk-KZ"/>
        </w:rPr>
        <w:t>біріктіру</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температурасының</w:t>
      </w:r>
      <w:r w:rsidRPr="00196EF2">
        <w:rPr>
          <w:sz w:val="28"/>
          <w:szCs w:val="28"/>
          <w:lang w:val="kk-KZ"/>
        </w:rPr>
        <w:t xml:space="preserve"> </w:t>
      </w:r>
      <w:r w:rsidRPr="00196EF2">
        <w:rPr>
          <w:rStyle w:val="anegp0gi0b9av8jahpyh"/>
          <w:rFonts w:eastAsiaTheme="majorEastAsia"/>
          <w:sz w:val="28"/>
          <w:szCs w:val="28"/>
          <w:lang w:val="kk-KZ"/>
        </w:rPr>
        <w:t>төмендеуі</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өнеркәсібінде</w:t>
      </w:r>
      <w:r w:rsidRPr="00196EF2">
        <w:rPr>
          <w:sz w:val="28"/>
          <w:szCs w:val="28"/>
          <w:lang w:val="kk-KZ"/>
        </w:rPr>
        <w:t xml:space="preserve"> энергия </w:t>
      </w:r>
      <w:r w:rsidRPr="00196EF2">
        <w:rPr>
          <w:rStyle w:val="anegp0gi0b9av8jahpyh"/>
          <w:rFonts w:eastAsiaTheme="majorEastAsia"/>
          <w:sz w:val="28"/>
          <w:szCs w:val="28"/>
          <w:lang w:val="kk-KZ"/>
        </w:rPr>
        <w:t>тиімділігін</w:t>
      </w:r>
      <w:r w:rsidRPr="00196EF2">
        <w:rPr>
          <w:sz w:val="28"/>
          <w:szCs w:val="28"/>
          <w:lang w:val="kk-KZ"/>
        </w:rPr>
        <w:t xml:space="preserve"> </w:t>
      </w:r>
      <w:r w:rsidRPr="00196EF2">
        <w:rPr>
          <w:rStyle w:val="anegp0gi0b9av8jahpyh"/>
          <w:rFonts w:eastAsiaTheme="majorEastAsia"/>
          <w:sz w:val="28"/>
          <w:szCs w:val="28"/>
          <w:lang w:val="kk-KZ"/>
        </w:rPr>
        <w:t>арттыруды</w:t>
      </w:r>
      <w:r w:rsidRPr="00196EF2">
        <w:rPr>
          <w:sz w:val="28"/>
          <w:szCs w:val="28"/>
          <w:lang w:val="kk-KZ"/>
        </w:rPr>
        <w:t xml:space="preserve">, ресурстарды </w:t>
      </w:r>
      <w:r w:rsidRPr="00196EF2">
        <w:rPr>
          <w:rStyle w:val="anegp0gi0b9av8jahpyh"/>
          <w:rFonts w:eastAsiaTheme="majorEastAsia"/>
          <w:sz w:val="28"/>
          <w:szCs w:val="28"/>
          <w:lang w:val="kk-KZ"/>
        </w:rPr>
        <w:t>үнемдеуді</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парниктік</w:t>
      </w:r>
      <w:r w:rsidRPr="00196EF2">
        <w:rPr>
          <w:sz w:val="28"/>
          <w:szCs w:val="28"/>
          <w:lang w:val="kk-KZ"/>
        </w:rPr>
        <w:t xml:space="preserve"> </w:t>
      </w:r>
      <w:r w:rsidRPr="00196EF2">
        <w:rPr>
          <w:rStyle w:val="anegp0gi0b9av8jahpyh"/>
          <w:rFonts w:eastAsiaTheme="majorEastAsia"/>
          <w:sz w:val="28"/>
          <w:szCs w:val="28"/>
          <w:lang w:val="kk-KZ"/>
        </w:rPr>
        <w:t>газдар</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айтарлықтай</w:t>
      </w:r>
      <w:r w:rsidRPr="00196EF2">
        <w:rPr>
          <w:sz w:val="28"/>
          <w:szCs w:val="28"/>
          <w:lang w:val="kk-KZ"/>
        </w:rPr>
        <w:t xml:space="preserve"> </w:t>
      </w:r>
      <w:r w:rsidRPr="00196EF2">
        <w:rPr>
          <w:rStyle w:val="anegp0gi0b9av8jahpyh"/>
          <w:rFonts w:eastAsiaTheme="majorEastAsia"/>
          <w:sz w:val="28"/>
          <w:szCs w:val="28"/>
          <w:lang w:val="kk-KZ"/>
        </w:rPr>
        <w:t>азайтуды</w:t>
      </w:r>
      <w:r w:rsidRPr="00196EF2">
        <w:rPr>
          <w:sz w:val="28"/>
          <w:szCs w:val="28"/>
          <w:lang w:val="kk-KZ"/>
        </w:rPr>
        <w:t xml:space="preserve"> </w:t>
      </w:r>
      <w:r w:rsidRPr="00196EF2">
        <w:rPr>
          <w:rStyle w:val="anegp0gi0b9av8jahpyh"/>
          <w:rFonts w:eastAsiaTheme="majorEastAsia"/>
          <w:sz w:val="28"/>
          <w:szCs w:val="28"/>
          <w:lang w:val="kk-KZ"/>
        </w:rPr>
        <w:t>қамтамасыз</w:t>
      </w:r>
      <w:r w:rsidRPr="00196EF2">
        <w:rPr>
          <w:sz w:val="28"/>
          <w:szCs w:val="28"/>
          <w:lang w:val="kk-KZ"/>
        </w:rPr>
        <w:t xml:space="preserve"> етеді </w:t>
      </w:r>
      <w:r w:rsidRPr="00196EF2">
        <w:rPr>
          <w:rStyle w:val="anegp0gi0b9av8jahpyh"/>
          <w:rFonts w:eastAsiaTheme="majorEastAsia"/>
          <w:sz w:val="28"/>
          <w:szCs w:val="28"/>
          <w:lang w:val="kk-KZ"/>
        </w:rPr>
        <w:t xml:space="preserve">[44].  </w:t>
      </w:r>
    </w:p>
    <w:p w:rsidR="00593E88" w:rsidRPr="00196EF2" w:rsidRDefault="00593E88" w:rsidP="00593E88">
      <w:pPr>
        <w:pStyle w:val="a3"/>
        <w:shd w:val="clear" w:color="auto" w:fill="FFFFFF"/>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Alpha</w:t>
      </w:r>
      <w:r w:rsidRPr="00196EF2">
        <w:rPr>
          <w:sz w:val="28"/>
          <w:szCs w:val="28"/>
          <w:lang w:val="kk-KZ"/>
        </w:rPr>
        <w:t xml:space="preserve"> </w:t>
      </w:r>
      <w:r w:rsidRPr="00196EF2">
        <w:rPr>
          <w:rStyle w:val="anegp0gi0b9av8jahpyh"/>
          <w:rFonts w:eastAsiaTheme="majorEastAsia"/>
          <w:sz w:val="28"/>
          <w:szCs w:val="28"/>
          <w:lang w:val="kk-KZ"/>
        </w:rPr>
        <w:t>Ousmane Toure, Nicholas Auyeung және</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.б. </w:t>
      </w:r>
      <w:r w:rsidRPr="00196EF2">
        <w:rPr>
          <w:rStyle w:val="anegp0gi0b9av8jahpyh"/>
          <w:rFonts w:eastAsiaTheme="majorEastAsia"/>
          <w:sz w:val="28"/>
          <w:szCs w:val="28"/>
          <w:lang w:val="kk-KZ"/>
        </w:rPr>
        <w:t>американдық</w:t>
      </w:r>
      <w:r w:rsidRPr="00196EF2">
        <w:rPr>
          <w:sz w:val="28"/>
          <w:szCs w:val="28"/>
          <w:lang w:val="kk-KZ"/>
        </w:rPr>
        <w:t xml:space="preserve"> </w:t>
      </w:r>
      <w:r w:rsidRPr="00196EF2">
        <w:rPr>
          <w:rStyle w:val="anegp0gi0b9av8jahpyh"/>
          <w:rFonts w:eastAsiaTheme="majorEastAsia"/>
          <w:sz w:val="28"/>
          <w:szCs w:val="28"/>
          <w:lang w:val="kk-KZ"/>
        </w:rPr>
        <w:t>ғалымдар</w:t>
      </w:r>
      <w:r w:rsidRPr="00196EF2">
        <w:rPr>
          <w:sz w:val="28"/>
          <w:szCs w:val="28"/>
          <w:lang w:val="kk-KZ"/>
        </w:rPr>
        <w:t xml:space="preserve"> </w:t>
      </w:r>
      <w:r w:rsidRPr="00196EF2">
        <w:rPr>
          <w:rStyle w:val="anegp0gi0b9av8jahpyh"/>
          <w:rFonts w:eastAsiaTheme="majorEastAsia"/>
          <w:sz w:val="28"/>
          <w:szCs w:val="28"/>
          <w:lang w:val="kk-KZ"/>
        </w:rPr>
        <w:t>жүргізген</w:t>
      </w:r>
      <w:r w:rsidRPr="00196EF2">
        <w:rPr>
          <w:sz w:val="28"/>
          <w:szCs w:val="28"/>
          <w:lang w:val="kk-KZ"/>
        </w:rPr>
        <w:t xml:space="preserve"> </w:t>
      </w:r>
      <w:r w:rsidRPr="00196EF2">
        <w:rPr>
          <w:rStyle w:val="anegp0gi0b9av8jahpyh"/>
          <w:rFonts w:eastAsiaTheme="majorEastAsia"/>
          <w:sz w:val="28"/>
          <w:szCs w:val="28"/>
          <w:lang w:val="kk-KZ"/>
        </w:rPr>
        <w:t>зерттеулер [45]</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өндіру</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көмір</w:t>
      </w:r>
      <w:r w:rsidRPr="00196EF2">
        <w:rPr>
          <w:sz w:val="28"/>
          <w:szCs w:val="28"/>
          <w:lang w:val="kk-KZ"/>
        </w:rPr>
        <w:t xml:space="preserve"> </w:t>
      </w:r>
      <w:r w:rsidRPr="00196EF2">
        <w:rPr>
          <w:rStyle w:val="anegp0gi0b9av8jahpyh"/>
          <w:rFonts w:eastAsiaTheme="majorEastAsia"/>
          <w:sz w:val="28"/>
          <w:szCs w:val="28"/>
          <w:lang w:val="kk-KZ"/>
        </w:rPr>
        <w:t>күлін</w:t>
      </w:r>
      <w:r w:rsidRPr="00196EF2">
        <w:rPr>
          <w:sz w:val="28"/>
          <w:szCs w:val="28"/>
          <w:lang w:val="kk-KZ"/>
        </w:rPr>
        <w:t xml:space="preserve"> </w:t>
      </w:r>
      <w:r w:rsidRPr="00196EF2">
        <w:rPr>
          <w:rStyle w:val="anegp0gi0b9av8jahpyh"/>
          <w:rFonts w:eastAsiaTheme="majorEastAsia"/>
          <w:sz w:val="28"/>
          <w:szCs w:val="28"/>
          <w:lang w:val="kk-KZ"/>
        </w:rPr>
        <w:t>пайдалану</w:t>
      </w:r>
      <w:r w:rsidRPr="00196EF2">
        <w:rPr>
          <w:sz w:val="28"/>
          <w:szCs w:val="28"/>
          <w:lang w:val="kk-KZ"/>
        </w:rPr>
        <w:t xml:space="preserve"> </w:t>
      </w:r>
      <w:r w:rsidRPr="00196EF2">
        <w:rPr>
          <w:rStyle w:val="anegp0gi0b9av8jahpyh"/>
          <w:rFonts w:eastAsiaTheme="majorEastAsia"/>
          <w:sz w:val="28"/>
          <w:szCs w:val="28"/>
          <w:lang w:val="kk-KZ"/>
        </w:rPr>
        <w:t>арқылы</w:t>
      </w:r>
      <w:r w:rsidRPr="00196EF2">
        <w:rPr>
          <w:sz w:val="28"/>
          <w:szCs w:val="28"/>
          <w:lang w:val="kk-KZ"/>
        </w:rPr>
        <w:t xml:space="preserve"> </w:t>
      </w:r>
      <w:r w:rsidRPr="00196EF2">
        <w:rPr>
          <w:rStyle w:val="anegp0gi0b9av8jahpyh"/>
          <w:rFonts w:eastAsiaTheme="majorEastAsia"/>
          <w:sz w:val="28"/>
          <w:szCs w:val="28"/>
          <w:lang w:val="kk-KZ"/>
        </w:rPr>
        <w:t>энергия</w:t>
      </w:r>
      <w:r w:rsidRPr="00196EF2">
        <w:rPr>
          <w:sz w:val="28"/>
          <w:szCs w:val="28"/>
          <w:lang w:val="kk-KZ"/>
        </w:rPr>
        <w:t xml:space="preserve"> </w:t>
      </w:r>
      <w:r w:rsidRPr="00196EF2">
        <w:rPr>
          <w:rStyle w:val="anegp0gi0b9av8jahpyh"/>
          <w:rFonts w:eastAsiaTheme="majorEastAsia"/>
          <w:sz w:val="28"/>
          <w:szCs w:val="28"/>
          <w:lang w:val="kk-KZ"/>
        </w:rPr>
        <w:t>шығынын</w:t>
      </w:r>
      <w:r w:rsidRPr="00196EF2">
        <w:rPr>
          <w:sz w:val="28"/>
          <w:szCs w:val="28"/>
          <w:lang w:val="kk-KZ"/>
        </w:rPr>
        <w:t xml:space="preserve"> </w:t>
      </w:r>
      <w:r w:rsidRPr="00196EF2">
        <w:rPr>
          <w:rStyle w:val="anegp0gi0b9av8jahpyh"/>
          <w:rFonts w:eastAsiaTheme="majorEastAsia"/>
          <w:sz w:val="28"/>
          <w:szCs w:val="28"/>
          <w:lang w:val="kk-KZ"/>
        </w:rPr>
        <w:t>азайтуды</w:t>
      </w:r>
      <w:r w:rsidRPr="00196EF2">
        <w:rPr>
          <w:sz w:val="28"/>
          <w:szCs w:val="28"/>
          <w:lang w:val="kk-KZ"/>
        </w:rPr>
        <w:t xml:space="preserve"> </w:t>
      </w:r>
      <w:r w:rsidRPr="00196EF2">
        <w:rPr>
          <w:rStyle w:val="anegp0gi0b9av8jahpyh"/>
          <w:rFonts w:eastAsiaTheme="majorEastAsia"/>
          <w:sz w:val="28"/>
          <w:szCs w:val="28"/>
          <w:lang w:val="kk-KZ"/>
        </w:rPr>
        <w:t>қамтамасыз</w:t>
      </w:r>
      <w:r w:rsidRPr="00196EF2">
        <w:rPr>
          <w:sz w:val="28"/>
          <w:szCs w:val="28"/>
          <w:lang w:val="kk-KZ"/>
        </w:rPr>
        <w:t xml:space="preserve"> етті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Көмір</w:t>
      </w:r>
      <w:r w:rsidRPr="00196EF2">
        <w:rPr>
          <w:sz w:val="28"/>
          <w:szCs w:val="28"/>
          <w:lang w:val="kk-KZ"/>
        </w:rPr>
        <w:t xml:space="preserve"> </w:t>
      </w:r>
      <w:r w:rsidRPr="00196EF2">
        <w:rPr>
          <w:rStyle w:val="anegp0gi0b9av8jahpyh"/>
          <w:rFonts w:eastAsiaTheme="majorEastAsia"/>
          <w:sz w:val="28"/>
          <w:szCs w:val="28"/>
          <w:lang w:val="kk-KZ"/>
        </w:rPr>
        <w:t>күлінің</w:t>
      </w:r>
      <w:r w:rsidRPr="00196EF2">
        <w:rPr>
          <w:sz w:val="28"/>
          <w:szCs w:val="28"/>
          <w:lang w:val="kk-KZ"/>
        </w:rPr>
        <w:t xml:space="preserve"> </w:t>
      </w:r>
      <w:r w:rsidRPr="00196EF2">
        <w:rPr>
          <w:rStyle w:val="anegp0gi0b9av8jahpyh"/>
          <w:rFonts w:eastAsiaTheme="majorEastAsia"/>
          <w:sz w:val="28"/>
          <w:szCs w:val="28"/>
          <w:lang w:val="kk-KZ"/>
        </w:rPr>
        <w:t>құрамындағы</w:t>
      </w:r>
      <w:r w:rsidRPr="00196EF2">
        <w:rPr>
          <w:sz w:val="28"/>
          <w:szCs w:val="28"/>
          <w:lang w:val="kk-KZ"/>
        </w:rPr>
        <w:t xml:space="preserve"> </w:t>
      </w:r>
      <w:r w:rsidRPr="00196EF2">
        <w:rPr>
          <w:rStyle w:val="anegp0gi0b9av8jahpyh"/>
          <w:rFonts w:eastAsiaTheme="majorEastAsia"/>
          <w:sz w:val="28"/>
          <w:szCs w:val="28"/>
          <w:lang w:val="kk-KZ"/>
        </w:rPr>
        <w:t>CaF</w:t>
      </w:r>
      <w:r w:rsidRPr="00196EF2">
        <w:rPr>
          <w:rStyle w:val="anegp0gi0b9av8jahpyh"/>
          <w:rFonts w:eastAsiaTheme="majorEastAsia"/>
          <w:sz w:val="28"/>
          <w:szCs w:val="28"/>
          <w:vertAlign w:val="subscript"/>
          <w:lang w:val="kk-KZ"/>
        </w:rPr>
        <w:t>2</w:t>
      </w:r>
      <w:r w:rsidRPr="00196EF2">
        <w:rPr>
          <w:sz w:val="28"/>
          <w:szCs w:val="28"/>
          <w:lang w:val="kk-KZ"/>
        </w:rPr>
        <w:t xml:space="preserve"> </w:t>
      </w:r>
      <w:r w:rsidRPr="00196EF2">
        <w:rPr>
          <w:rStyle w:val="anegp0gi0b9av8jahpyh"/>
          <w:rFonts w:eastAsiaTheme="majorEastAsia"/>
          <w:sz w:val="28"/>
          <w:szCs w:val="28"/>
          <w:lang w:val="kk-KZ"/>
        </w:rPr>
        <w:t>минерализаторының</w:t>
      </w:r>
      <w:r w:rsidRPr="00196EF2">
        <w:rPr>
          <w:sz w:val="28"/>
          <w:szCs w:val="28"/>
          <w:lang w:val="kk-KZ"/>
        </w:rPr>
        <w:t xml:space="preserve"> </w:t>
      </w:r>
      <w:r w:rsidRPr="00196EF2">
        <w:rPr>
          <w:rStyle w:val="anegp0gi0b9av8jahpyh"/>
          <w:rFonts w:eastAsiaTheme="majorEastAsia"/>
          <w:sz w:val="28"/>
          <w:szCs w:val="28"/>
          <w:lang w:val="kk-KZ"/>
        </w:rPr>
        <w:t>әсерінен</w:t>
      </w:r>
      <w:r w:rsidRPr="00196EF2">
        <w:rPr>
          <w:sz w:val="28"/>
          <w:szCs w:val="28"/>
          <w:lang w:val="kk-KZ"/>
        </w:rPr>
        <w:t xml:space="preserve"> </w:t>
      </w:r>
      <w:r w:rsidRPr="00196EF2">
        <w:rPr>
          <w:rStyle w:val="anegp0gi0b9av8jahpyh"/>
          <w:rFonts w:eastAsiaTheme="majorEastAsia"/>
          <w:sz w:val="28"/>
          <w:szCs w:val="28"/>
          <w:lang w:val="kk-KZ"/>
        </w:rPr>
        <w:t>фазалардың</w:t>
      </w:r>
      <w:r w:rsidRPr="00196EF2">
        <w:rPr>
          <w:sz w:val="28"/>
          <w:szCs w:val="28"/>
          <w:lang w:val="kk-KZ"/>
        </w:rPr>
        <w:t xml:space="preserve"> </w:t>
      </w:r>
      <w:r w:rsidRPr="00196EF2">
        <w:rPr>
          <w:rStyle w:val="anegp0gi0b9av8jahpyh"/>
          <w:rFonts w:eastAsiaTheme="majorEastAsia"/>
          <w:sz w:val="28"/>
          <w:szCs w:val="28"/>
          <w:lang w:val="kk-KZ"/>
        </w:rPr>
        <w:t>түзілуі</w:t>
      </w:r>
      <w:r w:rsidRPr="00196EF2">
        <w:rPr>
          <w:sz w:val="28"/>
          <w:szCs w:val="28"/>
          <w:lang w:val="kk-KZ"/>
        </w:rPr>
        <w:t xml:space="preserve"> </w:t>
      </w:r>
      <w:r w:rsidRPr="00196EF2">
        <w:rPr>
          <w:rStyle w:val="anegp0gi0b9av8jahpyh"/>
          <w:rFonts w:eastAsiaTheme="majorEastAsia"/>
          <w:sz w:val="28"/>
          <w:szCs w:val="28"/>
          <w:lang w:val="kk-KZ"/>
        </w:rPr>
        <w:t>төмен</w:t>
      </w:r>
      <w:r w:rsidRPr="00196EF2">
        <w:rPr>
          <w:sz w:val="28"/>
          <w:szCs w:val="28"/>
          <w:lang w:val="kk-KZ"/>
        </w:rPr>
        <w:t xml:space="preserve"> </w:t>
      </w:r>
      <w:r w:rsidRPr="00196EF2">
        <w:rPr>
          <w:rStyle w:val="anegp0gi0b9av8jahpyh"/>
          <w:rFonts w:eastAsiaTheme="majorEastAsia"/>
          <w:sz w:val="28"/>
          <w:szCs w:val="28"/>
          <w:lang w:val="kk-KZ"/>
        </w:rPr>
        <w:t>температурада</w:t>
      </w:r>
      <w:r w:rsidRPr="00196EF2">
        <w:rPr>
          <w:sz w:val="28"/>
          <w:szCs w:val="28"/>
          <w:lang w:val="kk-KZ"/>
        </w:rPr>
        <w:t xml:space="preserve"> </w:t>
      </w:r>
      <w:r w:rsidRPr="00196EF2">
        <w:rPr>
          <w:rStyle w:val="anegp0gi0b9av8jahpyh"/>
          <w:rFonts w:eastAsiaTheme="majorEastAsia"/>
          <w:sz w:val="28"/>
          <w:szCs w:val="28"/>
          <w:lang w:val="kk-KZ"/>
        </w:rPr>
        <w:t>жүрді.</w:t>
      </w:r>
      <w:r w:rsidRPr="00196EF2">
        <w:rPr>
          <w:sz w:val="28"/>
          <w:szCs w:val="28"/>
          <w:lang w:val="kk-KZ"/>
        </w:rPr>
        <w:t xml:space="preserve"> </w:t>
      </w:r>
      <w:r w:rsidRPr="00196EF2">
        <w:rPr>
          <w:rStyle w:val="anegp0gi0b9av8jahpyh"/>
          <w:rFonts w:eastAsiaTheme="majorEastAsia"/>
          <w:sz w:val="28"/>
          <w:szCs w:val="28"/>
          <w:lang w:val="kk-KZ"/>
        </w:rPr>
        <w:t>Клинкердің</w:t>
      </w:r>
      <w:r w:rsidRPr="00196EF2">
        <w:rPr>
          <w:sz w:val="28"/>
          <w:szCs w:val="28"/>
          <w:lang w:val="kk-KZ"/>
        </w:rPr>
        <w:t xml:space="preserve"> </w:t>
      </w:r>
      <w:r w:rsidRPr="00196EF2">
        <w:rPr>
          <w:rStyle w:val="anegp0gi0b9av8jahpyh"/>
          <w:rFonts w:eastAsiaTheme="majorEastAsia"/>
          <w:sz w:val="28"/>
          <w:szCs w:val="28"/>
          <w:lang w:val="kk-KZ"/>
        </w:rPr>
        <w:t>белсендіру</w:t>
      </w:r>
      <w:r w:rsidRPr="00196EF2">
        <w:rPr>
          <w:sz w:val="28"/>
          <w:szCs w:val="28"/>
          <w:lang w:val="kk-KZ"/>
        </w:rPr>
        <w:t xml:space="preserve"> </w:t>
      </w:r>
      <w:r w:rsidRPr="00196EF2">
        <w:rPr>
          <w:rStyle w:val="anegp0gi0b9av8jahpyh"/>
          <w:rFonts w:eastAsiaTheme="majorEastAsia"/>
          <w:sz w:val="28"/>
          <w:szCs w:val="28"/>
          <w:lang w:val="kk-KZ"/>
        </w:rPr>
        <w:t>энергиясы</w:t>
      </w:r>
      <w:r w:rsidRPr="00196EF2">
        <w:rPr>
          <w:sz w:val="28"/>
          <w:szCs w:val="28"/>
          <w:lang w:val="kk-KZ"/>
        </w:rPr>
        <w:t xml:space="preserve"> </w:t>
      </w:r>
      <w:r w:rsidRPr="00196EF2">
        <w:rPr>
          <w:rStyle w:val="anegp0gi0b9av8jahpyh"/>
          <w:rFonts w:eastAsiaTheme="majorEastAsia"/>
          <w:sz w:val="28"/>
          <w:szCs w:val="28"/>
          <w:lang w:val="kk-KZ"/>
        </w:rPr>
        <w:t>42,7-91,1</w:t>
      </w:r>
      <w:r w:rsidRPr="00196EF2">
        <w:rPr>
          <w:sz w:val="28"/>
          <w:szCs w:val="28"/>
          <w:lang w:val="kk-KZ"/>
        </w:rPr>
        <w:t xml:space="preserve">-ге </w:t>
      </w:r>
      <w:r w:rsidRPr="00196EF2">
        <w:rPr>
          <w:rStyle w:val="anegp0gi0b9av8jahpyh"/>
          <w:rFonts w:eastAsiaTheme="majorEastAsia"/>
          <w:sz w:val="28"/>
          <w:szCs w:val="28"/>
          <w:lang w:val="kk-KZ"/>
        </w:rPr>
        <w:t>жетті.</w:t>
      </w:r>
      <w:r w:rsidRPr="00196EF2">
        <w:rPr>
          <w:sz w:val="28"/>
          <w:szCs w:val="28"/>
          <w:lang w:val="kk-KZ"/>
        </w:rPr>
        <w:t xml:space="preserve"> </w:t>
      </w:r>
      <w:r w:rsidRPr="00196EF2">
        <w:rPr>
          <w:rStyle w:val="anegp0gi0b9av8jahpyh"/>
          <w:rFonts w:eastAsiaTheme="majorEastAsia"/>
          <w:sz w:val="28"/>
          <w:szCs w:val="28"/>
          <w:lang w:val="kk-KZ"/>
        </w:rPr>
        <w:t>Табиғи</w:t>
      </w:r>
      <w:r w:rsidRPr="00196EF2">
        <w:rPr>
          <w:sz w:val="28"/>
          <w:szCs w:val="28"/>
          <w:lang w:val="kk-KZ"/>
        </w:rPr>
        <w:t xml:space="preserve"> </w:t>
      </w:r>
      <w:r w:rsidRPr="00196EF2">
        <w:rPr>
          <w:rStyle w:val="anegp0gi0b9av8jahpyh"/>
          <w:rFonts w:eastAsiaTheme="majorEastAsia"/>
          <w:sz w:val="28"/>
          <w:szCs w:val="28"/>
          <w:lang w:val="kk-KZ"/>
        </w:rPr>
        <w:t>шикізатты</w:t>
      </w:r>
      <w:r w:rsidRPr="00196EF2">
        <w:rPr>
          <w:sz w:val="28"/>
          <w:szCs w:val="28"/>
          <w:lang w:val="kk-KZ"/>
        </w:rPr>
        <w:t xml:space="preserve"> </w:t>
      </w:r>
      <w:r w:rsidRPr="00196EF2">
        <w:rPr>
          <w:rStyle w:val="anegp0gi0b9av8jahpyh"/>
          <w:rFonts w:eastAsiaTheme="majorEastAsia"/>
          <w:sz w:val="28"/>
          <w:szCs w:val="28"/>
          <w:lang w:val="kk-KZ"/>
        </w:rPr>
        <w:t>қалдықтармен</w:t>
      </w:r>
      <w:r w:rsidRPr="00196EF2">
        <w:rPr>
          <w:sz w:val="28"/>
          <w:szCs w:val="28"/>
          <w:lang w:val="kk-KZ"/>
        </w:rPr>
        <w:t xml:space="preserve"> </w:t>
      </w:r>
      <w:r w:rsidRPr="00196EF2">
        <w:rPr>
          <w:rStyle w:val="anegp0gi0b9av8jahpyh"/>
          <w:rFonts w:eastAsiaTheme="majorEastAsia"/>
          <w:sz w:val="28"/>
          <w:szCs w:val="28"/>
          <w:lang w:val="kk-KZ"/>
        </w:rPr>
        <w:t>алмастыру</w:t>
      </w:r>
      <w:r w:rsidRPr="00196EF2">
        <w:rPr>
          <w:sz w:val="28"/>
          <w:szCs w:val="28"/>
          <w:lang w:val="kk-KZ"/>
        </w:rPr>
        <w:t xml:space="preserve"> </w:t>
      </w:r>
      <w:r w:rsidRPr="00196EF2">
        <w:rPr>
          <w:rStyle w:val="anegp0gi0b9av8jahpyh"/>
          <w:rFonts w:eastAsiaTheme="majorEastAsia"/>
          <w:sz w:val="28"/>
          <w:szCs w:val="28"/>
          <w:lang w:val="kk-KZ"/>
        </w:rPr>
        <w:t>нәтижесінде</w:t>
      </w:r>
      <w:r w:rsidRPr="00196EF2">
        <w:rPr>
          <w:sz w:val="28"/>
          <w:szCs w:val="28"/>
          <w:lang w:val="kk-KZ"/>
        </w:rPr>
        <w:t xml:space="preserve"> </w:t>
      </w:r>
      <w:r w:rsidRPr="00196EF2">
        <w:rPr>
          <w:rStyle w:val="anegp0gi0b9av8jahpyh"/>
          <w:rFonts w:eastAsiaTheme="majorEastAsia"/>
          <w:sz w:val="28"/>
          <w:szCs w:val="28"/>
          <w:lang w:val="kk-KZ"/>
        </w:rPr>
        <w:t>көмірқышқыл</w:t>
      </w:r>
      <w:r w:rsidRPr="00196EF2">
        <w:rPr>
          <w:sz w:val="28"/>
          <w:szCs w:val="28"/>
          <w:lang w:val="kk-KZ"/>
        </w:rPr>
        <w:t xml:space="preserve"> </w:t>
      </w:r>
      <w:r w:rsidRPr="00196EF2">
        <w:rPr>
          <w:rStyle w:val="anegp0gi0b9av8jahpyh"/>
          <w:rFonts w:eastAsiaTheme="majorEastAsia"/>
          <w:sz w:val="28"/>
          <w:szCs w:val="28"/>
          <w:lang w:val="kk-KZ"/>
        </w:rPr>
        <w:t>газының</w:t>
      </w:r>
      <w:r w:rsidRPr="00196EF2">
        <w:rPr>
          <w:sz w:val="28"/>
          <w:szCs w:val="28"/>
          <w:lang w:val="kk-KZ"/>
        </w:rPr>
        <w:t xml:space="preserve"> </w:t>
      </w:r>
      <w:r w:rsidRPr="00196EF2">
        <w:rPr>
          <w:rStyle w:val="anegp0gi0b9av8jahpyh"/>
          <w:rFonts w:eastAsiaTheme="majorEastAsia"/>
          <w:sz w:val="28"/>
          <w:szCs w:val="28"/>
          <w:lang w:val="kk-KZ"/>
        </w:rPr>
        <w:t>шығарындылары</w:t>
      </w:r>
      <w:r w:rsidRPr="00196EF2">
        <w:rPr>
          <w:sz w:val="28"/>
          <w:szCs w:val="28"/>
          <w:lang w:val="kk-KZ"/>
        </w:rPr>
        <w:t xml:space="preserve"> </w:t>
      </w:r>
      <w:r w:rsidRPr="00196EF2">
        <w:rPr>
          <w:rStyle w:val="anegp0gi0b9av8jahpyh"/>
          <w:rFonts w:eastAsiaTheme="majorEastAsia"/>
          <w:sz w:val="28"/>
          <w:szCs w:val="28"/>
          <w:lang w:val="kk-KZ"/>
        </w:rPr>
        <w:t>60%</w:t>
      </w:r>
      <w:r w:rsidRPr="00196EF2">
        <w:rPr>
          <w:sz w:val="28"/>
          <w:szCs w:val="28"/>
          <w:lang w:val="kk-KZ"/>
        </w:rPr>
        <w:t xml:space="preserve"> - ға </w:t>
      </w:r>
      <w:r w:rsidRPr="00196EF2">
        <w:rPr>
          <w:rStyle w:val="anegp0gi0b9av8jahpyh"/>
          <w:rFonts w:eastAsiaTheme="majorEastAsia"/>
          <w:sz w:val="28"/>
          <w:szCs w:val="28"/>
          <w:lang w:val="kk-KZ"/>
        </w:rPr>
        <w:t>және</w:t>
      </w:r>
      <w:r w:rsidRPr="00196EF2">
        <w:rPr>
          <w:sz w:val="28"/>
          <w:szCs w:val="28"/>
          <w:lang w:val="kk-KZ"/>
        </w:rPr>
        <w:t xml:space="preserve"> энергия </w:t>
      </w:r>
      <w:r w:rsidRPr="00196EF2">
        <w:rPr>
          <w:rStyle w:val="anegp0gi0b9av8jahpyh"/>
          <w:rFonts w:eastAsiaTheme="majorEastAsia"/>
          <w:sz w:val="28"/>
          <w:szCs w:val="28"/>
          <w:lang w:val="kk-KZ"/>
        </w:rPr>
        <w:t>тұтыну</w:t>
      </w:r>
      <w:r w:rsidRPr="00196EF2">
        <w:rPr>
          <w:sz w:val="28"/>
          <w:szCs w:val="28"/>
          <w:lang w:val="kk-KZ"/>
        </w:rPr>
        <w:t xml:space="preserve"> </w:t>
      </w:r>
      <w:r w:rsidRPr="00196EF2">
        <w:rPr>
          <w:rStyle w:val="anegp0gi0b9av8jahpyh"/>
          <w:rFonts w:eastAsiaTheme="majorEastAsia"/>
          <w:sz w:val="28"/>
          <w:szCs w:val="28"/>
          <w:lang w:val="kk-KZ"/>
        </w:rPr>
        <w:t>көлемі</w:t>
      </w:r>
      <w:r w:rsidRPr="00196EF2">
        <w:rPr>
          <w:sz w:val="28"/>
          <w:szCs w:val="28"/>
          <w:lang w:val="kk-KZ"/>
        </w:rPr>
        <w:t xml:space="preserve"> </w:t>
      </w:r>
      <w:r w:rsidRPr="00196EF2">
        <w:rPr>
          <w:rStyle w:val="anegp0gi0b9av8jahpyh"/>
          <w:rFonts w:eastAsiaTheme="majorEastAsia"/>
          <w:sz w:val="28"/>
          <w:szCs w:val="28"/>
          <w:lang w:val="kk-KZ"/>
        </w:rPr>
        <w:t>1</w:t>
      </w:r>
      <w:r w:rsidRPr="00196EF2">
        <w:rPr>
          <w:sz w:val="28"/>
          <w:szCs w:val="28"/>
          <w:lang w:val="kk-KZ"/>
        </w:rPr>
        <w:t xml:space="preserve"> </w:t>
      </w:r>
      <w:r w:rsidRPr="00196EF2">
        <w:rPr>
          <w:rStyle w:val="anegp0gi0b9av8jahpyh"/>
          <w:rFonts w:eastAsiaTheme="majorEastAsia"/>
          <w:sz w:val="28"/>
          <w:szCs w:val="28"/>
          <w:lang w:val="kk-KZ"/>
        </w:rPr>
        <w:t>тклинкерге</w:t>
      </w:r>
      <w:r w:rsidRPr="00196EF2">
        <w:rPr>
          <w:sz w:val="28"/>
          <w:szCs w:val="28"/>
          <w:lang w:val="kk-KZ"/>
        </w:rPr>
        <w:t xml:space="preserve"> </w:t>
      </w:r>
      <w:r w:rsidRPr="00196EF2">
        <w:rPr>
          <w:rStyle w:val="anegp0gi0b9av8jahpyh"/>
          <w:rFonts w:eastAsiaTheme="majorEastAsia"/>
          <w:sz w:val="28"/>
          <w:szCs w:val="28"/>
          <w:lang w:val="kk-KZ"/>
        </w:rPr>
        <w:t>350</w:t>
      </w:r>
      <w:r w:rsidRPr="00196EF2">
        <w:rPr>
          <w:sz w:val="28"/>
          <w:szCs w:val="28"/>
          <w:lang w:val="kk-KZ"/>
        </w:rPr>
        <w:t xml:space="preserve"> </w:t>
      </w:r>
      <w:r w:rsidRPr="00196EF2">
        <w:rPr>
          <w:rStyle w:val="anegp0gi0b9av8jahpyh"/>
          <w:rFonts w:eastAsiaTheme="majorEastAsia"/>
          <w:sz w:val="28"/>
          <w:szCs w:val="28"/>
          <w:lang w:val="kk-KZ"/>
        </w:rPr>
        <w:t>ккал/кг</w:t>
      </w:r>
      <w:r w:rsidRPr="00196EF2">
        <w:rPr>
          <w:sz w:val="28"/>
          <w:szCs w:val="28"/>
          <w:lang w:val="kk-KZ"/>
        </w:rPr>
        <w:t xml:space="preserve">-ға </w:t>
      </w:r>
      <w:r w:rsidRPr="00196EF2">
        <w:rPr>
          <w:rStyle w:val="anegp0gi0b9av8jahpyh"/>
          <w:rFonts w:eastAsiaTheme="majorEastAsia"/>
          <w:sz w:val="28"/>
          <w:szCs w:val="28"/>
          <w:lang w:val="kk-KZ"/>
        </w:rPr>
        <w:t>төмендеді</w:t>
      </w:r>
      <w:r w:rsidRPr="00196EF2">
        <w:rPr>
          <w:sz w:val="28"/>
          <w:szCs w:val="28"/>
          <w:lang w:val="kk-KZ"/>
        </w:rPr>
        <w:t>.</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Австриялық</w:t>
      </w:r>
      <w:r w:rsidRPr="00196EF2">
        <w:rPr>
          <w:sz w:val="28"/>
          <w:szCs w:val="28"/>
          <w:lang w:val="kk-KZ"/>
        </w:rPr>
        <w:t xml:space="preserve"> </w:t>
      </w:r>
      <w:r w:rsidRPr="00196EF2">
        <w:rPr>
          <w:rStyle w:val="anegp0gi0b9av8jahpyh"/>
          <w:rFonts w:eastAsiaTheme="majorEastAsia"/>
          <w:sz w:val="28"/>
          <w:szCs w:val="28"/>
          <w:lang w:val="kk-KZ"/>
        </w:rPr>
        <w:t>ғалымдардың</w:t>
      </w:r>
      <w:r w:rsidRPr="00196EF2">
        <w:rPr>
          <w:sz w:val="28"/>
          <w:szCs w:val="28"/>
          <w:lang w:val="kk-KZ"/>
        </w:rPr>
        <w:t xml:space="preserve"> </w:t>
      </w:r>
      <w:r w:rsidRPr="00196EF2">
        <w:rPr>
          <w:rStyle w:val="anegp0gi0b9av8jahpyh"/>
          <w:rFonts w:eastAsiaTheme="majorEastAsia"/>
          <w:sz w:val="28"/>
          <w:szCs w:val="28"/>
          <w:lang w:val="kk-KZ"/>
        </w:rPr>
        <w:t>зерттеуінде</w:t>
      </w:r>
      <w:r w:rsidRPr="00196EF2">
        <w:rPr>
          <w:sz w:val="28"/>
          <w:szCs w:val="28"/>
          <w:lang w:val="kk-KZ"/>
        </w:rPr>
        <w:t xml:space="preserve"> </w:t>
      </w:r>
      <w:r w:rsidRPr="00196EF2">
        <w:rPr>
          <w:rStyle w:val="anegp0gi0b9av8jahpyh"/>
          <w:rFonts w:eastAsiaTheme="majorEastAsia"/>
          <w:sz w:val="28"/>
          <w:szCs w:val="28"/>
          <w:lang w:val="kk-KZ"/>
        </w:rPr>
        <w:t>[46]</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өндірісінде</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қоспасының</w:t>
      </w:r>
      <w:r w:rsidRPr="00196EF2">
        <w:rPr>
          <w:sz w:val="28"/>
          <w:szCs w:val="28"/>
          <w:lang w:val="kk-KZ"/>
        </w:rPr>
        <w:t xml:space="preserve"> </w:t>
      </w:r>
      <w:r w:rsidRPr="00196EF2">
        <w:rPr>
          <w:rStyle w:val="anegp0gi0b9av8jahpyh"/>
          <w:rFonts w:eastAsiaTheme="majorEastAsia"/>
          <w:sz w:val="28"/>
          <w:szCs w:val="28"/>
          <w:lang w:val="kk-KZ"/>
        </w:rPr>
        <w:t>37,6%</w:t>
      </w:r>
      <w:r w:rsidRPr="00196EF2">
        <w:rPr>
          <w:sz w:val="28"/>
          <w:szCs w:val="28"/>
          <w:lang w:val="kk-KZ"/>
        </w:rPr>
        <w:t xml:space="preserve"> - </w:t>
      </w:r>
      <w:r w:rsidRPr="00196EF2">
        <w:rPr>
          <w:rStyle w:val="anegp0gi0b9av8jahpyh"/>
          <w:rFonts w:eastAsiaTheme="majorEastAsia"/>
          <w:sz w:val="28"/>
          <w:szCs w:val="28"/>
          <w:lang w:val="kk-KZ"/>
        </w:rPr>
        <w:t>на</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қалдықтармен</w:t>
      </w:r>
      <w:r w:rsidRPr="00196EF2">
        <w:rPr>
          <w:sz w:val="28"/>
          <w:szCs w:val="28"/>
          <w:lang w:val="kk-KZ"/>
        </w:rPr>
        <w:t xml:space="preserve"> </w:t>
      </w:r>
      <w:r w:rsidRPr="00196EF2">
        <w:rPr>
          <w:rStyle w:val="anegp0gi0b9av8jahpyh"/>
          <w:rFonts w:eastAsiaTheme="majorEastAsia"/>
          <w:sz w:val="28"/>
          <w:szCs w:val="28"/>
          <w:lang w:val="kk-KZ"/>
        </w:rPr>
        <w:t>алмастыруға</w:t>
      </w:r>
      <w:r w:rsidRPr="00196EF2">
        <w:rPr>
          <w:sz w:val="28"/>
          <w:szCs w:val="28"/>
          <w:lang w:val="kk-KZ"/>
        </w:rPr>
        <w:t xml:space="preserve"> </w:t>
      </w:r>
      <w:r w:rsidRPr="00196EF2">
        <w:rPr>
          <w:rStyle w:val="anegp0gi0b9av8jahpyh"/>
          <w:rFonts w:eastAsiaTheme="majorEastAsia"/>
          <w:sz w:val="28"/>
          <w:szCs w:val="28"/>
          <w:lang w:val="kk-KZ"/>
        </w:rPr>
        <w:t>болатындығы</w:t>
      </w:r>
      <w:r w:rsidRPr="00196EF2">
        <w:rPr>
          <w:sz w:val="28"/>
          <w:szCs w:val="28"/>
          <w:lang w:val="kk-KZ"/>
        </w:rPr>
        <w:t xml:space="preserve"> </w:t>
      </w:r>
      <w:r w:rsidRPr="00196EF2">
        <w:rPr>
          <w:rStyle w:val="anegp0gi0b9av8jahpyh"/>
          <w:rFonts w:eastAsiaTheme="majorEastAsia"/>
          <w:sz w:val="28"/>
          <w:szCs w:val="28"/>
          <w:lang w:val="kk-KZ"/>
        </w:rPr>
        <w:t>анықталды</w:t>
      </w:r>
      <w:r w:rsidRPr="00196EF2">
        <w:rPr>
          <w:sz w:val="28"/>
          <w:szCs w:val="28"/>
          <w:lang w:val="kk-KZ"/>
        </w:rPr>
        <w:t xml:space="preserve"> </w:t>
      </w:r>
      <w:r w:rsidRPr="00196EF2">
        <w:rPr>
          <w:rStyle w:val="anegp0gi0b9av8jahpyh"/>
          <w:rFonts w:eastAsiaTheme="majorEastAsia"/>
          <w:sz w:val="28"/>
          <w:szCs w:val="28"/>
          <w:lang w:val="kk-KZ"/>
        </w:rPr>
        <w:t>(1</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үшін </w:t>
      </w:r>
      <w:r w:rsidRPr="00196EF2">
        <w:rPr>
          <w:rStyle w:val="anegp0gi0b9av8jahpyh"/>
          <w:rFonts w:eastAsiaTheme="majorEastAsia"/>
          <w:sz w:val="28"/>
          <w:szCs w:val="28"/>
          <w:lang w:val="kk-KZ"/>
        </w:rPr>
        <w:t>орта</w:t>
      </w:r>
      <w:r w:rsidRPr="00196EF2">
        <w:rPr>
          <w:sz w:val="28"/>
          <w:szCs w:val="28"/>
          <w:lang w:val="kk-KZ"/>
        </w:rPr>
        <w:t xml:space="preserve"> есеппен </w:t>
      </w:r>
      <w:r w:rsidRPr="00196EF2">
        <w:rPr>
          <w:rStyle w:val="anegp0gi0b9av8jahpyh"/>
          <w:rFonts w:eastAsiaTheme="majorEastAsia"/>
          <w:sz w:val="28"/>
          <w:szCs w:val="28"/>
          <w:lang w:val="kk-KZ"/>
        </w:rPr>
        <w:t>365-387</w:t>
      </w:r>
      <w:r w:rsidRPr="00196EF2">
        <w:rPr>
          <w:sz w:val="28"/>
          <w:szCs w:val="28"/>
          <w:lang w:val="kk-KZ"/>
        </w:rPr>
        <w:t xml:space="preserve"> </w:t>
      </w:r>
      <w:r w:rsidRPr="00196EF2">
        <w:rPr>
          <w:rStyle w:val="anegp0gi0b9av8jahpyh"/>
          <w:rFonts w:eastAsiaTheme="majorEastAsia"/>
          <w:sz w:val="28"/>
          <w:szCs w:val="28"/>
          <w:lang w:val="kk-KZ"/>
        </w:rPr>
        <w:t>кг).</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қалдықтардың</w:t>
      </w:r>
      <w:r w:rsidRPr="00196EF2">
        <w:rPr>
          <w:sz w:val="28"/>
          <w:szCs w:val="28"/>
          <w:lang w:val="kk-KZ"/>
        </w:rPr>
        <w:t xml:space="preserve"> </w:t>
      </w:r>
      <w:r w:rsidRPr="00196EF2">
        <w:rPr>
          <w:rStyle w:val="anegp0gi0b9av8jahpyh"/>
          <w:rFonts w:eastAsiaTheme="majorEastAsia"/>
          <w:sz w:val="28"/>
          <w:szCs w:val="28"/>
          <w:lang w:val="kk-KZ"/>
        </w:rPr>
        <w:t>құрамында</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шикізатының</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оксидтері</w:t>
      </w:r>
      <w:r w:rsidRPr="00196EF2">
        <w:rPr>
          <w:sz w:val="28"/>
          <w:szCs w:val="28"/>
          <w:lang w:val="kk-KZ"/>
        </w:rPr>
        <w:t xml:space="preserve"> бар</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CaO,</w:t>
      </w:r>
      <w:r w:rsidRPr="00196EF2">
        <w:rPr>
          <w:sz w:val="28"/>
          <w:szCs w:val="28"/>
          <w:lang w:val="kk-KZ"/>
        </w:rPr>
        <w:t xml:space="preserve"> </w:t>
      </w:r>
      <w:r w:rsidRPr="00196EF2">
        <w:rPr>
          <w:rStyle w:val="anegp0gi0b9av8jahpyh"/>
          <w:rFonts w:eastAsiaTheme="majorEastAsia"/>
          <w:sz w:val="28"/>
          <w:szCs w:val="28"/>
          <w:lang w:val="kk-KZ"/>
        </w:rPr>
        <w:t>SiO</w:t>
      </w:r>
      <w:r w:rsidRPr="00196EF2">
        <w:rPr>
          <w:rStyle w:val="anegp0gi0b9av8jahpyh"/>
          <w:rFonts w:ascii="Cambria Math" w:eastAsiaTheme="majorEastAsia" w:hAnsi="Cambria Math" w:cs="Cambria Math"/>
          <w:sz w:val="28"/>
          <w:szCs w:val="28"/>
          <w:lang w:val="kk-KZ"/>
        </w:rPr>
        <w:t>₂</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a"/>
          <w:b w:val="0"/>
          <w:sz w:val="28"/>
          <w:szCs w:val="28"/>
          <w:lang w:val="kk-KZ"/>
        </w:rPr>
        <w:t>Al</w:t>
      </w:r>
      <w:r w:rsidRPr="00196EF2">
        <w:rPr>
          <w:rStyle w:val="aa"/>
          <w:rFonts w:ascii="Cambria Math" w:hAnsi="Cambria Math" w:cs="Cambria Math"/>
          <w:b w:val="0"/>
          <w:sz w:val="28"/>
          <w:szCs w:val="28"/>
          <w:lang w:val="kk-KZ"/>
        </w:rPr>
        <w:t>₂</w:t>
      </w:r>
      <w:r w:rsidRPr="00196EF2">
        <w:rPr>
          <w:rStyle w:val="aa"/>
          <w:b w:val="0"/>
          <w:sz w:val="28"/>
          <w:szCs w:val="28"/>
          <w:lang w:val="kk-KZ"/>
        </w:rPr>
        <w:t>O</w:t>
      </w:r>
      <w:r w:rsidRPr="00196EF2">
        <w:rPr>
          <w:rStyle w:val="aa"/>
          <w:rFonts w:ascii="Cambria Math" w:hAnsi="Cambria Math" w:cs="Cambria Math"/>
          <w:b w:val="0"/>
          <w:sz w:val="28"/>
          <w:szCs w:val="28"/>
          <w:lang w:val="kk-KZ"/>
        </w:rPr>
        <w:t>₃</w:t>
      </w:r>
      <w:r w:rsidRPr="00196EF2">
        <w:rPr>
          <w:rStyle w:val="aa"/>
          <w:b w:val="0"/>
          <w:sz w:val="28"/>
          <w:szCs w:val="28"/>
          <w:lang w:val="kk-KZ"/>
        </w:rPr>
        <w:t>, Fe</w:t>
      </w:r>
      <w:r w:rsidRPr="00196EF2">
        <w:rPr>
          <w:rStyle w:val="aa"/>
          <w:rFonts w:ascii="Cambria Math" w:hAnsi="Cambria Math" w:cs="Cambria Math"/>
          <w:b w:val="0"/>
          <w:sz w:val="28"/>
          <w:szCs w:val="28"/>
          <w:lang w:val="kk-KZ"/>
        </w:rPr>
        <w:t>₂</w:t>
      </w:r>
      <w:r w:rsidRPr="00196EF2">
        <w:rPr>
          <w:rStyle w:val="aa"/>
          <w:b w:val="0"/>
          <w:sz w:val="28"/>
          <w:szCs w:val="28"/>
          <w:lang w:val="kk-KZ"/>
        </w:rPr>
        <w:t>O</w:t>
      </w:r>
      <w:r w:rsidRPr="00196EF2">
        <w:rPr>
          <w:rStyle w:val="aa"/>
          <w:rFonts w:ascii="Cambria Math" w:hAnsi="Cambria Math" w:cs="Cambria Math"/>
          <w:b w:val="0"/>
          <w:sz w:val="28"/>
          <w:szCs w:val="28"/>
          <w:lang w:val="kk-KZ"/>
        </w:rPr>
        <w:t>₃</w:t>
      </w:r>
      <w:r w:rsidRPr="00196EF2">
        <w:rPr>
          <w:rStyle w:val="aa"/>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құрамы</w:t>
      </w:r>
      <w:r w:rsidRPr="00196EF2">
        <w:rPr>
          <w:sz w:val="28"/>
          <w:szCs w:val="28"/>
          <w:lang w:val="kk-KZ"/>
        </w:rPr>
        <w:t xml:space="preserve"> бойынша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материалдарға</w:t>
      </w:r>
      <w:r w:rsidRPr="00196EF2">
        <w:rPr>
          <w:sz w:val="28"/>
          <w:szCs w:val="28"/>
          <w:lang w:val="kk-KZ"/>
        </w:rPr>
        <w:t xml:space="preserve"> </w:t>
      </w:r>
      <w:r w:rsidRPr="00196EF2">
        <w:rPr>
          <w:rStyle w:val="anegp0gi0b9av8jahpyh"/>
          <w:rFonts w:eastAsiaTheme="majorEastAsia"/>
          <w:sz w:val="28"/>
          <w:szCs w:val="28"/>
          <w:lang w:val="kk-KZ"/>
        </w:rPr>
        <w:t>(әктас,</w:t>
      </w:r>
      <w:r w:rsidRPr="00196EF2">
        <w:rPr>
          <w:sz w:val="28"/>
          <w:szCs w:val="28"/>
          <w:lang w:val="kk-KZ"/>
        </w:rPr>
        <w:t xml:space="preserve"> </w:t>
      </w:r>
      <w:r w:rsidRPr="00196EF2">
        <w:rPr>
          <w:rStyle w:val="anegp0gi0b9av8jahpyh"/>
          <w:rFonts w:eastAsiaTheme="majorEastAsia"/>
          <w:sz w:val="28"/>
          <w:szCs w:val="28"/>
          <w:lang w:val="kk-KZ"/>
        </w:rPr>
        <w:t>саз</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б.</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жақын.</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компоненттерді</w:t>
      </w:r>
      <w:r w:rsidRPr="00196EF2">
        <w:rPr>
          <w:sz w:val="28"/>
          <w:szCs w:val="28"/>
          <w:lang w:val="kk-KZ"/>
        </w:rPr>
        <w:t xml:space="preserve"> </w:t>
      </w:r>
      <w:r w:rsidRPr="00196EF2">
        <w:rPr>
          <w:rStyle w:val="anegp0gi0b9av8jahpyh"/>
          <w:rFonts w:eastAsiaTheme="majorEastAsia"/>
          <w:sz w:val="28"/>
          <w:szCs w:val="28"/>
          <w:lang w:val="kk-KZ"/>
        </w:rPr>
        <w:t>өңдеу</w:t>
      </w:r>
      <w:r w:rsidRPr="00196EF2">
        <w:rPr>
          <w:sz w:val="28"/>
          <w:szCs w:val="28"/>
          <w:lang w:val="kk-KZ"/>
        </w:rPr>
        <w:t xml:space="preserve"> </w:t>
      </w:r>
      <w:r w:rsidRPr="00196EF2">
        <w:rPr>
          <w:rStyle w:val="anegp0gi0b9av8jahpyh"/>
          <w:rFonts w:eastAsiaTheme="majorEastAsia"/>
          <w:sz w:val="28"/>
          <w:szCs w:val="28"/>
          <w:lang w:val="kk-KZ"/>
        </w:rPr>
        <w:t>температурасы</w:t>
      </w:r>
      <w:r w:rsidRPr="00196EF2">
        <w:rPr>
          <w:sz w:val="28"/>
          <w:szCs w:val="28"/>
          <w:lang w:val="kk-KZ"/>
        </w:rPr>
        <w:t xml:space="preserve"> </w:t>
      </w:r>
      <w:r w:rsidRPr="00196EF2">
        <w:rPr>
          <w:rStyle w:val="anegp0gi0b9av8jahpyh"/>
          <w:rFonts w:eastAsiaTheme="majorEastAsia"/>
          <w:sz w:val="28"/>
          <w:szCs w:val="28"/>
          <w:lang w:val="kk-KZ"/>
        </w:rPr>
        <w:t>әдетте</w:t>
      </w:r>
      <w:r w:rsidRPr="00196EF2">
        <w:rPr>
          <w:sz w:val="28"/>
          <w:szCs w:val="28"/>
          <w:lang w:val="kk-KZ"/>
        </w:rPr>
        <w:t xml:space="preserve"> </w:t>
      </w:r>
      <w:r w:rsidRPr="00196EF2">
        <w:rPr>
          <w:rStyle w:val="anegp0gi0b9av8jahpyh"/>
          <w:rFonts w:eastAsiaTheme="majorEastAsia"/>
          <w:sz w:val="28"/>
          <w:szCs w:val="28"/>
          <w:lang w:val="kk-KZ"/>
        </w:rPr>
        <w:t>900-1200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 - тан </w:t>
      </w:r>
      <w:r w:rsidRPr="00196EF2">
        <w:rPr>
          <w:rStyle w:val="anegp0gi0b9av8jahpyh"/>
          <w:rFonts w:eastAsiaTheme="majorEastAsia"/>
          <w:sz w:val="28"/>
          <w:szCs w:val="28"/>
          <w:lang w:val="kk-KZ"/>
        </w:rPr>
        <w:t>төмен</w:t>
      </w:r>
      <w:r w:rsidRPr="00196EF2">
        <w:rPr>
          <w:sz w:val="28"/>
          <w:szCs w:val="28"/>
          <w:lang w:val="kk-KZ"/>
        </w:rPr>
        <w:t xml:space="preserve">, ал </w:t>
      </w:r>
      <w:r w:rsidRPr="00196EF2">
        <w:rPr>
          <w:rStyle w:val="anegp0gi0b9av8jahpyh"/>
          <w:rFonts w:eastAsiaTheme="majorEastAsia"/>
          <w:sz w:val="28"/>
          <w:szCs w:val="28"/>
          <w:lang w:val="kk-KZ"/>
        </w:rPr>
        <w:t>клинкердің</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күйдіруі</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қажет.Мұндай</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w:t>
      </w:r>
      <w:r w:rsidRPr="00196EF2">
        <w:rPr>
          <w:rStyle w:val="anegp0gi0b9av8jahpyh"/>
          <w:rFonts w:eastAsiaTheme="majorEastAsia"/>
          <w:sz w:val="28"/>
          <w:szCs w:val="28"/>
          <w:lang w:val="kk-KZ"/>
        </w:rPr>
        <w:t>қолдану</w:t>
      </w:r>
      <w:r w:rsidRPr="00196EF2">
        <w:rPr>
          <w:sz w:val="28"/>
          <w:szCs w:val="28"/>
          <w:lang w:val="kk-KZ"/>
        </w:rPr>
        <w:t xml:space="preserve"> </w:t>
      </w:r>
      <w:r w:rsidRPr="00196EF2">
        <w:rPr>
          <w:rStyle w:val="anegp0gi0b9av8jahpyh"/>
          <w:rFonts w:eastAsiaTheme="majorEastAsia"/>
          <w:sz w:val="28"/>
          <w:szCs w:val="28"/>
          <w:lang w:val="kk-KZ"/>
        </w:rPr>
        <w:t>цементтің</w:t>
      </w:r>
      <w:r w:rsidRPr="00196EF2">
        <w:rPr>
          <w:sz w:val="28"/>
          <w:szCs w:val="28"/>
          <w:lang w:val="kk-KZ"/>
        </w:rPr>
        <w:t xml:space="preserve"> </w:t>
      </w:r>
      <w:r w:rsidRPr="00196EF2">
        <w:rPr>
          <w:rStyle w:val="anegp0gi0b9av8jahpyh"/>
          <w:rFonts w:eastAsiaTheme="majorEastAsia"/>
          <w:sz w:val="28"/>
          <w:szCs w:val="28"/>
          <w:lang w:val="kk-KZ"/>
        </w:rPr>
        <w:t>қасиеттерін</w:t>
      </w:r>
      <w:r w:rsidRPr="00196EF2">
        <w:rPr>
          <w:sz w:val="28"/>
          <w:szCs w:val="28"/>
          <w:lang w:val="kk-KZ"/>
        </w:rPr>
        <w:t xml:space="preserve"> </w:t>
      </w:r>
      <w:r w:rsidRPr="00196EF2">
        <w:rPr>
          <w:rStyle w:val="anegp0gi0b9av8jahpyh"/>
          <w:rFonts w:eastAsiaTheme="majorEastAsia"/>
          <w:sz w:val="28"/>
          <w:szCs w:val="28"/>
          <w:lang w:val="kk-KZ"/>
        </w:rPr>
        <w:t>жақсартады:</w:t>
      </w:r>
      <w:r w:rsidRPr="00196EF2">
        <w:rPr>
          <w:sz w:val="28"/>
          <w:szCs w:val="28"/>
          <w:lang w:val="kk-KZ"/>
        </w:rPr>
        <w:t xml:space="preserve"> </w:t>
      </w:r>
      <w:r w:rsidRPr="00196EF2">
        <w:rPr>
          <w:rStyle w:val="anegp0gi0b9av8jahpyh"/>
          <w:rFonts w:eastAsiaTheme="majorEastAsia"/>
          <w:sz w:val="28"/>
          <w:szCs w:val="28"/>
          <w:lang w:val="kk-KZ"/>
        </w:rPr>
        <w:lastRenderedPageBreak/>
        <w:t>кеуектілік</w:t>
      </w:r>
      <w:r w:rsidRPr="00196EF2">
        <w:rPr>
          <w:sz w:val="28"/>
          <w:szCs w:val="28"/>
          <w:lang w:val="kk-KZ"/>
        </w:rPr>
        <w:t xml:space="preserve"> </w:t>
      </w:r>
      <w:r w:rsidRPr="00196EF2">
        <w:rPr>
          <w:rStyle w:val="anegp0gi0b9av8jahpyh"/>
          <w:rFonts w:eastAsiaTheme="majorEastAsia"/>
          <w:sz w:val="28"/>
          <w:szCs w:val="28"/>
          <w:lang w:val="kk-KZ"/>
        </w:rPr>
        <w:t>төмендейді</w:t>
      </w:r>
      <w:r w:rsidRPr="00196EF2">
        <w:rPr>
          <w:sz w:val="28"/>
          <w:szCs w:val="28"/>
          <w:lang w:val="kk-KZ"/>
        </w:rPr>
        <w:t xml:space="preserve">, </w:t>
      </w:r>
      <w:r w:rsidRPr="00196EF2">
        <w:rPr>
          <w:rStyle w:val="anegp0gi0b9av8jahpyh"/>
          <w:rFonts w:eastAsiaTheme="majorEastAsia"/>
          <w:sz w:val="28"/>
          <w:szCs w:val="28"/>
          <w:lang w:val="kk-KZ"/>
        </w:rPr>
        <w:t>химиялық</w:t>
      </w:r>
      <w:r w:rsidRPr="00196EF2">
        <w:rPr>
          <w:sz w:val="28"/>
          <w:szCs w:val="28"/>
          <w:lang w:val="kk-KZ"/>
        </w:rPr>
        <w:t xml:space="preserve"> </w:t>
      </w:r>
      <w:r w:rsidRPr="00196EF2">
        <w:rPr>
          <w:rStyle w:val="anegp0gi0b9av8jahpyh"/>
          <w:rFonts w:eastAsiaTheme="majorEastAsia"/>
          <w:sz w:val="28"/>
          <w:szCs w:val="28"/>
          <w:lang w:val="kk-KZ"/>
        </w:rPr>
        <w:t>төзімділік</w:t>
      </w:r>
      <w:r w:rsidRPr="00196EF2">
        <w:rPr>
          <w:sz w:val="28"/>
          <w:szCs w:val="28"/>
          <w:lang w:val="kk-KZ"/>
        </w:rPr>
        <w:t xml:space="preserve"> </w:t>
      </w:r>
      <w:r w:rsidRPr="00196EF2">
        <w:rPr>
          <w:rStyle w:val="anegp0gi0b9av8jahpyh"/>
          <w:rFonts w:eastAsiaTheme="majorEastAsia"/>
          <w:sz w:val="28"/>
          <w:szCs w:val="28"/>
          <w:lang w:val="kk-KZ"/>
        </w:rPr>
        <w:t>жоғарылайды</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тасының</w:t>
      </w:r>
      <w:r w:rsidRPr="00196EF2">
        <w:rPr>
          <w:sz w:val="28"/>
          <w:szCs w:val="28"/>
          <w:lang w:val="kk-KZ"/>
        </w:rPr>
        <w:t xml:space="preserve"> </w:t>
      </w:r>
      <w:r w:rsidRPr="00196EF2">
        <w:rPr>
          <w:rStyle w:val="anegp0gi0b9av8jahpyh"/>
          <w:rFonts w:eastAsiaTheme="majorEastAsia"/>
          <w:sz w:val="28"/>
          <w:szCs w:val="28"/>
          <w:lang w:val="kk-KZ"/>
        </w:rPr>
        <w:t>құрылымы</w:t>
      </w:r>
      <w:r w:rsidRPr="00196EF2">
        <w:rPr>
          <w:sz w:val="28"/>
          <w:szCs w:val="28"/>
          <w:lang w:val="kk-KZ"/>
        </w:rPr>
        <w:t xml:space="preserve"> </w:t>
      </w:r>
      <w:r w:rsidRPr="00196EF2">
        <w:rPr>
          <w:rStyle w:val="anegp0gi0b9av8jahpyh"/>
          <w:rFonts w:eastAsiaTheme="majorEastAsia"/>
          <w:sz w:val="28"/>
          <w:szCs w:val="28"/>
          <w:lang w:val="kk-KZ"/>
        </w:rPr>
        <w:t>жақсарады.</w:t>
      </w:r>
      <w:r w:rsidRPr="00196EF2">
        <w:rPr>
          <w:sz w:val="28"/>
          <w:szCs w:val="28"/>
          <w:lang w:val="kk-KZ"/>
        </w:rPr>
        <w:t xml:space="preserve"> </w:t>
      </w:r>
      <w:r w:rsidRPr="00196EF2">
        <w:rPr>
          <w:rStyle w:val="anegp0gi0b9av8jahpyh"/>
          <w:rFonts w:eastAsiaTheme="majorEastAsia"/>
          <w:sz w:val="28"/>
          <w:szCs w:val="28"/>
          <w:lang w:val="kk-KZ"/>
        </w:rPr>
        <w:t>Дегенмен</w:t>
      </w:r>
      <w:r w:rsidRPr="00196EF2">
        <w:rPr>
          <w:sz w:val="28"/>
          <w:szCs w:val="28"/>
          <w:lang w:val="kk-KZ"/>
        </w:rPr>
        <w:t xml:space="preserve">, </w:t>
      </w:r>
      <w:r w:rsidRPr="00196EF2">
        <w:rPr>
          <w:rStyle w:val="anegp0gi0b9av8jahpyh"/>
          <w:rFonts w:eastAsiaTheme="majorEastAsia"/>
          <w:sz w:val="28"/>
          <w:szCs w:val="28"/>
          <w:lang w:val="kk-KZ"/>
        </w:rPr>
        <w:t>экологиялық</w:t>
      </w:r>
      <w:r w:rsidRPr="00196EF2">
        <w:rPr>
          <w:sz w:val="28"/>
          <w:szCs w:val="28"/>
          <w:lang w:val="kk-KZ"/>
        </w:rPr>
        <w:t xml:space="preserve"> </w:t>
      </w:r>
      <w:r w:rsidRPr="00196EF2">
        <w:rPr>
          <w:rStyle w:val="anegp0gi0b9av8jahpyh"/>
          <w:rFonts w:eastAsiaTheme="majorEastAsia"/>
          <w:sz w:val="28"/>
          <w:szCs w:val="28"/>
          <w:lang w:val="kk-KZ"/>
        </w:rPr>
        <w:t>стандарттарды</w:t>
      </w:r>
      <w:r w:rsidRPr="00196EF2">
        <w:rPr>
          <w:sz w:val="28"/>
          <w:szCs w:val="28"/>
          <w:lang w:val="kk-KZ"/>
        </w:rPr>
        <w:t xml:space="preserve"> </w:t>
      </w:r>
      <w:r w:rsidRPr="00196EF2">
        <w:rPr>
          <w:rStyle w:val="anegp0gi0b9av8jahpyh"/>
          <w:rFonts w:eastAsiaTheme="majorEastAsia"/>
          <w:sz w:val="28"/>
          <w:szCs w:val="28"/>
          <w:lang w:val="kk-KZ"/>
        </w:rPr>
        <w:t>сақтау</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ауыр</w:t>
      </w:r>
      <w:r w:rsidRPr="00196EF2">
        <w:rPr>
          <w:sz w:val="28"/>
          <w:szCs w:val="28"/>
          <w:lang w:val="kk-KZ"/>
        </w:rPr>
        <w:t xml:space="preserve"> </w:t>
      </w:r>
      <w:r w:rsidRPr="00196EF2">
        <w:rPr>
          <w:rStyle w:val="anegp0gi0b9av8jahpyh"/>
          <w:rFonts w:eastAsiaTheme="majorEastAsia"/>
          <w:sz w:val="28"/>
          <w:szCs w:val="28"/>
          <w:lang w:val="kk-KZ"/>
        </w:rPr>
        <w:t>металдардың</w:t>
      </w:r>
      <w:r w:rsidRPr="00196EF2">
        <w:rPr>
          <w:sz w:val="28"/>
          <w:szCs w:val="28"/>
          <w:lang w:val="kk-KZ"/>
        </w:rPr>
        <w:t xml:space="preserve"> </w:t>
      </w:r>
      <w:r w:rsidRPr="00196EF2">
        <w:rPr>
          <w:rStyle w:val="anegp0gi0b9av8jahpyh"/>
          <w:rFonts w:eastAsiaTheme="majorEastAsia"/>
          <w:sz w:val="28"/>
          <w:szCs w:val="28"/>
          <w:lang w:val="kk-KZ"/>
        </w:rPr>
        <w:t>(Cr,</w:t>
      </w:r>
      <w:r w:rsidRPr="00196EF2">
        <w:rPr>
          <w:sz w:val="28"/>
          <w:szCs w:val="28"/>
          <w:lang w:val="kk-KZ"/>
        </w:rPr>
        <w:t xml:space="preserve"> </w:t>
      </w:r>
      <w:r w:rsidRPr="00196EF2">
        <w:rPr>
          <w:rStyle w:val="anegp0gi0b9av8jahpyh"/>
          <w:rFonts w:eastAsiaTheme="majorEastAsia"/>
          <w:sz w:val="28"/>
          <w:szCs w:val="28"/>
          <w:lang w:val="kk-KZ"/>
        </w:rPr>
        <w:t>Pb,</w:t>
      </w:r>
      <w:r w:rsidRPr="00196EF2">
        <w:rPr>
          <w:sz w:val="28"/>
          <w:szCs w:val="28"/>
          <w:lang w:val="kk-KZ"/>
        </w:rPr>
        <w:t xml:space="preserve"> </w:t>
      </w:r>
      <w:r w:rsidRPr="00196EF2">
        <w:rPr>
          <w:rStyle w:val="anegp0gi0b9av8jahpyh"/>
          <w:rFonts w:eastAsiaTheme="majorEastAsia"/>
          <w:sz w:val="28"/>
          <w:szCs w:val="28"/>
          <w:lang w:val="kk-KZ"/>
        </w:rPr>
        <w:t>Hg</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.б.</w:t>
      </w:r>
      <w:r w:rsidRPr="00196EF2">
        <w:rPr>
          <w:rStyle w:val="anegp0gi0b9av8jahpyh"/>
          <w:rFonts w:eastAsiaTheme="majorEastAsia"/>
          <w:sz w:val="28"/>
          <w:szCs w:val="28"/>
          <w:lang w:val="kk-KZ"/>
        </w:rPr>
        <w:t>)</w:t>
      </w:r>
      <w:r w:rsidRPr="00196EF2">
        <w:rPr>
          <w:sz w:val="28"/>
          <w:szCs w:val="28"/>
          <w:lang w:val="kk-KZ"/>
        </w:rPr>
        <w:t xml:space="preserve"> құрамын </w:t>
      </w:r>
      <w:r w:rsidRPr="00196EF2">
        <w:rPr>
          <w:rStyle w:val="anegp0gi0b9av8jahpyh"/>
          <w:rFonts w:eastAsiaTheme="majorEastAsia"/>
          <w:sz w:val="28"/>
          <w:szCs w:val="28"/>
          <w:lang w:val="kk-KZ"/>
        </w:rPr>
        <w:t>қатаң</w:t>
      </w:r>
      <w:r w:rsidRPr="00196EF2">
        <w:rPr>
          <w:sz w:val="28"/>
          <w:szCs w:val="28"/>
          <w:lang w:val="kk-KZ"/>
        </w:rPr>
        <w:t xml:space="preserve"> </w:t>
      </w:r>
      <w:r w:rsidRPr="00196EF2">
        <w:rPr>
          <w:rStyle w:val="anegp0gi0b9av8jahpyh"/>
          <w:rFonts w:eastAsiaTheme="majorEastAsia"/>
          <w:sz w:val="28"/>
          <w:szCs w:val="28"/>
          <w:lang w:val="kk-KZ"/>
        </w:rPr>
        <w:t>бақылау</w:t>
      </w:r>
      <w:r w:rsidRPr="00196EF2">
        <w:rPr>
          <w:sz w:val="28"/>
          <w:szCs w:val="28"/>
          <w:lang w:val="kk-KZ"/>
        </w:rPr>
        <w:t xml:space="preserve"> </w:t>
      </w:r>
      <w:r w:rsidRPr="00196EF2">
        <w:rPr>
          <w:rStyle w:val="anegp0gi0b9av8jahpyh"/>
          <w:rFonts w:eastAsiaTheme="majorEastAsia"/>
          <w:sz w:val="28"/>
          <w:szCs w:val="28"/>
          <w:lang w:val="kk-KZ"/>
        </w:rPr>
        <w:t>қажет. Осылайша,</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w:t>
      </w:r>
      <w:r w:rsidRPr="00196EF2">
        <w:rPr>
          <w:rStyle w:val="anegp0gi0b9av8jahpyh"/>
          <w:rFonts w:eastAsiaTheme="majorEastAsia"/>
          <w:sz w:val="28"/>
          <w:szCs w:val="28"/>
          <w:lang w:val="kk-KZ"/>
        </w:rPr>
        <w:t>пайдалану</w:t>
      </w:r>
      <w:r w:rsidRPr="00196EF2">
        <w:rPr>
          <w:sz w:val="28"/>
          <w:szCs w:val="28"/>
          <w:lang w:val="kk-KZ"/>
        </w:rPr>
        <w:t xml:space="preserve"> </w:t>
      </w:r>
      <w:r w:rsidRPr="00196EF2">
        <w:rPr>
          <w:rStyle w:val="anegp0gi0b9av8jahpyh"/>
          <w:rFonts w:eastAsiaTheme="majorEastAsia"/>
          <w:sz w:val="28"/>
          <w:szCs w:val="28"/>
          <w:lang w:val="kk-KZ"/>
        </w:rPr>
        <w:t>табиғи</w:t>
      </w:r>
      <w:r w:rsidRPr="00196EF2">
        <w:rPr>
          <w:sz w:val="28"/>
          <w:szCs w:val="28"/>
          <w:lang w:val="kk-KZ"/>
        </w:rPr>
        <w:t xml:space="preserve"> </w:t>
      </w:r>
      <w:r w:rsidRPr="00196EF2">
        <w:rPr>
          <w:rStyle w:val="anegp0gi0b9av8jahpyh"/>
          <w:rFonts w:eastAsiaTheme="majorEastAsia"/>
          <w:sz w:val="28"/>
          <w:szCs w:val="28"/>
          <w:lang w:val="kk-KZ"/>
        </w:rPr>
        <w:t>шикізатты</w:t>
      </w:r>
      <w:r w:rsidRPr="00196EF2">
        <w:rPr>
          <w:sz w:val="28"/>
          <w:szCs w:val="28"/>
          <w:lang w:val="kk-KZ"/>
        </w:rPr>
        <w:t xml:space="preserve"> </w:t>
      </w:r>
      <w:r w:rsidRPr="00196EF2">
        <w:rPr>
          <w:rStyle w:val="anegp0gi0b9av8jahpyh"/>
          <w:rFonts w:eastAsiaTheme="majorEastAsia"/>
          <w:sz w:val="28"/>
          <w:szCs w:val="28"/>
          <w:lang w:val="kk-KZ"/>
        </w:rPr>
        <w:t>тұтынуды</w:t>
      </w:r>
      <w:r w:rsidRPr="00196EF2">
        <w:rPr>
          <w:sz w:val="28"/>
          <w:szCs w:val="28"/>
          <w:lang w:val="kk-KZ"/>
        </w:rPr>
        <w:t xml:space="preserve"> </w:t>
      </w:r>
      <w:r w:rsidRPr="00196EF2">
        <w:rPr>
          <w:rStyle w:val="anegp0gi0b9av8jahpyh"/>
          <w:rFonts w:eastAsiaTheme="majorEastAsia"/>
          <w:sz w:val="28"/>
          <w:szCs w:val="28"/>
          <w:lang w:val="kk-KZ"/>
        </w:rPr>
        <w:t>азайтудың</w:t>
      </w:r>
      <w:r w:rsidRPr="00196EF2">
        <w:rPr>
          <w:sz w:val="28"/>
          <w:szCs w:val="28"/>
          <w:lang w:val="kk-KZ"/>
        </w:rPr>
        <w:t xml:space="preserve">, </w:t>
      </w:r>
      <w:r w:rsidRPr="00196EF2">
        <w:rPr>
          <w:rStyle w:val="anegp0gi0b9av8jahpyh"/>
          <w:rFonts w:eastAsiaTheme="majorEastAsia"/>
          <w:sz w:val="28"/>
          <w:szCs w:val="28"/>
          <w:lang w:val="kk-KZ"/>
        </w:rPr>
        <w:t>шығарындыларды</w:t>
      </w:r>
      <w:r w:rsidRPr="00196EF2">
        <w:rPr>
          <w:sz w:val="28"/>
          <w:szCs w:val="28"/>
          <w:lang w:val="kk-KZ"/>
        </w:rPr>
        <w:t xml:space="preserve"> азайтудың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өндірістің</w:t>
      </w:r>
      <w:r w:rsidRPr="00196EF2">
        <w:rPr>
          <w:sz w:val="28"/>
          <w:szCs w:val="28"/>
          <w:lang w:val="kk-KZ"/>
        </w:rPr>
        <w:t xml:space="preserve"> </w:t>
      </w:r>
      <w:r w:rsidRPr="00196EF2">
        <w:rPr>
          <w:rStyle w:val="anegp0gi0b9av8jahpyh"/>
          <w:rFonts w:eastAsiaTheme="majorEastAsia"/>
          <w:sz w:val="28"/>
          <w:szCs w:val="28"/>
          <w:lang w:val="kk-KZ"/>
        </w:rPr>
        <w:t>тұрақтылығын</w:t>
      </w:r>
      <w:r w:rsidRPr="00196EF2">
        <w:rPr>
          <w:sz w:val="28"/>
          <w:szCs w:val="28"/>
          <w:lang w:val="kk-KZ"/>
        </w:rPr>
        <w:t xml:space="preserve"> </w:t>
      </w:r>
      <w:r w:rsidRPr="00196EF2">
        <w:rPr>
          <w:rStyle w:val="anegp0gi0b9av8jahpyh"/>
          <w:rFonts w:eastAsiaTheme="majorEastAsia"/>
          <w:sz w:val="28"/>
          <w:szCs w:val="28"/>
          <w:lang w:val="kk-KZ"/>
        </w:rPr>
        <w:t>арттырудың</w:t>
      </w:r>
      <w:r w:rsidRPr="00196EF2">
        <w:rPr>
          <w:sz w:val="28"/>
          <w:szCs w:val="28"/>
          <w:lang w:val="kk-KZ"/>
        </w:rPr>
        <w:t xml:space="preserve"> </w:t>
      </w:r>
      <w:r w:rsidRPr="00196EF2">
        <w:rPr>
          <w:rStyle w:val="anegp0gi0b9av8jahpyh"/>
          <w:rFonts w:eastAsiaTheme="majorEastAsia"/>
          <w:sz w:val="28"/>
          <w:szCs w:val="28"/>
          <w:lang w:val="kk-KZ"/>
        </w:rPr>
        <w:t>тиімді</w:t>
      </w:r>
      <w:r w:rsidRPr="00196EF2">
        <w:rPr>
          <w:sz w:val="28"/>
          <w:szCs w:val="28"/>
          <w:lang w:val="kk-KZ"/>
        </w:rPr>
        <w:t xml:space="preserve"> </w:t>
      </w:r>
      <w:r w:rsidRPr="00196EF2">
        <w:rPr>
          <w:rStyle w:val="anegp0gi0b9av8jahpyh"/>
          <w:rFonts w:eastAsiaTheme="majorEastAsia"/>
          <w:sz w:val="28"/>
          <w:szCs w:val="28"/>
          <w:lang w:val="kk-KZ"/>
        </w:rPr>
        <w:t>әдісі</w:t>
      </w:r>
      <w:r w:rsidRPr="00196EF2">
        <w:rPr>
          <w:sz w:val="28"/>
          <w:szCs w:val="28"/>
          <w:lang w:val="kk-KZ"/>
        </w:rPr>
        <w:t xml:space="preserve"> болып табылады</w:t>
      </w:r>
      <w:r w:rsidRPr="00196EF2">
        <w:rPr>
          <w:rStyle w:val="anegp0gi0b9av8jahpyh"/>
          <w:rFonts w:eastAsiaTheme="majorEastAsia"/>
          <w:sz w:val="28"/>
          <w:szCs w:val="28"/>
          <w:lang w:val="kk-KZ"/>
        </w:rPr>
        <w:t xml:space="preserve">. </w:t>
      </w:r>
    </w:p>
    <w:p w:rsidR="00593E88" w:rsidRPr="00196EF2" w:rsidRDefault="00593E88" w:rsidP="00593E88">
      <w:pPr>
        <w:pStyle w:val="a3"/>
        <w:spacing w:before="0" w:beforeAutospacing="0" w:after="0" w:afterAutospacing="0"/>
        <w:ind w:firstLine="709"/>
        <w:jc w:val="both"/>
        <w:rPr>
          <w:sz w:val="28"/>
          <w:szCs w:val="28"/>
          <w:lang w:val="kk-KZ"/>
        </w:rPr>
      </w:pPr>
      <w:r w:rsidRPr="00196EF2">
        <w:rPr>
          <w:sz w:val="28"/>
          <w:szCs w:val="28"/>
          <w:lang w:val="kk-KZ"/>
        </w:rPr>
        <w:t xml:space="preserve">Nabajyoti Saikia </w:t>
      </w:r>
      <w:r w:rsidRPr="00196EF2">
        <w:rPr>
          <w:rStyle w:val="anegp0gi0b9av8jahpyh"/>
          <w:rFonts w:eastAsiaTheme="majorEastAsia"/>
          <w:sz w:val="28"/>
          <w:szCs w:val="28"/>
          <w:lang w:val="kk-KZ"/>
        </w:rPr>
        <w:t>зерттеуі</w:t>
      </w:r>
      <w:r w:rsidRPr="00196EF2">
        <w:rPr>
          <w:sz w:val="28"/>
          <w:szCs w:val="28"/>
          <w:lang w:val="kk-KZ"/>
        </w:rPr>
        <w:t xml:space="preserve"> </w:t>
      </w:r>
      <w:r w:rsidRPr="00196EF2">
        <w:rPr>
          <w:rStyle w:val="anegp0gi0b9av8jahpyh"/>
          <w:rFonts w:eastAsiaTheme="majorEastAsia"/>
          <w:sz w:val="28"/>
          <w:szCs w:val="28"/>
          <w:lang w:val="kk-KZ"/>
        </w:rPr>
        <w:t>[47]</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клинкерін</w:t>
      </w:r>
      <w:r w:rsidRPr="00196EF2">
        <w:rPr>
          <w:sz w:val="28"/>
          <w:szCs w:val="28"/>
          <w:lang w:val="kk-KZ"/>
        </w:rPr>
        <w:t xml:space="preserve"> </w:t>
      </w:r>
      <w:r w:rsidRPr="00196EF2">
        <w:rPr>
          <w:rStyle w:val="anegp0gi0b9av8jahpyh"/>
          <w:rFonts w:eastAsiaTheme="majorEastAsia"/>
          <w:sz w:val="28"/>
          <w:szCs w:val="28"/>
          <w:lang w:val="kk-KZ"/>
        </w:rPr>
        <w:t>өндіруде</w:t>
      </w:r>
      <w:r w:rsidRPr="00196EF2">
        <w:rPr>
          <w:sz w:val="28"/>
          <w:szCs w:val="28"/>
          <w:lang w:val="kk-KZ"/>
        </w:rPr>
        <w:t xml:space="preserve"> </w:t>
      </w:r>
      <w:r w:rsidRPr="00196EF2">
        <w:rPr>
          <w:rStyle w:val="anegp0gi0b9av8jahpyh"/>
          <w:rFonts w:eastAsiaTheme="majorEastAsia"/>
          <w:sz w:val="28"/>
          <w:szCs w:val="28"/>
          <w:lang w:val="kk-KZ"/>
        </w:rPr>
        <w:t>қорғасын</w:t>
      </w:r>
      <w:r w:rsidRPr="00196EF2">
        <w:rPr>
          <w:sz w:val="28"/>
          <w:szCs w:val="28"/>
          <w:lang w:val="kk-KZ"/>
        </w:rPr>
        <w:t xml:space="preserve"> </w:t>
      </w:r>
      <w:r w:rsidRPr="00196EF2">
        <w:rPr>
          <w:rStyle w:val="anegp0gi0b9av8jahpyh"/>
          <w:rFonts w:eastAsiaTheme="majorEastAsia"/>
          <w:sz w:val="28"/>
          <w:szCs w:val="28"/>
          <w:lang w:val="kk-KZ"/>
        </w:rPr>
        <w:t>шлагы</w:t>
      </w:r>
      <w:r w:rsidRPr="00196EF2">
        <w:rPr>
          <w:sz w:val="28"/>
          <w:szCs w:val="28"/>
          <w:lang w:val="kk-KZ"/>
        </w:rPr>
        <w:t xml:space="preserve"> </w:t>
      </w:r>
      <w:r w:rsidRPr="00196EF2">
        <w:rPr>
          <w:rStyle w:val="anegp0gi0b9av8jahpyh"/>
          <w:rFonts w:eastAsiaTheme="majorEastAsia"/>
          <w:sz w:val="28"/>
          <w:szCs w:val="28"/>
          <w:lang w:val="kk-KZ"/>
        </w:rPr>
        <w:t>мен</w:t>
      </w:r>
      <w:r w:rsidRPr="00196EF2">
        <w:rPr>
          <w:sz w:val="28"/>
          <w:szCs w:val="28"/>
          <w:lang w:val="kk-KZ"/>
        </w:rPr>
        <w:t xml:space="preserve"> </w:t>
      </w:r>
      <w:r w:rsidRPr="00196EF2">
        <w:rPr>
          <w:rStyle w:val="anegp0gi0b9av8jahpyh"/>
          <w:rFonts w:eastAsiaTheme="majorEastAsia"/>
          <w:sz w:val="28"/>
          <w:szCs w:val="28"/>
          <w:lang w:val="kk-KZ"/>
        </w:rPr>
        <w:t>ұшпа</w:t>
      </w:r>
      <w:r w:rsidRPr="00196EF2">
        <w:rPr>
          <w:sz w:val="28"/>
          <w:szCs w:val="28"/>
          <w:lang w:val="kk-KZ"/>
        </w:rPr>
        <w:t xml:space="preserve"> </w:t>
      </w:r>
      <w:r w:rsidRPr="00196EF2">
        <w:rPr>
          <w:rStyle w:val="anegp0gi0b9av8jahpyh"/>
          <w:rFonts w:eastAsiaTheme="majorEastAsia"/>
          <w:sz w:val="28"/>
          <w:szCs w:val="28"/>
          <w:lang w:val="kk-KZ"/>
        </w:rPr>
        <w:t>күлдің</w:t>
      </w:r>
      <w:r w:rsidRPr="00196EF2">
        <w:rPr>
          <w:sz w:val="28"/>
          <w:szCs w:val="28"/>
          <w:lang w:val="kk-KZ"/>
        </w:rPr>
        <w:t xml:space="preserve"> </w:t>
      </w:r>
      <w:r w:rsidRPr="00196EF2">
        <w:rPr>
          <w:rStyle w:val="anegp0gi0b9av8jahpyh"/>
          <w:rFonts w:eastAsiaTheme="majorEastAsia"/>
          <w:sz w:val="28"/>
          <w:szCs w:val="28"/>
          <w:lang w:val="kk-KZ"/>
        </w:rPr>
        <w:t>қолданылуын</w:t>
      </w:r>
      <w:r w:rsidRPr="00196EF2">
        <w:rPr>
          <w:sz w:val="28"/>
          <w:szCs w:val="28"/>
          <w:lang w:val="kk-KZ"/>
        </w:rPr>
        <w:t xml:space="preserve"> </w:t>
      </w:r>
      <w:r w:rsidRPr="00196EF2">
        <w:rPr>
          <w:rStyle w:val="anegp0gi0b9av8jahpyh"/>
          <w:rFonts w:eastAsiaTheme="majorEastAsia"/>
          <w:sz w:val="28"/>
          <w:szCs w:val="28"/>
          <w:lang w:val="kk-KZ"/>
        </w:rPr>
        <w:t>зерттеді.</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қоспасындағы</w:t>
      </w:r>
      <w:r w:rsidRPr="00196EF2">
        <w:rPr>
          <w:sz w:val="28"/>
          <w:szCs w:val="28"/>
          <w:lang w:val="kk-KZ"/>
        </w:rPr>
        <w:t xml:space="preserve"> </w:t>
      </w:r>
      <w:r w:rsidRPr="00196EF2">
        <w:rPr>
          <w:rStyle w:val="anegp0gi0b9av8jahpyh"/>
          <w:rFonts w:eastAsiaTheme="majorEastAsia"/>
          <w:sz w:val="28"/>
          <w:szCs w:val="28"/>
          <w:lang w:val="kk-KZ"/>
        </w:rPr>
        <w:t>қалдықтардың</w:t>
      </w:r>
      <w:r w:rsidRPr="00196EF2">
        <w:rPr>
          <w:sz w:val="28"/>
          <w:szCs w:val="28"/>
          <w:lang w:val="kk-KZ"/>
        </w:rPr>
        <w:t xml:space="preserve"> </w:t>
      </w:r>
      <w:r w:rsidRPr="00196EF2">
        <w:rPr>
          <w:rStyle w:val="anegp0gi0b9av8jahpyh"/>
          <w:rFonts w:eastAsiaTheme="majorEastAsia"/>
          <w:sz w:val="28"/>
          <w:szCs w:val="28"/>
          <w:lang w:val="kk-KZ"/>
        </w:rPr>
        <w:t>үлесі</w:t>
      </w:r>
      <w:r w:rsidRPr="00196EF2">
        <w:rPr>
          <w:sz w:val="28"/>
          <w:szCs w:val="28"/>
          <w:lang w:val="kk-KZ"/>
        </w:rPr>
        <w:t xml:space="preserve"> </w:t>
      </w:r>
      <w:r w:rsidRPr="00196EF2">
        <w:rPr>
          <w:rStyle w:val="anegp0gi0b9av8jahpyh"/>
          <w:rFonts w:eastAsiaTheme="majorEastAsia"/>
          <w:sz w:val="28"/>
          <w:szCs w:val="28"/>
          <w:lang w:val="kk-KZ"/>
        </w:rPr>
        <w:t>30%</w:t>
      </w:r>
      <w:r w:rsidRPr="00196EF2">
        <w:rPr>
          <w:sz w:val="28"/>
          <w:szCs w:val="28"/>
          <w:lang w:val="kk-KZ"/>
        </w:rPr>
        <w:t xml:space="preserve"> </w:t>
      </w:r>
      <w:r w:rsidRPr="00196EF2">
        <w:rPr>
          <w:rStyle w:val="anegp0gi0b9av8jahpyh"/>
          <w:rFonts w:eastAsiaTheme="majorEastAsia"/>
          <w:sz w:val="28"/>
          <w:szCs w:val="28"/>
          <w:lang w:val="kk-KZ"/>
        </w:rPr>
        <w:t>күл</w:t>
      </w:r>
      <w:r w:rsidRPr="00196EF2">
        <w:rPr>
          <w:sz w:val="28"/>
          <w:szCs w:val="28"/>
          <w:lang w:val="kk-KZ"/>
        </w:rPr>
        <w:t xml:space="preserve"> </w:t>
      </w:r>
      <w:r w:rsidRPr="00196EF2">
        <w:rPr>
          <w:rStyle w:val="anegp0gi0b9av8jahpyh"/>
          <w:rFonts w:eastAsiaTheme="majorEastAsia"/>
          <w:sz w:val="28"/>
          <w:szCs w:val="28"/>
          <w:lang w:val="kk-KZ"/>
        </w:rPr>
        <w:t>мен</w:t>
      </w:r>
      <w:r w:rsidRPr="00196EF2">
        <w:rPr>
          <w:sz w:val="28"/>
          <w:szCs w:val="28"/>
          <w:lang w:val="kk-KZ"/>
        </w:rPr>
        <w:t xml:space="preserve"> </w:t>
      </w:r>
      <w:r w:rsidRPr="00196EF2">
        <w:rPr>
          <w:rStyle w:val="anegp0gi0b9av8jahpyh"/>
          <w:rFonts w:eastAsiaTheme="majorEastAsia"/>
          <w:sz w:val="28"/>
          <w:szCs w:val="28"/>
          <w:lang w:val="kk-KZ"/>
        </w:rPr>
        <w:t>14%</w:t>
      </w:r>
      <w:r w:rsidRPr="00196EF2">
        <w:rPr>
          <w:sz w:val="28"/>
          <w:szCs w:val="28"/>
          <w:lang w:val="kk-KZ"/>
        </w:rPr>
        <w:t xml:space="preserve"> </w:t>
      </w:r>
      <w:r w:rsidRPr="00196EF2">
        <w:rPr>
          <w:rStyle w:val="anegp0gi0b9av8jahpyh"/>
          <w:rFonts w:eastAsiaTheme="majorEastAsia"/>
          <w:sz w:val="28"/>
          <w:szCs w:val="28"/>
          <w:lang w:val="kk-KZ"/>
        </w:rPr>
        <w:t>шлакты</w:t>
      </w:r>
      <w:r w:rsidRPr="00196EF2">
        <w:rPr>
          <w:sz w:val="28"/>
          <w:szCs w:val="28"/>
          <w:lang w:val="kk-KZ"/>
        </w:rPr>
        <w:t xml:space="preserve"> </w:t>
      </w:r>
      <w:r w:rsidRPr="00196EF2">
        <w:rPr>
          <w:rStyle w:val="anegp0gi0b9av8jahpyh"/>
          <w:rFonts w:eastAsiaTheme="majorEastAsia"/>
          <w:sz w:val="28"/>
          <w:szCs w:val="28"/>
          <w:lang w:val="kk-KZ"/>
        </w:rPr>
        <w:t>қосқанда</w:t>
      </w:r>
      <w:r w:rsidRPr="00196EF2">
        <w:rPr>
          <w:sz w:val="28"/>
          <w:szCs w:val="28"/>
          <w:lang w:val="kk-KZ"/>
        </w:rPr>
        <w:t xml:space="preserve"> </w:t>
      </w:r>
      <w:r w:rsidRPr="00196EF2">
        <w:rPr>
          <w:rStyle w:val="anegp0gi0b9av8jahpyh"/>
          <w:rFonts w:eastAsiaTheme="majorEastAsia"/>
          <w:sz w:val="28"/>
          <w:szCs w:val="28"/>
          <w:lang w:val="kk-KZ"/>
        </w:rPr>
        <w:t>44</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құрады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табиғи</w:t>
      </w:r>
      <w:r w:rsidRPr="00196EF2">
        <w:rPr>
          <w:sz w:val="28"/>
          <w:szCs w:val="28"/>
          <w:lang w:val="kk-KZ"/>
        </w:rPr>
        <w:t xml:space="preserve"> </w:t>
      </w:r>
      <w:r w:rsidRPr="00196EF2">
        <w:rPr>
          <w:rStyle w:val="anegp0gi0b9av8jahpyh"/>
          <w:rFonts w:eastAsiaTheme="majorEastAsia"/>
          <w:sz w:val="28"/>
          <w:szCs w:val="28"/>
          <w:lang w:val="kk-KZ"/>
        </w:rPr>
        <w:t>шикізатты</w:t>
      </w:r>
      <w:r w:rsidRPr="00196EF2">
        <w:rPr>
          <w:sz w:val="28"/>
          <w:szCs w:val="28"/>
          <w:lang w:val="kk-KZ"/>
        </w:rPr>
        <w:t xml:space="preserve"> </w:t>
      </w:r>
      <w:r w:rsidRPr="00196EF2">
        <w:rPr>
          <w:rStyle w:val="anegp0gi0b9av8jahpyh"/>
          <w:rFonts w:eastAsiaTheme="majorEastAsia"/>
          <w:sz w:val="28"/>
          <w:szCs w:val="28"/>
          <w:lang w:val="kk-KZ"/>
        </w:rPr>
        <w:t>(әктас</w:t>
      </w:r>
      <w:r w:rsidRPr="00196EF2">
        <w:rPr>
          <w:sz w:val="28"/>
          <w:szCs w:val="28"/>
          <w:lang w:val="kk-KZ"/>
        </w:rPr>
        <w:t xml:space="preserve"> </w:t>
      </w:r>
      <w:r w:rsidRPr="00196EF2">
        <w:rPr>
          <w:rStyle w:val="anegp0gi0b9av8jahpyh"/>
          <w:rFonts w:eastAsiaTheme="majorEastAsia"/>
          <w:sz w:val="28"/>
          <w:szCs w:val="28"/>
          <w:lang w:val="kk-KZ"/>
        </w:rPr>
        <w:t>пен</w:t>
      </w:r>
      <w:r w:rsidRPr="00196EF2">
        <w:rPr>
          <w:sz w:val="28"/>
          <w:szCs w:val="28"/>
          <w:lang w:val="kk-KZ"/>
        </w:rPr>
        <w:t xml:space="preserve"> </w:t>
      </w:r>
      <w:r w:rsidRPr="00196EF2">
        <w:rPr>
          <w:rStyle w:val="anegp0gi0b9av8jahpyh"/>
          <w:rFonts w:eastAsiaTheme="majorEastAsia"/>
          <w:sz w:val="28"/>
          <w:szCs w:val="28"/>
          <w:lang w:val="kk-KZ"/>
        </w:rPr>
        <w:t>сазды)</w:t>
      </w:r>
      <w:r w:rsidRPr="00196EF2">
        <w:rPr>
          <w:sz w:val="28"/>
          <w:szCs w:val="28"/>
          <w:lang w:val="kk-KZ"/>
        </w:rPr>
        <w:t xml:space="preserve"> </w:t>
      </w:r>
      <w:r w:rsidRPr="00196EF2">
        <w:rPr>
          <w:rStyle w:val="anegp0gi0b9av8jahpyh"/>
          <w:rFonts w:eastAsiaTheme="majorEastAsia"/>
          <w:sz w:val="28"/>
          <w:szCs w:val="28"/>
          <w:lang w:val="kk-KZ"/>
        </w:rPr>
        <w:t>пайдалануды</w:t>
      </w:r>
      <w:r w:rsidRPr="00196EF2">
        <w:rPr>
          <w:sz w:val="28"/>
          <w:szCs w:val="28"/>
          <w:lang w:val="kk-KZ"/>
        </w:rPr>
        <w:t xml:space="preserve"> </w:t>
      </w:r>
      <w:r w:rsidRPr="00196EF2">
        <w:rPr>
          <w:rStyle w:val="anegp0gi0b9av8jahpyh"/>
          <w:rFonts w:eastAsiaTheme="majorEastAsia"/>
          <w:sz w:val="28"/>
          <w:szCs w:val="28"/>
          <w:lang w:val="kk-KZ"/>
        </w:rPr>
        <w:t>жартысына</w:t>
      </w:r>
      <w:r w:rsidRPr="00196EF2">
        <w:rPr>
          <w:sz w:val="28"/>
          <w:szCs w:val="28"/>
          <w:lang w:val="kk-KZ"/>
        </w:rPr>
        <w:t xml:space="preserve"> жуықтауға </w:t>
      </w:r>
      <w:r w:rsidRPr="00196EF2">
        <w:rPr>
          <w:rStyle w:val="anegp0gi0b9av8jahpyh"/>
          <w:rFonts w:eastAsiaTheme="majorEastAsia"/>
          <w:sz w:val="28"/>
          <w:szCs w:val="28"/>
          <w:lang w:val="kk-KZ"/>
        </w:rPr>
        <w:t>мүмкіндік</w:t>
      </w:r>
      <w:r w:rsidRPr="00196EF2">
        <w:rPr>
          <w:sz w:val="28"/>
          <w:szCs w:val="28"/>
          <w:lang w:val="kk-KZ"/>
        </w:rPr>
        <w:t xml:space="preserve"> берді</w:t>
      </w:r>
      <w:r w:rsidRPr="00196EF2">
        <w:rPr>
          <w:rStyle w:val="anegp0gi0b9av8jahpyh"/>
          <w:rFonts w:eastAsiaTheme="majorEastAsia"/>
          <w:sz w:val="28"/>
          <w:szCs w:val="28"/>
          <w:lang w:val="kk-KZ"/>
        </w:rPr>
        <w:t>.</w:t>
      </w:r>
    </w:p>
    <w:p w:rsidR="00593E88" w:rsidRPr="00196EF2" w:rsidRDefault="00593E88" w:rsidP="00593E88">
      <w:pPr>
        <w:pStyle w:val="a3"/>
        <w:spacing w:before="0" w:beforeAutospacing="0" w:after="0" w:afterAutospacing="0"/>
        <w:ind w:firstLine="709"/>
        <w:jc w:val="both"/>
        <w:rPr>
          <w:b/>
          <w:sz w:val="28"/>
          <w:szCs w:val="28"/>
          <w:lang w:val="kk-KZ"/>
        </w:rPr>
      </w:pPr>
      <w:r w:rsidRPr="00196EF2">
        <w:rPr>
          <w:rStyle w:val="anegp0gi0b9av8jahpyh"/>
          <w:rFonts w:eastAsiaTheme="majorEastAsia"/>
          <w:sz w:val="28"/>
          <w:szCs w:val="28"/>
          <w:lang w:val="kk-KZ"/>
        </w:rPr>
        <w:t>Компоненттердің</w:t>
      </w:r>
      <w:r w:rsidRPr="00196EF2">
        <w:rPr>
          <w:sz w:val="28"/>
          <w:szCs w:val="28"/>
          <w:lang w:val="kk-KZ"/>
        </w:rPr>
        <w:t xml:space="preserve"> </w:t>
      </w:r>
      <w:r w:rsidRPr="00196EF2">
        <w:rPr>
          <w:rStyle w:val="anegp0gi0b9av8jahpyh"/>
          <w:rFonts w:eastAsiaTheme="majorEastAsia"/>
          <w:sz w:val="28"/>
          <w:szCs w:val="28"/>
          <w:lang w:val="kk-KZ"/>
        </w:rPr>
        <w:t>жоғары</w:t>
      </w:r>
      <w:r w:rsidRPr="00196EF2">
        <w:rPr>
          <w:sz w:val="28"/>
          <w:szCs w:val="28"/>
          <w:lang w:val="kk-KZ"/>
        </w:rPr>
        <w:t xml:space="preserve"> </w:t>
      </w:r>
      <w:r w:rsidRPr="00196EF2">
        <w:rPr>
          <w:rStyle w:val="anegp0gi0b9av8jahpyh"/>
          <w:rFonts w:eastAsiaTheme="majorEastAsia"/>
          <w:sz w:val="28"/>
          <w:szCs w:val="28"/>
          <w:lang w:val="kk-KZ"/>
        </w:rPr>
        <w:t>реактивті</w:t>
      </w:r>
      <w:r w:rsidRPr="00196EF2">
        <w:rPr>
          <w:sz w:val="28"/>
          <w:szCs w:val="28"/>
          <w:lang w:val="kk-KZ"/>
        </w:rPr>
        <w:t xml:space="preserve"> </w:t>
      </w:r>
      <w:r w:rsidRPr="00196EF2">
        <w:rPr>
          <w:rStyle w:val="anegp0gi0b9av8jahpyh"/>
          <w:rFonts w:eastAsiaTheme="majorEastAsia"/>
          <w:sz w:val="28"/>
          <w:szCs w:val="28"/>
          <w:lang w:val="kk-KZ"/>
        </w:rPr>
        <w:t>белсенділігінің</w:t>
      </w:r>
      <w:r w:rsidRPr="00196EF2">
        <w:rPr>
          <w:sz w:val="28"/>
          <w:szCs w:val="28"/>
          <w:lang w:val="kk-KZ"/>
        </w:rPr>
        <w:t xml:space="preserve"> </w:t>
      </w:r>
      <w:r w:rsidRPr="00196EF2">
        <w:rPr>
          <w:rStyle w:val="anegp0gi0b9av8jahpyh"/>
          <w:rFonts w:eastAsiaTheme="majorEastAsia"/>
          <w:sz w:val="28"/>
          <w:szCs w:val="28"/>
          <w:lang w:val="kk-KZ"/>
        </w:rPr>
        <w:t>арқасында</w:t>
      </w:r>
      <w:r w:rsidRPr="00196EF2">
        <w:rPr>
          <w:sz w:val="28"/>
          <w:szCs w:val="28"/>
          <w:lang w:val="kk-KZ"/>
        </w:rPr>
        <w:t xml:space="preserve">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-тан </w:t>
      </w:r>
      <w:r w:rsidRPr="00196EF2">
        <w:rPr>
          <w:rStyle w:val="anegp0gi0b9av8jahpyh"/>
          <w:rFonts w:eastAsiaTheme="majorEastAsia"/>
          <w:sz w:val="28"/>
          <w:szCs w:val="28"/>
          <w:lang w:val="kk-KZ"/>
        </w:rPr>
        <w:t>1200-1300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-қа дейін </w:t>
      </w:r>
      <w:r w:rsidRPr="00196EF2">
        <w:rPr>
          <w:rStyle w:val="anegp0gi0b9av8jahpyh"/>
          <w:rFonts w:eastAsiaTheme="majorEastAsia"/>
          <w:sz w:val="28"/>
          <w:szCs w:val="28"/>
          <w:lang w:val="kk-KZ"/>
        </w:rPr>
        <w:t>төмендеді,</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отын</w:t>
      </w:r>
      <w:r w:rsidRPr="00196EF2">
        <w:rPr>
          <w:sz w:val="28"/>
          <w:szCs w:val="28"/>
          <w:lang w:val="kk-KZ"/>
        </w:rPr>
        <w:t xml:space="preserve"> </w:t>
      </w:r>
      <w:r w:rsidRPr="00196EF2">
        <w:rPr>
          <w:rStyle w:val="anegp0gi0b9av8jahpyh"/>
          <w:rFonts w:eastAsiaTheme="majorEastAsia"/>
          <w:sz w:val="28"/>
          <w:szCs w:val="28"/>
          <w:lang w:val="kk-KZ"/>
        </w:rPr>
        <w:t>үнемдеуді</w:t>
      </w:r>
      <w:r w:rsidRPr="00196EF2">
        <w:rPr>
          <w:sz w:val="28"/>
          <w:szCs w:val="28"/>
          <w:lang w:val="kk-KZ"/>
        </w:rPr>
        <w:t xml:space="preserve"> </w:t>
      </w:r>
      <w:r w:rsidRPr="00196EF2">
        <w:rPr>
          <w:rStyle w:val="anegp0gi0b9av8jahpyh"/>
          <w:rFonts w:eastAsiaTheme="majorEastAsia"/>
          <w:sz w:val="28"/>
          <w:szCs w:val="28"/>
          <w:lang w:val="kk-KZ"/>
        </w:rPr>
        <w:t>18%</w:t>
      </w:r>
      <w:r w:rsidRPr="00196EF2">
        <w:rPr>
          <w:sz w:val="28"/>
          <w:szCs w:val="28"/>
          <w:lang w:val="kk-KZ"/>
        </w:rPr>
        <w:t xml:space="preserve"> - ға дейін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шығарындыларының</w:t>
      </w:r>
      <w:r w:rsidRPr="00196EF2">
        <w:rPr>
          <w:sz w:val="28"/>
          <w:szCs w:val="28"/>
          <w:lang w:val="kk-KZ"/>
        </w:rPr>
        <w:t xml:space="preserve"> </w:t>
      </w:r>
      <w:r w:rsidRPr="00196EF2">
        <w:rPr>
          <w:rStyle w:val="anegp0gi0b9av8jahpyh"/>
          <w:rFonts w:eastAsiaTheme="majorEastAsia"/>
          <w:sz w:val="28"/>
          <w:szCs w:val="28"/>
          <w:lang w:val="kk-KZ"/>
        </w:rPr>
        <w:t>төмендеуін</w:t>
      </w:r>
      <w:r w:rsidRPr="00196EF2">
        <w:rPr>
          <w:sz w:val="28"/>
          <w:szCs w:val="28"/>
          <w:lang w:val="kk-KZ"/>
        </w:rPr>
        <w:t xml:space="preserve"> </w:t>
      </w:r>
      <w:r w:rsidRPr="00196EF2">
        <w:rPr>
          <w:rStyle w:val="anegp0gi0b9av8jahpyh"/>
          <w:rFonts w:eastAsiaTheme="majorEastAsia"/>
          <w:sz w:val="28"/>
          <w:szCs w:val="28"/>
          <w:lang w:val="kk-KZ"/>
        </w:rPr>
        <w:t>қамтамасыз</w:t>
      </w:r>
      <w:r w:rsidRPr="00196EF2">
        <w:rPr>
          <w:sz w:val="28"/>
          <w:szCs w:val="28"/>
          <w:lang w:val="kk-KZ"/>
        </w:rPr>
        <w:t xml:space="preserve"> етті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қоспалары</w:t>
      </w:r>
      <w:r w:rsidRPr="00196EF2">
        <w:rPr>
          <w:sz w:val="28"/>
          <w:szCs w:val="28"/>
          <w:lang w:val="kk-KZ"/>
        </w:rPr>
        <w:t xml:space="preserve"> </w:t>
      </w:r>
      <w:r w:rsidRPr="00196EF2">
        <w:rPr>
          <w:rStyle w:val="anegp0gi0b9av8jahpyh"/>
          <w:rFonts w:eastAsiaTheme="majorEastAsia"/>
          <w:sz w:val="28"/>
          <w:szCs w:val="28"/>
          <w:lang w:val="kk-KZ"/>
        </w:rPr>
        <w:t>бар</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жақсартылған</w:t>
      </w:r>
      <w:r w:rsidRPr="00196EF2">
        <w:rPr>
          <w:sz w:val="28"/>
          <w:szCs w:val="28"/>
          <w:lang w:val="kk-KZ"/>
        </w:rPr>
        <w:t xml:space="preserve"> </w:t>
      </w:r>
      <w:r w:rsidRPr="00196EF2">
        <w:rPr>
          <w:rStyle w:val="anegp0gi0b9av8jahpyh"/>
          <w:rFonts w:eastAsiaTheme="majorEastAsia"/>
          <w:sz w:val="28"/>
          <w:szCs w:val="28"/>
          <w:lang w:val="kk-KZ"/>
        </w:rPr>
        <w:t>қасиеттерді</w:t>
      </w:r>
      <w:r w:rsidRPr="00196EF2">
        <w:rPr>
          <w:sz w:val="28"/>
          <w:szCs w:val="28"/>
          <w:lang w:val="kk-KZ"/>
        </w:rPr>
        <w:t xml:space="preserve"> </w:t>
      </w:r>
      <w:r w:rsidRPr="00196EF2">
        <w:rPr>
          <w:rStyle w:val="anegp0gi0b9av8jahpyh"/>
          <w:rFonts w:eastAsiaTheme="majorEastAsia"/>
          <w:sz w:val="28"/>
          <w:szCs w:val="28"/>
          <w:lang w:val="kk-KZ"/>
        </w:rPr>
        <w:t>көрсетті:</w:t>
      </w:r>
      <w:r w:rsidRPr="00196EF2">
        <w:rPr>
          <w:sz w:val="28"/>
          <w:szCs w:val="28"/>
          <w:lang w:val="kk-KZ"/>
        </w:rPr>
        <w:t xml:space="preserve"> </w:t>
      </w:r>
      <w:r w:rsidRPr="00196EF2">
        <w:rPr>
          <w:rStyle w:val="anegp0gi0b9av8jahpyh"/>
          <w:rFonts w:eastAsiaTheme="majorEastAsia"/>
          <w:sz w:val="28"/>
          <w:szCs w:val="28"/>
          <w:lang w:val="kk-KZ"/>
        </w:rPr>
        <w:t>беріктігі</w:t>
      </w:r>
      <w:r w:rsidRPr="00196EF2">
        <w:rPr>
          <w:sz w:val="28"/>
          <w:szCs w:val="28"/>
          <w:lang w:val="kk-KZ"/>
        </w:rPr>
        <w:t xml:space="preserve"> </w:t>
      </w:r>
      <w:r w:rsidRPr="00196EF2">
        <w:rPr>
          <w:rStyle w:val="anegp0gi0b9av8jahpyh"/>
          <w:rFonts w:eastAsiaTheme="majorEastAsia"/>
          <w:sz w:val="28"/>
          <w:szCs w:val="28"/>
          <w:lang w:val="kk-KZ"/>
        </w:rPr>
        <w:t>56</w:t>
      </w:r>
      <w:r w:rsidRPr="00196EF2">
        <w:rPr>
          <w:sz w:val="28"/>
          <w:szCs w:val="28"/>
          <w:lang w:val="kk-KZ"/>
        </w:rPr>
        <w:t xml:space="preserve"> </w:t>
      </w:r>
      <w:r w:rsidRPr="00196EF2">
        <w:rPr>
          <w:rStyle w:val="anegp0gi0b9av8jahpyh"/>
          <w:rFonts w:eastAsiaTheme="majorEastAsia"/>
          <w:sz w:val="28"/>
          <w:szCs w:val="28"/>
          <w:lang w:val="kk-KZ"/>
        </w:rPr>
        <w:t>МПа</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кеуектілігінің</w:t>
      </w:r>
      <w:r w:rsidRPr="00196EF2">
        <w:rPr>
          <w:sz w:val="28"/>
          <w:szCs w:val="28"/>
          <w:lang w:val="kk-KZ"/>
        </w:rPr>
        <w:t xml:space="preserve"> </w:t>
      </w:r>
      <w:r w:rsidRPr="00196EF2">
        <w:rPr>
          <w:rStyle w:val="anegp0gi0b9av8jahpyh"/>
          <w:rFonts w:eastAsiaTheme="majorEastAsia"/>
          <w:sz w:val="28"/>
          <w:szCs w:val="28"/>
          <w:lang w:val="kk-KZ"/>
        </w:rPr>
        <w:t>12-15%</w:t>
      </w:r>
      <w:r w:rsidRPr="00196EF2">
        <w:rPr>
          <w:sz w:val="28"/>
          <w:szCs w:val="28"/>
          <w:lang w:val="kk-KZ"/>
        </w:rPr>
        <w:t xml:space="preserve"> - ға </w:t>
      </w:r>
      <w:r w:rsidRPr="00196EF2">
        <w:rPr>
          <w:rStyle w:val="anegp0gi0b9av8jahpyh"/>
          <w:rFonts w:eastAsiaTheme="majorEastAsia"/>
          <w:sz w:val="28"/>
          <w:szCs w:val="28"/>
          <w:lang w:val="kk-KZ"/>
        </w:rPr>
        <w:t>төмендеуі</w:t>
      </w:r>
      <w:r w:rsidRPr="00196EF2">
        <w:rPr>
          <w:sz w:val="28"/>
          <w:szCs w:val="28"/>
          <w:lang w:val="kk-KZ"/>
        </w:rPr>
        <w:t xml:space="preserve">, судың </w:t>
      </w:r>
      <w:r w:rsidRPr="00196EF2">
        <w:rPr>
          <w:rStyle w:val="anegp0gi0b9av8jahpyh"/>
          <w:rFonts w:eastAsiaTheme="majorEastAsia"/>
          <w:sz w:val="28"/>
          <w:szCs w:val="28"/>
          <w:lang w:val="kk-KZ"/>
        </w:rPr>
        <w:t>сіңуінің</w:t>
      </w:r>
      <w:r w:rsidRPr="00196EF2">
        <w:rPr>
          <w:sz w:val="28"/>
          <w:szCs w:val="28"/>
          <w:lang w:val="kk-KZ"/>
        </w:rPr>
        <w:t xml:space="preserve"> </w:t>
      </w:r>
      <w:r w:rsidRPr="00196EF2">
        <w:rPr>
          <w:rStyle w:val="anegp0gi0b9av8jahpyh"/>
          <w:rFonts w:eastAsiaTheme="majorEastAsia"/>
          <w:sz w:val="28"/>
          <w:szCs w:val="28"/>
          <w:lang w:val="kk-KZ"/>
        </w:rPr>
        <w:t>8-10%</w:t>
      </w:r>
      <w:r w:rsidRPr="00196EF2">
        <w:rPr>
          <w:sz w:val="28"/>
          <w:szCs w:val="28"/>
          <w:lang w:val="kk-KZ"/>
        </w:rPr>
        <w:t xml:space="preserve"> - ға төмендеуі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Осылайша,</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өнеркәсібінде</w:t>
      </w:r>
      <w:r w:rsidRPr="00196EF2">
        <w:rPr>
          <w:sz w:val="28"/>
          <w:szCs w:val="28"/>
          <w:lang w:val="kk-KZ"/>
        </w:rPr>
        <w:t xml:space="preserve"> </w:t>
      </w:r>
      <w:r w:rsidRPr="00196EF2">
        <w:rPr>
          <w:rStyle w:val="anegp0gi0b9av8jahpyh"/>
          <w:rFonts w:eastAsiaTheme="majorEastAsia"/>
          <w:sz w:val="28"/>
          <w:szCs w:val="28"/>
          <w:lang w:val="kk-KZ"/>
        </w:rPr>
        <w:t>аталған</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қайта </w:t>
      </w:r>
      <w:r w:rsidRPr="00196EF2">
        <w:rPr>
          <w:rStyle w:val="anegp0gi0b9av8jahpyh"/>
          <w:rFonts w:eastAsiaTheme="majorEastAsia"/>
          <w:sz w:val="28"/>
          <w:szCs w:val="28"/>
          <w:lang w:val="kk-KZ"/>
        </w:rPr>
        <w:t>өңдеу</w:t>
      </w:r>
      <w:r w:rsidRPr="00196EF2">
        <w:rPr>
          <w:sz w:val="28"/>
          <w:szCs w:val="28"/>
          <w:lang w:val="kk-KZ"/>
        </w:rPr>
        <w:t xml:space="preserve"> </w:t>
      </w:r>
      <w:r w:rsidRPr="00196EF2">
        <w:rPr>
          <w:rStyle w:val="anegp0gi0b9av8jahpyh"/>
          <w:rFonts w:eastAsiaTheme="majorEastAsia"/>
          <w:sz w:val="28"/>
          <w:szCs w:val="28"/>
          <w:lang w:val="kk-KZ"/>
        </w:rPr>
        <w:t>тиімді,</w:t>
      </w:r>
      <w:r w:rsidRPr="00196EF2">
        <w:rPr>
          <w:sz w:val="28"/>
          <w:szCs w:val="28"/>
          <w:lang w:val="kk-KZ"/>
        </w:rPr>
        <w:t xml:space="preserve"> </w:t>
      </w:r>
      <w:r w:rsidRPr="00196EF2">
        <w:rPr>
          <w:rStyle w:val="anegp0gi0b9av8jahpyh"/>
          <w:rFonts w:eastAsiaTheme="majorEastAsia"/>
          <w:sz w:val="28"/>
          <w:szCs w:val="28"/>
          <w:lang w:val="kk-KZ"/>
        </w:rPr>
        <w:t>экологиялық</w:t>
      </w:r>
      <w:r w:rsidRPr="00196EF2">
        <w:rPr>
          <w:sz w:val="28"/>
          <w:szCs w:val="28"/>
          <w:lang w:val="kk-KZ"/>
        </w:rPr>
        <w:t xml:space="preserve"> таза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өнім</w:t>
      </w:r>
      <w:r w:rsidRPr="00196EF2">
        <w:rPr>
          <w:sz w:val="28"/>
          <w:szCs w:val="28"/>
          <w:lang w:val="kk-KZ"/>
        </w:rPr>
        <w:t xml:space="preserve"> </w:t>
      </w:r>
      <w:r w:rsidRPr="00196EF2">
        <w:rPr>
          <w:rStyle w:val="anegp0gi0b9av8jahpyh"/>
          <w:rFonts w:eastAsiaTheme="majorEastAsia"/>
          <w:sz w:val="28"/>
          <w:szCs w:val="28"/>
          <w:lang w:val="kk-KZ"/>
        </w:rPr>
        <w:t>сапасын</w:t>
      </w:r>
      <w:r w:rsidRPr="00196EF2">
        <w:rPr>
          <w:sz w:val="28"/>
          <w:szCs w:val="28"/>
          <w:lang w:val="kk-KZ"/>
        </w:rPr>
        <w:t xml:space="preserve"> </w:t>
      </w:r>
      <w:r w:rsidRPr="00196EF2">
        <w:rPr>
          <w:rStyle w:val="anegp0gi0b9av8jahpyh"/>
          <w:rFonts w:eastAsiaTheme="majorEastAsia"/>
          <w:sz w:val="28"/>
          <w:szCs w:val="28"/>
          <w:lang w:val="kk-KZ"/>
        </w:rPr>
        <w:t>жақсартатыны</w:t>
      </w:r>
      <w:r w:rsidRPr="00196EF2">
        <w:rPr>
          <w:sz w:val="28"/>
          <w:szCs w:val="28"/>
          <w:lang w:val="kk-KZ"/>
        </w:rPr>
        <w:t xml:space="preserve"> анықталды</w:t>
      </w:r>
      <w:r w:rsidRPr="00196EF2">
        <w:rPr>
          <w:rStyle w:val="anegp0gi0b9av8jahpyh"/>
          <w:rFonts w:eastAsiaTheme="majorEastAsia"/>
          <w:sz w:val="28"/>
          <w:szCs w:val="28"/>
          <w:lang w:val="kk-KZ"/>
        </w:rPr>
        <w:t>.</w:t>
      </w:r>
    </w:p>
    <w:p w:rsidR="00593E88" w:rsidRPr="00196EF2" w:rsidRDefault="00593E88" w:rsidP="00593E88">
      <w:pPr>
        <w:pStyle w:val="a3"/>
        <w:spacing w:before="0" w:beforeAutospacing="0" w:after="0" w:afterAutospacing="0"/>
        <w:ind w:firstLine="709"/>
        <w:jc w:val="both"/>
        <w:rPr>
          <w:sz w:val="28"/>
          <w:szCs w:val="28"/>
          <w:lang w:val="kk-KZ"/>
        </w:rPr>
      </w:pPr>
      <w:r w:rsidRPr="00196EF2">
        <w:rPr>
          <w:sz w:val="28"/>
          <w:szCs w:val="28"/>
          <w:lang w:val="kk-KZ"/>
        </w:rPr>
        <w:t xml:space="preserve">Cement and Concrete Research журналында </w:t>
      </w:r>
      <w:r w:rsidRPr="00196EF2">
        <w:rPr>
          <w:rStyle w:val="anegp0gi0b9av8jahpyh"/>
          <w:rFonts w:eastAsiaTheme="majorEastAsia"/>
          <w:sz w:val="28"/>
          <w:szCs w:val="28"/>
          <w:lang w:val="kk-KZ"/>
        </w:rPr>
        <w:t>жарияланған</w:t>
      </w:r>
      <w:r w:rsidRPr="00196EF2">
        <w:rPr>
          <w:sz w:val="28"/>
          <w:szCs w:val="28"/>
          <w:lang w:val="kk-KZ"/>
        </w:rPr>
        <w:t xml:space="preserve"> </w:t>
      </w:r>
      <w:r w:rsidRPr="00196EF2">
        <w:rPr>
          <w:rStyle w:val="anegp0gi0b9av8jahpyh"/>
          <w:rFonts w:eastAsiaTheme="majorEastAsia"/>
          <w:sz w:val="28"/>
          <w:szCs w:val="28"/>
          <w:lang w:val="kk-KZ"/>
        </w:rPr>
        <w:t>Cuesta,</w:t>
      </w:r>
      <w:r w:rsidRPr="00196EF2">
        <w:rPr>
          <w:sz w:val="28"/>
          <w:szCs w:val="28"/>
          <w:lang w:val="kk-KZ"/>
        </w:rPr>
        <w:t xml:space="preserve"> </w:t>
      </w:r>
      <w:r w:rsidRPr="00196EF2">
        <w:rPr>
          <w:rStyle w:val="anegp0gi0b9av8jahpyh"/>
          <w:rFonts w:eastAsiaTheme="majorEastAsia"/>
          <w:sz w:val="28"/>
          <w:szCs w:val="28"/>
          <w:lang w:val="kk-KZ"/>
        </w:rPr>
        <w:t>Ayuela</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Aranda</w:t>
      </w:r>
      <w:r w:rsidRPr="00196EF2">
        <w:rPr>
          <w:sz w:val="28"/>
          <w:szCs w:val="28"/>
          <w:lang w:val="kk-KZ"/>
        </w:rPr>
        <w:t xml:space="preserve"> </w:t>
      </w:r>
      <w:r w:rsidRPr="00196EF2">
        <w:rPr>
          <w:rStyle w:val="anegp0gi0b9av8jahpyh"/>
          <w:rFonts w:eastAsiaTheme="majorEastAsia"/>
          <w:sz w:val="28"/>
          <w:szCs w:val="28"/>
          <w:lang w:val="kk-KZ"/>
        </w:rPr>
        <w:t>зерттеуі</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портландцементтерге</w:t>
      </w:r>
      <w:r w:rsidRPr="00196EF2">
        <w:rPr>
          <w:sz w:val="28"/>
          <w:szCs w:val="28"/>
          <w:lang w:val="kk-KZ"/>
        </w:rPr>
        <w:t xml:space="preserve"> </w:t>
      </w:r>
      <w:r w:rsidRPr="00196EF2">
        <w:rPr>
          <w:rStyle w:val="anegp0gi0b9av8jahpyh"/>
          <w:rFonts w:eastAsiaTheme="majorEastAsia"/>
          <w:sz w:val="28"/>
          <w:szCs w:val="28"/>
          <w:lang w:val="kk-KZ"/>
        </w:rPr>
        <w:t>экологиялық</w:t>
      </w:r>
      <w:r w:rsidRPr="00196EF2">
        <w:rPr>
          <w:sz w:val="28"/>
          <w:szCs w:val="28"/>
          <w:lang w:val="kk-KZ"/>
        </w:rPr>
        <w:t xml:space="preserve"> </w:t>
      </w:r>
      <w:r w:rsidRPr="00196EF2">
        <w:rPr>
          <w:rStyle w:val="anegp0gi0b9av8jahpyh"/>
          <w:rFonts w:eastAsiaTheme="majorEastAsia"/>
          <w:sz w:val="28"/>
          <w:szCs w:val="28"/>
          <w:lang w:val="kk-KZ"/>
        </w:rPr>
        <w:t>тұрақты</w:t>
      </w:r>
      <w:r w:rsidRPr="00196EF2">
        <w:rPr>
          <w:sz w:val="28"/>
          <w:szCs w:val="28"/>
          <w:lang w:val="kk-KZ"/>
        </w:rPr>
        <w:t xml:space="preserve"> </w:t>
      </w:r>
      <w:r w:rsidRPr="00196EF2">
        <w:rPr>
          <w:rStyle w:val="anegp0gi0b9av8jahpyh"/>
          <w:rFonts w:eastAsiaTheme="majorEastAsia"/>
          <w:sz w:val="28"/>
          <w:szCs w:val="28"/>
          <w:lang w:val="kk-KZ"/>
        </w:rPr>
        <w:t>балама</w:t>
      </w:r>
      <w:r w:rsidRPr="00196EF2">
        <w:rPr>
          <w:sz w:val="28"/>
          <w:szCs w:val="28"/>
          <w:lang w:val="kk-KZ"/>
        </w:rPr>
        <w:t xml:space="preserve"> </w:t>
      </w:r>
      <w:r w:rsidRPr="00196EF2">
        <w:rPr>
          <w:rStyle w:val="anegp0gi0b9av8jahpyh"/>
          <w:rFonts w:eastAsiaTheme="majorEastAsia"/>
          <w:sz w:val="28"/>
          <w:szCs w:val="28"/>
          <w:lang w:val="kk-KZ"/>
        </w:rPr>
        <w:t>ретінде</w:t>
      </w:r>
      <w:r w:rsidRPr="00196EF2">
        <w:rPr>
          <w:sz w:val="28"/>
          <w:szCs w:val="28"/>
          <w:lang w:val="kk-KZ"/>
        </w:rPr>
        <w:t xml:space="preserve"> белит </w:t>
      </w:r>
      <w:r w:rsidRPr="00196EF2">
        <w:rPr>
          <w:rStyle w:val="anegp0gi0b9av8jahpyh"/>
          <w:rFonts w:eastAsiaTheme="majorEastAsia"/>
          <w:sz w:val="28"/>
          <w:szCs w:val="28"/>
          <w:lang w:val="kk-KZ"/>
        </w:rPr>
        <w:t>цементтерінің</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C</w:t>
      </w:r>
      <w:r w:rsidRPr="00196EF2">
        <w:rPr>
          <w:rFonts w:ascii="Cambria Math" w:hAnsi="Cambria Math" w:cs="Cambria Math"/>
          <w:sz w:val="28"/>
          <w:szCs w:val="28"/>
          <w:lang w:val="kk-KZ"/>
        </w:rPr>
        <w:t>₂</w:t>
      </w:r>
      <w:r w:rsidRPr="00196EF2">
        <w:rPr>
          <w:sz w:val="28"/>
          <w:szCs w:val="28"/>
          <w:lang w:val="kk-KZ"/>
        </w:rPr>
        <w:t xml:space="preserve">S </w:t>
      </w:r>
      <w:r w:rsidRPr="00196EF2">
        <w:rPr>
          <w:rStyle w:val="anegp0gi0b9av8jahpyh"/>
          <w:rFonts w:eastAsiaTheme="majorEastAsia"/>
          <w:sz w:val="28"/>
          <w:szCs w:val="28"/>
          <w:lang w:val="kk-KZ"/>
        </w:rPr>
        <w:t>минералына</w:t>
      </w:r>
      <w:r w:rsidRPr="00196EF2">
        <w:rPr>
          <w:sz w:val="28"/>
          <w:szCs w:val="28"/>
          <w:lang w:val="kk-KZ"/>
        </w:rPr>
        <w:t xml:space="preserve"> </w:t>
      </w:r>
      <w:r w:rsidRPr="00196EF2">
        <w:rPr>
          <w:rStyle w:val="anegp0gi0b9av8jahpyh"/>
          <w:rFonts w:eastAsiaTheme="majorEastAsia"/>
          <w:sz w:val="28"/>
          <w:szCs w:val="28"/>
          <w:lang w:val="kk-KZ"/>
        </w:rPr>
        <w:t>негізделген)</w:t>
      </w:r>
      <w:r w:rsidRPr="00196EF2">
        <w:rPr>
          <w:sz w:val="28"/>
          <w:szCs w:val="28"/>
          <w:lang w:val="kk-KZ"/>
        </w:rPr>
        <w:t xml:space="preserve"> </w:t>
      </w:r>
      <w:r w:rsidRPr="00196EF2">
        <w:rPr>
          <w:rStyle w:val="anegp0gi0b9av8jahpyh"/>
          <w:rFonts w:eastAsiaTheme="majorEastAsia"/>
          <w:sz w:val="28"/>
          <w:szCs w:val="28"/>
          <w:lang w:val="kk-KZ"/>
        </w:rPr>
        <w:t>қасиеттерін</w:t>
      </w:r>
      <w:r w:rsidRPr="00196EF2">
        <w:rPr>
          <w:sz w:val="28"/>
          <w:szCs w:val="28"/>
          <w:lang w:val="kk-KZ"/>
        </w:rPr>
        <w:t xml:space="preserve"> </w:t>
      </w:r>
      <w:r w:rsidRPr="00196EF2">
        <w:rPr>
          <w:rStyle w:val="anegp0gi0b9av8jahpyh"/>
          <w:rFonts w:eastAsiaTheme="majorEastAsia"/>
          <w:sz w:val="28"/>
          <w:szCs w:val="28"/>
          <w:lang w:val="kk-KZ"/>
        </w:rPr>
        <w:t>егжей</w:t>
      </w:r>
      <w:r w:rsidRPr="00196EF2">
        <w:rPr>
          <w:sz w:val="28"/>
          <w:szCs w:val="28"/>
          <w:lang w:val="kk-KZ"/>
        </w:rPr>
        <w:t>-</w:t>
      </w:r>
      <w:r w:rsidRPr="00196EF2">
        <w:rPr>
          <w:rStyle w:val="anegp0gi0b9av8jahpyh"/>
          <w:rFonts w:eastAsiaTheme="majorEastAsia"/>
          <w:sz w:val="28"/>
          <w:szCs w:val="28"/>
          <w:lang w:val="kk-KZ"/>
        </w:rPr>
        <w:t>тегжейлі</w:t>
      </w:r>
      <w:r w:rsidRPr="00196EF2">
        <w:rPr>
          <w:sz w:val="28"/>
          <w:szCs w:val="28"/>
          <w:lang w:val="kk-KZ"/>
        </w:rPr>
        <w:t xml:space="preserve"> </w:t>
      </w:r>
      <w:r w:rsidRPr="00196EF2">
        <w:rPr>
          <w:rStyle w:val="anegp0gi0b9av8jahpyh"/>
          <w:rFonts w:eastAsiaTheme="majorEastAsia"/>
          <w:sz w:val="28"/>
          <w:szCs w:val="28"/>
          <w:lang w:val="kk-KZ"/>
        </w:rPr>
        <w:t>зерттеді</w:t>
      </w:r>
      <w:r w:rsidRPr="00196EF2">
        <w:rPr>
          <w:sz w:val="28"/>
          <w:szCs w:val="28"/>
          <w:lang w:val="kk-KZ"/>
        </w:rPr>
        <w:t xml:space="preserve"> </w:t>
      </w:r>
      <w:r w:rsidRPr="00196EF2">
        <w:rPr>
          <w:rStyle w:val="anegp0gi0b9av8jahpyh"/>
          <w:rFonts w:eastAsiaTheme="majorEastAsia"/>
          <w:sz w:val="28"/>
          <w:szCs w:val="28"/>
          <w:lang w:val="kk-KZ"/>
        </w:rPr>
        <w:t>[48].</w:t>
      </w:r>
      <w:r w:rsidRPr="00196EF2">
        <w:rPr>
          <w:sz w:val="28"/>
          <w:szCs w:val="28"/>
          <w:lang w:val="kk-KZ"/>
        </w:rPr>
        <w:t xml:space="preserve"> </w:t>
      </w:r>
      <w:r w:rsidRPr="00196EF2">
        <w:rPr>
          <w:rStyle w:val="anegp0gi0b9av8jahpyh"/>
          <w:rFonts w:eastAsiaTheme="majorEastAsia"/>
          <w:sz w:val="28"/>
          <w:szCs w:val="28"/>
          <w:lang w:val="kk-KZ"/>
        </w:rPr>
        <w:t>Авторлар</w:t>
      </w:r>
      <w:r w:rsidRPr="00196EF2">
        <w:rPr>
          <w:sz w:val="28"/>
          <w:szCs w:val="28"/>
          <w:lang w:val="kk-KZ"/>
        </w:rPr>
        <w:t xml:space="preserve"> </w:t>
      </w:r>
      <w:r w:rsidRPr="00196EF2">
        <w:rPr>
          <w:rStyle w:val="anegp0gi0b9av8jahpyh"/>
          <w:rFonts w:eastAsiaTheme="majorEastAsia"/>
          <w:sz w:val="28"/>
          <w:szCs w:val="28"/>
          <w:lang w:val="kk-KZ"/>
        </w:rPr>
        <w:t>белит</w:t>
      </w:r>
      <w:r w:rsidRPr="00196EF2">
        <w:rPr>
          <w:sz w:val="28"/>
          <w:szCs w:val="28"/>
          <w:lang w:val="kk-KZ"/>
        </w:rPr>
        <w:t xml:space="preserve"> </w:t>
      </w:r>
      <w:r w:rsidRPr="00196EF2">
        <w:rPr>
          <w:rStyle w:val="anegp0gi0b9av8jahpyh"/>
          <w:rFonts w:eastAsiaTheme="majorEastAsia"/>
          <w:sz w:val="28"/>
          <w:szCs w:val="28"/>
          <w:lang w:val="kk-KZ"/>
        </w:rPr>
        <w:t>цементтері</w:t>
      </w:r>
      <w:r w:rsidRPr="00196EF2">
        <w:rPr>
          <w:sz w:val="28"/>
          <w:szCs w:val="28"/>
          <w:lang w:val="kk-KZ"/>
        </w:rPr>
        <w:t xml:space="preserve"> </w:t>
      </w:r>
      <w:r w:rsidRPr="00196EF2">
        <w:rPr>
          <w:rStyle w:val="anegp0gi0b9av8jahpyh"/>
          <w:rFonts w:eastAsiaTheme="majorEastAsia"/>
          <w:sz w:val="28"/>
          <w:szCs w:val="28"/>
          <w:lang w:val="kk-KZ"/>
        </w:rPr>
        <w:t>жоғары</w:t>
      </w:r>
      <w:r w:rsidRPr="00196EF2">
        <w:rPr>
          <w:sz w:val="28"/>
          <w:szCs w:val="28"/>
          <w:lang w:val="kk-KZ"/>
        </w:rPr>
        <w:t xml:space="preserve"> </w:t>
      </w:r>
      <w:r w:rsidRPr="00196EF2">
        <w:rPr>
          <w:rStyle w:val="anegp0gi0b9av8jahpyh"/>
          <w:rFonts w:eastAsiaTheme="majorEastAsia"/>
          <w:sz w:val="28"/>
          <w:szCs w:val="28"/>
          <w:lang w:val="kk-KZ"/>
        </w:rPr>
        <w:t>беріктікті</w:t>
      </w:r>
      <w:r w:rsidRPr="00196EF2">
        <w:rPr>
          <w:sz w:val="28"/>
          <w:szCs w:val="28"/>
          <w:lang w:val="kk-KZ"/>
        </w:rPr>
        <w:t xml:space="preserve"> </w:t>
      </w:r>
      <w:r w:rsidRPr="00196EF2">
        <w:rPr>
          <w:rStyle w:val="anegp0gi0b9av8jahpyh"/>
          <w:rFonts w:eastAsiaTheme="majorEastAsia"/>
          <w:sz w:val="28"/>
          <w:szCs w:val="28"/>
          <w:lang w:val="kk-KZ"/>
        </w:rPr>
        <w:t>қамтамасыз</w:t>
      </w:r>
      <w:r w:rsidRPr="00196EF2">
        <w:rPr>
          <w:sz w:val="28"/>
          <w:szCs w:val="28"/>
          <w:lang w:val="kk-KZ"/>
        </w:rPr>
        <w:t xml:space="preserve"> ететіндігін анықтадыцемент </w:t>
      </w:r>
      <w:r w:rsidRPr="00196EF2">
        <w:rPr>
          <w:rStyle w:val="anegp0gi0b9av8jahpyh"/>
          <w:rFonts w:eastAsiaTheme="majorEastAsia"/>
          <w:sz w:val="28"/>
          <w:szCs w:val="28"/>
          <w:lang w:val="kk-KZ"/>
        </w:rPr>
        <w:t>тасының</w:t>
      </w:r>
      <w:r w:rsidRPr="00196EF2">
        <w:rPr>
          <w:sz w:val="28"/>
          <w:szCs w:val="28"/>
          <w:lang w:val="kk-KZ"/>
        </w:rPr>
        <w:t xml:space="preserve"> </w:t>
      </w:r>
      <w:r w:rsidRPr="00196EF2">
        <w:rPr>
          <w:rStyle w:val="anegp0gi0b9av8jahpyh"/>
          <w:rFonts w:eastAsiaTheme="majorEastAsia"/>
          <w:sz w:val="28"/>
          <w:szCs w:val="28"/>
          <w:lang w:val="kk-KZ"/>
        </w:rPr>
        <w:t>құрылымында</w:t>
      </w:r>
      <w:r w:rsidRPr="00196EF2">
        <w:rPr>
          <w:sz w:val="28"/>
          <w:szCs w:val="28"/>
          <w:lang w:val="kk-KZ"/>
        </w:rPr>
        <w:t xml:space="preserve"> </w:t>
      </w:r>
      <w:r w:rsidRPr="00196EF2">
        <w:rPr>
          <w:rStyle w:val="anegp0gi0b9av8jahpyh"/>
          <w:rFonts w:eastAsiaTheme="majorEastAsia"/>
          <w:sz w:val="28"/>
          <w:szCs w:val="28"/>
          <w:lang w:val="kk-KZ"/>
        </w:rPr>
        <w:t>біркелкі</w:t>
      </w:r>
      <w:r w:rsidRPr="00196EF2">
        <w:rPr>
          <w:sz w:val="28"/>
          <w:szCs w:val="28"/>
          <w:lang w:val="kk-KZ"/>
        </w:rPr>
        <w:t xml:space="preserve"> таралуы </w:t>
      </w:r>
      <w:r w:rsidRPr="00196EF2">
        <w:rPr>
          <w:rStyle w:val="anegp0gi0b9av8jahpyh"/>
          <w:rFonts w:eastAsiaTheme="majorEastAsia"/>
          <w:sz w:val="28"/>
          <w:szCs w:val="28"/>
          <w:lang w:val="kk-KZ"/>
        </w:rPr>
        <w:t>бар</w:t>
      </w:r>
      <w:r w:rsidRPr="00196EF2">
        <w:rPr>
          <w:sz w:val="28"/>
          <w:szCs w:val="28"/>
          <w:lang w:val="kk-KZ"/>
        </w:rPr>
        <w:t xml:space="preserve"> </w:t>
      </w:r>
      <w:r w:rsidRPr="00196EF2">
        <w:rPr>
          <w:rStyle w:val="anegp0gi0b9av8jahpyh"/>
          <w:rFonts w:eastAsiaTheme="majorEastAsia"/>
          <w:sz w:val="28"/>
          <w:szCs w:val="28"/>
          <w:lang w:val="kk-KZ"/>
        </w:rPr>
        <w:t>C-S-H</w:t>
      </w:r>
      <w:r w:rsidRPr="00196EF2">
        <w:rPr>
          <w:sz w:val="28"/>
          <w:szCs w:val="28"/>
          <w:lang w:val="kk-KZ"/>
        </w:rPr>
        <w:t xml:space="preserve"> </w:t>
      </w:r>
      <w:r w:rsidRPr="00196EF2">
        <w:rPr>
          <w:rStyle w:val="anegp0gi0b9av8jahpyh"/>
          <w:rFonts w:eastAsiaTheme="majorEastAsia"/>
          <w:sz w:val="28"/>
          <w:szCs w:val="28"/>
          <w:lang w:val="kk-KZ"/>
        </w:rPr>
        <w:t>гельінің</w:t>
      </w:r>
      <w:r w:rsidRPr="00196EF2">
        <w:rPr>
          <w:sz w:val="28"/>
          <w:szCs w:val="28"/>
          <w:lang w:val="kk-KZ"/>
        </w:rPr>
        <w:t xml:space="preserve"> </w:t>
      </w:r>
      <w:r w:rsidRPr="00196EF2">
        <w:rPr>
          <w:rStyle w:val="anegp0gi0b9av8jahpyh"/>
          <w:rFonts w:eastAsiaTheme="majorEastAsia"/>
          <w:sz w:val="28"/>
          <w:szCs w:val="28"/>
          <w:lang w:val="kk-KZ"/>
        </w:rPr>
        <w:t>қарқынды</w:t>
      </w:r>
      <w:r w:rsidRPr="00196EF2">
        <w:rPr>
          <w:sz w:val="28"/>
          <w:szCs w:val="28"/>
          <w:lang w:val="kk-KZ"/>
        </w:rPr>
        <w:t xml:space="preserve"> </w:t>
      </w:r>
      <w:r w:rsidRPr="00196EF2">
        <w:rPr>
          <w:rStyle w:val="anegp0gi0b9av8jahpyh"/>
          <w:rFonts w:eastAsiaTheme="majorEastAsia"/>
          <w:sz w:val="28"/>
          <w:szCs w:val="28"/>
          <w:lang w:val="kk-KZ"/>
        </w:rPr>
        <w:t>түзілуіне</w:t>
      </w:r>
      <w:r w:rsidRPr="00196EF2">
        <w:rPr>
          <w:sz w:val="28"/>
          <w:szCs w:val="28"/>
          <w:lang w:val="kk-KZ"/>
        </w:rPr>
        <w:t xml:space="preserve"> байланысты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ретте</w:t>
      </w:r>
      <w:r w:rsidRPr="00196EF2">
        <w:rPr>
          <w:sz w:val="28"/>
          <w:szCs w:val="28"/>
          <w:lang w:val="kk-KZ"/>
        </w:rPr>
        <w:t xml:space="preserve"> </w:t>
      </w:r>
      <w:r w:rsidRPr="00196EF2">
        <w:rPr>
          <w:rStyle w:val="anegp0gi0b9av8jahpyh"/>
          <w:rFonts w:eastAsiaTheme="majorEastAsia"/>
          <w:sz w:val="28"/>
          <w:szCs w:val="28"/>
          <w:lang w:val="kk-KZ"/>
        </w:rPr>
        <w:t>олар</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қоспасындағы</w:t>
      </w:r>
      <w:r w:rsidRPr="00196EF2">
        <w:rPr>
          <w:sz w:val="28"/>
          <w:szCs w:val="28"/>
          <w:lang w:val="kk-KZ"/>
        </w:rPr>
        <w:t xml:space="preserve"> </w:t>
      </w:r>
      <w:r w:rsidRPr="00196EF2">
        <w:rPr>
          <w:rStyle w:val="anegp0gi0b9av8jahpyh"/>
          <w:rFonts w:eastAsiaTheme="majorEastAsia"/>
          <w:sz w:val="28"/>
          <w:szCs w:val="28"/>
          <w:lang w:val="kk-KZ"/>
        </w:rPr>
        <w:t>әктастың</w:t>
      </w:r>
      <w:r w:rsidRPr="00196EF2">
        <w:rPr>
          <w:sz w:val="28"/>
          <w:szCs w:val="28"/>
          <w:lang w:val="kk-KZ"/>
        </w:rPr>
        <w:t xml:space="preserve"> азаюына </w:t>
      </w:r>
      <w:r w:rsidRPr="00196EF2">
        <w:rPr>
          <w:rStyle w:val="anegp0gi0b9av8jahpyh"/>
          <w:rFonts w:eastAsiaTheme="majorEastAsia"/>
          <w:sz w:val="28"/>
          <w:szCs w:val="28"/>
          <w:lang w:val="kk-KZ"/>
        </w:rPr>
        <w:t>ие</w:t>
      </w:r>
      <w:r w:rsidRPr="00196EF2">
        <w:rPr>
          <w:sz w:val="28"/>
          <w:szCs w:val="28"/>
          <w:lang w:val="kk-KZ"/>
        </w:rPr>
        <w:t>-</w:t>
      </w:r>
      <w:r w:rsidRPr="00196EF2">
        <w:rPr>
          <w:rStyle w:val="anegp0gi0b9av8jahpyh"/>
          <w:rFonts w:eastAsiaTheme="majorEastAsia"/>
          <w:sz w:val="28"/>
          <w:szCs w:val="28"/>
          <w:lang w:val="kk-KZ"/>
        </w:rPr>
        <w:t>салмағы</w:t>
      </w:r>
      <w:r w:rsidRPr="00196EF2">
        <w:rPr>
          <w:sz w:val="28"/>
          <w:szCs w:val="28"/>
          <w:lang w:val="kk-KZ"/>
        </w:rPr>
        <w:t xml:space="preserve"> </w:t>
      </w:r>
      <w:r w:rsidRPr="00196EF2">
        <w:rPr>
          <w:rStyle w:val="anegp0gi0b9av8jahpyh"/>
          <w:rFonts w:eastAsiaTheme="majorEastAsia"/>
          <w:sz w:val="28"/>
          <w:szCs w:val="28"/>
          <w:lang w:val="kk-KZ"/>
        </w:rPr>
        <w:t>бойынша</w:t>
      </w:r>
      <w:r w:rsidRPr="00196EF2">
        <w:rPr>
          <w:sz w:val="28"/>
          <w:szCs w:val="28"/>
          <w:lang w:val="kk-KZ"/>
        </w:rPr>
        <w:t xml:space="preserve"> </w:t>
      </w:r>
      <w:r w:rsidRPr="00196EF2">
        <w:rPr>
          <w:rStyle w:val="anegp0gi0b9av8jahpyh"/>
          <w:rFonts w:eastAsiaTheme="majorEastAsia"/>
          <w:sz w:val="28"/>
          <w:szCs w:val="28"/>
          <w:lang w:val="kk-KZ"/>
        </w:rPr>
        <w:t>70-75%</w:t>
      </w:r>
      <w:r w:rsidRPr="00196EF2">
        <w:rPr>
          <w:sz w:val="28"/>
          <w:szCs w:val="28"/>
          <w:lang w:val="kk-KZ"/>
        </w:rPr>
        <w:t xml:space="preserve">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құрамдардағы</w:t>
      </w:r>
      <w:r w:rsidRPr="00196EF2">
        <w:rPr>
          <w:sz w:val="28"/>
          <w:szCs w:val="28"/>
          <w:lang w:val="kk-KZ"/>
        </w:rPr>
        <w:t xml:space="preserve"> </w:t>
      </w:r>
      <w:r w:rsidRPr="00196EF2">
        <w:rPr>
          <w:rStyle w:val="anegp0gi0b9av8jahpyh"/>
          <w:rFonts w:eastAsiaTheme="majorEastAsia"/>
          <w:sz w:val="28"/>
          <w:szCs w:val="28"/>
          <w:lang w:val="kk-KZ"/>
        </w:rPr>
        <w:t>85-90%</w:t>
      </w:r>
      <w:r w:rsidRPr="00196EF2">
        <w:rPr>
          <w:sz w:val="28"/>
          <w:szCs w:val="28"/>
          <w:lang w:val="kk-KZ"/>
        </w:rPr>
        <w:t xml:space="preserve"> - бен </w:t>
      </w:r>
      <w:r w:rsidRPr="00196EF2">
        <w:rPr>
          <w:rStyle w:val="anegp0gi0b9av8jahpyh"/>
          <w:rFonts w:eastAsiaTheme="majorEastAsia"/>
          <w:sz w:val="28"/>
          <w:szCs w:val="28"/>
          <w:lang w:val="kk-KZ"/>
        </w:rPr>
        <w:t>салыстырғанда.</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артықшылықтардың</w:t>
      </w:r>
      <w:r w:rsidRPr="00196EF2">
        <w:rPr>
          <w:sz w:val="28"/>
          <w:szCs w:val="28"/>
          <w:lang w:val="kk-KZ"/>
        </w:rPr>
        <w:t xml:space="preserve"> </w:t>
      </w:r>
      <w:r w:rsidRPr="00196EF2">
        <w:rPr>
          <w:rStyle w:val="anegp0gi0b9av8jahpyh"/>
          <w:rFonts w:eastAsiaTheme="majorEastAsia"/>
          <w:sz w:val="28"/>
          <w:szCs w:val="28"/>
          <w:lang w:val="kk-KZ"/>
        </w:rPr>
        <w:t>бірі</w:t>
      </w:r>
      <w:r w:rsidRPr="00196EF2">
        <w:rPr>
          <w:sz w:val="28"/>
          <w:szCs w:val="28"/>
          <w:lang w:val="kk-KZ"/>
        </w:rPr>
        <w:t>-</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температурасын</w:t>
      </w:r>
      <w:r w:rsidRPr="00196EF2">
        <w:rPr>
          <w:sz w:val="28"/>
          <w:szCs w:val="28"/>
          <w:lang w:val="kk-KZ"/>
        </w:rPr>
        <w:t xml:space="preserve"> 1450 </w:t>
      </w:r>
      <w:r w:rsidRPr="00196EF2">
        <w:rPr>
          <w:rStyle w:val="anegp0gi0b9av8jahpyh"/>
          <w:rFonts w:eastAsiaTheme="majorEastAsia"/>
          <w:sz w:val="28"/>
          <w:szCs w:val="28"/>
          <w:lang w:val="kk-KZ"/>
        </w:rPr>
        <w:t>°C</w:t>
      </w:r>
      <w:r w:rsidRPr="00196EF2">
        <w:rPr>
          <w:sz w:val="28"/>
          <w:szCs w:val="28"/>
          <w:lang w:val="kk-KZ"/>
        </w:rPr>
        <w:t xml:space="preserve">-тан 1250 °C-1350 °C-қа дейін </w:t>
      </w:r>
      <w:r w:rsidRPr="00196EF2">
        <w:rPr>
          <w:rStyle w:val="anegp0gi0b9av8jahpyh"/>
          <w:rFonts w:eastAsiaTheme="majorEastAsia"/>
          <w:sz w:val="28"/>
          <w:szCs w:val="28"/>
          <w:lang w:val="kk-KZ"/>
        </w:rPr>
        <w:t>төмендету</w:t>
      </w:r>
      <w:r w:rsidRPr="00196EF2">
        <w:rPr>
          <w:sz w:val="28"/>
          <w:szCs w:val="28"/>
          <w:lang w:val="kk-KZ"/>
        </w:rPr>
        <w:t xml:space="preserve">, бұл </w:t>
      </w:r>
      <w:r w:rsidRPr="00196EF2">
        <w:rPr>
          <w:rStyle w:val="anegp0gi0b9av8jahpyh"/>
          <w:rFonts w:eastAsiaTheme="majorEastAsia"/>
          <w:sz w:val="28"/>
          <w:szCs w:val="28"/>
          <w:lang w:val="kk-KZ"/>
        </w:rPr>
        <w:t>отын</w:t>
      </w:r>
      <w:r w:rsidRPr="00196EF2">
        <w:rPr>
          <w:sz w:val="28"/>
          <w:szCs w:val="28"/>
          <w:lang w:val="kk-KZ"/>
        </w:rPr>
        <w:t xml:space="preserve"> </w:t>
      </w:r>
      <w:r w:rsidRPr="00196EF2">
        <w:rPr>
          <w:rStyle w:val="anegp0gi0b9av8jahpyh"/>
          <w:rFonts w:eastAsiaTheme="majorEastAsia"/>
          <w:sz w:val="28"/>
          <w:szCs w:val="28"/>
          <w:lang w:val="kk-KZ"/>
        </w:rPr>
        <w:t>шығынын</w:t>
      </w:r>
      <w:r w:rsidRPr="00196EF2">
        <w:rPr>
          <w:sz w:val="28"/>
          <w:szCs w:val="28"/>
          <w:lang w:val="kk-KZ"/>
        </w:rPr>
        <w:t xml:space="preserve"> </w:t>
      </w:r>
      <w:r w:rsidRPr="00196EF2">
        <w:rPr>
          <w:rStyle w:val="anegp0gi0b9av8jahpyh"/>
          <w:rFonts w:eastAsiaTheme="majorEastAsia"/>
          <w:sz w:val="28"/>
          <w:szCs w:val="28"/>
          <w:lang w:val="kk-KZ"/>
        </w:rPr>
        <w:t>20%</w:t>
      </w:r>
      <w:r w:rsidRPr="00196EF2">
        <w:rPr>
          <w:sz w:val="28"/>
          <w:szCs w:val="28"/>
          <w:lang w:val="kk-KZ"/>
        </w:rPr>
        <w:t xml:space="preserve"> - ға дейін </w:t>
      </w:r>
      <w:r w:rsidRPr="00196EF2">
        <w:rPr>
          <w:rStyle w:val="anegp0gi0b9av8jahpyh"/>
          <w:rFonts w:eastAsiaTheme="majorEastAsia"/>
          <w:sz w:val="28"/>
          <w:szCs w:val="28"/>
          <w:lang w:val="kk-KZ"/>
        </w:rPr>
        <w:t>төмендетуге</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25% - </w:t>
      </w:r>
      <w:r w:rsidRPr="00196EF2">
        <w:rPr>
          <w:rStyle w:val="anegp0gi0b9av8jahpyh"/>
          <w:rFonts w:eastAsiaTheme="majorEastAsia"/>
          <w:sz w:val="28"/>
          <w:szCs w:val="28"/>
          <w:lang w:val="kk-KZ"/>
        </w:rPr>
        <w:t>дан</w:t>
      </w:r>
      <w:r w:rsidRPr="00196EF2">
        <w:rPr>
          <w:sz w:val="28"/>
          <w:szCs w:val="28"/>
          <w:lang w:val="kk-KZ"/>
        </w:rPr>
        <w:t xml:space="preserve"> </w:t>
      </w:r>
      <w:r w:rsidRPr="00196EF2">
        <w:rPr>
          <w:rStyle w:val="anegp0gi0b9av8jahpyh"/>
          <w:rFonts w:eastAsiaTheme="majorEastAsia"/>
          <w:sz w:val="28"/>
          <w:szCs w:val="28"/>
          <w:lang w:val="kk-KZ"/>
        </w:rPr>
        <w:t>30%</w:t>
      </w:r>
      <w:r w:rsidRPr="00196EF2">
        <w:rPr>
          <w:sz w:val="28"/>
          <w:szCs w:val="28"/>
          <w:lang w:val="kk-KZ"/>
        </w:rPr>
        <w:t xml:space="preserve"> - ға </w:t>
      </w:r>
      <w:r w:rsidRPr="00196EF2">
        <w:rPr>
          <w:rStyle w:val="anegp0gi0b9av8jahpyh"/>
          <w:rFonts w:eastAsiaTheme="majorEastAsia"/>
          <w:sz w:val="28"/>
          <w:szCs w:val="28"/>
          <w:lang w:val="kk-KZ"/>
        </w:rPr>
        <w:t>дейін</w:t>
      </w:r>
      <w:r w:rsidRPr="00196EF2">
        <w:rPr>
          <w:sz w:val="28"/>
          <w:szCs w:val="28"/>
          <w:lang w:val="kk-KZ"/>
        </w:rPr>
        <w:t xml:space="preserve"> </w:t>
      </w:r>
      <w:r w:rsidRPr="00196EF2">
        <w:rPr>
          <w:rStyle w:val="anegp0gi0b9av8jahpyh"/>
          <w:rFonts w:eastAsiaTheme="majorEastAsia"/>
          <w:sz w:val="28"/>
          <w:szCs w:val="28"/>
          <w:lang w:val="kk-KZ"/>
        </w:rPr>
        <w:t>төмендетуге</w:t>
      </w:r>
      <w:r w:rsidRPr="00196EF2">
        <w:rPr>
          <w:sz w:val="28"/>
          <w:szCs w:val="28"/>
          <w:lang w:val="kk-KZ"/>
        </w:rPr>
        <w:t xml:space="preserve"> </w:t>
      </w:r>
      <w:r w:rsidRPr="00196EF2">
        <w:rPr>
          <w:rStyle w:val="anegp0gi0b9av8jahpyh"/>
          <w:rFonts w:eastAsiaTheme="majorEastAsia"/>
          <w:sz w:val="28"/>
          <w:szCs w:val="28"/>
          <w:lang w:val="kk-KZ"/>
        </w:rPr>
        <w:t>мүмкіндік</w:t>
      </w:r>
      <w:r w:rsidRPr="00196EF2">
        <w:rPr>
          <w:sz w:val="28"/>
          <w:szCs w:val="28"/>
          <w:lang w:val="kk-KZ"/>
        </w:rPr>
        <w:t xml:space="preserve"> береді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негізінен</w:t>
      </w:r>
      <w:r w:rsidRPr="00196EF2">
        <w:rPr>
          <w:sz w:val="28"/>
          <w:szCs w:val="28"/>
          <w:lang w:val="kk-KZ"/>
        </w:rPr>
        <w:t xml:space="preserve"> </w:t>
      </w:r>
      <w:r w:rsidRPr="00196EF2">
        <w:rPr>
          <w:rStyle w:val="anegp0gi0b9av8jahpyh"/>
          <w:rFonts w:eastAsiaTheme="majorEastAsia"/>
          <w:sz w:val="28"/>
          <w:szCs w:val="28"/>
          <w:lang w:val="kk-KZ"/>
        </w:rPr>
        <w:t>декарбонизацияның</w:t>
      </w:r>
      <w:r w:rsidRPr="00196EF2">
        <w:rPr>
          <w:sz w:val="28"/>
          <w:szCs w:val="28"/>
          <w:lang w:val="kk-KZ"/>
        </w:rPr>
        <w:t xml:space="preserve"> </w:t>
      </w:r>
      <w:r w:rsidRPr="00196EF2">
        <w:rPr>
          <w:rStyle w:val="anegp0gi0b9av8jahpyh"/>
          <w:rFonts w:eastAsiaTheme="majorEastAsia"/>
          <w:sz w:val="28"/>
          <w:szCs w:val="28"/>
          <w:lang w:val="kk-KZ"/>
        </w:rPr>
        <w:t>аз</w:t>
      </w:r>
      <w:r w:rsidRPr="00196EF2">
        <w:rPr>
          <w:sz w:val="28"/>
          <w:szCs w:val="28"/>
          <w:lang w:val="kk-KZ"/>
        </w:rPr>
        <w:t xml:space="preserve"> </w:t>
      </w:r>
      <w:r w:rsidRPr="00196EF2">
        <w:rPr>
          <w:rStyle w:val="anegp0gi0b9av8jahpyh"/>
          <w:rFonts w:eastAsiaTheme="majorEastAsia"/>
          <w:sz w:val="28"/>
          <w:szCs w:val="28"/>
          <w:lang w:val="kk-KZ"/>
        </w:rPr>
        <w:t>үлесі</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энергия</w:t>
      </w:r>
      <w:r w:rsidRPr="00196EF2">
        <w:rPr>
          <w:sz w:val="28"/>
          <w:szCs w:val="28"/>
          <w:lang w:val="kk-KZ"/>
        </w:rPr>
        <w:t xml:space="preserve"> шығынын </w:t>
      </w:r>
      <w:r w:rsidRPr="00196EF2">
        <w:rPr>
          <w:rStyle w:val="anegp0gi0b9av8jahpyh"/>
          <w:rFonts w:eastAsiaTheme="majorEastAsia"/>
          <w:sz w:val="28"/>
          <w:szCs w:val="28"/>
          <w:lang w:val="kk-KZ"/>
        </w:rPr>
        <w:t>азайту</w:t>
      </w:r>
      <w:r w:rsidRPr="00196EF2">
        <w:rPr>
          <w:sz w:val="28"/>
          <w:szCs w:val="28"/>
          <w:lang w:val="kk-KZ"/>
        </w:rPr>
        <w:t xml:space="preserve"> арқылы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Белит</w:t>
      </w:r>
      <w:r w:rsidRPr="00196EF2">
        <w:rPr>
          <w:sz w:val="28"/>
          <w:szCs w:val="28"/>
          <w:lang w:val="kk-KZ"/>
        </w:rPr>
        <w:t xml:space="preserve"> </w:t>
      </w:r>
      <w:r w:rsidRPr="00196EF2">
        <w:rPr>
          <w:rStyle w:val="anegp0gi0b9av8jahpyh"/>
          <w:rFonts w:eastAsiaTheme="majorEastAsia"/>
          <w:sz w:val="28"/>
          <w:szCs w:val="28"/>
          <w:lang w:val="kk-KZ"/>
        </w:rPr>
        <w:t>цементтері</w:t>
      </w:r>
      <w:r w:rsidRPr="00196EF2">
        <w:rPr>
          <w:sz w:val="28"/>
          <w:szCs w:val="28"/>
          <w:lang w:val="kk-KZ"/>
        </w:rPr>
        <w:t xml:space="preserve"> </w:t>
      </w:r>
      <w:r w:rsidRPr="00196EF2">
        <w:rPr>
          <w:rStyle w:val="anegp0gi0b9av8jahpyh"/>
          <w:rFonts w:eastAsiaTheme="majorEastAsia"/>
          <w:sz w:val="28"/>
          <w:szCs w:val="28"/>
          <w:lang w:val="kk-KZ"/>
        </w:rPr>
        <w:t>тұрақты</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«жасыл»</w:t>
      </w:r>
      <w:r w:rsidRPr="00196EF2">
        <w:rPr>
          <w:sz w:val="28"/>
          <w:szCs w:val="28"/>
          <w:lang w:val="kk-KZ"/>
        </w:rPr>
        <w:t xml:space="preserve"> </w:t>
      </w:r>
      <w:r w:rsidRPr="00196EF2">
        <w:rPr>
          <w:rStyle w:val="anegp0gi0b9av8jahpyh"/>
          <w:rFonts w:eastAsiaTheme="majorEastAsia"/>
          <w:sz w:val="28"/>
          <w:szCs w:val="28"/>
          <w:lang w:val="kk-KZ"/>
        </w:rPr>
        <w:t>құрылыс</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төмен </w:t>
      </w:r>
      <w:r w:rsidRPr="00196EF2">
        <w:rPr>
          <w:rStyle w:val="anegp0gi0b9av8jahpyh"/>
          <w:rFonts w:eastAsiaTheme="majorEastAsia"/>
          <w:sz w:val="28"/>
          <w:szCs w:val="28"/>
          <w:lang w:val="kk-KZ"/>
        </w:rPr>
        <w:t>көміртекті</w:t>
      </w:r>
      <w:r w:rsidRPr="00196EF2">
        <w:rPr>
          <w:sz w:val="28"/>
          <w:szCs w:val="28"/>
          <w:lang w:val="kk-KZ"/>
        </w:rPr>
        <w:t xml:space="preserve"> </w:t>
      </w:r>
      <w:r w:rsidRPr="00196EF2">
        <w:rPr>
          <w:rStyle w:val="anegp0gi0b9av8jahpyh"/>
          <w:rFonts w:eastAsiaTheme="majorEastAsia"/>
          <w:sz w:val="28"/>
          <w:szCs w:val="28"/>
          <w:lang w:val="kk-KZ"/>
        </w:rPr>
        <w:t>тұтастырғыш</w:t>
      </w:r>
      <w:r w:rsidRPr="00196EF2">
        <w:rPr>
          <w:sz w:val="28"/>
          <w:szCs w:val="28"/>
          <w:lang w:val="kk-KZ"/>
        </w:rPr>
        <w:t xml:space="preserve"> </w:t>
      </w:r>
      <w:r w:rsidRPr="00196EF2">
        <w:rPr>
          <w:rStyle w:val="anegp0gi0b9av8jahpyh"/>
          <w:rFonts w:eastAsiaTheme="majorEastAsia"/>
          <w:sz w:val="28"/>
          <w:szCs w:val="28"/>
          <w:lang w:val="kk-KZ"/>
        </w:rPr>
        <w:t>ретінде</w:t>
      </w:r>
      <w:r w:rsidRPr="00196EF2">
        <w:rPr>
          <w:sz w:val="28"/>
          <w:szCs w:val="28"/>
          <w:lang w:val="kk-KZ"/>
        </w:rPr>
        <w:t xml:space="preserve"> </w:t>
      </w:r>
      <w:r w:rsidRPr="00196EF2">
        <w:rPr>
          <w:rStyle w:val="anegp0gi0b9av8jahpyh"/>
          <w:rFonts w:eastAsiaTheme="majorEastAsia"/>
          <w:sz w:val="28"/>
          <w:szCs w:val="28"/>
          <w:lang w:val="kk-KZ"/>
        </w:rPr>
        <w:t>айтарлықтай</w:t>
      </w:r>
      <w:r w:rsidRPr="00196EF2">
        <w:rPr>
          <w:sz w:val="28"/>
          <w:szCs w:val="28"/>
          <w:lang w:val="kk-KZ"/>
        </w:rPr>
        <w:t xml:space="preserve"> </w:t>
      </w:r>
      <w:r w:rsidRPr="00196EF2">
        <w:rPr>
          <w:rStyle w:val="anegp0gi0b9av8jahpyh"/>
          <w:rFonts w:eastAsiaTheme="majorEastAsia"/>
          <w:sz w:val="28"/>
          <w:szCs w:val="28"/>
          <w:lang w:val="kk-KZ"/>
        </w:rPr>
        <w:t>әлеуетті</w:t>
      </w:r>
      <w:r w:rsidRPr="00196EF2">
        <w:rPr>
          <w:sz w:val="28"/>
          <w:szCs w:val="28"/>
          <w:lang w:val="kk-KZ"/>
        </w:rPr>
        <w:t xml:space="preserve"> көрсететіні </w:t>
      </w:r>
      <w:r w:rsidRPr="00196EF2">
        <w:rPr>
          <w:rStyle w:val="anegp0gi0b9av8jahpyh"/>
          <w:rFonts w:eastAsiaTheme="majorEastAsia"/>
          <w:sz w:val="28"/>
          <w:szCs w:val="28"/>
          <w:lang w:val="kk-KZ"/>
        </w:rPr>
        <w:t>көрсетілген.</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Намазов</w:t>
      </w:r>
      <w:r w:rsidRPr="00196EF2">
        <w:rPr>
          <w:sz w:val="28"/>
          <w:szCs w:val="28"/>
          <w:lang w:val="kk-KZ"/>
        </w:rPr>
        <w:t xml:space="preserve"> </w:t>
      </w:r>
      <w:r w:rsidRPr="00196EF2">
        <w:rPr>
          <w:rStyle w:val="anegp0gi0b9av8jahpyh"/>
          <w:rFonts w:eastAsiaTheme="majorEastAsia"/>
          <w:sz w:val="28"/>
          <w:szCs w:val="28"/>
          <w:lang w:val="kk-KZ"/>
        </w:rPr>
        <w:t>Ш</w:t>
      </w:r>
      <w:r w:rsidRPr="00196EF2">
        <w:rPr>
          <w:sz w:val="28"/>
          <w:szCs w:val="28"/>
          <w:lang w:val="kk-KZ"/>
        </w:rPr>
        <w:t xml:space="preserve">. </w:t>
      </w:r>
      <w:r w:rsidRPr="00196EF2">
        <w:rPr>
          <w:rStyle w:val="anegp0gi0b9av8jahpyh"/>
          <w:rFonts w:eastAsiaTheme="majorEastAsia"/>
          <w:sz w:val="28"/>
          <w:szCs w:val="28"/>
          <w:lang w:val="kk-KZ"/>
        </w:rPr>
        <w:t>С</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т</w:t>
      </w:r>
      <w:r w:rsidRPr="00196EF2">
        <w:rPr>
          <w:sz w:val="28"/>
          <w:szCs w:val="28"/>
          <w:lang w:val="kk-KZ"/>
        </w:rPr>
        <w:t xml:space="preserve">.б. </w:t>
      </w:r>
      <w:r w:rsidRPr="00196EF2">
        <w:rPr>
          <w:rStyle w:val="anegp0gi0b9av8jahpyh"/>
          <w:rFonts w:eastAsiaTheme="majorEastAsia"/>
          <w:sz w:val="28"/>
          <w:szCs w:val="28"/>
          <w:lang w:val="kk-KZ"/>
        </w:rPr>
        <w:t>[49]</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шихтасының</w:t>
      </w:r>
      <w:r w:rsidRPr="00196EF2">
        <w:rPr>
          <w:sz w:val="28"/>
          <w:szCs w:val="28"/>
          <w:lang w:val="kk-KZ"/>
        </w:rPr>
        <w:t xml:space="preserve"> </w:t>
      </w:r>
      <w:r w:rsidRPr="00196EF2">
        <w:rPr>
          <w:rStyle w:val="anegp0gi0b9av8jahpyh"/>
          <w:rFonts w:eastAsiaTheme="majorEastAsia"/>
          <w:sz w:val="28"/>
          <w:szCs w:val="28"/>
          <w:lang w:val="kk-KZ"/>
        </w:rPr>
        <w:t>құрамында</w:t>
      </w:r>
      <w:r w:rsidRPr="00196EF2">
        <w:rPr>
          <w:sz w:val="28"/>
          <w:szCs w:val="28"/>
          <w:lang w:val="kk-KZ"/>
        </w:rPr>
        <w:t xml:space="preserve"> </w:t>
      </w:r>
      <w:r w:rsidRPr="00196EF2">
        <w:rPr>
          <w:rStyle w:val="anegp0gi0b9av8jahpyh"/>
          <w:rFonts w:eastAsiaTheme="majorEastAsia"/>
          <w:sz w:val="28"/>
          <w:szCs w:val="28"/>
          <w:lang w:val="kk-KZ"/>
        </w:rPr>
        <w:t>фосфогипс</w:t>
      </w:r>
      <w:r w:rsidRPr="00196EF2">
        <w:rPr>
          <w:sz w:val="28"/>
          <w:szCs w:val="28"/>
          <w:lang w:val="kk-KZ"/>
        </w:rPr>
        <w:t xml:space="preserve"> </w:t>
      </w:r>
      <w:r w:rsidRPr="00196EF2">
        <w:rPr>
          <w:rStyle w:val="anegp0gi0b9av8jahpyh"/>
          <w:rFonts w:eastAsiaTheme="majorEastAsia"/>
          <w:sz w:val="28"/>
          <w:szCs w:val="28"/>
          <w:lang w:val="kk-KZ"/>
        </w:rPr>
        <w:t>пен</w:t>
      </w:r>
      <w:r w:rsidRPr="00196EF2">
        <w:rPr>
          <w:sz w:val="28"/>
          <w:szCs w:val="28"/>
          <w:lang w:val="kk-KZ"/>
        </w:rPr>
        <w:t xml:space="preserve"> </w:t>
      </w:r>
      <w:r w:rsidRPr="00196EF2">
        <w:rPr>
          <w:rStyle w:val="anegp0gi0b9av8jahpyh"/>
          <w:rFonts w:eastAsiaTheme="majorEastAsia"/>
          <w:sz w:val="28"/>
          <w:szCs w:val="28"/>
          <w:lang w:val="kk-KZ"/>
        </w:rPr>
        <w:t>мыс</w:t>
      </w:r>
      <w:r w:rsidRPr="00196EF2">
        <w:rPr>
          <w:sz w:val="28"/>
          <w:szCs w:val="28"/>
          <w:lang w:val="kk-KZ"/>
        </w:rPr>
        <w:t xml:space="preserve"> </w:t>
      </w:r>
      <w:r w:rsidRPr="00196EF2">
        <w:rPr>
          <w:rStyle w:val="anegp0gi0b9av8jahpyh"/>
          <w:rFonts w:eastAsiaTheme="majorEastAsia"/>
          <w:sz w:val="28"/>
          <w:szCs w:val="28"/>
          <w:lang w:val="kk-KZ"/>
        </w:rPr>
        <w:t>флотациялық</w:t>
      </w:r>
      <w:r w:rsidRPr="00196EF2">
        <w:rPr>
          <w:sz w:val="28"/>
          <w:szCs w:val="28"/>
          <w:lang w:val="kk-KZ"/>
        </w:rPr>
        <w:t xml:space="preserve"> </w:t>
      </w:r>
      <w:r w:rsidRPr="00196EF2">
        <w:rPr>
          <w:rStyle w:val="anegp0gi0b9av8jahpyh"/>
          <w:rFonts w:eastAsiaTheme="majorEastAsia"/>
          <w:sz w:val="28"/>
          <w:szCs w:val="28"/>
          <w:lang w:val="kk-KZ"/>
        </w:rPr>
        <w:t>шлактарды</w:t>
      </w:r>
      <w:r w:rsidRPr="00196EF2">
        <w:rPr>
          <w:sz w:val="28"/>
          <w:szCs w:val="28"/>
          <w:lang w:val="kk-KZ"/>
        </w:rPr>
        <w:t xml:space="preserve"> </w:t>
      </w:r>
      <w:r w:rsidRPr="00196EF2">
        <w:rPr>
          <w:rStyle w:val="anegp0gi0b9av8jahpyh"/>
          <w:rFonts w:eastAsiaTheme="majorEastAsia"/>
          <w:sz w:val="28"/>
          <w:szCs w:val="28"/>
          <w:lang w:val="kk-KZ"/>
        </w:rPr>
        <w:t>қолдана</w:t>
      </w:r>
      <w:r w:rsidRPr="00196EF2">
        <w:rPr>
          <w:sz w:val="28"/>
          <w:szCs w:val="28"/>
          <w:lang w:val="kk-KZ"/>
        </w:rPr>
        <w:t xml:space="preserve"> </w:t>
      </w:r>
      <w:r w:rsidRPr="00196EF2">
        <w:rPr>
          <w:rStyle w:val="anegp0gi0b9av8jahpyh"/>
          <w:rFonts w:eastAsiaTheme="majorEastAsia"/>
          <w:sz w:val="28"/>
          <w:szCs w:val="28"/>
          <w:lang w:val="kk-KZ"/>
        </w:rPr>
        <w:t>отырып</w:t>
      </w:r>
      <w:r w:rsidRPr="00196EF2">
        <w:rPr>
          <w:sz w:val="28"/>
          <w:szCs w:val="28"/>
          <w:lang w:val="kk-KZ"/>
        </w:rPr>
        <w:t xml:space="preserve">, портландцемент </w:t>
      </w:r>
      <w:r w:rsidRPr="00196EF2">
        <w:rPr>
          <w:rStyle w:val="anegp0gi0b9av8jahpyh"/>
          <w:rFonts w:eastAsiaTheme="majorEastAsia"/>
          <w:sz w:val="28"/>
          <w:szCs w:val="28"/>
          <w:lang w:val="kk-KZ"/>
        </w:rPr>
        <w:t>клинкерін</w:t>
      </w:r>
      <w:r w:rsidRPr="00196EF2">
        <w:rPr>
          <w:sz w:val="28"/>
          <w:szCs w:val="28"/>
          <w:lang w:val="kk-KZ"/>
        </w:rPr>
        <w:t xml:space="preserve"> </w:t>
      </w:r>
      <w:r w:rsidRPr="00196EF2">
        <w:rPr>
          <w:rStyle w:val="anegp0gi0b9av8jahpyh"/>
          <w:rFonts w:eastAsiaTheme="majorEastAsia"/>
          <w:sz w:val="28"/>
          <w:szCs w:val="28"/>
          <w:lang w:val="kk-KZ"/>
        </w:rPr>
        <w:t>өндірудің</w:t>
      </w:r>
      <w:r w:rsidRPr="00196EF2">
        <w:rPr>
          <w:sz w:val="28"/>
          <w:szCs w:val="28"/>
          <w:lang w:val="kk-KZ"/>
        </w:rPr>
        <w:t xml:space="preserve"> ресурс </w:t>
      </w:r>
      <w:r w:rsidRPr="00196EF2">
        <w:rPr>
          <w:rStyle w:val="anegp0gi0b9av8jahpyh"/>
          <w:rFonts w:eastAsiaTheme="majorEastAsia"/>
          <w:sz w:val="28"/>
          <w:szCs w:val="28"/>
          <w:lang w:val="kk-KZ"/>
        </w:rPr>
        <w:t>үнемдейтін</w:t>
      </w:r>
      <w:r w:rsidRPr="00196EF2">
        <w:rPr>
          <w:sz w:val="28"/>
          <w:szCs w:val="28"/>
          <w:lang w:val="kk-KZ"/>
        </w:rPr>
        <w:t xml:space="preserve"> </w:t>
      </w:r>
      <w:r w:rsidRPr="00196EF2">
        <w:rPr>
          <w:rStyle w:val="anegp0gi0b9av8jahpyh"/>
          <w:rFonts w:eastAsiaTheme="majorEastAsia"/>
          <w:sz w:val="28"/>
          <w:szCs w:val="28"/>
          <w:lang w:val="kk-KZ"/>
        </w:rPr>
        <w:t>технологиясын</w:t>
      </w:r>
      <w:r w:rsidRPr="00196EF2">
        <w:rPr>
          <w:sz w:val="28"/>
          <w:szCs w:val="28"/>
          <w:lang w:val="kk-KZ"/>
        </w:rPr>
        <w:t xml:space="preserve"> </w:t>
      </w:r>
      <w:r w:rsidRPr="00196EF2">
        <w:rPr>
          <w:rStyle w:val="anegp0gi0b9av8jahpyh"/>
          <w:rFonts w:eastAsiaTheme="majorEastAsia"/>
          <w:sz w:val="28"/>
          <w:szCs w:val="28"/>
          <w:lang w:val="kk-KZ"/>
        </w:rPr>
        <w:t>ұсынды.</w:t>
      </w:r>
      <w:r w:rsidRPr="00196EF2">
        <w:rPr>
          <w:sz w:val="28"/>
          <w:szCs w:val="28"/>
          <w:lang w:val="kk-KZ"/>
        </w:rPr>
        <w:t xml:space="preserve"> </w:t>
      </w:r>
      <w:r w:rsidRPr="00196EF2">
        <w:rPr>
          <w:rStyle w:val="anegp0gi0b9av8jahpyh"/>
          <w:rFonts w:eastAsiaTheme="majorEastAsia"/>
          <w:sz w:val="28"/>
          <w:szCs w:val="28"/>
          <w:lang w:val="kk-KZ"/>
        </w:rPr>
        <w:t>Аталған</w:t>
      </w:r>
      <w:r w:rsidRPr="00196EF2">
        <w:rPr>
          <w:sz w:val="28"/>
          <w:szCs w:val="28"/>
          <w:lang w:val="kk-KZ"/>
        </w:rPr>
        <w:t xml:space="preserve"> </w:t>
      </w:r>
      <w:r w:rsidRPr="00196EF2">
        <w:rPr>
          <w:rStyle w:val="anegp0gi0b9av8jahpyh"/>
          <w:rFonts w:eastAsiaTheme="majorEastAsia"/>
          <w:sz w:val="28"/>
          <w:szCs w:val="28"/>
          <w:lang w:val="kk-KZ"/>
        </w:rPr>
        <w:t>компоненттердің</w:t>
      </w:r>
      <w:r w:rsidRPr="00196EF2">
        <w:rPr>
          <w:sz w:val="28"/>
          <w:szCs w:val="28"/>
          <w:lang w:val="kk-KZ"/>
        </w:rPr>
        <w:t xml:space="preserve"> </w:t>
      </w:r>
      <w:r w:rsidRPr="00196EF2">
        <w:rPr>
          <w:rStyle w:val="anegp0gi0b9av8jahpyh"/>
          <w:rFonts w:eastAsiaTheme="majorEastAsia"/>
          <w:sz w:val="28"/>
          <w:szCs w:val="28"/>
          <w:lang w:val="kk-KZ"/>
        </w:rPr>
        <w:t>активтендіру</w:t>
      </w:r>
      <w:r w:rsidRPr="00196EF2">
        <w:rPr>
          <w:sz w:val="28"/>
          <w:szCs w:val="28"/>
          <w:lang w:val="kk-KZ"/>
        </w:rPr>
        <w:t xml:space="preserve"> </w:t>
      </w:r>
      <w:r w:rsidRPr="00196EF2">
        <w:rPr>
          <w:rStyle w:val="anegp0gi0b9av8jahpyh"/>
          <w:rFonts w:eastAsiaTheme="majorEastAsia"/>
          <w:sz w:val="28"/>
          <w:szCs w:val="28"/>
          <w:lang w:val="kk-KZ"/>
        </w:rPr>
        <w:t>қасиеттерінің</w:t>
      </w:r>
      <w:r w:rsidRPr="00196EF2">
        <w:rPr>
          <w:sz w:val="28"/>
          <w:szCs w:val="28"/>
          <w:lang w:val="kk-KZ"/>
        </w:rPr>
        <w:t xml:space="preserve"> </w:t>
      </w:r>
      <w:r w:rsidRPr="00196EF2">
        <w:rPr>
          <w:rStyle w:val="anegp0gi0b9av8jahpyh"/>
          <w:rFonts w:eastAsiaTheme="majorEastAsia"/>
          <w:sz w:val="28"/>
          <w:szCs w:val="28"/>
          <w:lang w:val="kk-KZ"/>
        </w:rPr>
        <w:t>арқасында</w:t>
      </w:r>
      <w:r w:rsidRPr="00196EF2">
        <w:rPr>
          <w:sz w:val="28"/>
          <w:szCs w:val="28"/>
          <w:lang w:val="kk-KZ"/>
        </w:rPr>
        <w:t xml:space="preserve"> </w:t>
      </w:r>
      <w:r w:rsidRPr="00196EF2">
        <w:rPr>
          <w:rStyle w:val="anegp0gi0b9av8jahpyh"/>
          <w:rFonts w:eastAsiaTheme="majorEastAsia"/>
          <w:sz w:val="28"/>
          <w:szCs w:val="28"/>
          <w:lang w:val="kk-KZ"/>
        </w:rPr>
        <w:t>негізгі</w:t>
      </w:r>
      <w:r w:rsidRPr="00196EF2">
        <w:rPr>
          <w:sz w:val="28"/>
          <w:szCs w:val="28"/>
          <w:lang w:val="kk-KZ"/>
        </w:rPr>
        <w:t xml:space="preserve"> </w:t>
      </w:r>
      <w:r w:rsidRPr="00196EF2">
        <w:rPr>
          <w:rStyle w:val="anegp0gi0b9av8jahpyh"/>
          <w:rFonts w:eastAsiaTheme="majorEastAsia"/>
          <w:sz w:val="28"/>
          <w:szCs w:val="28"/>
          <w:lang w:val="kk-KZ"/>
        </w:rPr>
        <w:t>клинкер</w:t>
      </w:r>
      <w:r w:rsidRPr="00196EF2">
        <w:rPr>
          <w:sz w:val="28"/>
          <w:szCs w:val="28"/>
          <w:lang w:val="kk-KZ"/>
        </w:rPr>
        <w:t xml:space="preserve"> </w:t>
      </w:r>
      <w:r w:rsidRPr="00196EF2">
        <w:rPr>
          <w:rStyle w:val="anegp0gi0b9av8jahpyh"/>
          <w:rFonts w:eastAsiaTheme="majorEastAsia"/>
          <w:sz w:val="28"/>
          <w:szCs w:val="28"/>
          <w:lang w:val="kk-KZ"/>
        </w:rPr>
        <w:t>минералдарының</w:t>
      </w:r>
      <w:r w:rsidRPr="00196EF2">
        <w:rPr>
          <w:sz w:val="28"/>
          <w:szCs w:val="28"/>
          <w:lang w:val="kk-KZ"/>
        </w:rPr>
        <w:t xml:space="preserve"> </w:t>
      </w:r>
      <w:r w:rsidRPr="00196EF2">
        <w:rPr>
          <w:rStyle w:val="anegp0gi0b9av8jahpyh"/>
          <w:rFonts w:eastAsiaTheme="majorEastAsia"/>
          <w:sz w:val="28"/>
          <w:szCs w:val="28"/>
          <w:lang w:val="kk-KZ"/>
        </w:rPr>
        <w:t>(алит</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белит)</w:t>
      </w:r>
      <w:r w:rsidRPr="00196EF2">
        <w:rPr>
          <w:sz w:val="28"/>
          <w:szCs w:val="28"/>
          <w:lang w:val="kk-KZ"/>
        </w:rPr>
        <w:t xml:space="preserve"> </w:t>
      </w:r>
      <w:r w:rsidRPr="00196EF2">
        <w:rPr>
          <w:rStyle w:val="anegp0gi0b9av8jahpyh"/>
          <w:rFonts w:eastAsiaTheme="majorEastAsia"/>
          <w:sz w:val="28"/>
          <w:szCs w:val="28"/>
          <w:lang w:val="kk-KZ"/>
        </w:rPr>
        <w:t>тұрақты</w:t>
      </w:r>
      <w:r w:rsidRPr="00196EF2">
        <w:rPr>
          <w:sz w:val="28"/>
          <w:szCs w:val="28"/>
          <w:lang w:val="kk-KZ"/>
        </w:rPr>
        <w:t xml:space="preserve"> </w:t>
      </w:r>
      <w:r w:rsidRPr="00196EF2">
        <w:rPr>
          <w:rStyle w:val="anegp0gi0b9av8jahpyh"/>
          <w:rFonts w:eastAsiaTheme="majorEastAsia"/>
          <w:sz w:val="28"/>
          <w:szCs w:val="28"/>
          <w:lang w:val="kk-KZ"/>
        </w:rPr>
        <w:t>синтезіне</w:t>
      </w:r>
      <w:r w:rsidRPr="00196EF2">
        <w:rPr>
          <w:sz w:val="28"/>
          <w:szCs w:val="28"/>
          <w:lang w:val="kk-KZ"/>
        </w:rPr>
        <w:t xml:space="preserve">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1150-1200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 </w:t>
      </w:r>
      <w:r w:rsidRPr="00196EF2">
        <w:rPr>
          <w:rStyle w:val="anegp0gi0b9av8jahpyh"/>
          <w:rFonts w:eastAsiaTheme="majorEastAsia"/>
          <w:sz w:val="28"/>
          <w:szCs w:val="28"/>
          <w:lang w:val="kk-KZ"/>
        </w:rPr>
        <w:t>төмен</w:t>
      </w:r>
      <w:r w:rsidRPr="00196EF2">
        <w:rPr>
          <w:sz w:val="28"/>
          <w:szCs w:val="28"/>
          <w:lang w:val="kk-KZ"/>
        </w:rPr>
        <w:t xml:space="preserve"> болған </w:t>
      </w:r>
      <w:r w:rsidRPr="00196EF2">
        <w:rPr>
          <w:rStyle w:val="anegp0gi0b9av8jahpyh"/>
          <w:rFonts w:eastAsiaTheme="majorEastAsia"/>
          <w:sz w:val="28"/>
          <w:szCs w:val="28"/>
          <w:lang w:val="kk-KZ"/>
        </w:rPr>
        <w:t>кезде</w:t>
      </w:r>
      <w:r w:rsidRPr="00196EF2">
        <w:rPr>
          <w:sz w:val="28"/>
          <w:szCs w:val="28"/>
          <w:lang w:val="kk-KZ"/>
        </w:rPr>
        <w:t xml:space="preserve"> қол </w:t>
      </w:r>
      <w:r w:rsidRPr="00196EF2">
        <w:rPr>
          <w:rStyle w:val="anegp0gi0b9av8jahpyh"/>
          <w:rFonts w:eastAsiaTheme="majorEastAsia"/>
          <w:sz w:val="28"/>
          <w:szCs w:val="28"/>
          <w:lang w:val="kk-KZ"/>
        </w:rPr>
        <w:t>жеткізіледі,</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дәстүрлі</w:t>
      </w:r>
      <w:r w:rsidRPr="00196EF2">
        <w:rPr>
          <w:sz w:val="28"/>
          <w:szCs w:val="28"/>
          <w:lang w:val="kk-KZ"/>
        </w:rPr>
        <w:t xml:space="preserve"> </w:t>
      </w:r>
      <w:r w:rsidRPr="00196EF2">
        <w:rPr>
          <w:rStyle w:val="anegp0gi0b9av8jahpyh"/>
          <w:rFonts w:eastAsiaTheme="majorEastAsia"/>
          <w:sz w:val="28"/>
          <w:szCs w:val="28"/>
          <w:lang w:val="kk-KZ"/>
        </w:rPr>
        <w:t>мәндерден</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 </w:t>
      </w:r>
      <w:r w:rsidRPr="00196EF2">
        <w:rPr>
          <w:rStyle w:val="anegp0gi0b9av8jahpyh"/>
          <w:rFonts w:eastAsiaTheme="majorEastAsia"/>
          <w:sz w:val="28"/>
          <w:szCs w:val="28"/>
          <w:lang w:val="kk-KZ"/>
        </w:rPr>
        <w:t>едәуір</w:t>
      </w:r>
      <w:r w:rsidRPr="00196EF2">
        <w:rPr>
          <w:sz w:val="28"/>
          <w:szCs w:val="28"/>
          <w:lang w:val="kk-KZ"/>
        </w:rPr>
        <w:t xml:space="preserve"> </w:t>
      </w:r>
      <w:r w:rsidRPr="00196EF2">
        <w:rPr>
          <w:rStyle w:val="anegp0gi0b9av8jahpyh"/>
          <w:rFonts w:eastAsiaTheme="majorEastAsia"/>
          <w:sz w:val="28"/>
          <w:szCs w:val="28"/>
          <w:lang w:val="kk-KZ"/>
        </w:rPr>
        <w:t>төмен.</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белгілі бір </w:t>
      </w:r>
      <w:r w:rsidRPr="00196EF2">
        <w:rPr>
          <w:rStyle w:val="anegp0gi0b9av8jahpyh"/>
          <w:rFonts w:eastAsiaTheme="majorEastAsia"/>
          <w:sz w:val="28"/>
          <w:szCs w:val="28"/>
          <w:lang w:val="kk-KZ"/>
        </w:rPr>
        <w:t>энергия</w:t>
      </w:r>
      <w:r w:rsidRPr="00196EF2">
        <w:rPr>
          <w:sz w:val="28"/>
          <w:szCs w:val="28"/>
          <w:lang w:val="kk-KZ"/>
        </w:rPr>
        <w:t xml:space="preserve"> шығыны </w:t>
      </w:r>
      <w:r w:rsidRPr="00196EF2">
        <w:rPr>
          <w:rStyle w:val="anegp0gi0b9av8jahpyh"/>
          <w:rFonts w:eastAsiaTheme="majorEastAsia"/>
          <w:sz w:val="28"/>
          <w:szCs w:val="28"/>
          <w:lang w:val="kk-KZ"/>
        </w:rPr>
        <w:t>мен</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w:t>
      </w:r>
      <w:r w:rsidRPr="00196EF2">
        <w:rPr>
          <w:sz w:val="28"/>
          <w:szCs w:val="28"/>
          <w:lang w:val="kk-KZ"/>
        </w:rPr>
        <w:t xml:space="preserve"> </w:t>
      </w:r>
      <w:r w:rsidRPr="00196EF2">
        <w:rPr>
          <w:rStyle w:val="anegp0gi0b9av8jahpyh"/>
          <w:rFonts w:eastAsiaTheme="majorEastAsia"/>
          <w:sz w:val="28"/>
          <w:szCs w:val="28"/>
          <w:lang w:val="kk-KZ"/>
        </w:rPr>
        <w:t>азайтуға</w:t>
      </w:r>
      <w:r w:rsidRPr="00196EF2">
        <w:rPr>
          <w:sz w:val="28"/>
          <w:szCs w:val="28"/>
          <w:lang w:val="kk-KZ"/>
        </w:rPr>
        <w:t xml:space="preserve"> </w:t>
      </w:r>
      <w:r w:rsidRPr="00196EF2">
        <w:rPr>
          <w:rStyle w:val="anegp0gi0b9av8jahpyh"/>
          <w:rFonts w:eastAsiaTheme="majorEastAsia"/>
          <w:sz w:val="28"/>
          <w:szCs w:val="28"/>
          <w:lang w:val="kk-KZ"/>
        </w:rPr>
        <w:t>көмектеседі,</w:t>
      </w:r>
      <w:r w:rsidRPr="00196EF2">
        <w:rPr>
          <w:sz w:val="28"/>
          <w:szCs w:val="28"/>
          <w:lang w:val="kk-KZ"/>
        </w:rPr>
        <w:t xml:space="preserve"> </w:t>
      </w:r>
      <w:r w:rsidRPr="00196EF2">
        <w:rPr>
          <w:rStyle w:val="anegp0gi0b9av8jahpyh"/>
          <w:rFonts w:eastAsiaTheme="majorEastAsia"/>
          <w:sz w:val="28"/>
          <w:szCs w:val="28"/>
          <w:lang w:val="kk-KZ"/>
        </w:rPr>
        <w:t>сонымен</w:t>
      </w:r>
      <w:r w:rsidRPr="00196EF2">
        <w:rPr>
          <w:sz w:val="28"/>
          <w:szCs w:val="28"/>
          <w:lang w:val="kk-KZ"/>
        </w:rPr>
        <w:t xml:space="preserve"> </w:t>
      </w:r>
      <w:r w:rsidRPr="00196EF2">
        <w:rPr>
          <w:rStyle w:val="anegp0gi0b9av8jahpyh"/>
          <w:rFonts w:eastAsiaTheme="majorEastAsia"/>
          <w:sz w:val="28"/>
          <w:szCs w:val="28"/>
          <w:lang w:val="kk-KZ"/>
        </w:rPr>
        <w:t>қатар</w:t>
      </w:r>
      <w:r w:rsidRPr="00196EF2">
        <w:rPr>
          <w:sz w:val="28"/>
          <w:szCs w:val="28"/>
          <w:lang w:val="kk-KZ"/>
        </w:rPr>
        <w:t xml:space="preserve"> </w:t>
      </w:r>
      <w:r w:rsidRPr="00196EF2">
        <w:rPr>
          <w:rStyle w:val="anegp0gi0b9av8jahpyh"/>
          <w:rFonts w:eastAsiaTheme="majorEastAsia"/>
          <w:sz w:val="28"/>
          <w:szCs w:val="28"/>
          <w:lang w:val="kk-KZ"/>
        </w:rPr>
        <w:t>өндірістік</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жоюға </w:t>
      </w:r>
      <w:r w:rsidRPr="00196EF2">
        <w:rPr>
          <w:rStyle w:val="anegp0gi0b9av8jahpyh"/>
          <w:rFonts w:eastAsiaTheme="majorEastAsia"/>
          <w:sz w:val="28"/>
          <w:szCs w:val="28"/>
          <w:lang w:val="kk-KZ"/>
        </w:rPr>
        <w:t>МЕМСТ</w:t>
      </w:r>
      <w:r w:rsidRPr="00196EF2">
        <w:rPr>
          <w:sz w:val="28"/>
          <w:szCs w:val="28"/>
          <w:lang w:val="kk-KZ"/>
        </w:rPr>
        <w:t xml:space="preserve"> </w:t>
      </w:r>
      <w:r w:rsidRPr="00196EF2">
        <w:rPr>
          <w:rStyle w:val="anegp0gi0b9av8jahpyh"/>
          <w:rFonts w:eastAsiaTheme="majorEastAsia"/>
          <w:sz w:val="28"/>
          <w:szCs w:val="28"/>
          <w:lang w:val="kk-KZ"/>
        </w:rPr>
        <w:t>талаптарын</w:t>
      </w:r>
      <w:r w:rsidRPr="00196EF2">
        <w:rPr>
          <w:sz w:val="28"/>
          <w:szCs w:val="28"/>
          <w:lang w:val="kk-KZ"/>
        </w:rPr>
        <w:t xml:space="preserve"> </w:t>
      </w:r>
      <w:r w:rsidRPr="00196EF2">
        <w:rPr>
          <w:rStyle w:val="anegp0gi0b9av8jahpyh"/>
          <w:rFonts w:eastAsiaTheme="majorEastAsia"/>
          <w:sz w:val="28"/>
          <w:szCs w:val="28"/>
          <w:lang w:val="kk-KZ"/>
        </w:rPr>
        <w:t>қанағаттандырады,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әдістің</w:t>
      </w:r>
      <w:r w:rsidRPr="00196EF2">
        <w:rPr>
          <w:sz w:val="28"/>
          <w:szCs w:val="28"/>
          <w:lang w:val="kk-KZ"/>
        </w:rPr>
        <w:t xml:space="preserve"> </w:t>
      </w:r>
      <w:r w:rsidRPr="00196EF2">
        <w:rPr>
          <w:rStyle w:val="anegp0gi0b9av8jahpyh"/>
          <w:rFonts w:eastAsiaTheme="majorEastAsia"/>
          <w:sz w:val="28"/>
          <w:szCs w:val="28"/>
          <w:lang w:val="kk-KZ"/>
        </w:rPr>
        <w:t>технологиялық</w:t>
      </w:r>
      <w:r w:rsidRPr="00196EF2">
        <w:rPr>
          <w:sz w:val="28"/>
          <w:szCs w:val="28"/>
          <w:lang w:val="kk-KZ"/>
        </w:rPr>
        <w:t xml:space="preserve"> </w:t>
      </w:r>
      <w:r w:rsidRPr="00196EF2">
        <w:rPr>
          <w:rStyle w:val="anegp0gi0b9av8jahpyh"/>
          <w:rFonts w:eastAsiaTheme="majorEastAsia"/>
          <w:sz w:val="28"/>
          <w:szCs w:val="28"/>
          <w:lang w:val="kk-KZ"/>
        </w:rPr>
        <w:t>қолданылуын</w:t>
      </w:r>
      <w:r w:rsidRPr="00196EF2">
        <w:rPr>
          <w:sz w:val="28"/>
          <w:szCs w:val="28"/>
          <w:lang w:val="kk-KZ"/>
        </w:rPr>
        <w:t xml:space="preserve"> </w:t>
      </w:r>
      <w:r w:rsidRPr="00196EF2">
        <w:rPr>
          <w:rStyle w:val="anegp0gi0b9av8jahpyh"/>
          <w:rFonts w:eastAsiaTheme="majorEastAsia"/>
          <w:sz w:val="28"/>
          <w:szCs w:val="28"/>
          <w:lang w:val="kk-KZ"/>
        </w:rPr>
        <w:t>растайды.</w:t>
      </w:r>
      <w:r w:rsidRPr="00196EF2">
        <w:rPr>
          <w:sz w:val="28"/>
          <w:szCs w:val="28"/>
          <w:lang w:val="kk-KZ"/>
        </w:rPr>
        <w:t xml:space="preserve"> </w:t>
      </w:r>
      <w:r w:rsidRPr="00196EF2">
        <w:rPr>
          <w:rStyle w:val="anegp0gi0b9av8jahpyh"/>
          <w:rFonts w:eastAsiaTheme="majorEastAsia"/>
          <w:sz w:val="28"/>
          <w:szCs w:val="28"/>
          <w:lang w:val="kk-KZ"/>
        </w:rPr>
        <w:t>Жұмыс</w:t>
      </w:r>
      <w:r w:rsidRPr="00196EF2">
        <w:rPr>
          <w:sz w:val="28"/>
          <w:szCs w:val="28"/>
          <w:lang w:val="kk-KZ"/>
        </w:rPr>
        <w:t xml:space="preserve"> </w:t>
      </w:r>
      <w:r w:rsidRPr="00196EF2">
        <w:rPr>
          <w:rStyle w:val="anegp0gi0b9av8jahpyh"/>
          <w:rFonts w:eastAsiaTheme="majorEastAsia"/>
          <w:sz w:val="28"/>
          <w:szCs w:val="28"/>
          <w:lang w:val="kk-KZ"/>
        </w:rPr>
        <w:t>нәтижелері</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әсіресе</w:t>
      </w:r>
      <w:r w:rsidRPr="00196EF2">
        <w:rPr>
          <w:sz w:val="28"/>
          <w:szCs w:val="28"/>
          <w:lang w:val="kk-KZ"/>
        </w:rPr>
        <w:t xml:space="preserve"> </w:t>
      </w:r>
      <w:r w:rsidRPr="00196EF2">
        <w:rPr>
          <w:rStyle w:val="anegp0gi0b9av8jahpyh"/>
          <w:rFonts w:eastAsiaTheme="majorEastAsia"/>
          <w:sz w:val="28"/>
          <w:szCs w:val="28"/>
          <w:lang w:val="kk-KZ"/>
        </w:rPr>
        <w:t>техногендік</w:t>
      </w:r>
      <w:r w:rsidRPr="00196EF2">
        <w:rPr>
          <w:sz w:val="28"/>
          <w:szCs w:val="28"/>
          <w:lang w:val="kk-KZ"/>
        </w:rPr>
        <w:t xml:space="preserve"> </w:t>
      </w:r>
      <w:r w:rsidRPr="00196EF2">
        <w:rPr>
          <w:rStyle w:val="anegp0gi0b9av8jahpyh"/>
          <w:rFonts w:eastAsiaTheme="majorEastAsia"/>
          <w:sz w:val="28"/>
          <w:szCs w:val="28"/>
          <w:lang w:val="kk-KZ"/>
        </w:rPr>
        <w:t>минералды</w:t>
      </w:r>
      <w:r w:rsidRPr="00196EF2">
        <w:rPr>
          <w:sz w:val="28"/>
          <w:szCs w:val="28"/>
          <w:lang w:val="kk-KZ"/>
        </w:rPr>
        <w:t xml:space="preserve"> </w:t>
      </w:r>
      <w:r w:rsidRPr="00196EF2">
        <w:rPr>
          <w:rStyle w:val="anegp0gi0b9av8jahpyh"/>
          <w:rFonts w:eastAsiaTheme="majorEastAsia"/>
          <w:sz w:val="28"/>
          <w:szCs w:val="28"/>
          <w:lang w:val="kk-KZ"/>
        </w:rPr>
        <w:t>базасы</w:t>
      </w:r>
      <w:r w:rsidRPr="00196EF2">
        <w:rPr>
          <w:sz w:val="28"/>
          <w:szCs w:val="28"/>
          <w:lang w:val="kk-KZ"/>
        </w:rPr>
        <w:t xml:space="preserve"> </w:t>
      </w:r>
      <w:r w:rsidRPr="00196EF2">
        <w:rPr>
          <w:rStyle w:val="anegp0gi0b9av8jahpyh"/>
          <w:rFonts w:eastAsiaTheme="majorEastAsia"/>
          <w:sz w:val="28"/>
          <w:szCs w:val="28"/>
          <w:lang w:val="kk-KZ"/>
        </w:rPr>
        <w:t>дамыған</w:t>
      </w:r>
      <w:r w:rsidRPr="00196EF2">
        <w:rPr>
          <w:sz w:val="28"/>
          <w:szCs w:val="28"/>
          <w:lang w:val="kk-KZ"/>
        </w:rPr>
        <w:t xml:space="preserve"> </w:t>
      </w:r>
      <w:r w:rsidRPr="00196EF2">
        <w:rPr>
          <w:rStyle w:val="anegp0gi0b9av8jahpyh"/>
          <w:rFonts w:eastAsiaTheme="majorEastAsia"/>
          <w:sz w:val="28"/>
          <w:szCs w:val="28"/>
          <w:lang w:val="kk-KZ"/>
        </w:rPr>
        <w:t>елдерде</w:t>
      </w:r>
      <w:r w:rsidRPr="00196EF2">
        <w:rPr>
          <w:sz w:val="28"/>
          <w:szCs w:val="28"/>
          <w:lang w:val="kk-KZ"/>
        </w:rPr>
        <w:t xml:space="preserve"> </w:t>
      </w:r>
      <w:r w:rsidRPr="00196EF2">
        <w:rPr>
          <w:sz w:val="28"/>
          <w:szCs w:val="28"/>
          <w:lang w:val="kk-KZ"/>
        </w:rPr>
        <w:lastRenderedPageBreak/>
        <w:t xml:space="preserve">төмен </w:t>
      </w:r>
      <w:r w:rsidRPr="00196EF2">
        <w:rPr>
          <w:rStyle w:val="anegp0gi0b9av8jahpyh"/>
          <w:rFonts w:eastAsiaTheme="majorEastAsia"/>
          <w:sz w:val="28"/>
          <w:szCs w:val="28"/>
          <w:lang w:val="kk-KZ"/>
        </w:rPr>
        <w:t>көміртекті</w:t>
      </w:r>
      <w:r w:rsidRPr="00196EF2">
        <w:rPr>
          <w:sz w:val="28"/>
          <w:szCs w:val="28"/>
          <w:lang w:val="kk-KZ"/>
        </w:rPr>
        <w:t xml:space="preserve"> </w:t>
      </w:r>
      <w:r w:rsidRPr="00196EF2">
        <w:rPr>
          <w:rStyle w:val="anegp0gi0b9av8jahpyh"/>
          <w:rFonts w:eastAsiaTheme="majorEastAsia"/>
          <w:sz w:val="28"/>
          <w:szCs w:val="28"/>
          <w:lang w:val="kk-KZ"/>
        </w:rPr>
        <w:t>шешімдер</w:t>
      </w:r>
      <w:r w:rsidRPr="00196EF2">
        <w:rPr>
          <w:sz w:val="28"/>
          <w:szCs w:val="28"/>
          <w:lang w:val="kk-KZ"/>
        </w:rPr>
        <w:t xml:space="preserve"> </w:t>
      </w:r>
      <w:r w:rsidRPr="00196EF2">
        <w:rPr>
          <w:rStyle w:val="anegp0gi0b9av8jahpyh"/>
          <w:rFonts w:eastAsiaTheme="majorEastAsia"/>
          <w:sz w:val="28"/>
          <w:szCs w:val="28"/>
          <w:lang w:val="kk-KZ"/>
        </w:rPr>
        <w:t>контекстінде</w:t>
      </w:r>
      <w:r w:rsidRPr="00196EF2">
        <w:rPr>
          <w:sz w:val="28"/>
          <w:szCs w:val="28"/>
          <w:lang w:val="kk-KZ"/>
        </w:rPr>
        <w:t xml:space="preserve"> </w:t>
      </w:r>
      <w:r w:rsidRPr="00196EF2">
        <w:rPr>
          <w:rStyle w:val="anegp0gi0b9av8jahpyh"/>
          <w:rFonts w:eastAsiaTheme="majorEastAsia"/>
          <w:sz w:val="28"/>
          <w:szCs w:val="28"/>
          <w:lang w:val="kk-KZ"/>
        </w:rPr>
        <w:t>айтарлықтай</w:t>
      </w:r>
      <w:r w:rsidRPr="00196EF2">
        <w:rPr>
          <w:sz w:val="28"/>
          <w:szCs w:val="28"/>
          <w:lang w:val="kk-KZ"/>
        </w:rPr>
        <w:t xml:space="preserve"> </w:t>
      </w:r>
      <w:r w:rsidRPr="00196EF2">
        <w:rPr>
          <w:rStyle w:val="anegp0gi0b9av8jahpyh"/>
          <w:rFonts w:eastAsiaTheme="majorEastAsia"/>
          <w:sz w:val="28"/>
          <w:szCs w:val="28"/>
          <w:lang w:val="kk-KZ"/>
        </w:rPr>
        <w:t>қызығушылық</w:t>
      </w:r>
      <w:r w:rsidRPr="00196EF2">
        <w:rPr>
          <w:sz w:val="28"/>
          <w:szCs w:val="28"/>
          <w:lang w:val="kk-KZ"/>
        </w:rPr>
        <w:t xml:space="preserve"> тудырады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Г</w:t>
      </w:r>
      <w:r w:rsidRPr="00196EF2">
        <w:rPr>
          <w:sz w:val="28"/>
          <w:szCs w:val="28"/>
          <w:lang w:val="kk-KZ"/>
        </w:rPr>
        <w:t xml:space="preserve">. </w:t>
      </w:r>
      <w:r w:rsidRPr="00196EF2">
        <w:rPr>
          <w:rStyle w:val="anegp0gi0b9av8jahpyh"/>
          <w:rFonts w:eastAsiaTheme="majorEastAsia"/>
          <w:sz w:val="28"/>
          <w:szCs w:val="28"/>
          <w:lang w:val="kk-KZ"/>
        </w:rPr>
        <w:t>А</w:t>
      </w:r>
      <w:r w:rsidRPr="00196EF2">
        <w:rPr>
          <w:sz w:val="28"/>
          <w:szCs w:val="28"/>
          <w:lang w:val="kk-KZ"/>
        </w:rPr>
        <w:t xml:space="preserve">. </w:t>
      </w:r>
      <w:r w:rsidRPr="00196EF2">
        <w:rPr>
          <w:rStyle w:val="anegp0gi0b9av8jahpyh"/>
          <w:rFonts w:eastAsiaTheme="majorEastAsia"/>
          <w:sz w:val="28"/>
          <w:szCs w:val="28"/>
          <w:lang w:val="kk-KZ"/>
        </w:rPr>
        <w:t>Оразымбетова</w:t>
      </w:r>
      <w:r w:rsidRPr="00196EF2">
        <w:rPr>
          <w:sz w:val="28"/>
          <w:szCs w:val="28"/>
          <w:lang w:val="kk-KZ"/>
        </w:rPr>
        <w:t xml:space="preserve"> </w:t>
      </w:r>
      <w:r w:rsidRPr="00196EF2">
        <w:rPr>
          <w:rStyle w:val="anegp0gi0b9av8jahpyh"/>
          <w:rFonts w:eastAsiaTheme="majorEastAsia"/>
          <w:sz w:val="28"/>
          <w:szCs w:val="28"/>
          <w:lang w:val="kk-KZ"/>
        </w:rPr>
        <w:t>мен</w:t>
      </w:r>
      <w:r w:rsidRPr="00196EF2">
        <w:rPr>
          <w:sz w:val="28"/>
          <w:szCs w:val="28"/>
          <w:lang w:val="kk-KZ"/>
        </w:rPr>
        <w:t xml:space="preserve"> бірлескен </w:t>
      </w:r>
      <w:r w:rsidRPr="00196EF2">
        <w:rPr>
          <w:rStyle w:val="anegp0gi0b9av8jahpyh"/>
          <w:rFonts w:eastAsiaTheme="majorEastAsia"/>
          <w:sz w:val="28"/>
          <w:szCs w:val="28"/>
          <w:lang w:val="kk-KZ"/>
        </w:rPr>
        <w:t>авторлардың</w:t>
      </w:r>
      <w:r w:rsidRPr="00196EF2">
        <w:rPr>
          <w:sz w:val="28"/>
          <w:szCs w:val="28"/>
          <w:lang w:val="kk-KZ"/>
        </w:rPr>
        <w:t xml:space="preserve"> </w:t>
      </w:r>
      <w:r w:rsidRPr="00196EF2">
        <w:rPr>
          <w:rStyle w:val="anegp0gi0b9av8jahpyh"/>
          <w:rFonts w:eastAsiaTheme="majorEastAsia"/>
          <w:sz w:val="28"/>
          <w:szCs w:val="28"/>
          <w:lang w:val="kk-KZ"/>
        </w:rPr>
        <w:t>зерттеулерінде</w:t>
      </w:r>
      <w:r w:rsidRPr="00196EF2">
        <w:rPr>
          <w:sz w:val="28"/>
          <w:szCs w:val="28"/>
          <w:lang w:val="kk-KZ"/>
        </w:rPr>
        <w:t xml:space="preserve"> </w:t>
      </w:r>
      <w:r w:rsidRPr="00196EF2">
        <w:rPr>
          <w:rStyle w:val="anegp0gi0b9av8jahpyh"/>
          <w:rFonts w:eastAsiaTheme="majorEastAsia"/>
          <w:sz w:val="28"/>
          <w:szCs w:val="28"/>
          <w:lang w:val="kk-KZ"/>
        </w:rPr>
        <w:t>[50,</w:t>
      </w:r>
      <w:r w:rsidRPr="00196EF2">
        <w:rPr>
          <w:sz w:val="28"/>
          <w:szCs w:val="28"/>
          <w:lang w:val="kk-KZ"/>
        </w:rPr>
        <w:t xml:space="preserve"> </w:t>
      </w:r>
      <w:r w:rsidRPr="00196EF2">
        <w:rPr>
          <w:rStyle w:val="anegp0gi0b9av8jahpyh"/>
          <w:rFonts w:eastAsiaTheme="majorEastAsia"/>
          <w:sz w:val="28"/>
          <w:szCs w:val="28"/>
          <w:lang w:val="kk-KZ"/>
        </w:rPr>
        <w:t>51]</w:t>
      </w:r>
      <w:r w:rsidRPr="00196EF2">
        <w:rPr>
          <w:sz w:val="28"/>
          <w:szCs w:val="28"/>
          <w:lang w:val="kk-KZ"/>
        </w:rPr>
        <w:t xml:space="preserve"> </w:t>
      </w:r>
      <w:r w:rsidRPr="00196EF2">
        <w:rPr>
          <w:rStyle w:val="anegp0gi0b9av8jahpyh"/>
          <w:rFonts w:eastAsiaTheme="majorEastAsia"/>
          <w:sz w:val="28"/>
          <w:szCs w:val="28"/>
          <w:lang w:val="kk-KZ"/>
        </w:rPr>
        <w:t>Қарақалпақстанның</w:t>
      </w:r>
      <w:r w:rsidRPr="00196EF2">
        <w:rPr>
          <w:sz w:val="28"/>
          <w:szCs w:val="28"/>
          <w:lang w:val="kk-KZ"/>
        </w:rPr>
        <w:t xml:space="preserve"> </w:t>
      </w:r>
      <w:r w:rsidRPr="00196EF2">
        <w:rPr>
          <w:rStyle w:val="anegp0gi0b9av8jahpyh"/>
          <w:rFonts w:eastAsiaTheme="majorEastAsia"/>
          <w:sz w:val="28"/>
          <w:szCs w:val="28"/>
          <w:lang w:val="kk-KZ"/>
        </w:rPr>
        <w:t>жергілікті</w:t>
      </w:r>
      <w:r w:rsidRPr="00196EF2">
        <w:rPr>
          <w:sz w:val="28"/>
          <w:szCs w:val="28"/>
          <w:lang w:val="kk-KZ"/>
        </w:rPr>
        <w:t xml:space="preserve"> </w:t>
      </w:r>
      <w:r w:rsidRPr="00196EF2">
        <w:rPr>
          <w:rStyle w:val="anegp0gi0b9av8jahpyh"/>
          <w:rFonts w:eastAsiaTheme="majorEastAsia"/>
          <w:sz w:val="28"/>
          <w:szCs w:val="28"/>
          <w:lang w:val="kk-KZ"/>
        </w:rPr>
        <w:t>шикізаты</w:t>
      </w:r>
      <w:r w:rsidRPr="00196EF2">
        <w:rPr>
          <w:sz w:val="28"/>
          <w:szCs w:val="28"/>
          <w:lang w:val="kk-KZ"/>
        </w:rPr>
        <w:t xml:space="preserve"> </w:t>
      </w:r>
      <w:r w:rsidRPr="00196EF2">
        <w:rPr>
          <w:rStyle w:val="anegp0gi0b9av8jahpyh"/>
          <w:rFonts w:eastAsiaTheme="majorEastAsia"/>
          <w:sz w:val="28"/>
          <w:szCs w:val="28"/>
          <w:lang w:val="kk-KZ"/>
        </w:rPr>
        <w:t>негізінде</w:t>
      </w:r>
      <w:r w:rsidRPr="00196EF2">
        <w:rPr>
          <w:sz w:val="28"/>
          <w:szCs w:val="28"/>
          <w:lang w:val="kk-KZ"/>
        </w:rPr>
        <w:t xml:space="preserve"> </w:t>
      </w:r>
      <w:r w:rsidRPr="00196EF2">
        <w:rPr>
          <w:rStyle w:val="anegp0gi0b9av8jahpyh"/>
          <w:rFonts w:eastAsiaTheme="majorEastAsia"/>
          <w:sz w:val="28"/>
          <w:szCs w:val="28"/>
          <w:lang w:val="kk-KZ"/>
        </w:rPr>
        <w:t>кремнезем</w:t>
      </w:r>
      <w:r w:rsidRPr="00196EF2">
        <w:rPr>
          <w:sz w:val="28"/>
          <w:szCs w:val="28"/>
          <w:lang w:val="kk-KZ"/>
        </w:rPr>
        <w:t xml:space="preserve"> </w:t>
      </w:r>
      <w:r w:rsidRPr="00196EF2">
        <w:rPr>
          <w:rStyle w:val="anegp0gi0b9av8jahpyh"/>
          <w:rFonts w:eastAsiaTheme="majorEastAsia"/>
          <w:sz w:val="28"/>
          <w:szCs w:val="28"/>
          <w:lang w:val="kk-KZ"/>
        </w:rPr>
        <w:t>мөлшері</w:t>
      </w:r>
      <w:r w:rsidRPr="00196EF2">
        <w:rPr>
          <w:sz w:val="28"/>
          <w:szCs w:val="28"/>
          <w:lang w:val="kk-KZ"/>
        </w:rPr>
        <w:t xml:space="preserve"> </w:t>
      </w:r>
      <w:r w:rsidRPr="00196EF2">
        <w:rPr>
          <w:rStyle w:val="anegp0gi0b9av8jahpyh"/>
          <w:rFonts w:eastAsiaTheme="majorEastAsia"/>
          <w:sz w:val="28"/>
          <w:szCs w:val="28"/>
          <w:lang w:val="kk-KZ"/>
        </w:rPr>
        <w:t>жоғары</w:t>
      </w:r>
      <w:r w:rsidRPr="00196EF2">
        <w:rPr>
          <w:sz w:val="28"/>
          <w:szCs w:val="28"/>
          <w:lang w:val="kk-KZ"/>
        </w:rPr>
        <w:t xml:space="preserve"> портландцементті </w:t>
      </w:r>
      <w:r w:rsidRPr="00196EF2">
        <w:rPr>
          <w:rStyle w:val="anegp0gi0b9av8jahpyh"/>
          <w:rFonts w:eastAsiaTheme="majorEastAsia"/>
          <w:sz w:val="28"/>
          <w:szCs w:val="28"/>
          <w:lang w:val="kk-KZ"/>
        </w:rPr>
        <w:t>клинкер</w:t>
      </w:r>
      <w:r w:rsidRPr="00196EF2">
        <w:rPr>
          <w:sz w:val="28"/>
          <w:szCs w:val="28"/>
          <w:lang w:val="kk-KZ"/>
        </w:rPr>
        <w:t xml:space="preserve"> </w:t>
      </w:r>
      <w:r w:rsidRPr="00196EF2">
        <w:rPr>
          <w:rStyle w:val="anegp0gi0b9av8jahpyh"/>
          <w:rFonts w:eastAsiaTheme="majorEastAsia"/>
          <w:sz w:val="28"/>
          <w:szCs w:val="28"/>
          <w:lang w:val="kk-KZ"/>
        </w:rPr>
        <w:t>алу</w:t>
      </w:r>
      <w:r w:rsidRPr="00196EF2">
        <w:rPr>
          <w:sz w:val="28"/>
          <w:szCs w:val="28"/>
          <w:lang w:val="kk-KZ"/>
        </w:rPr>
        <w:t xml:space="preserve"> </w:t>
      </w:r>
      <w:r w:rsidRPr="00196EF2">
        <w:rPr>
          <w:rStyle w:val="anegp0gi0b9av8jahpyh"/>
          <w:rFonts w:eastAsiaTheme="majorEastAsia"/>
          <w:sz w:val="28"/>
          <w:szCs w:val="28"/>
          <w:lang w:val="kk-KZ"/>
        </w:rPr>
        <w:t>мүмкіндігі</w:t>
      </w:r>
      <w:r w:rsidRPr="00196EF2">
        <w:rPr>
          <w:sz w:val="28"/>
          <w:szCs w:val="28"/>
          <w:lang w:val="kk-KZ"/>
        </w:rPr>
        <w:t xml:space="preserve"> </w:t>
      </w:r>
      <w:r w:rsidRPr="00196EF2">
        <w:rPr>
          <w:rStyle w:val="anegp0gi0b9av8jahpyh"/>
          <w:rFonts w:eastAsiaTheme="majorEastAsia"/>
          <w:sz w:val="28"/>
          <w:szCs w:val="28"/>
          <w:lang w:val="kk-KZ"/>
        </w:rPr>
        <w:t>көрсетілген.</w:t>
      </w:r>
      <w:r w:rsidRPr="00196EF2">
        <w:rPr>
          <w:sz w:val="28"/>
          <w:szCs w:val="28"/>
          <w:lang w:val="kk-KZ"/>
        </w:rPr>
        <w:t xml:space="preserve"> </w:t>
      </w:r>
      <w:r w:rsidRPr="00196EF2">
        <w:rPr>
          <w:rStyle w:val="anegp0gi0b9av8jahpyh"/>
          <w:rFonts w:eastAsiaTheme="majorEastAsia"/>
          <w:sz w:val="28"/>
          <w:szCs w:val="28"/>
          <w:lang w:val="kk-KZ"/>
        </w:rPr>
        <w:t>Оңтайлы</w:t>
      </w:r>
      <w:r w:rsidRPr="00196EF2">
        <w:rPr>
          <w:sz w:val="28"/>
          <w:szCs w:val="28"/>
          <w:lang w:val="kk-KZ"/>
        </w:rPr>
        <w:t xml:space="preserve"> </w:t>
      </w:r>
      <w:r w:rsidRPr="00196EF2">
        <w:rPr>
          <w:rStyle w:val="anegp0gi0b9av8jahpyh"/>
          <w:rFonts w:eastAsiaTheme="majorEastAsia"/>
          <w:sz w:val="28"/>
          <w:szCs w:val="28"/>
          <w:lang w:val="kk-KZ"/>
        </w:rPr>
        <w:t>шихтаға</w:t>
      </w:r>
      <w:r w:rsidRPr="00196EF2">
        <w:rPr>
          <w:sz w:val="28"/>
          <w:szCs w:val="28"/>
          <w:lang w:val="kk-KZ"/>
        </w:rPr>
        <w:t xml:space="preserve"> </w:t>
      </w:r>
      <w:r w:rsidRPr="00196EF2">
        <w:rPr>
          <w:rStyle w:val="anegp0gi0b9av8jahpyh"/>
          <w:rFonts w:eastAsiaTheme="majorEastAsia"/>
          <w:sz w:val="28"/>
          <w:szCs w:val="28"/>
          <w:lang w:val="kk-KZ"/>
        </w:rPr>
        <w:t>мыналар</w:t>
      </w:r>
      <w:r w:rsidRPr="00196EF2">
        <w:rPr>
          <w:sz w:val="28"/>
          <w:szCs w:val="28"/>
          <w:lang w:val="kk-KZ"/>
        </w:rPr>
        <w:t xml:space="preserve"> кірді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мергель-60</w:t>
      </w:r>
      <w:r w:rsidRPr="00196EF2">
        <w:rPr>
          <w:sz w:val="28"/>
          <w:szCs w:val="28"/>
          <w:lang w:val="kk-KZ"/>
        </w:rPr>
        <w:t xml:space="preserve">-65 </w:t>
      </w:r>
      <w:r w:rsidRPr="00196EF2">
        <w:rPr>
          <w:rStyle w:val="anegp0gi0b9av8jahpyh"/>
          <w:rFonts w:eastAsiaTheme="majorEastAsia"/>
          <w:sz w:val="28"/>
          <w:szCs w:val="28"/>
          <w:lang w:val="kk-KZ"/>
        </w:rPr>
        <w:t>%,</w:t>
      </w:r>
      <w:r w:rsidRPr="00196EF2">
        <w:rPr>
          <w:sz w:val="28"/>
          <w:szCs w:val="28"/>
          <w:lang w:val="kk-KZ"/>
        </w:rPr>
        <w:t xml:space="preserve"> бархан құм-15</w:t>
      </w:r>
      <w:r w:rsidRPr="00196EF2">
        <w:rPr>
          <w:rStyle w:val="anegp0gi0b9av8jahpyh"/>
          <w:rFonts w:eastAsiaTheme="majorEastAsia"/>
          <w:sz w:val="28"/>
          <w:szCs w:val="28"/>
          <w:lang w:val="kk-KZ"/>
        </w:rPr>
        <w:t>-20%,</w:t>
      </w:r>
      <w:r w:rsidRPr="00196EF2">
        <w:rPr>
          <w:sz w:val="28"/>
          <w:szCs w:val="28"/>
          <w:lang w:val="kk-KZ"/>
        </w:rPr>
        <w:t xml:space="preserve"> </w:t>
      </w:r>
      <w:r w:rsidRPr="00196EF2">
        <w:rPr>
          <w:rStyle w:val="anegp0gi0b9av8jahpyh"/>
          <w:rFonts w:eastAsiaTheme="majorEastAsia"/>
          <w:sz w:val="28"/>
          <w:szCs w:val="28"/>
          <w:lang w:val="kk-KZ"/>
        </w:rPr>
        <w:t>саз</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10-12%,</w:t>
      </w:r>
      <w:r w:rsidRPr="00196EF2">
        <w:rPr>
          <w:sz w:val="28"/>
          <w:szCs w:val="28"/>
          <w:lang w:val="kk-KZ"/>
        </w:rPr>
        <w:t xml:space="preserve"> </w:t>
      </w:r>
      <w:r w:rsidRPr="00196EF2">
        <w:rPr>
          <w:rStyle w:val="anegp0gi0b9av8jahpyh"/>
          <w:rFonts w:eastAsiaTheme="majorEastAsia"/>
          <w:sz w:val="28"/>
          <w:szCs w:val="28"/>
          <w:lang w:val="kk-KZ"/>
        </w:rPr>
        <w:t>темір түзеткіш</w:t>
      </w:r>
      <w:r w:rsidRPr="00196EF2">
        <w:rPr>
          <w:sz w:val="28"/>
          <w:szCs w:val="28"/>
          <w:lang w:val="kk-KZ"/>
        </w:rPr>
        <w:t xml:space="preserve"> </w:t>
      </w:r>
      <w:r w:rsidRPr="00196EF2">
        <w:rPr>
          <w:rStyle w:val="anegp0gi0b9av8jahpyh"/>
          <w:rFonts w:eastAsiaTheme="majorEastAsia"/>
          <w:sz w:val="28"/>
          <w:szCs w:val="28"/>
          <w:lang w:val="kk-KZ"/>
        </w:rPr>
        <w:t>қоспалар</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2-4</w:t>
      </w:r>
      <w:r w:rsidRPr="00196EF2">
        <w:rPr>
          <w:sz w:val="28"/>
          <w:szCs w:val="28"/>
          <w:lang w:val="kk-KZ"/>
        </w:rPr>
        <w:t xml:space="preserve"> </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Ұсақ</w:t>
      </w:r>
      <w:r w:rsidRPr="00196EF2">
        <w:rPr>
          <w:sz w:val="28"/>
          <w:szCs w:val="28"/>
          <w:lang w:val="kk-KZ"/>
        </w:rPr>
        <w:t xml:space="preserve"> </w:t>
      </w:r>
      <w:r w:rsidRPr="00196EF2">
        <w:rPr>
          <w:rStyle w:val="anegp0gi0b9av8jahpyh"/>
          <w:rFonts w:eastAsiaTheme="majorEastAsia"/>
          <w:sz w:val="28"/>
          <w:szCs w:val="28"/>
          <w:lang w:val="kk-KZ"/>
        </w:rPr>
        <w:t>ұнтақтау</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компоненттерді</w:t>
      </w:r>
      <w:r w:rsidRPr="00196EF2">
        <w:rPr>
          <w:sz w:val="28"/>
          <w:szCs w:val="28"/>
          <w:lang w:val="kk-KZ"/>
        </w:rPr>
        <w:t xml:space="preserve"> </w:t>
      </w:r>
      <w:r w:rsidRPr="00196EF2">
        <w:rPr>
          <w:rStyle w:val="anegp0gi0b9av8jahpyh"/>
          <w:rFonts w:eastAsiaTheme="majorEastAsia"/>
          <w:sz w:val="28"/>
          <w:szCs w:val="28"/>
          <w:lang w:val="kk-KZ"/>
        </w:rPr>
        <w:t>алдын</w:t>
      </w:r>
      <w:r w:rsidRPr="00196EF2">
        <w:rPr>
          <w:sz w:val="28"/>
          <w:szCs w:val="28"/>
          <w:lang w:val="kk-KZ"/>
        </w:rPr>
        <w:t xml:space="preserve">-ала </w:t>
      </w:r>
      <w:r w:rsidRPr="00196EF2">
        <w:rPr>
          <w:rStyle w:val="anegp0gi0b9av8jahpyh"/>
          <w:rFonts w:eastAsiaTheme="majorEastAsia"/>
          <w:sz w:val="28"/>
          <w:szCs w:val="28"/>
          <w:lang w:val="kk-KZ"/>
        </w:rPr>
        <w:t>белсендіру</w:t>
      </w:r>
      <w:r w:rsidRPr="00196EF2">
        <w:rPr>
          <w:sz w:val="28"/>
          <w:szCs w:val="28"/>
          <w:lang w:val="kk-KZ"/>
        </w:rPr>
        <w:t xml:space="preserve"> арқылы </w:t>
      </w:r>
      <w:r w:rsidRPr="00196EF2">
        <w:rPr>
          <w:rStyle w:val="anegp0gi0b9av8jahpyh"/>
          <w:rFonts w:eastAsiaTheme="majorEastAsia"/>
          <w:sz w:val="28"/>
          <w:szCs w:val="28"/>
          <w:lang w:val="kk-KZ"/>
        </w:rPr>
        <w:t>күйдіру</w:t>
      </w:r>
      <w:r w:rsidRPr="00196EF2">
        <w:rPr>
          <w:sz w:val="28"/>
          <w:szCs w:val="28"/>
          <w:lang w:val="kk-KZ"/>
        </w:rPr>
        <w:t xml:space="preserve"> </w:t>
      </w:r>
      <w:r w:rsidRPr="00196EF2">
        <w:rPr>
          <w:rStyle w:val="anegp0gi0b9av8jahpyh"/>
          <w:rFonts w:eastAsiaTheme="majorEastAsia"/>
          <w:sz w:val="28"/>
          <w:szCs w:val="28"/>
          <w:lang w:val="kk-KZ"/>
        </w:rPr>
        <w:t>температурасы</w:t>
      </w:r>
      <w:r w:rsidRPr="00196EF2">
        <w:rPr>
          <w:sz w:val="28"/>
          <w:szCs w:val="28"/>
          <w:lang w:val="kk-KZ"/>
        </w:rPr>
        <w:t xml:space="preserve"> </w:t>
      </w:r>
      <w:r w:rsidRPr="00196EF2">
        <w:rPr>
          <w:rStyle w:val="anegp0gi0b9av8jahpyh"/>
          <w:rFonts w:eastAsiaTheme="majorEastAsia"/>
          <w:sz w:val="28"/>
          <w:szCs w:val="28"/>
          <w:lang w:val="kk-KZ"/>
        </w:rPr>
        <w:t>1450</w:t>
      </w:r>
      <w:r w:rsidRPr="00196EF2">
        <w:rPr>
          <w:sz w:val="28"/>
          <w:szCs w:val="28"/>
          <w:lang w:val="kk-KZ"/>
        </w:rPr>
        <w:t xml:space="preserve"> </w:t>
      </w:r>
      <w:r w:rsidRPr="00196EF2">
        <w:rPr>
          <w:rStyle w:val="anegp0gi0b9av8jahpyh"/>
          <w:rFonts w:eastAsiaTheme="majorEastAsia"/>
          <w:sz w:val="28"/>
          <w:szCs w:val="28"/>
          <w:lang w:val="kk-KZ"/>
        </w:rPr>
        <w:t>°C</w:t>
      </w:r>
      <w:r w:rsidRPr="00196EF2">
        <w:rPr>
          <w:sz w:val="28"/>
          <w:szCs w:val="28"/>
          <w:lang w:val="kk-KZ"/>
        </w:rPr>
        <w:t xml:space="preserve">-тан 1300-1350 °C-қа дейін </w:t>
      </w:r>
      <w:r w:rsidRPr="00196EF2">
        <w:rPr>
          <w:rStyle w:val="anegp0gi0b9av8jahpyh"/>
          <w:rFonts w:eastAsiaTheme="majorEastAsia"/>
          <w:sz w:val="28"/>
          <w:szCs w:val="28"/>
          <w:lang w:val="kk-KZ"/>
        </w:rPr>
        <w:t>төмендеді,</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отын</w:t>
      </w:r>
      <w:r w:rsidRPr="00196EF2">
        <w:rPr>
          <w:sz w:val="28"/>
          <w:szCs w:val="28"/>
          <w:lang w:val="kk-KZ"/>
        </w:rPr>
        <w:t xml:space="preserve"> </w:t>
      </w:r>
      <w:r w:rsidRPr="00196EF2">
        <w:rPr>
          <w:rStyle w:val="anegp0gi0b9av8jahpyh"/>
          <w:rFonts w:eastAsiaTheme="majorEastAsia"/>
          <w:sz w:val="28"/>
          <w:szCs w:val="28"/>
          <w:lang w:val="kk-KZ"/>
        </w:rPr>
        <w:t>үнемдеуді</w:t>
      </w:r>
      <w:r w:rsidRPr="00196EF2">
        <w:rPr>
          <w:sz w:val="28"/>
          <w:szCs w:val="28"/>
          <w:lang w:val="kk-KZ"/>
        </w:rPr>
        <w:t xml:space="preserve"> </w:t>
      </w:r>
      <w:r w:rsidRPr="00196EF2">
        <w:rPr>
          <w:rStyle w:val="anegp0gi0b9av8jahpyh"/>
          <w:rFonts w:eastAsiaTheme="majorEastAsia"/>
          <w:sz w:val="28"/>
          <w:szCs w:val="28"/>
          <w:lang w:val="kk-KZ"/>
        </w:rPr>
        <w:t>12%</w:t>
      </w:r>
      <w:r w:rsidRPr="00196EF2">
        <w:rPr>
          <w:sz w:val="28"/>
          <w:szCs w:val="28"/>
          <w:lang w:val="kk-KZ"/>
        </w:rPr>
        <w:t xml:space="preserve"> - ға дейін жеткізді</w:t>
      </w:r>
      <w:r w:rsidRPr="00196EF2">
        <w:rPr>
          <w:rStyle w:val="anegp0gi0b9av8jahpyh"/>
          <w:rFonts w:eastAsiaTheme="majorEastAsia"/>
          <w:sz w:val="28"/>
          <w:szCs w:val="28"/>
          <w:lang w:val="kk-KZ"/>
        </w:rPr>
        <w:t>.</w:t>
      </w:r>
      <w:r w:rsidRPr="00196EF2">
        <w:rPr>
          <w:sz w:val="28"/>
          <w:szCs w:val="28"/>
          <w:lang w:val="kk-KZ"/>
        </w:rPr>
        <w:t xml:space="preserve"> Бархан құмы </w:t>
      </w:r>
      <w:r w:rsidRPr="00196EF2">
        <w:rPr>
          <w:rStyle w:val="anegp0gi0b9av8jahpyh"/>
          <w:rFonts w:eastAsiaTheme="majorEastAsia"/>
          <w:sz w:val="28"/>
          <w:szCs w:val="28"/>
          <w:lang w:val="kk-KZ"/>
        </w:rPr>
        <w:t>тапшы</w:t>
      </w:r>
      <w:r w:rsidRPr="00196EF2">
        <w:rPr>
          <w:sz w:val="28"/>
          <w:szCs w:val="28"/>
          <w:lang w:val="kk-KZ"/>
        </w:rPr>
        <w:t xml:space="preserve"> </w:t>
      </w:r>
      <w:r w:rsidRPr="00196EF2">
        <w:rPr>
          <w:rStyle w:val="anegp0gi0b9av8jahpyh"/>
          <w:rFonts w:eastAsiaTheme="majorEastAsia"/>
          <w:sz w:val="28"/>
          <w:szCs w:val="28"/>
          <w:lang w:val="kk-KZ"/>
        </w:rPr>
        <w:t>кварцты</w:t>
      </w:r>
      <w:r w:rsidRPr="00196EF2">
        <w:rPr>
          <w:sz w:val="28"/>
          <w:szCs w:val="28"/>
          <w:lang w:val="kk-KZ"/>
        </w:rPr>
        <w:t xml:space="preserve"> </w:t>
      </w:r>
      <w:r w:rsidRPr="00196EF2">
        <w:rPr>
          <w:rStyle w:val="anegp0gi0b9av8jahpyh"/>
          <w:rFonts w:eastAsiaTheme="majorEastAsia"/>
          <w:sz w:val="28"/>
          <w:szCs w:val="28"/>
          <w:lang w:val="kk-KZ"/>
        </w:rPr>
        <w:t>тиімді</w:t>
      </w:r>
      <w:r w:rsidRPr="00196EF2">
        <w:rPr>
          <w:sz w:val="28"/>
          <w:szCs w:val="28"/>
          <w:lang w:val="kk-KZ"/>
        </w:rPr>
        <w:t xml:space="preserve"> </w:t>
      </w:r>
      <w:r w:rsidRPr="00196EF2">
        <w:rPr>
          <w:rStyle w:val="anegp0gi0b9av8jahpyh"/>
          <w:rFonts w:eastAsiaTheme="majorEastAsia"/>
          <w:sz w:val="28"/>
          <w:szCs w:val="28"/>
          <w:lang w:val="kk-KZ"/>
        </w:rPr>
        <w:t>алмастырды</w:t>
      </w:r>
      <w:r w:rsidRPr="00196EF2">
        <w:rPr>
          <w:sz w:val="28"/>
          <w:szCs w:val="28"/>
          <w:lang w:val="kk-KZ"/>
        </w:rPr>
        <w:t xml:space="preserve">, бұл </w:t>
      </w:r>
      <w:r w:rsidRPr="00196EF2">
        <w:rPr>
          <w:rStyle w:val="anegp0gi0b9av8jahpyh"/>
          <w:rFonts w:eastAsiaTheme="majorEastAsia"/>
          <w:sz w:val="28"/>
          <w:szCs w:val="28"/>
          <w:lang w:val="kk-KZ"/>
        </w:rPr>
        <w:t>құрғақ</w:t>
      </w:r>
      <w:r w:rsidRPr="00196EF2">
        <w:rPr>
          <w:sz w:val="28"/>
          <w:szCs w:val="28"/>
          <w:lang w:val="kk-KZ"/>
        </w:rPr>
        <w:t xml:space="preserve"> </w:t>
      </w:r>
      <w:r w:rsidRPr="00196EF2">
        <w:rPr>
          <w:rStyle w:val="anegp0gi0b9av8jahpyh"/>
          <w:rFonts w:eastAsiaTheme="majorEastAsia"/>
          <w:sz w:val="28"/>
          <w:szCs w:val="28"/>
          <w:lang w:val="kk-KZ"/>
        </w:rPr>
        <w:t>аймақтарға</w:t>
      </w:r>
      <w:r w:rsidRPr="00196EF2">
        <w:rPr>
          <w:sz w:val="28"/>
          <w:szCs w:val="28"/>
          <w:lang w:val="kk-KZ"/>
        </w:rPr>
        <w:t xml:space="preserve"> </w:t>
      </w:r>
      <w:r w:rsidRPr="00196EF2">
        <w:rPr>
          <w:rStyle w:val="anegp0gi0b9av8jahpyh"/>
          <w:rFonts w:eastAsiaTheme="majorEastAsia"/>
          <w:sz w:val="28"/>
          <w:szCs w:val="28"/>
          <w:lang w:val="kk-KZ"/>
        </w:rPr>
        <w:t>технологияның</w:t>
      </w:r>
      <w:r w:rsidRPr="00196EF2">
        <w:rPr>
          <w:sz w:val="28"/>
          <w:szCs w:val="28"/>
          <w:lang w:val="kk-KZ"/>
        </w:rPr>
        <w:t xml:space="preserve"> қол </w:t>
      </w:r>
      <w:r w:rsidRPr="00196EF2">
        <w:rPr>
          <w:rStyle w:val="anegp0gi0b9av8jahpyh"/>
          <w:rFonts w:eastAsiaTheme="majorEastAsia"/>
          <w:sz w:val="28"/>
          <w:szCs w:val="28"/>
          <w:lang w:val="kk-KZ"/>
        </w:rPr>
        <w:t>жетімділігін</w:t>
      </w:r>
      <w:r w:rsidRPr="00196EF2">
        <w:rPr>
          <w:sz w:val="28"/>
          <w:szCs w:val="28"/>
          <w:lang w:val="kk-KZ"/>
        </w:rPr>
        <w:t xml:space="preserve"> </w:t>
      </w:r>
      <w:r w:rsidRPr="00196EF2">
        <w:rPr>
          <w:rStyle w:val="anegp0gi0b9av8jahpyh"/>
          <w:rFonts w:eastAsiaTheme="majorEastAsia"/>
          <w:sz w:val="28"/>
          <w:szCs w:val="28"/>
          <w:lang w:val="kk-KZ"/>
        </w:rPr>
        <w:t>арттырды.</w:t>
      </w:r>
      <w:r w:rsidRPr="00196EF2">
        <w:rPr>
          <w:sz w:val="28"/>
          <w:szCs w:val="28"/>
          <w:lang w:val="kk-KZ"/>
        </w:rPr>
        <w:t xml:space="preserve"> </w:t>
      </w:r>
      <w:r w:rsidRPr="00196EF2">
        <w:rPr>
          <w:rStyle w:val="anegp0gi0b9av8jahpyh"/>
          <w:rFonts w:eastAsiaTheme="majorEastAsia"/>
          <w:sz w:val="28"/>
          <w:szCs w:val="28"/>
          <w:lang w:val="kk-KZ"/>
        </w:rPr>
        <w:t>Ұсынылған</w:t>
      </w:r>
      <w:r w:rsidRPr="00196EF2">
        <w:rPr>
          <w:sz w:val="28"/>
          <w:szCs w:val="28"/>
          <w:lang w:val="kk-KZ"/>
        </w:rPr>
        <w:t xml:space="preserve"> </w:t>
      </w:r>
      <w:r w:rsidRPr="00196EF2">
        <w:rPr>
          <w:rStyle w:val="anegp0gi0b9av8jahpyh"/>
          <w:rFonts w:eastAsiaTheme="majorEastAsia"/>
          <w:sz w:val="28"/>
          <w:szCs w:val="28"/>
          <w:lang w:val="kk-KZ"/>
        </w:rPr>
        <w:t>композициялар</w:t>
      </w:r>
      <w:r w:rsidRPr="00196EF2">
        <w:rPr>
          <w:sz w:val="28"/>
          <w:szCs w:val="28"/>
          <w:lang w:val="kk-KZ"/>
        </w:rPr>
        <w:t xml:space="preserve"> </w:t>
      </w:r>
      <w:r w:rsidRPr="00196EF2">
        <w:rPr>
          <w:rStyle w:val="anegp0gi0b9av8jahpyh"/>
          <w:rFonts w:eastAsiaTheme="majorEastAsia"/>
          <w:sz w:val="28"/>
          <w:szCs w:val="28"/>
          <w:lang w:val="kk-KZ"/>
        </w:rPr>
        <w:t>цементтің</w:t>
      </w:r>
      <w:r w:rsidRPr="00196EF2">
        <w:rPr>
          <w:sz w:val="28"/>
          <w:szCs w:val="28"/>
          <w:lang w:val="kk-KZ"/>
        </w:rPr>
        <w:t xml:space="preserve"> </w:t>
      </w:r>
      <w:r w:rsidRPr="00196EF2">
        <w:rPr>
          <w:rStyle w:val="anegp0gi0b9av8jahpyh"/>
          <w:rFonts w:eastAsiaTheme="majorEastAsia"/>
          <w:sz w:val="28"/>
          <w:szCs w:val="28"/>
          <w:lang w:val="kk-KZ"/>
        </w:rPr>
        <w:t>беріктік</w:t>
      </w:r>
      <w:r w:rsidRPr="00196EF2">
        <w:rPr>
          <w:sz w:val="28"/>
          <w:szCs w:val="28"/>
          <w:lang w:val="kk-KZ"/>
        </w:rPr>
        <w:t xml:space="preserve"> </w:t>
      </w:r>
      <w:r w:rsidRPr="00196EF2">
        <w:rPr>
          <w:rStyle w:val="anegp0gi0b9av8jahpyh"/>
          <w:rFonts w:eastAsiaTheme="majorEastAsia"/>
          <w:sz w:val="28"/>
          <w:szCs w:val="28"/>
          <w:lang w:val="kk-KZ"/>
        </w:rPr>
        <w:t>сипаттамаларын</w:t>
      </w:r>
      <w:r w:rsidRPr="00196EF2">
        <w:rPr>
          <w:sz w:val="28"/>
          <w:szCs w:val="28"/>
          <w:lang w:val="kk-KZ"/>
        </w:rPr>
        <w:t xml:space="preserve"> </w:t>
      </w:r>
      <w:r w:rsidRPr="00196EF2">
        <w:rPr>
          <w:rStyle w:val="anegp0gi0b9av8jahpyh"/>
          <w:rFonts w:eastAsiaTheme="majorEastAsia"/>
          <w:sz w:val="28"/>
          <w:szCs w:val="28"/>
          <w:lang w:val="kk-KZ"/>
        </w:rPr>
        <w:t>сақтай</w:t>
      </w:r>
      <w:r w:rsidRPr="00196EF2">
        <w:rPr>
          <w:sz w:val="28"/>
          <w:szCs w:val="28"/>
          <w:lang w:val="kk-KZ"/>
        </w:rPr>
        <w:t xml:space="preserve"> отырып, </w:t>
      </w:r>
      <w:r w:rsidRPr="00196EF2">
        <w:rPr>
          <w:rStyle w:val="anegp0gi0b9av8jahpyh"/>
          <w:rFonts w:eastAsiaTheme="majorEastAsia"/>
          <w:sz w:val="28"/>
          <w:szCs w:val="28"/>
          <w:lang w:val="kk-KZ"/>
        </w:rPr>
        <w:t>алит</w:t>
      </w:r>
      <w:r w:rsidRPr="00196EF2">
        <w:rPr>
          <w:sz w:val="28"/>
          <w:szCs w:val="28"/>
          <w:lang w:val="kk-KZ"/>
        </w:rPr>
        <w:t xml:space="preserve"> </w:t>
      </w:r>
      <w:r w:rsidRPr="00196EF2">
        <w:rPr>
          <w:rStyle w:val="anegp0gi0b9av8jahpyh"/>
          <w:rFonts w:eastAsiaTheme="majorEastAsia"/>
          <w:sz w:val="28"/>
          <w:szCs w:val="28"/>
          <w:lang w:val="kk-KZ"/>
        </w:rPr>
        <w:t>пен</w:t>
      </w:r>
      <w:r w:rsidRPr="00196EF2">
        <w:rPr>
          <w:sz w:val="28"/>
          <w:szCs w:val="28"/>
          <w:lang w:val="kk-KZ"/>
        </w:rPr>
        <w:t xml:space="preserve"> белиттің </w:t>
      </w:r>
      <w:r w:rsidRPr="00196EF2">
        <w:rPr>
          <w:rStyle w:val="anegp0gi0b9av8jahpyh"/>
          <w:rFonts w:eastAsiaTheme="majorEastAsia"/>
          <w:sz w:val="28"/>
          <w:szCs w:val="28"/>
          <w:lang w:val="kk-KZ"/>
        </w:rPr>
        <w:t>тұрақты</w:t>
      </w:r>
      <w:r w:rsidRPr="00196EF2">
        <w:rPr>
          <w:sz w:val="28"/>
          <w:szCs w:val="28"/>
          <w:lang w:val="kk-KZ"/>
        </w:rPr>
        <w:t xml:space="preserve"> </w:t>
      </w:r>
      <w:r w:rsidRPr="00196EF2">
        <w:rPr>
          <w:rStyle w:val="anegp0gi0b9av8jahpyh"/>
          <w:rFonts w:eastAsiaTheme="majorEastAsia"/>
          <w:sz w:val="28"/>
          <w:szCs w:val="28"/>
          <w:lang w:val="kk-KZ"/>
        </w:rPr>
        <w:t>қалыптасуын</w:t>
      </w:r>
      <w:r w:rsidRPr="00196EF2">
        <w:rPr>
          <w:sz w:val="28"/>
          <w:szCs w:val="28"/>
          <w:lang w:val="kk-KZ"/>
        </w:rPr>
        <w:t xml:space="preserve"> </w:t>
      </w:r>
      <w:r w:rsidRPr="00196EF2">
        <w:rPr>
          <w:rStyle w:val="anegp0gi0b9av8jahpyh"/>
          <w:rFonts w:eastAsiaTheme="majorEastAsia"/>
          <w:sz w:val="28"/>
          <w:szCs w:val="28"/>
          <w:lang w:val="kk-KZ"/>
        </w:rPr>
        <w:t>қамтамасыз</w:t>
      </w:r>
      <w:r w:rsidRPr="00196EF2">
        <w:rPr>
          <w:sz w:val="28"/>
          <w:szCs w:val="28"/>
          <w:lang w:val="kk-KZ"/>
        </w:rPr>
        <w:t xml:space="preserve"> етті</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әдістемені</w:t>
      </w:r>
      <w:r w:rsidRPr="00196EF2">
        <w:rPr>
          <w:sz w:val="28"/>
          <w:szCs w:val="28"/>
          <w:lang w:val="kk-KZ"/>
        </w:rPr>
        <w:t xml:space="preserve"> ресурстарды </w:t>
      </w:r>
      <w:r w:rsidRPr="00196EF2">
        <w:rPr>
          <w:rStyle w:val="anegp0gi0b9av8jahpyh"/>
          <w:rFonts w:eastAsiaTheme="majorEastAsia"/>
          <w:sz w:val="28"/>
          <w:szCs w:val="28"/>
          <w:lang w:val="kk-KZ"/>
        </w:rPr>
        <w:t>үнемдейтін</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локализацияланған</w:t>
      </w:r>
      <w:r w:rsidRPr="00196EF2">
        <w:rPr>
          <w:sz w:val="28"/>
          <w:szCs w:val="28"/>
          <w:lang w:val="kk-KZ"/>
        </w:rPr>
        <w:t xml:space="preserve"> </w:t>
      </w:r>
      <w:r w:rsidRPr="00196EF2">
        <w:rPr>
          <w:rStyle w:val="anegp0gi0b9av8jahpyh"/>
          <w:rFonts w:eastAsiaTheme="majorEastAsia"/>
          <w:sz w:val="28"/>
          <w:szCs w:val="28"/>
          <w:lang w:val="kk-KZ"/>
        </w:rPr>
        <w:t>өндіріс</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перспективалы</w:t>
      </w:r>
      <w:r w:rsidRPr="00196EF2">
        <w:rPr>
          <w:sz w:val="28"/>
          <w:szCs w:val="28"/>
          <w:lang w:val="kk-KZ"/>
        </w:rPr>
        <w:t xml:space="preserve"> етеді</w:t>
      </w:r>
      <w:r w:rsidRPr="00196EF2">
        <w:rPr>
          <w:rStyle w:val="anegp0gi0b9av8jahpyh"/>
          <w:rFonts w:eastAsiaTheme="majorEastAsia"/>
          <w:sz w:val="28"/>
          <w:szCs w:val="28"/>
          <w:lang w:val="kk-KZ"/>
        </w:rPr>
        <w:t>.</w:t>
      </w:r>
      <w:r w:rsidRPr="00196EF2">
        <w:rPr>
          <w:sz w:val="28"/>
          <w:szCs w:val="28"/>
          <w:lang w:val="kk-KZ"/>
        </w:rPr>
        <w:t xml:space="preserve"> Айта </w:t>
      </w:r>
      <w:r w:rsidRPr="00196EF2">
        <w:rPr>
          <w:rStyle w:val="anegp0gi0b9av8jahpyh"/>
          <w:rFonts w:eastAsiaTheme="majorEastAsia"/>
          <w:sz w:val="28"/>
          <w:szCs w:val="28"/>
          <w:lang w:val="kk-KZ"/>
        </w:rPr>
        <w:t>кету</w:t>
      </w:r>
      <w:r w:rsidRPr="00196EF2">
        <w:rPr>
          <w:sz w:val="28"/>
          <w:szCs w:val="28"/>
          <w:lang w:val="kk-KZ"/>
        </w:rPr>
        <w:t xml:space="preserve"> </w:t>
      </w:r>
      <w:r w:rsidRPr="00196EF2">
        <w:rPr>
          <w:rStyle w:val="anegp0gi0b9av8jahpyh"/>
          <w:rFonts w:eastAsiaTheme="majorEastAsia"/>
          <w:sz w:val="28"/>
          <w:szCs w:val="28"/>
          <w:lang w:val="kk-KZ"/>
        </w:rPr>
        <w:t>керек</w:t>
      </w:r>
      <w:r w:rsidRPr="00196EF2">
        <w:rPr>
          <w:sz w:val="28"/>
          <w:szCs w:val="28"/>
          <w:lang w:val="kk-KZ"/>
        </w:rPr>
        <w:t xml:space="preserve">, бархан </w:t>
      </w:r>
      <w:r w:rsidRPr="00196EF2">
        <w:rPr>
          <w:rStyle w:val="anegp0gi0b9av8jahpyh"/>
          <w:rFonts w:eastAsiaTheme="majorEastAsia"/>
          <w:sz w:val="28"/>
          <w:szCs w:val="28"/>
          <w:lang w:val="kk-KZ"/>
        </w:rPr>
        <w:t>құмдары</w:t>
      </w:r>
      <w:r w:rsidRPr="00196EF2">
        <w:rPr>
          <w:sz w:val="28"/>
          <w:szCs w:val="28"/>
          <w:lang w:val="kk-KZ"/>
        </w:rPr>
        <w:t xml:space="preserve"> </w:t>
      </w:r>
      <w:r w:rsidRPr="00196EF2">
        <w:rPr>
          <w:rStyle w:val="anegp0gi0b9av8jahpyh"/>
          <w:rFonts w:eastAsiaTheme="majorEastAsia"/>
          <w:sz w:val="28"/>
          <w:szCs w:val="28"/>
          <w:lang w:val="kk-KZ"/>
        </w:rPr>
        <w:t>Қарақалпақстан</w:t>
      </w:r>
      <w:r w:rsidRPr="00196EF2">
        <w:rPr>
          <w:sz w:val="28"/>
          <w:szCs w:val="28"/>
          <w:lang w:val="kk-KZ"/>
        </w:rPr>
        <w:t xml:space="preserve"> </w:t>
      </w:r>
      <w:r w:rsidRPr="00196EF2">
        <w:rPr>
          <w:rStyle w:val="anegp0gi0b9av8jahpyh"/>
          <w:rFonts w:eastAsiaTheme="majorEastAsia"/>
          <w:sz w:val="28"/>
          <w:szCs w:val="28"/>
          <w:lang w:val="kk-KZ"/>
        </w:rPr>
        <w:t>өңірлері</w:t>
      </w:r>
      <w:r w:rsidRPr="00196EF2">
        <w:rPr>
          <w:sz w:val="28"/>
          <w:szCs w:val="28"/>
          <w:lang w:val="kk-KZ"/>
        </w:rPr>
        <w:t xml:space="preserve"> </w:t>
      </w:r>
      <w:r w:rsidRPr="00196EF2">
        <w:rPr>
          <w:rStyle w:val="anegp0gi0b9av8jahpyh"/>
          <w:rFonts w:eastAsiaTheme="majorEastAsia"/>
          <w:sz w:val="28"/>
          <w:szCs w:val="28"/>
          <w:lang w:val="kk-KZ"/>
        </w:rPr>
        <w:t>үшін</w:t>
      </w:r>
      <w:r w:rsidRPr="00196EF2">
        <w:rPr>
          <w:sz w:val="28"/>
          <w:szCs w:val="28"/>
          <w:lang w:val="kk-KZ"/>
        </w:rPr>
        <w:t xml:space="preserve"> </w:t>
      </w:r>
      <w:r w:rsidRPr="00196EF2">
        <w:rPr>
          <w:rStyle w:val="anegp0gi0b9av8jahpyh"/>
          <w:rFonts w:eastAsiaTheme="majorEastAsia"/>
          <w:sz w:val="28"/>
          <w:szCs w:val="28"/>
          <w:lang w:val="kk-KZ"/>
        </w:rPr>
        <w:t>арзан</w:t>
      </w:r>
      <w:r w:rsidRPr="00196EF2">
        <w:rPr>
          <w:sz w:val="28"/>
          <w:szCs w:val="28"/>
          <w:lang w:val="kk-KZ"/>
        </w:rPr>
        <w:t xml:space="preserve"> </w:t>
      </w:r>
      <w:r w:rsidRPr="00196EF2">
        <w:rPr>
          <w:rStyle w:val="anegp0gi0b9av8jahpyh"/>
          <w:rFonts w:eastAsiaTheme="majorEastAsia"/>
          <w:sz w:val="28"/>
          <w:szCs w:val="28"/>
          <w:lang w:val="kk-KZ"/>
        </w:rPr>
        <w:t>әрі</w:t>
      </w:r>
      <w:r w:rsidRPr="00196EF2">
        <w:rPr>
          <w:sz w:val="28"/>
          <w:szCs w:val="28"/>
          <w:lang w:val="kk-KZ"/>
        </w:rPr>
        <w:t xml:space="preserve"> </w:t>
      </w:r>
      <w:r w:rsidRPr="00196EF2">
        <w:rPr>
          <w:rStyle w:val="anegp0gi0b9av8jahpyh"/>
          <w:rFonts w:eastAsiaTheme="majorEastAsia"/>
          <w:sz w:val="28"/>
          <w:szCs w:val="28"/>
          <w:lang w:val="kk-KZ"/>
        </w:rPr>
        <w:t>шексіз</w:t>
      </w:r>
      <w:r w:rsidRPr="00196EF2">
        <w:rPr>
          <w:sz w:val="28"/>
          <w:szCs w:val="28"/>
          <w:lang w:val="kk-KZ"/>
        </w:rPr>
        <w:t xml:space="preserve"> </w:t>
      </w:r>
      <w:r w:rsidRPr="00196EF2">
        <w:rPr>
          <w:rStyle w:val="anegp0gi0b9av8jahpyh"/>
          <w:rFonts w:eastAsiaTheme="majorEastAsia"/>
          <w:sz w:val="28"/>
          <w:szCs w:val="28"/>
          <w:lang w:val="kk-KZ"/>
        </w:rPr>
        <w:t>шикізат</w:t>
      </w:r>
      <w:r w:rsidRPr="00196EF2">
        <w:rPr>
          <w:sz w:val="28"/>
          <w:szCs w:val="28"/>
          <w:lang w:val="kk-KZ"/>
        </w:rPr>
        <w:t xml:space="preserve"> </w:t>
      </w:r>
      <w:r w:rsidRPr="00196EF2">
        <w:rPr>
          <w:rStyle w:val="anegp0gi0b9av8jahpyh"/>
          <w:rFonts w:eastAsiaTheme="majorEastAsia"/>
          <w:sz w:val="28"/>
          <w:szCs w:val="28"/>
          <w:lang w:val="kk-KZ"/>
        </w:rPr>
        <w:t>көзі</w:t>
      </w:r>
      <w:r w:rsidRPr="00196EF2">
        <w:rPr>
          <w:sz w:val="28"/>
          <w:szCs w:val="28"/>
          <w:lang w:val="kk-KZ"/>
        </w:rPr>
        <w:t xml:space="preserve"> болып табылады</w:t>
      </w:r>
      <w:r w:rsidRPr="00196EF2">
        <w:rPr>
          <w:rStyle w:val="anegp0gi0b9av8jahpyh"/>
          <w:rFonts w:eastAsiaTheme="majorEastAsia"/>
          <w:sz w:val="28"/>
          <w:szCs w:val="28"/>
          <w:lang w:val="kk-KZ"/>
        </w:rPr>
        <w:t>.</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hAnsi="Times New Roman" w:cs="Times New Roman"/>
          <w:sz w:val="28"/>
          <w:szCs w:val="28"/>
          <w:lang w:val="kk-KZ"/>
        </w:rPr>
        <w:t xml:space="preserve">Cement and </w:t>
      </w:r>
      <w:r w:rsidRPr="00196EF2">
        <w:rPr>
          <w:rStyle w:val="anegp0gi0b9av8jahpyh"/>
          <w:rFonts w:ascii="Times New Roman" w:hAnsi="Times New Roman" w:cs="Times New Roman"/>
          <w:sz w:val="28"/>
          <w:szCs w:val="28"/>
          <w:lang w:val="kk-KZ"/>
        </w:rPr>
        <w:t>Concrete</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Research</w:t>
      </w:r>
      <w:r w:rsidRPr="00196EF2">
        <w:rPr>
          <w:rFonts w:ascii="Times New Roman" w:hAnsi="Times New Roman" w:cs="Times New Roman"/>
          <w:sz w:val="28"/>
          <w:szCs w:val="28"/>
          <w:lang w:val="kk-KZ"/>
        </w:rPr>
        <w:t xml:space="preserve"> журналында </w:t>
      </w:r>
      <w:r w:rsidRPr="00196EF2">
        <w:rPr>
          <w:rStyle w:val="anegp0gi0b9av8jahpyh"/>
          <w:rFonts w:ascii="Times New Roman" w:hAnsi="Times New Roman" w:cs="Times New Roman"/>
          <w:sz w:val="28"/>
          <w:szCs w:val="28"/>
          <w:lang w:val="kk-KZ"/>
        </w:rPr>
        <w:t>жарияланған</w:t>
      </w:r>
      <w:r w:rsidRPr="00196EF2">
        <w:rPr>
          <w:rFonts w:ascii="Times New Roman" w:hAnsi="Times New Roman" w:cs="Times New Roman"/>
          <w:sz w:val="28"/>
          <w:szCs w:val="28"/>
          <w:lang w:val="kk-KZ"/>
        </w:rPr>
        <w:t xml:space="preserve"> Tayloretal </w:t>
      </w:r>
      <w:r w:rsidRPr="00196EF2">
        <w:rPr>
          <w:rStyle w:val="anegp0gi0b9av8jahpyh"/>
          <w:rFonts w:ascii="Times New Roman" w:hAnsi="Times New Roman" w:cs="Times New Roman"/>
          <w:sz w:val="28"/>
          <w:szCs w:val="28"/>
          <w:lang w:val="kk-KZ"/>
        </w:rPr>
        <w:t>[52]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жұмысында</w:t>
      </w:r>
      <w:r w:rsidRPr="00196EF2">
        <w:rPr>
          <w:rFonts w:ascii="Times New Roman" w:hAnsi="Times New Roman" w:cs="Times New Roman"/>
          <w:sz w:val="28"/>
          <w:szCs w:val="28"/>
          <w:lang w:val="kk-KZ"/>
        </w:rPr>
        <w:t xml:space="preserve"> метакаолин мен </w:t>
      </w:r>
      <w:r w:rsidRPr="00196EF2">
        <w:rPr>
          <w:rStyle w:val="anegp0gi0b9av8jahpyh"/>
          <w:rFonts w:ascii="Times New Roman" w:hAnsi="Times New Roman" w:cs="Times New Roman"/>
          <w:sz w:val="28"/>
          <w:szCs w:val="28"/>
          <w:lang w:val="kk-KZ"/>
        </w:rPr>
        <w:t>ұшпа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күлдің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(F</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типтері)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клинкерінің</w:t>
      </w:r>
      <w:r w:rsidRPr="00196EF2">
        <w:rPr>
          <w:rFonts w:ascii="Times New Roman" w:hAnsi="Times New Roman" w:cs="Times New Roman"/>
          <w:sz w:val="28"/>
          <w:szCs w:val="28"/>
          <w:lang w:val="kk-KZ"/>
        </w:rPr>
        <w:t xml:space="preserve"> фазалық түзілуіне </w:t>
      </w:r>
      <w:r w:rsidRPr="00196EF2">
        <w:rPr>
          <w:rStyle w:val="anegp0gi0b9av8jahpyh"/>
          <w:rFonts w:ascii="Times New Roman" w:hAnsi="Times New Roman" w:cs="Times New Roman"/>
          <w:sz w:val="28"/>
          <w:szCs w:val="28"/>
          <w:lang w:val="kk-KZ"/>
        </w:rPr>
        <w:t>әсері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15-20%</w:t>
      </w:r>
      <w:r w:rsidRPr="00196EF2">
        <w:rPr>
          <w:rFonts w:ascii="Times New Roman" w:hAnsi="Times New Roman" w:cs="Times New Roman"/>
          <w:sz w:val="28"/>
          <w:szCs w:val="28"/>
          <w:lang w:val="kk-KZ"/>
        </w:rPr>
        <w:t xml:space="preserve"> - на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w:t>
      </w:r>
      <w:r w:rsidRPr="00196EF2">
        <w:rPr>
          <w:rFonts w:ascii="Times New Roman" w:hAnsi="Times New Roman" w:cs="Times New Roman"/>
          <w:sz w:val="28"/>
          <w:szCs w:val="28"/>
          <w:lang w:val="kk-KZ"/>
        </w:rPr>
        <w:t xml:space="preserve"> силикаттану </w:t>
      </w:r>
      <w:r w:rsidRPr="00196EF2">
        <w:rPr>
          <w:rStyle w:val="anegp0gi0b9av8jahpyh"/>
          <w:rFonts w:ascii="Times New Roman" w:hAnsi="Times New Roman" w:cs="Times New Roman"/>
          <w:sz w:val="28"/>
          <w:szCs w:val="28"/>
          <w:lang w:val="kk-KZ"/>
        </w:rPr>
        <w:t>реакцияларын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жеделдететіні,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белитті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тұрақтандыратыны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дәстүрлі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1450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орнына</w:t>
      </w:r>
      <w:r w:rsidRPr="00196EF2">
        <w:rPr>
          <w:rFonts w:ascii="Times New Roman" w:hAnsi="Times New Roman" w:cs="Times New Roman"/>
          <w:sz w:val="28"/>
          <w:szCs w:val="28"/>
          <w:lang w:val="kk-KZ"/>
        </w:rPr>
        <w:t xml:space="preserve"> 1230-1250 °C </w:t>
      </w:r>
      <w:r w:rsidRPr="00196EF2">
        <w:rPr>
          <w:rStyle w:val="anegp0gi0b9av8jahpyh"/>
          <w:rFonts w:ascii="Times New Roman" w:hAnsi="Times New Roman" w:cs="Times New Roman"/>
          <w:sz w:val="28"/>
          <w:szCs w:val="28"/>
          <w:lang w:val="kk-KZ"/>
        </w:rPr>
        <w:t>температурада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алит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синтезіне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ететіні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анықталды.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10-15%</w:t>
      </w:r>
      <w:r w:rsidRPr="00196EF2">
        <w:rPr>
          <w:rFonts w:ascii="Times New Roman" w:hAnsi="Times New Roman" w:cs="Times New Roman"/>
          <w:sz w:val="28"/>
          <w:szCs w:val="28"/>
          <w:lang w:val="kk-KZ"/>
        </w:rPr>
        <w:t xml:space="preserve">-ға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физика-механикалық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қасиеттерін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нашарлатпай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Cambria Math" w:hAnsi="Cambria Math" w:cs="Cambria Math"/>
          <w:sz w:val="28"/>
          <w:szCs w:val="28"/>
          <w:lang w:val="kk-KZ"/>
        </w:rPr>
        <w:t>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0,75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цементке</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Жұмыс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өндірісінің</w:t>
      </w:r>
      <w:r w:rsidRPr="00196EF2">
        <w:rPr>
          <w:rFonts w:ascii="Times New Roman" w:hAnsi="Times New Roman" w:cs="Times New Roman"/>
          <w:sz w:val="28"/>
          <w:szCs w:val="28"/>
          <w:lang w:val="kk-KZ"/>
        </w:rPr>
        <w:t xml:space="preserve"> аз энергияны қажет ететін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экологиялық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жасауға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үлес</w:t>
      </w:r>
      <w:r w:rsidRPr="00196EF2">
        <w:rPr>
          <w:rFonts w:ascii="Times New Roman" w:hAnsi="Times New Roman" w:cs="Times New Roman"/>
          <w:sz w:val="28"/>
          <w:szCs w:val="28"/>
          <w:lang w:val="kk-KZ"/>
        </w:rPr>
        <w:t xml:space="preserve"> қосады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Roadmapto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Carbon</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Neutralityby</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(Portland</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Cement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Association,</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өнеркәсібін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декарбонизациялаудың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заманауи</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стратегиялары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зерттеушілер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өндірушілердің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назарын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w:t>
      </w:r>
      <w:r w:rsidRPr="00196EF2">
        <w:rPr>
          <w:rFonts w:ascii="Times New Roman" w:hAnsi="Times New Roman" w:cs="Times New Roman"/>
          <w:sz w:val="28"/>
          <w:szCs w:val="28"/>
          <w:lang w:val="kk-KZ"/>
        </w:rPr>
        <w:t xml:space="preserve"> төмендетуге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CO</w:t>
      </w:r>
      <w:r w:rsidRPr="00196EF2">
        <w:rPr>
          <w:rStyle w:val="anegp0gi0b9av8jahpyh"/>
          <w:rFonts w:ascii="Cambria Math" w:hAnsi="Cambria Math" w:cs="Cambria Math"/>
          <w:sz w:val="28"/>
          <w:szCs w:val="28"/>
          <w:lang w:val="kk-KZ"/>
        </w:rPr>
        <w:t>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ететін </w:t>
      </w:r>
      <w:r w:rsidRPr="00196EF2">
        <w:rPr>
          <w:rStyle w:val="anegp0gi0b9av8jahpyh"/>
          <w:rFonts w:ascii="Times New Roman" w:hAnsi="Times New Roman" w:cs="Times New Roman"/>
          <w:sz w:val="28"/>
          <w:szCs w:val="28"/>
          <w:lang w:val="kk-KZ"/>
        </w:rPr>
        <w:t>балама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түрлерін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пайдалануға</w:t>
      </w:r>
      <w:r w:rsidRPr="00196EF2">
        <w:rPr>
          <w:rFonts w:ascii="Times New Roman" w:hAnsi="Times New Roman" w:cs="Times New Roman"/>
          <w:sz w:val="28"/>
          <w:szCs w:val="28"/>
          <w:lang w:val="kk-KZ"/>
        </w:rPr>
        <w:t xml:space="preserve"> аударады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Мұндай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компоненттер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дәстүрлі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едәуір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бөлігін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алмастыруға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синтез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w:t>
      </w:r>
      <w:r w:rsidRPr="00196EF2">
        <w:rPr>
          <w:rFonts w:ascii="Times New Roman" w:hAnsi="Times New Roman" w:cs="Times New Roman"/>
          <w:sz w:val="28"/>
          <w:szCs w:val="28"/>
          <w:lang w:val="kk-KZ"/>
        </w:rPr>
        <w:t xml:space="preserve"> 1150-1250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төмендетуге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беретін </w:t>
      </w:r>
      <w:r w:rsidRPr="00196EF2">
        <w:rPr>
          <w:rStyle w:val="anegp0gi0b9av8jahpyh"/>
          <w:rFonts w:ascii="Times New Roman" w:hAnsi="Times New Roman" w:cs="Times New Roman"/>
          <w:sz w:val="28"/>
          <w:szCs w:val="28"/>
          <w:lang w:val="kk-KZ"/>
        </w:rPr>
        <w:t>жоғары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поццолан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белсенділігі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метакаолин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кальцийленген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қарастырылады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Тұтастай</w:t>
      </w:r>
      <w:r w:rsidRPr="00196EF2">
        <w:rPr>
          <w:rFonts w:ascii="Times New Roman" w:hAnsi="Times New Roman" w:cs="Times New Roman"/>
          <w:sz w:val="28"/>
          <w:szCs w:val="28"/>
          <w:lang w:val="kk-KZ"/>
        </w:rPr>
        <w:t xml:space="preserve"> алғанда, </w:t>
      </w:r>
      <w:r w:rsidRPr="00196EF2">
        <w:rPr>
          <w:rStyle w:val="anegp0gi0b9av8jahpyh"/>
          <w:rFonts w:ascii="Times New Roman" w:hAnsi="Times New Roman" w:cs="Times New Roman"/>
          <w:sz w:val="28"/>
          <w:szCs w:val="28"/>
          <w:lang w:val="kk-KZ"/>
        </w:rPr>
        <w:t>аталған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түрлерін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кешенді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шығынының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төмендеуін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қамтамасыз</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эмиссиясының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төмендеуіне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әкеліп</w:t>
      </w:r>
      <w:r w:rsidRPr="00196EF2">
        <w:rPr>
          <w:rFonts w:ascii="Times New Roman" w:hAnsi="Times New Roman" w:cs="Times New Roman"/>
          <w:sz w:val="28"/>
          <w:szCs w:val="28"/>
          <w:lang w:val="kk-KZ"/>
        </w:rPr>
        <w:t xml:space="preserve"> соғады, </w:t>
      </w:r>
      <w:r w:rsidRPr="00196EF2">
        <w:rPr>
          <w:rStyle w:val="anegp0gi0b9av8jahpyh"/>
          <w:rFonts w:ascii="Times New Roman" w:hAnsi="Times New Roman" w:cs="Times New Roman"/>
          <w:sz w:val="28"/>
          <w:szCs w:val="28"/>
          <w:lang w:val="kk-KZ"/>
        </w:rPr>
        <w:t>оны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дәстүрлі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технологиялармен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салыстырғанда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0,75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төмендетеді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тәсілдерді</w:t>
      </w:r>
      <w:r w:rsidRPr="00196EF2">
        <w:rPr>
          <w:rFonts w:ascii="Times New Roman" w:hAnsi="Times New Roman" w:cs="Times New Roman"/>
          <w:sz w:val="28"/>
          <w:szCs w:val="28"/>
          <w:lang w:val="kk-KZ"/>
        </w:rPr>
        <w:t xml:space="preserve"> ресурстарды </w:t>
      </w:r>
      <w:r w:rsidRPr="00196EF2">
        <w:rPr>
          <w:rStyle w:val="anegp0gi0b9av8jahpyh"/>
          <w:rFonts w:ascii="Times New Roman" w:hAnsi="Times New Roman" w:cs="Times New Roman"/>
          <w:sz w:val="28"/>
          <w:szCs w:val="28"/>
          <w:lang w:val="kk-KZ"/>
        </w:rPr>
        <w:t>үнемдейтін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төмен </w:t>
      </w:r>
      <w:r w:rsidRPr="00196EF2">
        <w:rPr>
          <w:rStyle w:val="anegp0gi0b9av8jahpyh"/>
          <w:rFonts w:ascii="Times New Roman" w:hAnsi="Times New Roman" w:cs="Times New Roman"/>
          <w:sz w:val="28"/>
          <w:szCs w:val="28"/>
          <w:lang w:val="kk-KZ"/>
        </w:rPr>
        <w:t>көміртекті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дамыту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перспективалы</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Хатем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Эль-Десоки</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авторларының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[54]</w:t>
      </w:r>
      <w:r w:rsidRPr="00196EF2">
        <w:rPr>
          <w:rFonts w:ascii="Times New Roman" w:hAnsi="Times New Roman" w:cs="Times New Roman"/>
          <w:sz w:val="28"/>
          <w:szCs w:val="28"/>
          <w:lang w:val="kk-KZ"/>
        </w:rPr>
        <w:t xml:space="preserve"> портландцемент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балама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Аль-Хемма-Ресан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Иктейфа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(Солтүстік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Синай)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w:t>
      </w:r>
      <w:r w:rsidRPr="00196EF2">
        <w:rPr>
          <w:rFonts w:ascii="Times New Roman" w:hAnsi="Times New Roman" w:cs="Times New Roman"/>
          <w:sz w:val="28"/>
          <w:szCs w:val="28"/>
          <w:lang w:val="kk-KZ"/>
        </w:rPr>
        <w:t xml:space="preserve"> орнының </w:t>
      </w:r>
      <w:r w:rsidRPr="00196EF2">
        <w:rPr>
          <w:rStyle w:val="anegp0gi0b9av8jahpyh"/>
          <w:rFonts w:ascii="Times New Roman" w:hAnsi="Times New Roman" w:cs="Times New Roman"/>
          <w:sz w:val="28"/>
          <w:szCs w:val="28"/>
          <w:lang w:val="kk-KZ"/>
        </w:rPr>
        <w:t>жанартау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жыныстарын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қарастырды.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материал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минералдары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плагиоклаз,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оливин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пироксен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табылатын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базальт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жынысымен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ұсынылған.</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Зерттеу барысында базальт жыныстарының құрамы 6,8%-дан 22,94%-ға дейін болатын 13 түрлі шикізат қоспасы дайындалды. Қоспалар престеледі және муфельді пеште 1450°С 2 сағат бойы күйдірілді. Алынған клинкерлердің химиялық құрамын талдау 0,54-1,67% аралығындағы бос кальций оксидінің (СаО) құрамын анықтады. Рентгендік фазалық талдау беймәлім фазалар түзілмей, типтік құрылымы бар клинкердің түзілуін растады, ал негізгі клинкер минералдары кристалданудың жоғары дәрежесін көрсетті. Алит кристалдарының өлшемдері 25-тен 60 мкм-ге дейін ауытқиды.</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Алынған клинкер, 5% гипспен араластырылған, цементке ұнтақталды, содан кейін ол еуропалық стандарттың EN 196 талаптарына сәйкес қысу күші мен қату уақытына сыналады. Цемент үлгілерінің беріктігі 28 күннен кейін 48,7–49,3 МПа жетті, ал қату уақыты 120–150 минут, 5,5 сағаттан кейін аяқталды.</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Бұл нәтижелер портландцемент клинкерін өндіру үшін шикізат қоспаларында дәстүрлі саз материалдарын ішінара немесе толық ауыстыру үшін базальт жыныстарын пайдаланудың орындылығын көрсетеді, бұл соңғы өнімнің жоғары өнімділік сипаттамаларын сақтай отырып, цемент өнеркәсібінің шикізат базасын кеңейту перспективаларын ашады.</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hAnsi="Times New Roman" w:cs="Times New Roman"/>
          <w:sz w:val="28"/>
          <w:szCs w:val="28"/>
          <w:lang w:val="kk-KZ"/>
        </w:rPr>
        <w:t xml:space="preserve">Пулатов З.П. және бірлескен авторлар [55] цемент клинкерін өндіруде шикізат ретінде Өзбекстанның магмалық жанартау жыныстарын (диабаза-порфириттер, диабаз-спилиттер, </w:t>
      </w:r>
      <w:r w:rsidRPr="00196EF2">
        <w:rPr>
          <w:rStyle w:val="anegp0gi0b9av8jahpyh"/>
          <w:rFonts w:ascii="Times New Roman" w:hAnsi="Times New Roman" w:cs="Times New Roman"/>
          <w:sz w:val="28"/>
          <w:szCs w:val="28"/>
          <w:lang w:val="kk-KZ"/>
        </w:rPr>
        <w:t>туфоалевролиттер</w:t>
      </w:r>
      <w:r w:rsidRPr="00196EF2">
        <w:rPr>
          <w:rFonts w:ascii="Times New Roman" w:hAnsi="Times New Roman" w:cs="Times New Roman"/>
          <w:sz w:val="28"/>
          <w:szCs w:val="28"/>
          <w:lang w:val="kk-KZ"/>
        </w:rPr>
        <w:t>) пайдалану мүмкіндігін зерттеді. Бұл жыныстардың химиялық және минералогиялық құрамы клинкер өндірісінде қолданылатын шикізат қоспасының алюмосиликатты бөлігімен сәйкес келеді. Шикізат қоспасына вулкандық жыныстарды енгізу жентектелу температурасын 60–100°С төмендетуге мүмкіндік берді, ал клинкердің беріктігі 7,5 МПа-ға (43,0-ден 50,5 МПа-ға дейін) өсті. «Қызылқұмцемент» ААҚ және «Кувасайцемент» ААҚ кәсіпорындарында жүргізілген тәжірибелік сынақтар бұл технологияның тиімділігін растады, ол күйдіру температурасының төмендеуінен, клинкер түзілу үдерісінің жеделдетілуінен, жылу шығынының 10%-ға төмендеуінен және айналмалы пештердің өнімділігінің артуына байланысты көрінеді.</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Сабиржанов</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w:t>
      </w:r>
      <w:r w:rsidRPr="00196EF2">
        <w:rPr>
          <w:rFonts w:ascii="Times New Roman" w:hAnsi="Times New Roman" w:cs="Times New Roman"/>
          <w:sz w:val="28"/>
          <w:szCs w:val="28"/>
          <w:lang w:val="kk-KZ"/>
        </w:rPr>
        <w:t xml:space="preserve">. А.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w:t>
      </w:r>
      <w:r w:rsidRPr="00196EF2">
        <w:rPr>
          <w:rFonts w:ascii="Times New Roman" w:hAnsi="Times New Roman" w:cs="Times New Roman"/>
          <w:sz w:val="28"/>
          <w:szCs w:val="28"/>
          <w:lang w:val="kk-KZ"/>
        </w:rPr>
        <w:t xml:space="preserve">.б. </w:t>
      </w:r>
      <w:r w:rsidRPr="00196EF2">
        <w:rPr>
          <w:rStyle w:val="anegp0gi0b9av8jahpyh"/>
          <w:rFonts w:ascii="Times New Roman" w:hAnsi="Times New Roman" w:cs="Times New Roman"/>
          <w:sz w:val="28"/>
          <w:szCs w:val="28"/>
          <w:lang w:val="kk-KZ"/>
        </w:rPr>
        <w:t>[56]</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жанартау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жыныстарын,</w:t>
      </w:r>
      <w:r w:rsidRPr="00196EF2">
        <w:rPr>
          <w:rFonts w:ascii="Times New Roman" w:hAnsi="Times New Roman" w:cs="Times New Roman"/>
          <w:sz w:val="28"/>
          <w:szCs w:val="28"/>
          <w:lang w:val="kk-KZ"/>
        </w:rPr>
        <w:t xml:space="preserve"> атап </w:t>
      </w:r>
      <w:r w:rsidRPr="00196EF2">
        <w:rPr>
          <w:rStyle w:val="anegp0gi0b9av8jahpyh"/>
          <w:rFonts w:ascii="Times New Roman" w:hAnsi="Times New Roman" w:cs="Times New Roman"/>
          <w:sz w:val="28"/>
          <w:szCs w:val="28"/>
          <w:lang w:val="kk-KZ"/>
        </w:rPr>
        <w:t>айтқанда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диабаз-порфириттерді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отырып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әзірлеуге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бағытталған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жүргізді.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Жұмыс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барысында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диабаз-порфиритті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алюмосиликат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қолдануға</w:t>
      </w:r>
      <w:r w:rsidRPr="00196EF2">
        <w:rPr>
          <w:rFonts w:ascii="Times New Roman" w:hAnsi="Times New Roman" w:cs="Times New Roman"/>
          <w:sz w:val="28"/>
          <w:szCs w:val="28"/>
          <w:lang w:val="kk-KZ"/>
        </w:rPr>
        <w:t xml:space="preserve"> болатындығы анықталды, сонымен </w:t>
      </w:r>
      <w:r w:rsidRPr="00196EF2">
        <w:rPr>
          <w:rStyle w:val="anegp0gi0b9av8jahpyh"/>
          <w:rFonts w:ascii="Times New Roman" w:hAnsi="Times New Roman" w:cs="Times New Roman"/>
          <w:sz w:val="28"/>
          <w:szCs w:val="28"/>
          <w:lang w:val="kk-KZ"/>
        </w:rPr>
        <w:t>бірге</w:t>
      </w:r>
      <w:r w:rsidRPr="00196EF2">
        <w:rPr>
          <w:rFonts w:ascii="Times New Roman" w:hAnsi="Times New Roman" w:cs="Times New Roman"/>
          <w:sz w:val="28"/>
          <w:szCs w:val="28"/>
          <w:lang w:val="kk-KZ"/>
        </w:rPr>
        <w:t xml:space="preserve"> құрамында </w:t>
      </w:r>
      <w:r w:rsidRPr="00196EF2">
        <w:rPr>
          <w:rStyle w:val="anegp0gi0b9av8jahpyh"/>
          <w:rFonts w:ascii="Times New Roman" w:hAnsi="Times New Roman" w:cs="Times New Roman"/>
          <w:sz w:val="28"/>
          <w:szCs w:val="28"/>
          <w:lang w:val="kk-KZ"/>
        </w:rPr>
        <w:t>дәстүрлі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темір</w:t>
      </w:r>
      <w:r w:rsidRPr="00196EF2">
        <w:rPr>
          <w:rFonts w:ascii="Times New Roman" w:hAnsi="Times New Roman" w:cs="Times New Roman"/>
          <w:sz w:val="28"/>
          <w:szCs w:val="28"/>
          <w:lang w:val="kk-KZ"/>
        </w:rPr>
        <w:t xml:space="preserve"> бар </w:t>
      </w:r>
      <w:r w:rsidRPr="00196EF2">
        <w:rPr>
          <w:rStyle w:val="anegp0gi0b9av8jahpyh"/>
          <w:rFonts w:ascii="Times New Roman" w:hAnsi="Times New Roman" w:cs="Times New Roman"/>
          <w:sz w:val="28"/>
          <w:szCs w:val="28"/>
          <w:lang w:val="kk-KZ"/>
        </w:rPr>
        <w:t>қоспалар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ауыстырылды.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Диабаз-порфириттің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балқу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w:t>
      </w:r>
      <w:r w:rsidRPr="00196EF2">
        <w:rPr>
          <w:rFonts w:ascii="Times New Roman" w:hAnsi="Times New Roman" w:cs="Times New Roman"/>
          <w:sz w:val="28"/>
          <w:szCs w:val="28"/>
          <w:lang w:val="kk-KZ"/>
        </w:rPr>
        <w:t xml:space="preserve"> 1150-1190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құрайды,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1380-1450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диапазонындағы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балқу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едәуір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жағдай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агломерация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көрсеткіштерін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жақсартуға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барысында</w:t>
      </w:r>
      <w:r w:rsidRPr="00196EF2">
        <w:rPr>
          <w:rFonts w:ascii="Times New Roman" w:hAnsi="Times New Roman" w:cs="Times New Roman"/>
          <w:sz w:val="28"/>
          <w:szCs w:val="28"/>
          <w:lang w:val="kk-KZ"/>
        </w:rPr>
        <w:t xml:space="preserve"> Шавазсай </w:t>
      </w:r>
      <w:r w:rsidRPr="00196EF2">
        <w:rPr>
          <w:rStyle w:val="anegp0gi0b9av8jahpyh"/>
          <w:rFonts w:ascii="Times New Roman" w:hAnsi="Times New Roman" w:cs="Times New Roman"/>
          <w:sz w:val="28"/>
          <w:szCs w:val="28"/>
          <w:lang w:val="kk-KZ"/>
        </w:rPr>
        <w:t>кен</w:t>
      </w:r>
      <w:r w:rsidRPr="00196EF2">
        <w:rPr>
          <w:rFonts w:ascii="Times New Roman" w:hAnsi="Times New Roman" w:cs="Times New Roman"/>
          <w:sz w:val="28"/>
          <w:szCs w:val="28"/>
          <w:lang w:val="kk-KZ"/>
        </w:rPr>
        <w:t xml:space="preserve"> орнының </w:t>
      </w:r>
      <w:r w:rsidRPr="00196EF2">
        <w:rPr>
          <w:rStyle w:val="anegp0gi0b9av8jahpyh"/>
          <w:rFonts w:ascii="Times New Roman" w:hAnsi="Times New Roman" w:cs="Times New Roman"/>
          <w:sz w:val="28"/>
          <w:szCs w:val="28"/>
          <w:lang w:val="kk-KZ"/>
        </w:rPr>
        <w:t>әктасынан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(80,35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Қарахтай </w:t>
      </w:r>
      <w:r w:rsidRPr="00196EF2">
        <w:rPr>
          <w:rStyle w:val="anegp0gi0b9av8jahpyh"/>
          <w:rFonts w:ascii="Times New Roman" w:hAnsi="Times New Roman" w:cs="Times New Roman"/>
          <w:sz w:val="28"/>
          <w:szCs w:val="28"/>
          <w:lang w:val="kk-KZ"/>
        </w:rPr>
        <w:t>көрінісіндегі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диабаз-порфириттен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(19,65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қанығу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коэффициенті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0,92</w:t>
      </w:r>
      <w:r w:rsidRPr="00196EF2">
        <w:rPr>
          <w:rFonts w:ascii="Times New Roman" w:hAnsi="Times New Roman" w:cs="Times New Roman"/>
          <w:sz w:val="28"/>
          <w:szCs w:val="28"/>
          <w:lang w:val="kk-KZ"/>
        </w:rPr>
        <w:t xml:space="preserve">-ге </w:t>
      </w:r>
      <w:r w:rsidRPr="00196EF2">
        <w:rPr>
          <w:rFonts w:ascii="Times New Roman" w:hAnsi="Times New Roman" w:cs="Times New Roman"/>
          <w:sz w:val="28"/>
          <w:szCs w:val="28"/>
          <w:lang w:val="kk-KZ"/>
        </w:rPr>
        <w:lastRenderedPageBreak/>
        <w:t xml:space="preserve">тең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модульдік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сипаттамалары: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n=2,46,</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p=1,25,</w:t>
      </w:r>
      <w:r w:rsidRPr="00196EF2">
        <w:rPr>
          <w:rFonts w:ascii="Times New Roman" w:hAnsi="Times New Roman" w:cs="Times New Roman"/>
          <w:sz w:val="28"/>
          <w:szCs w:val="28"/>
          <w:lang w:val="kk-KZ"/>
        </w:rPr>
        <w:t xml:space="preserve"> 1100-1450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диапазонында</w:t>
      </w:r>
      <w:r w:rsidRPr="00196EF2">
        <w:rPr>
          <w:rFonts w:ascii="Times New Roman" w:hAnsi="Times New Roman" w:cs="Times New Roman"/>
          <w:sz w:val="28"/>
          <w:szCs w:val="28"/>
          <w:lang w:val="kk-KZ"/>
        </w:rPr>
        <w:t xml:space="preserve"> екі </w:t>
      </w:r>
      <w:r w:rsidRPr="00196EF2">
        <w:rPr>
          <w:rStyle w:val="anegp0gi0b9av8jahpyh"/>
          <w:rFonts w:ascii="Times New Roman" w:hAnsi="Times New Roman" w:cs="Times New Roman"/>
          <w:sz w:val="28"/>
          <w:szCs w:val="28"/>
          <w:lang w:val="kk-KZ"/>
        </w:rPr>
        <w:t>компонентті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w:t>
      </w:r>
      <w:r w:rsidRPr="00196EF2">
        <w:rPr>
          <w:rFonts w:ascii="Times New Roman" w:hAnsi="Times New Roman" w:cs="Times New Roman"/>
          <w:sz w:val="28"/>
          <w:szCs w:val="28"/>
          <w:lang w:val="kk-KZ"/>
        </w:rPr>
        <w:t xml:space="preserve"> жағу </w:t>
      </w:r>
      <w:r w:rsidRPr="00196EF2">
        <w:rPr>
          <w:rStyle w:val="anegp0gi0b9av8jahpyh"/>
          <w:rFonts w:ascii="Times New Roman" w:hAnsi="Times New Roman" w:cs="Times New Roman"/>
          <w:sz w:val="28"/>
          <w:szCs w:val="28"/>
          <w:lang w:val="kk-KZ"/>
        </w:rPr>
        <w:t>процестері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талданды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минуттық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экспозиция.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нәтижелері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түзілуі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оксидінің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сіңуі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1420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аяқталады</w:t>
      </w:r>
      <w:r w:rsidRPr="00196EF2">
        <w:rPr>
          <w:rFonts w:ascii="Times New Roman" w:hAnsi="Times New Roman" w:cs="Times New Roman"/>
          <w:sz w:val="28"/>
          <w:szCs w:val="28"/>
          <w:lang w:val="kk-KZ"/>
        </w:rPr>
        <w:t xml:space="preserve">, клинкерлерде </w:t>
      </w:r>
      <w:r w:rsidRPr="00196EF2">
        <w:rPr>
          <w:rStyle w:val="anegp0gi0b9av8jahpyh"/>
          <w:rFonts w:ascii="Times New Roman" w:hAnsi="Times New Roman" w:cs="Times New Roman"/>
          <w:sz w:val="28"/>
          <w:szCs w:val="28"/>
          <w:lang w:val="kk-KZ"/>
        </w:rPr>
        <w:t>бос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CaO</w:t>
      </w:r>
      <w:r w:rsidRPr="00196EF2">
        <w:rPr>
          <w:rFonts w:ascii="Times New Roman" w:hAnsi="Times New Roman" w:cs="Times New Roman"/>
          <w:sz w:val="28"/>
          <w:szCs w:val="28"/>
          <w:lang w:val="kk-KZ"/>
        </w:rPr>
        <w:t xml:space="preserve"> болмайды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агломерациясы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түзілу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аяқталғанын</w:t>
      </w:r>
      <w:r w:rsidRPr="00196EF2">
        <w:rPr>
          <w:rFonts w:ascii="Times New Roman" w:hAnsi="Times New Roman" w:cs="Times New Roman"/>
          <w:sz w:val="28"/>
          <w:szCs w:val="28"/>
          <w:lang w:val="kk-KZ"/>
        </w:rPr>
        <w:t xml:space="preserve"> көрсетеді</w:t>
      </w:r>
      <w:r w:rsidRPr="00196EF2">
        <w:rPr>
          <w:rStyle w:val="anegp0gi0b9av8jahpyh"/>
          <w:rFonts w:ascii="Times New Roman" w:hAnsi="Times New Roman" w:cs="Times New Roman"/>
          <w:sz w:val="28"/>
          <w:szCs w:val="28"/>
          <w:lang w:val="kk-KZ"/>
        </w:rPr>
        <w:t>.</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«Ахангаранцемент»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ААҚ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кәсіпорнында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диабаз-порфиритті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алюмосиликат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құрамында </w:t>
      </w:r>
      <w:r w:rsidRPr="00196EF2">
        <w:rPr>
          <w:rStyle w:val="anegp0gi0b9av8jahpyh"/>
          <w:rFonts w:ascii="Times New Roman" w:hAnsi="Times New Roman" w:cs="Times New Roman"/>
          <w:sz w:val="28"/>
          <w:szCs w:val="28"/>
          <w:lang w:val="kk-KZ"/>
        </w:rPr>
        <w:t>темір</w:t>
      </w:r>
      <w:r w:rsidRPr="00196EF2">
        <w:rPr>
          <w:rFonts w:ascii="Times New Roman" w:hAnsi="Times New Roman" w:cs="Times New Roman"/>
          <w:sz w:val="28"/>
          <w:szCs w:val="28"/>
          <w:lang w:val="kk-KZ"/>
        </w:rPr>
        <w:t xml:space="preserve"> бар </w:t>
      </w:r>
      <w:r w:rsidRPr="00196EF2">
        <w:rPr>
          <w:rStyle w:val="anegp0gi0b9av8jahpyh"/>
          <w:rFonts w:ascii="Times New Roman" w:hAnsi="Times New Roman" w:cs="Times New Roman"/>
          <w:sz w:val="28"/>
          <w:szCs w:val="28"/>
          <w:lang w:val="kk-KZ"/>
        </w:rPr>
        <w:t>компонент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отырып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жүргізілген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тәжірибелік-өнеркәсіптік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сынақтар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айналмалы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сағатына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60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арттырғанын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көрсетті.</w:t>
      </w:r>
      <w:r w:rsidRPr="00196EF2">
        <w:rPr>
          <w:rFonts w:ascii="Times New Roman" w:hAnsi="Times New Roman" w:cs="Times New Roman"/>
          <w:sz w:val="28"/>
          <w:szCs w:val="28"/>
          <w:lang w:val="kk-KZ"/>
        </w:rPr>
        <w:t xml:space="preserve"> Бір </w:t>
      </w:r>
      <w:r w:rsidRPr="00196EF2">
        <w:rPr>
          <w:rStyle w:val="anegp0gi0b9av8jahpyh"/>
          <w:rFonts w:ascii="Times New Roman" w:hAnsi="Times New Roman" w:cs="Times New Roman"/>
          <w:sz w:val="28"/>
          <w:szCs w:val="28"/>
          <w:lang w:val="kk-KZ"/>
        </w:rPr>
        <w:t>мезгілде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төмендеуі,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 xml:space="preserve">-ақ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шламының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ылғалдылығының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2-4%</w:t>
      </w:r>
      <w:r w:rsidRPr="00196EF2">
        <w:rPr>
          <w:rFonts w:ascii="Times New Roman" w:hAnsi="Times New Roman" w:cs="Times New Roman"/>
          <w:sz w:val="28"/>
          <w:szCs w:val="28"/>
          <w:lang w:val="kk-KZ"/>
        </w:rPr>
        <w:t xml:space="preserve"> - ға төмендеуі байқалды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Алынған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келесі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фазалармен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сипатталды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да</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алит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Style w:val="anegp0gi0b9av8jahpyh"/>
          <w:rFonts w:ascii="Cambria Math" w:hAnsi="Cambria Math" w:cs="Cambria Math"/>
          <w:sz w:val="28"/>
          <w:szCs w:val="28"/>
          <w:lang w:val="kk-KZ"/>
        </w:rPr>
        <w:t>₃</w:t>
      </w:r>
      <w:r w:rsidRPr="00196EF2">
        <w:rPr>
          <w:rStyle w:val="anegp0gi0b9av8jahpyh"/>
          <w:rFonts w:ascii="Times New Roman" w:hAnsi="Times New Roman" w:cs="Times New Roman"/>
          <w:sz w:val="28"/>
          <w:szCs w:val="28"/>
          <w:lang w:val="kk-KZ"/>
        </w:rPr>
        <w:t>S)</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61,57,</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белит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Style w:val="anegp0gi0b9av8jahpyh"/>
          <w:rFonts w:ascii="Cambria Math" w:hAnsi="Cambria Math" w:cs="Cambria Math"/>
          <w:sz w:val="28"/>
          <w:szCs w:val="28"/>
          <w:lang w:val="kk-KZ"/>
        </w:rPr>
        <w:t>₂</w:t>
      </w:r>
      <w:r w:rsidRPr="00196EF2">
        <w:rPr>
          <w:rStyle w:val="anegp0gi0b9av8jahpyh"/>
          <w:rFonts w:ascii="Times New Roman" w:hAnsi="Times New Roman" w:cs="Times New Roman"/>
          <w:sz w:val="28"/>
          <w:szCs w:val="28"/>
          <w:lang w:val="kk-KZ"/>
        </w:rPr>
        <w:t>S)</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14,67,</w:t>
      </w:r>
      <w:r w:rsidRPr="00196EF2">
        <w:rPr>
          <w:rFonts w:ascii="Times New Roman" w:hAnsi="Times New Roman" w:cs="Times New Roman"/>
          <w:sz w:val="28"/>
          <w:szCs w:val="28"/>
          <w:lang w:val="kk-KZ"/>
        </w:rPr>
        <w:t xml:space="preserve"> үш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алюминаты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w:t>
      </w:r>
      <w:r w:rsidRPr="00196EF2">
        <w:rPr>
          <w:rStyle w:val="anegp0gi0b9av8jahpyh"/>
          <w:rFonts w:ascii="Cambria Math" w:hAnsi="Cambria Math" w:cs="Cambria Math"/>
          <w:sz w:val="28"/>
          <w:szCs w:val="28"/>
          <w:lang w:val="kk-KZ"/>
        </w:rPr>
        <w:t>₃</w:t>
      </w:r>
      <w:r w:rsidRPr="00196EF2">
        <w:rPr>
          <w:rStyle w:val="anegp0gi0b9av8jahpyh"/>
          <w:rFonts w:ascii="Times New Roman" w:hAnsi="Times New Roman" w:cs="Times New Roman"/>
          <w:sz w:val="28"/>
          <w:szCs w:val="28"/>
          <w:lang w:val="kk-KZ"/>
        </w:rPr>
        <w:t>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6,19,</w:t>
      </w:r>
      <w:r w:rsidRPr="00196EF2">
        <w:rPr>
          <w:rFonts w:ascii="Times New Roman" w:hAnsi="Times New Roman" w:cs="Times New Roman"/>
          <w:sz w:val="28"/>
          <w:szCs w:val="28"/>
          <w:lang w:val="kk-KZ"/>
        </w:rPr>
        <w:t xml:space="preserve"> төрт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алюминоферриті </w:t>
      </w:r>
      <w:r w:rsidRPr="00196EF2">
        <w:rPr>
          <w:rStyle w:val="anegp0gi0b9av8jahpyh"/>
          <w:rFonts w:ascii="Times New Roman" w:hAnsi="Times New Roman" w:cs="Times New Roman"/>
          <w:sz w:val="28"/>
          <w:szCs w:val="28"/>
          <w:lang w:val="kk-KZ"/>
        </w:rPr>
        <w:t>(C</w:t>
      </w:r>
      <w:r w:rsidRPr="00196EF2">
        <w:rPr>
          <w:rStyle w:val="anegp0gi0b9av8jahpyh"/>
          <w:rFonts w:ascii="Cambria Math" w:hAnsi="Cambria Math" w:cs="Cambria Math"/>
          <w:sz w:val="28"/>
          <w:szCs w:val="28"/>
          <w:lang w:val="kk-KZ"/>
        </w:rPr>
        <w:t>₄</w:t>
      </w:r>
      <w:r w:rsidRPr="00196EF2">
        <w:rPr>
          <w:rStyle w:val="anegp0gi0b9av8jahpyh"/>
          <w:rFonts w:ascii="Times New Roman" w:hAnsi="Times New Roman" w:cs="Times New Roman"/>
          <w:sz w:val="28"/>
          <w:szCs w:val="28"/>
          <w:lang w:val="kk-KZ"/>
        </w:rPr>
        <w:t>AF)</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11,70.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Алынған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тығыздығы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1560-1630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тығыз,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жақсы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жентектелген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құрылымға</w:t>
      </w:r>
      <w:r w:rsidRPr="00196EF2">
        <w:rPr>
          <w:rFonts w:ascii="Times New Roman" w:hAnsi="Times New Roman" w:cs="Times New Roman"/>
          <w:sz w:val="28"/>
          <w:szCs w:val="28"/>
          <w:lang w:val="kk-KZ"/>
        </w:rPr>
        <w:t xml:space="preserve"> ие болды.</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Осы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клинкерлердің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жасалған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физика-механикалық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сипаттамалары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жақсарғанын</w:t>
      </w:r>
      <w:r w:rsidRPr="00196EF2">
        <w:rPr>
          <w:rFonts w:ascii="Times New Roman" w:hAnsi="Times New Roman" w:cs="Times New Roman"/>
          <w:sz w:val="28"/>
          <w:szCs w:val="28"/>
          <w:lang w:val="kk-KZ"/>
        </w:rPr>
        <w:t xml:space="preserve"> көрсетті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иілу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беріктігі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5,7–6,5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қысу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43,4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47,9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 xml:space="preserve"> болды</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маркалы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цементтерден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асып</w:t>
      </w:r>
      <w:r w:rsidRPr="00196EF2">
        <w:rPr>
          <w:rFonts w:ascii="Times New Roman" w:hAnsi="Times New Roman" w:cs="Times New Roman"/>
          <w:sz w:val="28"/>
          <w:szCs w:val="28"/>
          <w:lang w:val="kk-KZ"/>
        </w:rPr>
        <w:t xml:space="preserve"> түсті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Алынған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нәтижелер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қасиеттерін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кешенді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диабаз-порфиритті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растайды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[56].</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В</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w:t>
      </w:r>
      <w:r w:rsidRPr="00196EF2">
        <w:rPr>
          <w:rFonts w:ascii="Times New Roman" w:hAnsi="Times New Roman" w:cs="Times New Roman"/>
          <w:sz w:val="28"/>
          <w:szCs w:val="28"/>
          <w:lang w:val="kk-KZ"/>
        </w:rPr>
        <w:t xml:space="preserve">. Мануиловтың </w:t>
      </w:r>
      <w:r w:rsidRPr="00196EF2">
        <w:rPr>
          <w:rStyle w:val="anegp0gi0b9av8jahpyh"/>
          <w:rFonts w:ascii="Times New Roman" w:hAnsi="Times New Roman" w:cs="Times New Roman"/>
          <w:sz w:val="28"/>
          <w:szCs w:val="28"/>
          <w:lang w:val="kk-KZ"/>
        </w:rPr>
        <w:t>зерттеулерінде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[57]</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шламының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құрамында</w:t>
      </w:r>
      <w:r w:rsidRPr="00196EF2">
        <w:rPr>
          <w:rFonts w:ascii="Times New Roman" w:hAnsi="Times New Roman" w:cs="Times New Roman"/>
          <w:sz w:val="28"/>
          <w:szCs w:val="28"/>
          <w:lang w:val="kk-KZ"/>
        </w:rPr>
        <w:t xml:space="preserve"> көмір қалдықтары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мыс </w:t>
      </w:r>
      <w:r w:rsidRPr="00196EF2">
        <w:rPr>
          <w:rStyle w:val="anegp0gi0b9av8jahpyh"/>
          <w:rFonts w:ascii="Times New Roman" w:hAnsi="Times New Roman" w:cs="Times New Roman"/>
          <w:sz w:val="28"/>
          <w:szCs w:val="28"/>
          <w:lang w:val="kk-KZ"/>
        </w:rPr>
        <w:t>балқыту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тиімділігі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анықталды.</w:t>
      </w:r>
      <w:r w:rsidRPr="00196EF2">
        <w:rPr>
          <w:rFonts w:ascii="Times New Roman" w:hAnsi="Times New Roman" w:cs="Times New Roman"/>
          <w:sz w:val="28"/>
          <w:szCs w:val="28"/>
          <w:lang w:val="kk-KZ"/>
        </w:rPr>
        <w:t xml:space="preserve"> Көмір қалдықтарын </w:t>
      </w:r>
      <w:r w:rsidRPr="00196EF2">
        <w:rPr>
          <w:rStyle w:val="anegp0gi0b9av8jahpyh"/>
          <w:rFonts w:ascii="Times New Roman" w:hAnsi="Times New Roman" w:cs="Times New Roman"/>
          <w:sz w:val="28"/>
          <w:szCs w:val="28"/>
          <w:lang w:val="kk-KZ"/>
        </w:rPr>
        <w:t>енгізу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диірменінің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68</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73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тоннаға</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арттыруға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энергия</w:t>
      </w:r>
      <w:r w:rsidRPr="00196EF2">
        <w:rPr>
          <w:rFonts w:ascii="Times New Roman" w:hAnsi="Times New Roman" w:cs="Times New Roman"/>
          <w:sz w:val="28"/>
          <w:szCs w:val="28"/>
          <w:lang w:val="kk-KZ"/>
        </w:rPr>
        <w:t xml:space="preserve"> шығынын </w:t>
      </w:r>
      <w:r w:rsidRPr="00196EF2">
        <w:rPr>
          <w:rStyle w:val="anegp0gi0b9av8jahpyh"/>
          <w:rFonts w:ascii="Times New Roman" w:hAnsi="Times New Roman" w:cs="Times New Roman"/>
          <w:sz w:val="28"/>
          <w:szCs w:val="28"/>
          <w:lang w:val="kk-KZ"/>
        </w:rPr>
        <w:t>төмендетуге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етті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«Искитимцемент»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ААҚ</w:t>
      </w:r>
      <w:r w:rsidRPr="00196EF2">
        <w:rPr>
          <w:rFonts w:ascii="Times New Roman" w:hAnsi="Times New Roman" w:cs="Times New Roman"/>
          <w:sz w:val="28"/>
          <w:szCs w:val="28"/>
          <w:lang w:val="kk-KZ"/>
        </w:rPr>
        <w:t xml:space="preserve">-дағы </w:t>
      </w:r>
      <w:r w:rsidRPr="00196EF2">
        <w:rPr>
          <w:rStyle w:val="anegp0gi0b9av8jahpyh"/>
          <w:rFonts w:ascii="Times New Roman" w:hAnsi="Times New Roman" w:cs="Times New Roman"/>
          <w:sz w:val="28"/>
          <w:szCs w:val="28"/>
          <w:lang w:val="kk-KZ"/>
        </w:rPr>
        <w:t>тәжірибелік-өнеркәсіптік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сынақтар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саптамалық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үлестік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шығынының</w:t>
      </w:r>
      <w:r w:rsidRPr="00196EF2">
        <w:rPr>
          <w:rFonts w:ascii="Times New Roman" w:hAnsi="Times New Roman" w:cs="Times New Roman"/>
          <w:sz w:val="28"/>
          <w:szCs w:val="28"/>
          <w:lang w:val="kk-KZ"/>
        </w:rPr>
        <w:t xml:space="preserve"> клинкердің </w:t>
      </w:r>
      <w:r w:rsidRPr="00196EF2">
        <w:rPr>
          <w:rStyle w:val="anegp0gi0b9av8jahpyh"/>
          <w:rFonts w:ascii="Times New Roman" w:hAnsi="Times New Roman" w:cs="Times New Roman"/>
          <w:sz w:val="28"/>
          <w:szCs w:val="28"/>
          <w:lang w:val="kk-KZ"/>
        </w:rPr>
        <w:t>204</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тен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172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кг/т</w:t>
      </w:r>
      <w:r w:rsidRPr="00196EF2">
        <w:rPr>
          <w:rFonts w:ascii="Times New Roman" w:hAnsi="Times New Roman" w:cs="Times New Roman"/>
          <w:sz w:val="28"/>
          <w:szCs w:val="28"/>
          <w:lang w:val="kk-KZ"/>
        </w:rPr>
        <w:t xml:space="preserve">-ға дейін төмендеуін, </w:t>
      </w:r>
      <w:r w:rsidRPr="00196EF2">
        <w:rPr>
          <w:rStyle w:val="anegp0gi0b9av8jahpyh"/>
          <w:rFonts w:ascii="Times New Roman" w:hAnsi="Times New Roman" w:cs="Times New Roman"/>
          <w:sz w:val="28"/>
          <w:szCs w:val="28"/>
          <w:lang w:val="kk-KZ"/>
        </w:rPr>
        <w:t>гранулометрияның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жақсаруын,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ұнтақталу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белсенділігінің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жоғарылауын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(51,3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-ға дейін</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диірменінің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өнімділігінің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т/сағ</w:t>
      </w:r>
      <w:r w:rsidRPr="00196EF2">
        <w:rPr>
          <w:rFonts w:ascii="Times New Roman" w:hAnsi="Times New Roman" w:cs="Times New Roman"/>
          <w:sz w:val="28"/>
          <w:szCs w:val="28"/>
          <w:lang w:val="kk-KZ"/>
        </w:rPr>
        <w:t xml:space="preserve">-қа </w:t>
      </w:r>
      <w:r w:rsidRPr="00196EF2">
        <w:rPr>
          <w:rStyle w:val="anegp0gi0b9av8jahpyh"/>
          <w:rFonts w:ascii="Times New Roman" w:hAnsi="Times New Roman" w:cs="Times New Roman"/>
          <w:sz w:val="28"/>
          <w:szCs w:val="28"/>
          <w:lang w:val="kk-KZ"/>
        </w:rPr>
        <w:t>өсуін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тұтынудың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w:t>
      </w:r>
      <w:r w:rsidRPr="00196EF2">
        <w:rPr>
          <w:rFonts w:ascii="Times New Roman" w:hAnsi="Times New Roman" w:cs="Times New Roman"/>
          <w:sz w:val="28"/>
          <w:szCs w:val="28"/>
          <w:lang w:val="kk-KZ"/>
        </w:rPr>
        <w:t xml:space="preserve"> </w:t>
      </w:r>
      <w:r w:rsidRPr="00196EF2">
        <w:rPr>
          <w:rFonts w:ascii="Times New Roman" w:eastAsia="Times New Roman" w:hAnsi="Times New Roman" w:cs="Times New Roman"/>
          <w:sz w:val="28"/>
          <w:szCs w:val="28"/>
          <w:lang w:val="kk-KZ" w:eastAsia="ru-RU"/>
        </w:rPr>
        <w:t>кВт∙сағ/т</w:t>
      </w:r>
      <w:r w:rsidRPr="00196EF2">
        <w:rPr>
          <w:rFonts w:ascii="Times New Roman" w:hAnsi="Times New Roman" w:cs="Times New Roman"/>
          <w:sz w:val="28"/>
          <w:szCs w:val="28"/>
          <w:lang w:val="kk-KZ"/>
        </w:rPr>
        <w:t xml:space="preserve"> -ға </w:t>
      </w:r>
      <w:r w:rsidRPr="00196EF2">
        <w:rPr>
          <w:rStyle w:val="anegp0gi0b9av8jahpyh"/>
          <w:rFonts w:ascii="Times New Roman" w:hAnsi="Times New Roman" w:cs="Times New Roman"/>
          <w:sz w:val="28"/>
          <w:szCs w:val="28"/>
          <w:lang w:val="kk-KZ"/>
        </w:rPr>
        <w:t>төмендеуін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көрсетті</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hAnsi="Times New Roman" w:cs="Times New Roman"/>
          <w:sz w:val="28"/>
          <w:szCs w:val="28"/>
          <w:lang w:val="kk-KZ"/>
        </w:rPr>
        <w:t xml:space="preserve">Мыс </w:t>
      </w:r>
      <w:r w:rsidRPr="00196EF2">
        <w:rPr>
          <w:rStyle w:val="anegp0gi0b9av8jahpyh"/>
          <w:rFonts w:ascii="Times New Roman" w:hAnsi="Times New Roman" w:cs="Times New Roman"/>
          <w:sz w:val="28"/>
          <w:szCs w:val="28"/>
          <w:lang w:val="kk-KZ"/>
        </w:rPr>
        <w:t>балқытатын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қожды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шартты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шығынын</w:t>
      </w:r>
      <w:r w:rsidRPr="00196EF2">
        <w:rPr>
          <w:rFonts w:ascii="Times New Roman" w:hAnsi="Times New Roman" w:cs="Times New Roman"/>
          <w:sz w:val="28"/>
          <w:szCs w:val="28"/>
          <w:lang w:val="kk-KZ"/>
        </w:rPr>
        <w:t xml:space="preserve"> 217,9-</w:t>
      </w:r>
      <w:r w:rsidRPr="00196EF2">
        <w:rPr>
          <w:rStyle w:val="anegp0gi0b9av8jahpyh"/>
          <w:rFonts w:ascii="Times New Roman" w:hAnsi="Times New Roman" w:cs="Times New Roman"/>
          <w:sz w:val="28"/>
          <w:szCs w:val="28"/>
          <w:lang w:val="kk-KZ"/>
        </w:rPr>
        <w:t>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209,4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кг/т</w:t>
      </w:r>
      <w:r w:rsidRPr="00196EF2">
        <w:rPr>
          <w:rFonts w:ascii="Times New Roman" w:hAnsi="Times New Roman" w:cs="Times New Roman"/>
          <w:sz w:val="28"/>
          <w:szCs w:val="28"/>
          <w:lang w:val="kk-KZ"/>
        </w:rPr>
        <w:t xml:space="preserve">-ға дейін </w:t>
      </w:r>
      <w:r w:rsidRPr="00196EF2">
        <w:rPr>
          <w:rStyle w:val="anegp0gi0b9av8jahpyh"/>
          <w:rFonts w:ascii="Times New Roman" w:hAnsi="Times New Roman" w:cs="Times New Roman"/>
          <w:sz w:val="28"/>
          <w:szCs w:val="28"/>
          <w:lang w:val="kk-KZ"/>
        </w:rPr>
        <w:t>төмендетуді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т/сағ</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ұлғайтуды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қамтамасыз</w:t>
      </w:r>
      <w:r w:rsidRPr="00196EF2">
        <w:rPr>
          <w:rFonts w:ascii="Times New Roman" w:hAnsi="Times New Roman" w:cs="Times New Roman"/>
          <w:sz w:val="28"/>
          <w:szCs w:val="28"/>
          <w:lang w:val="kk-KZ"/>
        </w:rPr>
        <w:t xml:space="preserve"> етті. </w:t>
      </w:r>
      <w:r w:rsidRPr="00196EF2">
        <w:rPr>
          <w:rStyle w:val="anegp0gi0b9av8jahpyh"/>
          <w:rFonts w:ascii="Times New Roman" w:hAnsi="Times New Roman" w:cs="Times New Roman"/>
          <w:sz w:val="28"/>
          <w:szCs w:val="28"/>
          <w:lang w:val="kk-KZ"/>
        </w:rPr>
        <w:t>Шлактағы</w:t>
      </w:r>
      <w:r w:rsidRPr="00196EF2">
        <w:rPr>
          <w:rFonts w:ascii="Times New Roman" w:hAnsi="Times New Roman" w:cs="Times New Roman"/>
          <w:sz w:val="28"/>
          <w:szCs w:val="28"/>
          <w:lang w:val="kk-KZ"/>
        </w:rPr>
        <w:t xml:space="preserve"> каталитикалық </w:t>
      </w:r>
      <w:r w:rsidRPr="00196EF2">
        <w:rPr>
          <w:rStyle w:val="anegp0gi0b9av8jahpyh"/>
          <w:rFonts w:ascii="Times New Roman" w:hAnsi="Times New Roman" w:cs="Times New Roman"/>
          <w:sz w:val="28"/>
          <w:szCs w:val="28"/>
          <w:lang w:val="kk-KZ"/>
        </w:rPr>
        <w:t>белсенді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элементтер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(Ti,</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Ni,</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Cu,</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Mn,</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Cr)</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микроқұрылымын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өзгертті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белсенділігінің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52,4</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тен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54,3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 xml:space="preserve">-ға дейін </w:t>
      </w:r>
      <w:r w:rsidRPr="00196EF2">
        <w:rPr>
          <w:rStyle w:val="anegp0gi0b9av8jahpyh"/>
          <w:rFonts w:ascii="Times New Roman" w:hAnsi="Times New Roman" w:cs="Times New Roman"/>
          <w:sz w:val="28"/>
          <w:szCs w:val="28"/>
          <w:lang w:val="kk-KZ"/>
        </w:rPr>
        <w:t>өсуіне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етті</w:t>
      </w:r>
      <w:r w:rsidRPr="00196EF2">
        <w:rPr>
          <w:rStyle w:val="anegp0gi0b9av8jahpyh"/>
          <w:rFonts w:ascii="Times New Roman" w:hAnsi="Times New Roman" w:cs="Times New Roman"/>
          <w:sz w:val="28"/>
          <w:szCs w:val="28"/>
          <w:lang w:val="kk-KZ"/>
        </w:rPr>
        <w:t>.Осылайша,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техногендік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энергия </w:t>
      </w:r>
      <w:r w:rsidRPr="00196EF2">
        <w:rPr>
          <w:rStyle w:val="anegp0gi0b9av8jahpyh"/>
          <w:rFonts w:ascii="Times New Roman" w:hAnsi="Times New Roman" w:cs="Times New Roman"/>
          <w:sz w:val="28"/>
          <w:szCs w:val="28"/>
          <w:lang w:val="kk-KZ"/>
        </w:rPr>
        <w:t>тиімділігін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сапасын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жақсартуға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етеді </w:t>
      </w:r>
      <w:r w:rsidRPr="00196EF2">
        <w:rPr>
          <w:rStyle w:val="anegp0gi0b9av8jahpyh"/>
          <w:rFonts w:ascii="Times New Roman" w:hAnsi="Times New Roman" w:cs="Times New Roman"/>
          <w:sz w:val="28"/>
          <w:szCs w:val="28"/>
          <w:lang w:val="kk-KZ"/>
        </w:rPr>
        <w:t>[57].</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Эль-Альфи</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бірлескен </w:t>
      </w:r>
      <w:r w:rsidRPr="00196EF2">
        <w:rPr>
          <w:rStyle w:val="anegp0gi0b9av8jahpyh"/>
          <w:rFonts w:ascii="Times New Roman" w:hAnsi="Times New Roman" w:cs="Times New Roman"/>
          <w:sz w:val="28"/>
          <w:szCs w:val="28"/>
          <w:lang w:val="kk-KZ"/>
        </w:rPr>
        <w:t>авторлардың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[58]</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жұмысы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минералдандыратын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оксидін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арқылы</w:t>
      </w:r>
      <w:r w:rsidRPr="00196EF2">
        <w:rPr>
          <w:rFonts w:ascii="Times New Roman" w:hAnsi="Times New Roman" w:cs="Times New Roman"/>
          <w:sz w:val="28"/>
          <w:szCs w:val="28"/>
          <w:lang w:val="kk-KZ"/>
        </w:rPr>
        <w:t xml:space="preserve"> портландцемент </w:t>
      </w:r>
      <w:r w:rsidRPr="00196EF2">
        <w:rPr>
          <w:rStyle w:val="anegp0gi0b9av8jahpyh"/>
          <w:rFonts w:ascii="Times New Roman" w:hAnsi="Times New Roman" w:cs="Times New Roman"/>
          <w:sz w:val="28"/>
          <w:szCs w:val="28"/>
          <w:lang w:val="kk-KZ"/>
        </w:rPr>
        <w:t>клинкерін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процесінің</w:t>
      </w:r>
      <w:r w:rsidRPr="00196EF2">
        <w:rPr>
          <w:rFonts w:ascii="Times New Roman" w:hAnsi="Times New Roman" w:cs="Times New Roman"/>
          <w:sz w:val="28"/>
          <w:szCs w:val="28"/>
          <w:lang w:val="kk-KZ"/>
        </w:rPr>
        <w:t xml:space="preserve"> энергия </w:t>
      </w:r>
      <w:r w:rsidRPr="00196EF2">
        <w:rPr>
          <w:rStyle w:val="anegp0gi0b9av8jahpyh"/>
          <w:rFonts w:ascii="Times New Roman" w:hAnsi="Times New Roman" w:cs="Times New Roman"/>
          <w:sz w:val="28"/>
          <w:szCs w:val="28"/>
          <w:lang w:val="kk-KZ"/>
        </w:rPr>
        <w:t>сыйымдылығын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төрт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нұсқасы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гомогенизациядан</w:t>
      </w:r>
      <w:r w:rsidRPr="00196EF2">
        <w:rPr>
          <w:rFonts w:ascii="Times New Roman" w:hAnsi="Times New Roman" w:cs="Times New Roman"/>
          <w:sz w:val="28"/>
          <w:szCs w:val="28"/>
          <w:lang w:val="kk-KZ"/>
        </w:rPr>
        <w:t xml:space="preserve"> өтті, </w:t>
      </w:r>
      <w:r w:rsidRPr="00196EF2">
        <w:rPr>
          <w:rStyle w:val="anegp0gi0b9av8jahpyh"/>
          <w:rFonts w:ascii="Times New Roman" w:hAnsi="Times New Roman" w:cs="Times New Roman"/>
          <w:sz w:val="28"/>
          <w:szCs w:val="28"/>
          <w:lang w:val="kk-KZ"/>
        </w:rPr>
        <w:t>таблетка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үлгілеріне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басылды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1250,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1275,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1325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температурада </w:t>
      </w:r>
      <w:r w:rsidRPr="00196EF2">
        <w:rPr>
          <w:rStyle w:val="anegp0gi0b9av8jahpyh"/>
          <w:rFonts w:ascii="Times New Roman" w:hAnsi="Times New Roman" w:cs="Times New Roman"/>
          <w:sz w:val="28"/>
          <w:szCs w:val="28"/>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сағат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бойы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күйдірілді.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оксиді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Алит </w:t>
      </w:r>
      <w:r w:rsidRPr="00196EF2">
        <w:rPr>
          <w:rStyle w:val="anegp0gi0b9av8jahpyh"/>
          <w:rFonts w:ascii="Times New Roman" w:hAnsi="Times New Roman" w:cs="Times New Roman"/>
          <w:sz w:val="28"/>
          <w:szCs w:val="28"/>
          <w:lang w:val="kk-KZ"/>
        </w:rPr>
        <w:t>фазаларының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түзілу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w:t>
      </w:r>
      <w:r w:rsidRPr="00196EF2">
        <w:rPr>
          <w:rFonts w:ascii="Times New Roman" w:hAnsi="Times New Roman" w:cs="Times New Roman"/>
          <w:sz w:val="28"/>
          <w:szCs w:val="28"/>
          <w:lang w:val="kk-KZ"/>
        </w:rPr>
        <w:t xml:space="preserve"> ететіні </w:t>
      </w:r>
      <w:r w:rsidRPr="00196EF2">
        <w:rPr>
          <w:rStyle w:val="anegp0gi0b9av8jahpyh"/>
          <w:rFonts w:ascii="Times New Roman" w:hAnsi="Times New Roman" w:cs="Times New Roman"/>
          <w:sz w:val="28"/>
          <w:szCs w:val="28"/>
          <w:lang w:val="kk-KZ"/>
        </w:rPr>
        <w:t>анықталды.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Химиялық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талдау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нәтижелері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қосылуы</w:t>
      </w:r>
      <w:r w:rsidRPr="00196EF2">
        <w:rPr>
          <w:rFonts w:ascii="Times New Roman" w:hAnsi="Times New Roman" w:cs="Times New Roman"/>
          <w:sz w:val="28"/>
          <w:szCs w:val="28"/>
          <w:lang w:val="kk-KZ"/>
        </w:rPr>
        <w:t xml:space="preserve"> клинкер </w:t>
      </w:r>
      <w:r w:rsidRPr="00196EF2">
        <w:rPr>
          <w:rStyle w:val="anegp0gi0b9av8jahpyh"/>
          <w:rFonts w:ascii="Times New Roman" w:hAnsi="Times New Roman" w:cs="Times New Roman"/>
          <w:sz w:val="28"/>
          <w:szCs w:val="28"/>
          <w:lang w:val="kk-KZ"/>
        </w:rPr>
        <w:t>түзуші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реакциялардың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күшеюіне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ететінін көрсетті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hAnsi="Times New Roman" w:cs="Times New Roman"/>
          <w:sz w:val="28"/>
          <w:szCs w:val="28"/>
          <w:lang w:val="kk-KZ"/>
        </w:rPr>
        <w:t xml:space="preserve">Атап </w:t>
      </w:r>
      <w:r w:rsidRPr="00196EF2">
        <w:rPr>
          <w:rStyle w:val="anegp0gi0b9av8jahpyh"/>
          <w:rFonts w:ascii="Times New Roman" w:hAnsi="Times New Roman" w:cs="Times New Roman"/>
          <w:sz w:val="28"/>
          <w:szCs w:val="28"/>
          <w:lang w:val="kk-KZ"/>
        </w:rPr>
        <w:t>айтқанда,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үлгілеріндегі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кальций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оксиді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(СаО</w:t>
      </w:r>
      <w:r w:rsidRPr="00196EF2">
        <w:rPr>
          <w:rStyle w:val="anegp0gi0b9av8jahpyh"/>
          <w:rFonts w:ascii="Times New Roman" w:hAnsi="Times New Roman" w:cs="Times New Roman"/>
          <w:sz w:val="28"/>
          <w:szCs w:val="28"/>
          <w:vertAlign w:val="subscript"/>
          <w:lang w:val="kk-KZ"/>
        </w:rPr>
        <w:t>бос</w:t>
      </w:r>
      <w:r w:rsidRPr="00196EF2">
        <w:rPr>
          <w:rStyle w:val="anegp0gi0b9av8jahpyh"/>
          <w:rFonts w:ascii="Times New Roman" w:hAnsi="Times New Roman" w:cs="Times New Roman"/>
          <w:sz w:val="28"/>
          <w:szCs w:val="28"/>
          <w:lang w:val="kk-KZ"/>
        </w:rPr>
        <w:t xml:space="preserve"> )</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0,4%</w:t>
      </w:r>
      <w:r w:rsidRPr="00196EF2">
        <w:rPr>
          <w:rFonts w:ascii="Times New Roman" w:hAnsi="Times New Roman" w:cs="Times New Roman"/>
          <w:sz w:val="28"/>
          <w:szCs w:val="28"/>
          <w:lang w:val="kk-KZ"/>
        </w:rPr>
        <w:t xml:space="preserve"> - ға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төмендеді</w:t>
      </w:r>
      <w:r w:rsidRPr="00196EF2">
        <w:rPr>
          <w:rFonts w:ascii="Times New Roman" w:hAnsi="Times New Roman" w:cs="Times New Roman"/>
          <w:sz w:val="28"/>
          <w:szCs w:val="28"/>
          <w:lang w:val="kk-KZ"/>
        </w:rPr>
        <w:t xml:space="preserve">, бұл қоспасыз </w:t>
      </w:r>
      <w:r w:rsidRPr="00196EF2">
        <w:rPr>
          <w:rStyle w:val="anegp0gi0b9av8jahpyh"/>
          <w:rFonts w:ascii="Times New Roman" w:hAnsi="Times New Roman" w:cs="Times New Roman"/>
          <w:sz w:val="28"/>
          <w:szCs w:val="28"/>
          <w:lang w:val="kk-KZ"/>
        </w:rPr>
        <w:t>бақылау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3,2%</w:t>
      </w:r>
      <w:r w:rsidRPr="00196EF2">
        <w:rPr>
          <w:rFonts w:ascii="Times New Roman" w:hAnsi="Times New Roman" w:cs="Times New Roman"/>
          <w:sz w:val="28"/>
          <w:szCs w:val="28"/>
          <w:lang w:val="kk-KZ"/>
        </w:rPr>
        <w:t xml:space="preserve"> - бен </w:t>
      </w:r>
      <w:r w:rsidRPr="00196EF2">
        <w:rPr>
          <w:rStyle w:val="anegp0gi0b9av8jahpyh"/>
          <w:rFonts w:ascii="Times New Roman" w:hAnsi="Times New Roman" w:cs="Times New Roman"/>
          <w:sz w:val="28"/>
          <w:szCs w:val="28"/>
          <w:lang w:val="kk-KZ"/>
        </w:rPr>
        <w:t>салыстырғанда.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қатысуымен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фазаларының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түзілу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реакцияларының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жеделдетілген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толық</w:t>
      </w:r>
      <w:r w:rsidRPr="00196EF2">
        <w:rPr>
          <w:rFonts w:ascii="Times New Roman" w:hAnsi="Times New Roman" w:cs="Times New Roman"/>
          <w:sz w:val="28"/>
          <w:szCs w:val="28"/>
          <w:lang w:val="kk-KZ"/>
        </w:rPr>
        <w:t xml:space="preserve"> жүруін </w:t>
      </w:r>
      <w:r w:rsidRPr="00196EF2">
        <w:rPr>
          <w:rStyle w:val="anegp0gi0b9av8jahpyh"/>
          <w:rFonts w:ascii="Times New Roman" w:hAnsi="Times New Roman" w:cs="Times New Roman"/>
          <w:sz w:val="28"/>
          <w:szCs w:val="28"/>
          <w:lang w:val="kk-KZ"/>
        </w:rPr>
        <w:t>көрсетеді.</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Өндірілген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гипс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ұнтақталды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сынағы</w:t>
      </w:r>
      <w:r w:rsidRPr="00196EF2">
        <w:rPr>
          <w:rFonts w:ascii="Times New Roman" w:hAnsi="Times New Roman" w:cs="Times New Roman"/>
          <w:sz w:val="28"/>
          <w:szCs w:val="28"/>
          <w:lang w:val="kk-KZ"/>
        </w:rPr>
        <w:t xml:space="preserve"> су </w:t>
      </w:r>
      <w:r w:rsidRPr="00196EF2">
        <w:rPr>
          <w:rStyle w:val="anegp0gi0b9av8jahpyh"/>
          <w:rFonts w:ascii="Times New Roman" w:hAnsi="Times New Roman" w:cs="Times New Roman"/>
          <w:sz w:val="28"/>
          <w:szCs w:val="28"/>
          <w:lang w:val="kk-KZ"/>
        </w:rPr>
        <w:t>қажеттілігінің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көрсеткіштерін,</w:t>
      </w:r>
      <w:r w:rsidRPr="00196EF2">
        <w:rPr>
          <w:rFonts w:ascii="Times New Roman" w:hAnsi="Times New Roman" w:cs="Times New Roman"/>
          <w:sz w:val="28"/>
          <w:szCs w:val="28"/>
          <w:lang w:val="kk-KZ"/>
        </w:rPr>
        <w:t xml:space="preserve"> ұстасудың </w:t>
      </w:r>
      <w:r w:rsidRPr="00196EF2">
        <w:rPr>
          <w:rStyle w:val="anegp0gi0b9av8jahpyh"/>
          <w:rFonts w:ascii="Times New Roman" w:hAnsi="Times New Roman" w:cs="Times New Roman"/>
          <w:sz w:val="28"/>
          <w:szCs w:val="28"/>
          <w:lang w:val="kk-KZ"/>
        </w:rPr>
        <w:t>басталу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аяқталу</w:t>
      </w:r>
      <w:r w:rsidRPr="00196EF2">
        <w:rPr>
          <w:rFonts w:ascii="Times New Roman" w:hAnsi="Times New Roman" w:cs="Times New Roman"/>
          <w:sz w:val="28"/>
          <w:szCs w:val="28"/>
          <w:lang w:val="kk-KZ"/>
        </w:rPr>
        <w:t xml:space="preserve"> уақытын анықтады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мазмұнының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жоғарылауы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гидратация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жүйесінің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белсенділігінің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жоғарылауымен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байланысты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ұстасу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уақытының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қысқаруымен</w:t>
      </w:r>
      <w:r w:rsidRPr="00196EF2">
        <w:rPr>
          <w:rFonts w:ascii="Times New Roman" w:hAnsi="Times New Roman" w:cs="Times New Roman"/>
          <w:sz w:val="28"/>
          <w:szCs w:val="28"/>
          <w:lang w:val="kk-KZ"/>
        </w:rPr>
        <w:t xml:space="preserve"> бірге жүретіні анықталды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Физика-механикалық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сынақтардың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нәтижелері</w:t>
      </w:r>
      <w:r w:rsidRPr="00196EF2">
        <w:rPr>
          <w:rFonts w:ascii="Times New Roman" w:hAnsi="Times New Roman" w:cs="Times New Roman"/>
          <w:sz w:val="28"/>
          <w:szCs w:val="28"/>
          <w:lang w:val="kk-KZ"/>
        </w:rPr>
        <w:t xml:space="preserve"> бойынша </w:t>
      </w:r>
      <w:r w:rsidRPr="00196EF2">
        <w:rPr>
          <w:rStyle w:val="anegp0gi0b9av8jahpyh"/>
          <w:rFonts w:ascii="Times New Roman" w:hAnsi="Times New Roman" w:cs="Times New Roman"/>
          <w:sz w:val="28"/>
          <w:szCs w:val="28"/>
          <w:lang w:val="kk-KZ"/>
        </w:rPr>
        <w:t>1,5%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беріктік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сипаттамалары</w:t>
      </w:r>
      <w:r w:rsidRPr="00196EF2">
        <w:rPr>
          <w:rFonts w:ascii="Times New Roman" w:hAnsi="Times New Roman" w:cs="Times New Roman"/>
          <w:sz w:val="28"/>
          <w:szCs w:val="28"/>
          <w:lang w:val="kk-KZ"/>
        </w:rPr>
        <w:t xml:space="preserve"> бар </w:t>
      </w:r>
      <w:r w:rsidRPr="00196EF2">
        <w:rPr>
          <w:rStyle w:val="anegp0gi0b9av8jahpyh"/>
          <w:rFonts w:ascii="Times New Roman" w:hAnsi="Times New Roman" w:cs="Times New Roman"/>
          <w:sz w:val="28"/>
          <w:szCs w:val="28"/>
          <w:lang w:val="kk-KZ"/>
        </w:rPr>
        <w:t>екендігі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анықталды: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90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тәуліктен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қысу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беріктігі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800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кг/см2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(78,5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 xml:space="preserve"> құрады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көрсеткіштерінен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едәуір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асып</w:t>
      </w:r>
      <w:r w:rsidRPr="00196EF2">
        <w:rPr>
          <w:rFonts w:ascii="Times New Roman" w:hAnsi="Times New Roman" w:cs="Times New Roman"/>
          <w:sz w:val="28"/>
          <w:szCs w:val="28"/>
          <w:lang w:val="kk-KZ"/>
        </w:rPr>
        <w:t xml:space="preserve"> түсті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Осылайша,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ZnO</w:t>
      </w:r>
      <w:r w:rsidRPr="00196EF2">
        <w:rPr>
          <w:rFonts w:ascii="Times New Roman" w:hAnsi="Times New Roman" w:cs="Times New Roman"/>
          <w:sz w:val="28"/>
          <w:szCs w:val="28"/>
          <w:lang w:val="kk-KZ"/>
        </w:rPr>
        <w:t xml:space="preserve">–ны </w:t>
      </w:r>
      <w:r w:rsidRPr="00196EF2">
        <w:rPr>
          <w:rStyle w:val="anegp0gi0b9av8jahpyh"/>
          <w:rFonts w:ascii="Times New Roman" w:hAnsi="Times New Roman" w:cs="Times New Roman"/>
          <w:sz w:val="28"/>
          <w:szCs w:val="28"/>
          <w:lang w:val="kk-KZ"/>
        </w:rPr>
        <w:t>0,5-1,5%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шегінде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синтезінің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минималды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w:t>
      </w:r>
      <w:r w:rsidRPr="00196EF2">
        <w:rPr>
          <w:rFonts w:ascii="Times New Roman" w:hAnsi="Times New Roman" w:cs="Times New Roman"/>
          <w:sz w:val="28"/>
          <w:szCs w:val="28"/>
          <w:lang w:val="kk-KZ"/>
        </w:rPr>
        <w:t xml:space="preserve"> құрамын </w:t>
      </w:r>
      <w:r w:rsidRPr="00196EF2">
        <w:rPr>
          <w:rStyle w:val="anegp0gi0b9av8jahpyh"/>
          <w:rFonts w:ascii="Times New Roman" w:hAnsi="Times New Roman" w:cs="Times New Roman"/>
          <w:sz w:val="28"/>
          <w:szCs w:val="28"/>
          <w:lang w:val="kk-KZ"/>
        </w:rPr>
        <w:t>азайтады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қамырының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қатаю</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уақытын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тездетеді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қатайтылған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тастың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беріктігін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оксидін</w:t>
      </w:r>
      <w:r w:rsidRPr="00196EF2">
        <w:rPr>
          <w:rFonts w:ascii="Times New Roman" w:hAnsi="Times New Roman" w:cs="Times New Roman"/>
          <w:sz w:val="28"/>
          <w:szCs w:val="28"/>
          <w:lang w:val="kk-KZ"/>
        </w:rPr>
        <w:t xml:space="preserve"> минералдандырғыш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орындылығын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растайды</w:t>
      </w:r>
      <w:r w:rsidRPr="00196EF2">
        <w:rPr>
          <w:rFonts w:ascii="Times New Roman" w:hAnsi="Times New Roman" w:cs="Times New Roman"/>
          <w:sz w:val="28"/>
          <w:szCs w:val="28"/>
          <w:lang w:val="kk-KZ"/>
        </w:rPr>
        <w:t xml:space="preserve">, бұл клинкер түзілу </w:t>
      </w:r>
      <w:r w:rsidRPr="00196EF2">
        <w:rPr>
          <w:rStyle w:val="anegp0gi0b9av8jahpyh"/>
          <w:rFonts w:ascii="Times New Roman" w:hAnsi="Times New Roman" w:cs="Times New Roman"/>
          <w:sz w:val="28"/>
          <w:szCs w:val="28"/>
          <w:lang w:val="kk-KZ"/>
        </w:rPr>
        <w:t>процестерін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қарқындатуға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Морозова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Классен </w:t>
      </w:r>
      <w:r w:rsidRPr="00196EF2">
        <w:rPr>
          <w:rStyle w:val="anegp0gi0b9av8jahpyh"/>
          <w:rFonts w:ascii="Times New Roman" w:hAnsi="Times New Roman" w:cs="Times New Roman"/>
          <w:sz w:val="28"/>
          <w:szCs w:val="28"/>
          <w:lang w:val="kk-KZ"/>
        </w:rPr>
        <w:t>В</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[59]</w:t>
      </w:r>
      <w:r w:rsidRPr="00196EF2">
        <w:rPr>
          <w:rFonts w:ascii="Times New Roman" w:hAnsi="Times New Roman" w:cs="Times New Roman"/>
          <w:sz w:val="28"/>
          <w:szCs w:val="28"/>
          <w:lang w:val="kk-KZ"/>
        </w:rPr>
        <w:t xml:space="preserve"> портландцементті </w:t>
      </w: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өндірісінде</w:t>
      </w:r>
      <w:r w:rsidRPr="00196EF2">
        <w:rPr>
          <w:rFonts w:ascii="Times New Roman" w:hAnsi="Times New Roman" w:cs="Times New Roman"/>
          <w:sz w:val="28"/>
          <w:szCs w:val="28"/>
          <w:lang w:val="kk-KZ"/>
        </w:rPr>
        <w:t xml:space="preserve"> болат </w:t>
      </w:r>
      <w:r w:rsidRPr="00196EF2">
        <w:rPr>
          <w:rStyle w:val="anegp0gi0b9av8jahpyh"/>
          <w:rFonts w:ascii="Times New Roman" w:hAnsi="Times New Roman" w:cs="Times New Roman"/>
          <w:sz w:val="28"/>
          <w:szCs w:val="28"/>
          <w:lang w:val="kk-KZ"/>
        </w:rPr>
        <w:t>балқыту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энергетикалық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Тәжірибелік-өнеркәсіптік сынақтар аясында «Осколцемент» АҚ цемент зауытында диаметрі 5 м және ұзындығы 185 м айналмалы пештің суық ұшынан шлак пен шикізаттық шламды бірге беру сызбасы іске асырылды.</w:t>
      </w:r>
      <w:r w:rsidRPr="00196EF2">
        <w:rPr>
          <w:rFonts w:ascii="Times New Roman" w:hAnsi="Times New Roman" w:cs="Times New Roman"/>
          <w:sz w:val="28"/>
          <w:szCs w:val="28"/>
          <w:lang w:val="kk-KZ"/>
        </w:rPr>
        <w:t xml:space="preserve"> </w:t>
      </w:r>
    </w:p>
    <w:p w:rsidR="00593E88" w:rsidRPr="00196EF2" w:rsidRDefault="00593E88" w:rsidP="007036DB">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массасынан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12,5%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19,2%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мөлшерінде</w:t>
      </w:r>
      <w:r w:rsidRPr="00196EF2">
        <w:rPr>
          <w:rFonts w:ascii="Times New Roman" w:hAnsi="Times New Roman" w:cs="Times New Roman"/>
          <w:sz w:val="28"/>
          <w:szCs w:val="28"/>
          <w:lang w:val="kk-KZ"/>
        </w:rPr>
        <w:t xml:space="preserve"> болат </w:t>
      </w:r>
      <w:r w:rsidRPr="00196EF2">
        <w:rPr>
          <w:rStyle w:val="anegp0gi0b9av8jahpyh"/>
          <w:rFonts w:ascii="Times New Roman" w:hAnsi="Times New Roman" w:cs="Times New Roman"/>
          <w:sz w:val="28"/>
          <w:szCs w:val="28"/>
          <w:lang w:val="kk-KZ"/>
        </w:rPr>
        <w:t>балқыту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қожын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шартты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үлестік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212</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190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169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кг/т</w:t>
      </w:r>
      <w:r w:rsidRPr="00196EF2">
        <w:rPr>
          <w:rFonts w:ascii="Times New Roman" w:hAnsi="Times New Roman" w:cs="Times New Roman"/>
          <w:sz w:val="28"/>
          <w:szCs w:val="28"/>
          <w:lang w:val="kk-KZ"/>
        </w:rPr>
        <w:t xml:space="preserve">-ға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төмендеуі</w:t>
      </w:r>
      <w:r w:rsidRPr="00196EF2">
        <w:rPr>
          <w:rFonts w:ascii="Times New Roman" w:hAnsi="Times New Roman" w:cs="Times New Roman"/>
          <w:sz w:val="28"/>
          <w:szCs w:val="28"/>
          <w:lang w:val="kk-KZ"/>
        </w:rPr>
        <w:t xml:space="preserve"> тіркелді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тиісінше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кг/т</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үнемдеуге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Сонымен</w:t>
      </w:r>
      <w:r w:rsidRPr="00196EF2">
        <w:rPr>
          <w:rFonts w:ascii="Times New Roman" w:hAnsi="Times New Roman" w:cs="Times New Roman"/>
          <w:sz w:val="28"/>
          <w:szCs w:val="28"/>
          <w:lang w:val="kk-KZ"/>
        </w:rPr>
        <w:t xml:space="preserve"> бірге </w:t>
      </w:r>
      <w:r w:rsidRPr="00196EF2">
        <w:rPr>
          <w:rStyle w:val="anegp0gi0b9av8jahpyh"/>
          <w:rFonts w:ascii="Times New Roman" w:hAnsi="Times New Roman" w:cs="Times New Roman"/>
          <w:sz w:val="28"/>
          <w:szCs w:val="28"/>
          <w:lang w:val="kk-KZ"/>
        </w:rPr>
        <w:t>көмірқышқыл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9,3%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19,5%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төмендеуі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байқалды,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тәсілдің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экологиялық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тиімділігін</w:t>
      </w:r>
      <w:r w:rsidRPr="00196EF2">
        <w:rPr>
          <w:rFonts w:ascii="Times New Roman" w:hAnsi="Times New Roman" w:cs="Times New Roman"/>
          <w:sz w:val="28"/>
          <w:szCs w:val="28"/>
          <w:lang w:val="kk-KZ"/>
        </w:rPr>
        <w:t xml:space="preserve"> көрсетеді</w:t>
      </w:r>
      <w:r w:rsidRPr="00196EF2">
        <w:rPr>
          <w:rStyle w:val="anegp0gi0b9av8jahpyh"/>
          <w:rFonts w:ascii="Times New Roman" w:hAnsi="Times New Roman" w:cs="Times New Roman"/>
          <w:sz w:val="28"/>
          <w:szCs w:val="28"/>
          <w:lang w:val="kk-KZ"/>
        </w:rPr>
        <w:t>.</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Клинкер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1350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синтезделді,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дәстүрлі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процеспен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салыстырғанда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үнемдеудің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30%</w:t>
      </w:r>
      <w:r w:rsidRPr="00196EF2">
        <w:rPr>
          <w:rFonts w:ascii="Times New Roman" w:hAnsi="Times New Roman" w:cs="Times New Roman"/>
          <w:sz w:val="28"/>
          <w:szCs w:val="28"/>
          <w:lang w:val="kk-KZ"/>
        </w:rPr>
        <w:t xml:space="preserve"> - на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жүзеге </w:t>
      </w:r>
      <w:r w:rsidRPr="00196EF2">
        <w:rPr>
          <w:rStyle w:val="anegp0gi0b9av8jahpyh"/>
          <w:rFonts w:ascii="Times New Roman" w:hAnsi="Times New Roman" w:cs="Times New Roman"/>
          <w:sz w:val="28"/>
          <w:szCs w:val="28"/>
          <w:lang w:val="kk-KZ"/>
        </w:rPr>
        <w:t>асыруға,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ақ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өнімділігін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т/сағ</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Осылайша,</w:t>
      </w:r>
      <w:r w:rsidRPr="00196EF2">
        <w:rPr>
          <w:rFonts w:ascii="Times New Roman" w:hAnsi="Times New Roman" w:cs="Times New Roman"/>
          <w:sz w:val="28"/>
          <w:szCs w:val="28"/>
          <w:lang w:val="kk-KZ"/>
        </w:rPr>
        <w:t xml:space="preserve"> болат </w:t>
      </w:r>
      <w:r w:rsidRPr="00196EF2">
        <w:rPr>
          <w:rStyle w:val="anegp0gi0b9av8jahpyh"/>
          <w:rFonts w:ascii="Times New Roman" w:hAnsi="Times New Roman" w:cs="Times New Roman"/>
          <w:sz w:val="28"/>
          <w:szCs w:val="28"/>
          <w:lang w:val="kk-KZ"/>
        </w:rPr>
        <w:t>балқытатын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құрамдас</w:t>
      </w:r>
      <w:r w:rsidRPr="00196EF2">
        <w:rPr>
          <w:rFonts w:ascii="Times New Roman" w:hAnsi="Times New Roman" w:cs="Times New Roman"/>
          <w:sz w:val="28"/>
          <w:szCs w:val="28"/>
          <w:lang w:val="kk-KZ"/>
        </w:rPr>
        <w:t xml:space="preserve"> бөлігі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энергия</w:t>
      </w:r>
      <w:r w:rsidRPr="00196EF2">
        <w:rPr>
          <w:rFonts w:ascii="Times New Roman" w:hAnsi="Times New Roman" w:cs="Times New Roman"/>
          <w:sz w:val="28"/>
          <w:szCs w:val="28"/>
          <w:lang w:val="kk-KZ"/>
        </w:rPr>
        <w:t xml:space="preserve"> шығыны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СО</w:t>
      </w:r>
      <w:r w:rsidRPr="00196EF2">
        <w:rPr>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төмендеуіне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етіп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қана</w:t>
      </w:r>
      <w:r w:rsidRPr="00196EF2">
        <w:rPr>
          <w:rFonts w:ascii="Times New Roman" w:hAnsi="Times New Roman" w:cs="Times New Roman"/>
          <w:sz w:val="28"/>
          <w:szCs w:val="28"/>
          <w:lang w:val="kk-KZ"/>
        </w:rPr>
        <w:t xml:space="preserve"> қоймайды, сонымен қатар </w:t>
      </w:r>
      <w:r w:rsidRPr="00196EF2">
        <w:rPr>
          <w:rStyle w:val="anegp0gi0b9av8jahpyh"/>
          <w:rFonts w:ascii="Times New Roman" w:hAnsi="Times New Roman" w:cs="Times New Roman"/>
          <w:sz w:val="28"/>
          <w:szCs w:val="28"/>
          <w:lang w:val="kk-KZ"/>
        </w:rPr>
        <w:t>заманауи</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талаптарына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жауап</w:t>
      </w:r>
      <w:r w:rsidRPr="00196EF2">
        <w:rPr>
          <w:rFonts w:ascii="Times New Roman" w:hAnsi="Times New Roman" w:cs="Times New Roman"/>
          <w:sz w:val="28"/>
          <w:szCs w:val="28"/>
          <w:lang w:val="kk-KZ"/>
        </w:rPr>
        <w:t xml:space="preserve"> беретін </w:t>
      </w:r>
      <w:r w:rsidRPr="00196EF2">
        <w:rPr>
          <w:rStyle w:val="anegp0gi0b9av8jahpyh"/>
          <w:rFonts w:ascii="Times New Roman" w:hAnsi="Times New Roman" w:cs="Times New Roman"/>
          <w:sz w:val="28"/>
          <w:szCs w:val="28"/>
          <w:lang w:val="kk-KZ"/>
        </w:rPr>
        <w:t>жоғары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сапалы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керек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ЧПО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Жамбыл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ҚДФЗ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түйіршікті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өндірудің</w:t>
      </w:r>
      <w:r w:rsidRPr="00196EF2">
        <w:rPr>
          <w:rFonts w:ascii="Times New Roman" w:hAnsi="Times New Roman" w:cs="Times New Roman"/>
          <w:sz w:val="28"/>
          <w:szCs w:val="28"/>
          <w:lang w:val="kk-KZ"/>
        </w:rPr>
        <w:t xml:space="preserve"> екі </w:t>
      </w:r>
      <w:r w:rsidRPr="00196EF2">
        <w:rPr>
          <w:rStyle w:val="anegp0gi0b9av8jahpyh"/>
          <w:rFonts w:ascii="Times New Roman" w:hAnsi="Times New Roman" w:cs="Times New Roman"/>
          <w:sz w:val="28"/>
          <w:szCs w:val="28"/>
          <w:lang w:val="kk-KZ"/>
        </w:rPr>
        <w:t>жақты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тәсілі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Харьков</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қаласының</w:t>
      </w:r>
      <w:r w:rsidRPr="00196EF2">
        <w:rPr>
          <w:rFonts w:ascii="Times New Roman" w:hAnsi="Times New Roman" w:cs="Times New Roman"/>
          <w:sz w:val="28"/>
          <w:szCs w:val="28"/>
          <w:lang w:val="kk-KZ"/>
        </w:rPr>
        <w:t xml:space="preserve"> ЮжГипроцементте </w:t>
      </w:r>
      <w:r w:rsidRPr="00196EF2">
        <w:rPr>
          <w:rStyle w:val="anegp0gi0b9av8jahpyh"/>
          <w:rFonts w:ascii="Times New Roman" w:hAnsi="Times New Roman" w:cs="Times New Roman"/>
          <w:sz w:val="28"/>
          <w:szCs w:val="28"/>
          <w:lang w:val="kk-KZ"/>
        </w:rPr>
        <w:t>өз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уақытында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әзірленген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одан әрі </w:t>
      </w:r>
      <w:r w:rsidRPr="00196EF2">
        <w:rPr>
          <w:rStyle w:val="anegp0gi0b9av8jahpyh"/>
          <w:rFonts w:ascii="Times New Roman" w:hAnsi="Times New Roman" w:cs="Times New Roman"/>
          <w:sz w:val="28"/>
          <w:szCs w:val="28"/>
          <w:lang w:val="kk-KZ"/>
        </w:rPr>
        <w:t>проф</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rPr>
        <w:t>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В</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Терехович,</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w:t>
      </w:r>
      <w:r w:rsidRPr="00196EF2">
        <w:rPr>
          <w:rFonts w:ascii="Times New Roman" w:hAnsi="Times New Roman" w:cs="Times New Roman"/>
          <w:sz w:val="28"/>
          <w:szCs w:val="28"/>
        </w:rPr>
        <w:t xml:space="preserve">. С. </w:t>
      </w:r>
      <w:r w:rsidRPr="00196EF2">
        <w:rPr>
          <w:rStyle w:val="anegp0gi0b9av8jahpyh"/>
          <w:rFonts w:ascii="Times New Roman" w:hAnsi="Times New Roman" w:cs="Times New Roman"/>
          <w:sz w:val="28"/>
          <w:szCs w:val="28"/>
        </w:rPr>
        <w:t>Садвакасов</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w:t>
      </w:r>
      <w:r w:rsidRPr="00196EF2">
        <w:rPr>
          <w:rFonts w:ascii="Times New Roman" w:hAnsi="Times New Roman" w:cs="Times New Roman"/>
          <w:sz w:val="28"/>
          <w:szCs w:val="28"/>
        </w:rPr>
        <w:t xml:space="preserve">. б. </w:t>
      </w:r>
      <w:r w:rsidRPr="00196EF2">
        <w:rPr>
          <w:rStyle w:val="anegp0gi0b9av8jahpyh"/>
          <w:rFonts w:ascii="Times New Roman" w:hAnsi="Times New Roman" w:cs="Times New Roman"/>
          <w:sz w:val="28"/>
          <w:szCs w:val="28"/>
        </w:rPr>
        <w:t>жұмыстарында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дамыған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пештер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Састөбе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цемент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зауыты.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Бақытымызға</w:t>
      </w:r>
      <w:r w:rsidRPr="00196EF2">
        <w:rPr>
          <w:rFonts w:ascii="Times New Roman" w:hAnsi="Times New Roman" w:cs="Times New Roman"/>
          <w:sz w:val="28"/>
          <w:szCs w:val="28"/>
        </w:rPr>
        <w:t xml:space="preserve"> орай,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Фосфор</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rPr>
        <w:t xml:space="preserve"> </w:t>
      </w:r>
      <w:r w:rsidRPr="00196EF2">
        <w:rPr>
          <w:rFonts w:ascii="Times New Roman" w:hAnsi="Times New Roman" w:cs="Times New Roman"/>
          <w:sz w:val="28"/>
          <w:szCs w:val="28"/>
          <w:lang w:val="kk-KZ"/>
        </w:rPr>
        <w:t>ЧПО</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граншлак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көзі</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Шымкент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ц</w:t>
      </w:r>
      <w:r w:rsidRPr="00196EF2">
        <w:rPr>
          <w:rStyle w:val="anegp0gi0b9av8jahpyh"/>
          <w:rFonts w:ascii="Times New Roman" w:hAnsi="Times New Roman" w:cs="Times New Roman"/>
          <w:sz w:val="28"/>
          <w:szCs w:val="28"/>
        </w:rPr>
        <w:t>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зауытынан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үш</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шақырым</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жерде</w:t>
      </w:r>
      <w:r w:rsidRPr="00196EF2">
        <w:rPr>
          <w:rFonts w:ascii="Times New Roman" w:hAnsi="Times New Roman" w:cs="Times New Roman"/>
          <w:sz w:val="28"/>
          <w:szCs w:val="28"/>
        </w:rPr>
        <w:t xml:space="preserve"> орналасқан</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Бұл</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6</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пештің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өнімділігін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10-12%</w:t>
      </w:r>
      <w:r w:rsidRPr="00196EF2">
        <w:rPr>
          <w:rFonts w:ascii="Times New Roman" w:hAnsi="Times New Roman" w:cs="Times New Roman"/>
          <w:sz w:val="28"/>
          <w:szCs w:val="28"/>
        </w:rPr>
        <w:t xml:space="preserve"> - ға арттыруға, </w:t>
      </w:r>
      <w:r w:rsidRPr="00196EF2">
        <w:rPr>
          <w:rStyle w:val="anegp0gi0b9av8jahpyh"/>
          <w:rFonts w:ascii="Times New Roman" w:hAnsi="Times New Roman" w:cs="Times New Roman"/>
          <w:sz w:val="28"/>
          <w:szCs w:val="28"/>
        </w:rPr>
        <w:t>отын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шығынын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азайтуға,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сол</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жылдары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құрылыс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үшін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өте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тапшы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материал</w:t>
      </w:r>
      <w:r w:rsidRPr="00196EF2">
        <w:rPr>
          <w:rFonts w:ascii="Times New Roman" w:hAnsi="Times New Roman" w:cs="Times New Roman"/>
          <w:sz w:val="28"/>
          <w:szCs w:val="28"/>
        </w:rPr>
        <w:t xml:space="preserve"> болған </w:t>
      </w:r>
      <w:r w:rsidRPr="00196EF2">
        <w:rPr>
          <w:rStyle w:val="anegp0gi0b9av8jahpyh"/>
          <w:rFonts w:ascii="Times New Roman" w:hAnsi="Times New Roman" w:cs="Times New Roman"/>
          <w:sz w:val="28"/>
          <w:szCs w:val="28"/>
        </w:rPr>
        <w:t>цемент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өндірісін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арттыруға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мүмкіндік</w:t>
      </w:r>
      <w:r w:rsidRPr="00196EF2">
        <w:rPr>
          <w:rFonts w:ascii="Times New Roman" w:hAnsi="Times New Roman" w:cs="Times New Roman"/>
          <w:sz w:val="28"/>
          <w:szCs w:val="28"/>
        </w:rPr>
        <w:t xml:space="preserve"> берді </w:t>
      </w:r>
      <w:r w:rsidRPr="00196EF2">
        <w:rPr>
          <w:rStyle w:val="anegp0gi0b9av8jahpyh"/>
          <w:rFonts w:ascii="Times New Roman" w:hAnsi="Times New Roman" w:cs="Times New Roman"/>
          <w:sz w:val="28"/>
          <w:szCs w:val="28"/>
        </w:rPr>
        <w:t>[28].</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Куликов Б.П. және т.б. [60] зерттеуінде құрамында фтор мен көміртек бар қосалқы техногендік өнім – электрод сынығын портландцемент клинкерін өндіруде белсенді минералдық қоспа және минерализатор ретінде пайдалану технологиясы ұсынылған. Оның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жентектелу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процестерінің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термодинамикасына</w:t>
      </w:r>
      <w:r w:rsidRPr="00196EF2">
        <w:rPr>
          <w:rFonts w:ascii="Times New Roman" w:hAnsi="Times New Roman" w:cs="Times New Roman"/>
          <w:sz w:val="28"/>
          <w:szCs w:val="28"/>
          <w:lang w:val="kk-KZ"/>
        </w:rPr>
        <w:t xml:space="preserve"> және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құрылымына </w:t>
      </w:r>
      <w:r w:rsidRPr="00196EF2">
        <w:rPr>
          <w:rStyle w:val="anegp0gi0b9av8jahpyh"/>
          <w:rFonts w:ascii="Times New Roman" w:hAnsi="Times New Roman" w:cs="Times New Roman"/>
          <w:sz w:val="28"/>
          <w:szCs w:val="28"/>
          <w:lang w:val="kk-KZ"/>
        </w:rPr>
        <w:t>әсеріне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назар</w:t>
      </w:r>
      <w:r w:rsidRPr="00196EF2">
        <w:rPr>
          <w:rFonts w:ascii="Times New Roman" w:hAnsi="Times New Roman" w:cs="Times New Roman"/>
          <w:sz w:val="28"/>
          <w:szCs w:val="28"/>
          <w:lang w:val="kk-KZ"/>
        </w:rPr>
        <w:t xml:space="preserve"> аударылады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Зертханалық-өнеркәсіптік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зерттеулердің</w:t>
      </w:r>
      <w:r w:rsidRPr="00196EF2">
        <w:rPr>
          <w:rFonts w:ascii="Times New Roman" w:hAnsi="Times New Roman" w:cs="Times New Roman"/>
          <w:sz w:val="28"/>
          <w:szCs w:val="28"/>
          <w:lang w:val="kk-KZ"/>
        </w:rPr>
        <w:t xml:space="preserve"> нәтижелері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электродтық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жентектелу температурасының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төмендеуіне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ететінін</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 xml:space="preserve">-ақ </w:t>
      </w:r>
      <w:r w:rsidRPr="00196EF2">
        <w:rPr>
          <w:rStyle w:val="anegp0gi0b9av8jahpyh"/>
          <w:rFonts w:ascii="Times New Roman" w:hAnsi="Times New Roman" w:cs="Times New Roman"/>
          <w:sz w:val="28"/>
          <w:szCs w:val="28"/>
          <w:lang w:val="kk-KZ"/>
        </w:rPr>
        <w:t>кеуектілігі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ұнтақтау қабілеті </w:t>
      </w:r>
      <w:r w:rsidRPr="00196EF2">
        <w:rPr>
          <w:rStyle w:val="anegp0gi0b9av8jahpyh"/>
          <w:rFonts w:ascii="Times New Roman" w:hAnsi="Times New Roman" w:cs="Times New Roman"/>
          <w:sz w:val="28"/>
          <w:szCs w:val="28"/>
          <w:lang w:val="kk-KZ"/>
        </w:rPr>
        <w:t>жақсартылған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біртекті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w:t>
      </w:r>
      <w:r w:rsidRPr="00196EF2">
        <w:rPr>
          <w:rFonts w:ascii="Times New Roman" w:hAnsi="Times New Roman" w:cs="Times New Roman"/>
          <w:sz w:val="28"/>
          <w:szCs w:val="28"/>
          <w:lang w:val="kk-KZ"/>
        </w:rPr>
        <w:t xml:space="preserve"> кристалды </w:t>
      </w:r>
      <w:r w:rsidRPr="00196EF2">
        <w:rPr>
          <w:rStyle w:val="anegp0gi0b9av8jahpyh"/>
          <w:rFonts w:ascii="Times New Roman" w:hAnsi="Times New Roman" w:cs="Times New Roman"/>
          <w:sz w:val="28"/>
          <w:szCs w:val="28"/>
          <w:lang w:val="kk-KZ"/>
        </w:rPr>
        <w:t>құрылымын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қалыптастыруды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қамтамасыз</w:t>
      </w:r>
      <w:r w:rsidRPr="00196EF2">
        <w:rPr>
          <w:rFonts w:ascii="Times New Roman" w:hAnsi="Times New Roman" w:cs="Times New Roman"/>
          <w:sz w:val="28"/>
          <w:szCs w:val="28"/>
          <w:lang w:val="kk-KZ"/>
        </w:rPr>
        <w:t xml:space="preserve"> ететін реактивті емес </w:t>
      </w:r>
      <w:r w:rsidRPr="00196EF2">
        <w:rPr>
          <w:rStyle w:val="anegp0gi0b9av8jahpyh"/>
          <w:rFonts w:ascii="Times New Roman" w:hAnsi="Times New Roman" w:cs="Times New Roman"/>
          <w:sz w:val="28"/>
          <w:szCs w:val="28"/>
          <w:lang w:val="kk-KZ"/>
        </w:rPr>
        <w:t>кварцтың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қосылуын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белсендіретінін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әсерлер</w:t>
      </w:r>
      <w:r w:rsidRPr="00196EF2">
        <w:rPr>
          <w:rFonts w:ascii="Times New Roman" w:hAnsi="Times New Roman" w:cs="Times New Roman"/>
          <w:sz w:val="28"/>
          <w:szCs w:val="28"/>
          <w:lang w:val="kk-KZ"/>
        </w:rPr>
        <w:t xml:space="preserve"> энергия </w:t>
      </w:r>
      <w:r w:rsidRPr="00196EF2">
        <w:rPr>
          <w:rStyle w:val="anegp0gi0b9av8jahpyh"/>
          <w:rFonts w:ascii="Times New Roman" w:hAnsi="Times New Roman" w:cs="Times New Roman"/>
          <w:sz w:val="28"/>
          <w:szCs w:val="28"/>
          <w:lang w:val="kk-KZ"/>
        </w:rPr>
        <w:t>тиімділігіне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w:t>
      </w:r>
      <w:r w:rsidRPr="00196EF2">
        <w:rPr>
          <w:rFonts w:ascii="Times New Roman" w:hAnsi="Times New Roman" w:cs="Times New Roman"/>
          <w:sz w:val="28"/>
          <w:szCs w:val="28"/>
          <w:lang w:val="kk-KZ"/>
        </w:rPr>
        <w:t xml:space="preserve"> етеді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айналмалы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пештің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өнімділігі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3-4%</w:t>
      </w:r>
      <w:r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меншікті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2-3%</w:t>
      </w:r>
      <w:r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төмендейді.</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Максималды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w:t>
      </w:r>
      <w:r w:rsidRPr="00196EF2">
        <w:rPr>
          <w:rFonts w:ascii="Times New Roman" w:hAnsi="Times New Roman" w:cs="Times New Roman"/>
          <w:sz w:val="28"/>
          <w:szCs w:val="28"/>
          <w:lang w:val="kk-KZ"/>
        </w:rPr>
        <w:t xml:space="preserve"> - ға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электродтық</w:t>
      </w:r>
      <w:r w:rsidRPr="00196EF2">
        <w:rPr>
          <w:rFonts w:ascii="Times New Roman" w:hAnsi="Times New Roman" w:cs="Times New Roman"/>
          <w:sz w:val="28"/>
          <w:szCs w:val="28"/>
          <w:lang w:val="kk-KZ"/>
        </w:rPr>
        <w:t xml:space="preserve"> қолдану арқылы қол жеткізіледі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көміртектің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жылуын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фтордың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минералдану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әсерімен</w:t>
      </w:r>
      <w:r w:rsidRPr="00196EF2">
        <w:rPr>
          <w:rFonts w:ascii="Times New Roman" w:hAnsi="Times New Roman" w:cs="Times New Roman"/>
          <w:sz w:val="28"/>
          <w:szCs w:val="28"/>
          <w:lang w:val="kk-KZ"/>
        </w:rPr>
        <w:t xml:space="preserve"> де байланысты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сулы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әдісі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жағдайында</w:t>
      </w:r>
      <w:r w:rsidRPr="00196EF2">
        <w:rPr>
          <w:rFonts w:ascii="Times New Roman" w:hAnsi="Times New Roman" w:cs="Times New Roman"/>
          <w:sz w:val="28"/>
          <w:szCs w:val="28"/>
          <w:lang w:val="kk-KZ"/>
        </w:rPr>
        <w:t xml:space="preserve"> бұл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35-45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кг</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шартты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үнемдеуге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береді,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энергия</w:t>
      </w:r>
      <w:r w:rsidRPr="00196EF2">
        <w:rPr>
          <w:rFonts w:ascii="Times New Roman" w:hAnsi="Times New Roman" w:cs="Times New Roman"/>
          <w:sz w:val="28"/>
          <w:szCs w:val="28"/>
          <w:lang w:val="kk-KZ"/>
        </w:rPr>
        <w:t xml:space="preserve"> шығынын </w:t>
      </w:r>
      <w:r w:rsidRPr="00196EF2">
        <w:rPr>
          <w:rStyle w:val="anegp0gi0b9av8jahpyh"/>
          <w:rFonts w:ascii="Times New Roman" w:hAnsi="Times New Roman" w:cs="Times New Roman"/>
          <w:sz w:val="28"/>
          <w:szCs w:val="28"/>
          <w:lang w:val="kk-KZ"/>
        </w:rPr>
        <w:t>18-24%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төмендетуге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тең.</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Осылайша, ұсынылған технология портландцемент өндірісінде энергия мен ресурстарды үнемдеу тұрғысынан жоғары тиімділікті көрсетеді және құрамында фторкөміртек бар техногендік шикізатты цемент өнеркәсібіне тартудың болашағын растайды. Алайда, мұндай технологияның күмән тудыратын жағы да бар – кез келген цемент зауытында көп тоннажды клинкер өндірісін ұзақ уақыт қамтамасыз ету үшін электрод сынығының осыншама үлкен көлемін қайдан алу керек деген сұрақ туындайды.</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 xml:space="preserve">Ресей Федерациясында парниктік газдар шығарындылары жөніндегі есептерді тапсырмау үшін жауапкершілік күшіне енеді [61].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2025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шілдесінен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бастап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есептерді ұсынбағаны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уақтылы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ұсынбағаны</w:t>
      </w:r>
      <w:r w:rsidRPr="00196EF2">
        <w:rPr>
          <w:rFonts w:ascii="Times New Roman" w:hAnsi="Times New Roman" w:cs="Times New Roman"/>
          <w:sz w:val="28"/>
          <w:szCs w:val="28"/>
          <w:lang w:val="kk-KZ"/>
        </w:rPr>
        <w:t xml:space="preserve"> үшін </w:t>
      </w:r>
      <w:r w:rsidRPr="00196EF2">
        <w:rPr>
          <w:rStyle w:val="anegp0gi0b9av8jahpyh"/>
          <w:rFonts w:ascii="Times New Roman" w:hAnsi="Times New Roman" w:cs="Times New Roman"/>
          <w:sz w:val="28"/>
          <w:szCs w:val="28"/>
          <w:lang w:val="kk-KZ"/>
        </w:rPr>
        <w:t>әкімшілік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жауапкершілікті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күшіне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газдар.2025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2026</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қаңтарынан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шілдесіне</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ұсынылуы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керек.</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шектеу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02.07.2021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296-ФЗ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Федералдық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Заңымен</w:t>
      </w:r>
      <w:r w:rsidRPr="00196EF2">
        <w:rPr>
          <w:rFonts w:ascii="Times New Roman" w:hAnsi="Times New Roman" w:cs="Times New Roman"/>
          <w:sz w:val="28"/>
          <w:szCs w:val="28"/>
          <w:lang w:val="kk-KZ"/>
        </w:rPr>
        <w:t xml:space="preserve"> жыл </w:t>
      </w:r>
      <w:r w:rsidRPr="00196EF2">
        <w:rPr>
          <w:rStyle w:val="anegp0gi0b9av8jahpyh"/>
          <w:rFonts w:ascii="Times New Roman" w:hAnsi="Times New Roman" w:cs="Times New Roman"/>
          <w:sz w:val="28"/>
          <w:szCs w:val="28"/>
          <w:lang w:val="kk-KZ"/>
        </w:rPr>
        <w:t>сайын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реттелетін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ұйымдардың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міндеті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белгіленді.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Компаниялар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алғаш</w:t>
      </w:r>
      <w:r w:rsidRPr="00196EF2">
        <w:rPr>
          <w:rFonts w:ascii="Times New Roman" w:hAnsi="Times New Roman" w:cs="Times New Roman"/>
          <w:sz w:val="28"/>
          <w:szCs w:val="28"/>
          <w:lang w:val="kk-KZ"/>
        </w:rPr>
        <w:t xml:space="preserve"> рет </w:t>
      </w:r>
      <w:r w:rsidRPr="00196EF2">
        <w:rPr>
          <w:rStyle w:val="anegp0gi0b9av8jahpyh"/>
          <w:rFonts w:ascii="Times New Roman" w:hAnsi="Times New Roman" w:cs="Times New Roman"/>
          <w:sz w:val="28"/>
          <w:szCs w:val="28"/>
          <w:lang w:val="kk-KZ"/>
        </w:rPr>
        <w:t>шығарындылар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ұсынды.</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шектеу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Заңның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ережелерін</w:t>
      </w:r>
      <w:r w:rsidRPr="00196EF2">
        <w:rPr>
          <w:rFonts w:ascii="Times New Roman" w:hAnsi="Times New Roman" w:cs="Times New Roman"/>
          <w:sz w:val="28"/>
          <w:szCs w:val="28"/>
          <w:lang w:val="kk-KZ"/>
        </w:rPr>
        <w:t xml:space="preserve"> іске </w:t>
      </w:r>
      <w:r w:rsidRPr="00196EF2">
        <w:rPr>
          <w:rStyle w:val="anegp0gi0b9av8jahpyh"/>
          <w:rFonts w:ascii="Times New Roman" w:hAnsi="Times New Roman" w:cs="Times New Roman"/>
          <w:sz w:val="28"/>
          <w:szCs w:val="28"/>
          <w:lang w:val="kk-KZ"/>
        </w:rPr>
        <w:t>асыру</w:t>
      </w:r>
      <w:r w:rsidRPr="00196EF2">
        <w:rPr>
          <w:rFonts w:ascii="Times New Roman" w:hAnsi="Times New Roman" w:cs="Times New Roman"/>
          <w:sz w:val="28"/>
          <w:szCs w:val="28"/>
          <w:lang w:val="kk-KZ"/>
        </w:rPr>
        <w:t xml:space="preserve"> үшін</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 xml:space="preserve"> - ақ </w:t>
      </w:r>
      <w:r w:rsidRPr="00196EF2">
        <w:rPr>
          <w:rStyle w:val="anegp0gi0b9av8jahpyh"/>
          <w:rFonts w:ascii="Times New Roman" w:hAnsi="Times New Roman" w:cs="Times New Roman"/>
          <w:sz w:val="28"/>
          <w:szCs w:val="28"/>
          <w:lang w:val="kk-KZ"/>
        </w:rPr>
        <w:t>Президенттің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Жарлығымен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дайындалған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деңгейі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Ресейдің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әлеуметтік-экономикалық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даму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стратегиясы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Ресейде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бейтараптығына</w:t>
      </w:r>
      <w:r w:rsidRPr="00196EF2">
        <w:rPr>
          <w:rFonts w:ascii="Times New Roman" w:hAnsi="Times New Roman" w:cs="Times New Roman"/>
          <w:sz w:val="28"/>
          <w:szCs w:val="28"/>
          <w:lang w:val="kk-KZ"/>
        </w:rPr>
        <w:t xml:space="preserve"> қол </w:t>
      </w:r>
      <w:r w:rsidRPr="00196EF2">
        <w:rPr>
          <w:rStyle w:val="anegp0gi0b9av8jahpyh"/>
          <w:rFonts w:ascii="Times New Roman" w:hAnsi="Times New Roman" w:cs="Times New Roman"/>
          <w:sz w:val="28"/>
          <w:szCs w:val="28"/>
          <w:lang w:val="kk-KZ"/>
        </w:rPr>
        <w:t>жеткізу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қажет.</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2025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жылға</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150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астам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CO</w:t>
      </w:r>
      <w:r w:rsidRPr="00196EF2">
        <w:rPr>
          <w:rStyle w:val="anegp0gi0b9av8jahpyh"/>
          <w:rFonts w:ascii="Times New Roman" w:hAnsi="Times New Roman" w:cs="Times New Roman"/>
          <w:sz w:val="28"/>
          <w:szCs w:val="28"/>
          <w:vertAlign w:val="subscript"/>
          <w:lang w:val="kk-KZ"/>
        </w:rPr>
        <w:t>2</w:t>
      </w:r>
      <w:r w:rsidRPr="00196EF2">
        <w:rPr>
          <w:rStyle w:val="anegp0gi0b9av8jahpyh"/>
          <w:rFonts w:ascii="Times New Roman" w:hAnsi="Times New Roman" w:cs="Times New Roman"/>
          <w:sz w:val="28"/>
          <w:szCs w:val="28"/>
          <w:lang w:val="kk-KZ"/>
        </w:rPr>
        <w:t>-экв</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ұйымдар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реттеумен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қамтылды.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rPr>
        <w:t>2025</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жылдан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бастап</w:t>
      </w:r>
      <w:r w:rsidRPr="00196EF2">
        <w:rPr>
          <w:rFonts w:ascii="Times New Roman" w:hAnsi="Times New Roman" w:cs="Times New Roman"/>
          <w:sz w:val="28"/>
          <w:szCs w:val="28"/>
        </w:rPr>
        <w:t>-</w:t>
      </w:r>
      <w:r w:rsidRPr="00196EF2">
        <w:rPr>
          <w:rStyle w:val="anegp0gi0b9av8jahpyh"/>
          <w:rFonts w:ascii="Times New Roman" w:hAnsi="Times New Roman" w:cs="Times New Roman"/>
          <w:sz w:val="28"/>
          <w:szCs w:val="28"/>
        </w:rPr>
        <w:t>50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тоннадан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астам</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СО</w:t>
      </w:r>
      <w:r w:rsidRPr="00196EF2">
        <w:rPr>
          <w:rStyle w:val="anegp0gi0b9av8jahpyh"/>
          <w:rFonts w:ascii="Times New Roman" w:hAnsi="Times New Roman" w:cs="Times New Roman"/>
          <w:sz w:val="28"/>
          <w:szCs w:val="28"/>
          <w:vertAlign w:val="subscript"/>
        </w:rPr>
        <w:t>2</w:t>
      </w:r>
      <w:r w:rsidRPr="00196EF2">
        <w:rPr>
          <w:rStyle w:val="anegp0gi0b9av8jahpyh"/>
          <w:rFonts w:ascii="Times New Roman" w:hAnsi="Times New Roman" w:cs="Times New Roman"/>
          <w:sz w:val="28"/>
          <w:szCs w:val="28"/>
        </w:rPr>
        <w:t>-экв</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шығарындылары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бар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ұйымдар</w:t>
      </w:r>
      <w:r w:rsidRPr="00196EF2">
        <w:rPr>
          <w:rFonts w:ascii="Times New Roman" w:eastAsia="Times New Roman" w:hAnsi="Times New Roman" w:cs="Times New Roman"/>
          <w:sz w:val="28"/>
          <w:szCs w:val="28"/>
          <w:lang w:val="kk-KZ" w:eastAsia="ru-RU"/>
        </w:rPr>
        <w:t>.</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Реттелетін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ұйымдарға</w:t>
      </w:r>
      <w:r w:rsidRPr="00196EF2">
        <w:rPr>
          <w:rFonts w:ascii="Times New Roman" w:hAnsi="Times New Roman" w:cs="Times New Roman"/>
          <w:sz w:val="28"/>
          <w:szCs w:val="28"/>
          <w:lang w:val="kk-KZ"/>
        </w:rPr>
        <w:t xml:space="preserve"> тағайындалған </w:t>
      </w:r>
      <w:r w:rsidRPr="00196EF2">
        <w:rPr>
          <w:rStyle w:val="anegp0gi0b9av8jahpyh"/>
          <w:rFonts w:ascii="Times New Roman" w:hAnsi="Times New Roman" w:cs="Times New Roman"/>
          <w:sz w:val="28"/>
          <w:szCs w:val="28"/>
          <w:lang w:val="kk-KZ"/>
        </w:rPr>
        <w:t>кәсіпорындардың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лауазымды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тұлғалары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айыппұл</w:t>
      </w:r>
      <w:r w:rsidRPr="00196EF2">
        <w:rPr>
          <w:rFonts w:ascii="Times New Roman" w:hAnsi="Times New Roman" w:cs="Times New Roman"/>
          <w:sz w:val="28"/>
          <w:szCs w:val="28"/>
          <w:lang w:val="kk-KZ"/>
        </w:rPr>
        <w:t xml:space="preserve"> 10 - нан </w:t>
      </w:r>
      <w:r w:rsidRPr="00196EF2">
        <w:rPr>
          <w:rStyle w:val="anegp0gi0b9av8jahpyh"/>
          <w:rFonts w:ascii="Times New Roman" w:hAnsi="Times New Roman" w:cs="Times New Roman"/>
          <w:sz w:val="28"/>
          <w:szCs w:val="28"/>
          <w:lang w:val="kk-KZ"/>
        </w:rPr>
        <w:t>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рубльге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жеке </w:t>
      </w:r>
      <w:r w:rsidRPr="00196EF2">
        <w:rPr>
          <w:rStyle w:val="anegp0gi0b9av8jahpyh"/>
          <w:rFonts w:ascii="Times New Roman" w:hAnsi="Times New Roman" w:cs="Times New Roman"/>
          <w:sz w:val="28"/>
          <w:szCs w:val="28"/>
          <w:lang w:val="kk-KZ"/>
        </w:rPr>
        <w:t>кәсіпкерлер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50-ден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рубльге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,заңды тұлғалар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-150-</w:t>
      </w:r>
      <w:r w:rsidRPr="00196EF2">
        <w:rPr>
          <w:rStyle w:val="anegp0gi0b9av8jahpyh"/>
          <w:rFonts w:ascii="Times New Roman" w:hAnsi="Times New Roman" w:cs="Times New Roman"/>
          <w:sz w:val="28"/>
          <w:szCs w:val="28"/>
          <w:lang w:val="kk-KZ"/>
        </w:rPr>
        <w:t>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рубльге</w:t>
      </w:r>
      <w:r w:rsidRPr="00196EF2">
        <w:rPr>
          <w:rFonts w:ascii="Times New Roman" w:hAnsi="Times New Roman" w:cs="Times New Roman"/>
          <w:sz w:val="28"/>
          <w:szCs w:val="28"/>
          <w:lang w:val="kk-KZ"/>
        </w:rPr>
        <w:t xml:space="preserve"> дейін болады.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Есеп</w:t>
      </w:r>
      <w:r w:rsidRPr="00196EF2">
        <w:rPr>
          <w:rFonts w:ascii="Times New Roman" w:hAnsi="Times New Roman" w:cs="Times New Roman"/>
          <w:sz w:val="28"/>
          <w:szCs w:val="28"/>
          <w:lang w:val="kk-KZ"/>
        </w:rPr>
        <w:t xml:space="preserve"> «энергия </w:t>
      </w:r>
      <w:r w:rsidRPr="00196EF2">
        <w:rPr>
          <w:rStyle w:val="anegp0gi0b9av8jahpyh"/>
          <w:rFonts w:ascii="Times New Roman" w:hAnsi="Times New Roman" w:cs="Times New Roman"/>
          <w:sz w:val="28"/>
          <w:szCs w:val="28"/>
          <w:lang w:val="kk-KZ"/>
        </w:rPr>
        <w:t>тиімділігі»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ГИС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негізінде</w:t>
      </w:r>
      <w:r w:rsidRPr="00196EF2">
        <w:rPr>
          <w:rFonts w:ascii="Times New Roman" w:hAnsi="Times New Roman" w:cs="Times New Roman"/>
          <w:sz w:val="28"/>
          <w:szCs w:val="28"/>
          <w:lang w:val="kk-KZ"/>
        </w:rPr>
        <w:t xml:space="preserve"> жұмыс </w:t>
      </w:r>
      <w:r w:rsidRPr="00196EF2">
        <w:rPr>
          <w:rStyle w:val="anegp0gi0b9av8jahpyh"/>
          <w:rFonts w:ascii="Times New Roman" w:hAnsi="Times New Roman" w:cs="Times New Roman"/>
          <w:sz w:val="28"/>
          <w:szCs w:val="28"/>
          <w:lang w:val="kk-KZ"/>
        </w:rPr>
        <w:t>істейтін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тізілімінде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қалыптастырылады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электронды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түрде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ұсынылады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[61].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маусымынан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бастап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Ресейде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тізілімі</w:t>
      </w:r>
      <w:r w:rsidRPr="00196EF2">
        <w:rPr>
          <w:rFonts w:ascii="Times New Roman" w:hAnsi="Times New Roman" w:cs="Times New Roman"/>
          <w:sz w:val="28"/>
          <w:szCs w:val="28"/>
          <w:lang w:val="kk-KZ"/>
        </w:rPr>
        <w:t xml:space="preserve"> іске қосылды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Тізілім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астам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Style w:val="anegp0gi0b9av8jahpyh"/>
          <w:rFonts w:ascii="Times New Roman" w:hAnsi="Times New Roman" w:cs="Times New Roman"/>
          <w:sz w:val="28"/>
          <w:szCs w:val="28"/>
          <w:lang w:val="kk-KZ"/>
        </w:rPr>
        <w:t xml:space="preserve"> шығаратын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өнеркәсіптік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есептілігін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автоматты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түрде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жинауға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береді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w:t>
      </w:r>
      <w:r w:rsidRPr="00196EF2">
        <w:rPr>
          <w:rFonts w:ascii="Times New Roman" w:hAnsi="Times New Roman" w:cs="Times New Roman"/>
          <w:sz w:val="28"/>
          <w:szCs w:val="28"/>
          <w:lang w:val="kk-KZ"/>
        </w:rPr>
        <w:t xml:space="preserve"> беру </w:t>
      </w:r>
      <w:r w:rsidRPr="00196EF2">
        <w:rPr>
          <w:rStyle w:val="anegp0gi0b9av8jahpyh"/>
          <w:rFonts w:ascii="Times New Roman" w:hAnsi="Times New Roman" w:cs="Times New Roman"/>
          <w:sz w:val="28"/>
          <w:szCs w:val="28"/>
          <w:lang w:val="kk-KZ"/>
        </w:rPr>
        <w:t>Ресейдің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2060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Президент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белгілеген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бейтараптығына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қалай</w:t>
      </w:r>
      <w:r w:rsidRPr="00196EF2">
        <w:rPr>
          <w:rFonts w:ascii="Times New Roman" w:hAnsi="Times New Roman" w:cs="Times New Roman"/>
          <w:sz w:val="28"/>
          <w:szCs w:val="28"/>
          <w:lang w:val="kk-KZ"/>
        </w:rPr>
        <w:t xml:space="preserve"> бет бұрғанын </w:t>
      </w:r>
      <w:r w:rsidRPr="00196EF2">
        <w:rPr>
          <w:rStyle w:val="anegp0gi0b9av8jahpyh"/>
          <w:rFonts w:ascii="Times New Roman" w:hAnsi="Times New Roman" w:cs="Times New Roman"/>
          <w:sz w:val="28"/>
          <w:szCs w:val="28"/>
          <w:lang w:val="kk-KZ"/>
        </w:rPr>
        <w:t>түсінуге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қажет</w:t>
      </w:r>
      <w:r w:rsidRPr="00196EF2">
        <w:rPr>
          <w:rFonts w:ascii="Times New Roman" w:hAnsi="Times New Roman" w:cs="Times New Roman"/>
          <w:sz w:val="28"/>
          <w:szCs w:val="28"/>
          <w:lang w:val="kk-KZ"/>
        </w:rPr>
        <w:t xml:space="preserve"> болған жағдайда </w:t>
      </w:r>
      <w:r w:rsidRPr="00196EF2">
        <w:rPr>
          <w:rStyle w:val="anegp0gi0b9av8jahpyh"/>
          <w:rFonts w:ascii="Times New Roman" w:hAnsi="Times New Roman" w:cs="Times New Roman"/>
          <w:sz w:val="28"/>
          <w:szCs w:val="28"/>
          <w:lang w:val="kk-KZ"/>
        </w:rPr>
        <w:t>мемлекеттік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реттеудің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қосымша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шараларын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қабылдауға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көмектеседі.</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Қолданыстағы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шектеу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Заңға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сәйкес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бастап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w:t>
      </w:r>
      <w:r w:rsidRPr="00196EF2">
        <w:rPr>
          <w:rFonts w:ascii="Times New Roman" w:hAnsi="Times New Roman" w:cs="Times New Roman"/>
          <w:sz w:val="28"/>
          <w:szCs w:val="28"/>
          <w:lang w:val="kk-KZ"/>
        </w:rPr>
        <w:t xml:space="preserve"> міндетті түрде </w:t>
      </w:r>
      <w:r w:rsidRPr="00196EF2">
        <w:rPr>
          <w:rStyle w:val="anegp0gi0b9av8jahpyh"/>
          <w:rFonts w:ascii="Times New Roman" w:hAnsi="Times New Roman" w:cs="Times New Roman"/>
          <w:sz w:val="28"/>
          <w:szCs w:val="28"/>
          <w:lang w:val="kk-KZ"/>
        </w:rPr>
        <w:t>бере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бастайды өз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есеп беру </w:t>
      </w:r>
      <w:r w:rsidRPr="00196EF2">
        <w:rPr>
          <w:rStyle w:val="anegp0gi0b9av8jahpyh"/>
          <w:rFonts w:ascii="Times New Roman" w:hAnsi="Times New Roman" w:cs="Times New Roman"/>
          <w:sz w:val="28"/>
          <w:szCs w:val="28"/>
          <w:lang w:val="kk-KZ"/>
        </w:rPr>
        <w:t>(2022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w:t>
      </w:r>
      <w:r w:rsidRPr="00196EF2">
        <w:rPr>
          <w:rFonts w:ascii="Times New Roman" w:hAnsi="Times New Roman" w:cs="Times New Roman"/>
          <w:sz w:val="28"/>
          <w:szCs w:val="28"/>
          <w:lang w:val="kk-KZ"/>
        </w:rPr>
        <w:t xml:space="preserve"> болған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алғашқы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шілдесіне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беріледі).</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Реттелетін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ұйымдардың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шеңберіне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бірінші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кезеңде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астам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баламасы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ОЭК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өнеркәсіптің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кірді.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бастап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экономиканың</w:t>
      </w:r>
      <w:r w:rsidRPr="00196EF2">
        <w:rPr>
          <w:rFonts w:ascii="Times New Roman" w:hAnsi="Times New Roman" w:cs="Times New Roman"/>
          <w:sz w:val="28"/>
          <w:szCs w:val="28"/>
          <w:lang w:val="kk-KZ"/>
        </w:rPr>
        <w:t xml:space="preserve"> көміртекті көп қажет ететін </w:t>
      </w:r>
      <w:r w:rsidRPr="00196EF2">
        <w:rPr>
          <w:rStyle w:val="anegp0gi0b9av8jahpyh"/>
          <w:rFonts w:ascii="Times New Roman" w:hAnsi="Times New Roman" w:cs="Times New Roman"/>
          <w:sz w:val="28"/>
          <w:szCs w:val="28"/>
          <w:lang w:val="kk-KZ"/>
        </w:rPr>
        <w:t>салаларындағы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тоннадан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астам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эквивалентінің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реттеуді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түседі.</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ретте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реттелетін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ұйымдарға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шаруашылық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қызметі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басқа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өткен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Үкімет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бекіткен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тізбедегі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процестерге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шаруашылық</w:t>
      </w:r>
      <w:r w:rsidRPr="00196EF2">
        <w:rPr>
          <w:rFonts w:ascii="Times New Roman" w:hAnsi="Times New Roman" w:cs="Times New Roman"/>
          <w:sz w:val="28"/>
          <w:szCs w:val="28"/>
          <w:lang w:val="kk-KZ"/>
        </w:rPr>
        <w:t xml:space="preserve"> қызмет </w:t>
      </w:r>
      <w:r w:rsidRPr="00196EF2">
        <w:rPr>
          <w:rStyle w:val="anegp0gi0b9av8jahpyh"/>
          <w:rFonts w:ascii="Times New Roman" w:hAnsi="Times New Roman" w:cs="Times New Roman"/>
          <w:sz w:val="28"/>
          <w:szCs w:val="28"/>
          <w:lang w:val="kk-KZ"/>
        </w:rPr>
        <w:t>түрлеріне</w:t>
      </w:r>
      <w:r w:rsidRPr="00196EF2">
        <w:rPr>
          <w:rFonts w:ascii="Times New Roman" w:hAnsi="Times New Roman" w:cs="Times New Roman"/>
          <w:sz w:val="28"/>
          <w:szCs w:val="28"/>
          <w:lang w:val="kk-KZ"/>
        </w:rPr>
        <w:t xml:space="preserve"> бір </w:t>
      </w:r>
      <w:r w:rsidRPr="00196EF2">
        <w:rPr>
          <w:rStyle w:val="anegp0gi0b9av8jahpyh"/>
          <w:rFonts w:ascii="Times New Roman" w:hAnsi="Times New Roman" w:cs="Times New Roman"/>
          <w:sz w:val="28"/>
          <w:szCs w:val="28"/>
          <w:lang w:val="kk-KZ"/>
        </w:rPr>
        <w:t>мезгілде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сәйкес</w:t>
      </w:r>
      <w:r w:rsidRPr="00196EF2">
        <w:rPr>
          <w:rFonts w:ascii="Times New Roman" w:hAnsi="Times New Roman" w:cs="Times New Roman"/>
          <w:sz w:val="28"/>
          <w:szCs w:val="28"/>
          <w:lang w:val="kk-KZ"/>
        </w:rPr>
        <w:t xml:space="preserve"> келетін </w:t>
      </w:r>
      <w:r w:rsidRPr="00196EF2">
        <w:rPr>
          <w:rStyle w:val="anegp0gi0b9av8jahpyh"/>
          <w:rFonts w:ascii="Times New Roman" w:hAnsi="Times New Roman" w:cs="Times New Roman"/>
          <w:sz w:val="28"/>
          <w:szCs w:val="28"/>
          <w:lang w:val="kk-KZ"/>
        </w:rPr>
        <w:t>заңды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тұлғалар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дара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кәсіпкерлер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жатады.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Ұйымды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тапсыру</w:t>
      </w:r>
      <w:r w:rsidRPr="00196EF2">
        <w:rPr>
          <w:rFonts w:ascii="Times New Roman" w:hAnsi="Times New Roman" w:cs="Times New Roman"/>
          <w:sz w:val="28"/>
          <w:szCs w:val="28"/>
          <w:lang w:val="kk-KZ"/>
        </w:rPr>
        <w:t xml:space="preserve"> міндетінің бар-жоғын мына </w:t>
      </w:r>
      <w:r w:rsidRPr="00196EF2">
        <w:rPr>
          <w:rStyle w:val="anegp0gi0b9av8jahpyh"/>
          <w:rFonts w:ascii="Times New Roman" w:hAnsi="Times New Roman" w:cs="Times New Roman"/>
          <w:sz w:val="28"/>
          <w:szCs w:val="28"/>
          <w:lang w:val="kk-KZ"/>
        </w:rPr>
        <w:t>сілтеме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бойынша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тексеруге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болады.</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Есеп</w:t>
      </w:r>
      <w:r w:rsidRPr="00196EF2">
        <w:rPr>
          <w:rFonts w:ascii="Times New Roman" w:hAnsi="Times New Roman" w:cs="Times New Roman"/>
          <w:sz w:val="28"/>
          <w:szCs w:val="28"/>
          <w:lang w:val="kk-KZ"/>
        </w:rPr>
        <w:t xml:space="preserve"> қолданыстағы «энергия </w:t>
      </w:r>
      <w:r w:rsidRPr="00196EF2">
        <w:rPr>
          <w:rStyle w:val="anegp0gi0b9av8jahpyh"/>
          <w:rFonts w:ascii="Times New Roman" w:hAnsi="Times New Roman" w:cs="Times New Roman"/>
          <w:sz w:val="28"/>
          <w:szCs w:val="28"/>
          <w:lang w:val="kk-KZ"/>
        </w:rPr>
        <w:t>тиімділігі» ГИС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шеңберінде</w:t>
      </w:r>
      <w:r w:rsidRPr="00196EF2">
        <w:rPr>
          <w:rFonts w:ascii="Times New Roman" w:hAnsi="Times New Roman" w:cs="Times New Roman"/>
          <w:sz w:val="28"/>
          <w:szCs w:val="28"/>
          <w:lang w:val="kk-KZ"/>
        </w:rPr>
        <w:t xml:space="preserve"> жұмыс </w:t>
      </w:r>
      <w:r w:rsidRPr="00196EF2">
        <w:rPr>
          <w:rStyle w:val="anegp0gi0b9av8jahpyh"/>
          <w:rFonts w:ascii="Times New Roman" w:hAnsi="Times New Roman" w:cs="Times New Roman"/>
          <w:sz w:val="28"/>
          <w:szCs w:val="28"/>
          <w:lang w:val="kk-KZ"/>
        </w:rPr>
        <w:t>істейтін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тізілімінде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толтырылады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w:t>
      </w:r>
      <w:r w:rsidRPr="00196EF2">
        <w:rPr>
          <w:rFonts w:ascii="Times New Roman" w:hAnsi="Times New Roman" w:cs="Times New Roman"/>
          <w:sz w:val="28"/>
          <w:szCs w:val="28"/>
          <w:lang w:val="kk-KZ"/>
        </w:rPr>
        <w:t xml:space="preserve"> қойылады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Бұған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экономикалық даму министрлігінде </w:t>
      </w:r>
      <w:r w:rsidRPr="00196EF2">
        <w:rPr>
          <w:rStyle w:val="anegp0gi0b9av8jahpyh"/>
          <w:rFonts w:ascii="Times New Roman" w:hAnsi="Times New Roman" w:cs="Times New Roman"/>
          <w:sz w:val="28"/>
          <w:szCs w:val="28"/>
          <w:lang w:val="kk-KZ"/>
        </w:rPr>
        <w:t>әкімшілік</w:t>
      </w:r>
      <w:r w:rsidRPr="00196EF2">
        <w:rPr>
          <w:rFonts w:ascii="Times New Roman" w:hAnsi="Times New Roman" w:cs="Times New Roman"/>
          <w:sz w:val="28"/>
          <w:szCs w:val="28"/>
          <w:lang w:val="kk-KZ"/>
        </w:rPr>
        <w:t xml:space="preserve"> құқық </w:t>
      </w:r>
      <w:r w:rsidRPr="00196EF2">
        <w:rPr>
          <w:rStyle w:val="anegp0gi0b9av8jahpyh"/>
          <w:rFonts w:ascii="Times New Roman" w:hAnsi="Times New Roman" w:cs="Times New Roman"/>
          <w:sz w:val="28"/>
          <w:szCs w:val="28"/>
          <w:lang w:val="kk-KZ"/>
        </w:rPr>
        <w:t>бұзушылық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туралы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кодекске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өзгерістер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дайындалды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сәйкес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ұсынбау,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уақтылы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ұсынбау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көрінеу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анық</w:t>
      </w:r>
      <w:r w:rsidRPr="00196EF2">
        <w:rPr>
          <w:rFonts w:ascii="Times New Roman" w:hAnsi="Times New Roman" w:cs="Times New Roman"/>
          <w:sz w:val="28"/>
          <w:szCs w:val="28"/>
          <w:lang w:val="kk-KZ"/>
        </w:rPr>
        <w:t xml:space="preserve"> емес </w:t>
      </w:r>
      <w:r w:rsidRPr="00196EF2">
        <w:rPr>
          <w:rStyle w:val="anegp0gi0b9av8jahpyh"/>
          <w:rFonts w:ascii="Times New Roman" w:hAnsi="Times New Roman" w:cs="Times New Roman"/>
          <w:sz w:val="28"/>
          <w:szCs w:val="28"/>
          <w:lang w:val="kk-KZ"/>
        </w:rPr>
        <w:t>ақпарат</w:t>
      </w:r>
      <w:r w:rsidRPr="00196EF2">
        <w:rPr>
          <w:rFonts w:ascii="Times New Roman" w:hAnsi="Times New Roman" w:cs="Times New Roman"/>
          <w:sz w:val="28"/>
          <w:szCs w:val="28"/>
          <w:lang w:val="kk-KZ"/>
        </w:rPr>
        <w:t xml:space="preserve"> беру </w:t>
      </w:r>
      <w:r w:rsidRPr="00196EF2">
        <w:rPr>
          <w:rStyle w:val="anegp0gi0b9av8jahpyh"/>
          <w:rFonts w:ascii="Times New Roman" w:hAnsi="Times New Roman" w:cs="Times New Roman"/>
          <w:sz w:val="28"/>
          <w:szCs w:val="28"/>
          <w:lang w:val="kk-KZ"/>
        </w:rPr>
        <w:t>Әкімшілік</w:t>
      </w:r>
      <w:r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kk-KZ"/>
        </w:rPr>
        <w:lastRenderedPageBreak/>
        <w:t xml:space="preserve">құқық </w:t>
      </w:r>
      <w:r w:rsidRPr="00196EF2">
        <w:rPr>
          <w:rStyle w:val="anegp0gi0b9av8jahpyh"/>
          <w:rFonts w:ascii="Times New Roman" w:hAnsi="Times New Roman" w:cs="Times New Roman"/>
          <w:sz w:val="28"/>
          <w:szCs w:val="28"/>
          <w:lang w:val="kk-KZ"/>
        </w:rPr>
        <w:t>бұзушылық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белгісін</w:t>
      </w:r>
      <w:r w:rsidRPr="00196EF2">
        <w:rPr>
          <w:rFonts w:ascii="Times New Roman" w:hAnsi="Times New Roman" w:cs="Times New Roman"/>
          <w:sz w:val="28"/>
          <w:szCs w:val="28"/>
          <w:lang w:val="kk-KZ"/>
        </w:rPr>
        <w:t xml:space="preserve"> алып жүреді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ескертуге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әкімшілік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айыппұл</w:t>
      </w:r>
      <w:r w:rsidRPr="00196EF2">
        <w:rPr>
          <w:rFonts w:ascii="Times New Roman" w:hAnsi="Times New Roman" w:cs="Times New Roman"/>
          <w:sz w:val="28"/>
          <w:szCs w:val="28"/>
          <w:lang w:val="kk-KZ"/>
        </w:rPr>
        <w:t xml:space="preserve"> салуға әкеп соғады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NuvocoVistasCorp. Ltd., </w:t>
      </w:r>
      <w:r w:rsidRPr="00196EF2">
        <w:rPr>
          <w:rStyle w:val="anegp0gi0b9av8jahpyh"/>
          <w:rFonts w:ascii="Times New Roman" w:hAnsi="Times New Roman" w:cs="Times New Roman"/>
          <w:sz w:val="28"/>
          <w:szCs w:val="28"/>
          <w:lang w:val="kk-KZ"/>
        </w:rPr>
        <w:t>Компаниясы Үндістандағы</w:t>
      </w:r>
      <w:r w:rsidRPr="00196EF2">
        <w:rPr>
          <w:rFonts w:ascii="Times New Roman" w:hAnsi="Times New Roman" w:cs="Times New Roman"/>
          <w:sz w:val="28"/>
          <w:szCs w:val="28"/>
          <w:lang w:val="kk-KZ"/>
        </w:rPr>
        <w:t xml:space="preserve"> Nirma Groupa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тобының</w:t>
      </w:r>
      <w:r w:rsidRPr="00196EF2">
        <w:rPr>
          <w:rFonts w:ascii="Times New Roman" w:hAnsi="Times New Roman" w:cs="Times New Roman"/>
          <w:sz w:val="28"/>
          <w:szCs w:val="28"/>
          <w:lang w:val="kk-KZ"/>
        </w:rPr>
        <w:t xml:space="preserve"> мүшесі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Чхаттисгарх</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штатындағы</w:t>
      </w:r>
      <w:r w:rsidRPr="00196EF2">
        <w:rPr>
          <w:rFonts w:ascii="Times New Roman" w:hAnsi="Times New Roman" w:cs="Times New Roman"/>
          <w:sz w:val="28"/>
          <w:szCs w:val="28"/>
          <w:lang w:val="kk-KZ"/>
        </w:rPr>
        <w:t xml:space="preserve"> Risda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Раджастхан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штатындағы</w:t>
      </w:r>
      <w:r w:rsidRPr="00196EF2">
        <w:rPr>
          <w:rFonts w:ascii="Times New Roman" w:hAnsi="Times New Roman" w:cs="Times New Roman"/>
          <w:sz w:val="28"/>
          <w:szCs w:val="28"/>
          <w:lang w:val="kk-KZ"/>
        </w:rPr>
        <w:t xml:space="preserve"> Nimbol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зауыттарында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балама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көздерін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сәтті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аяқтады.</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Баламалы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компанияға</w:t>
      </w:r>
      <w:r w:rsidRPr="00196EF2">
        <w:rPr>
          <w:rFonts w:ascii="Times New Roman" w:hAnsi="Times New Roman" w:cs="Times New Roman"/>
          <w:sz w:val="28"/>
          <w:szCs w:val="28"/>
          <w:lang w:val="kk-KZ"/>
        </w:rPr>
        <w:t xml:space="preserve"> әсер етуді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береді қоршаған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дәстүрлі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қазба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отындарын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көмірқышқыл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климаттың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өзгеруімен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күресудегі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маңызды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қадам.</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Nuvoco </w:t>
      </w:r>
      <w:r w:rsidRPr="00196EF2">
        <w:rPr>
          <w:rStyle w:val="anegp0gi0b9av8jahpyh"/>
          <w:rFonts w:ascii="Times New Roman" w:hAnsi="Times New Roman" w:cs="Times New Roman"/>
          <w:sz w:val="28"/>
          <w:szCs w:val="28"/>
          <w:lang w:val="kk-KZ"/>
        </w:rPr>
        <w:t>ауылшаруашылық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RDF,</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пластикалық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коммуналдық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биомасса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резеңке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чиптері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сияқты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балама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әртүрлі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түрлерін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қабілетті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арнайы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жүйені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орнатты.</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Nuvoco </w:t>
      </w:r>
      <w:r w:rsidRPr="00196EF2">
        <w:rPr>
          <w:rStyle w:val="anegp0gi0b9av8jahpyh"/>
          <w:rFonts w:ascii="Times New Roman" w:hAnsi="Times New Roman" w:cs="Times New Roman"/>
          <w:sz w:val="28"/>
          <w:szCs w:val="28"/>
          <w:lang w:val="kk-KZ"/>
        </w:rPr>
        <w:t>баламалы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беру</w:t>
      </w:r>
      <w:r w:rsidRPr="00196EF2">
        <w:rPr>
          <w:rFonts w:ascii="Times New Roman" w:hAnsi="Times New Roman" w:cs="Times New Roman"/>
          <w:sz w:val="28"/>
          <w:szCs w:val="28"/>
          <w:lang w:val="kk-KZ"/>
        </w:rPr>
        <w:t xml:space="preserve"> жүйесін </w:t>
      </w:r>
      <w:r w:rsidRPr="00196EF2">
        <w:rPr>
          <w:rStyle w:val="anegp0gi0b9av8jahpyh"/>
          <w:rFonts w:ascii="Times New Roman" w:hAnsi="Times New Roman" w:cs="Times New Roman"/>
          <w:sz w:val="28"/>
          <w:szCs w:val="28"/>
          <w:lang w:val="kk-KZ"/>
        </w:rPr>
        <w:t>біркелкі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жүктеуді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қамтамасыз</w:t>
      </w:r>
      <w:r w:rsidRPr="00196EF2">
        <w:rPr>
          <w:rFonts w:ascii="Times New Roman" w:hAnsi="Times New Roman" w:cs="Times New Roman"/>
          <w:sz w:val="28"/>
          <w:szCs w:val="28"/>
          <w:lang w:val="kk-KZ"/>
        </w:rPr>
        <w:t xml:space="preserve"> ететін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қажетті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қауіпсіздік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құрылғыларымен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жабдықталған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жүйесіне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Үндістанның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қоршаған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кеңесі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белгілеген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экологиялық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стандарттарды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сақтай</w:t>
      </w:r>
      <w:r w:rsidRPr="00196EF2">
        <w:rPr>
          <w:rFonts w:ascii="Times New Roman" w:hAnsi="Times New Roman" w:cs="Times New Roman"/>
          <w:sz w:val="28"/>
          <w:szCs w:val="28"/>
          <w:lang w:val="kk-KZ"/>
        </w:rPr>
        <w:t xml:space="preserve"> отырып, </w:t>
      </w:r>
      <w:r w:rsidRPr="00196EF2">
        <w:rPr>
          <w:rStyle w:val="anegp0gi0b9av8jahpyh"/>
          <w:rFonts w:ascii="Times New Roman" w:hAnsi="Times New Roman" w:cs="Times New Roman"/>
          <w:sz w:val="28"/>
          <w:szCs w:val="28"/>
          <w:lang w:val="kk-KZ"/>
        </w:rPr>
        <w:t>баламалы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w:t>
      </w:r>
      <w:r w:rsidRPr="00196EF2">
        <w:rPr>
          <w:rFonts w:ascii="Times New Roman" w:hAnsi="Times New Roman" w:cs="Times New Roman"/>
          <w:sz w:val="28"/>
          <w:szCs w:val="28"/>
          <w:lang w:val="kk-KZ"/>
        </w:rPr>
        <w:t xml:space="preserve"> пайдалануға мүмкіндік береді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Nuvoco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басқарушы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директоры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Джаякумар</w:t>
      </w:r>
      <w:r w:rsidRPr="00196EF2">
        <w:rPr>
          <w:rFonts w:ascii="Times New Roman" w:hAnsi="Times New Roman" w:cs="Times New Roman"/>
          <w:sz w:val="28"/>
          <w:szCs w:val="28"/>
          <w:lang w:val="kk-KZ"/>
        </w:rPr>
        <w:t xml:space="preserve"> Кришнасвами </w:t>
      </w:r>
      <w:r w:rsidRPr="00196EF2">
        <w:rPr>
          <w:rStyle w:val="anegp0gi0b9av8jahpyh"/>
          <w:rFonts w:ascii="Times New Roman" w:hAnsi="Times New Roman" w:cs="Times New Roman"/>
          <w:sz w:val="28"/>
          <w:szCs w:val="28"/>
          <w:lang w:val="kk-KZ"/>
        </w:rPr>
        <w:t>"ProtectourPlanet"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(біздің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планетамызды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қорғайық)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бағдарламасы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сәтті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аяқталуы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көмірқышқыл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тұтынуды барынша азайтуға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ресурстарды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жауапты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басқаруға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бағытталғанын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көрсетті.</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Ол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 xml:space="preserve">-ақ </w:t>
      </w:r>
      <w:r w:rsidRPr="00196EF2">
        <w:rPr>
          <w:rStyle w:val="anegp0gi0b9av8jahpyh"/>
          <w:rFonts w:ascii="Times New Roman" w:hAnsi="Times New Roman" w:cs="Times New Roman"/>
          <w:sz w:val="28"/>
          <w:szCs w:val="28"/>
          <w:lang w:val="kk-KZ"/>
        </w:rPr>
        <w:t>баламалы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полигондар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қалдықтардың</w:t>
      </w:r>
      <w:r w:rsidRPr="00196EF2">
        <w:rPr>
          <w:rFonts w:ascii="Times New Roman" w:hAnsi="Times New Roman" w:cs="Times New Roman"/>
          <w:sz w:val="28"/>
          <w:szCs w:val="28"/>
          <w:lang w:val="kk-KZ"/>
        </w:rPr>
        <w:t xml:space="preserve"> гигиеналық емес </w:t>
      </w:r>
      <w:r w:rsidRPr="00196EF2">
        <w:rPr>
          <w:rStyle w:val="anegp0gi0b9av8jahpyh"/>
          <w:rFonts w:ascii="Times New Roman" w:hAnsi="Times New Roman" w:cs="Times New Roman"/>
          <w:sz w:val="28"/>
          <w:szCs w:val="28"/>
          <w:lang w:val="kk-KZ"/>
        </w:rPr>
        <w:t>жиналуына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байланысты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мәселелерді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шешуге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ықпал</w:t>
      </w:r>
      <w:r w:rsidRPr="00196EF2">
        <w:rPr>
          <w:rFonts w:ascii="Times New Roman" w:hAnsi="Times New Roman" w:cs="Times New Roman"/>
          <w:sz w:val="28"/>
          <w:szCs w:val="28"/>
          <w:lang w:val="kk-KZ"/>
        </w:rPr>
        <w:t xml:space="preserve"> ететінін атап өтті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Мысалы,</w:t>
      </w:r>
      <w:r w:rsidRPr="00196EF2">
        <w:rPr>
          <w:rFonts w:ascii="Times New Roman" w:hAnsi="Times New Roman" w:cs="Times New Roman"/>
          <w:sz w:val="28"/>
          <w:szCs w:val="28"/>
          <w:lang w:val="kk-KZ"/>
        </w:rPr>
        <w:t xml:space="preserve"> </w:t>
      </w:r>
      <w:r w:rsidRPr="00196EF2">
        <w:rPr>
          <w:rFonts w:ascii="Times New Roman" w:eastAsia="Times New Roman" w:hAnsi="Times New Roman" w:cs="Times New Roman"/>
          <w:sz w:val="28"/>
          <w:szCs w:val="28"/>
          <w:lang w:val="kk-KZ" w:eastAsia="ru-RU"/>
        </w:rPr>
        <w:t>Nuvoco</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зиянды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пайдаланады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мысалы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пластикалық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RDF</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коммуналдық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канцерогендік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қасиеттеріне</w:t>
      </w:r>
      <w:r w:rsidRPr="00196EF2">
        <w:rPr>
          <w:rFonts w:ascii="Times New Roman" w:hAnsi="Times New Roman" w:cs="Times New Roman"/>
          <w:sz w:val="28"/>
          <w:szCs w:val="28"/>
          <w:lang w:val="kk-KZ"/>
        </w:rPr>
        <w:t xml:space="preserve"> байланысты </w:t>
      </w:r>
      <w:r w:rsidRPr="00196EF2">
        <w:rPr>
          <w:rStyle w:val="anegp0gi0b9av8jahpyh"/>
          <w:rFonts w:ascii="Times New Roman" w:hAnsi="Times New Roman" w:cs="Times New Roman"/>
          <w:sz w:val="28"/>
          <w:szCs w:val="28"/>
          <w:lang w:val="kk-KZ"/>
        </w:rPr>
        <w:t>жабайы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табиғат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малға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қауіп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төндіреді.</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Болгарияның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Девня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Еуропадағы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көміртексіз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алғашқы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өндірушісі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Девня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Еуропада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бірінші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ізі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нөлдік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шығарады, бұл </w:t>
      </w:r>
      <w:r w:rsidRPr="00196EF2">
        <w:rPr>
          <w:rStyle w:val="anegp0gi0b9av8jahpyh"/>
          <w:rFonts w:ascii="Times New Roman" w:hAnsi="Times New Roman" w:cs="Times New Roman"/>
          <w:sz w:val="28"/>
          <w:szCs w:val="28"/>
          <w:lang w:val="kk-KZ"/>
        </w:rPr>
        <w:t>инновациялық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арқасында.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750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миллион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ЕО</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инновациялық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қорынан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190</w:t>
      </w:r>
      <w:r w:rsidRPr="00196EF2">
        <w:rPr>
          <w:rFonts w:ascii="Times New Roman" w:hAnsi="Times New Roman" w:cs="Times New Roman"/>
          <w:sz w:val="28"/>
          <w:szCs w:val="28"/>
          <w:lang w:val="kk-KZ"/>
        </w:rPr>
        <w:t xml:space="preserve"> миллион еуро </w:t>
      </w:r>
      <w:r w:rsidRPr="00196EF2">
        <w:rPr>
          <w:rStyle w:val="anegp0gi0b9av8jahpyh"/>
          <w:rFonts w:ascii="Times New Roman" w:hAnsi="Times New Roman" w:cs="Times New Roman"/>
          <w:sz w:val="28"/>
          <w:szCs w:val="28"/>
          <w:lang w:val="kk-KZ"/>
        </w:rPr>
        <w:t>көлемінде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қаржы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хабарлайды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жергілікті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Жобаның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жетекшісі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Константин</w:t>
      </w:r>
      <w:r w:rsidRPr="00196EF2">
        <w:rPr>
          <w:rFonts w:ascii="Times New Roman" w:hAnsi="Times New Roman" w:cs="Times New Roman"/>
          <w:sz w:val="28"/>
          <w:szCs w:val="28"/>
          <w:lang w:val="kk-KZ"/>
        </w:rPr>
        <w:t xml:space="preserve"> Божиновтың </w:t>
      </w:r>
      <w:r w:rsidRPr="00196EF2">
        <w:rPr>
          <w:rStyle w:val="anegp0gi0b9av8jahpyh"/>
          <w:rFonts w:ascii="Times New Roman" w:hAnsi="Times New Roman" w:cs="Times New Roman"/>
          <w:sz w:val="28"/>
          <w:szCs w:val="28"/>
          <w:lang w:val="kk-KZ"/>
        </w:rPr>
        <w:t>айтуынша,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қазіргі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уақытта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Heidelberg</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Cement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еншілес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Болгариядағы</w:t>
      </w:r>
      <w:r w:rsidRPr="00196EF2">
        <w:rPr>
          <w:rFonts w:ascii="Times New Roman" w:hAnsi="Times New Roman" w:cs="Times New Roman"/>
          <w:sz w:val="28"/>
          <w:szCs w:val="28"/>
          <w:lang w:val="kk-KZ"/>
        </w:rPr>
        <w:t xml:space="preserve"> ең </w:t>
      </w:r>
      <w:r w:rsidRPr="00196EF2">
        <w:rPr>
          <w:rStyle w:val="anegp0gi0b9av8jahpyh"/>
          <w:rFonts w:ascii="Times New Roman" w:hAnsi="Times New Roman" w:cs="Times New Roman"/>
          <w:sz w:val="28"/>
          <w:szCs w:val="28"/>
          <w:lang w:val="kk-KZ"/>
        </w:rPr>
        <w:t>ірі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өндірушісі</w:t>
      </w:r>
      <w:r w:rsidRPr="00196EF2">
        <w:rPr>
          <w:rFonts w:ascii="Times New Roman" w:hAnsi="Times New Roman" w:cs="Times New Roman"/>
          <w:sz w:val="28"/>
          <w:szCs w:val="28"/>
          <w:lang w:val="kk-KZ"/>
        </w:rPr>
        <w:t xml:space="preserve"> Девня </w:t>
      </w:r>
      <w:r w:rsidRPr="00196EF2">
        <w:rPr>
          <w:rStyle w:val="anegp0gi0b9av8jahpyh"/>
          <w:rFonts w:ascii="Times New Roman" w:hAnsi="Times New Roman" w:cs="Times New Roman"/>
          <w:sz w:val="28"/>
          <w:szCs w:val="28"/>
          <w:lang w:val="kk-KZ"/>
        </w:rPr>
        <w:t>көміртекті</w:t>
      </w:r>
      <w:r w:rsidRPr="00196EF2">
        <w:rPr>
          <w:rFonts w:ascii="Times New Roman" w:hAnsi="Times New Roman" w:cs="Times New Roman"/>
          <w:sz w:val="28"/>
          <w:szCs w:val="28"/>
          <w:lang w:val="kk-KZ"/>
        </w:rPr>
        <w:t xml:space="preserve"> алудың </w:t>
      </w:r>
      <w:r w:rsidRPr="00196EF2">
        <w:rPr>
          <w:rStyle w:val="anegp0gi0b9av8jahpyh"/>
          <w:rFonts w:ascii="Times New Roman" w:hAnsi="Times New Roman" w:cs="Times New Roman"/>
          <w:sz w:val="28"/>
          <w:szCs w:val="28"/>
          <w:lang w:val="kk-KZ"/>
        </w:rPr>
        <w:t>99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пайыздық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деңгейіне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екі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декарбонизация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біріктіретін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пилоттық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жобаны</w:t>
      </w:r>
      <w:r w:rsidRPr="00196EF2">
        <w:rPr>
          <w:rFonts w:ascii="Times New Roman" w:hAnsi="Times New Roman" w:cs="Times New Roman"/>
          <w:sz w:val="28"/>
          <w:szCs w:val="28"/>
          <w:lang w:val="kk-KZ"/>
        </w:rPr>
        <w:t xml:space="preserve"> жүзеге асыруда</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басқа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елдерге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бейімдеуге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болатынын</w:t>
      </w:r>
      <w:r w:rsidRPr="00196EF2">
        <w:rPr>
          <w:rFonts w:ascii="Times New Roman" w:hAnsi="Times New Roman" w:cs="Times New Roman"/>
          <w:sz w:val="28"/>
          <w:szCs w:val="28"/>
          <w:lang w:val="kk-KZ"/>
        </w:rPr>
        <w:t xml:space="preserve"> айтты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көмірқышқыл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газын</w:t>
      </w:r>
      <w:r w:rsidRPr="00196EF2">
        <w:rPr>
          <w:rFonts w:ascii="Times New Roman" w:hAnsi="Times New Roman" w:cs="Times New Roman"/>
          <w:sz w:val="28"/>
          <w:szCs w:val="28"/>
          <w:lang w:val="kk-KZ"/>
        </w:rPr>
        <w:t xml:space="preserve"> алуды </w:t>
      </w:r>
      <w:r w:rsidRPr="00196EF2">
        <w:rPr>
          <w:rStyle w:val="anegp0gi0b9av8jahpyh"/>
          <w:rFonts w:ascii="Times New Roman" w:hAnsi="Times New Roman" w:cs="Times New Roman"/>
          <w:sz w:val="28"/>
          <w:szCs w:val="28"/>
          <w:lang w:val="kk-KZ"/>
        </w:rPr>
        <w:t>жүзеге</w:t>
      </w:r>
      <w:r w:rsidRPr="00196EF2">
        <w:rPr>
          <w:rFonts w:ascii="Times New Roman" w:hAnsi="Times New Roman" w:cs="Times New Roman"/>
          <w:sz w:val="28"/>
          <w:szCs w:val="28"/>
          <w:lang w:val="kk-KZ"/>
        </w:rPr>
        <w:t xml:space="preserve"> асыруға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құбыр</w:t>
      </w:r>
      <w:r w:rsidRPr="00196EF2">
        <w:rPr>
          <w:rFonts w:ascii="Times New Roman" w:hAnsi="Times New Roman" w:cs="Times New Roman"/>
          <w:sz w:val="28"/>
          <w:szCs w:val="28"/>
          <w:lang w:val="kk-KZ"/>
        </w:rPr>
        <w:t xml:space="preserve"> арқылы Қара теңіз </w:t>
      </w:r>
      <w:r w:rsidRPr="00196EF2">
        <w:rPr>
          <w:rStyle w:val="anegp0gi0b9av8jahpyh"/>
          <w:rFonts w:ascii="Times New Roman" w:hAnsi="Times New Roman" w:cs="Times New Roman"/>
          <w:sz w:val="28"/>
          <w:szCs w:val="28"/>
          <w:lang w:val="kk-KZ"/>
        </w:rPr>
        <w:t>түбінің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астындағы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таусылған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Галата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тұрақты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сақтауға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жіберуге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ниетті.</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Болгария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Еуропалық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одақтың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мүшесі</w:t>
      </w:r>
      <w:r w:rsidRPr="00196EF2">
        <w:rPr>
          <w:rFonts w:ascii="Times New Roman" w:hAnsi="Times New Roman" w:cs="Times New Roman"/>
          <w:sz w:val="28"/>
          <w:szCs w:val="28"/>
          <w:lang w:val="kk-KZ"/>
        </w:rPr>
        <w:t xml:space="preserve"> болып </w:t>
      </w:r>
      <w:r w:rsidRPr="00196EF2">
        <w:rPr>
          <w:rStyle w:val="anegp0gi0b9av8jahpyh"/>
          <w:rFonts w:ascii="Times New Roman" w:hAnsi="Times New Roman" w:cs="Times New Roman"/>
          <w:sz w:val="28"/>
          <w:szCs w:val="28"/>
          <w:lang w:val="kk-KZ"/>
        </w:rPr>
        <w:t>табылады,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ЕО</w:t>
      </w:r>
      <w:r w:rsidRPr="00196EF2">
        <w:rPr>
          <w:rFonts w:ascii="Times New Roman" w:hAnsi="Times New Roman" w:cs="Times New Roman"/>
          <w:sz w:val="28"/>
          <w:szCs w:val="28"/>
          <w:lang w:val="kk-KZ"/>
        </w:rPr>
        <w:t xml:space="preserve"> шығарындыларының </w:t>
      </w:r>
      <w:r w:rsidRPr="00196EF2">
        <w:rPr>
          <w:rStyle w:val="anegp0gi0b9av8jahpyh"/>
          <w:rFonts w:ascii="Times New Roman" w:hAnsi="Times New Roman" w:cs="Times New Roman"/>
          <w:sz w:val="28"/>
          <w:szCs w:val="28"/>
          <w:lang w:val="kk-KZ"/>
        </w:rPr>
        <w:t>сауда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арқылы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бақыланады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lastRenderedPageBreak/>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салық</w:t>
      </w:r>
      <w:r w:rsidRPr="00196EF2">
        <w:rPr>
          <w:rFonts w:ascii="Times New Roman" w:hAnsi="Times New Roman" w:cs="Times New Roman"/>
          <w:sz w:val="28"/>
          <w:szCs w:val="28"/>
          <w:lang w:val="kk-KZ"/>
        </w:rPr>
        <w:t xml:space="preserve"> салынады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Дегенмен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ЕО</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Одақтан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елдерден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кейбір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өнім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түрлерінің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импортына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шекаралық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салығын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кезең</w:t>
      </w: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кезеңімен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байланысты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энергияны</w:t>
      </w:r>
      <w:r w:rsidRPr="00196EF2">
        <w:rPr>
          <w:rFonts w:ascii="Times New Roman" w:hAnsi="Times New Roman" w:cs="Times New Roman"/>
          <w:sz w:val="28"/>
          <w:szCs w:val="28"/>
          <w:lang w:val="kk-KZ"/>
        </w:rPr>
        <w:t xml:space="preserve"> көп қажет ететін </w:t>
      </w:r>
      <w:r w:rsidRPr="00196EF2">
        <w:rPr>
          <w:rStyle w:val="anegp0gi0b9av8jahpyh"/>
          <w:rFonts w:ascii="Times New Roman" w:hAnsi="Times New Roman" w:cs="Times New Roman"/>
          <w:sz w:val="28"/>
          <w:szCs w:val="28"/>
          <w:lang w:val="kk-KZ"/>
        </w:rPr>
        <w:t>компанияларға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шығарындыларына</w:t>
      </w:r>
      <w:r w:rsidRPr="00196EF2">
        <w:rPr>
          <w:rFonts w:ascii="Times New Roman" w:hAnsi="Times New Roman" w:cs="Times New Roman"/>
          <w:sz w:val="28"/>
          <w:szCs w:val="28"/>
          <w:lang w:val="kk-KZ"/>
        </w:rPr>
        <w:t xml:space="preserve"> арналған </w:t>
      </w:r>
      <w:r w:rsidRPr="00196EF2">
        <w:rPr>
          <w:rStyle w:val="anegp0gi0b9av8jahpyh"/>
          <w:rFonts w:ascii="Times New Roman" w:hAnsi="Times New Roman" w:cs="Times New Roman"/>
          <w:sz w:val="28"/>
          <w:szCs w:val="28"/>
          <w:lang w:val="kk-KZ"/>
        </w:rPr>
        <w:t>тегін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квоталардан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тартуға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дайындалуда.</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ЕО</w:t>
      </w:r>
      <w:r w:rsidRPr="00196EF2">
        <w:rPr>
          <w:rFonts w:ascii="Times New Roman" w:hAnsi="Times New Roman" w:cs="Times New Roman"/>
          <w:sz w:val="28"/>
          <w:szCs w:val="28"/>
          <w:lang w:val="kk-KZ"/>
        </w:rPr>
        <w:t>-да</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ішінде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Батыс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Балқан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елдерінен</w:t>
      </w:r>
      <w:r w:rsidRPr="00196EF2">
        <w:rPr>
          <w:rFonts w:ascii="Times New Roman" w:hAnsi="Times New Roman" w:cs="Times New Roman"/>
          <w:sz w:val="28"/>
          <w:szCs w:val="28"/>
          <w:lang w:val="kk-KZ"/>
        </w:rPr>
        <w:t xml:space="preserve"> электр </w:t>
      </w:r>
      <w:r w:rsidRPr="00196EF2">
        <w:rPr>
          <w:rStyle w:val="anegp0gi0b9av8jahpyh"/>
          <w:rFonts w:ascii="Times New Roman" w:hAnsi="Times New Roman" w:cs="Times New Roman"/>
          <w:sz w:val="28"/>
          <w:szCs w:val="28"/>
          <w:lang w:val="kk-KZ"/>
        </w:rPr>
        <w:t>энергиясын,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алюминийді,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тыңайтқыштарды,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сутекті,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темірді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экспорттаушыларға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w:t>
      </w:r>
      <w:r w:rsidRPr="00196EF2">
        <w:rPr>
          <w:rFonts w:ascii="Times New Roman" w:hAnsi="Times New Roman" w:cs="Times New Roman"/>
          <w:sz w:val="28"/>
          <w:szCs w:val="28"/>
          <w:lang w:val="kk-KZ"/>
        </w:rPr>
        <w:t xml:space="preserve"> ететін </w:t>
      </w:r>
      <w:r w:rsidRPr="00196EF2">
        <w:rPr>
          <w:rStyle w:val="anegp0gi0b9av8jahpyh"/>
          <w:rFonts w:ascii="Times New Roman" w:hAnsi="Times New Roman" w:cs="Times New Roman"/>
          <w:sz w:val="28"/>
          <w:szCs w:val="28"/>
          <w:lang w:val="kk-KZ"/>
        </w:rPr>
        <w:t>шекаралық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механизмі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2026</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жылдан</w:t>
      </w:r>
      <w:r w:rsidRPr="00196EF2">
        <w:rPr>
          <w:rFonts w:ascii="Times New Roman" w:hAnsi="Times New Roman" w:cs="Times New Roman"/>
          <w:sz w:val="28"/>
          <w:szCs w:val="28"/>
          <w:lang w:val="kk-KZ"/>
        </w:rPr>
        <w:t xml:space="preserve"> бастап кезең-</w:t>
      </w:r>
      <w:r w:rsidRPr="00196EF2">
        <w:rPr>
          <w:rStyle w:val="anegp0gi0b9av8jahpyh"/>
          <w:rFonts w:ascii="Times New Roman" w:hAnsi="Times New Roman" w:cs="Times New Roman"/>
          <w:sz w:val="28"/>
          <w:szCs w:val="28"/>
          <w:lang w:val="kk-KZ"/>
        </w:rPr>
        <w:t>кезеңімен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енгізілетін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болады.</w:t>
      </w:r>
    </w:p>
    <w:p w:rsidR="00593E88" w:rsidRPr="00196EF2" w:rsidRDefault="00593E88" w:rsidP="00593E88">
      <w:pPr>
        <w:spacing w:after="0" w:line="240" w:lineRule="auto"/>
        <w:ind w:firstLine="709"/>
        <w:jc w:val="both"/>
        <w:rPr>
          <w:rStyle w:val="anegp0gi0b9av8jahpyh"/>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Аймақтағы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өндірушілер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декарбонизациялауға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тырысады.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ЕО</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мүшесі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болып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табылатын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Хорватияда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nexe</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ұзақ</w:t>
      </w:r>
      <w:r w:rsidRPr="00196EF2">
        <w:rPr>
          <w:rFonts w:ascii="Times New Roman" w:hAnsi="Times New Roman" w:cs="Times New Roman"/>
          <w:sz w:val="28"/>
          <w:szCs w:val="28"/>
          <w:lang w:val="kk-KZ"/>
        </w:rPr>
        <w:t xml:space="preserve"> мерзімді </w:t>
      </w:r>
      <w:r w:rsidRPr="00196EF2">
        <w:rPr>
          <w:rStyle w:val="anegp0gi0b9av8jahpyh"/>
          <w:rFonts w:ascii="Times New Roman" w:hAnsi="Times New Roman" w:cs="Times New Roman"/>
          <w:sz w:val="28"/>
          <w:szCs w:val="28"/>
          <w:lang w:val="kk-KZ"/>
        </w:rPr>
        <w:t>перспективада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нысандарында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отынды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оттегімен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жағу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ниетті.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Жобаның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құны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миллион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еуроға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бағаланады.</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Словениялық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өндірушісі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Salonit</w:t>
      </w:r>
      <w:r w:rsidRPr="00196EF2">
        <w:rPr>
          <w:rFonts w:ascii="Times New Roman" w:hAnsi="Times New Roman" w:cs="Times New Roman"/>
          <w:sz w:val="28"/>
          <w:szCs w:val="28"/>
          <w:lang w:val="kk-KZ"/>
        </w:rPr>
        <w:t xml:space="preserve"> Anhovo сонымен </w:t>
      </w:r>
      <w:r w:rsidRPr="00196EF2">
        <w:rPr>
          <w:rStyle w:val="anegp0gi0b9av8jahpyh"/>
          <w:rFonts w:ascii="Times New Roman" w:hAnsi="Times New Roman" w:cs="Times New Roman"/>
          <w:sz w:val="28"/>
          <w:szCs w:val="28"/>
          <w:lang w:val="kk-KZ"/>
        </w:rPr>
        <w:t>қатар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құрылымдарының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төбелеріне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батареялар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орнату</w:t>
      </w:r>
      <w:r w:rsidRPr="00196EF2">
        <w:rPr>
          <w:rFonts w:ascii="Times New Roman" w:hAnsi="Times New Roman" w:cs="Times New Roman"/>
          <w:sz w:val="28"/>
          <w:szCs w:val="28"/>
          <w:lang w:val="kk-KZ"/>
        </w:rPr>
        <w:t xml:space="preserve"> арқылы </w:t>
      </w:r>
      <w:r w:rsidRPr="00196EF2">
        <w:rPr>
          <w:rStyle w:val="anegp0gi0b9av8jahpyh"/>
          <w:rFonts w:ascii="Times New Roman" w:hAnsi="Times New Roman" w:cs="Times New Roman"/>
          <w:sz w:val="28"/>
          <w:szCs w:val="28"/>
          <w:lang w:val="kk-KZ"/>
        </w:rPr>
        <w:t>өндірісті</w:t>
      </w:r>
      <w:r w:rsidRPr="00196EF2">
        <w:rPr>
          <w:rFonts w:ascii="Times New Roman" w:hAnsi="Times New Roman" w:cs="Times New Roman"/>
          <w:sz w:val="28"/>
          <w:szCs w:val="28"/>
          <w:lang w:val="kk-KZ"/>
        </w:rPr>
        <w:t xml:space="preserve"> көміртексіздендіруге </w:t>
      </w:r>
      <w:r w:rsidRPr="00196EF2">
        <w:rPr>
          <w:rStyle w:val="anegp0gi0b9av8jahpyh"/>
          <w:rFonts w:ascii="Times New Roman" w:hAnsi="Times New Roman" w:cs="Times New Roman"/>
          <w:sz w:val="28"/>
          <w:szCs w:val="28"/>
          <w:lang w:val="kk-KZ"/>
        </w:rPr>
        <w:t>тырысады.</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Ресейде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бойынша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МЕМСТтар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енгізіледі.</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Ресей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Федерациясында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газдар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анықтау</w:t>
      </w:r>
      <w:r w:rsidRPr="00196EF2">
        <w:rPr>
          <w:rFonts w:ascii="Times New Roman" w:hAnsi="Times New Roman" w:cs="Times New Roman"/>
          <w:sz w:val="28"/>
          <w:szCs w:val="28"/>
          <w:lang w:val="kk-KZ"/>
        </w:rPr>
        <w:t xml:space="preserve"> үшін </w:t>
      </w:r>
      <w:r w:rsidRPr="00196EF2">
        <w:rPr>
          <w:rStyle w:val="anegp0gi0b9av8jahpyh"/>
          <w:rFonts w:ascii="Times New Roman" w:hAnsi="Times New Roman" w:cs="Times New Roman"/>
          <w:sz w:val="28"/>
          <w:szCs w:val="28"/>
          <w:lang w:val="kk-KZ"/>
        </w:rPr>
        <w:t>МЕМСТ әзірленеді.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 xml:space="preserve">-ақ, </w:t>
      </w:r>
      <w:r w:rsidRPr="00196EF2">
        <w:rPr>
          <w:rStyle w:val="anegp0gi0b9av8jahpyh"/>
          <w:rFonts w:ascii="Times New Roman" w:hAnsi="Times New Roman" w:cs="Times New Roman"/>
          <w:sz w:val="28"/>
          <w:szCs w:val="28"/>
          <w:lang w:val="kk-KZ"/>
        </w:rPr>
        <w:t>қоршаған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ластану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деңгейін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стандарттары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кәсіпорындарға</w:t>
      </w:r>
      <w:r w:rsidRPr="00196EF2">
        <w:rPr>
          <w:rFonts w:ascii="Times New Roman" w:hAnsi="Times New Roman" w:cs="Times New Roman"/>
          <w:sz w:val="28"/>
          <w:szCs w:val="28"/>
          <w:lang w:val="kk-KZ"/>
        </w:rPr>
        <w:t xml:space="preserve"> топырақ, </w:t>
      </w:r>
      <w:r w:rsidRPr="00196EF2">
        <w:rPr>
          <w:rStyle w:val="anegp0gi0b9av8jahpyh"/>
          <w:rFonts w:ascii="Times New Roman" w:hAnsi="Times New Roman" w:cs="Times New Roman"/>
          <w:sz w:val="28"/>
          <w:szCs w:val="28"/>
          <w:lang w:val="kk-KZ"/>
        </w:rPr>
        <w:t>су,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ауа</w:t>
      </w:r>
      <w:r w:rsidRPr="00196EF2">
        <w:rPr>
          <w:rFonts w:ascii="Times New Roman" w:hAnsi="Times New Roman" w:cs="Times New Roman"/>
          <w:sz w:val="28"/>
          <w:szCs w:val="28"/>
          <w:lang w:val="kk-KZ"/>
        </w:rPr>
        <w:t xml:space="preserve"> сапасын </w:t>
      </w:r>
      <w:r w:rsidRPr="00196EF2">
        <w:rPr>
          <w:rStyle w:val="anegp0gi0b9av8jahpyh"/>
          <w:rFonts w:ascii="Times New Roman" w:hAnsi="Times New Roman" w:cs="Times New Roman"/>
          <w:sz w:val="28"/>
          <w:szCs w:val="28"/>
          <w:lang w:val="kk-KZ"/>
        </w:rPr>
        <w:t>талдау,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тазартылған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ағынды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суларды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зарарсыздандыру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пайдалану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талаптары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дайындалады.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өлшеу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деректерінің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дұрыстығы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стандарттар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бойынша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тексеріледі.</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Қазір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бақылау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жүйелеріне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сену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қиын,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өйткені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стандарттар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Жаңа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талаптар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биыл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күшіне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Росстандартта.</w:t>
      </w:r>
      <w:r w:rsidRPr="00196EF2">
        <w:rPr>
          <w:rFonts w:ascii="Times New Roman" w:hAnsi="Times New Roman" w:cs="Times New Roman"/>
          <w:sz w:val="28"/>
          <w:szCs w:val="28"/>
          <w:lang w:val="kk-KZ"/>
        </w:rPr>
        <w:t xml:space="preserve"> </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Style w:val="anegp0gi0b9av8jahpyh"/>
          <w:rFonts w:ascii="Times New Roman" w:hAnsi="Times New Roman" w:cs="Times New Roman"/>
          <w:sz w:val="28"/>
          <w:szCs w:val="28"/>
          <w:lang w:val="kk-KZ"/>
        </w:rPr>
        <w:t>Естеріңізге</w:t>
      </w:r>
      <w:r w:rsidRPr="00196EF2">
        <w:rPr>
          <w:rFonts w:ascii="Times New Roman" w:hAnsi="Times New Roman" w:cs="Times New Roman"/>
          <w:sz w:val="28"/>
          <w:szCs w:val="28"/>
          <w:lang w:val="kk-KZ"/>
        </w:rPr>
        <w:t xml:space="preserve"> сала кетейік, </w:t>
      </w:r>
      <w:r w:rsidRPr="00196EF2">
        <w:rPr>
          <w:rStyle w:val="anegp0gi0b9av8jahpyh"/>
          <w:rFonts w:ascii="Times New Roman" w:hAnsi="Times New Roman" w:cs="Times New Roman"/>
          <w:sz w:val="28"/>
          <w:szCs w:val="28"/>
          <w:lang w:val="kk-KZ"/>
        </w:rPr>
        <w:t>қазір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парниктік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квоталау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бойынша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эксперимент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жүргізілуде.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лас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ауа</w:t>
      </w:r>
      <w:r w:rsidRPr="00196EF2">
        <w:rPr>
          <w:rFonts w:ascii="Times New Roman" w:hAnsi="Times New Roman" w:cs="Times New Roman"/>
          <w:sz w:val="28"/>
          <w:szCs w:val="28"/>
          <w:lang w:val="kk-KZ"/>
        </w:rPr>
        <w:t xml:space="preserve"> бар </w:t>
      </w:r>
      <w:r w:rsidRPr="00196EF2">
        <w:rPr>
          <w:rStyle w:val="anegp0gi0b9av8jahpyh"/>
          <w:rFonts w:ascii="Times New Roman" w:hAnsi="Times New Roman" w:cs="Times New Roman"/>
          <w:sz w:val="28"/>
          <w:szCs w:val="28"/>
          <w:lang w:val="kk-KZ"/>
        </w:rPr>
        <w:t>қалаларда</w:t>
      </w:r>
      <w:r w:rsidRPr="00196EF2">
        <w:rPr>
          <w:rFonts w:ascii="Times New Roman" w:hAnsi="Times New Roman" w:cs="Times New Roman"/>
          <w:sz w:val="28"/>
          <w:szCs w:val="28"/>
          <w:lang w:val="kk-KZ"/>
        </w:rPr>
        <w:t xml:space="preserve"> іске </w:t>
      </w:r>
      <w:r w:rsidRPr="00196EF2">
        <w:rPr>
          <w:rStyle w:val="anegp0gi0b9av8jahpyh"/>
          <w:rFonts w:ascii="Times New Roman" w:hAnsi="Times New Roman" w:cs="Times New Roman"/>
          <w:sz w:val="28"/>
          <w:szCs w:val="28"/>
          <w:lang w:val="kk-KZ"/>
        </w:rPr>
        <w:t>қосылды.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Квоталарға</w:t>
      </w:r>
      <w:r w:rsidRPr="00196EF2">
        <w:rPr>
          <w:rFonts w:ascii="Times New Roman" w:hAnsi="Times New Roman" w:cs="Times New Roman"/>
          <w:sz w:val="28"/>
          <w:szCs w:val="28"/>
          <w:lang w:val="kk-KZ"/>
        </w:rPr>
        <w:t xml:space="preserve"> қол </w:t>
      </w:r>
      <w:r w:rsidRPr="00196EF2">
        <w:rPr>
          <w:rStyle w:val="anegp0gi0b9av8jahpyh"/>
          <w:rFonts w:ascii="Times New Roman" w:hAnsi="Times New Roman" w:cs="Times New Roman"/>
          <w:sz w:val="28"/>
          <w:szCs w:val="28"/>
          <w:lang w:val="kk-KZ"/>
        </w:rPr>
        <w:t>жеткізбегені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жалпы түсімнің </w:t>
      </w:r>
      <w:r w:rsidRPr="00196EF2">
        <w:rPr>
          <w:rStyle w:val="anegp0gi0b9av8jahpyh"/>
          <w:rFonts w:ascii="Times New Roman" w:hAnsi="Times New Roman" w:cs="Times New Roman"/>
          <w:sz w:val="28"/>
          <w:szCs w:val="28"/>
          <w:lang w:val="kk-KZ"/>
        </w:rPr>
        <w:t>5%</w:t>
      </w:r>
      <w:r w:rsidRPr="00196EF2">
        <w:rPr>
          <w:rFonts w:ascii="Times New Roman" w:hAnsi="Times New Roman" w:cs="Times New Roman"/>
          <w:sz w:val="28"/>
          <w:szCs w:val="28"/>
          <w:lang w:val="kk-KZ"/>
        </w:rPr>
        <w:t xml:space="preserve"> - на </w:t>
      </w:r>
      <w:r w:rsidRPr="00196EF2">
        <w:rPr>
          <w:rStyle w:val="anegp0gi0b9av8jahpyh"/>
          <w:rFonts w:ascii="Times New Roman" w:hAnsi="Times New Roman" w:cs="Times New Roman"/>
          <w:sz w:val="28"/>
          <w:szCs w:val="28"/>
          <w:lang w:val="kk-KZ"/>
        </w:rPr>
        <w:t>дейін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айыппұл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ұсынылады.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Мұндай</w:t>
      </w:r>
      <w:r w:rsidRPr="00196EF2">
        <w:rPr>
          <w:rFonts w:ascii="Times New Roman" w:hAnsi="Times New Roman" w:cs="Times New Roman"/>
          <w:sz w:val="28"/>
          <w:szCs w:val="28"/>
          <w:lang w:val="kk-KZ"/>
        </w:rPr>
        <w:t xml:space="preserve"> заң жобасын </w:t>
      </w:r>
      <w:r w:rsidRPr="00196EF2">
        <w:rPr>
          <w:rStyle w:val="anegp0gi0b9av8jahpyh"/>
          <w:rFonts w:ascii="Times New Roman" w:hAnsi="Times New Roman" w:cs="Times New Roman"/>
          <w:sz w:val="28"/>
          <w:szCs w:val="28"/>
          <w:lang w:val="kk-KZ"/>
        </w:rPr>
        <w:t>Ресей</w:t>
      </w:r>
      <w:r w:rsidRPr="00196EF2">
        <w:rPr>
          <w:rFonts w:ascii="Times New Roman" w:hAnsi="Times New Roman" w:cs="Times New Roman"/>
          <w:sz w:val="28"/>
          <w:szCs w:val="28"/>
          <w:lang w:val="kk-KZ"/>
        </w:rPr>
        <w:t xml:space="preserve"> Мемлекеттік </w:t>
      </w:r>
      <w:r w:rsidRPr="00196EF2">
        <w:rPr>
          <w:rStyle w:val="anegp0gi0b9av8jahpyh"/>
          <w:rFonts w:ascii="Times New Roman" w:hAnsi="Times New Roman" w:cs="Times New Roman"/>
          <w:sz w:val="28"/>
          <w:szCs w:val="28"/>
          <w:lang w:val="kk-KZ"/>
        </w:rPr>
        <w:t>Думасы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қарайды.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арналған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квоталармен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компаниялар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сауда</w:t>
      </w:r>
      <w:r w:rsidRPr="00196EF2">
        <w:rPr>
          <w:rFonts w:ascii="Times New Roman" w:hAnsi="Times New Roman" w:cs="Times New Roman"/>
          <w:sz w:val="28"/>
          <w:szCs w:val="28"/>
          <w:lang w:val="kk-KZ"/>
        </w:rPr>
        <w:t xml:space="preserve"> жасай </w:t>
      </w:r>
      <w:r w:rsidRPr="00196EF2">
        <w:rPr>
          <w:rStyle w:val="anegp0gi0b9av8jahpyh"/>
          <w:rFonts w:ascii="Times New Roman" w:hAnsi="Times New Roman" w:cs="Times New Roman"/>
          <w:sz w:val="28"/>
          <w:szCs w:val="28"/>
          <w:lang w:val="kk-KZ"/>
        </w:rPr>
        <w:t>алады.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Көміртекті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қондырғыларды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табиғатты</w:t>
      </w:r>
      <w:r w:rsidRPr="00196EF2">
        <w:rPr>
          <w:rFonts w:ascii="Times New Roman" w:hAnsi="Times New Roman" w:cs="Times New Roman"/>
          <w:sz w:val="28"/>
          <w:szCs w:val="28"/>
          <w:lang w:val="kk-KZ"/>
        </w:rPr>
        <w:t xml:space="preserve"> қорғау </w:t>
      </w:r>
      <w:r w:rsidRPr="00196EF2">
        <w:rPr>
          <w:rStyle w:val="anegp0gi0b9av8jahpyh"/>
          <w:rFonts w:ascii="Times New Roman" w:hAnsi="Times New Roman" w:cs="Times New Roman"/>
          <w:sz w:val="28"/>
          <w:szCs w:val="28"/>
          <w:lang w:val="kk-KZ"/>
        </w:rPr>
        <w:t>шараларын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өткізу</w:t>
      </w:r>
      <w:r w:rsidRPr="00196EF2">
        <w:rPr>
          <w:rFonts w:ascii="Times New Roman" w:hAnsi="Times New Roman" w:cs="Times New Roman"/>
          <w:sz w:val="28"/>
          <w:szCs w:val="28"/>
          <w:lang w:val="kk-KZ"/>
        </w:rPr>
        <w:t xml:space="preserve"> арқылы </w:t>
      </w:r>
      <w:r w:rsidRPr="00196EF2">
        <w:rPr>
          <w:rStyle w:val="anegp0gi0b9av8jahpyh"/>
          <w:rFonts w:ascii="Times New Roman" w:hAnsi="Times New Roman" w:cs="Times New Roman"/>
          <w:sz w:val="28"/>
          <w:szCs w:val="28"/>
          <w:lang w:val="kk-KZ"/>
        </w:rPr>
        <w:t>сатып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«табуға»</w:t>
      </w:r>
      <w:r w:rsidRPr="00196EF2">
        <w:rPr>
          <w:rFonts w:ascii="Times New Roman" w:hAnsi="Times New Roman" w:cs="Times New Roman"/>
          <w:sz w:val="28"/>
          <w:szCs w:val="28"/>
          <w:lang w:val="kk-KZ"/>
        </w:rPr>
        <w:t xml:space="preserve"> да болады </w:t>
      </w:r>
      <w:r w:rsidRPr="00196EF2">
        <w:rPr>
          <w:rStyle w:val="anegp0gi0b9av8jahpyh"/>
          <w:rFonts w:ascii="Times New Roman" w:hAnsi="Times New Roman" w:cs="Times New Roman"/>
          <w:sz w:val="28"/>
          <w:szCs w:val="28"/>
          <w:lang w:val="kk-KZ"/>
        </w:rPr>
        <w:t>[62].</w:t>
      </w:r>
    </w:p>
    <w:p w:rsidR="00593E88" w:rsidRPr="00196EF2" w:rsidRDefault="00593E88" w:rsidP="00593E88">
      <w:pPr>
        <w:pStyle w:val="a3"/>
        <w:spacing w:before="0" w:beforeAutospacing="0" w:after="0" w:afterAutospacing="0"/>
        <w:ind w:firstLine="709"/>
        <w:jc w:val="both"/>
        <w:rPr>
          <w:rStyle w:val="anegp0gi0b9av8jahpyh"/>
          <w:rFonts w:eastAsiaTheme="majorEastAsia"/>
          <w:sz w:val="28"/>
          <w:szCs w:val="28"/>
          <w:lang w:val="kk-KZ"/>
        </w:rPr>
      </w:pPr>
      <w:r w:rsidRPr="00196EF2">
        <w:rPr>
          <w:rStyle w:val="anegp0gi0b9av8jahpyh"/>
          <w:rFonts w:eastAsiaTheme="majorEastAsia"/>
          <w:sz w:val="28"/>
          <w:szCs w:val="28"/>
          <w:lang w:val="kk-KZ"/>
        </w:rPr>
        <w:t>2050</w:t>
      </w:r>
      <w:r w:rsidRPr="00196EF2">
        <w:rPr>
          <w:sz w:val="28"/>
          <w:szCs w:val="28"/>
          <w:lang w:val="kk-KZ"/>
        </w:rPr>
        <w:t xml:space="preserve"> </w:t>
      </w:r>
      <w:r w:rsidRPr="00196EF2">
        <w:rPr>
          <w:rStyle w:val="anegp0gi0b9av8jahpyh"/>
          <w:rFonts w:eastAsiaTheme="majorEastAsia"/>
          <w:sz w:val="28"/>
          <w:szCs w:val="28"/>
          <w:lang w:val="kk-KZ"/>
        </w:rPr>
        <w:t>жылға</w:t>
      </w:r>
      <w:r w:rsidRPr="00196EF2">
        <w:rPr>
          <w:sz w:val="28"/>
          <w:szCs w:val="28"/>
          <w:lang w:val="kk-KZ"/>
        </w:rPr>
        <w:t xml:space="preserve"> </w:t>
      </w:r>
      <w:r w:rsidRPr="00196EF2">
        <w:rPr>
          <w:rStyle w:val="anegp0gi0b9av8jahpyh"/>
          <w:rFonts w:eastAsiaTheme="majorEastAsia"/>
          <w:sz w:val="28"/>
          <w:szCs w:val="28"/>
          <w:lang w:val="kk-KZ"/>
        </w:rPr>
        <w:t>қарай</w:t>
      </w:r>
      <w:r w:rsidRPr="00196EF2">
        <w:rPr>
          <w:sz w:val="28"/>
          <w:szCs w:val="28"/>
          <w:lang w:val="kk-KZ"/>
        </w:rPr>
        <w:t xml:space="preserve"> </w:t>
      </w:r>
      <w:r w:rsidRPr="00196EF2">
        <w:rPr>
          <w:rStyle w:val="anegp0gi0b9av8jahpyh"/>
          <w:rFonts w:eastAsiaTheme="majorEastAsia"/>
          <w:sz w:val="28"/>
          <w:szCs w:val="28"/>
          <w:lang w:val="kk-KZ"/>
        </w:rPr>
        <w:t>әлемдегі</w:t>
      </w:r>
      <w:r w:rsidRPr="00196EF2">
        <w:rPr>
          <w:sz w:val="28"/>
          <w:szCs w:val="28"/>
          <w:lang w:val="kk-KZ"/>
        </w:rPr>
        <w:t xml:space="preserve"> </w:t>
      </w:r>
      <w:r w:rsidRPr="00196EF2">
        <w:rPr>
          <w:rStyle w:val="anegp0gi0b9av8jahpyh"/>
          <w:rFonts w:eastAsiaTheme="majorEastAsia"/>
          <w:sz w:val="28"/>
          <w:szCs w:val="28"/>
          <w:lang w:val="kk-KZ"/>
        </w:rPr>
        <w:t>ресурстарға</w:t>
      </w:r>
      <w:r w:rsidRPr="00196EF2">
        <w:rPr>
          <w:sz w:val="28"/>
          <w:szCs w:val="28"/>
          <w:lang w:val="kk-KZ"/>
        </w:rPr>
        <w:t xml:space="preserve"> </w:t>
      </w:r>
      <w:r w:rsidRPr="00196EF2">
        <w:rPr>
          <w:rStyle w:val="anegp0gi0b9av8jahpyh"/>
          <w:rFonts w:eastAsiaTheme="majorEastAsia"/>
          <w:sz w:val="28"/>
          <w:szCs w:val="28"/>
          <w:lang w:val="kk-KZ"/>
        </w:rPr>
        <w:t>сұраныс</w:t>
      </w:r>
      <w:r w:rsidRPr="00196EF2">
        <w:rPr>
          <w:sz w:val="28"/>
          <w:szCs w:val="28"/>
          <w:lang w:val="kk-KZ"/>
        </w:rPr>
        <w:t xml:space="preserve"> екі </w:t>
      </w:r>
      <w:r w:rsidRPr="00196EF2">
        <w:rPr>
          <w:rStyle w:val="anegp0gi0b9av8jahpyh"/>
          <w:rFonts w:eastAsiaTheme="majorEastAsia"/>
          <w:sz w:val="28"/>
          <w:szCs w:val="28"/>
          <w:lang w:val="kk-KZ"/>
        </w:rPr>
        <w:t>есе</w:t>
      </w:r>
      <w:r w:rsidRPr="00196EF2">
        <w:rPr>
          <w:sz w:val="28"/>
          <w:szCs w:val="28"/>
          <w:lang w:val="kk-KZ"/>
        </w:rPr>
        <w:t xml:space="preserve"> артады деген </w:t>
      </w:r>
      <w:r w:rsidRPr="00196EF2">
        <w:rPr>
          <w:rStyle w:val="anegp0gi0b9av8jahpyh"/>
          <w:rFonts w:eastAsiaTheme="majorEastAsia"/>
          <w:sz w:val="28"/>
          <w:szCs w:val="28"/>
          <w:lang w:val="kk-KZ"/>
        </w:rPr>
        <w:t>болжам</w:t>
      </w:r>
      <w:r w:rsidRPr="00196EF2">
        <w:rPr>
          <w:sz w:val="28"/>
          <w:szCs w:val="28"/>
          <w:lang w:val="kk-KZ"/>
        </w:rPr>
        <w:t xml:space="preserve"> </w:t>
      </w:r>
      <w:r w:rsidRPr="00196EF2">
        <w:rPr>
          <w:rStyle w:val="anegp0gi0b9av8jahpyh"/>
          <w:rFonts w:eastAsiaTheme="majorEastAsia"/>
          <w:sz w:val="28"/>
          <w:szCs w:val="28"/>
          <w:lang w:val="kk-KZ"/>
        </w:rPr>
        <w:t>бар.</w:t>
      </w:r>
      <w:r w:rsidRPr="00196EF2">
        <w:rPr>
          <w:sz w:val="28"/>
          <w:szCs w:val="28"/>
          <w:lang w:val="kk-KZ"/>
        </w:rPr>
        <w:t xml:space="preserve"> </w:t>
      </w:r>
      <w:r w:rsidRPr="00196EF2">
        <w:rPr>
          <w:rStyle w:val="anegp0gi0b9av8jahpyh"/>
          <w:rFonts w:eastAsiaTheme="majorEastAsia"/>
          <w:sz w:val="28"/>
          <w:szCs w:val="28"/>
          <w:lang w:val="kk-KZ"/>
        </w:rPr>
        <w:t>Түсті</w:t>
      </w:r>
      <w:r w:rsidRPr="00196EF2">
        <w:rPr>
          <w:sz w:val="28"/>
          <w:szCs w:val="28"/>
          <w:lang w:val="kk-KZ"/>
        </w:rPr>
        <w:t xml:space="preserve"> </w:t>
      </w:r>
      <w:r w:rsidRPr="00196EF2">
        <w:rPr>
          <w:rStyle w:val="anegp0gi0b9av8jahpyh"/>
          <w:rFonts w:eastAsiaTheme="majorEastAsia"/>
          <w:sz w:val="28"/>
          <w:szCs w:val="28"/>
          <w:lang w:val="kk-KZ"/>
        </w:rPr>
        <w:t>металдар</w:t>
      </w:r>
      <w:r w:rsidRPr="00196EF2">
        <w:rPr>
          <w:sz w:val="28"/>
          <w:szCs w:val="28"/>
          <w:lang w:val="kk-KZ"/>
        </w:rPr>
        <w:t xml:space="preserve"> </w:t>
      </w:r>
      <w:r w:rsidRPr="00196EF2">
        <w:rPr>
          <w:rStyle w:val="anegp0gi0b9av8jahpyh"/>
          <w:rFonts w:eastAsiaTheme="majorEastAsia"/>
          <w:sz w:val="28"/>
          <w:szCs w:val="28"/>
          <w:lang w:val="kk-KZ"/>
        </w:rPr>
        <w:t>өндірісі</w:t>
      </w:r>
      <w:r w:rsidRPr="00196EF2">
        <w:rPr>
          <w:sz w:val="28"/>
          <w:szCs w:val="28"/>
          <w:lang w:val="kk-KZ"/>
        </w:rPr>
        <w:t xml:space="preserve"> </w:t>
      </w:r>
      <w:r w:rsidRPr="00196EF2">
        <w:rPr>
          <w:rStyle w:val="anegp0gi0b9av8jahpyh"/>
          <w:rFonts w:eastAsiaTheme="majorEastAsia"/>
          <w:sz w:val="28"/>
          <w:szCs w:val="28"/>
          <w:lang w:val="kk-KZ"/>
        </w:rPr>
        <w:t>артып</w:t>
      </w:r>
      <w:r w:rsidRPr="00196EF2">
        <w:rPr>
          <w:sz w:val="28"/>
          <w:szCs w:val="28"/>
          <w:lang w:val="kk-KZ"/>
        </w:rPr>
        <w:t xml:space="preserve"> </w:t>
      </w:r>
      <w:r w:rsidRPr="00196EF2">
        <w:rPr>
          <w:rStyle w:val="anegp0gi0b9av8jahpyh"/>
          <w:rFonts w:eastAsiaTheme="majorEastAsia"/>
          <w:sz w:val="28"/>
          <w:szCs w:val="28"/>
          <w:lang w:val="kk-KZ"/>
        </w:rPr>
        <w:t>келеді</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оларды</w:t>
      </w:r>
      <w:r w:rsidRPr="00196EF2">
        <w:rPr>
          <w:sz w:val="28"/>
          <w:szCs w:val="28"/>
          <w:lang w:val="kk-KZ"/>
        </w:rPr>
        <w:t xml:space="preserve"> </w:t>
      </w:r>
      <w:r w:rsidRPr="00196EF2">
        <w:rPr>
          <w:rStyle w:val="anegp0gi0b9av8jahpyh"/>
          <w:rFonts w:eastAsiaTheme="majorEastAsia"/>
          <w:sz w:val="28"/>
          <w:szCs w:val="28"/>
          <w:lang w:val="kk-KZ"/>
        </w:rPr>
        <w:t>өңдеу</w:t>
      </w:r>
      <w:r w:rsidRPr="00196EF2">
        <w:rPr>
          <w:sz w:val="28"/>
          <w:szCs w:val="28"/>
          <w:lang w:val="kk-KZ"/>
        </w:rPr>
        <w:t xml:space="preserve"> </w:t>
      </w:r>
      <w:r w:rsidRPr="00196EF2">
        <w:rPr>
          <w:rStyle w:val="anegp0gi0b9av8jahpyh"/>
          <w:rFonts w:eastAsiaTheme="majorEastAsia"/>
          <w:sz w:val="28"/>
          <w:szCs w:val="28"/>
          <w:lang w:val="kk-KZ"/>
        </w:rPr>
        <w:t>кезінде</w:t>
      </w:r>
      <w:r w:rsidRPr="00196EF2">
        <w:rPr>
          <w:sz w:val="28"/>
          <w:szCs w:val="28"/>
          <w:lang w:val="kk-KZ"/>
        </w:rPr>
        <w:t xml:space="preserve"> </w:t>
      </w:r>
      <w:r w:rsidRPr="00196EF2">
        <w:rPr>
          <w:rStyle w:val="anegp0gi0b9av8jahpyh"/>
          <w:rFonts w:eastAsiaTheme="majorEastAsia"/>
          <w:sz w:val="28"/>
          <w:szCs w:val="28"/>
          <w:lang w:val="kk-KZ"/>
        </w:rPr>
        <w:t>пайда</w:t>
      </w:r>
      <w:r w:rsidRPr="00196EF2">
        <w:rPr>
          <w:sz w:val="28"/>
          <w:szCs w:val="28"/>
          <w:lang w:val="kk-KZ"/>
        </w:rPr>
        <w:t xml:space="preserve"> болатын </w:t>
      </w:r>
      <w:r w:rsidRPr="00196EF2">
        <w:rPr>
          <w:rStyle w:val="anegp0gi0b9av8jahpyh"/>
          <w:rFonts w:eastAsiaTheme="majorEastAsia"/>
          <w:sz w:val="28"/>
          <w:szCs w:val="28"/>
          <w:lang w:val="kk-KZ"/>
        </w:rPr>
        <w:t>токсиндердің</w:t>
      </w:r>
      <w:r w:rsidRPr="00196EF2">
        <w:rPr>
          <w:sz w:val="28"/>
          <w:szCs w:val="28"/>
          <w:lang w:val="kk-KZ"/>
        </w:rPr>
        <w:t xml:space="preserve"> </w:t>
      </w:r>
      <w:r w:rsidRPr="00196EF2">
        <w:rPr>
          <w:rStyle w:val="anegp0gi0b9av8jahpyh"/>
          <w:rFonts w:eastAsiaTheme="majorEastAsia"/>
          <w:sz w:val="28"/>
          <w:szCs w:val="28"/>
          <w:lang w:val="kk-KZ"/>
        </w:rPr>
        <w:t>мөлшері</w:t>
      </w:r>
      <w:r w:rsidRPr="00196EF2">
        <w:rPr>
          <w:sz w:val="28"/>
          <w:szCs w:val="28"/>
          <w:lang w:val="kk-KZ"/>
        </w:rPr>
        <w:t xml:space="preserve"> </w:t>
      </w:r>
      <w:r w:rsidRPr="00196EF2">
        <w:rPr>
          <w:rStyle w:val="anegp0gi0b9av8jahpyh"/>
          <w:rFonts w:eastAsiaTheme="majorEastAsia"/>
          <w:sz w:val="28"/>
          <w:szCs w:val="28"/>
          <w:lang w:val="kk-KZ"/>
        </w:rPr>
        <w:t>едәуір</w:t>
      </w:r>
      <w:r w:rsidRPr="00196EF2">
        <w:rPr>
          <w:sz w:val="28"/>
          <w:szCs w:val="28"/>
          <w:lang w:val="kk-KZ"/>
        </w:rPr>
        <w:t xml:space="preserve"> </w:t>
      </w:r>
      <w:r w:rsidRPr="00196EF2">
        <w:rPr>
          <w:rStyle w:val="anegp0gi0b9av8jahpyh"/>
          <w:rFonts w:eastAsiaTheme="majorEastAsia"/>
          <w:sz w:val="28"/>
          <w:szCs w:val="28"/>
          <w:lang w:val="kk-KZ"/>
        </w:rPr>
        <w:t>артады</w:t>
      </w:r>
      <w:r w:rsidRPr="00196EF2">
        <w:rPr>
          <w:sz w:val="28"/>
          <w:szCs w:val="28"/>
          <w:lang w:val="kk-KZ"/>
        </w:rPr>
        <w:t xml:space="preserve"> </w:t>
      </w:r>
      <w:r w:rsidRPr="00196EF2">
        <w:rPr>
          <w:rStyle w:val="anegp0gi0b9av8jahpyh"/>
          <w:rFonts w:eastAsiaTheme="majorEastAsia"/>
          <w:sz w:val="28"/>
          <w:szCs w:val="28"/>
          <w:lang w:val="kk-KZ"/>
        </w:rPr>
        <w:t>[63].</w:t>
      </w:r>
      <w:r w:rsidRPr="00196EF2">
        <w:rPr>
          <w:sz w:val="28"/>
          <w:szCs w:val="28"/>
          <w:lang w:val="kk-KZ"/>
        </w:rPr>
        <w:t xml:space="preserve"> </w:t>
      </w:r>
      <w:r w:rsidRPr="00196EF2">
        <w:rPr>
          <w:rStyle w:val="anegp0gi0b9av8jahpyh"/>
          <w:rFonts w:eastAsiaTheme="majorEastAsia"/>
          <w:sz w:val="28"/>
          <w:szCs w:val="28"/>
          <w:lang w:val="kk-KZ"/>
        </w:rPr>
        <w:t>Сонымен</w:t>
      </w:r>
      <w:r w:rsidRPr="00196EF2">
        <w:rPr>
          <w:sz w:val="28"/>
          <w:szCs w:val="28"/>
          <w:lang w:val="kk-KZ"/>
        </w:rPr>
        <w:t xml:space="preserve"> </w:t>
      </w:r>
      <w:r w:rsidRPr="00196EF2">
        <w:rPr>
          <w:rStyle w:val="anegp0gi0b9av8jahpyh"/>
          <w:rFonts w:eastAsiaTheme="majorEastAsia"/>
          <w:sz w:val="28"/>
          <w:szCs w:val="28"/>
          <w:lang w:val="kk-KZ"/>
        </w:rPr>
        <w:t>қатар,</w:t>
      </w:r>
      <w:r w:rsidRPr="00196EF2">
        <w:rPr>
          <w:sz w:val="28"/>
          <w:szCs w:val="28"/>
          <w:lang w:val="kk-KZ"/>
        </w:rPr>
        <w:t xml:space="preserve"> </w:t>
      </w:r>
      <w:r w:rsidRPr="00196EF2">
        <w:rPr>
          <w:rStyle w:val="anegp0gi0b9av8jahpyh"/>
          <w:rFonts w:eastAsiaTheme="majorEastAsia"/>
          <w:sz w:val="28"/>
          <w:szCs w:val="28"/>
          <w:lang w:val="kk-KZ"/>
        </w:rPr>
        <w:t>өнеркәсіптік</w:t>
      </w:r>
      <w:r w:rsidRPr="00196EF2">
        <w:rPr>
          <w:sz w:val="28"/>
          <w:szCs w:val="28"/>
          <w:lang w:val="kk-KZ"/>
        </w:rPr>
        <w:t xml:space="preserve"> </w:t>
      </w:r>
      <w:r w:rsidRPr="00196EF2">
        <w:rPr>
          <w:rStyle w:val="anegp0gi0b9av8jahpyh"/>
          <w:rFonts w:eastAsiaTheme="majorEastAsia"/>
          <w:sz w:val="28"/>
          <w:szCs w:val="28"/>
          <w:lang w:val="kk-KZ"/>
        </w:rPr>
        <w:t>қалдықтарды</w:t>
      </w:r>
      <w:r w:rsidRPr="00196EF2">
        <w:rPr>
          <w:sz w:val="28"/>
          <w:szCs w:val="28"/>
          <w:lang w:val="kk-KZ"/>
        </w:rPr>
        <w:t xml:space="preserve"> қайта </w:t>
      </w:r>
      <w:r w:rsidRPr="00196EF2">
        <w:rPr>
          <w:rStyle w:val="anegp0gi0b9av8jahpyh"/>
          <w:rFonts w:eastAsiaTheme="majorEastAsia"/>
          <w:sz w:val="28"/>
          <w:szCs w:val="28"/>
          <w:lang w:val="kk-KZ"/>
        </w:rPr>
        <w:t>өңдеу</w:t>
      </w:r>
      <w:r w:rsidRPr="00196EF2">
        <w:rPr>
          <w:sz w:val="28"/>
          <w:szCs w:val="28"/>
          <w:lang w:val="kk-KZ"/>
        </w:rPr>
        <w:t xml:space="preserve"> </w:t>
      </w:r>
      <w:r w:rsidRPr="00196EF2">
        <w:rPr>
          <w:rStyle w:val="anegp0gi0b9av8jahpyh"/>
          <w:rFonts w:eastAsiaTheme="majorEastAsia"/>
          <w:sz w:val="28"/>
          <w:szCs w:val="28"/>
          <w:lang w:val="kk-KZ"/>
        </w:rPr>
        <w:t>қазіргі</w:t>
      </w:r>
      <w:r w:rsidRPr="00196EF2">
        <w:rPr>
          <w:sz w:val="28"/>
          <w:szCs w:val="28"/>
          <w:lang w:val="kk-KZ"/>
        </w:rPr>
        <w:t xml:space="preserve"> </w:t>
      </w:r>
      <w:r w:rsidRPr="00196EF2">
        <w:rPr>
          <w:rStyle w:val="anegp0gi0b9av8jahpyh"/>
          <w:rFonts w:eastAsiaTheme="majorEastAsia"/>
          <w:sz w:val="28"/>
          <w:szCs w:val="28"/>
          <w:lang w:val="kk-KZ"/>
        </w:rPr>
        <w:t>уақытта</w:t>
      </w:r>
      <w:r w:rsidRPr="00196EF2">
        <w:rPr>
          <w:sz w:val="28"/>
          <w:szCs w:val="28"/>
          <w:lang w:val="kk-KZ"/>
        </w:rPr>
        <w:t xml:space="preserve"> </w:t>
      </w:r>
      <w:r w:rsidRPr="00196EF2">
        <w:rPr>
          <w:rStyle w:val="anegp0gi0b9av8jahpyh"/>
          <w:rFonts w:eastAsiaTheme="majorEastAsia"/>
          <w:sz w:val="28"/>
          <w:szCs w:val="28"/>
          <w:lang w:val="kk-KZ"/>
        </w:rPr>
        <w:t>тек</w:t>
      </w:r>
      <w:r w:rsidRPr="00196EF2">
        <w:rPr>
          <w:sz w:val="28"/>
          <w:szCs w:val="28"/>
          <w:lang w:val="kk-KZ"/>
        </w:rPr>
        <w:t xml:space="preserve"> </w:t>
      </w:r>
      <w:r w:rsidRPr="00196EF2">
        <w:rPr>
          <w:rStyle w:val="anegp0gi0b9av8jahpyh"/>
          <w:rFonts w:eastAsiaTheme="majorEastAsia"/>
          <w:sz w:val="28"/>
          <w:szCs w:val="28"/>
          <w:lang w:val="kk-KZ"/>
        </w:rPr>
        <w:t>6%</w:t>
      </w:r>
      <w:r w:rsidRPr="00196EF2">
        <w:rPr>
          <w:sz w:val="28"/>
          <w:szCs w:val="28"/>
          <w:lang w:val="kk-KZ"/>
        </w:rPr>
        <w:t xml:space="preserve"> </w:t>
      </w:r>
      <w:r w:rsidRPr="00196EF2">
        <w:rPr>
          <w:rStyle w:val="anegp0gi0b9av8jahpyh"/>
          <w:rFonts w:eastAsiaTheme="majorEastAsia"/>
          <w:sz w:val="28"/>
          <w:szCs w:val="28"/>
          <w:lang w:val="kk-KZ"/>
        </w:rPr>
        <w:t>құрайды.</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контекст</w:t>
      </w:r>
      <w:r w:rsidRPr="00196EF2">
        <w:rPr>
          <w:sz w:val="28"/>
          <w:szCs w:val="28"/>
          <w:lang w:val="kk-KZ"/>
        </w:rPr>
        <w:t xml:space="preserve"> </w:t>
      </w:r>
      <w:r w:rsidRPr="00196EF2">
        <w:rPr>
          <w:rStyle w:val="anegp0gi0b9av8jahpyh"/>
          <w:rFonts w:eastAsiaTheme="majorEastAsia"/>
          <w:sz w:val="28"/>
          <w:szCs w:val="28"/>
          <w:lang w:val="kk-KZ"/>
        </w:rPr>
        <w:t>ресурстарды</w:t>
      </w:r>
      <w:r w:rsidRPr="00196EF2">
        <w:rPr>
          <w:sz w:val="28"/>
          <w:szCs w:val="28"/>
          <w:lang w:val="kk-KZ"/>
        </w:rPr>
        <w:t xml:space="preserve"> </w:t>
      </w:r>
      <w:r w:rsidRPr="00196EF2">
        <w:rPr>
          <w:rStyle w:val="anegp0gi0b9av8jahpyh"/>
          <w:rFonts w:eastAsiaTheme="majorEastAsia"/>
          <w:sz w:val="28"/>
          <w:szCs w:val="28"/>
          <w:lang w:val="kk-KZ"/>
        </w:rPr>
        <w:t>ұтымды</w:t>
      </w:r>
      <w:r w:rsidRPr="00196EF2">
        <w:rPr>
          <w:sz w:val="28"/>
          <w:szCs w:val="28"/>
          <w:lang w:val="kk-KZ"/>
        </w:rPr>
        <w:t xml:space="preserve"> </w:t>
      </w:r>
      <w:r w:rsidRPr="00196EF2">
        <w:rPr>
          <w:rStyle w:val="anegp0gi0b9av8jahpyh"/>
          <w:rFonts w:eastAsiaTheme="majorEastAsia"/>
          <w:sz w:val="28"/>
          <w:szCs w:val="28"/>
          <w:lang w:val="kk-KZ"/>
        </w:rPr>
        <w:t>және</w:t>
      </w:r>
      <w:r w:rsidRPr="00196EF2">
        <w:rPr>
          <w:sz w:val="28"/>
          <w:szCs w:val="28"/>
          <w:lang w:val="kk-KZ"/>
        </w:rPr>
        <w:t xml:space="preserve"> </w:t>
      </w:r>
      <w:r w:rsidRPr="00196EF2">
        <w:rPr>
          <w:rStyle w:val="anegp0gi0b9av8jahpyh"/>
          <w:rFonts w:eastAsiaTheme="majorEastAsia"/>
          <w:sz w:val="28"/>
          <w:szCs w:val="28"/>
          <w:lang w:val="kk-KZ"/>
        </w:rPr>
        <w:t>тұрақты</w:t>
      </w:r>
      <w:r w:rsidRPr="00196EF2">
        <w:rPr>
          <w:sz w:val="28"/>
          <w:szCs w:val="28"/>
          <w:lang w:val="kk-KZ"/>
        </w:rPr>
        <w:t xml:space="preserve"> </w:t>
      </w:r>
      <w:r w:rsidRPr="00196EF2">
        <w:rPr>
          <w:rStyle w:val="anegp0gi0b9av8jahpyh"/>
          <w:rFonts w:eastAsiaTheme="majorEastAsia"/>
          <w:sz w:val="28"/>
          <w:szCs w:val="28"/>
          <w:lang w:val="kk-KZ"/>
        </w:rPr>
        <w:t>пайдалануды</w:t>
      </w:r>
      <w:r w:rsidRPr="00196EF2">
        <w:rPr>
          <w:sz w:val="28"/>
          <w:szCs w:val="28"/>
          <w:lang w:val="kk-KZ"/>
        </w:rPr>
        <w:t xml:space="preserve"> </w:t>
      </w:r>
      <w:r w:rsidRPr="00196EF2">
        <w:rPr>
          <w:rStyle w:val="anegp0gi0b9av8jahpyh"/>
          <w:rFonts w:eastAsiaTheme="majorEastAsia"/>
          <w:sz w:val="28"/>
          <w:szCs w:val="28"/>
          <w:lang w:val="kk-KZ"/>
        </w:rPr>
        <w:t>талап</w:t>
      </w:r>
      <w:r w:rsidRPr="00196EF2">
        <w:rPr>
          <w:sz w:val="28"/>
          <w:szCs w:val="28"/>
          <w:lang w:val="kk-KZ"/>
        </w:rPr>
        <w:t xml:space="preserve"> </w:t>
      </w:r>
      <w:r w:rsidRPr="00196EF2">
        <w:rPr>
          <w:rStyle w:val="anegp0gi0b9av8jahpyh"/>
          <w:rFonts w:eastAsiaTheme="majorEastAsia"/>
          <w:sz w:val="28"/>
          <w:szCs w:val="28"/>
          <w:lang w:val="kk-KZ"/>
        </w:rPr>
        <w:t>етеді</w:t>
      </w:r>
      <w:r w:rsidRPr="00196EF2">
        <w:rPr>
          <w:sz w:val="28"/>
          <w:szCs w:val="28"/>
          <w:lang w:val="kk-KZ"/>
        </w:rPr>
        <w:t xml:space="preserve"> </w:t>
      </w:r>
      <w:r w:rsidRPr="00196EF2">
        <w:rPr>
          <w:rStyle w:val="anegp0gi0b9av8jahpyh"/>
          <w:rFonts w:eastAsiaTheme="majorEastAsia"/>
          <w:sz w:val="28"/>
          <w:szCs w:val="28"/>
          <w:lang w:val="kk-KZ"/>
        </w:rPr>
        <w:t>[64].</w:t>
      </w:r>
    </w:p>
    <w:p w:rsidR="00593E88" w:rsidRPr="00196EF2" w:rsidRDefault="00593E88" w:rsidP="00593E88">
      <w:pPr>
        <w:pStyle w:val="a3"/>
        <w:spacing w:before="0" w:beforeAutospacing="0" w:after="0" w:afterAutospacing="0"/>
        <w:ind w:firstLine="709"/>
        <w:jc w:val="both"/>
        <w:rPr>
          <w:sz w:val="28"/>
          <w:szCs w:val="28"/>
          <w:lang w:val="kk-KZ"/>
        </w:rPr>
      </w:pP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қазіргі</w:t>
      </w:r>
      <w:r w:rsidRPr="00196EF2">
        <w:rPr>
          <w:sz w:val="28"/>
          <w:szCs w:val="28"/>
          <w:lang w:val="kk-KZ"/>
        </w:rPr>
        <w:t xml:space="preserve"> </w:t>
      </w:r>
      <w:r w:rsidRPr="00196EF2">
        <w:rPr>
          <w:rStyle w:val="anegp0gi0b9av8jahpyh"/>
          <w:rFonts w:eastAsiaTheme="majorEastAsia"/>
          <w:sz w:val="28"/>
          <w:szCs w:val="28"/>
          <w:lang w:val="kk-KZ"/>
        </w:rPr>
        <w:t>қоғамның</w:t>
      </w:r>
      <w:r w:rsidRPr="00196EF2">
        <w:rPr>
          <w:sz w:val="28"/>
          <w:szCs w:val="28"/>
          <w:lang w:val="kk-KZ"/>
        </w:rPr>
        <w:t xml:space="preserve"> </w:t>
      </w:r>
      <w:r w:rsidRPr="00196EF2">
        <w:rPr>
          <w:rStyle w:val="anegp0gi0b9av8jahpyh"/>
          <w:rFonts w:eastAsiaTheme="majorEastAsia"/>
          <w:sz w:val="28"/>
          <w:szCs w:val="28"/>
          <w:lang w:val="kk-KZ"/>
        </w:rPr>
        <w:t>маңызды</w:t>
      </w:r>
      <w:r w:rsidRPr="00196EF2">
        <w:rPr>
          <w:sz w:val="28"/>
          <w:szCs w:val="28"/>
          <w:lang w:val="kk-KZ"/>
        </w:rPr>
        <w:t xml:space="preserve"> </w:t>
      </w:r>
      <w:r w:rsidRPr="00196EF2">
        <w:rPr>
          <w:rStyle w:val="anegp0gi0b9av8jahpyh"/>
          <w:rFonts w:eastAsiaTheme="majorEastAsia"/>
          <w:sz w:val="28"/>
          <w:szCs w:val="28"/>
          <w:lang w:val="kk-KZ"/>
        </w:rPr>
        <w:t>құрылыс</w:t>
      </w:r>
      <w:r w:rsidRPr="00196EF2">
        <w:rPr>
          <w:sz w:val="28"/>
          <w:szCs w:val="28"/>
          <w:lang w:val="kk-KZ"/>
        </w:rPr>
        <w:t xml:space="preserve"> </w:t>
      </w:r>
      <w:r w:rsidRPr="00196EF2">
        <w:rPr>
          <w:rStyle w:val="anegp0gi0b9av8jahpyh"/>
          <w:rFonts w:eastAsiaTheme="majorEastAsia"/>
          <w:sz w:val="28"/>
          <w:szCs w:val="28"/>
          <w:lang w:val="kk-KZ"/>
        </w:rPr>
        <w:t>материалы</w:t>
      </w:r>
      <w:r w:rsidRPr="00196EF2">
        <w:rPr>
          <w:sz w:val="28"/>
          <w:szCs w:val="28"/>
          <w:lang w:val="kk-KZ"/>
        </w:rPr>
        <w:t xml:space="preserve"> болып </w:t>
      </w:r>
      <w:r w:rsidRPr="00196EF2">
        <w:rPr>
          <w:rStyle w:val="anegp0gi0b9av8jahpyh"/>
          <w:rFonts w:eastAsiaTheme="majorEastAsia"/>
          <w:sz w:val="28"/>
          <w:szCs w:val="28"/>
          <w:lang w:val="kk-KZ"/>
        </w:rPr>
        <w:t>саналады.</w:t>
      </w:r>
      <w:r w:rsidRPr="00196EF2">
        <w:rPr>
          <w:sz w:val="28"/>
          <w:szCs w:val="28"/>
          <w:lang w:val="kk-KZ"/>
        </w:rPr>
        <w:t xml:space="preserve"> </w:t>
      </w:r>
      <w:r w:rsidRPr="00196EF2">
        <w:rPr>
          <w:rStyle w:val="anegp0gi0b9av8jahpyh"/>
          <w:rFonts w:eastAsiaTheme="majorEastAsia"/>
          <w:sz w:val="28"/>
          <w:szCs w:val="28"/>
          <w:lang w:val="kk-KZ"/>
        </w:rPr>
        <w:t>2022</w:t>
      </w:r>
      <w:r w:rsidRPr="00196EF2">
        <w:rPr>
          <w:lang w:val="kk-KZ"/>
        </w:rPr>
        <w:t xml:space="preserve"> </w:t>
      </w:r>
      <w:r w:rsidRPr="00196EF2">
        <w:rPr>
          <w:rStyle w:val="anegp0gi0b9av8jahpyh"/>
          <w:rFonts w:eastAsiaTheme="majorEastAsia"/>
          <w:sz w:val="28"/>
          <w:szCs w:val="28"/>
          <w:lang w:val="kk-KZ"/>
        </w:rPr>
        <w:t>жылы</w:t>
      </w:r>
      <w:r w:rsidRPr="00196EF2">
        <w:rPr>
          <w:sz w:val="28"/>
          <w:szCs w:val="28"/>
          <w:lang w:val="kk-KZ"/>
        </w:rPr>
        <w:t xml:space="preserve"> </w:t>
      </w:r>
      <w:r w:rsidRPr="00196EF2">
        <w:rPr>
          <w:rStyle w:val="anegp0gi0b9av8jahpyh"/>
          <w:rFonts w:eastAsiaTheme="majorEastAsia"/>
          <w:sz w:val="28"/>
          <w:szCs w:val="28"/>
          <w:lang w:val="kk-KZ"/>
        </w:rPr>
        <w:t>әлемде</w:t>
      </w:r>
      <w:r w:rsidRPr="00196EF2">
        <w:rPr>
          <w:sz w:val="28"/>
          <w:szCs w:val="28"/>
          <w:lang w:val="kk-KZ"/>
        </w:rPr>
        <w:t xml:space="preserve"> </w:t>
      </w:r>
      <w:r w:rsidRPr="00196EF2">
        <w:rPr>
          <w:rStyle w:val="anegp0gi0b9av8jahpyh"/>
          <w:rFonts w:eastAsiaTheme="majorEastAsia"/>
          <w:sz w:val="28"/>
          <w:szCs w:val="28"/>
          <w:lang w:val="kk-KZ"/>
        </w:rPr>
        <w:t>4,4</w:t>
      </w:r>
      <w:r w:rsidRPr="00196EF2">
        <w:rPr>
          <w:sz w:val="28"/>
          <w:szCs w:val="28"/>
          <w:lang w:val="kk-KZ"/>
        </w:rPr>
        <w:t xml:space="preserve"> </w:t>
      </w:r>
      <w:r w:rsidRPr="00196EF2">
        <w:rPr>
          <w:rStyle w:val="anegp0gi0b9av8jahpyh"/>
          <w:rFonts w:eastAsiaTheme="majorEastAsia"/>
          <w:sz w:val="28"/>
          <w:szCs w:val="28"/>
          <w:lang w:val="kk-KZ"/>
        </w:rPr>
        <w:t>млрд</w:t>
      </w:r>
      <w:r w:rsidRPr="00196EF2">
        <w:rPr>
          <w:sz w:val="28"/>
          <w:szCs w:val="28"/>
          <w:lang w:val="kk-KZ"/>
        </w:rPr>
        <w:t xml:space="preserve"> </w:t>
      </w:r>
      <w:r w:rsidRPr="00196EF2">
        <w:rPr>
          <w:rStyle w:val="anegp0gi0b9av8jahpyh"/>
          <w:rFonts w:eastAsiaTheme="majorEastAsia"/>
          <w:sz w:val="28"/>
          <w:szCs w:val="28"/>
          <w:lang w:val="kk-KZ"/>
        </w:rPr>
        <w:t>тонна</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өндірілді</w:t>
      </w:r>
      <w:r w:rsidRPr="00196EF2">
        <w:rPr>
          <w:sz w:val="28"/>
          <w:szCs w:val="28"/>
          <w:lang w:val="kk-KZ"/>
        </w:rPr>
        <w:t xml:space="preserve"> </w:t>
      </w:r>
      <w:r w:rsidRPr="00196EF2">
        <w:rPr>
          <w:rStyle w:val="anegp0gi0b9av8jahpyh"/>
          <w:rFonts w:eastAsiaTheme="majorEastAsia"/>
          <w:sz w:val="28"/>
          <w:szCs w:val="28"/>
          <w:lang w:val="kk-KZ"/>
        </w:rPr>
        <w:t>[65].</w:t>
      </w:r>
      <w:r w:rsidRPr="00196EF2">
        <w:rPr>
          <w:sz w:val="28"/>
          <w:szCs w:val="28"/>
          <w:lang w:val="kk-KZ"/>
        </w:rPr>
        <w:t xml:space="preserve"> </w:t>
      </w:r>
      <w:r w:rsidRPr="00196EF2">
        <w:rPr>
          <w:rStyle w:val="anegp0gi0b9av8jahpyh"/>
          <w:rFonts w:eastAsiaTheme="majorEastAsia"/>
          <w:sz w:val="28"/>
          <w:szCs w:val="28"/>
          <w:lang w:val="kk-KZ"/>
        </w:rPr>
        <w:t>Қазақстанда</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өндірісіне</w:t>
      </w:r>
      <w:r w:rsidRPr="00196EF2">
        <w:rPr>
          <w:sz w:val="28"/>
          <w:szCs w:val="28"/>
          <w:lang w:val="kk-KZ"/>
        </w:rPr>
        <w:t xml:space="preserve"> </w:t>
      </w:r>
      <w:r w:rsidRPr="00196EF2">
        <w:rPr>
          <w:rStyle w:val="anegp0gi0b9av8jahpyh"/>
          <w:rFonts w:eastAsiaTheme="majorEastAsia"/>
          <w:sz w:val="28"/>
          <w:szCs w:val="28"/>
          <w:lang w:val="kk-KZ"/>
        </w:rPr>
        <w:t>көп</w:t>
      </w:r>
      <w:r w:rsidRPr="00196EF2">
        <w:rPr>
          <w:sz w:val="28"/>
          <w:szCs w:val="28"/>
          <w:lang w:val="kk-KZ"/>
        </w:rPr>
        <w:t xml:space="preserve"> </w:t>
      </w:r>
      <w:r w:rsidRPr="00196EF2">
        <w:rPr>
          <w:rStyle w:val="anegp0gi0b9av8jahpyh"/>
          <w:rFonts w:eastAsiaTheme="majorEastAsia"/>
          <w:sz w:val="28"/>
          <w:szCs w:val="28"/>
          <w:lang w:val="kk-KZ"/>
        </w:rPr>
        <w:t>көңіл</w:t>
      </w:r>
      <w:r w:rsidRPr="00196EF2">
        <w:rPr>
          <w:sz w:val="28"/>
          <w:szCs w:val="28"/>
          <w:lang w:val="kk-KZ"/>
        </w:rPr>
        <w:t xml:space="preserve"> </w:t>
      </w:r>
      <w:r w:rsidRPr="00196EF2">
        <w:rPr>
          <w:rStyle w:val="anegp0gi0b9av8jahpyh"/>
          <w:rFonts w:eastAsiaTheme="majorEastAsia"/>
          <w:sz w:val="28"/>
          <w:szCs w:val="28"/>
          <w:lang w:val="kk-KZ"/>
        </w:rPr>
        <w:t>бөлінеді:</w:t>
      </w:r>
      <w:r w:rsidRPr="00196EF2">
        <w:rPr>
          <w:sz w:val="28"/>
          <w:szCs w:val="28"/>
          <w:lang w:val="kk-KZ"/>
        </w:rPr>
        <w:t xml:space="preserve"> </w:t>
      </w:r>
      <w:r w:rsidRPr="00196EF2">
        <w:rPr>
          <w:rStyle w:val="anegp0gi0b9av8jahpyh"/>
          <w:rFonts w:eastAsiaTheme="majorEastAsia"/>
          <w:sz w:val="28"/>
          <w:szCs w:val="28"/>
          <w:lang w:val="kk-KZ"/>
        </w:rPr>
        <w:t>2022</w:t>
      </w:r>
      <w:r w:rsidRPr="00196EF2">
        <w:rPr>
          <w:sz w:val="28"/>
          <w:szCs w:val="28"/>
          <w:lang w:val="kk-KZ"/>
        </w:rPr>
        <w:t xml:space="preserve"> </w:t>
      </w:r>
      <w:r w:rsidRPr="00196EF2">
        <w:rPr>
          <w:rStyle w:val="anegp0gi0b9av8jahpyh"/>
          <w:rFonts w:eastAsiaTheme="majorEastAsia"/>
          <w:sz w:val="28"/>
          <w:szCs w:val="28"/>
          <w:lang w:val="kk-KZ"/>
        </w:rPr>
        <w:t>жылы</w:t>
      </w:r>
      <w:r w:rsidRPr="00196EF2">
        <w:rPr>
          <w:sz w:val="28"/>
          <w:szCs w:val="28"/>
          <w:lang w:val="kk-KZ"/>
        </w:rPr>
        <w:t xml:space="preserve"> </w:t>
      </w:r>
      <w:r w:rsidRPr="00196EF2">
        <w:rPr>
          <w:rStyle w:val="anegp0gi0b9av8jahpyh"/>
          <w:rFonts w:eastAsiaTheme="majorEastAsia"/>
          <w:sz w:val="28"/>
          <w:szCs w:val="28"/>
          <w:lang w:val="kk-KZ"/>
        </w:rPr>
        <w:t>елімізде</w:t>
      </w:r>
      <w:r w:rsidRPr="00196EF2">
        <w:rPr>
          <w:sz w:val="28"/>
          <w:szCs w:val="28"/>
          <w:lang w:val="kk-KZ"/>
        </w:rPr>
        <w:t xml:space="preserve"> </w:t>
      </w:r>
      <w:r w:rsidRPr="00196EF2">
        <w:rPr>
          <w:rStyle w:val="anegp0gi0b9av8jahpyh"/>
          <w:rFonts w:eastAsiaTheme="majorEastAsia"/>
          <w:sz w:val="28"/>
          <w:szCs w:val="28"/>
          <w:lang w:val="kk-KZ"/>
        </w:rPr>
        <w:t>12,1</w:t>
      </w:r>
      <w:r w:rsidRPr="00196EF2">
        <w:rPr>
          <w:sz w:val="28"/>
          <w:szCs w:val="28"/>
          <w:lang w:val="kk-KZ"/>
        </w:rPr>
        <w:t xml:space="preserve"> </w:t>
      </w:r>
      <w:r w:rsidRPr="00196EF2">
        <w:rPr>
          <w:rStyle w:val="anegp0gi0b9av8jahpyh"/>
          <w:rFonts w:eastAsiaTheme="majorEastAsia"/>
          <w:sz w:val="28"/>
          <w:szCs w:val="28"/>
          <w:lang w:val="kk-KZ"/>
        </w:rPr>
        <w:t>млн</w:t>
      </w:r>
      <w:r w:rsidRPr="00196EF2">
        <w:rPr>
          <w:sz w:val="28"/>
          <w:szCs w:val="28"/>
          <w:lang w:val="kk-KZ"/>
        </w:rPr>
        <w:t xml:space="preserve"> </w:t>
      </w:r>
      <w:r w:rsidRPr="00196EF2">
        <w:rPr>
          <w:rStyle w:val="anegp0gi0b9av8jahpyh"/>
          <w:rFonts w:eastAsiaTheme="majorEastAsia"/>
          <w:sz w:val="28"/>
          <w:szCs w:val="28"/>
          <w:lang w:val="kk-KZ"/>
        </w:rPr>
        <w:t>тонна</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өндірілді</w:t>
      </w:r>
      <w:r w:rsidRPr="00196EF2">
        <w:rPr>
          <w:sz w:val="28"/>
          <w:szCs w:val="28"/>
          <w:lang w:val="kk-KZ"/>
        </w:rPr>
        <w:t xml:space="preserve"> </w:t>
      </w:r>
      <w:r w:rsidRPr="00196EF2">
        <w:rPr>
          <w:rStyle w:val="anegp0gi0b9av8jahpyh"/>
          <w:rFonts w:eastAsiaTheme="majorEastAsia"/>
          <w:sz w:val="28"/>
          <w:szCs w:val="28"/>
          <w:lang w:val="kk-KZ"/>
        </w:rPr>
        <w:t>[66].</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өндірумен</w:t>
      </w:r>
      <w:r w:rsidRPr="00196EF2">
        <w:rPr>
          <w:sz w:val="28"/>
          <w:szCs w:val="28"/>
          <w:lang w:val="kk-KZ"/>
        </w:rPr>
        <w:t xml:space="preserve"> </w:t>
      </w:r>
      <w:r w:rsidRPr="00196EF2">
        <w:rPr>
          <w:rStyle w:val="anegp0gi0b9av8jahpyh"/>
          <w:rFonts w:eastAsiaTheme="majorEastAsia"/>
          <w:sz w:val="28"/>
          <w:szCs w:val="28"/>
          <w:lang w:val="kk-KZ"/>
        </w:rPr>
        <w:t>қатар</w:t>
      </w:r>
      <w:r w:rsidRPr="00196EF2">
        <w:rPr>
          <w:sz w:val="28"/>
          <w:szCs w:val="28"/>
          <w:lang w:val="kk-KZ"/>
        </w:rPr>
        <w:t xml:space="preserve"> </w:t>
      </w:r>
      <w:r w:rsidRPr="00196EF2">
        <w:rPr>
          <w:rStyle w:val="anegp0gi0b9av8jahpyh"/>
          <w:rFonts w:eastAsiaTheme="majorEastAsia"/>
          <w:sz w:val="28"/>
          <w:szCs w:val="28"/>
          <w:lang w:val="kk-KZ"/>
        </w:rPr>
        <w:t>оны</w:t>
      </w:r>
      <w:r w:rsidRPr="00196EF2">
        <w:rPr>
          <w:sz w:val="28"/>
          <w:szCs w:val="28"/>
          <w:lang w:val="kk-KZ"/>
        </w:rPr>
        <w:t xml:space="preserve"> </w:t>
      </w:r>
      <w:r w:rsidRPr="00196EF2">
        <w:rPr>
          <w:rStyle w:val="anegp0gi0b9av8jahpyh"/>
          <w:rFonts w:eastAsiaTheme="majorEastAsia"/>
          <w:sz w:val="28"/>
          <w:szCs w:val="28"/>
          <w:lang w:val="kk-KZ"/>
        </w:rPr>
        <w:t>пайдалану</w:t>
      </w:r>
      <w:r w:rsidRPr="00196EF2">
        <w:rPr>
          <w:sz w:val="28"/>
          <w:szCs w:val="28"/>
          <w:lang w:val="kk-KZ"/>
        </w:rPr>
        <w:t xml:space="preserve"> </w:t>
      </w:r>
      <w:r w:rsidRPr="00196EF2">
        <w:rPr>
          <w:rStyle w:val="anegp0gi0b9av8jahpyh"/>
          <w:rFonts w:eastAsiaTheme="majorEastAsia"/>
          <w:sz w:val="28"/>
          <w:szCs w:val="28"/>
          <w:lang w:val="kk-KZ"/>
        </w:rPr>
        <w:t>мен</w:t>
      </w:r>
      <w:r w:rsidRPr="00196EF2">
        <w:rPr>
          <w:sz w:val="28"/>
          <w:szCs w:val="28"/>
          <w:lang w:val="kk-KZ"/>
        </w:rPr>
        <w:t xml:space="preserve"> </w:t>
      </w:r>
      <w:r w:rsidRPr="00196EF2">
        <w:rPr>
          <w:rStyle w:val="anegp0gi0b9av8jahpyh"/>
          <w:rFonts w:eastAsiaTheme="majorEastAsia"/>
          <w:sz w:val="28"/>
          <w:szCs w:val="28"/>
          <w:lang w:val="kk-KZ"/>
        </w:rPr>
        <w:t>тасымалдауға</w:t>
      </w:r>
      <w:r w:rsidRPr="00196EF2">
        <w:rPr>
          <w:sz w:val="28"/>
          <w:szCs w:val="28"/>
          <w:lang w:val="kk-KZ"/>
        </w:rPr>
        <w:t xml:space="preserve"> </w:t>
      </w:r>
      <w:r w:rsidRPr="00196EF2">
        <w:rPr>
          <w:rStyle w:val="anegp0gi0b9av8jahpyh"/>
          <w:rFonts w:eastAsiaTheme="majorEastAsia"/>
          <w:sz w:val="28"/>
          <w:szCs w:val="28"/>
          <w:lang w:val="kk-KZ"/>
        </w:rPr>
        <w:t>байланысты</w:t>
      </w:r>
      <w:r w:rsidRPr="00196EF2">
        <w:rPr>
          <w:sz w:val="28"/>
          <w:szCs w:val="28"/>
          <w:lang w:val="kk-KZ"/>
        </w:rPr>
        <w:t xml:space="preserve"> </w:t>
      </w:r>
      <w:r w:rsidRPr="00196EF2">
        <w:rPr>
          <w:rStyle w:val="anegp0gi0b9av8jahpyh"/>
          <w:rFonts w:eastAsiaTheme="majorEastAsia"/>
          <w:sz w:val="28"/>
          <w:szCs w:val="28"/>
          <w:lang w:val="kk-KZ"/>
        </w:rPr>
        <w:t>шығындар</w:t>
      </w:r>
      <w:r w:rsidRPr="00196EF2">
        <w:rPr>
          <w:sz w:val="28"/>
          <w:szCs w:val="28"/>
          <w:lang w:val="kk-KZ"/>
        </w:rPr>
        <w:t xml:space="preserve"> да </w:t>
      </w:r>
      <w:r w:rsidRPr="00196EF2">
        <w:rPr>
          <w:rStyle w:val="anegp0gi0b9av8jahpyh"/>
          <w:rFonts w:eastAsiaTheme="majorEastAsia"/>
          <w:sz w:val="28"/>
          <w:szCs w:val="28"/>
          <w:lang w:val="kk-KZ"/>
        </w:rPr>
        <w:t>өсуде.</w:t>
      </w:r>
      <w:r w:rsidRPr="00196EF2">
        <w:rPr>
          <w:sz w:val="28"/>
          <w:szCs w:val="28"/>
          <w:lang w:val="kk-KZ"/>
        </w:rPr>
        <w:t xml:space="preserve"> </w:t>
      </w:r>
      <w:r w:rsidRPr="00196EF2">
        <w:rPr>
          <w:rStyle w:val="anegp0gi0b9av8jahpyh"/>
          <w:rFonts w:eastAsiaTheme="majorEastAsia"/>
          <w:sz w:val="28"/>
          <w:szCs w:val="28"/>
          <w:lang w:val="kk-KZ"/>
        </w:rPr>
        <w:t>2020</w:t>
      </w:r>
      <w:r w:rsidRPr="00196EF2">
        <w:rPr>
          <w:sz w:val="28"/>
          <w:szCs w:val="28"/>
          <w:lang w:val="kk-KZ"/>
        </w:rPr>
        <w:t xml:space="preserve"> </w:t>
      </w:r>
      <w:r w:rsidRPr="00196EF2">
        <w:rPr>
          <w:rStyle w:val="anegp0gi0b9av8jahpyh"/>
          <w:rFonts w:eastAsiaTheme="majorEastAsia"/>
          <w:sz w:val="28"/>
          <w:szCs w:val="28"/>
          <w:lang w:val="kk-KZ"/>
        </w:rPr>
        <w:t>жылы</w:t>
      </w:r>
      <w:r w:rsidRPr="00196EF2">
        <w:rPr>
          <w:sz w:val="28"/>
          <w:szCs w:val="28"/>
          <w:lang w:val="kk-KZ"/>
        </w:rPr>
        <w:t xml:space="preserve"> </w:t>
      </w:r>
      <w:r w:rsidRPr="00196EF2">
        <w:rPr>
          <w:rStyle w:val="anegp0gi0b9av8jahpyh"/>
          <w:rFonts w:eastAsiaTheme="majorEastAsia"/>
          <w:sz w:val="28"/>
          <w:szCs w:val="28"/>
          <w:lang w:val="kk-KZ"/>
        </w:rPr>
        <w:t>цемент</w:t>
      </w:r>
      <w:r w:rsidRPr="00196EF2">
        <w:rPr>
          <w:sz w:val="28"/>
          <w:szCs w:val="28"/>
          <w:lang w:val="kk-KZ"/>
        </w:rPr>
        <w:t xml:space="preserve"> </w:t>
      </w:r>
      <w:r w:rsidRPr="00196EF2">
        <w:rPr>
          <w:rStyle w:val="anegp0gi0b9av8jahpyh"/>
          <w:rFonts w:eastAsiaTheme="majorEastAsia"/>
          <w:sz w:val="28"/>
          <w:szCs w:val="28"/>
          <w:lang w:val="kk-KZ"/>
        </w:rPr>
        <w:t>өнеркәсібі</w:t>
      </w:r>
      <w:r w:rsidRPr="00196EF2">
        <w:rPr>
          <w:sz w:val="28"/>
          <w:szCs w:val="28"/>
          <w:lang w:val="kk-KZ"/>
        </w:rPr>
        <w:t xml:space="preserve"> </w:t>
      </w:r>
      <w:r w:rsidRPr="00196EF2">
        <w:rPr>
          <w:rStyle w:val="anegp0gi0b9av8jahpyh"/>
          <w:rFonts w:eastAsiaTheme="majorEastAsia"/>
          <w:sz w:val="28"/>
          <w:szCs w:val="28"/>
          <w:lang w:val="kk-KZ"/>
        </w:rPr>
        <w:t>жаһандық</w:t>
      </w:r>
      <w:r w:rsidRPr="00196EF2">
        <w:rPr>
          <w:sz w:val="28"/>
          <w:szCs w:val="28"/>
          <w:lang w:val="kk-KZ"/>
        </w:rPr>
        <w:t xml:space="preserve"> </w:t>
      </w:r>
      <w:r w:rsidRPr="00196EF2">
        <w:rPr>
          <w:rStyle w:val="anegp0gi0b9av8jahpyh"/>
          <w:rFonts w:eastAsiaTheme="majorEastAsia"/>
          <w:sz w:val="28"/>
          <w:szCs w:val="28"/>
          <w:lang w:val="kk-KZ"/>
        </w:rPr>
        <w:t>CO</w:t>
      </w:r>
      <w:r w:rsidRPr="00196EF2">
        <w:rPr>
          <w:rStyle w:val="anegp0gi0b9av8jahpyh"/>
          <w:rFonts w:ascii="Cambria Math" w:eastAsiaTheme="majorEastAsia" w:hAnsi="Cambria Math" w:cs="Cambria Math"/>
          <w:sz w:val="28"/>
          <w:szCs w:val="28"/>
          <w:lang w:val="kk-KZ"/>
        </w:rPr>
        <w:t>₂</w:t>
      </w:r>
      <w:r w:rsidRPr="00196EF2">
        <w:rPr>
          <w:sz w:val="28"/>
          <w:szCs w:val="28"/>
          <w:lang w:val="kk-KZ"/>
        </w:rPr>
        <w:t xml:space="preserve"> </w:t>
      </w:r>
      <w:r w:rsidRPr="00196EF2">
        <w:rPr>
          <w:rStyle w:val="anegp0gi0b9av8jahpyh"/>
          <w:rFonts w:eastAsiaTheme="majorEastAsia"/>
          <w:sz w:val="28"/>
          <w:szCs w:val="28"/>
          <w:lang w:val="kk-KZ"/>
        </w:rPr>
        <w:t>шығарындыларының</w:t>
      </w:r>
      <w:r w:rsidRPr="00196EF2">
        <w:rPr>
          <w:sz w:val="28"/>
          <w:szCs w:val="28"/>
          <w:lang w:val="kk-KZ"/>
        </w:rPr>
        <w:t xml:space="preserve"> </w:t>
      </w:r>
      <w:r w:rsidRPr="00196EF2">
        <w:rPr>
          <w:rStyle w:val="anegp0gi0b9av8jahpyh"/>
          <w:rFonts w:eastAsiaTheme="majorEastAsia"/>
          <w:sz w:val="28"/>
          <w:szCs w:val="28"/>
          <w:lang w:val="kk-KZ"/>
        </w:rPr>
        <w:t>8%</w:t>
      </w:r>
      <w:r w:rsidRPr="00196EF2">
        <w:rPr>
          <w:sz w:val="28"/>
          <w:szCs w:val="28"/>
          <w:lang w:val="kk-KZ"/>
        </w:rPr>
        <w:t xml:space="preserve"> құрады</w:t>
      </w:r>
      <w:r w:rsidRPr="00196EF2">
        <w:rPr>
          <w:rStyle w:val="anegp0gi0b9av8jahpyh"/>
          <w:rFonts w:eastAsiaTheme="majorEastAsia"/>
          <w:sz w:val="28"/>
          <w:szCs w:val="28"/>
          <w:lang w:val="kk-KZ"/>
        </w:rPr>
        <w:t>.</w:t>
      </w:r>
      <w:r w:rsidRPr="00196EF2">
        <w:rPr>
          <w:sz w:val="28"/>
          <w:szCs w:val="28"/>
          <w:lang w:val="kk-KZ"/>
        </w:rPr>
        <w:t xml:space="preserve"> </w:t>
      </w:r>
      <w:r w:rsidRPr="00196EF2">
        <w:rPr>
          <w:rStyle w:val="anegp0gi0b9av8jahpyh"/>
          <w:rFonts w:eastAsiaTheme="majorEastAsia"/>
          <w:sz w:val="28"/>
          <w:szCs w:val="28"/>
          <w:lang w:val="kk-KZ"/>
        </w:rPr>
        <w:t>Бұл</w:t>
      </w:r>
      <w:r w:rsidRPr="00196EF2">
        <w:rPr>
          <w:sz w:val="28"/>
          <w:szCs w:val="28"/>
          <w:lang w:val="kk-KZ"/>
        </w:rPr>
        <w:t xml:space="preserve"> </w:t>
      </w:r>
      <w:r w:rsidRPr="00196EF2">
        <w:rPr>
          <w:rStyle w:val="anegp0gi0b9av8jahpyh"/>
          <w:rFonts w:eastAsiaTheme="majorEastAsia"/>
          <w:sz w:val="28"/>
          <w:szCs w:val="28"/>
          <w:lang w:val="kk-KZ"/>
        </w:rPr>
        <w:t>атмосфераға</w:t>
      </w:r>
      <w:r w:rsidRPr="00196EF2">
        <w:rPr>
          <w:sz w:val="28"/>
          <w:szCs w:val="28"/>
          <w:lang w:val="kk-KZ"/>
        </w:rPr>
        <w:t xml:space="preserve"> </w:t>
      </w:r>
      <w:r w:rsidRPr="00196EF2">
        <w:rPr>
          <w:rStyle w:val="anegp0gi0b9av8jahpyh"/>
          <w:rFonts w:eastAsiaTheme="majorEastAsia"/>
          <w:sz w:val="28"/>
          <w:szCs w:val="28"/>
          <w:lang w:val="kk-KZ"/>
        </w:rPr>
        <w:t>шамамен</w:t>
      </w:r>
      <w:r w:rsidRPr="00196EF2">
        <w:rPr>
          <w:sz w:val="28"/>
          <w:szCs w:val="28"/>
          <w:lang w:val="kk-KZ"/>
        </w:rPr>
        <w:t xml:space="preserve"> </w:t>
      </w:r>
      <w:r w:rsidRPr="00196EF2">
        <w:rPr>
          <w:rStyle w:val="anegp0gi0b9av8jahpyh"/>
          <w:rFonts w:eastAsiaTheme="majorEastAsia"/>
          <w:sz w:val="28"/>
          <w:szCs w:val="28"/>
          <w:lang w:val="kk-KZ"/>
        </w:rPr>
        <w:t>1,5</w:t>
      </w:r>
      <w:r w:rsidRPr="00196EF2">
        <w:rPr>
          <w:sz w:val="28"/>
          <w:szCs w:val="28"/>
          <w:lang w:val="kk-KZ"/>
        </w:rPr>
        <w:t xml:space="preserve"> </w:t>
      </w:r>
      <w:r w:rsidRPr="00196EF2">
        <w:rPr>
          <w:rStyle w:val="anegp0gi0b9av8jahpyh"/>
          <w:rFonts w:eastAsiaTheme="majorEastAsia"/>
          <w:sz w:val="28"/>
          <w:szCs w:val="28"/>
          <w:lang w:val="kk-KZ"/>
        </w:rPr>
        <w:t>миллиард</w:t>
      </w:r>
      <w:r w:rsidRPr="00196EF2">
        <w:rPr>
          <w:sz w:val="28"/>
          <w:szCs w:val="28"/>
          <w:lang w:val="kk-KZ"/>
        </w:rPr>
        <w:t xml:space="preserve"> </w:t>
      </w:r>
      <w:r w:rsidRPr="00196EF2">
        <w:rPr>
          <w:rStyle w:val="anegp0gi0b9av8jahpyh"/>
          <w:rFonts w:eastAsiaTheme="majorEastAsia"/>
          <w:sz w:val="28"/>
          <w:szCs w:val="28"/>
          <w:lang w:val="kk-KZ"/>
        </w:rPr>
        <w:t>тонна</w:t>
      </w:r>
      <w:r w:rsidRPr="00196EF2">
        <w:rPr>
          <w:sz w:val="28"/>
          <w:szCs w:val="28"/>
          <w:lang w:val="kk-KZ"/>
        </w:rPr>
        <w:t xml:space="preserve"> </w:t>
      </w:r>
      <w:r w:rsidRPr="00196EF2">
        <w:rPr>
          <w:rStyle w:val="anegp0gi0b9av8jahpyh"/>
          <w:rFonts w:eastAsiaTheme="majorEastAsia"/>
          <w:sz w:val="28"/>
          <w:szCs w:val="28"/>
          <w:lang w:val="kk-KZ"/>
        </w:rPr>
        <w:t>көмірқышқыл</w:t>
      </w:r>
      <w:r w:rsidRPr="00196EF2">
        <w:rPr>
          <w:sz w:val="28"/>
          <w:szCs w:val="28"/>
          <w:lang w:val="kk-KZ"/>
        </w:rPr>
        <w:t xml:space="preserve"> </w:t>
      </w:r>
      <w:r w:rsidRPr="00196EF2">
        <w:rPr>
          <w:rStyle w:val="anegp0gi0b9av8jahpyh"/>
          <w:rFonts w:eastAsiaTheme="majorEastAsia"/>
          <w:sz w:val="28"/>
          <w:szCs w:val="28"/>
          <w:lang w:val="kk-KZ"/>
        </w:rPr>
        <w:t>газын</w:t>
      </w:r>
      <w:r w:rsidRPr="00196EF2">
        <w:rPr>
          <w:sz w:val="28"/>
          <w:szCs w:val="28"/>
          <w:lang w:val="kk-KZ"/>
        </w:rPr>
        <w:t xml:space="preserve"> шығаруға тең </w:t>
      </w:r>
      <w:r w:rsidRPr="00196EF2">
        <w:rPr>
          <w:rStyle w:val="anegp0gi0b9av8jahpyh"/>
          <w:rFonts w:eastAsiaTheme="majorEastAsia"/>
          <w:sz w:val="28"/>
          <w:szCs w:val="28"/>
          <w:lang w:val="kk-KZ"/>
        </w:rPr>
        <w:t>[67].</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lastRenderedPageBreak/>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өнеркәсібі-бұл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тиімділікті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арттыруға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қоршаған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ортаға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жағымсыз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әсерлерді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азайтуға</w:t>
      </w:r>
      <w:r w:rsidRPr="00196EF2">
        <w:rPr>
          <w:rFonts w:ascii="Times New Roman" w:hAnsi="Times New Roman" w:cs="Times New Roman"/>
          <w:sz w:val="28"/>
          <w:szCs w:val="28"/>
          <w:lang w:val="kk-KZ"/>
        </w:rPr>
        <w:t xml:space="preserve"> бағытталған сала</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Соңғы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технологиялары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айтарлықтай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өзгерістерге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ұшырады,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сондай</w:t>
      </w:r>
      <w:r w:rsidRPr="00196EF2">
        <w:rPr>
          <w:rFonts w:ascii="Times New Roman" w:hAnsi="Times New Roman" w:cs="Times New Roman"/>
          <w:sz w:val="28"/>
          <w:szCs w:val="28"/>
          <w:lang w:val="kk-KZ"/>
        </w:rPr>
        <w:t xml:space="preserve">-ақ </w:t>
      </w:r>
      <w:r w:rsidRPr="00196EF2">
        <w:rPr>
          <w:rStyle w:val="anegp0gi0b9av8jahpyh"/>
          <w:rFonts w:ascii="Times New Roman" w:hAnsi="Times New Roman" w:cs="Times New Roman"/>
          <w:sz w:val="28"/>
          <w:szCs w:val="28"/>
          <w:lang w:val="kk-KZ"/>
        </w:rPr>
        <w:t>келесі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өзекті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міндеттерді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шешуге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көп</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көңіл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бөлінді</w:t>
      </w:r>
      <w:r w:rsidRPr="00196EF2">
        <w:rPr>
          <w:rFonts w:ascii="Times New Roman" w:hAnsi="Times New Roman" w:cs="Times New Roman"/>
          <w:sz w:val="28"/>
          <w:szCs w:val="28"/>
          <w:lang w:val="kk-KZ"/>
        </w:rPr>
        <w:t>:</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w:t>
      </w:r>
      <w:r w:rsidRPr="00196EF2">
        <w:rPr>
          <w:rFonts w:ascii="Times New Roman" w:eastAsia="Times New Roman" w:hAnsi="Times New Roman" w:cs="Times New Roman"/>
          <w:sz w:val="28"/>
          <w:szCs w:val="28"/>
          <w:lang w:val="kk-KZ" w:eastAsia="ru-RU"/>
        </w:rPr>
        <w:tab/>
        <w:t>отын мен шикізат шығындарын азайту (қазбалы және табиғи материалдардың орнына техногендік қалдықтарды пайдалану);</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w:t>
      </w:r>
      <w:r w:rsidRPr="00196EF2">
        <w:rPr>
          <w:rFonts w:ascii="Times New Roman" w:eastAsia="Times New Roman" w:hAnsi="Times New Roman" w:cs="Times New Roman"/>
          <w:sz w:val="28"/>
          <w:szCs w:val="28"/>
          <w:lang w:val="kk-KZ" w:eastAsia="ru-RU"/>
        </w:rPr>
        <w:tab/>
        <w:t>жылу және электр энергиясын тұтынуды қысқарту;</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w:t>
      </w:r>
      <w:r w:rsidRPr="00196EF2">
        <w:rPr>
          <w:rFonts w:ascii="Times New Roman" w:eastAsia="Times New Roman" w:hAnsi="Times New Roman" w:cs="Times New Roman"/>
          <w:sz w:val="28"/>
          <w:szCs w:val="28"/>
          <w:lang w:val="kk-KZ" w:eastAsia="ru-RU"/>
        </w:rPr>
        <w:tab/>
        <w:t>цемент сапасын арттыру және оның жаңа түрлерін өндіруді игеру;</w:t>
      </w:r>
    </w:p>
    <w:p w:rsidR="00593E88" w:rsidRPr="00196EF2" w:rsidRDefault="00593E88" w:rsidP="00593E88">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w:t>
      </w:r>
      <w:r w:rsidRPr="00196EF2">
        <w:rPr>
          <w:rFonts w:ascii="Times New Roman" w:eastAsia="Times New Roman" w:hAnsi="Times New Roman" w:cs="Times New Roman"/>
          <w:sz w:val="28"/>
          <w:szCs w:val="28"/>
          <w:lang w:val="kk-KZ" w:eastAsia="ru-RU"/>
        </w:rPr>
        <w:tab/>
        <w:t>ластаушы заттардың шығарындыларын азайту есебінен қоршаған ортаға түсетін жүктемені төмендету [68].</w:t>
      </w:r>
    </w:p>
    <w:p w:rsidR="00593E88" w:rsidRPr="00196EF2" w:rsidRDefault="00593E88" w:rsidP="00593E88">
      <w:pPr>
        <w:spacing w:after="0" w:line="240" w:lineRule="auto"/>
        <w:ind w:firstLine="709"/>
        <w:jc w:val="both"/>
        <w:rPr>
          <w:rFonts w:ascii="Times New Roman" w:hAnsi="Times New Roman"/>
          <w:sz w:val="28"/>
          <w:szCs w:val="28"/>
          <w:lang w:val="kk-KZ" w:eastAsia="ru-RU"/>
        </w:rPr>
      </w:pPr>
      <w:r w:rsidRPr="00196EF2">
        <w:rPr>
          <w:rStyle w:val="anegp0gi0b9av8jahpyh"/>
          <w:rFonts w:ascii="Times New Roman" w:hAnsi="Times New Roman" w:cs="Times New Roman"/>
          <w:sz w:val="28"/>
          <w:szCs w:val="28"/>
          <w:lang w:val="kk-KZ"/>
        </w:rPr>
        <w:t>Еуропалық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ғалымдар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металлургиялық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атап </w:t>
      </w:r>
      <w:r w:rsidRPr="00196EF2">
        <w:rPr>
          <w:rStyle w:val="anegp0gi0b9av8jahpyh"/>
          <w:rFonts w:ascii="Times New Roman" w:hAnsi="Times New Roman" w:cs="Times New Roman"/>
          <w:sz w:val="28"/>
          <w:szCs w:val="28"/>
          <w:lang w:val="kk-KZ"/>
        </w:rPr>
        <w:t>айтқанда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Домна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құрылыс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цементтерін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сәтті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қож</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беріктігі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сығылған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созылған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5,8</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МПа</w:t>
      </w:r>
      <w:r w:rsidRPr="00196EF2">
        <w:rPr>
          <w:rFonts w:ascii="Times New Roman" w:hAnsi="Times New Roman" w:cs="Times New Roman"/>
          <w:sz w:val="28"/>
          <w:szCs w:val="28"/>
          <w:lang w:val="kk-KZ"/>
        </w:rPr>
        <w:t xml:space="preserve"> болды </w:t>
      </w:r>
      <w:r w:rsidRPr="00196EF2">
        <w:rPr>
          <w:rStyle w:val="anegp0gi0b9av8jahpyh"/>
          <w:rFonts w:ascii="Times New Roman" w:hAnsi="Times New Roman" w:cs="Times New Roman"/>
          <w:sz w:val="28"/>
          <w:szCs w:val="28"/>
          <w:lang w:val="kk-KZ"/>
        </w:rPr>
        <w:t>[69].</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Металлургиялық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құмның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орнына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10-30%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мөлшерінде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реттеуші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мүмкіндігі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зерттелді.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Мұндай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суға</w:t>
      </w:r>
      <w:r w:rsidRPr="00196EF2">
        <w:rPr>
          <w:rFonts w:ascii="Times New Roman" w:hAnsi="Times New Roman" w:cs="Times New Roman"/>
          <w:sz w:val="28"/>
          <w:szCs w:val="28"/>
          <w:lang w:val="kk-KZ"/>
        </w:rPr>
        <w:t xml:space="preserve"> деген </w:t>
      </w:r>
      <w:r w:rsidRPr="00196EF2">
        <w:rPr>
          <w:rStyle w:val="anegp0gi0b9av8jahpyh"/>
          <w:rFonts w:ascii="Times New Roman" w:hAnsi="Times New Roman" w:cs="Times New Roman"/>
          <w:sz w:val="28"/>
          <w:szCs w:val="28"/>
          <w:lang w:val="kk-KZ"/>
        </w:rPr>
        <w:t>қажеттілікті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30%</w:t>
      </w:r>
      <w:r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арттырады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цементтің</w:t>
      </w:r>
      <w:r w:rsidRPr="00196EF2">
        <w:rPr>
          <w:rFonts w:ascii="Times New Roman" w:hAnsi="Times New Roman" w:cs="Times New Roman"/>
          <w:sz w:val="28"/>
          <w:szCs w:val="28"/>
          <w:lang w:val="kk-KZ"/>
        </w:rPr>
        <w:t xml:space="preserve"> ұстасу </w:t>
      </w:r>
      <w:r w:rsidRPr="00196EF2">
        <w:rPr>
          <w:rStyle w:val="anegp0gi0b9av8jahpyh"/>
          <w:rFonts w:ascii="Times New Roman" w:hAnsi="Times New Roman" w:cs="Times New Roman"/>
          <w:sz w:val="28"/>
          <w:szCs w:val="28"/>
          <w:lang w:val="kk-KZ"/>
        </w:rPr>
        <w:t>уақытын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сағат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минутқа</w:t>
      </w:r>
      <w:r w:rsidRPr="00196EF2">
        <w:rPr>
          <w:rFonts w:ascii="Times New Roman" w:hAnsi="Times New Roman" w:cs="Times New Roman"/>
          <w:sz w:val="28"/>
          <w:szCs w:val="28"/>
          <w:lang w:val="kk-KZ"/>
        </w:rPr>
        <w:t xml:space="preserve"> дейін </w:t>
      </w:r>
      <w:r w:rsidRPr="00196EF2">
        <w:rPr>
          <w:rStyle w:val="anegp0gi0b9av8jahpyh"/>
          <w:rFonts w:ascii="Times New Roman" w:hAnsi="Times New Roman" w:cs="Times New Roman"/>
          <w:sz w:val="28"/>
          <w:szCs w:val="28"/>
          <w:lang w:val="kk-KZ"/>
        </w:rPr>
        <w:t>ұзартады.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CЕМ</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I</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маркалы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портландцементке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металлургиялық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қосқанда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ылғалдандыру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жылу</w:t>
      </w:r>
      <w:r w:rsidRPr="00196EF2">
        <w:rPr>
          <w:rFonts w:ascii="Times New Roman" w:hAnsi="Times New Roman" w:cs="Times New Roman"/>
          <w:sz w:val="28"/>
          <w:szCs w:val="28"/>
          <w:lang w:val="kk-KZ"/>
        </w:rPr>
        <w:t xml:space="preserve"> шығарудың </w:t>
      </w:r>
      <w:r w:rsidRPr="00196EF2">
        <w:rPr>
          <w:rStyle w:val="anegp0gi0b9av8jahpyh"/>
          <w:rFonts w:ascii="Times New Roman" w:hAnsi="Times New Roman" w:cs="Times New Roman"/>
          <w:sz w:val="28"/>
          <w:szCs w:val="28"/>
          <w:lang w:val="kk-KZ"/>
        </w:rPr>
        <w:t>төмендеуі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байқалды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[70].</w:t>
      </w:r>
    </w:p>
    <w:p w:rsidR="00593E88" w:rsidRPr="00196EF2" w:rsidRDefault="00593E88" w:rsidP="00593E88">
      <w:pPr>
        <w:spacing w:after="0" w:line="240" w:lineRule="auto"/>
        <w:ind w:firstLine="709"/>
        <w:jc w:val="both"/>
        <w:rPr>
          <w:rFonts w:ascii="Times New Roman" w:hAnsi="Times New Roman"/>
          <w:sz w:val="28"/>
          <w:szCs w:val="28"/>
          <w:lang w:val="kk-KZ" w:eastAsia="ru-RU"/>
        </w:rPr>
      </w:pPr>
      <w:r w:rsidRPr="00196EF2">
        <w:rPr>
          <w:rStyle w:val="anegp0gi0b9av8jahpyh"/>
          <w:rFonts w:ascii="Times New Roman" w:hAnsi="Times New Roman" w:cs="Times New Roman"/>
          <w:sz w:val="28"/>
          <w:szCs w:val="28"/>
          <w:lang w:val="kk-KZ"/>
        </w:rPr>
        <w:t>Металлургиялық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түзету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ретінде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қолданылды.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Мұндай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қалдықтардың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3-5</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ға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енгізу</w:t>
      </w:r>
      <w:r w:rsidRPr="00196EF2">
        <w:rPr>
          <w:rFonts w:ascii="Times New Roman" w:hAnsi="Times New Roman" w:cs="Times New Roman"/>
          <w:sz w:val="28"/>
          <w:szCs w:val="28"/>
          <w:lang w:val="kk-KZ"/>
        </w:rPr>
        <w:t xml:space="preserve"> кезінде </w:t>
      </w:r>
      <w:r w:rsidRPr="00196EF2">
        <w:rPr>
          <w:rStyle w:val="anegp0gi0b9av8jahpyh"/>
          <w:rFonts w:ascii="Times New Roman" w:hAnsi="Times New Roman" w:cs="Times New Roman"/>
          <w:sz w:val="28"/>
          <w:szCs w:val="28"/>
          <w:lang w:val="kk-KZ"/>
        </w:rPr>
        <w:t>клинкердің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түзілу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процесінің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жақсаруы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сапасының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жоғарылауы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байқалды,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ал</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температурасы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100</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°C</w:t>
      </w:r>
      <w:r w:rsidRPr="00196EF2">
        <w:rPr>
          <w:rFonts w:ascii="Times New Roman" w:hAnsi="Times New Roman" w:cs="Times New Roman"/>
          <w:sz w:val="28"/>
          <w:szCs w:val="28"/>
          <w:lang w:val="kk-KZ"/>
        </w:rPr>
        <w:t xml:space="preserve">-қа </w:t>
      </w:r>
      <w:r w:rsidRPr="00196EF2">
        <w:rPr>
          <w:rStyle w:val="anegp0gi0b9av8jahpyh"/>
          <w:rFonts w:ascii="Times New Roman" w:hAnsi="Times New Roman" w:cs="Times New Roman"/>
          <w:sz w:val="28"/>
          <w:szCs w:val="28"/>
          <w:lang w:val="kk-KZ"/>
        </w:rPr>
        <w:t>төмендеді</w:t>
      </w:r>
      <w:r w:rsidRPr="00196EF2">
        <w:rPr>
          <w:rFonts w:ascii="Times New Roman" w:eastAsia="Times New Roman" w:hAnsi="Times New Roman" w:cs="Times New Roman"/>
          <w:sz w:val="28"/>
          <w:szCs w:val="28"/>
          <w:lang w:val="kk-KZ" w:eastAsia="ru-RU"/>
        </w:rPr>
        <w:t xml:space="preserve"> [71].</w:t>
      </w:r>
    </w:p>
    <w:p w:rsidR="00593E88" w:rsidRPr="00196EF2" w:rsidRDefault="00593E88" w:rsidP="00593E88">
      <w:pPr>
        <w:spacing w:after="0" w:line="240" w:lineRule="auto"/>
        <w:ind w:firstLine="709"/>
        <w:jc w:val="both"/>
        <w:rPr>
          <w:rFonts w:ascii="Times New Roman" w:hAnsi="Times New Roman"/>
          <w:sz w:val="28"/>
          <w:szCs w:val="28"/>
          <w:lang w:val="kk-KZ" w:eastAsia="ru-RU"/>
        </w:rPr>
      </w:pPr>
      <w:r w:rsidRPr="00196EF2">
        <w:rPr>
          <w:rFonts w:ascii="Times New Roman" w:hAnsi="Times New Roman"/>
          <w:sz w:val="28"/>
          <w:szCs w:val="28"/>
          <w:lang w:val="kk-KZ" w:eastAsia="ru-RU"/>
        </w:rPr>
        <w:t>Қытайда металлургиялық қалдықтарды пайдаға жаратуға арналған инновациялық әдіс әзірленді, ол кристалдану мен сорбция үдерістері арқылы бағалы металдарды алуды қамтиды. Нәтижесінде алынған қалдықтарда ауыр металдардың концентрациясы төмендеген [72]. Осылайша, аталған ғылыми зерттеулердің нәтижелері портландцемент өндірісінде металлургиялық қалдықтарды пайдаланудың өзектілігін және олардың бірқатар экологиялық мәселелерді шешудегі әлеуетін дәлелдейді.</w:t>
      </w:r>
    </w:p>
    <w:p w:rsidR="00593E88" w:rsidRPr="00196EF2" w:rsidRDefault="00593E88" w:rsidP="00593E88">
      <w:pPr>
        <w:spacing w:after="0" w:line="240" w:lineRule="auto"/>
        <w:jc w:val="both"/>
        <w:rPr>
          <w:rFonts w:ascii="Times New Roman" w:eastAsia="Times New Roman" w:hAnsi="Times New Roman" w:cs="Times New Roman"/>
          <w:sz w:val="28"/>
          <w:szCs w:val="28"/>
          <w:lang w:val="kk-KZ" w:eastAsia="ru-RU"/>
        </w:rPr>
      </w:pPr>
    </w:p>
    <w:p w:rsidR="00593E88" w:rsidRPr="00196EF2" w:rsidRDefault="00593E88" w:rsidP="00593E88">
      <w:pPr>
        <w:pStyle w:val="a4"/>
        <w:tabs>
          <w:tab w:val="left" w:pos="993"/>
          <w:tab w:val="left" w:pos="1276"/>
        </w:tabs>
        <w:spacing w:after="0" w:line="240" w:lineRule="auto"/>
        <w:ind w:left="0" w:firstLine="709"/>
        <w:jc w:val="both"/>
        <w:rPr>
          <w:rStyle w:val="anegp0gi0b9av8jahpyh"/>
          <w:rFonts w:ascii="Times New Roman" w:eastAsiaTheme="majorEastAsia" w:hAnsi="Times New Roman"/>
          <w:sz w:val="28"/>
          <w:szCs w:val="28"/>
          <w:lang w:val="kk-KZ"/>
        </w:rPr>
      </w:pPr>
      <w:r w:rsidRPr="00196EF2">
        <w:rPr>
          <w:rStyle w:val="anegp0gi0b9av8jahpyh"/>
          <w:rFonts w:ascii="Times New Roman" w:eastAsiaTheme="majorEastAsia" w:hAnsi="Times New Roman"/>
          <w:b/>
          <w:sz w:val="28"/>
          <w:szCs w:val="28"/>
          <w:lang w:val="kk-KZ"/>
        </w:rPr>
        <w:t>Әдебиетке</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шолу</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қорытындылары</w:t>
      </w:r>
      <w:r w:rsidRPr="00196EF2">
        <w:rPr>
          <w:rFonts w:ascii="Times New Roman" w:hAnsi="Times New Roman"/>
          <w:sz w:val="28"/>
          <w:szCs w:val="28"/>
          <w:lang w:val="kk-KZ"/>
        </w:rPr>
        <w:t xml:space="preserve"> </w:t>
      </w:r>
    </w:p>
    <w:p w:rsidR="00593E88" w:rsidRPr="00196EF2" w:rsidRDefault="00593E88" w:rsidP="00593E88">
      <w:pPr>
        <w:pStyle w:val="a4"/>
        <w:tabs>
          <w:tab w:val="left" w:pos="993"/>
          <w:tab w:val="left" w:pos="1276"/>
        </w:tabs>
        <w:spacing w:after="0" w:line="240" w:lineRule="auto"/>
        <w:ind w:left="0" w:firstLine="709"/>
        <w:jc w:val="both"/>
        <w:rPr>
          <w:rFonts w:ascii="Times New Roman" w:hAnsi="Times New Roman"/>
          <w:sz w:val="28"/>
          <w:szCs w:val="28"/>
          <w:lang w:val="kk-KZ"/>
        </w:rPr>
      </w:pPr>
      <w:r w:rsidRPr="00196EF2">
        <w:rPr>
          <w:rStyle w:val="anegp0gi0b9av8jahpyh"/>
          <w:rFonts w:ascii="Times New Roman" w:eastAsiaTheme="majorEastAsia" w:hAnsi="Times New Roman"/>
          <w:sz w:val="28"/>
          <w:szCs w:val="28"/>
          <w:lang w:val="kk-KZ"/>
        </w:rPr>
        <w:t>Мырыш</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қорғасын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өндірісінің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қалдықтарын,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сондай</w:t>
      </w:r>
      <w:r w:rsidRPr="00196EF2">
        <w:rPr>
          <w:rFonts w:ascii="Times New Roman" w:hAnsi="Times New Roman"/>
          <w:sz w:val="28"/>
          <w:szCs w:val="28"/>
          <w:lang w:val="kk-KZ"/>
        </w:rPr>
        <w:t xml:space="preserve">-ақ </w:t>
      </w:r>
      <w:r w:rsidRPr="00196EF2">
        <w:rPr>
          <w:rStyle w:val="anegp0gi0b9av8jahpyh"/>
          <w:rFonts w:ascii="Times New Roman" w:eastAsiaTheme="majorEastAsia" w:hAnsi="Times New Roman"/>
          <w:sz w:val="28"/>
          <w:szCs w:val="28"/>
          <w:lang w:val="kk-KZ"/>
        </w:rPr>
        <w:t>басқа</w:t>
      </w:r>
      <w:r w:rsidRPr="00196EF2">
        <w:rPr>
          <w:rFonts w:ascii="Times New Roman" w:hAnsi="Times New Roman"/>
          <w:sz w:val="28"/>
          <w:szCs w:val="28"/>
          <w:lang w:val="kk-KZ"/>
        </w:rPr>
        <w:t xml:space="preserve"> да </w:t>
      </w:r>
      <w:r w:rsidRPr="00196EF2">
        <w:rPr>
          <w:rStyle w:val="anegp0gi0b9av8jahpyh"/>
          <w:rFonts w:ascii="Times New Roman" w:eastAsiaTheme="majorEastAsia" w:hAnsi="Times New Roman"/>
          <w:sz w:val="28"/>
          <w:szCs w:val="28"/>
          <w:lang w:val="kk-KZ"/>
        </w:rPr>
        <w:t>қалдықтарды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цемент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өнеркәсібінің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технологиялық</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процестеріне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біріктіру</w:t>
      </w:r>
      <w:r w:rsidRPr="00196EF2">
        <w:rPr>
          <w:rFonts w:ascii="Times New Roman" w:hAnsi="Times New Roman"/>
          <w:sz w:val="28"/>
          <w:szCs w:val="28"/>
          <w:lang w:val="kk-KZ"/>
        </w:rPr>
        <w:t xml:space="preserve"> энергияны аз қажет ететін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экологиялық</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қауіпсіз</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технологияларды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құрудың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перспективалы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жолын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білдіреді.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Осы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саладағы</w:t>
      </w:r>
      <w:r w:rsidRPr="00196EF2">
        <w:rPr>
          <w:rFonts w:ascii="Times New Roman" w:hAnsi="Times New Roman"/>
          <w:sz w:val="28"/>
          <w:szCs w:val="28"/>
          <w:lang w:val="kk-KZ"/>
        </w:rPr>
        <w:t xml:space="preserve"> қосымша </w:t>
      </w:r>
      <w:r w:rsidRPr="00196EF2">
        <w:rPr>
          <w:rStyle w:val="anegp0gi0b9av8jahpyh"/>
          <w:rFonts w:ascii="Times New Roman" w:eastAsiaTheme="majorEastAsia" w:hAnsi="Times New Roman"/>
          <w:sz w:val="28"/>
          <w:szCs w:val="28"/>
          <w:lang w:val="kk-KZ"/>
        </w:rPr>
        <w:t>зерттеулер</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мен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әзірлемелер</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құрылыс</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индустриясының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тұрақты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дамуына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техногендік</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қалдықтарды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тиімді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пайдалануға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ықпал</w:t>
      </w:r>
      <w:r w:rsidRPr="00196EF2">
        <w:rPr>
          <w:rFonts w:ascii="Times New Roman" w:hAnsi="Times New Roman"/>
          <w:sz w:val="28"/>
          <w:szCs w:val="28"/>
          <w:lang w:val="kk-KZ"/>
        </w:rPr>
        <w:t xml:space="preserve"> етуі </w:t>
      </w:r>
      <w:r w:rsidRPr="00196EF2">
        <w:rPr>
          <w:rStyle w:val="anegp0gi0b9av8jahpyh"/>
          <w:rFonts w:ascii="Times New Roman" w:eastAsiaTheme="majorEastAsia" w:hAnsi="Times New Roman"/>
          <w:sz w:val="28"/>
          <w:szCs w:val="28"/>
          <w:lang w:val="kk-KZ"/>
        </w:rPr>
        <w:t>мүмкін.</w:t>
      </w:r>
      <w:r w:rsidRPr="00196EF2">
        <w:rPr>
          <w:rFonts w:ascii="Times New Roman" w:hAnsi="Times New Roman"/>
          <w:sz w:val="28"/>
          <w:szCs w:val="28"/>
          <w:lang w:val="kk-KZ"/>
        </w:rPr>
        <w:t xml:space="preserve"> </w:t>
      </w:r>
    </w:p>
    <w:p w:rsidR="00593E88" w:rsidRPr="00196EF2" w:rsidRDefault="00593E88" w:rsidP="00593E88">
      <w:pPr>
        <w:pStyle w:val="a4"/>
        <w:tabs>
          <w:tab w:val="left" w:pos="993"/>
          <w:tab w:val="left" w:pos="1276"/>
        </w:tabs>
        <w:spacing w:after="0" w:line="240" w:lineRule="auto"/>
        <w:ind w:left="0" w:firstLine="709"/>
        <w:jc w:val="both"/>
        <w:rPr>
          <w:rFonts w:ascii="Times New Roman" w:hAnsi="Times New Roman"/>
          <w:sz w:val="28"/>
          <w:szCs w:val="28"/>
          <w:lang w:val="kk-KZ"/>
        </w:rPr>
      </w:pPr>
      <w:r w:rsidRPr="00196EF2">
        <w:rPr>
          <w:rStyle w:val="anegp0gi0b9av8jahpyh"/>
          <w:rFonts w:ascii="Times New Roman" w:eastAsiaTheme="majorEastAsia" w:hAnsi="Times New Roman"/>
          <w:b/>
          <w:sz w:val="28"/>
          <w:szCs w:val="28"/>
          <w:lang w:val="kk-KZ"/>
        </w:rPr>
        <w:t>Қорғасын-мырыш</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өндірісінің</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қалдықтары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(шлактар,</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байыту фабрикасының қалдықтары,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мырыш</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кендерін</w:t>
      </w:r>
      <w:r w:rsidRPr="00196EF2">
        <w:rPr>
          <w:rFonts w:ascii="Times New Roman" w:hAnsi="Times New Roman"/>
          <w:sz w:val="28"/>
          <w:szCs w:val="28"/>
          <w:lang w:val="kk-KZ"/>
        </w:rPr>
        <w:t xml:space="preserve"> вельцилеу </w:t>
      </w:r>
      <w:r w:rsidRPr="00196EF2">
        <w:rPr>
          <w:rStyle w:val="anegp0gi0b9av8jahpyh"/>
          <w:rFonts w:ascii="Times New Roman" w:eastAsiaTheme="majorEastAsia" w:hAnsi="Times New Roman"/>
          <w:sz w:val="28"/>
          <w:szCs w:val="28"/>
          <w:lang w:val="kk-KZ"/>
        </w:rPr>
        <w:t>клинкері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құрамында</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CaO,</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SiO</w:t>
      </w:r>
      <w:r w:rsidRPr="00196EF2">
        <w:rPr>
          <w:rStyle w:val="anegp0gi0b9av8jahpyh"/>
          <w:rFonts w:ascii="Cambria Math" w:eastAsiaTheme="majorEastAsia" w:hAnsi="Cambria Math" w:cs="Cambria Math"/>
          <w:sz w:val="28"/>
          <w:szCs w:val="28"/>
          <w:lang w:val="kk-KZ"/>
        </w:rPr>
        <w:t>₂</w:t>
      </w:r>
      <w:r w:rsidRPr="00196EF2">
        <w:rPr>
          <w:rStyle w:val="anegp0gi0b9av8jahpyh"/>
          <w:rFonts w:ascii="Times New Roman" w:eastAsiaTheme="majorEastAsia" w:hAnsi="Times New Roman"/>
          <w:sz w:val="28"/>
          <w:szCs w:val="28"/>
          <w:lang w:val="kk-KZ"/>
        </w:rPr>
        <w:t>,</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АL</w:t>
      </w:r>
      <w:r w:rsidRPr="00196EF2">
        <w:rPr>
          <w:rStyle w:val="anegp0gi0b9av8jahpyh"/>
          <w:rFonts w:ascii="Cambria Math" w:eastAsiaTheme="majorEastAsia" w:hAnsi="Cambria Math" w:cs="Cambria Math"/>
          <w:sz w:val="28"/>
          <w:szCs w:val="28"/>
          <w:lang w:val="kk-KZ"/>
        </w:rPr>
        <w:t>₂</w:t>
      </w:r>
      <w:r w:rsidRPr="00196EF2">
        <w:rPr>
          <w:rStyle w:val="anegp0gi0b9av8jahpyh"/>
          <w:rFonts w:ascii="Times New Roman" w:eastAsiaTheme="majorEastAsia" w:hAnsi="Times New Roman"/>
          <w:sz w:val="28"/>
          <w:szCs w:val="28"/>
          <w:lang w:val="kk-KZ"/>
        </w:rPr>
        <w:t>O</w:t>
      </w:r>
      <w:r w:rsidRPr="00196EF2">
        <w:rPr>
          <w:rStyle w:val="anegp0gi0b9av8jahpyh"/>
          <w:rFonts w:ascii="Times New Roman" w:eastAsiaTheme="majorEastAsia" w:hAnsi="Times New Roman"/>
          <w:sz w:val="28"/>
          <w:szCs w:val="28"/>
          <w:vertAlign w:val="subscript"/>
          <w:lang w:val="kk-KZ"/>
        </w:rPr>
        <w:t>3</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и</w:t>
      </w:r>
      <w:r w:rsidRPr="00196EF2">
        <w:rPr>
          <w:rFonts w:ascii="Times New Roman" w:hAnsi="Times New Roman"/>
          <w:sz w:val="28"/>
          <w:szCs w:val="28"/>
          <w:lang w:val="kk-KZ"/>
        </w:rPr>
        <w:t xml:space="preserve"> және Fe</w:t>
      </w:r>
      <w:r w:rsidRPr="00196EF2">
        <w:rPr>
          <w:rFonts w:ascii="Cambria Math" w:hAnsi="Cambria Math" w:cs="Cambria Math"/>
          <w:sz w:val="28"/>
          <w:szCs w:val="28"/>
          <w:lang w:val="kk-KZ"/>
        </w:rPr>
        <w:t>₂</w:t>
      </w:r>
      <w:r w:rsidRPr="00196EF2">
        <w:rPr>
          <w:rFonts w:ascii="Times New Roman" w:hAnsi="Times New Roman"/>
          <w:sz w:val="28"/>
          <w:szCs w:val="28"/>
          <w:lang w:val="kk-KZ"/>
        </w:rPr>
        <w:t>O</w:t>
      </w:r>
      <w:r w:rsidRPr="00196EF2">
        <w:rPr>
          <w:rStyle w:val="anegp0gi0b9av8jahpyh"/>
          <w:rFonts w:ascii="Times New Roman" w:eastAsiaTheme="majorEastAsia" w:hAnsi="Times New Roman"/>
          <w:sz w:val="28"/>
          <w:szCs w:val="28"/>
          <w:lang w:val="kk-KZ"/>
        </w:rPr>
        <w:t>,</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сондай</w:t>
      </w:r>
      <w:r w:rsidRPr="00196EF2">
        <w:rPr>
          <w:rFonts w:ascii="Times New Roman" w:hAnsi="Times New Roman"/>
          <w:sz w:val="28"/>
          <w:szCs w:val="28"/>
          <w:lang w:val="kk-KZ"/>
        </w:rPr>
        <w:t xml:space="preserve">-ақ </w:t>
      </w:r>
      <w:r w:rsidRPr="00196EF2">
        <w:rPr>
          <w:rStyle w:val="anegp0gi0b9av8jahpyh"/>
          <w:rFonts w:ascii="Times New Roman" w:eastAsiaTheme="majorEastAsia" w:hAnsi="Times New Roman"/>
          <w:sz w:val="28"/>
          <w:szCs w:val="28"/>
          <w:lang w:val="kk-KZ"/>
        </w:rPr>
        <w:t>ZnO</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және</w:t>
      </w:r>
      <w:r w:rsidRPr="00196EF2">
        <w:rPr>
          <w:rFonts w:ascii="Times New Roman" w:hAnsi="Times New Roman"/>
          <w:sz w:val="28"/>
          <w:szCs w:val="28"/>
          <w:lang w:val="kk-KZ"/>
        </w:rPr>
        <w:t xml:space="preserve"> PbO </w:t>
      </w:r>
      <w:r w:rsidRPr="00196EF2">
        <w:rPr>
          <w:rStyle w:val="anegp0gi0b9av8jahpyh"/>
          <w:rFonts w:ascii="Times New Roman" w:eastAsiaTheme="majorEastAsia" w:hAnsi="Times New Roman"/>
          <w:sz w:val="28"/>
          <w:szCs w:val="28"/>
          <w:lang w:val="kk-KZ"/>
        </w:rPr>
        <w:t>сияқты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lastRenderedPageBreak/>
        <w:t>белсенді</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компоненттердің</w:t>
      </w:r>
      <w:r w:rsidRPr="00196EF2">
        <w:rPr>
          <w:rFonts w:ascii="Times New Roman" w:hAnsi="Times New Roman"/>
          <w:sz w:val="28"/>
          <w:szCs w:val="28"/>
          <w:lang w:val="kk-KZ"/>
        </w:rPr>
        <w:t xml:space="preserve"> көп болуына </w:t>
      </w:r>
      <w:r w:rsidRPr="00196EF2">
        <w:rPr>
          <w:rStyle w:val="anegp0gi0b9av8jahpyh"/>
          <w:rFonts w:ascii="Times New Roman" w:eastAsiaTheme="majorEastAsia" w:hAnsi="Times New Roman"/>
          <w:sz w:val="28"/>
          <w:szCs w:val="28"/>
          <w:lang w:val="kk-KZ"/>
        </w:rPr>
        <w:t>байланысты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цемент</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клинкерін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өндіруге</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арналған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перспективалы</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техногендік</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шикізат</w:t>
      </w:r>
      <w:r w:rsidRPr="00196EF2">
        <w:rPr>
          <w:rFonts w:ascii="Times New Roman" w:hAnsi="Times New Roman"/>
          <w:sz w:val="28"/>
          <w:szCs w:val="28"/>
          <w:lang w:val="kk-KZ"/>
        </w:rPr>
        <w:t xml:space="preserve"> болып табылады</w:t>
      </w:r>
      <w:r w:rsidRPr="00196EF2">
        <w:rPr>
          <w:rStyle w:val="anegp0gi0b9av8jahpyh"/>
          <w:rFonts w:ascii="Times New Roman" w:eastAsiaTheme="majorEastAsia" w:hAnsi="Times New Roman"/>
          <w:sz w:val="28"/>
          <w:szCs w:val="28"/>
          <w:lang w:val="kk-KZ"/>
        </w:rPr>
        <w:t>.</w:t>
      </w:r>
      <w:r w:rsidRPr="00196EF2">
        <w:rPr>
          <w:rFonts w:ascii="Times New Roman" w:hAnsi="Times New Roman"/>
          <w:sz w:val="28"/>
          <w:szCs w:val="28"/>
          <w:lang w:val="kk-KZ"/>
        </w:rPr>
        <w:t xml:space="preserve"> </w:t>
      </w:r>
    </w:p>
    <w:p w:rsidR="00593E88" w:rsidRPr="00196EF2" w:rsidRDefault="00593E88" w:rsidP="00593E88">
      <w:pPr>
        <w:pStyle w:val="a4"/>
        <w:tabs>
          <w:tab w:val="left" w:pos="993"/>
          <w:tab w:val="left" w:pos="1276"/>
        </w:tabs>
        <w:spacing w:after="0" w:line="240" w:lineRule="auto"/>
        <w:ind w:left="0" w:firstLine="709"/>
        <w:jc w:val="both"/>
        <w:rPr>
          <w:rFonts w:ascii="Times New Roman" w:hAnsi="Times New Roman"/>
          <w:sz w:val="28"/>
          <w:szCs w:val="28"/>
          <w:lang w:val="kk-KZ"/>
        </w:rPr>
      </w:pPr>
      <w:r w:rsidRPr="00196EF2">
        <w:rPr>
          <w:rStyle w:val="anegp0gi0b9av8jahpyh"/>
          <w:rFonts w:ascii="Times New Roman" w:eastAsiaTheme="majorEastAsia" w:hAnsi="Times New Roman"/>
          <w:b/>
          <w:sz w:val="28"/>
          <w:szCs w:val="28"/>
          <w:lang w:val="kk-KZ"/>
        </w:rPr>
        <w:t>Бұл</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қалдықтарды</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пайдалану</w:t>
      </w:r>
      <w:r w:rsidRPr="00196EF2">
        <w:rPr>
          <w:rFonts w:ascii="Times New Roman" w:hAnsi="Times New Roman"/>
          <w:b/>
          <w:sz w:val="28"/>
          <w:szCs w:val="28"/>
          <w:lang w:val="kk-KZ"/>
        </w:rPr>
        <w:t xml:space="preserve"> </w:t>
      </w:r>
      <w:r w:rsidRPr="00196EF2">
        <w:rPr>
          <w:rStyle w:val="anegp0gi0b9av8jahpyh"/>
          <w:rFonts w:ascii="Times New Roman" w:eastAsiaTheme="majorEastAsia" w:hAnsi="Times New Roman"/>
          <w:b/>
          <w:sz w:val="28"/>
          <w:szCs w:val="28"/>
          <w:lang w:val="kk-KZ"/>
        </w:rPr>
        <w:t>мүмкіндік</w:t>
      </w:r>
      <w:r w:rsidRPr="00196EF2">
        <w:rPr>
          <w:rFonts w:ascii="Times New Roman" w:hAnsi="Times New Roman"/>
          <w:b/>
          <w:sz w:val="28"/>
          <w:szCs w:val="28"/>
          <w:lang w:val="kk-KZ"/>
        </w:rPr>
        <w:t xml:space="preserve"> береді:</w:t>
      </w:r>
      <w:r w:rsidRPr="00196EF2">
        <w:rPr>
          <w:rFonts w:ascii="Times New Roman" w:hAnsi="Times New Roman"/>
          <w:sz w:val="28"/>
          <w:szCs w:val="28"/>
          <w:lang w:val="kk-KZ"/>
        </w:rPr>
        <w:t xml:space="preserve"> </w:t>
      </w:r>
    </w:p>
    <w:p w:rsidR="00593E88" w:rsidRPr="00196EF2" w:rsidRDefault="00593E88" w:rsidP="00593E88">
      <w:pPr>
        <w:pStyle w:val="a4"/>
        <w:numPr>
          <w:ilvl w:val="0"/>
          <w:numId w:val="8"/>
        </w:numPr>
        <w:tabs>
          <w:tab w:val="left" w:pos="993"/>
          <w:tab w:val="left" w:pos="1276"/>
        </w:tabs>
        <w:spacing w:after="0" w:line="240" w:lineRule="auto"/>
        <w:ind w:left="709" w:firstLine="0"/>
        <w:jc w:val="both"/>
        <w:rPr>
          <w:rFonts w:ascii="Times New Roman" w:hAnsi="Times New Roman"/>
          <w:sz w:val="28"/>
          <w:szCs w:val="28"/>
          <w:lang w:val="kk-KZ"/>
        </w:rPr>
      </w:pPr>
      <w:r w:rsidRPr="00196EF2">
        <w:rPr>
          <w:rStyle w:val="anegp0gi0b9av8jahpyh"/>
          <w:rFonts w:ascii="Times New Roman" w:eastAsiaTheme="majorEastAsia" w:hAnsi="Times New Roman"/>
          <w:sz w:val="28"/>
          <w:szCs w:val="28"/>
          <w:lang w:val="kk-KZ"/>
        </w:rPr>
        <w:t>клинкердің</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күйдіру</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температурасын</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100-150</w:t>
      </w:r>
      <w:r w:rsidRPr="00196EF2">
        <w:rPr>
          <w:rFonts w:ascii="Times New Roman" w:hAnsi="Times New Roman"/>
          <w:sz w:val="28"/>
          <w:szCs w:val="28"/>
          <w:lang w:val="kk-KZ"/>
        </w:rPr>
        <w:t xml:space="preserve"> </w:t>
      </w:r>
      <w:r w:rsidRPr="00196EF2">
        <w:rPr>
          <w:rStyle w:val="anegp0gi0b9av8jahpyh"/>
          <w:rFonts w:ascii="Times New Roman" w:eastAsiaTheme="majorEastAsia" w:hAnsi="Times New Roman"/>
          <w:sz w:val="28"/>
          <w:szCs w:val="28"/>
          <w:lang w:val="kk-KZ"/>
        </w:rPr>
        <w:t>°C</w:t>
      </w:r>
      <w:r w:rsidRPr="00196EF2">
        <w:rPr>
          <w:rFonts w:ascii="Times New Roman" w:hAnsi="Times New Roman"/>
          <w:sz w:val="28"/>
          <w:szCs w:val="28"/>
          <w:lang w:val="kk-KZ"/>
        </w:rPr>
        <w:t xml:space="preserve"> дейін </w:t>
      </w:r>
      <w:r w:rsidRPr="00196EF2">
        <w:rPr>
          <w:rStyle w:val="anegp0gi0b9av8jahpyh"/>
          <w:rFonts w:ascii="Times New Roman" w:eastAsiaTheme="majorEastAsia" w:hAnsi="Times New Roman"/>
          <w:sz w:val="28"/>
          <w:szCs w:val="28"/>
          <w:lang w:val="kk-KZ"/>
        </w:rPr>
        <w:t>төмендетіңіз</w:t>
      </w:r>
      <w:r w:rsidRPr="00196EF2">
        <w:rPr>
          <w:rFonts w:ascii="Times New Roman" w:hAnsi="Times New Roman"/>
          <w:sz w:val="28"/>
          <w:szCs w:val="28"/>
          <w:lang w:val="kk-KZ"/>
        </w:rPr>
        <w:t xml:space="preserve">; </w:t>
      </w:r>
    </w:p>
    <w:p w:rsidR="00593E88" w:rsidRPr="00196EF2" w:rsidRDefault="00593E88" w:rsidP="00593E88">
      <w:pPr>
        <w:pStyle w:val="a4"/>
        <w:numPr>
          <w:ilvl w:val="0"/>
          <w:numId w:val="8"/>
        </w:numPr>
        <w:tabs>
          <w:tab w:val="left" w:pos="993"/>
          <w:tab w:val="left" w:pos="1276"/>
        </w:tabs>
        <w:spacing w:after="0" w:line="240" w:lineRule="auto"/>
        <w:ind w:left="709" w:firstLine="0"/>
        <w:jc w:val="both"/>
        <w:rPr>
          <w:rFonts w:ascii="Times New Roman" w:hAnsi="Times New Roman"/>
          <w:sz w:val="28"/>
          <w:szCs w:val="28"/>
          <w:lang w:val="en-US"/>
        </w:rPr>
      </w:pPr>
      <w:r w:rsidRPr="00196EF2">
        <w:rPr>
          <w:rStyle w:val="anegp0gi0b9av8jahpyh"/>
          <w:rFonts w:ascii="Times New Roman" w:eastAsiaTheme="majorEastAsia" w:hAnsi="Times New Roman"/>
          <w:sz w:val="28"/>
          <w:szCs w:val="28"/>
        </w:rPr>
        <w:t>отын</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шығынын</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lang w:val="en-US"/>
        </w:rPr>
        <w:t>20-25</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дейін</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азайтыңыз</w:t>
      </w:r>
      <w:r w:rsidRPr="00196EF2">
        <w:rPr>
          <w:rFonts w:ascii="Times New Roman" w:hAnsi="Times New Roman"/>
          <w:sz w:val="28"/>
          <w:szCs w:val="28"/>
          <w:lang w:val="en-US"/>
        </w:rPr>
        <w:t xml:space="preserve">%; </w:t>
      </w:r>
    </w:p>
    <w:p w:rsidR="00593E88" w:rsidRPr="00196EF2" w:rsidRDefault="00593E88" w:rsidP="00593E88">
      <w:pPr>
        <w:pStyle w:val="a4"/>
        <w:numPr>
          <w:ilvl w:val="0"/>
          <w:numId w:val="8"/>
        </w:numPr>
        <w:tabs>
          <w:tab w:val="left" w:pos="993"/>
          <w:tab w:val="left" w:pos="1276"/>
        </w:tabs>
        <w:spacing w:after="0" w:line="240" w:lineRule="auto"/>
        <w:ind w:left="709" w:firstLine="0"/>
        <w:jc w:val="both"/>
        <w:rPr>
          <w:rFonts w:ascii="Times New Roman" w:hAnsi="Times New Roman"/>
          <w:sz w:val="28"/>
          <w:szCs w:val="28"/>
          <w:lang w:val="en-US"/>
        </w:rPr>
      </w:pPr>
      <w:r w:rsidRPr="00196EF2">
        <w:rPr>
          <w:rStyle w:val="anegp0gi0b9av8jahpyh"/>
          <w:rFonts w:ascii="Times New Roman" w:eastAsiaTheme="majorEastAsia" w:hAnsi="Times New Roman"/>
          <w:sz w:val="28"/>
          <w:szCs w:val="28"/>
        </w:rPr>
        <w:t>табиғи</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Карьер</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шикізатын</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ішінара</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немесе</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толығымен</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алмастырыңыз</w:t>
      </w:r>
      <w:r w:rsidRPr="00196EF2">
        <w:rPr>
          <w:rFonts w:ascii="Times New Roman" w:hAnsi="Times New Roman"/>
          <w:sz w:val="28"/>
          <w:szCs w:val="28"/>
          <w:lang w:val="en-US"/>
        </w:rPr>
        <w:t xml:space="preserve">; </w:t>
      </w:r>
    </w:p>
    <w:p w:rsidR="00593E88" w:rsidRPr="00196EF2" w:rsidRDefault="00593E88" w:rsidP="00593E88">
      <w:pPr>
        <w:pStyle w:val="a4"/>
        <w:numPr>
          <w:ilvl w:val="0"/>
          <w:numId w:val="8"/>
        </w:numPr>
        <w:tabs>
          <w:tab w:val="left" w:pos="993"/>
          <w:tab w:val="left" w:pos="1276"/>
        </w:tabs>
        <w:spacing w:after="0" w:line="240" w:lineRule="auto"/>
        <w:ind w:left="709" w:firstLine="0"/>
        <w:jc w:val="both"/>
        <w:rPr>
          <w:rFonts w:ascii="Times New Roman" w:hAnsi="Times New Roman"/>
          <w:sz w:val="28"/>
          <w:szCs w:val="28"/>
          <w:lang w:val="en-US"/>
        </w:rPr>
      </w:pPr>
      <w:r w:rsidRPr="00196EF2">
        <w:rPr>
          <w:rStyle w:val="anegp0gi0b9av8jahpyh"/>
          <w:rFonts w:ascii="Times New Roman" w:eastAsiaTheme="majorEastAsia" w:hAnsi="Times New Roman"/>
          <w:sz w:val="28"/>
          <w:szCs w:val="28"/>
          <w:lang w:val="en-US"/>
        </w:rPr>
        <w:t>CO</w:t>
      </w:r>
      <w:r w:rsidRPr="00196EF2">
        <w:rPr>
          <w:rStyle w:val="anegp0gi0b9av8jahpyh"/>
          <w:rFonts w:ascii="Cambria Math" w:eastAsiaTheme="majorEastAsia" w:hAnsi="Cambria Math" w:cs="Cambria Math"/>
          <w:sz w:val="28"/>
          <w:szCs w:val="28"/>
          <w:lang w:val="en-US"/>
        </w:rPr>
        <w:t>₂</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және</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басқа</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зиянды</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заттардың</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шығарындыларын</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азайтыңыз</w:t>
      </w:r>
      <w:r w:rsidRPr="00196EF2">
        <w:rPr>
          <w:rFonts w:ascii="Times New Roman" w:hAnsi="Times New Roman"/>
          <w:sz w:val="28"/>
          <w:szCs w:val="28"/>
          <w:lang w:val="en-US"/>
        </w:rPr>
        <w:t xml:space="preserve">; </w:t>
      </w:r>
    </w:p>
    <w:p w:rsidR="00593E88" w:rsidRPr="00196EF2" w:rsidRDefault="00593E88" w:rsidP="00593E88">
      <w:pPr>
        <w:pStyle w:val="a4"/>
        <w:numPr>
          <w:ilvl w:val="0"/>
          <w:numId w:val="8"/>
        </w:numPr>
        <w:tabs>
          <w:tab w:val="left" w:pos="993"/>
          <w:tab w:val="left" w:pos="1276"/>
        </w:tabs>
        <w:spacing w:after="0" w:line="240" w:lineRule="auto"/>
        <w:ind w:left="709" w:firstLine="0"/>
        <w:jc w:val="both"/>
        <w:rPr>
          <w:rFonts w:ascii="Times New Roman" w:hAnsi="Times New Roman"/>
          <w:sz w:val="28"/>
          <w:szCs w:val="28"/>
          <w:lang w:val="en-US"/>
        </w:rPr>
      </w:pPr>
      <w:r w:rsidRPr="00196EF2">
        <w:rPr>
          <w:rStyle w:val="anegp0gi0b9av8jahpyh"/>
          <w:rFonts w:ascii="Times New Roman" w:eastAsiaTheme="majorEastAsia" w:hAnsi="Times New Roman"/>
          <w:sz w:val="28"/>
          <w:szCs w:val="28"/>
        </w:rPr>
        <w:t>қоршаған</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ортаны</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ластайтын</w:t>
      </w:r>
      <w:r w:rsidRPr="00196EF2">
        <w:rPr>
          <w:rFonts w:ascii="Times New Roman" w:hAnsi="Times New Roman"/>
          <w:sz w:val="28"/>
          <w:szCs w:val="28"/>
          <w:lang w:val="en-US"/>
        </w:rPr>
        <w:t xml:space="preserve"> </w:t>
      </w:r>
      <w:r w:rsidRPr="00196EF2">
        <w:rPr>
          <w:rFonts w:ascii="Times New Roman" w:hAnsi="Times New Roman"/>
          <w:sz w:val="28"/>
          <w:szCs w:val="28"/>
        </w:rPr>
        <w:t>көп</w:t>
      </w:r>
      <w:r w:rsidRPr="00196EF2">
        <w:rPr>
          <w:rFonts w:ascii="Times New Roman" w:hAnsi="Times New Roman"/>
          <w:sz w:val="28"/>
          <w:szCs w:val="28"/>
          <w:lang w:val="en-US"/>
        </w:rPr>
        <w:t xml:space="preserve"> </w:t>
      </w:r>
      <w:r w:rsidRPr="00196EF2">
        <w:rPr>
          <w:rFonts w:ascii="Times New Roman" w:hAnsi="Times New Roman"/>
          <w:sz w:val="28"/>
          <w:szCs w:val="28"/>
        </w:rPr>
        <w:t>тонналық</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Қалдықтарды</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кәдеге</w:t>
      </w:r>
      <w:r w:rsidRPr="00196EF2">
        <w:rPr>
          <w:rFonts w:ascii="Times New Roman" w:hAnsi="Times New Roman"/>
          <w:sz w:val="28"/>
          <w:szCs w:val="28"/>
          <w:lang w:val="en-US"/>
        </w:rPr>
        <w:t xml:space="preserve"> </w:t>
      </w:r>
      <w:r w:rsidRPr="00196EF2">
        <w:rPr>
          <w:rStyle w:val="anegp0gi0b9av8jahpyh"/>
          <w:rFonts w:ascii="Times New Roman" w:eastAsiaTheme="majorEastAsia" w:hAnsi="Times New Roman"/>
          <w:sz w:val="28"/>
          <w:szCs w:val="28"/>
        </w:rPr>
        <w:t>жарату</w:t>
      </w:r>
      <w:r w:rsidRPr="00196EF2">
        <w:rPr>
          <w:rStyle w:val="anegp0gi0b9av8jahpyh"/>
          <w:rFonts w:ascii="Times New Roman" w:eastAsiaTheme="majorEastAsia" w:hAnsi="Times New Roman"/>
          <w:sz w:val="28"/>
          <w:szCs w:val="28"/>
          <w:lang w:val="en-US"/>
        </w:rPr>
        <w:t>.</w:t>
      </w:r>
      <w:r w:rsidRPr="00196EF2">
        <w:rPr>
          <w:rFonts w:ascii="Times New Roman" w:hAnsi="Times New Roman"/>
          <w:sz w:val="28"/>
          <w:szCs w:val="28"/>
          <w:lang w:val="en-US"/>
        </w:rPr>
        <w:t xml:space="preserve"> </w:t>
      </w:r>
    </w:p>
    <w:p w:rsidR="00593E88" w:rsidRPr="00196EF2" w:rsidRDefault="00593E88" w:rsidP="00593E88">
      <w:pPr>
        <w:pStyle w:val="a4"/>
        <w:tabs>
          <w:tab w:val="left" w:pos="993"/>
          <w:tab w:val="left" w:pos="1276"/>
        </w:tabs>
        <w:spacing w:after="0" w:line="240" w:lineRule="auto"/>
        <w:ind w:left="709"/>
        <w:jc w:val="both"/>
        <w:rPr>
          <w:rFonts w:ascii="Times New Roman" w:hAnsi="Times New Roman"/>
          <w:sz w:val="28"/>
          <w:szCs w:val="28"/>
          <w:lang w:val="en-US"/>
        </w:rPr>
      </w:pPr>
    </w:p>
    <w:p w:rsidR="00593E88" w:rsidRPr="00196EF2" w:rsidRDefault="00593E88" w:rsidP="00593E88">
      <w:pPr>
        <w:pStyle w:val="a3"/>
        <w:spacing w:before="0" w:beforeAutospacing="0" w:after="0" w:afterAutospacing="0"/>
        <w:jc w:val="both"/>
        <w:rPr>
          <w:sz w:val="28"/>
          <w:szCs w:val="28"/>
          <w:lang w:val="en-US"/>
        </w:rPr>
      </w:pPr>
    </w:p>
    <w:p w:rsidR="00593E88" w:rsidRPr="00196EF2" w:rsidRDefault="00593E88" w:rsidP="00593E88">
      <w:pPr>
        <w:pStyle w:val="a3"/>
        <w:spacing w:before="0" w:beforeAutospacing="0" w:after="0" w:afterAutospacing="0"/>
        <w:jc w:val="both"/>
        <w:rPr>
          <w:sz w:val="28"/>
          <w:szCs w:val="28"/>
          <w:lang w:val="en-US"/>
        </w:rPr>
      </w:pPr>
    </w:p>
    <w:p w:rsidR="00BA0444" w:rsidRPr="00196EF2" w:rsidRDefault="00BA0444" w:rsidP="00BA0444">
      <w:pPr>
        <w:pStyle w:val="a3"/>
        <w:spacing w:before="0" w:beforeAutospacing="0" w:after="0" w:afterAutospacing="0"/>
        <w:jc w:val="both"/>
        <w:rPr>
          <w:sz w:val="28"/>
          <w:szCs w:val="28"/>
          <w:lang w:val="en-US"/>
        </w:rPr>
      </w:pPr>
    </w:p>
    <w:p w:rsidR="00BA0444" w:rsidRPr="00196EF2" w:rsidRDefault="00BA0444" w:rsidP="00BA0444">
      <w:pPr>
        <w:pStyle w:val="a3"/>
        <w:spacing w:before="0" w:beforeAutospacing="0" w:after="0" w:afterAutospacing="0"/>
        <w:jc w:val="both"/>
        <w:rPr>
          <w:sz w:val="28"/>
          <w:szCs w:val="28"/>
          <w:lang w:val="en-US"/>
        </w:rPr>
      </w:pPr>
    </w:p>
    <w:p w:rsidR="00BA0444" w:rsidRPr="00196EF2" w:rsidRDefault="00BA0444" w:rsidP="00BA0444">
      <w:pPr>
        <w:pStyle w:val="a3"/>
        <w:spacing w:before="0" w:beforeAutospacing="0" w:after="0" w:afterAutospacing="0"/>
        <w:jc w:val="both"/>
        <w:rPr>
          <w:sz w:val="28"/>
          <w:szCs w:val="28"/>
          <w:lang w:val="en-US"/>
        </w:rPr>
      </w:pPr>
    </w:p>
    <w:p w:rsidR="00BA0444" w:rsidRPr="00196EF2" w:rsidRDefault="00BA0444" w:rsidP="00BA0444">
      <w:pPr>
        <w:pStyle w:val="a3"/>
        <w:spacing w:before="0" w:beforeAutospacing="0" w:after="0" w:afterAutospacing="0"/>
        <w:jc w:val="both"/>
        <w:rPr>
          <w:sz w:val="28"/>
          <w:szCs w:val="28"/>
          <w:lang w:val="en-US"/>
        </w:rPr>
      </w:pPr>
    </w:p>
    <w:p w:rsidR="00BA0444" w:rsidRPr="00196EF2" w:rsidRDefault="00BA0444" w:rsidP="00BA0444">
      <w:pPr>
        <w:pStyle w:val="a3"/>
        <w:spacing w:before="0" w:beforeAutospacing="0" w:after="0" w:afterAutospacing="0"/>
        <w:jc w:val="both"/>
        <w:rPr>
          <w:sz w:val="28"/>
          <w:szCs w:val="28"/>
          <w:lang w:val="en-US"/>
        </w:rPr>
      </w:pPr>
    </w:p>
    <w:p w:rsidR="00BA0444" w:rsidRDefault="00BA0444"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6F6DE2" w:rsidRDefault="006F6DE2" w:rsidP="00BA0444">
      <w:pPr>
        <w:pStyle w:val="a3"/>
        <w:spacing w:before="0" w:beforeAutospacing="0" w:after="0" w:afterAutospacing="0"/>
        <w:jc w:val="both"/>
        <w:rPr>
          <w:sz w:val="28"/>
          <w:szCs w:val="28"/>
          <w:lang w:val="kk-KZ"/>
        </w:rPr>
      </w:pPr>
    </w:p>
    <w:p w:rsidR="001F269E" w:rsidRDefault="001F269E" w:rsidP="00BA0444">
      <w:pPr>
        <w:pStyle w:val="a3"/>
        <w:spacing w:before="0" w:beforeAutospacing="0" w:after="0" w:afterAutospacing="0"/>
        <w:jc w:val="both"/>
        <w:rPr>
          <w:sz w:val="28"/>
          <w:szCs w:val="28"/>
          <w:lang w:val="kk-KZ"/>
        </w:rPr>
      </w:pPr>
    </w:p>
    <w:p w:rsidR="001F269E" w:rsidRPr="00196EF2" w:rsidRDefault="001F269E" w:rsidP="00BA0444">
      <w:pPr>
        <w:pStyle w:val="a3"/>
        <w:spacing w:before="0" w:beforeAutospacing="0" w:after="0" w:afterAutospacing="0"/>
        <w:jc w:val="both"/>
        <w:rPr>
          <w:sz w:val="28"/>
          <w:szCs w:val="28"/>
          <w:lang w:val="kk-KZ"/>
        </w:rPr>
      </w:pPr>
    </w:p>
    <w:p w:rsidR="00D21F36" w:rsidRPr="00196EF2" w:rsidRDefault="00D21F36" w:rsidP="00BA0444">
      <w:pPr>
        <w:pStyle w:val="a3"/>
        <w:spacing w:before="0" w:beforeAutospacing="0" w:after="0" w:afterAutospacing="0"/>
        <w:jc w:val="both"/>
        <w:rPr>
          <w:sz w:val="28"/>
          <w:szCs w:val="28"/>
          <w:lang w:val="kk-KZ"/>
        </w:rPr>
      </w:pPr>
    </w:p>
    <w:p w:rsidR="007C3832" w:rsidRPr="00196EF2" w:rsidRDefault="007C3832" w:rsidP="007C3832">
      <w:pPr>
        <w:spacing w:after="0" w:line="240" w:lineRule="auto"/>
        <w:ind w:firstLine="709"/>
        <w:jc w:val="both"/>
        <w:rPr>
          <w:rFonts w:ascii="Times New Roman" w:hAnsi="Times New Roman"/>
          <w:b/>
          <w:sz w:val="28"/>
          <w:szCs w:val="28"/>
          <w:lang w:val="kk-KZ"/>
        </w:rPr>
      </w:pPr>
      <w:r w:rsidRPr="00196EF2">
        <w:rPr>
          <w:rFonts w:ascii="Times New Roman" w:hAnsi="Times New Roman"/>
          <w:b/>
          <w:bCs/>
          <w:sz w:val="28"/>
          <w:szCs w:val="28"/>
          <w:lang w:val="kk-KZ"/>
        </w:rPr>
        <w:lastRenderedPageBreak/>
        <w:t xml:space="preserve">2 </w:t>
      </w:r>
      <w:r w:rsidR="00373090" w:rsidRPr="00196EF2">
        <w:rPr>
          <w:rFonts w:ascii="Times New Roman" w:hAnsi="Times New Roman" w:cs="Times New Roman"/>
          <w:b/>
          <w:sz w:val="28"/>
          <w:szCs w:val="28"/>
          <w:lang w:val="kk-KZ"/>
        </w:rPr>
        <w:t>ШИКІЗАТ МАТЕРИАЛДАРДЫҢ ҚАСИЕТТЕРІ МЕН ОЛАРДЫ ЗЕРТТЕУ ӘДІСТЕМЕСІ</w:t>
      </w:r>
    </w:p>
    <w:p w:rsidR="007C3832" w:rsidRPr="00196EF2" w:rsidRDefault="007C3832" w:rsidP="007C3832">
      <w:pPr>
        <w:spacing w:after="0" w:line="240" w:lineRule="auto"/>
        <w:ind w:firstLine="709"/>
        <w:jc w:val="both"/>
        <w:rPr>
          <w:rFonts w:ascii="Times New Roman" w:hAnsi="Times New Roman"/>
          <w:b/>
          <w:sz w:val="28"/>
          <w:szCs w:val="28"/>
          <w:lang w:val="kk-KZ"/>
        </w:rPr>
      </w:pPr>
    </w:p>
    <w:p w:rsidR="007C3832" w:rsidRPr="00196EF2" w:rsidRDefault="007C3832" w:rsidP="00373090">
      <w:pPr>
        <w:spacing w:after="0" w:line="240" w:lineRule="auto"/>
        <w:jc w:val="both"/>
        <w:rPr>
          <w:rFonts w:ascii="Times New Roman" w:hAnsi="Times New Roman"/>
          <w:b/>
          <w:sz w:val="28"/>
          <w:szCs w:val="28"/>
          <w:lang w:val="kk-KZ" w:eastAsia="ru-RU"/>
        </w:rPr>
      </w:pPr>
      <w:r w:rsidRPr="00196EF2">
        <w:rPr>
          <w:rFonts w:ascii="Times New Roman" w:hAnsi="Times New Roman"/>
          <w:b/>
          <w:sz w:val="28"/>
          <w:szCs w:val="28"/>
          <w:lang w:val="kk-KZ"/>
        </w:rPr>
        <w:t xml:space="preserve">2.1 </w:t>
      </w:r>
      <w:r w:rsidR="00373090" w:rsidRPr="00196EF2">
        <w:rPr>
          <w:rFonts w:ascii="Times New Roman" w:hAnsi="Times New Roman"/>
          <w:b/>
          <w:sz w:val="28"/>
          <w:szCs w:val="28"/>
          <w:lang w:val="kk-KZ" w:eastAsia="ru-RU"/>
        </w:rPr>
        <w:t>Пайдаланылатын шикізат және техногендік материалдардың қасиеттері мен ерекшеліктері</w:t>
      </w:r>
    </w:p>
    <w:p w:rsidR="00373090" w:rsidRPr="00196EF2" w:rsidRDefault="00373090" w:rsidP="00373090">
      <w:pPr>
        <w:pStyle w:val="26"/>
        <w:spacing w:line="240" w:lineRule="auto"/>
        <w:ind w:firstLine="709"/>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 xml:space="preserve"> Цемент клинкерін өндіру процесі шихта құрамындағы модульдік қатынастарды және клинкердің қажетті минералдық құрамын қамтамасыз ететін шикізат компоненттерді дәл таңдауды талап етеді. Шикізат қоспасының негізгі бөлігіне карбонатты жыныстар (әктас, бор), сондай-ақ кремний, алюминий және темір құрамдас материалдар жатады. Қазақстан Республикасының жағдайында өнеркәсіптің қосалқы өнімдері мен техногендік қалдықтарын пайдалану үшін кең мүмкіндіктер бар.</w:t>
      </w:r>
    </w:p>
    <w:p w:rsidR="00373090" w:rsidRPr="00196EF2" w:rsidRDefault="00373090" w:rsidP="00373090">
      <w:pPr>
        <w:pStyle w:val="26"/>
        <w:spacing w:line="240" w:lineRule="auto"/>
        <w:ind w:firstLine="709"/>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Осы тарауда клинкерді күйдіруге арналған шикізат қоспасын дайындау барысында қолданылған табиғи, техногендік және дәстүрлі емес материалдардың сипаттамасы берілген. Шикізат пен қалдықтарға талдау жүргізіліп, олардың негізінде цемент клинкерін алу</w:t>
      </w:r>
      <w:r w:rsidR="00F65167" w:rsidRPr="00196EF2">
        <w:rPr>
          <w:rFonts w:ascii="Times New Roman" w:eastAsia="Times New Roman" w:hAnsi="Times New Roman" w:cs="Times New Roman"/>
          <w:sz w:val="28"/>
          <w:szCs w:val="28"/>
          <w:lang w:val="kk-KZ" w:eastAsia="ru-RU"/>
        </w:rPr>
        <w:t>дың тиімділігі дәлелденді.</w:t>
      </w:r>
    </w:p>
    <w:p w:rsidR="00F65167" w:rsidRPr="00196EF2" w:rsidRDefault="00F65167" w:rsidP="00F6516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Өнеркәсіптік қалдықтар екі топқа бөлінеді:</w:t>
      </w:r>
    </w:p>
    <w:p w:rsidR="00F65167" w:rsidRPr="00196EF2" w:rsidRDefault="00F65167" w:rsidP="00F6516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жылулық өңдеуден өтпеген (табиғи құрамдағы) қалдықтар;</w:t>
      </w:r>
    </w:p>
    <w:p w:rsidR="00F65167" w:rsidRPr="00196EF2" w:rsidRDefault="00F65167" w:rsidP="00F6516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алдыңғы технологиялық үдерісте жылулық өңдеуден өткен қалдықтар. Жылулық өңдеуден өткен қалдықтардың құрамында карбонатсыз әк пен магний тотығы болады. Бұл қосылыстар клинкерді күйдіру кезінде СаСО</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пен</w:t>
      </w:r>
      <w:r w:rsidRPr="00196EF2">
        <w:rPr>
          <w:rFonts w:ascii="Times New Roman" w:hAnsi="Times New Roman"/>
          <w:sz w:val="28"/>
          <w:szCs w:val="28"/>
          <w:lang w:val="kk-KZ"/>
        </w:rPr>
        <w:t xml:space="preserve"> MgCO</w:t>
      </w:r>
      <w:r w:rsidRPr="00196EF2">
        <w:rPr>
          <w:rFonts w:ascii="Cambria Math" w:hAnsi="Cambria Math" w:cs="Cambria Math"/>
          <w:sz w:val="28"/>
          <w:szCs w:val="28"/>
          <w:lang w:val="kk-KZ"/>
        </w:rPr>
        <w:t>₃</w:t>
      </w:r>
      <w:r w:rsidRPr="00196EF2">
        <w:rPr>
          <w:rFonts w:ascii="Times New Roman" w:hAnsi="Times New Roman"/>
          <w:sz w:val="28"/>
          <w:szCs w:val="28"/>
          <w:lang w:val="kk-KZ"/>
        </w:rPr>
        <w:t>-</w:t>
      </w:r>
      <w:r w:rsidRPr="00196EF2">
        <w:rPr>
          <w:rFonts w:ascii="Times New Roman" w:hAnsi="Times New Roman" w:cs="Times New Roman"/>
          <w:sz w:val="28"/>
          <w:szCs w:val="28"/>
          <w:lang w:val="kk-KZ"/>
        </w:rPr>
        <w:t>тің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эндотермиялық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ыдырау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реакциясына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жұмсалатын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жылу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шығынын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едәуір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азайтуға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мүмкіндік</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береді</w:t>
      </w:r>
      <w:r w:rsidRPr="00196EF2">
        <w:rPr>
          <w:rFonts w:ascii="Times New Roman" w:hAnsi="Times New Roman"/>
          <w:sz w:val="28"/>
          <w:szCs w:val="28"/>
          <w:lang w:val="kk-KZ"/>
        </w:rPr>
        <w:t>.</w:t>
      </w:r>
    </w:p>
    <w:p w:rsidR="00F65167" w:rsidRPr="00196EF2" w:rsidRDefault="00F65167" w:rsidP="00F6516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Табиғи шикізат пен</w:t>
      </w:r>
      <w:r w:rsidR="00FB4A92" w:rsidRPr="00196EF2">
        <w:rPr>
          <w:rFonts w:ascii="Times New Roman" w:hAnsi="Times New Roman"/>
          <w:sz w:val="28"/>
          <w:szCs w:val="28"/>
          <w:lang w:val="kk-KZ"/>
        </w:rPr>
        <w:t xml:space="preserve"> қалдықтардың химиялық құрамы </w:t>
      </w:r>
      <w:r w:rsidRPr="00196EF2">
        <w:rPr>
          <w:rFonts w:ascii="Times New Roman" w:hAnsi="Times New Roman"/>
          <w:sz w:val="28"/>
          <w:szCs w:val="28"/>
          <w:lang w:val="kk-KZ"/>
        </w:rPr>
        <w:t>1 - кестеде көрсетілген.</w:t>
      </w:r>
    </w:p>
    <w:p w:rsidR="007C3832" w:rsidRPr="00196EF2" w:rsidRDefault="007C3832" w:rsidP="007C3832">
      <w:pPr>
        <w:spacing w:after="0" w:line="240" w:lineRule="auto"/>
        <w:ind w:firstLine="851"/>
        <w:jc w:val="both"/>
        <w:rPr>
          <w:rFonts w:ascii="Times New Roman" w:hAnsi="Times New Roman" w:cs="Times New Roman"/>
          <w:sz w:val="28"/>
          <w:szCs w:val="28"/>
          <w:lang w:val="kk-KZ"/>
        </w:rPr>
      </w:pPr>
    </w:p>
    <w:p w:rsidR="00483BB7" w:rsidRPr="00196EF2" w:rsidRDefault="007C3832" w:rsidP="00FB4A92">
      <w:pPr>
        <w:spacing w:after="0" w:line="240" w:lineRule="auto"/>
        <w:jc w:val="both"/>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1</w:t>
      </w:r>
      <w:r w:rsidR="00FB4A92" w:rsidRPr="00196EF2">
        <w:rPr>
          <w:rFonts w:ascii="Times New Roman" w:hAnsi="Times New Roman" w:cs="Times New Roman"/>
          <w:sz w:val="28"/>
          <w:szCs w:val="28"/>
          <w:lang w:val="kk-KZ"/>
        </w:rPr>
        <w:t xml:space="preserve"> кесте</w:t>
      </w:r>
      <w:r w:rsidRPr="00196EF2">
        <w:rPr>
          <w:rFonts w:ascii="Times New Roman" w:hAnsi="Times New Roman" w:cs="Times New Roman"/>
          <w:sz w:val="28"/>
          <w:szCs w:val="28"/>
          <w:lang w:val="kk-KZ"/>
        </w:rPr>
        <w:t xml:space="preserve"> – </w:t>
      </w:r>
      <w:r w:rsidR="00F65167" w:rsidRPr="00196EF2">
        <w:rPr>
          <w:rFonts w:ascii="Times New Roman" w:hAnsi="Times New Roman" w:cs="Times New Roman"/>
          <w:sz w:val="28"/>
          <w:szCs w:val="28"/>
          <w:lang w:val="kk-KZ"/>
        </w:rPr>
        <w:t xml:space="preserve">Табиғи шикізат </w:t>
      </w:r>
      <w:r w:rsidR="00F65167" w:rsidRPr="00196EF2">
        <w:rPr>
          <w:rStyle w:val="anegp0gi0b9av8jahpyh"/>
          <w:rFonts w:ascii="Times New Roman" w:hAnsi="Times New Roman" w:cs="Times New Roman"/>
          <w:sz w:val="28"/>
          <w:szCs w:val="28"/>
          <w:lang w:val="kk-KZ"/>
        </w:rPr>
        <w:t>пен</w:t>
      </w:r>
      <w:r w:rsidR="00F65167" w:rsidRPr="00196EF2">
        <w:rPr>
          <w:rFonts w:ascii="Times New Roman" w:hAnsi="Times New Roman" w:cs="Times New Roman"/>
          <w:sz w:val="28"/>
          <w:szCs w:val="28"/>
          <w:lang w:val="kk-KZ"/>
        </w:rPr>
        <w:t xml:space="preserve"> </w:t>
      </w:r>
      <w:r w:rsidR="00F65167" w:rsidRPr="00196EF2">
        <w:rPr>
          <w:rStyle w:val="anegp0gi0b9av8jahpyh"/>
          <w:rFonts w:ascii="Times New Roman" w:hAnsi="Times New Roman" w:cs="Times New Roman"/>
          <w:sz w:val="28"/>
          <w:szCs w:val="28"/>
          <w:lang w:val="kk-KZ"/>
        </w:rPr>
        <w:t>өнеркәсіп</w:t>
      </w:r>
      <w:r w:rsidR="00F65167" w:rsidRPr="00196EF2">
        <w:rPr>
          <w:rFonts w:ascii="Times New Roman" w:hAnsi="Times New Roman" w:cs="Times New Roman"/>
          <w:sz w:val="28"/>
          <w:szCs w:val="28"/>
          <w:lang w:val="kk-KZ"/>
        </w:rPr>
        <w:t xml:space="preserve"> </w:t>
      </w:r>
      <w:r w:rsidR="00F65167" w:rsidRPr="00196EF2">
        <w:rPr>
          <w:rStyle w:val="anegp0gi0b9av8jahpyh"/>
          <w:rFonts w:ascii="Times New Roman" w:hAnsi="Times New Roman" w:cs="Times New Roman"/>
          <w:sz w:val="28"/>
          <w:szCs w:val="28"/>
          <w:lang w:val="kk-KZ"/>
        </w:rPr>
        <w:t>қалдықтарының</w:t>
      </w:r>
      <w:r w:rsidR="00F65167" w:rsidRPr="00196EF2">
        <w:rPr>
          <w:rFonts w:ascii="Times New Roman" w:hAnsi="Times New Roman" w:cs="Times New Roman"/>
          <w:sz w:val="28"/>
          <w:szCs w:val="28"/>
          <w:lang w:val="kk-KZ"/>
        </w:rPr>
        <w:t xml:space="preserve"> </w:t>
      </w:r>
      <w:r w:rsidR="00F65167" w:rsidRPr="00196EF2">
        <w:rPr>
          <w:rStyle w:val="anegp0gi0b9av8jahpyh"/>
          <w:rFonts w:ascii="Times New Roman" w:hAnsi="Times New Roman" w:cs="Times New Roman"/>
          <w:sz w:val="28"/>
          <w:szCs w:val="28"/>
          <w:lang w:val="kk-KZ"/>
        </w:rPr>
        <w:t>химиялық</w:t>
      </w:r>
      <w:r w:rsidR="00F65167" w:rsidRPr="00196EF2">
        <w:rPr>
          <w:rFonts w:ascii="Times New Roman" w:hAnsi="Times New Roman" w:cs="Times New Roman"/>
          <w:sz w:val="28"/>
          <w:szCs w:val="28"/>
          <w:lang w:val="kk-KZ"/>
        </w:rPr>
        <w:t xml:space="preserve"> </w:t>
      </w:r>
      <w:r w:rsidR="00F65167" w:rsidRPr="00196EF2">
        <w:rPr>
          <w:rStyle w:val="anegp0gi0b9av8jahpyh"/>
          <w:rFonts w:ascii="Times New Roman" w:hAnsi="Times New Roman" w:cs="Times New Roman"/>
          <w:sz w:val="28"/>
          <w:szCs w:val="28"/>
          <w:lang w:val="kk-KZ"/>
        </w:rPr>
        <w:t>құрамы</w:t>
      </w:r>
    </w:p>
    <w:p w:rsidR="00FB4A92" w:rsidRPr="00196EF2" w:rsidRDefault="00FB4A92" w:rsidP="00FB4A92">
      <w:pPr>
        <w:spacing w:after="0" w:line="240" w:lineRule="auto"/>
        <w:jc w:val="both"/>
        <w:rPr>
          <w:rFonts w:ascii="Times New Roman" w:hAnsi="Times New Roman" w:cs="Times New Roman"/>
          <w:sz w:val="28"/>
          <w:szCs w:val="28"/>
          <w:lang w:val="kk-KZ"/>
        </w:rPr>
      </w:pPr>
    </w:p>
    <w:tbl>
      <w:tblPr>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7"/>
        <w:gridCol w:w="850"/>
        <w:gridCol w:w="851"/>
        <w:gridCol w:w="850"/>
        <w:gridCol w:w="851"/>
        <w:gridCol w:w="850"/>
        <w:gridCol w:w="709"/>
        <w:gridCol w:w="851"/>
      </w:tblGrid>
      <w:tr w:rsidR="00196EF2" w:rsidRPr="00196EF2" w:rsidTr="007C3832">
        <w:tc>
          <w:tcPr>
            <w:tcW w:w="2977" w:type="dxa"/>
            <w:vMerge w:val="restart"/>
            <w:tcBorders>
              <w:top w:val="single" w:sz="4" w:space="0" w:color="000000"/>
              <w:left w:val="single" w:sz="4" w:space="0" w:color="000000"/>
              <w:bottom w:val="single" w:sz="4" w:space="0" w:color="000000"/>
              <w:right w:val="single" w:sz="4" w:space="0" w:color="000000"/>
            </w:tcBorders>
            <w:hideMark/>
          </w:tcPr>
          <w:p w:rsidR="007C3832" w:rsidRPr="00196EF2" w:rsidRDefault="00483BB7" w:rsidP="007C3832">
            <w:pPr>
              <w:spacing w:after="0" w:line="240" w:lineRule="auto"/>
              <w:ind w:firstLine="34"/>
              <w:rPr>
                <w:rFonts w:ascii="Times New Roman" w:hAnsi="Times New Roman" w:cs="Times New Roman"/>
                <w:noProof/>
                <w:sz w:val="24"/>
                <w:szCs w:val="24"/>
                <w:lang w:val="kk-KZ"/>
              </w:rPr>
            </w:pPr>
            <w:r w:rsidRPr="00196EF2">
              <w:rPr>
                <w:rStyle w:val="anegp0gi0b9av8jahpyh"/>
                <w:rFonts w:ascii="Times New Roman" w:hAnsi="Times New Roman" w:cs="Times New Roman"/>
                <w:sz w:val="24"/>
                <w:szCs w:val="24"/>
              </w:rPr>
              <w:t>Табиғи</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және</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техногендік</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кен</w:t>
            </w:r>
            <w:r w:rsidRPr="00196EF2">
              <w:rPr>
                <w:rFonts w:ascii="Times New Roman" w:hAnsi="Times New Roman" w:cs="Times New Roman"/>
                <w:sz w:val="24"/>
                <w:szCs w:val="24"/>
              </w:rPr>
              <w:t xml:space="preserve"> орны</w:t>
            </w:r>
          </w:p>
        </w:tc>
        <w:tc>
          <w:tcPr>
            <w:tcW w:w="5812" w:type="dxa"/>
            <w:gridSpan w:val="7"/>
            <w:tcBorders>
              <w:top w:val="single" w:sz="4" w:space="0" w:color="000000"/>
              <w:left w:val="single" w:sz="4" w:space="0" w:color="000000"/>
              <w:bottom w:val="single" w:sz="4" w:space="0" w:color="000000"/>
              <w:right w:val="single" w:sz="4" w:space="0" w:color="000000"/>
            </w:tcBorders>
            <w:hideMark/>
          </w:tcPr>
          <w:p w:rsidR="007C3832" w:rsidRPr="00196EF2" w:rsidRDefault="00483BB7" w:rsidP="007C3832">
            <w:pPr>
              <w:spacing w:after="0" w:line="240" w:lineRule="auto"/>
              <w:ind w:firstLine="34"/>
              <w:jc w:val="center"/>
              <w:rPr>
                <w:rFonts w:ascii="Times New Roman" w:hAnsi="Times New Roman" w:cs="Times New Roman"/>
                <w:noProof/>
                <w:sz w:val="24"/>
                <w:szCs w:val="24"/>
              </w:rPr>
            </w:pPr>
            <w:r w:rsidRPr="00196EF2">
              <w:rPr>
                <w:rStyle w:val="anegp0gi0b9av8jahpyh"/>
                <w:rFonts w:ascii="Times New Roman" w:hAnsi="Times New Roman" w:cs="Times New Roman"/>
                <w:sz w:val="24"/>
                <w:szCs w:val="24"/>
              </w:rPr>
              <w:t>Химиялық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массасы.</w:t>
            </w:r>
            <w:r w:rsidRPr="00196EF2">
              <w:rPr>
                <w:rFonts w:ascii="Times New Roman" w:hAnsi="Times New Roman" w:cs="Times New Roman"/>
                <w:sz w:val="24"/>
                <w:szCs w:val="24"/>
              </w:rPr>
              <w:t>%</w:t>
            </w:r>
          </w:p>
        </w:tc>
      </w:tr>
      <w:tr w:rsidR="00196EF2" w:rsidRPr="00196EF2" w:rsidTr="007C3832">
        <w:tc>
          <w:tcPr>
            <w:tcW w:w="2977" w:type="dxa"/>
            <w:vMerge/>
            <w:tcBorders>
              <w:top w:val="single" w:sz="4" w:space="0" w:color="000000"/>
              <w:left w:val="single" w:sz="4" w:space="0" w:color="000000"/>
              <w:bottom w:val="single" w:sz="4" w:space="0" w:color="000000"/>
              <w:right w:val="single" w:sz="4" w:space="0" w:color="000000"/>
            </w:tcBorders>
            <w:vAlign w:val="center"/>
            <w:hideMark/>
          </w:tcPr>
          <w:p w:rsidR="007C3832" w:rsidRPr="00196EF2" w:rsidRDefault="007C3832" w:rsidP="007C3832">
            <w:pPr>
              <w:spacing w:after="0" w:line="240" w:lineRule="auto"/>
              <w:ind w:firstLine="34"/>
              <w:rPr>
                <w:rFonts w:ascii="Times New Roman" w:hAnsi="Times New Roman" w:cs="Times New Roman"/>
                <w:noProof/>
                <w:sz w:val="24"/>
                <w:szCs w:val="24"/>
                <w:lang w:val="kk-KZ"/>
              </w:rPr>
            </w:pP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firstLine="34"/>
              <w:rPr>
                <w:rFonts w:ascii="Times New Roman" w:hAnsi="Times New Roman" w:cs="Times New Roman"/>
                <w:noProof/>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firstLine="34"/>
              <w:rPr>
                <w:rFonts w:ascii="Times New Roman" w:hAnsi="Times New Roman" w:cs="Times New Roman"/>
                <w:noProof/>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firstLine="34"/>
              <w:rPr>
                <w:rFonts w:ascii="Times New Roman" w:hAnsi="Times New Roman" w:cs="Times New Roman"/>
                <w:noProof/>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firstLine="34"/>
              <w:rPr>
                <w:rFonts w:ascii="Times New Roman" w:hAnsi="Times New Roman" w:cs="Times New Roman"/>
                <w:noProof/>
                <w:sz w:val="24"/>
                <w:szCs w:val="24"/>
                <w:lang w:val="en-US"/>
              </w:rPr>
            </w:pPr>
            <w:r w:rsidRPr="00196EF2">
              <w:rPr>
                <w:rFonts w:ascii="Times New Roman" w:hAnsi="Times New Roman" w:cs="Times New Roman"/>
                <w:sz w:val="24"/>
                <w:szCs w:val="24"/>
                <w:lang w:val="en-US"/>
              </w:rPr>
              <w:t>CaO</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firstLine="34"/>
              <w:rPr>
                <w:rFonts w:ascii="Times New Roman" w:hAnsi="Times New Roman" w:cs="Times New Roman"/>
                <w:noProof/>
                <w:sz w:val="24"/>
                <w:szCs w:val="24"/>
                <w:lang w:val="en-US"/>
              </w:rPr>
            </w:pPr>
            <w:r w:rsidRPr="00196EF2">
              <w:rPr>
                <w:rFonts w:ascii="Times New Roman" w:hAnsi="Times New Roman" w:cs="Times New Roman"/>
                <w:sz w:val="24"/>
                <w:szCs w:val="24"/>
                <w:lang w:val="en-US"/>
              </w:rPr>
              <w:t>MgO</w:t>
            </w:r>
          </w:p>
        </w:tc>
        <w:tc>
          <w:tcPr>
            <w:tcW w:w="709"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firstLine="34"/>
              <w:rPr>
                <w:rFonts w:ascii="Times New Roman" w:hAnsi="Times New Roman" w:cs="Times New Roman"/>
                <w:noProof/>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firstLine="34"/>
              <w:rPr>
                <w:rFonts w:ascii="Times New Roman" w:hAnsi="Times New Roman" w:cs="Times New Roman"/>
                <w:noProof/>
                <w:sz w:val="24"/>
                <w:szCs w:val="24"/>
                <w:lang w:val="kk-KZ"/>
              </w:rPr>
            </w:pPr>
            <w:r w:rsidRPr="00196EF2">
              <w:rPr>
                <w:rFonts w:ascii="Times New Roman" w:hAnsi="Times New Roman" w:cs="Times New Roman"/>
                <w:noProof/>
                <w:sz w:val="24"/>
                <w:szCs w:val="24"/>
              </w:rPr>
              <w:t>ппп</w:t>
            </w:r>
          </w:p>
        </w:tc>
      </w:tr>
      <w:tr w:rsidR="00196EF2" w:rsidRPr="00196EF2" w:rsidTr="007C3832">
        <w:trPr>
          <w:trHeight w:val="249"/>
        </w:trPr>
        <w:tc>
          <w:tcPr>
            <w:tcW w:w="8789" w:type="dxa"/>
            <w:gridSpan w:val="8"/>
            <w:tcBorders>
              <w:top w:val="single" w:sz="4" w:space="0" w:color="000000"/>
              <w:left w:val="single" w:sz="4" w:space="0" w:color="000000"/>
              <w:bottom w:val="single" w:sz="4" w:space="0" w:color="000000"/>
              <w:right w:val="single" w:sz="4" w:space="0" w:color="000000"/>
            </w:tcBorders>
            <w:vAlign w:val="center"/>
            <w:hideMark/>
          </w:tcPr>
          <w:p w:rsidR="007C3832" w:rsidRPr="00196EF2" w:rsidRDefault="00483BB7" w:rsidP="007C3832">
            <w:pPr>
              <w:spacing w:after="0" w:line="240" w:lineRule="auto"/>
              <w:ind w:firstLine="34"/>
              <w:jc w:val="center"/>
              <w:rPr>
                <w:rFonts w:ascii="Times New Roman" w:hAnsi="Times New Roman" w:cs="Times New Roman"/>
                <w:noProof/>
                <w:sz w:val="24"/>
                <w:szCs w:val="24"/>
              </w:rPr>
            </w:pPr>
            <w:r w:rsidRPr="00196EF2">
              <w:rPr>
                <w:rFonts w:ascii="Times New Roman" w:hAnsi="Times New Roman" w:cs="Times New Roman"/>
                <w:sz w:val="24"/>
                <w:szCs w:val="24"/>
              </w:rPr>
              <w:t>Табиғи шикізат</w:t>
            </w:r>
          </w:p>
        </w:tc>
      </w:tr>
      <w:tr w:rsidR="00196EF2" w:rsidRPr="00196EF2" w:rsidTr="007C3832">
        <w:trPr>
          <w:trHeight w:val="249"/>
        </w:trPr>
        <w:tc>
          <w:tcPr>
            <w:tcW w:w="2977" w:type="dxa"/>
            <w:tcBorders>
              <w:top w:val="single" w:sz="4" w:space="0" w:color="000000"/>
              <w:left w:val="single" w:sz="4" w:space="0" w:color="000000"/>
              <w:bottom w:val="single" w:sz="4" w:space="0" w:color="000000"/>
              <w:right w:val="single" w:sz="4" w:space="0" w:color="000000"/>
            </w:tcBorders>
            <w:vAlign w:val="center"/>
            <w:hideMark/>
          </w:tcPr>
          <w:p w:rsidR="007C3832" w:rsidRPr="00196EF2" w:rsidRDefault="00483BB7" w:rsidP="007C3832">
            <w:pPr>
              <w:spacing w:after="0" w:line="240" w:lineRule="auto"/>
              <w:rPr>
                <w:rFonts w:ascii="Times New Roman" w:hAnsi="Times New Roman" w:cs="Times New Roman"/>
                <w:noProof/>
                <w:sz w:val="24"/>
                <w:szCs w:val="24"/>
                <w:lang w:val="kk-KZ"/>
              </w:rPr>
            </w:pPr>
            <w:r w:rsidRPr="00196EF2">
              <w:rPr>
                <w:rStyle w:val="anegp0gi0b9av8jahpyh"/>
                <w:rFonts w:ascii="Times New Roman" w:hAnsi="Times New Roman" w:cs="Times New Roman"/>
                <w:sz w:val="24"/>
                <w:szCs w:val="24"/>
              </w:rPr>
              <w:t>Қазығұрт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кен</w:t>
            </w:r>
            <w:r w:rsidRPr="00196EF2">
              <w:rPr>
                <w:rFonts w:ascii="Times New Roman" w:hAnsi="Times New Roman" w:cs="Times New Roman"/>
                <w:sz w:val="24"/>
                <w:szCs w:val="24"/>
              </w:rPr>
              <w:t xml:space="preserve"> орнындағы </w:t>
            </w:r>
            <w:r w:rsidRPr="00196EF2">
              <w:rPr>
                <w:rStyle w:val="anegp0gi0b9av8jahpyh"/>
                <w:rFonts w:ascii="Times New Roman" w:hAnsi="Times New Roman" w:cs="Times New Roman"/>
                <w:sz w:val="24"/>
                <w:szCs w:val="24"/>
              </w:rPr>
              <w:t>әктас</w:t>
            </w:r>
            <w:r w:rsidRPr="00196EF2">
              <w:rPr>
                <w:rStyle w:val="anegp0gi0b9av8jahpyh"/>
                <w:rFonts w:ascii="Times New Roman" w:hAnsi="Times New Roman" w:cs="Times New Roman"/>
                <w:sz w:val="24"/>
                <w:szCs w:val="24"/>
                <w:lang w:val="kk-KZ"/>
              </w:rPr>
              <w:t>ы</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86</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72</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rPr>
              <w:t>0,</w:t>
            </w:r>
            <w:r w:rsidRPr="00196EF2">
              <w:rPr>
                <w:rFonts w:ascii="Times New Roman" w:hAnsi="Times New Roman" w:cs="Times New Roman"/>
                <w:sz w:val="24"/>
                <w:szCs w:val="24"/>
                <w:lang w:val="kk-KZ"/>
              </w:rPr>
              <w:t>81</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51</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75</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rPr>
              <w:t>0,</w:t>
            </w:r>
            <w:r w:rsidRPr="00196EF2">
              <w:rPr>
                <w:rFonts w:ascii="Times New Roman" w:hAnsi="Times New Roman" w:cs="Times New Roman"/>
                <w:sz w:val="24"/>
                <w:szCs w:val="24"/>
                <w:lang w:val="kk-KZ"/>
              </w:rPr>
              <w:t>36</w:t>
            </w:r>
          </w:p>
        </w:tc>
        <w:tc>
          <w:tcPr>
            <w:tcW w:w="709"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02</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12</w:t>
            </w:r>
          </w:p>
        </w:tc>
      </w:tr>
      <w:tr w:rsidR="00196EF2" w:rsidRPr="00196EF2" w:rsidTr="007C3832">
        <w:trPr>
          <w:trHeight w:val="249"/>
        </w:trPr>
        <w:tc>
          <w:tcPr>
            <w:tcW w:w="2977" w:type="dxa"/>
            <w:tcBorders>
              <w:top w:val="single" w:sz="4" w:space="0" w:color="000000"/>
              <w:left w:val="single" w:sz="4" w:space="0" w:color="000000"/>
              <w:bottom w:val="single" w:sz="4" w:space="0" w:color="000000"/>
              <w:right w:val="single" w:sz="4" w:space="0" w:color="000000"/>
            </w:tcBorders>
            <w:vAlign w:val="center"/>
            <w:hideMark/>
          </w:tcPr>
          <w:p w:rsidR="007C3832" w:rsidRPr="00196EF2" w:rsidRDefault="00483BB7" w:rsidP="007C3832">
            <w:pPr>
              <w:spacing w:after="0" w:line="240" w:lineRule="auto"/>
              <w:rPr>
                <w:rFonts w:ascii="Times New Roman" w:hAnsi="Times New Roman" w:cs="Times New Roman"/>
                <w:noProof/>
                <w:sz w:val="24"/>
                <w:szCs w:val="24"/>
                <w:lang w:val="kk-KZ"/>
              </w:rPr>
            </w:pPr>
            <w:r w:rsidRPr="00196EF2">
              <w:rPr>
                <w:rFonts w:ascii="Times New Roman" w:hAnsi="Times New Roman" w:cs="Times New Roman"/>
                <w:sz w:val="24"/>
                <w:szCs w:val="24"/>
              </w:rPr>
              <w:t xml:space="preserve">Кутау </w:t>
            </w:r>
            <w:r w:rsidRPr="00196EF2">
              <w:rPr>
                <w:rStyle w:val="anegp0gi0b9av8jahpyh"/>
                <w:rFonts w:ascii="Times New Roman" w:hAnsi="Times New Roman" w:cs="Times New Roman"/>
                <w:sz w:val="24"/>
                <w:szCs w:val="24"/>
              </w:rPr>
              <w:t>кен</w:t>
            </w:r>
            <w:r w:rsidRPr="00196EF2">
              <w:rPr>
                <w:rFonts w:ascii="Times New Roman" w:hAnsi="Times New Roman" w:cs="Times New Roman"/>
                <w:sz w:val="24"/>
                <w:szCs w:val="24"/>
              </w:rPr>
              <w:t xml:space="preserve"> орнындағы </w:t>
            </w:r>
            <w:r w:rsidRPr="00196EF2">
              <w:rPr>
                <w:rStyle w:val="anegp0gi0b9av8jahpyh"/>
                <w:rFonts w:ascii="Times New Roman" w:hAnsi="Times New Roman" w:cs="Times New Roman"/>
                <w:sz w:val="24"/>
                <w:szCs w:val="24"/>
              </w:rPr>
              <w:t>әктас</w:t>
            </w:r>
            <w:r w:rsidRPr="00196EF2">
              <w:rPr>
                <w:rStyle w:val="anegp0gi0b9av8jahpyh"/>
                <w:rFonts w:ascii="Times New Roman" w:hAnsi="Times New Roman" w:cs="Times New Roman"/>
                <w:sz w:val="24"/>
                <w:szCs w:val="24"/>
                <w:lang w:val="kk-KZ"/>
              </w:rPr>
              <w:t>ы</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rPr>
              <w:t>1</w:t>
            </w:r>
            <w:r w:rsidRPr="00196EF2">
              <w:rPr>
                <w:rFonts w:ascii="Times New Roman" w:hAnsi="Times New Roman" w:cs="Times New Roman"/>
                <w:sz w:val="24"/>
                <w:szCs w:val="24"/>
                <w:lang w:val="kk-KZ"/>
              </w:rPr>
              <w:t>,65</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0,24</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54,14</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0,28</w:t>
            </w:r>
          </w:p>
        </w:tc>
        <w:tc>
          <w:tcPr>
            <w:tcW w:w="709"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0,05</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42,73</w:t>
            </w:r>
          </w:p>
        </w:tc>
      </w:tr>
      <w:tr w:rsidR="00196EF2" w:rsidRPr="00196EF2" w:rsidTr="007C3832">
        <w:trPr>
          <w:trHeight w:val="249"/>
        </w:trPr>
        <w:tc>
          <w:tcPr>
            <w:tcW w:w="2977" w:type="dxa"/>
            <w:tcBorders>
              <w:top w:val="single" w:sz="4" w:space="0" w:color="000000"/>
              <w:left w:val="single" w:sz="4" w:space="0" w:color="000000"/>
              <w:bottom w:val="single" w:sz="4" w:space="0" w:color="000000"/>
              <w:right w:val="single" w:sz="4" w:space="0" w:color="000000"/>
            </w:tcBorders>
            <w:vAlign w:val="center"/>
            <w:hideMark/>
          </w:tcPr>
          <w:p w:rsidR="007C3832" w:rsidRPr="00196EF2" w:rsidRDefault="00483BB7" w:rsidP="007C3832">
            <w:pPr>
              <w:spacing w:after="0" w:line="240" w:lineRule="auto"/>
              <w:rPr>
                <w:rFonts w:ascii="Times New Roman" w:hAnsi="Times New Roman" w:cs="Times New Roman"/>
                <w:noProof/>
                <w:sz w:val="24"/>
                <w:szCs w:val="24"/>
                <w:lang w:val="kk-KZ"/>
              </w:rPr>
            </w:pPr>
            <w:r w:rsidRPr="00196EF2">
              <w:rPr>
                <w:rStyle w:val="anegp0gi0b9av8jahpyh"/>
                <w:rFonts w:ascii="Times New Roman" w:hAnsi="Times New Roman" w:cs="Times New Roman"/>
                <w:sz w:val="24"/>
                <w:szCs w:val="24"/>
              </w:rPr>
              <w:t>Лесс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Текесу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кен</w:t>
            </w:r>
            <w:r w:rsidRPr="00196EF2">
              <w:rPr>
                <w:rFonts w:ascii="Times New Roman" w:hAnsi="Times New Roman" w:cs="Times New Roman"/>
                <w:sz w:val="24"/>
                <w:szCs w:val="24"/>
              </w:rPr>
              <w:t xml:space="preserve"> орындары</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50</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54</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35</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rPr>
              <w:t>4,</w:t>
            </w:r>
            <w:r w:rsidRPr="00196EF2">
              <w:rPr>
                <w:rFonts w:ascii="Times New Roman" w:hAnsi="Times New Roman" w:cs="Times New Roman"/>
                <w:sz w:val="24"/>
                <w:szCs w:val="24"/>
                <w:lang w:val="kk-KZ"/>
              </w:rPr>
              <w:t>43</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91</w:t>
            </w:r>
          </w:p>
        </w:tc>
        <w:tc>
          <w:tcPr>
            <w:tcW w:w="850"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rPr>
              <w:t>2,</w:t>
            </w:r>
            <w:r w:rsidRPr="00196EF2">
              <w:rPr>
                <w:rFonts w:ascii="Times New Roman" w:hAnsi="Times New Roman" w:cs="Times New Roman"/>
                <w:sz w:val="24"/>
                <w:szCs w:val="24"/>
                <w:lang w:val="kk-KZ"/>
              </w:rPr>
              <w:t>67</w:t>
            </w:r>
          </w:p>
        </w:tc>
        <w:tc>
          <w:tcPr>
            <w:tcW w:w="709"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21</w:t>
            </w:r>
          </w:p>
        </w:tc>
        <w:tc>
          <w:tcPr>
            <w:tcW w:w="851" w:type="dxa"/>
            <w:tcBorders>
              <w:top w:val="single" w:sz="4" w:space="0" w:color="000000"/>
              <w:left w:val="single" w:sz="4" w:space="0" w:color="000000"/>
              <w:bottom w:val="single" w:sz="4" w:space="0" w:color="000000"/>
              <w:right w:val="single" w:sz="4" w:space="0" w:color="000000"/>
            </w:tcBorders>
            <w:hideMark/>
          </w:tcPr>
          <w:p w:rsidR="007C3832" w:rsidRPr="00196EF2" w:rsidRDefault="007C3832" w:rsidP="007C3832">
            <w:pPr>
              <w:spacing w:after="0" w:line="240" w:lineRule="auto"/>
              <w:ind w:right="-156" w:hanging="14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w:t>
            </w:r>
            <w:r w:rsidRPr="00196EF2">
              <w:rPr>
                <w:rFonts w:ascii="Times New Roman" w:hAnsi="Times New Roman" w:cs="Times New Roman"/>
                <w:sz w:val="24"/>
                <w:szCs w:val="24"/>
              </w:rPr>
              <w:t>,</w:t>
            </w:r>
            <w:r w:rsidRPr="00196EF2">
              <w:rPr>
                <w:rFonts w:ascii="Times New Roman" w:hAnsi="Times New Roman" w:cs="Times New Roman"/>
                <w:sz w:val="24"/>
                <w:szCs w:val="24"/>
                <w:lang w:val="kk-KZ"/>
              </w:rPr>
              <w:t>06</w:t>
            </w:r>
          </w:p>
        </w:tc>
      </w:tr>
      <w:tr w:rsidR="00196EF2" w:rsidRPr="00196EF2" w:rsidTr="007C3832">
        <w:trPr>
          <w:trHeight w:val="249"/>
        </w:trPr>
        <w:tc>
          <w:tcPr>
            <w:tcW w:w="2977" w:type="dxa"/>
            <w:tcBorders>
              <w:top w:val="single" w:sz="4" w:space="0" w:color="000000"/>
              <w:left w:val="single" w:sz="4" w:space="0" w:color="000000"/>
              <w:bottom w:val="single" w:sz="4" w:space="0" w:color="000000"/>
              <w:right w:val="single" w:sz="4" w:space="0" w:color="000000"/>
            </w:tcBorders>
            <w:vAlign w:val="center"/>
            <w:hideMark/>
          </w:tcPr>
          <w:p w:rsidR="0069162E" w:rsidRPr="00196EF2" w:rsidRDefault="00483BB7" w:rsidP="007C3832">
            <w:pPr>
              <w:spacing w:after="0" w:line="240" w:lineRule="auto"/>
              <w:rPr>
                <w:rFonts w:ascii="Times New Roman" w:hAnsi="Times New Roman" w:cs="Times New Roman"/>
                <w:noProof/>
                <w:sz w:val="24"/>
                <w:szCs w:val="24"/>
                <w:lang w:val="kk-KZ"/>
              </w:rPr>
            </w:pPr>
            <w:r w:rsidRPr="00196EF2">
              <w:rPr>
                <w:rStyle w:val="anegp0gi0b9av8jahpyh"/>
                <w:rFonts w:ascii="Times New Roman" w:hAnsi="Times New Roman" w:cs="Times New Roman"/>
                <w:sz w:val="24"/>
                <w:szCs w:val="24"/>
              </w:rPr>
              <w:t>Лесс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Састобе</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кен</w:t>
            </w:r>
            <w:r w:rsidRPr="00196EF2">
              <w:rPr>
                <w:rFonts w:ascii="Times New Roman" w:hAnsi="Times New Roman" w:cs="Times New Roman"/>
                <w:sz w:val="24"/>
                <w:szCs w:val="24"/>
              </w:rPr>
              <w:t xml:space="preserve"> орындары</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0849A1"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56,45</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w:t>
            </w:r>
            <w:r w:rsidR="000849A1" w:rsidRPr="00196EF2">
              <w:rPr>
                <w:rFonts w:ascii="Times New Roman" w:hAnsi="Times New Roman" w:cs="Times New Roman"/>
                <w:sz w:val="24"/>
                <w:szCs w:val="24"/>
              </w:rPr>
              <w:t>1,81</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0849A1"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4,39</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0849A1"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8,89</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0849A1"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2,34</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w:t>
            </w:r>
            <w:r w:rsidR="000849A1" w:rsidRPr="00196EF2">
              <w:rPr>
                <w:rFonts w:ascii="Times New Roman" w:hAnsi="Times New Roman" w:cs="Times New Roman"/>
                <w:sz w:val="24"/>
                <w:szCs w:val="24"/>
              </w:rPr>
              <w:t>05</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0849A1"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10,51</w:t>
            </w:r>
          </w:p>
        </w:tc>
      </w:tr>
      <w:tr w:rsidR="00196EF2" w:rsidRPr="00196EF2" w:rsidTr="00882741">
        <w:trPr>
          <w:trHeight w:val="70"/>
        </w:trPr>
        <w:tc>
          <w:tcPr>
            <w:tcW w:w="2977" w:type="dxa"/>
            <w:tcBorders>
              <w:top w:val="single" w:sz="4" w:space="0" w:color="000000"/>
              <w:left w:val="single" w:sz="4" w:space="0" w:color="000000"/>
              <w:bottom w:val="single" w:sz="4" w:space="0" w:color="000000"/>
              <w:right w:val="single" w:sz="4" w:space="0" w:color="000000"/>
            </w:tcBorders>
            <w:vAlign w:val="center"/>
            <w:hideMark/>
          </w:tcPr>
          <w:p w:rsidR="0069162E" w:rsidRPr="00196EF2" w:rsidRDefault="00483BB7" w:rsidP="007C3832">
            <w:pPr>
              <w:spacing w:after="0" w:line="240" w:lineRule="auto"/>
              <w:rPr>
                <w:rFonts w:ascii="Times New Roman" w:hAnsi="Times New Roman" w:cs="Times New Roman"/>
                <w:noProof/>
                <w:sz w:val="24"/>
                <w:szCs w:val="24"/>
                <w:lang w:val="kk-KZ"/>
              </w:rPr>
            </w:pPr>
            <w:r w:rsidRPr="00196EF2">
              <w:rPr>
                <w:rStyle w:val="anegp0gi0b9av8jahpyh"/>
                <w:rFonts w:ascii="Times New Roman" w:hAnsi="Times New Roman" w:cs="Times New Roman"/>
                <w:sz w:val="24"/>
                <w:szCs w:val="24"/>
              </w:rPr>
              <w:t>Жаңа</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қорған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кен</w:t>
            </w:r>
            <w:r w:rsidRPr="00196EF2">
              <w:rPr>
                <w:rFonts w:ascii="Times New Roman" w:hAnsi="Times New Roman" w:cs="Times New Roman"/>
                <w:sz w:val="24"/>
                <w:szCs w:val="24"/>
              </w:rPr>
              <w:t xml:space="preserve"> орнының </w:t>
            </w:r>
            <w:r w:rsidRPr="00196EF2">
              <w:rPr>
                <w:rStyle w:val="anegp0gi0b9av8jahpyh"/>
                <w:rFonts w:ascii="Times New Roman" w:hAnsi="Times New Roman" w:cs="Times New Roman"/>
                <w:sz w:val="24"/>
                <w:szCs w:val="24"/>
              </w:rPr>
              <w:t>сазы</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46,73</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12,91</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5,24</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12,84</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2,98</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0,06</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left="-108"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14,68</w:t>
            </w:r>
          </w:p>
        </w:tc>
      </w:tr>
      <w:tr w:rsidR="00196EF2" w:rsidRPr="00196EF2" w:rsidTr="007C3832">
        <w:trPr>
          <w:trHeight w:val="249"/>
        </w:trPr>
        <w:tc>
          <w:tcPr>
            <w:tcW w:w="2977" w:type="dxa"/>
            <w:tcBorders>
              <w:top w:val="single" w:sz="4" w:space="0" w:color="000000"/>
              <w:left w:val="single" w:sz="4" w:space="0" w:color="000000"/>
              <w:bottom w:val="single" w:sz="4" w:space="0" w:color="000000"/>
              <w:right w:val="single" w:sz="4" w:space="0" w:color="000000"/>
            </w:tcBorders>
            <w:vAlign w:val="center"/>
            <w:hideMark/>
          </w:tcPr>
          <w:p w:rsidR="0069162E" w:rsidRPr="00196EF2" w:rsidRDefault="00483BB7" w:rsidP="007C3832">
            <w:pPr>
              <w:spacing w:after="0" w:line="240" w:lineRule="auto"/>
              <w:rPr>
                <w:rFonts w:ascii="Times New Roman" w:hAnsi="Times New Roman" w:cs="Times New Roman"/>
                <w:noProof/>
                <w:sz w:val="24"/>
                <w:szCs w:val="24"/>
                <w:lang w:val="kk-KZ"/>
              </w:rPr>
            </w:pPr>
            <w:r w:rsidRPr="00196EF2">
              <w:rPr>
                <w:rStyle w:val="anegp0gi0b9av8jahpyh"/>
                <w:rFonts w:ascii="Times New Roman" w:hAnsi="Times New Roman" w:cs="Times New Roman"/>
                <w:sz w:val="24"/>
                <w:szCs w:val="24"/>
              </w:rPr>
              <w:t>Абаил</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темір</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кені</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16,67</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1,74</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56,39</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7,43</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0,96</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0,03</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noProof/>
                <w:sz w:val="24"/>
                <w:szCs w:val="24"/>
              </w:rPr>
            </w:pPr>
            <w:r w:rsidRPr="00196EF2">
              <w:rPr>
                <w:rFonts w:ascii="Times New Roman" w:hAnsi="Times New Roman" w:cs="Times New Roman"/>
                <w:noProof/>
                <w:sz w:val="24"/>
                <w:szCs w:val="24"/>
              </w:rPr>
              <w:t>13,29</w:t>
            </w:r>
          </w:p>
        </w:tc>
      </w:tr>
      <w:tr w:rsidR="00196EF2" w:rsidRPr="00196EF2" w:rsidTr="007C3832">
        <w:trPr>
          <w:trHeight w:val="249"/>
        </w:trPr>
        <w:tc>
          <w:tcPr>
            <w:tcW w:w="2977" w:type="dxa"/>
            <w:tcBorders>
              <w:top w:val="single" w:sz="4" w:space="0" w:color="000000"/>
              <w:left w:val="single" w:sz="4" w:space="0" w:color="000000"/>
              <w:bottom w:val="single" w:sz="4" w:space="0" w:color="000000"/>
              <w:right w:val="single" w:sz="4" w:space="0" w:color="000000"/>
            </w:tcBorders>
            <w:vAlign w:val="center"/>
            <w:hideMark/>
          </w:tcPr>
          <w:p w:rsidR="0069162E" w:rsidRPr="00196EF2" w:rsidRDefault="00483BB7" w:rsidP="007C3832">
            <w:pPr>
              <w:spacing w:after="0" w:line="240" w:lineRule="auto"/>
              <w:rPr>
                <w:rFonts w:ascii="Times New Roman" w:hAnsi="Times New Roman" w:cs="Times New Roman"/>
                <w:noProof/>
                <w:sz w:val="24"/>
                <w:szCs w:val="24"/>
                <w:lang w:val="kk-KZ"/>
              </w:rPr>
            </w:pPr>
            <w:r w:rsidRPr="00196EF2">
              <w:rPr>
                <w:rFonts w:ascii="Times New Roman" w:hAnsi="Times New Roman" w:cs="Times New Roman"/>
                <w:sz w:val="24"/>
                <w:szCs w:val="24"/>
              </w:rPr>
              <w:t xml:space="preserve">Шоинтас </w:t>
            </w:r>
            <w:r w:rsidRPr="00196EF2">
              <w:rPr>
                <w:rStyle w:val="anegp0gi0b9av8jahpyh"/>
                <w:rFonts w:ascii="Times New Roman" w:hAnsi="Times New Roman" w:cs="Times New Roman"/>
                <w:sz w:val="24"/>
                <w:szCs w:val="24"/>
              </w:rPr>
              <w:t>темір</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рудасы</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rPr>
            </w:pPr>
            <w:r w:rsidRPr="00196EF2">
              <w:rPr>
                <w:rFonts w:ascii="Times New Roman" w:hAnsi="Times New Roman" w:cs="Times New Roman"/>
                <w:sz w:val="24"/>
                <w:szCs w:val="24"/>
              </w:rPr>
              <w:t>7,9</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rPr>
            </w:pPr>
            <w:r w:rsidRPr="00196EF2">
              <w:rPr>
                <w:rFonts w:ascii="Times New Roman" w:hAnsi="Times New Roman" w:cs="Times New Roman"/>
                <w:sz w:val="24"/>
                <w:szCs w:val="24"/>
              </w:rPr>
              <w:t>1,32</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rPr>
            </w:pPr>
            <w:r w:rsidRPr="00196EF2">
              <w:rPr>
                <w:rFonts w:ascii="Times New Roman" w:hAnsi="Times New Roman" w:cs="Times New Roman"/>
                <w:sz w:val="24"/>
                <w:szCs w:val="24"/>
              </w:rPr>
              <w:t>53,88</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rPr>
            </w:pPr>
            <w:r w:rsidRPr="00196EF2">
              <w:rPr>
                <w:rFonts w:ascii="Times New Roman" w:hAnsi="Times New Roman" w:cs="Times New Roman"/>
                <w:sz w:val="24"/>
                <w:szCs w:val="24"/>
              </w:rPr>
              <w:t>17,07</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rPr>
            </w:pPr>
            <w:r w:rsidRPr="00196EF2">
              <w:rPr>
                <w:rFonts w:ascii="Times New Roman" w:hAnsi="Times New Roman" w:cs="Times New Roman"/>
                <w:sz w:val="24"/>
                <w:szCs w:val="24"/>
              </w:rPr>
              <w:t>1,13</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rPr>
            </w:pPr>
            <w:r w:rsidRPr="00196EF2">
              <w:rPr>
                <w:rFonts w:ascii="Times New Roman" w:hAnsi="Times New Roman" w:cs="Times New Roman"/>
                <w:sz w:val="24"/>
                <w:szCs w:val="24"/>
              </w:rPr>
              <w:t>0,04</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noProof/>
                <w:sz w:val="24"/>
                <w:szCs w:val="24"/>
              </w:rPr>
            </w:pPr>
            <w:r w:rsidRPr="00196EF2">
              <w:rPr>
                <w:rFonts w:ascii="Times New Roman" w:hAnsi="Times New Roman" w:cs="Times New Roman"/>
                <w:noProof/>
                <w:sz w:val="24"/>
                <w:szCs w:val="24"/>
              </w:rPr>
              <w:t>18,66</w:t>
            </w:r>
          </w:p>
        </w:tc>
      </w:tr>
      <w:tr w:rsidR="00196EF2" w:rsidRPr="00196EF2" w:rsidTr="007C3832">
        <w:tc>
          <w:tcPr>
            <w:tcW w:w="8789" w:type="dxa"/>
            <w:gridSpan w:val="8"/>
            <w:tcBorders>
              <w:top w:val="single" w:sz="4" w:space="0" w:color="000000"/>
              <w:left w:val="single" w:sz="4" w:space="0" w:color="000000"/>
              <w:bottom w:val="single" w:sz="4" w:space="0" w:color="000000"/>
              <w:right w:val="single" w:sz="4" w:space="0" w:color="000000"/>
            </w:tcBorders>
            <w:hideMark/>
          </w:tcPr>
          <w:p w:rsidR="0069162E" w:rsidRPr="00196EF2" w:rsidRDefault="00483BB7" w:rsidP="007C3832">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Жылу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өңдеуден</w:t>
            </w:r>
            <w:r w:rsidRPr="00196EF2">
              <w:rPr>
                <w:rFonts w:ascii="Times New Roman" w:hAnsi="Times New Roman" w:cs="Times New Roman"/>
                <w:sz w:val="24"/>
                <w:szCs w:val="24"/>
              </w:rPr>
              <w:t xml:space="preserve"> өткен </w:t>
            </w:r>
            <w:r w:rsidRPr="00196EF2">
              <w:rPr>
                <w:rStyle w:val="anegp0gi0b9av8jahpyh"/>
                <w:rFonts w:ascii="Times New Roman" w:hAnsi="Times New Roman" w:cs="Times New Roman"/>
                <w:sz w:val="24"/>
                <w:szCs w:val="24"/>
              </w:rPr>
              <w:t>өнеркәсіп</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p>
        </w:tc>
      </w:tr>
      <w:tr w:rsidR="00196EF2" w:rsidRPr="00196EF2" w:rsidTr="007036DB">
        <w:tc>
          <w:tcPr>
            <w:tcW w:w="2977" w:type="dxa"/>
            <w:tcBorders>
              <w:top w:val="single" w:sz="4" w:space="0" w:color="000000"/>
              <w:left w:val="single" w:sz="4" w:space="0" w:color="000000"/>
              <w:bottom w:val="single" w:sz="4" w:space="0" w:color="auto"/>
              <w:right w:val="single" w:sz="4" w:space="0" w:color="000000"/>
            </w:tcBorders>
            <w:hideMark/>
          </w:tcPr>
          <w:p w:rsidR="00F10D2B" w:rsidRPr="00196EF2" w:rsidRDefault="0069162E" w:rsidP="007036DB">
            <w:pPr>
              <w:spacing w:after="0" w:line="240" w:lineRule="auto"/>
              <w:ind w:firstLine="34"/>
              <w:rPr>
                <w:rFonts w:ascii="Times New Roman" w:hAnsi="Times New Roman" w:cs="Times New Roman"/>
                <w:sz w:val="24"/>
                <w:szCs w:val="24"/>
                <w:lang w:val="kk-KZ"/>
              </w:rPr>
            </w:pPr>
            <w:r w:rsidRPr="00196EF2">
              <w:rPr>
                <w:rFonts w:ascii="Times New Roman" w:hAnsi="Times New Roman" w:cs="Times New Roman"/>
                <w:sz w:val="24"/>
                <w:szCs w:val="24"/>
              </w:rPr>
              <w:t>Эл</w:t>
            </w:r>
            <w:r w:rsidR="007036DB" w:rsidRPr="00196EF2">
              <w:rPr>
                <w:rFonts w:ascii="Times New Roman" w:hAnsi="Times New Roman" w:cs="Times New Roman"/>
                <w:sz w:val="24"/>
                <w:szCs w:val="24"/>
              </w:rPr>
              <w:t>ектротермофосфорный шлак (ЭТФШ)</w:t>
            </w:r>
          </w:p>
        </w:tc>
        <w:tc>
          <w:tcPr>
            <w:tcW w:w="850" w:type="dxa"/>
            <w:tcBorders>
              <w:top w:val="single" w:sz="4" w:space="0" w:color="000000"/>
              <w:left w:val="single" w:sz="4" w:space="0" w:color="000000"/>
              <w:bottom w:val="single" w:sz="4" w:space="0" w:color="auto"/>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rPr>
              <w:t>42,68</w:t>
            </w:r>
          </w:p>
        </w:tc>
        <w:tc>
          <w:tcPr>
            <w:tcW w:w="851" w:type="dxa"/>
            <w:tcBorders>
              <w:top w:val="single" w:sz="4" w:space="0" w:color="000000"/>
              <w:left w:val="single" w:sz="4" w:space="0" w:color="000000"/>
              <w:bottom w:val="single" w:sz="4" w:space="0" w:color="auto"/>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rPr>
              <w:t>0,74</w:t>
            </w:r>
          </w:p>
        </w:tc>
        <w:tc>
          <w:tcPr>
            <w:tcW w:w="850" w:type="dxa"/>
            <w:tcBorders>
              <w:top w:val="single" w:sz="4" w:space="0" w:color="000000"/>
              <w:left w:val="single" w:sz="4" w:space="0" w:color="000000"/>
              <w:bottom w:val="single" w:sz="4" w:space="0" w:color="auto"/>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rPr>
              <w:t>0,17</w:t>
            </w:r>
          </w:p>
        </w:tc>
        <w:tc>
          <w:tcPr>
            <w:tcW w:w="851" w:type="dxa"/>
            <w:tcBorders>
              <w:top w:val="single" w:sz="4" w:space="0" w:color="000000"/>
              <w:left w:val="single" w:sz="4" w:space="0" w:color="000000"/>
              <w:bottom w:val="single" w:sz="4" w:space="0" w:color="auto"/>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rPr>
              <w:t>41,18</w:t>
            </w:r>
          </w:p>
        </w:tc>
        <w:tc>
          <w:tcPr>
            <w:tcW w:w="850" w:type="dxa"/>
            <w:tcBorders>
              <w:top w:val="single" w:sz="4" w:space="0" w:color="000000"/>
              <w:left w:val="single" w:sz="4" w:space="0" w:color="000000"/>
              <w:bottom w:val="single" w:sz="4" w:space="0" w:color="auto"/>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rPr>
              <w:t>4,55</w:t>
            </w:r>
          </w:p>
        </w:tc>
        <w:tc>
          <w:tcPr>
            <w:tcW w:w="709" w:type="dxa"/>
            <w:tcBorders>
              <w:top w:val="single" w:sz="4" w:space="0" w:color="000000"/>
              <w:left w:val="single" w:sz="4" w:space="0" w:color="000000"/>
              <w:bottom w:val="single" w:sz="4" w:space="0" w:color="auto"/>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rPr>
              <w:t>0,4</w:t>
            </w:r>
          </w:p>
        </w:tc>
        <w:tc>
          <w:tcPr>
            <w:tcW w:w="851" w:type="dxa"/>
            <w:tcBorders>
              <w:top w:val="single" w:sz="4" w:space="0" w:color="000000"/>
              <w:left w:val="single" w:sz="4" w:space="0" w:color="000000"/>
              <w:bottom w:val="single" w:sz="4" w:space="0" w:color="auto"/>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w:t>
            </w:r>
          </w:p>
        </w:tc>
      </w:tr>
      <w:tr w:rsidR="00196EF2" w:rsidRPr="00196EF2" w:rsidTr="007036DB">
        <w:tc>
          <w:tcPr>
            <w:tcW w:w="8789" w:type="dxa"/>
            <w:gridSpan w:val="8"/>
            <w:tcBorders>
              <w:top w:val="single" w:sz="4" w:space="0" w:color="auto"/>
              <w:left w:val="nil"/>
              <w:bottom w:val="nil"/>
              <w:right w:val="nil"/>
            </w:tcBorders>
            <w:hideMark/>
          </w:tcPr>
          <w:p w:rsidR="00D21F36" w:rsidRPr="00196EF2" w:rsidRDefault="00D21F36" w:rsidP="00483BB7">
            <w:pPr>
              <w:spacing w:after="0" w:line="240" w:lineRule="auto"/>
              <w:ind w:firstLine="34"/>
              <w:jc w:val="both"/>
              <w:rPr>
                <w:rStyle w:val="anegp0gi0b9av8jahpyh"/>
                <w:rFonts w:ascii="Times New Roman" w:hAnsi="Times New Roman" w:cs="Times New Roman"/>
                <w:sz w:val="24"/>
                <w:szCs w:val="24"/>
                <w:lang w:val="kk-KZ"/>
              </w:rPr>
            </w:pPr>
          </w:p>
          <w:p w:rsidR="007036DB" w:rsidRPr="00196EF2" w:rsidRDefault="007036DB" w:rsidP="00483BB7">
            <w:pPr>
              <w:spacing w:after="0" w:line="240" w:lineRule="auto"/>
              <w:ind w:firstLine="34"/>
              <w:jc w:val="both"/>
              <w:rPr>
                <w:rStyle w:val="anegp0gi0b9av8jahpyh"/>
                <w:rFonts w:ascii="Times New Roman" w:hAnsi="Times New Roman" w:cs="Times New Roman"/>
                <w:sz w:val="24"/>
                <w:szCs w:val="24"/>
                <w:lang w:val="kk-KZ"/>
              </w:rPr>
            </w:pPr>
          </w:p>
          <w:p w:rsidR="00F10D2B" w:rsidRPr="00196EF2" w:rsidRDefault="00483BB7" w:rsidP="00483BB7">
            <w:pPr>
              <w:spacing w:after="0" w:line="240" w:lineRule="auto"/>
              <w:ind w:firstLine="34"/>
              <w:jc w:val="both"/>
              <w:rPr>
                <w:rFonts w:ascii="Times New Roman" w:hAnsi="Times New Roman" w:cs="Times New Roman"/>
                <w:sz w:val="24"/>
                <w:szCs w:val="24"/>
              </w:rPr>
            </w:pPr>
            <w:r w:rsidRPr="00196EF2">
              <w:rPr>
                <w:rStyle w:val="anegp0gi0b9av8jahpyh"/>
                <w:rFonts w:ascii="Times New Roman" w:hAnsi="Times New Roman" w:cs="Times New Roman"/>
                <w:sz w:val="24"/>
                <w:szCs w:val="24"/>
              </w:rPr>
              <w:lastRenderedPageBreak/>
              <w:t>1</w:t>
            </w:r>
            <w:r w:rsidRPr="00196EF2">
              <w:rPr>
                <w:rFonts w:ascii="Times New Roman" w:hAnsi="Times New Roman" w:cs="Times New Roman"/>
                <w:sz w:val="24"/>
                <w:szCs w:val="24"/>
              </w:rPr>
              <w:t>-</w:t>
            </w:r>
            <w:r w:rsidRPr="00196EF2">
              <w:rPr>
                <w:rStyle w:val="anegp0gi0b9av8jahpyh"/>
                <w:rFonts w:ascii="Times New Roman" w:hAnsi="Times New Roman" w:cs="Times New Roman"/>
                <w:sz w:val="24"/>
                <w:szCs w:val="24"/>
              </w:rPr>
              <w:t>кестенің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жалғасы</w:t>
            </w:r>
          </w:p>
        </w:tc>
      </w:tr>
      <w:tr w:rsidR="00196EF2" w:rsidRPr="00196EF2" w:rsidTr="00F10D2B">
        <w:tc>
          <w:tcPr>
            <w:tcW w:w="2977"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rPr>
                <w:rFonts w:ascii="Times New Roman" w:hAnsi="Times New Roman" w:cs="Times New Roman"/>
                <w:sz w:val="24"/>
                <w:szCs w:val="24"/>
              </w:rPr>
            </w:pPr>
          </w:p>
        </w:tc>
        <w:tc>
          <w:tcPr>
            <w:tcW w:w="850"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jc w:val="center"/>
              <w:rPr>
                <w:rFonts w:ascii="Times New Roman" w:hAnsi="Times New Roman" w:cs="Times New Roman"/>
                <w:sz w:val="24"/>
                <w:szCs w:val="24"/>
              </w:rPr>
            </w:pPr>
          </w:p>
        </w:tc>
        <w:tc>
          <w:tcPr>
            <w:tcW w:w="851"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jc w:val="center"/>
              <w:rPr>
                <w:rFonts w:ascii="Times New Roman" w:hAnsi="Times New Roman" w:cs="Times New Roman"/>
                <w:sz w:val="24"/>
                <w:szCs w:val="24"/>
              </w:rPr>
            </w:pPr>
          </w:p>
        </w:tc>
        <w:tc>
          <w:tcPr>
            <w:tcW w:w="850"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jc w:val="center"/>
              <w:rPr>
                <w:rFonts w:ascii="Times New Roman" w:hAnsi="Times New Roman" w:cs="Times New Roman"/>
                <w:sz w:val="24"/>
                <w:szCs w:val="24"/>
              </w:rPr>
            </w:pPr>
          </w:p>
        </w:tc>
        <w:tc>
          <w:tcPr>
            <w:tcW w:w="851"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jc w:val="center"/>
              <w:rPr>
                <w:rFonts w:ascii="Times New Roman" w:hAnsi="Times New Roman" w:cs="Times New Roman"/>
                <w:sz w:val="24"/>
                <w:szCs w:val="24"/>
              </w:rPr>
            </w:pPr>
          </w:p>
        </w:tc>
        <w:tc>
          <w:tcPr>
            <w:tcW w:w="850"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jc w:val="center"/>
              <w:rPr>
                <w:rFonts w:ascii="Times New Roman" w:hAnsi="Times New Roman" w:cs="Times New Roman"/>
                <w:sz w:val="24"/>
                <w:szCs w:val="24"/>
              </w:rPr>
            </w:pPr>
          </w:p>
        </w:tc>
        <w:tc>
          <w:tcPr>
            <w:tcW w:w="709"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jc w:val="center"/>
              <w:rPr>
                <w:rFonts w:ascii="Times New Roman" w:hAnsi="Times New Roman" w:cs="Times New Roman"/>
                <w:sz w:val="24"/>
                <w:szCs w:val="24"/>
              </w:rPr>
            </w:pPr>
          </w:p>
        </w:tc>
        <w:tc>
          <w:tcPr>
            <w:tcW w:w="851" w:type="dxa"/>
            <w:tcBorders>
              <w:top w:val="nil"/>
              <w:left w:val="single" w:sz="4" w:space="0" w:color="000000"/>
              <w:bottom w:val="single" w:sz="4" w:space="0" w:color="000000"/>
              <w:right w:val="single" w:sz="4" w:space="0" w:color="000000"/>
            </w:tcBorders>
            <w:hideMark/>
          </w:tcPr>
          <w:p w:rsidR="00F10D2B" w:rsidRPr="00196EF2" w:rsidRDefault="00F10D2B" w:rsidP="007C3832">
            <w:pPr>
              <w:spacing w:after="0" w:line="240" w:lineRule="auto"/>
              <w:ind w:firstLine="34"/>
              <w:jc w:val="center"/>
              <w:rPr>
                <w:rFonts w:ascii="Times New Roman" w:hAnsi="Times New Roman" w:cs="Times New Roman"/>
                <w:sz w:val="24"/>
                <w:szCs w:val="24"/>
              </w:rPr>
            </w:pPr>
          </w:p>
        </w:tc>
      </w:tr>
      <w:tr w:rsidR="00196EF2" w:rsidRPr="00196EF2" w:rsidTr="007C3832">
        <w:tc>
          <w:tcPr>
            <w:tcW w:w="2977" w:type="dxa"/>
            <w:tcBorders>
              <w:top w:val="single" w:sz="4" w:space="0" w:color="000000"/>
              <w:left w:val="single" w:sz="4" w:space="0" w:color="000000"/>
              <w:bottom w:val="single" w:sz="4" w:space="0" w:color="000000"/>
              <w:right w:val="single" w:sz="4" w:space="0" w:color="000000"/>
            </w:tcBorders>
            <w:hideMark/>
          </w:tcPr>
          <w:p w:rsidR="0069162E" w:rsidRPr="00196EF2" w:rsidRDefault="00171BE7" w:rsidP="00483BB7">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Ащы</w:t>
            </w:r>
            <w:r w:rsidR="00483BB7" w:rsidRPr="00196EF2">
              <w:rPr>
                <w:rFonts w:ascii="Times New Roman" w:hAnsi="Times New Roman" w:cs="Times New Roman"/>
                <w:sz w:val="24"/>
                <w:szCs w:val="24"/>
                <w:lang w:val="kk-KZ"/>
              </w:rPr>
              <w:t>сай зауытының мырыш кендерін вельцилеу клинкері</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27,55</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5,74</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33,5</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17,33</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6,07</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1,31</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6,5</w:t>
            </w:r>
          </w:p>
        </w:tc>
      </w:tr>
      <w:tr w:rsidR="00196EF2" w:rsidRPr="00196EF2" w:rsidTr="00813BCE">
        <w:trPr>
          <w:trHeight w:val="299"/>
        </w:trPr>
        <w:tc>
          <w:tcPr>
            <w:tcW w:w="2977" w:type="dxa"/>
            <w:tcBorders>
              <w:top w:val="single" w:sz="4" w:space="0" w:color="000000"/>
              <w:left w:val="single" w:sz="4" w:space="0" w:color="000000"/>
              <w:bottom w:val="single" w:sz="4" w:space="0" w:color="000000"/>
              <w:right w:val="single" w:sz="4" w:space="0" w:color="000000"/>
            </w:tcBorders>
            <w:hideMark/>
          </w:tcPr>
          <w:p w:rsidR="0069162E" w:rsidRPr="00196EF2" w:rsidRDefault="00483BB7" w:rsidP="007C3832">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шлак</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23,91</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5,25</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38,12</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15,09</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2,97</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3,84</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rPr>
            </w:pPr>
            <w:r w:rsidRPr="00196EF2">
              <w:rPr>
                <w:rFonts w:ascii="Times New Roman" w:hAnsi="Times New Roman" w:cs="Times New Roman"/>
                <w:sz w:val="24"/>
                <w:szCs w:val="24"/>
              </w:rPr>
              <w:t>-</w:t>
            </w:r>
          </w:p>
        </w:tc>
      </w:tr>
      <w:tr w:rsidR="00196EF2" w:rsidRPr="00196EF2" w:rsidTr="007C3832">
        <w:tc>
          <w:tcPr>
            <w:tcW w:w="8789" w:type="dxa"/>
            <w:gridSpan w:val="8"/>
            <w:tcBorders>
              <w:top w:val="single" w:sz="4" w:space="0" w:color="000000"/>
              <w:left w:val="single" w:sz="4" w:space="0" w:color="000000"/>
              <w:bottom w:val="single" w:sz="4" w:space="0" w:color="000000"/>
              <w:right w:val="single" w:sz="4" w:space="0" w:color="000000"/>
            </w:tcBorders>
            <w:hideMark/>
          </w:tcPr>
          <w:p w:rsidR="0069162E" w:rsidRPr="00196EF2" w:rsidRDefault="00483BB7" w:rsidP="007C3832">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Жылу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өңдеуден</w:t>
            </w:r>
            <w:r w:rsidRPr="00196EF2">
              <w:rPr>
                <w:rFonts w:ascii="Times New Roman" w:hAnsi="Times New Roman" w:cs="Times New Roman"/>
                <w:sz w:val="24"/>
                <w:szCs w:val="24"/>
              </w:rPr>
              <w:t xml:space="preserve"> өтпеген </w:t>
            </w:r>
            <w:r w:rsidRPr="00196EF2">
              <w:rPr>
                <w:rStyle w:val="anegp0gi0b9av8jahpyh"/>
                <w:rFonts w:ascii="Times New Roman" w:hAnsi="Times New Roman" w:cs="Times New Roman"/>
                <w:sz w:val="24"/>
                <w:szCs w:val="24"/>
              </w:rPr>
              <w:t>өнеркәсіп</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p>
        </w:tc>
      </w:tr>
      <w:tr w:rsidR="00196EF2" w:rsidRPr="00196EF2" w:rsidTr="007C3832">
        <w:tc>
          <w:tcPr>
            <w:tcW w:w="2977" w:type="dxa"/>
            <w:tcBorders>
              <w:top w:val="single" w:sz="4" w:space="0" w:color="000000"/>
              <w:left w:val="single" w:sz="4" w:space="0" w:color="000000"/>
              <w:bottom w:val="single" w:sz="4" w:space="0" w:color="000000"/>
              <w:right w:val="single" w:sz="4" w:space="0" w:color="000000"/>
            </w:tcBorders>
            <w:hideMark/>
          </w:tcPr>
          <w:p w:rsidR="0069162E" w:rsidRPr="00196EF2" w:rsidRDefault="00B168D6" w:rsidP="00B168D6">
            <w:pPr>
              <w:spacing w:after="0" w:line="240" w:lineRule="auto"/>
              <w:rPr>
                <w:rFonts w:ascii="Times New Roman" w:hAnsi="Times New Roman" w:cs="Times New Roman"/>
                <w:sz w:val="24"/>
                <w:szCs w:val="24"/>
                <w:lang w:val="kk-KZ"/>
              </w:rPr>
            </w:pPr>
            <w:r w:rsidRPr="00196EF2">
              <w:rPr>
                <w:rFonts w:ascii="Times New Roman" w:hAnsi="Times New Roman" w:cs="Times New Roman"/>
                <w:sz w:val="24"/>
                <w:szCs w:val="24"/>
                <w:lang w:val="kk-KZ"/>
              </w:rPr>
              <w:t>Састөбе әкта</w:t>
            </w:r>
            <w:r w:rsidR="00483BB7" w:rsidRPr="00196EF2">
              <w:rPr>
                <w:rFonts w:ascii="Times New Roman" w:hAnsi="Times New Roman" w:cs="Times New Roman"/>
                <w:sz w:val="24"/>
                <w:szCs w:val="24"/>
                <w:lang w:val="kk-KZ"/>
              </w:rPr>
              <w:t>сын ұсақтау қалдықтары</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9,63</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1,72</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1,26</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46,0</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0,55</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1,15</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noProof/>
                <w:sz w:val="24"/>
                <w:szCs w:val="24"/>
              </w:rPr>
            </w:pPr>
            <w:r w:rsidRPr="00196EF2">
              <w:rPr>
                <w:rFonts w:ascii="Times New Roman" w:hAnsi="Times New Roman" w:cs="Times New Roman"/>
                <w:noProof/>
                <w:sz w:val="24"/>
                <w:szCs w:val="24"/>
              </w:rPr>
              <w:t>36,2</w:t>
            </w:r>
          </w:p>
        </w:tc>
      </w:tr>
      <w:tr w:rsidR="00196EF2" w:rsidRPr="00196EF2" w:rsidTr="007C3832">
        <w:tc>
          <w:tcPr>
            <w:tcW w:w="2977" w:type="dxa"/>
            <w:tcBorders>
              <w:top w:val="single" w:sz="4" w:space="0" w:color="000000"/>
              <w:left w:val="single" w:sz="4" w:space="0" w:color="000000"/>
              <w:bottom w:val="single" w:sz="4" w:space="0" w:color="000000"/>
              <w:right w:val="single" w:sz="4" w:space="0" w:color="000000"/>
            </w:tcBorders>
            <w:hideMark/>
          </w:tcPr>
          <w:p w:rsidR="0069162E" w:rsidRPr="00196EF2" w:rsidRDefault="00483BB7" w:rsidP="007C3832">
            <w:pPr>
              <w:spacing w:after="0" w:line="240" w:lineRule="auto"/>
              <w:ind w:firstLine="34"/>
              <w:rPr>
                <w:rFonts w:ascii="Times New Roman" w:hAnsi="Times New Roman" w:cs="Times New Roman"/>
                <w:sz w:val="24"/>
                <w:szCs w:val="24"/>
              </w:rPr>
            </w:pPr>
            <w:r w:rsidRPr="00196EF2">
              <w:rPr>
                <w:rStyle w:val="anegp0gi0b9av8jahpyh"/>
                <w:rFonts w:ascii="Times New Roman" w:hAnsi="Times New Roman" w:cs="Times New Roman"/>
                <w:sz w:val="24"/>
                <w:szCs w:val="24"/>
              </w:rPr>
              <w:t>Ленгер</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шахталарының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көмір</w:t>
            </w:r>
            <w:r w:rsidRPr="00196EF2">
              <w:rPr>
                <w:rFonts w:ascii="Times New Roman" w:hAnsi="Times New Roman" w:cs="Times New Roman"/>
                <w:sz w:val="24"/>
                <w:szCs w:val="24"/>
              </w:rPr>
              <w:t xml:space="preserve"> өндіру </w:t>
            </w:r>
            <w:r w:rsidRPr="00196EF2">
              <w:rPr>
                <w:rStyle w:val="anegp0gi0b9av8jahpyh"/>
                <w:rFonts w:ascii="Times New Roman" w:hAnsi="Times New Roman" w:cs="Times New Roman"/>
                <w:sz w:val="24"/>
                <w:szCs w:val="24"/>
              </w:rPr>
              <w:t>қалдықтары</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55,50</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10,60</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lang w:val="kk-KZ"/>
              </w:rPr>
            </w:pPr>
            <w:r w:rsidRPr="00196EF2">
              <w:rPr>
                <w:rFonts w:ascii="Times New Roman" w:hAnsi="Times New Roman" w:cs="Times New Roman"/>
                <w:sz w:val="24"/>
                <w:szCs w:val="24"/>
                <w:lang w:val="kk-KZ"/>
              </w:rPr>
              <w:t>2,01</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3,21</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0,70</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0,79</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lang w:val="kk-KZ"/>
              </w:rPr>
              <w:t>24,08</w:t>
            </w:r>
          </w:p>
        </w:tc>
      </w:tr>
      <w:tr w:rsidR="00196EF2" w:rsidRPr="00196EF2" w:rsidTr="000F17DB">
        <w:tc>
          <w:tcPr>
            <w:tcW w:w="8789" w:type="dxa"/>
            <w:gridSpan w:val="8"/>
            <w:tcBorders>
              <w:top w:val="single" w:sz="4" w:space="0" w:color="000000"/>
              <w:left w:val="single" w:sz="4" w:space="0" w:color="000000"/>
              <w:bottom w:val="single" w:sz="4" w:space="0" w:color="000000"/>
              <w:right w:val="single" w:sz="4" w:space="0" w:color="000000"/>
            </w:tcBorders>
            <w:hideMark/>
          </w:tcPr>
          <w:p w:rsidR="0069162E" w:rsidRPr="00196EF2" w:rsidRDefault="00B168D6" w:rsidP="00813BCE">
            <w:pPr>
              <w:spacing w:after="0" w:line="240" w:lineRule="auto"/>
              <w:ind w:firstLine="34"/>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Дәстүрлі</w:t>
            </w:r>
            <w:r w:rsidRPr="00196EF2">
              <w:rPr>
                <w:rFonts w:ascii="Times New Roman" w:hAnsi="Times New Roman" w:cs="Times New Roman"/>
                <w:sz w:val="24"/>
                <w:szCs w:val="24"/>
              </w:rPr>
              <w:t xml:space="preserve"> емес </w:t>
            </w:r>
            <w:r w:rsidRPr="00196EF2">
              <w:rPr>
                <w:rStyle w:val="anegp0gi0b9av8jahpyh"/>
                <w:rFonts w:ascii="Times New Roman" w:hAnsi="Times New Roman" w:cs="Times New Roman"/>
                <w:sz w:val="24"/>
                <w:szCs w:val="24"/>
              </w:rPr>
              <w:t>шикізат</w:t>
            </w:r>
          </w:p>
        </w:tc>
      </w:tr>
      <w:tr w:rsidR="00196EF2" w:rsidRPr="00196EF2" w:rsidTr="007C3832">
        <w:tc>
          <w:tcPr>
            <w:tcW w:w="2977" w:type="dxa"/>
            <w:tcBorders>
              <w:top w:val="single" w:sz="4" w:space="0" w:color="000000"/>
              <w:left w:val="single" w:sz="4" w:space="0" w:color="000000"/>
              <w:bottom w:val="single" w:sz="4" w:space="0" w:color="000000"/>
              <w:right w:val="single" w:sz="4" w:space="0" w:color="000000"/>
            </w:tcBorders>
            <w:hideMark/>
          </w:tcPr>
          <w:p w:rsidR="0069162E" w:rsidRPr="00196EF2" w:rsidRDefault="00483BB7" w:rsidP="00813BCE">
            <w:pPr>
              <w:spacing w:after="0" w:line="240" w:lineRule="auto"/>
              <w:rPr>
                <w:rFonts w:ascii="Times New Roman" w:hAnsi="Times New Roman" w:cs="Times New Roman"/>
                <w:sz w:val="24"/>
                <w:szCs w:val="24"/>
                <w:lang w:val="kk-KZ"/>
              </w:rPr>
            </w:pPr>
            <w:r w:rsidRPr="00196EF2">
              <w:rPr>
                <w:rFonts w:ascii="Times New Roman" w:hAnsi="Times New Roman" w:cs="Times New Roman"/>
                <w:sz w:val="24"/>
                <w:szCs w:val="24"/>
                <w:lang w:val="kk-KZ"/>
              </w:rPr>
              <w:t>Даубаба кен орнының тефритобазальты</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noProof/>
                <w:sz w:val="24"/>
                <w:szCs w:val="24"/>
                <w:lang w:val="kk-KZ"/>
              </w:rPr>
            </w:pPr>
            <w:r w:rsidRPr="00196EF2">
              <w:rPr>
                <w:rFonts w:ascii="Times New Roman" w:hAnsi="Times New Roman" w:cs="Times New Roman"/>
                <w:sz w:val="24"/>
                <w:szCs w:val="24"/>
              </w:rPr>
              <w:t>45,54</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noProof/>
                <w:sz w:val="24"/>
                <w:szCs w:val="24"/>
                <w:lang w:val="kk-KZ"/>
              </w:rPr>
            </w:pPr>
            <w:r w:rsidRPr="00196EF2">
              <w:rPr>
                <w:rFonts w:ascii="Times New Roman" w:hAnsi="Times New Roman" w:cs="Times New Roman"/>
                <w:sz w:val="24"/>
                <w:szCs w:val="24"/>
              </w:rPr>
              <w:t>10,7</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noProof/>
                <w:sz w:val="24"/>
                <w:szCs w:val="24"/>
                <w:lang w:val="kk-KZ"/>
              </w:rPr>
            </w:pPr>
            <w:r w:rsidRPr="00196EF2">
              <w:rPr>
                <w:rFonts w:ascii="Times New Roman" w:hAnsi="Times New Roman" w:cs="Times New Roman"/>
                <w:sz w:val="24"/>
                <w:szCs w:val="24"/>
              </w:rPr>
              <w:t>8,53</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noProof/>
                <w:sz w:val="24"/>
                <w:szCs w:val="24"/>
                <w:lang w:val="kk-KZ"/>
              </w:rPr>
            </w:pPr>
            <w:r w:rsidRPr="00196EF2">
              <w:rPr>
                <w:rFonts w:ascii="Times New Roman" w:hAnsi="Times New Roman" w:cs="Times New Roman"/>
                <w:sz w:val="24"/>
                <w:szCs w:val="24"/>
              </w:rPr>
              <w:t>10,66</w:t>
            </w: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noProof/>
                <w:sz w:val="24"/>
                <w:szCs w:val="24"/>
                <w:lang w:val="kk-KZ"/>
              </w:rPr>
            </w:pPr>
            <w:r w:rsidRPr="00196EF2">
              <w:rPr>
                <w:rFonts w:ascii="Times New Roman" w:hAnsi="Times New Roman" w:cs="Times New Roman"/>
                <w:sz w:val="24"/>
                <w:szCs w:val="24"/>
              </w:rPr>
              <w:t>6,95</w:t>
            </w: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noProof/>
                <w:sz w:val="24"/>
                <w:szCs w:val="24"/>
                <w:lang w:val="kk-KZ"/>
              </w:rPr>
            </w:pPr>
            <w:r w:rsidRPr="00196EF2">
              <w:rPr>
                <w:rFonts w:ascii="Times New Roman" w:hAnsi="Times New Roman" w:cs="Times New Roman"/>
                <w:sz w:val="24"/>
                <w:szCs w:val="24"/>
              </w:rPr>
              <w:t>0,2</w:t>
            </w: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0F17DB">
            <w:pPr>
              <w:spacing w:after="0" w:line="240" w:lineRule="auto"/>
              <w:jc w:val="center"/>
              <w:rPr>
                <w:rFonts w:ascii="Times New Roman" w:hAnsi="Times New Roman" w:cs="Times New Roman"/>
                <w:noProof/>
                <w:sz w:val="24"/>
                <w:szCs w:val="24"/>
                <w:lang w:val="kk-KZ"/>
              </w:rPr>
            </w:pPr>
            <w:r w:rsidRPr="00196EF2">
              <w:rPr>
                <w:rFonts w:ascii="Times New Roman" w:hAnsi="Times New Roman" w:cs="Times New Roman"/>
                <w:sz w:val="24"/>
                <w:szCs w:val="24"/>
              </w:rPr>
              <w:t>7,92</w:t>
            </w:r>
          </w:p>
        </w:tc>
      </w:tr>
      <w:tr w:rsidR="00196EF2" w:rsidRPr="00196EF2" w:rsidTr="007C3832">
        <w:tc>
          <w:tcPr>
            <w:tcW w:w="2977"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rPr>
                <w:rFonts w:ascii="Times New Roman" w:hAnsi="Times New Roman" w:cs="Times New Roman"/>
                <w:sz w:val="24"/>
                <w:szCs w:val="24"/>
                <w:lang w:val="kk-KZ"/>
              </w:rPr>
            </w:pP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p>
        </w:tc>
        <w:tc>
          <w:tcPr>
            <w:tcW w:w="850"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p>
        </w:tc>
        <w:tc>
          <w:tcPr>
            <w:tcW w:w="709"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p>
        </w:tc>
        <w:tc>
          <w:tcPr>
            <w:tcW w:w="851" w:type="dxa"/>
            <w:tcBorders>
              <w:top w:val="single" w:sz="4" w:space="0" w:color="000000"/>
              <w:left w:val="single" w:sz="4" w:space="0" w:color="000000"/>
              <w:bottom w:val="single" w:sz="4" w:space="0" w:color="000000"/>
              <w:right w:val="single" w:sz="4" w:space="0" w:color="000000"/>
            </w:tcBorders>
            <w:hideMark/>
          </w:tcPr>
          <w:p w:rsidR="0069162E" w:rsidRPr="00196EF2" w:rsidRDefault="0069162E" w:rsidP="007C3832">
            <w:pPr>
              <w:spacing w:after="0" w:line="240" w:lineRule="auto"/>
              <w:ind w:firstLine="34"/>
              <w:jc w:val="center"/>
              <w:rPr>
                <w:rFonts w:ascii="Times New Roman" w:hAnsi="Times New Roman" w:cs="Times New Roman"/>
                <w:sz w:val="24"/>
                <w:szCs w:val="24"/>
                <w:lang w:val="kk-KZ"/>
              </w:rPr>
            </w:pPr>
          </w:p>
        </w:tc>
      </w:tr>
    </w:tbl>
    <w:p w:rsidR="007C3832" w:rsidRPr="00196EF2" w:rsidRDefault="007C3832" w:rsidP="007C3832">
      <w:pPr>
        <w:shd w:val="clear" w:color="auto" w:fill="FFFFFF"/>
        <w:autoSpaceDE w:val="0"/>
        <w:autoSpaceDN w:val="0"/>
        <w:adjustRightInd w:val="0"/>
        <w:spacing w:after="0" w:line="240" w:lineRule="auto"/>
        <w:ind w:firstLine="709"/>
        <w:jc w:val="both"/>
        <w:rPr>
          <w:rFonts w:ascii="Times New Roman" w:hAnsi="Times New Roman"/>
          <w:sz w:val="24"/>
          <w:szCs w:val="24"/>
        </w:rPr>
      </w:pPr>
    </w:p>
    <w:p w:rsidR="00B168D6" w:rsidRPr="00196EF2" w:rsidRDefault="00B168D6" w:rsidP="00B168D6">
      <w:pPr>
        <w:shd w:val="clear" w:color="auto" w:fill="FFFFFF"/>
        <w:autoSpaceDE w:val="0"/>
        <w:autoSpaceDN w:val="0"/>
        <w:adjustRightInd w:val="0"/>
        <w:spacing w:after="0" w:line="240" w:lineRule="auto"/>
        <w:ind w:firstLine="709"/>
        <w:jc w:val="both"/>
        <w:rPr>
          <w:rFonts w:ascii="Times New Roman" w:hAnsi="Times New Roman"/>
          <w:bCs/>
          <w:sz w:val="28"/>
          <w:szCs w:val="28"/>
          <w:lang w:val="kk-KZ"/>
        </w:rPr>
      </w:pPr>
      <w:r w:rsidRPr="00196EF2">
        <w:rPr>
          <w:rFonts w:ascii="Times New Roman" w:hAnsi="Times New Roman"/>
          <w:bCs/>
          <w:sz w:val="28"/>
          <w:szCs w:val="28"/>
        </w:rPr>
        <w:t>Шикізаттың химиялық құрамымен қатар, оның минералогиялық құрамы да маңызды көрсеткіш болып табылады. Бұл құрам технологиялық үдерістің жүруіне, клинкерді күйдіру барысына және цементтің қас</w:t>
      </w:r>
      <w:r w:rsidR="00FB4A92" w:rsidRPr="00196EF2">
        <w:rPr>
          <w:rFonts w:ascii="Times New Roman" w:hAnsi="Times New Roman"/>
          <w:bCs/>
          <w:sz w:val="28"/>
          <w:szCs w:val="28"/>
        </w:rPr>
        <w:t xml:space="preserve">иеттеріне тікелей әсер етеді. </w:t>
      </w:r>
      <w:r w:rsidRPr="00196EF2">
        <w:rPr>
          <w:rFonts w:ascii="Times New Roman" w:hAnsi="Times New Roman"/>
          <w:bCs/>
          <w:sz w:val="28"/>
          <w:szCs w:val="28"/>
        </w:rPr>
        <w:t>2-кестеде Састөбе әктастарын ұс</w:t>
      </w:r>
      <w:r w:rsidRPr="00196EF2">
        <w:rPr>
          <w:rFonts w:ascii="Times New Roman" w:hAnsi="Times New Roman"/>
          <w:bCs/>
          <w:sz w:val="28"/>
          <w:szCs w:val="28"/>
          <w:lang w:val="kk-KZ"/>
        </w:rPr>
        <w:t>ақтау</w:t>
      </w:r>
      <w:r w:rsidRPr="00196EF2">
        <w:rPr>
          <w:rFonts w:ascii="Times New Roman" w:hAnsi="Times New Roman"/>
          <w:bCs/>
          <w:sz w:val="28"/>
          <w:szCs w:val="28"/>
        </w:rPr>
        <w:t xml:space="preserve"> қалдықтарының, сондай-ақ Кутау мен Қазығұрт кен орындарының әктастарының минералогиялық құрамы келтірілген.</w:t>
      </w:r>
    </w:p>
    <w:p w:rsidR="007C3832" w:rsidRPr="00196EF2" w:rsidRDefault="007C3832" w:rsidP="007C3832">
      <w:pPr>
        <w:shd w:val="clear" w:color="auto" w:fill="FFFFFF"/>
        <w:autoSpaceDE w:val="0"/>
        <w:autoSpaceDN w:val="0"/>
        <w:adjustRightInd w:val="0"/>
        <w:spacing w:after="0" w:line="240" w:lineRule="auto"/>
        <w:jc w:val="both"/>
        <w:rPr>
          <w:rFonts w:ascii="Times New Roman" w:hAnsi="Times New Roman"/>
          <w:sz w:val="24"/>
          <w:szCs w:val="24"/>
        </w:rPr>
      </w:pPr>
    </w:p>
    <w:p w:rsidR="007C3832" w:rsidRPr="00196EF2" w:rsidRDefault="00B168D6" w:rsidP="00B168D6">
      <w:pPr>
        <w:spacing w:after="0" w:line="240" w:lineRule="auto"/>
        <w:jc w:val="both"/>
        <w:rPr>
          <w:rFonts w:ascii="Times New Roman" w:hAnsi="Times New Roman"/>
          <w:sz w:val="28"/>
          <w:szCs w:val="28"/>
          <w:lang w:val="kk-KZ"/>
        </w:rPr>
      </w:pPr>
      <w:r w:rsidRPr="00196EF2">
        <w:rPr>
          <w:rFonts w:ascii="Times New Roman" w:hAnsi="Times New Roman"/>
          <w:sz w:val="28"/>
          <w:szCs w:val="28"/>
          <w:lang w:val="kk-KZ"/>
        </w:rPr>
        <w:t xml:space="preserve">2 </w:t>
      </w:r>
      <w:r w:rsidR="00FB4A92" w:rsidRPr="00196EF2">
        <w:rPr>
          <w:rFonts w:ascii="Times New Roman" w:hAnsi="Times New Roman"/>
          <w:sz w:val="28"/>
          <w:szCs w:val="28"/>
          <w:lang w:val="kk-KZ"/>
        </w:rPr>
        <w:t xml:space="preserve">кесте </w:t>
      </w:r>
      <w:r w:rsidRPr="00196EF2">
        <w:rPr>
          <w:rFonts w:ascii="Times New Roman" w:hAnsi="Times New Roman"/>
          <w:sz w:val="28"/>
          <w:szCs w:val="28"/>
          <w:lang w:val="kk-KZ"/>
        </w:rPr>
        <w:t>– Састөбе әктастарын ұсату қалдықтары мен Кутау және Қазығұрт кен орындарындағы әктастардың минералдық құрамы</w:t>
      </w:r>
    </w:p>
    <w:tbl>
      <w:tblPr>
        <w:tblpPr w:leftFromText="180" w:rightFromText="180" w:vertAnchor="text" w:horzAnchor="margin" w:tblpY="224"/>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850"/>
        <w:gridCol w:w="851"/>
        <w:gridCol w:w="850"/>
        <w:gridCol w:w="709"/>
        <w:gridCol w:w="850"/>
        <w:gridCol w:w="709"/>
        <w:gridCol w:w="992"/>
        <w:gridCol w:w="851"/>
        <w:gridCol w:w="709"/>
      </w:tblGrid>
      <w:tr w:rsidR="00196EF2" w:rsidRPr="00196EF2" w:rsidTr="007C3832">
        <w:tc>
          <w:tcPr>
            <w:tcW w:w="2235" w:type="dxa"/>
            <w:vMerge w:val="restart"/>
          </w:tcPr>
          <w:p w:rsidR="007C3832" w:rsidRPr="00196EF2" w:rsidRDefault="00B168D6" w:rsidP="007C3832">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Шикізат</w:t>
            </w:r>
          </w:p>
        </w:tc>
        <w:tc>
          <w:tcPr>
            <w:tcW w:w="7371" w:type="dxa"/>
            <w:gridSpan w:val="9"/>
          </w:tcPr>
          <w:p w:rsidR="007C3832" w:rsidRPr="00196EF2" w:rsidRDefault="00B168D6" w:rsidP="007C3832">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Минералогиялық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 xml:space="preserve"> %</w:t>
            </w:r>
          </w:p>
        </w:tc>
      </w:tr>
      <w:tr w:rsidR="00196EF2" w:rsidRPr="00196EF2" w:rsidTr="007C3832">
        <w:tc>
          <w:tcPr>
            <w:tcW w:w="2235" w:type="dxa"/>
            <w:vMerge/>
          </w:tcPr>
          <w:p w:rsidR="007C3832" w:rsidRPr="00196EF2" w:rsidRDefault="007C3832" w:rsidP="007C3832">
            <w:pPr>
              <w:spacing w:after="0" w:line="240" w:lineRule="auto"/>
              <w:jc w:val="both"/>
              <w:rPr>
                <w:rFonts w:ascii="Times New Roman" w:hAnsi="Times New Roman" w:cs="Times New Roman"/>
                <w:sz w:val="24"/>
                <w:szCs w:val="24"/>
                <w:lang w:val="kk-KZ"/>
              </w:rPr>
            </w:pPr>
          </w:p>
        </w:tc>
        <w:tc>
          <w:tcPr>
            <w:tcW w:w="850" w:type="dxa"/>
          </w:tcPr>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Каль-цит</w:t>
            </w:r>
          </w:p>
        </w:tc>
        <w:tc>
          <w:tcPr>
            <w:tcW w:w="851" w:type="dxa"/>
          </w:tcPr>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Доло-мит</w:t>
            </w:r>
          </w:p>
        </w:tc>
        <w:tc>
          <w:tcPr>
            <w:tcW w:w="850" w:type="dxa"/>
          </w:tcPr>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Кварц</w:t>
            </w:r>
          </w:p>
        </w:tc>
        <w:tc>
          <w:tcPr>
            <w:tcW w:w="709" w:type="dxa"/>
          </w:tcPr>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Ил-лит</w:t>
            </w:r>
          </w:p>
        </w:tc>
        <w:tc>
          <w:tcPr>
            <w:tcW w:w="850" w:type="dxa"/>
          </w:tcPr>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Хло-</w:t>
            </w:r>
          </w:p>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рит</w:t>
            </w:r>
          </w:p>
        </w:tc>
        <w:tc>
          <w:tcPr>
            <w:tcW w:w="709" w:type="dxa"/>
          </w:tcPr>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Аль-бит</w:t>
            </w:r>
          </w:p>
        </w:tc>
        <w:tc>
          <w:tcPr>
            <w:tcW w:w="992" w:type="dxa"/>
          </w:tcPr>
          <w:p w:rsidR="007C3832" w:rsidRPr="00196EF2" w:rsidRDefault="007C3832" w:rsidP="007C3832">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lang w:val="en-US"/>
              </w:rPr>
              <w:t>K-Feld</w:t>
            </w:r>
          </w:p>
          <w:p w:rsidR="007C3832" w:rsidRPr="00196EF2" w:rsidRDefault="007C3832" w:rsidP="007C3832">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spar</w:t>
            </w:r>
          </w:p>
        </w:tc>
        <w:tc>
          <w:tcPr>
            <w:tcW w:w="851" w:type="dxa"/>
          </w:tcPr>
          <w:p w:rsidR="007C3832" w:rsidRPr="00196EF2" w:rsidRDefault="007C3832" w:rsidP="007C3832">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R_wp</w:t>
            </w:r>
          </w:p>
        </w:tc>
        <w:tc>
          <w:tcPr>
            <w:tcW w:w="709" w:type="dxa"/>
          </w:tcPr>
          <w:p w:rsidR="007C3832" w:rsidRPr="00196EF2" w:rsidRDefault="007C3832" w:rsidP="007C3832">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CO</w:t>
            </w:r>
            <w:r w:rsidRPr="00196EF2">
              <w:rPr>
                <w:rFonts w:ascii="Times New Roman" w:hAnsi="Times New Roman" w:cs="Times New Roman"/>
                <w:sz w:val="24"/>
                <w:szCs w:val="24"/>
                <w:vertAlign w:val="subscript"/>
                <w:lang w:val="en-US"/>
              </w:rPr>
              <w:t>2</w:t>
            </w:r>
          </w:p>
        </w:tc>
      </w:tr>
      <w:tr w:rsidR="00196EF2" w:rsidRPr="00196EF2" w:rsidTr="007C3832">
        <w:tc>
          <w:tcPr>
            <w:tcW w:w="2235" w:type="dxa"/>
          </w:tcPr>
          <w:p w:rsidR="007C3832" w:rsidRPr="00196EF2" w:rsidRDefault="00B168D6" w:rsidP="007C3832">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Састөбе әктасын ұсақтау қалдықтары</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80,6</w:t>
            </w:r>
          </w:p>
        </w:tc>
        <w:tc>
          <w:tcPr>
            <w:tcW w:w="851"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2,2</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9,3</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2,9</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2,3</w:t>
            </w:r>
          </w:p>
        </w:tc>
        <w:tc>
          <w:tcPr>
            <w:tcW w:w="992" w:type="dxa"/>
          </w:tcPr>
          <w:p w:rsidR="007C3832" w:rsidRPr="00196EF2" w:rsidRDefault="007C3832" w:rsidP="007C3832">
            <w:pPr>
              <w:spacing w:after="0" w:line="240" w:lineRule="auto"/>
              <w:jc w:val="center"/>
              <w:rPr>
                <w:rFonts w:ascii="Times New Roman" w:hAnsi="Times New Roman" w:cs="Times New Roman"/>
                <w:snapToGrid w:val="0"/>
                <w:sz w:val="24"/>
                <w:szCs w:val="24"/>
                <w:lang w:val="en-US"/>
              </w:rPr>
            </w:pPr>
            <w:r w:rsidRPr="00196EF2">
              <w:rPr>
                <w:rFonts w:ascii="Times New Roman" w:hAnsi="Times New Roman" w:cs="Times New Roman"/>
                <w:snapToGrid w:val="0"/>
                <w:sz w:val="24"/>
                <w:szCs w:val="24"/>
                <w:lang w:val="en-US"/>
              </w:rPr>
              <w:t>1.3</w:t>
            </w:r>
          </w:p>
        </w:tc>
        <w:tc>
          <w:tcPr>
            <w:tcW w:w="851" w:type="dxa"/>
          </w:tcPr>
          <w:p w:rsidR="007C3832" w:rsidRPr="00196EF2" w:rsidRDefault="007C3832" w:rsidP="007C3832">
            <w:pPr>
              <w:spacing w:after="0" w:line="240" w:lineRule="auto"/>
              <w:jc w:val="center"/>
              <w:rPr>
                <w:rFonts w:ascii="Times New Roman" w:hAnsi="Times New Roman" w:cs="Times New Roman"/>
                <w:snapToGrid w:val="0"/>
                <w:sz w:val="24"/>
                <w:szCs w:val="24"/>
                <w:lang w:val="en-US"/>
              </w:rPr>
            </w:pPr>
            <w:r w:rsidRPr="00196EF2">
              <w:rPr>
                <w:rFonts w:ascii="Times New Roman" w:hAnsi="Times New Roman" w:cs="Times New Roman"/>
                <w:snapToGrid w:val="0"/>
                <w:sz w:val="24"/>
                <w:szCs w:val="24"/>
                <w:lang w:val="en-US"/>
              </w:rPr>
              <w:t>16.32</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en-US"/>
              </w:rPr>
            </w:pPr>
            <w:r w:rsidRPr="00196EF2">
              <w:rPr>
                <w:rFonts w:ascii="Times New Roman" w:hAnsi="Times New Roman" w:cs="Times New Roman"/>
                <w:snapToGrid w:val="0"/>
                <w:sz w:val="24"/>
                <w:szCs w:val="24"/>
                <w:lang w:val="en-US"/>
              </w:rPr>
              <w:t>36.5</w:t>
            </w:r>
          </w:p>
        </w:tc>
      </w:tr>
      <w:tr w:rsidR="00196EF2" w:rsidRPr="00196EF2" w:rsidTr="007C3832">
        <w:tc>
          <w:tcPr>
            <w:tcW w:w="2235" w:type="dxa"/>
          </w:tcPr>
          <w:p w:rsidR="007C3832" w:rsidRPr="00196EF2" w:rsidRDefault="00B168D6" w:rsidP="007C3832">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rPr>
              <w:t xml:space="preserve">Кутау </w:t>
            </w:r>
            <w:r w:rsidRPr="00196EF2">
              <w:rPr>
                <w:rStyle w:val="anegp0gi0b9av8jahpyh"/>
                <w:rFonts w:ascii="Times New Roman" w:hAnsi="Times New Roman" w:cs="Times New Roman"/>
                <w:sz w:val="24"/>
                <w:szCs w:val="24"/>
              </w:rPr>
              <w:t>Әктасы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(Шиел</w:t>
            </w:r>
            <w:r w:rsidRPr="00196EF2">
              <w:rPr>
                <w:rStyle w:val="anegp0gi0b9av8jahpyh"/>
                <w:rFonts w:ascii="Times New Roman" w:hAnsi="Times New Roman" w:cs="Times New Roman"/>
                <w:sz w:val="24"/>
                <w:szCs w:val="24"/>
                <w:lang w:val="kk-KZ"/>
              </w:rPr>
              <w:t>і</w:t>
            </w:r>
            <w:r w:rsidRPr="00196EF2">
              <w:rPr>
                <w:rStyle w:val="anegp0gi0b9av8jahpyh"/>
                <w:rFonts w:ascii="Times New Roman" w:hAnsi="Times New Roman" w:cs="Times New Roman"/>
                <w:sz w:val="24"/>
                <w:szCs w:val="24"/>
              </w:rPr>
              <w:t>)</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92,6</w:t>
            </w:r>
          </w:p>
        </w:tc>
        <w:tc>
          <w:tcPr>
            <w:tcW w:w="851"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2,2</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0,4</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2,4</w:t>
            </w:r>
          </w:p>
        </w:tc>
        <w:tc>
          <w:tcPr>
            <w:tcW w:w="992" w:type="dxa"/>
          </w:tcPr>
          <w:p w:rsidR="007C3832" w:rsidRPr="00196EF2" w:rsidRDefault="007C3832" w:rsidP="007C3832">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0,3</w:t>
            </w:r>
          </w:p>
        </w:tc>
        <w:tc>
          <w:tcPr>
            <w:tcW w:w="851" w:type="dxa"/>
          </w:tcPr>
          <w:p w:rsidR="007C3832" w:rsidRPr="00196EF2" w:rsidRDefault="007C3832" w:rsidP="007C3832">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9,54</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41,1</w:t>
            </w:r>
          </w:p>
        </w:tc>
      </w:tr>
      <w:tr w:rsidR="00196EF2" w:rsidRPr="00196EF2" w:rsidTr="007C3832">
        <w:tc>
          <w:tcPr>
            <w:tcW w:w="2235" w:type="dxa"/>
          </w:tcPr>
          <w:p w:rsidR="007C3832" w:rsidRPr="00196EF2" w:rsidRDefault="00B168D6" w:rsidP="007C3832">
            <w:pPr>
              <w:spacing w:after="0" w:line="240" w:lineRule="auto"/>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Қазығұрт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Әктас</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81,9</w:t>
            </w:r>
          </w:p>
        </w:tc>
        <w:tc>
          <w:tcPr>
            <w:tcW w:w="851"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2,0</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7,8</w:t>
            </w:r>
          </w:p>
        </w:tc>
        <w:tc>
          <w:tcPr>
            <w:tcW w:w="850"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0,3</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w:t>
            </w:r>
          </w:p>
        </w:tc>
        <w:tc>
          <w:tcPr>
            <w:tcW w:w="992"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6,3</w:t>
            </w:r>
          </w:p>
        </w:tc>
        <w:tc>
          <w:tcPr>
            <w:tcW w:w="851"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11,27</w:t>
            </w:r>
          </w:p>
        </w:tc>
        <w:tc>
          <w:tcPr>
            <w:tcW w:w="709" w:type="dxa"/>
          </w:tcPr>
          <w:p w:rsidR="007C3832" w:rsidRPr="00196EF2" w:rsidRDefault="007C3832" w:rsidP="007C3832">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37,0</w:t>
            </w:r>
          </w:p>
        </w:tc>
      </w:tr>
    </w:tbl>
    <w:p w:rsidR="007C3832" w:rsidRPr="00196EF2" w:rsidRDefault="007C3832" w:rsidP="00B168D6">
      <w:pPr>
        <w:pStyle w:val="a3"/>
        <w:spacing w:before="0" w:beforeAutospacing="0" w:after="0" w:afterAutospacing="0"/>
        <w:jc w:val="both"/>
        <w:rPr>
          <w:sz w:val="28"/>
          <w:szCs w:val="28"/>
          <w:lang w:val="kk-KZ"/>
        </w:rPr>
      </w:pPr>
    </w:p>
    <w:p w:rsidR="007036DB" w:rsidRPr="00196EF2" w:rsidRDefault="00B168D6" w:rsidP="007036DB">
      <w:pPr>
        <w:pStyle w:val="a3"/>
        <w:spacing w:before="0" w:beforeAutospacing="0" w:after="0"/>
        <w:ind w:firstLine="709"/>
        <w:jc w:val="both"/>
        <w:rPr>
          <w:sz w:val="28"/>
          <w:szCs w:val="28"/>
          <w:lang w:val="kk-KZ"/>
        </w:rPr>
      </w:pPr>
      <w:r w:rsidRPr="00196EF2">
        <w:rPr>
          <w:sz w:val="28"/>
          <w:szCs w:val="28"/>
          <w:lang w:val="kk-KZ"/>
        </w:rPr>
        <w:t xml:space="preserve">Кесте деректерінен байқалғандай, карбонат жыныстары негізінен кальциттен тұрады, құрамында аз мөлшерде доломит, кварц және сазды минералдар кездеседі. Карбонатты шикізат сапасы жеткілікті жоғары, ал қажетсіз компонент болып табылатын доломиттің үлесі 0,8–2,2 % шамасында ғана. </w:t>
      </w:r>
      <w:r w:rsidR="000F712E" w:rsidRPr="00196EF2">
        <w:rPr>
          <w:sz w:val="28"/>
          <w:szCs w:val="28"/>
          <w:lang w:val="kk-KZ"/>
        </w:rPr>
        <w:t xml:space="preserve"> </w:t>
      </w:r>
    </w:p>
    <w:p w:rsidR="007036DB" w:rsidRPr="00196EF2" w:rsidRDefault="00B168D6" w:rsidP="007036DB">
      <w:pPr>
        <w:pStyle w:val="a3"/>
        <w:spacing w:before="0" w:beforeAutospacing="0" w:after="0" w:afterAutospacing="0"/>
        <w:ind w:firstLine="709"/>
        <w:jc w:val="both"/>
        <w:rPr>
          <w:b/>
          <w:sz w:val="28"/>
          <w:szCs w:val="28"/>
          <w:lang w:val="kk-KZ"/>
        </w:rPr>
      </w:pPr>
      <w:r w:rsidRPr="00196EF2">
        <w:rPr>
          <w:b/>
          <w:sz w:val="28"/>
          <w:szCs w:val="28"/>
          <w:lang w:val="kk-KZ"/>
        </w:rPr>
        <w:t>Әктастар</w:t>
      </w:r>
    </w:p>
    <w:p w:rsidR="007036DB" w:rsidRPr="00196EF2" w:rsidRDefault="00B168D6" w:rsidP="007036DB">
      <w:pPr>
        <w:pStyle w:val="a3"/>
        <w:spacing w:before="0" w:beforeAutospacing="0" w:after="0" w:afterAutospacing="0"/>
        <w:ind w:firstLine="709"/>
        <w:jc w:val="both"/>
        <w:rPr>
          <w:b/>
          <w:sz w:val="28"/>
          <w:szCs w:val="28"/>
          <w:lang w:val="kk-KZ"/>
        </w:rPr>
      </w:pPr>
      <w:r w:rsidRPr="00196EF2">
        <w:rPr>
          <w:b/>
          <w:sz w:val="28"/>
          <w:szCs w:val="28"/>
          <w:lang w:val="kk-KZ"/>
        </w:rPr>
        <w:t>Қазығұрт кен орнының әктастары</w:t>
      </w:r>
    </w:p>
    <w:p w:rsidR="007036DB" w:rsidRPr="00196EF2" w:rsidRDefault="00B168D6" w:rsidP="007036DB">
      <w:pPr>
        <w:pStyle w:val="a3"/>
        <w:spacing w:before="0" w:beforeAutospacing="0" w:after="0" w:afterAutospacing="0"/>
        <w:ind w:firstLine="709"/>
        <w:jc w:val="both"/>
        <w:rPr>
          <w:sz w:val="28"/>
          <w:szCs w:val="28"/>
          <w:lang w:val="kk-KZ"/>
        </w:rPr>
      </w:pPr>
      <w:r w:rsidRPr="00196EF2">
        <w:rPr>
          <w:sz w:val="28"/>
          <w:szCs w:val="28"/>
          <w:lang w:val="kk-KZ"/>
        </w:rPr>
        <w:t>Қазығұрт кен орнынан алынатын әктас «Шымкент цемент» ЖШС (HEIDELBERGMATERIALS) кәсіпорнында пайдаланылады және жоғары сапалы карбонаттық шикізат болып табылады. Оның құрамындағы кальций карбонаты (CaCO</w:t>
      </w:r>
      <w:r w:rsidRPr="00196EF2">
        <w:rPr>
          <w:rFonts w:ascii="Cambria Math" w:hAnsi="Cambria Math" w:cs="Cambria Math"/>
          <w:sz w:val="28"/>
          <w:szCs w:val="28"/>
          <w:lang w:val="kk-KZ"/>
        </w:rPr>
        <w:t>₃</w:t>
      </w:r>
      <w:r w:rsidRPr="00196EF2">
        <w:rPr>
          <w:sz w:val="28"/>
          <w:szCs w:val="28"/>
          <w:lang w:val="kk-KZ"/>
        </w:rPr>
        <w:t xml:space="preserve">) мөлшері шамамен 90–95% құрайды. </w:t>
      </w:r>
      <w:r w:rsidR="00C93BDF" w:rsidRPr="00196EF2">
        <w:rPr>
          <w:sz w:val="28"/>
          <w:szCs w:val="28"/>
          <w:lang w:val="kk-KZ"/>
        </w:rPr>
        <w:t>Тау ж</w:t>
      </w:r>
      <w:r w:rsidRPr="00196EF2">
        <w:rPr>
          <w:sz w:val="28"/>
          <w:szCs w:val="28"/>
          <w:lang w:val="kk-KZ"/>
        </w:rPr>
        <w:t>ыныс</w:t>
      </w:r>
      <w:r w:rsidR="00C93BDF" w:rsidRPr="00196EF2">
        <w:rPr>
          <w:sz w:val="28"/>
          <w:szCs w:val="28"/>
          <w:lang w:val="kk-KZ"/>
        </w:rPr>
        <w:t>ы</w:t>
      </w:r>
      <w:r w:rsidRPr="00196EF2">
        <w:rPr>
          <w:sz w:val="28"/>
          <w:szCs w:val="28"/>
          <w:lang w:val="kk-KZ"/>
        </w:rPr>
        <w:t xml:space="preserve"> ашық сұр түсті, майда түйірлі құрылымымен ерекшеленеді және қоспаларының </w:t>
      </w:r>
      <w:r w:rsidRPr="00196EF2">
        <w:rPr>
          <w:sz w:val="28"/>
          <w:szCs w:val="28"/>
          <w:lang w:val="kk-KZ"/>
        </w:rPr>
        <w:lastRenderedPageBreak/>
        <w:t xml:space="preserve">мөлшері төмен: кремнезем мен темір оксидтері аз кездеседі. </w:t>
      </w:r>
      <w:r w:rsidR="00C93BDF" w:rsidRPr="00196EF2">
        <w:rPr>
          <w:sz w:val="28"/>
          <w:szCs w:val="28"/>
          <w:lang w:val="kk-KZ"/>
        </w:rPr>
        <w:t>Күйдірген кездегі</w:t>
      </w:r>
      <w:r w:rsidRPr="00196EF2">
        <w:rPr>
          <w:sz w:val="28"/>
          <w:szCs w:val="28"/>
          <w:lang w:val="kk-KZ"/>
        </w:rPr>
        <w:t xml:space="preserve"> масса жоғалтуы 42–44% аралығында, бұл материалдың тазалығын айқындайды. Жоғары кальцийлік титрі оны шикізат қоспасында кальций оксидінің (CaO) негізгі көзі ретінд</w:t>
      </w:r>
      <w:r w:rsidR="00C93BDF" w:rsidRPr="00196EF2">
        <w:rPr>
          <w:sz w:val="28"/>
          <w:szCs w:val="28"/>
          <w:lang w:val="kk-KZ"/>
        </w:rPr>
        <w:t>е пайдалануға мүмкіндік береді.</w:t>
      </w:r>
    </w:p>
    <w:p w:rsidR="007036DB" w:rsidRPr="00196EF2" w:rsidRDefault="00C93BDF" w:rsidP="007036DB">
      <w:pPr>
        <w:pStyle w:val="a3"/>
        <w:spacing w:before="0" w:beforeAutospacing="0" w:after="0" w:afterAutospacing="0"/>
        <w:ind w:firstLine="709"/>
        <w:jc w:val="both"/>
        <w:rPr>
          <w:b/>
          <w:sz w:val="28"/>
          <w:szCs w:val="28"/>
          <w:lang w:val="kk-KZ"/>
        </w:rPr>
      </w:pPr>
      <w:r w:rsidRPr="00196EF2">
        <w:rPr>
          <w:b/>
          <w:sz w:val="28"/>
          <w:szCs w:val="28"/>
          <w:lang w:val="kk-KZ"/>
        </w:rPr>
        <w:t>Қутау кен орнының әктастары</w:t>
      </w:r>
    </w:p>
    <w:p w:rsidR="007036DB" w:rsidRPr="00196EF2" w:rsidRDefault="00C93BDF" w:rsidP="007036DB">
      <w:pPr>
        <w:pStyle w:val="a3"/>
        <w:spacing w:before="0" w:beforeAutospacing="0" w:after="0" w:afterAutospacing="0"/>
        <w:ind w:firstLine="709"/>
        <w:jc w:val="both"/>
        <w:rPr>
          <w:sz w:val="28"/>
          <w:szCs w:val="28"/>
          <w:lang w:val="kk-KZ"/>
        </w:rPr>
      </w:pPr>
      <w:r w:rsidRPr="00196EF2">
        <w:rPr>
          <w:sz w:val="28"/>
          <w:szCs w:val="28"/>
          <w:lang w:val="kk-KZ"/>
        </w:rPr>
        <w:t>Аталған кен орнындағы әктас «Гэжуба Шиелі Цемент» ЖШС (Қытай) кәсіпорнында қолданылады. Бұл әктастың құрамында қоспалар мөлшері салыстырмалы түрде жоғары: кремнезем — 6%-ға дейін, магний тотығы (MgO) — 2%-ға дейін. Кальций карбонатының (CaCO</w:t>
      </w:r>
      <w:r w:rsidRPr="00196EF2">
        <w:rPr>
          <w:rFonts w:ascii="Cambria Math" w:hAnsi="Cambria Math" w:cs="Cambria Math"/>
          <w:sz w:val="28"/>
          <w:szCs w:val="28"/>
          <w:lang w:val="kk-KZ"/>
        </w:rPr>
        <w:t>₃</w:t>
      </w:r>
      <w:r w:rsidRPr="00196EF2">
        <w:rPr>
          <w:sz w:val="28"/>
          <w:szCs w:val="28"/>
          <w:lang w:val="kk-KZ"/>
        </w:rPr>
        <w:t>) үлесі 87–90% шамасында. Тау жынысы тығыз құрылымымен ерекшеленеді және орташа ұнтақталғыштық қасиетке ие. Шикізат қоспасында қажетті модульдік қатынастарды қамтамасыз ету үшін түзеткіш қоспалармен бірге пайдаланылады.</w:t>
      </w:r>
    </w:p>
    <w:p w:rsidR="007036DB" w:rsidRPr="00196EF2" w:rsidRDefault="00C93BDF" w:rsidP="007036DB">
      <w:pPr>
        <w:pStyle w:val="a3"/>
        <w:spacing w:before="0" w:beforeAutospacing="0" w:after="0" w:afterAutospacing="0"/>
        <w:ind w:firstLine="709"/>
        <w:jc w:val="both"/>
        <w:rPr>
          <w:b/>
          <w:sz w:val="28"/>
          <w:szCs w:val="28"/>
          <w:lang w:val="kk-KZ"/>
        </w:rPr>
      </w:pPr>
      <w:r w:rsidRPr="00196EF2">
        <w:rPr>
          <w:b/>
          <w:sz w:val="28"/>
          <w:szCs w:val="28"/>
          <w:lang w:val="kk-KZ"/>
        </w:rPr>
        <w:t>Алюмосиликатты шикізат</w:t>
      </w:r>
    </w:p>
    <w:p w:rsidR="007036DB" w:rsidRPr="00196EF2" w:rsidRDefault="00C93BDF" w:rsidP="007036DB">
      <w:pPr>
        <w:pStyle w:val="a3"/>
        <w:spacing w:before="0" w:beforeAutospacing="0" w:after="0" w:afterAutospacing="0"/>
        <w:ind w:firstLine="709"/>
        <w:jc w:val="both"/>
        <w:rPr>
          <w:b/>
          <w:sz w:val="28"/>
          <w:szCs w:val="28"/>
          <w:lang w:val="kk-KZ"/>
        </w:rPr>
      </w:pPr>
      <w:r w:rsidRPr="00196EF2">
        <w:rPr>
          <w:b/>
          <w:sz w:val="28"/>
          <w:szCs w:val="28"/>
          <w:lang w:val="kk-KZ"/>
        </w:rPr>
        <w:t>Текесу кен орнының лессі</w:t>
      </w:r>
    </w:p>
    <w:p w:rsidR="007036DB" w:rsidRPr="00196EF2" w:rsidRDefault="00C93BDF" w:rsidP="007036DB">
      <w:pPr>
        <w:pStyle w:val="a3"/>
        <w:spacing w:before="0" w:beforeAutospacing="0" w:after="0" w:afterAutospacing="0"/>
        <w:ind w:firstLine="709"/>
        <w:jc w:val="both"/>
        <w:rPr>
          <w:sz w:val="28"/>
          <w:szCs w:val="28"/>
          <w:lang w:val="kk-KZ"/>
        </w:rPr>
      </w:pPr>
      <w:r w:rsidRPr="00196EF2">
        <w:rPr>
          <w:sz w:val="28"/>
          <w:szCs w:val="28"/>
          <w:lang w:val="kk-KZ"/>
        </w:rPr>
        <w:t>Лесс «Шымкент цемент» ЖШС-де қолданылады және ашық сары түсті, борпылдақ құрылымды шаңды тау жынысы болып табылады. Негізгі химиялық компоненті — кремнезем (SiO</w:t>
      </w:r>
      <w:r w:rsidRPr="00196EF2">
        <w:rPr>
          <w:rFonts w:ascii="Cambria Math" w:hAnsi="Cambria Math" w:cs="Cambria Math"/>
          <w:sz w:val="28"/>
          <w:szCs w:val="28"/>
          <w:lang w:val="kk-KZ"/>
        </w:rPr>
        <w:t>₂</w:t>
      </w:r>
      <w:r w:rsidRPr="00196EF2">
        <w:rPr>
          <w:sz w:val="28"/>
          <w:szCs w:val="28"/>
          <w:lang w:val="kk-KZ"/>
        </w:rPr>
        <w:t>), оның мөлшері 60%-ға дейін жетеді. Сонымен қатар алюминий тотығы (Al</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15%-ға дейін, темір тотығы (Fe</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5%-ға дейін кездеседі. Бұл материал оңай ұнтақталады және сулы тәсілде суда жақсы араласып, ерітіндіге айналады. Ол шикізат қоспа дайындау кезінде алюминий-кремний құрамдас қоспа ретінде қолданылады.</w:t>
      </w:r>
    </w:p>
    <w:p w:rsidR="007036DB" w:rsidRPr="00196EF2" w:rsidRDefault="00C93BDF" w:rsidP="007036DB">
      <w:pPr>
        <w:pStyle w:val="a3"/>
        <w:spacing w:before="0" w:beforeAutospacing="0" w:after="0" w:afterAutospacing="0"/>
        <w:ind w:firstLine="709"/>
        <w:jc w:val="both"/>
        <w:rPr>
          <w:b/>
          <w:sz w:val="28"/>
          <w:szCs w:val="28"/>
          <w:lang w:val="kk-KZ"/>
        </w:rPr>
      </w:pPr>
      <w:r w:rsidRPr="00196EF2">
        <w:rPr>
          <w:b/>
          <w:sz w:val="28"/>
          <w:szCs w:val="28"/>
          <w:lang w:val="kk-KZ"/>
        </w:rPr>
        <w:t>Састөбе кен орнының лессі</w:t>
      </w:r>
    </w:p>
    <w:p w:rsidR="007036DB" w:rsidRPr="00196EF2" w:rsidRDefault="00C93BDF" w:rsidP="007036DB">
      <w:pPr>
        <w:pStyle w:val="a3"/>
        <w:spacing w:before="0" w:beforeAutospacing="0" w:after="0" w:afterAutospacing="0"/>
        <w:ind w:firstLine="709"/>
        <w:jc w:val="both"/>
        <w:rPr>
          <w:sz w:val="28"/>
          <w:szCs w:val="28"/>
          <w:lang w:val="kk-KZ"/>
        </w:rPr>
      </w:pPr>
      <w:r w:rsidRPr="00196EF2">
        <w:rPr>
          <w:sz w:val="28"/>
          <w:szCs w:val="28"/>
          <w:lang w:val="kk-KZ"/>
        </w:rPr>
        <w:t>Бұл кен орнындағы лесс «Sastobe Technologies» ЖШС-де қолданылады, онда клинкерді өндірудің сулы әдісі жүзеге асырылады. Лесс — ашық сары түсті, борпылдақ құрылымды шаңды тау жынысы. Негізгі құрамдас оксидтері: кремнезем (SiO</w:t>
      </w:r>
      <w:r w:rsidRPr="00196EF2">
        <w:rPr>
          <w:rFonts w:ascii="Cambria Math" w:hAnsi="Cambria Math" w:cs="Cambria Math"/>
          <w:sz w:val="28"/>
          <w:szCs w:val="28"/>
          <w:lang w:val="kk-KZ"/>
        </w:rPr>
        <w:t>₂</w:t>
      </w:r>
      <w:r w:rsidRPr="00196EF2">
        <w:rPr>
          <w:sz w:val="28"/>
          <w:szCs w:val="28"/>
          <w:lang w:val="kk-KZ"/>
        </w:rPr>
        <w:t>), алюминий тотығы (Al</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кальций тотығы (CaO) және басқа қоспалар. Материал суда оңай диспергирленеді, сондықтан шикізаттық қоспаға ыңғайлы.</w:t>
      </w:r>
    </w:p>
    <w:p w:rsidR="007036DB" w:rsidRPr="00196EF2" w:rsidRDefault="00C93BDF" w:rsidP="007036DB">
      <w:pPr>
        <w:pStyle w:val="a3"/>
        <w:spacing w:before="0" w:beforeAutospacing="0" w:after="0" w:afterAutospacing="0"/>
        <w:ind w:firstLine="709"/>
        <w:jc w:val="both"/>
        <w:rPr>
          <w:b/>
          <w:sz w:val="28"/>
          <w:szCs w:val="28"/>
          <w:lang w:val="kk-KZ"/>
        </w:rPr>
      </w:pPr>
      <w:r w:rsidRPr="00196EF2">
        <w:rPr>
          <w:b/>
          <w:sz w:val="28"/>
          <w:szCs w:val="28"/>
          <w:lang w:val="kk-KZ"/>
        </w:rPr>
        <w:t>Жаңа Қорған кен орнының сазы</w:t>
      </w:r>
    </w:p>
    <w:p w:rsidR="007036DB" w:rsidRPr="00196EF2" w:rsidRDefault="00C93BDF" w:rsidP="007036DB">
      <w:pPr>
        <w:pStyle w:val="a3"/>
        <w:spacing w:before="0" w:beforeAutospacing="0" w:after="0" w:afterAutospacing="0"/>
        <w:ind w:firstLine="709"/>
        <w:jc w:val="both"/>
        <w:rPr>
          <w:sz w:val="28"/>
          <w:szCs w:val="28"/>
          <w:lang w:val="kk-KZ"/>
        </w:rPr>
      </w:pPr>
      <w:r w:rsidRPr="00196EF2">
        <w:rPr>
          <w:sz w:val="28"/>
          <w:szCs w:val="28"/>
          <w:lang w:val="kk-KZ"/>
        </w:rPr>
        <w:t xml:space="preserve">Бұл кен орнындағы балшық </w:t>
      </w:r>
      <w:r w:rsidR="0010531B" w:rsidRPr="00196EF2">
        <w:rPr>
          <w:sz w:val="28"/>
          <w:szCs w:val="28"/>
          <w:lang w:val="kk-KZ"/>
        </w:rPr>
        <w:t>«Ге</w:t>
      </w:r>
      <w:r w:rsidRPr="00196EF2">
        <w:rPr>
          <w:sz w:val="28"/>
          <w:szCs w:val="28"/>
          <w:lang w:val="kk-KZ"/>
        </w:rPr>
        <w:t xml:space="preserve">жуба Шиелі Цемент» ЖШС-де алюмосиликат құрамдас ретінде пайдаланылады. </w:t>
      </w:r>
      <w:r w:rsidR="0010531B" w:rsidRPr="00196EF2">
        <w:rPr>
          <w:sz w:val="28"/>
          <w:szCs w:val="28"/>
          <w:lang w:val="kk-KZ"/>
        </w:rPr>
        <w:t>Саздың</w:t>
      </w:r>
      <w:r w:rsidRPr="00196EF2">
        <w:rPr>
          <w:sz w:val="28"/>
          <w:szCs w:val="28"/>
          <w:lang w:val="kk-KZ"/>
        </w:rPr>
        <w:t xml:space="preserve"> пластикалық қасиеті жоғары, құрамында 15–25% алюминий тотығы (Al</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шамамен 50% кремнезем (SiO</w:t>
      </w:r>
      <w:r w:rsidRPr="00196EF2">
        <w:rPr>
          <w:rFonts w:ascii="Cambria Math" w:hAnsi="Cambria Math" w:cs="Cambria Math"/>
          <w:sz w:val="28"/>
          <w:szCs w:val="28"/>
          <w:lang w:val="kk-KZ"/>
        </w:rPr>
        <w:t>₂</w:t>
      </w:r>
      <w:r w:rsidRPr="00196EF2">
        <w:rPr>
          <w:sz w:val="28"/>
          <w:szCs w:val="28"/>
          <w:lang w:val="kk-KZ"/>
        </w:rPr>
        <w:t xml:space="preserve">) бар. Темір оксидінің мөлшері 5–8%-ды құрайды. </w:t>
      </w:r>
      <w:r w:rsidR="0010531B" w:rsidRPr="00196EF2">
        <w:rPr>
          <w:sz w:val="28"/>
          <w:szCs w:val="28"/>
          <w:lang w:val="kk-KZ"/>
        </w:rPr>
        <w:t>Күйдіру</w:t>
      </w:r>
      <w:r w:rsidRPr="00196EF2">
        <w:rPr>
          <w:sz w:val="28"/>
          <w:szCs w:val="28"/>
          <w:lang w:val="kk-KZ"/>
        </w:rPr>
        <w:t xml:space="preserve"> кезіндегі </w:t>
      </w:r>
      <w:r w:rsidR="00765C1F" w:rsidRPr="00196EF2">
        <w:rPr>
          <w:sz w:val="28"/>
          <w:szCs w:val="28"/>
          <w:lang w:val="kk-KZ"/>
        </w:rPr>
        <w:t xml:space="preserve">салмақтың жоғалу </w:t>
      </w:r>
      <w:r w:rsidRPr="00196EF2">
        <w:rPr>
          <w:sz w:val="28"/>
          <w:szCs w:val="28"/>
          <w:lang w:val="kk-KZ"/>
        </w:rPr>
        <w:t xml:space="preserve">шығындары 10–15% аралығында. Минералдық құрамы негізінен каолинит пен монтмориллониттен тұрады. </w:t>
      </w:r>
      <w:r w:rsidR="00765C1F" w:rsidRPr="00196EF2">
        <w:rPr>
          <w:sz w:val="28"/>
          <w:szCs w:val="28"/>
          <w:lang w:val="kk-KZ"/>
        </w:rPr>
        <w:t>Саз</w:t>
      </w:r>
      <w:r w:rsidRPr="00196EF2">
        <w:rPr>
          <w:sz w:val="28"/>
          <w:szCs w:val="28"/>
          <w:lang w:val="kk-KZ"/>
        </w:rPr>
        <w:t xml:space="preserve"> алюминий мен кремний тотығының көзі ретінде қызмет етіп, клинкерді күйдіру процесінде кальций алюминаттары мен ферриттерінің түзілуін жақсартады.</w:t>
      </w:r>
    </w:p>
    <w:p w:rsidR="007036DB" w:rsidRPr="00196EF2" w:rsidRDefault="00765C1F" w:rsidP="007036DB">
      <w:pPr>
        <w:pStyle w:val="a3"/>
        <w:spacing w:before="0" w:beforeAutospacing="0" w:after="0" w:afterAutospacing="0"/>
        <w:ind w:firstLine="709"/>
        <w:jc w:val="both"/>
        <w:rPr>
          <w:b/>
          <w:sz w:val="28"/>
          <w:szCs w:val="28"/>
          <w:lang w:val="kk-KZ"/>
        </w:rPr>
      </w:pPr>
      <w:r w:rsidRPr="00196EF2">
        <w:rPr>
          <w:b/>
          <w:sz w:val="28"/>
          <w:szCs w:val="28"/>
          <w:lang w:val="kk-KZ"/>
        </w:rPr>
        <w:t>Темір құрамдас компоненттер</w:t>
      </w:r>
    </w:p>
    <w:p w:rsidR="007036DB" w:rsidRPr="00196EF2" w:rsidRDefault="00765C1F" w:rsidP="007036DB">
      <w:pPr>
        <w:pStyle w:val="a3"/>
        <w:spacing w:before="0" w:beforeAutospacing="0" w:after="0" w:afterAutospacing="0"/>
        <w:ind w:firstLine="709"/>
        <w:jc w:val="both"/>
        <w:rPr>
          <w:b/>
          <w:sz w:val="28"/>
          <w:szCs w:val="28"/>
          <w:lang w:val="kk-KZ"/>
        </w:rPr>
      </w:pPr>
      <w:r w:rsidRPr="00196EF2">
        <w:rPr>
          <w:b/>
          <w:sz w:val="28"/>
          <w:szCs w:val="28"/>
          <w:lang w:val="kk-KZ"/>
        </w:rPr>
        <w:t>Абайыл кен орнының темір рудасы</w:t>
      </w:r>
    </w:p>
    <w:p w:rsidR="00765C1F" w:rsidRPr="00196EF2" w:rsidRDefault="00765C1F" w:rsidP="007036DB">
      <w:pPr>
        <w:pStyle w:val="a3"/>
        <w:spacing w:before="0" w:beforeAutospacing="0" w:after="0" w:afterAutospacing="0"/>
        <w:ind w:firstLine="709"/>
        <w:jc w:val="both"/>
        <w:rPr>
          <w:sz w:val="28"/>
          <w:szCs w:val="28"/>
          <w:lang w:val="kk-KZ"/>
        </w:rPr>
      </w:pPr>
      <w:r w:rsidRPr="00196EF2">
        <w:rPr>
          <w:sz w:val="28"/>
          <w:szCs w:val="28"/>
          <w:lang w:val="kk-KZ"/>
        </w:rPr>
        <w:t>Абайыл кен орны Түлкібас ауданында орналасқан және Оңтүстік Қазақстандағы үш цемент зауытында — Шымкент цемент, Стандартцемент және Састөбе цемент кәсіпорындарында түзеткіш қоспа ретінде қолданылады. Руданың құрамында темір тотығы (Fe</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xml:space="preserve">) 50–60%-ға дейін жетеді. Минералдық құрамы негізінен гематит пен магнетит түрінде </w:t>
      </w:r>
      <w:r w:rsidRPr="00196EF2">
        <w:rPr>
          <w:sz w:val="28"/>
          <w:szCs w:val="28"/>
          <w:lang w:val="kk-KZ"/>
        </w:rPr>
        <w:lastRenderedPageBreak/>
        <w:t>берілген. Қосалқы компоненттер ретінде кремнезем (SiO</w:t>
      </w:r>
      <w:r w:rsidRPr="00196EF2">
        <w:rPr>
          <w:rFonts w:ascii="Cambria Math" w:hAnsi="Cambria Math" w:cs="Cambria Math"/>
          <w:sz w:val="28"/>
          <w:szCs w:val="28"/>
          <w:lang w:val="kk-KZ"/>
        </w:rPr>
        <w:t>₂</w:t>
      </w:r>
      <w:r w:rsidRPr="00196EF2">
        <w:rPr>
          <w:sz w:val="28"/>
          <w:szCs w:val="28"/>
          <w:lang w:val="kk-KZ"/>
        </w:rPr>
        <w:t>), магний тотығы (MgO) және аз мөлшерде алюминий тотығы (Al</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кездеседі. Бұл руда клинкер құрамындағы темір мөлшерін реттеу үшін қолданылады.</w:t>
      </w:r>
    </w:p>
    <w:p w:rsidR="00765C1F" w:rsidRPr="00196EF2" w:rsidRDefault="00765C1F" w:rsidP="00765C1F">
      <w:pPr>
        <w:pStyle w:val="2"/>
        <w:spacing w:before="0" w:line="240" w:lineRule="auto"/>
        <w:ind w:firstLine="709"/>
        <w:jc w:val="both"/>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t>Шойынтас кен орнының темір рудасы</w:t>
      </w:r>
    </w:p>
    <w:p w:rsidR="00765C1F" w:rsidRPr="00196EF2" w:rsidRDefault="00765C1F" w:rsidP="00765C1F">
      <w:pPr>
        <w:pStyle w:val="2"/>
        <w:spacing w:before="0" w:line="240" w:lineRule="auto"/>
        <w:ind w:firstLine="709"/>
        <w:jc w:val="both"/>
        <w:rPr>
          <w:rFonts w:ascii="Times New Roman" w:hAnsi="Times New Roman" w:cs="Times New Roman"/>
          <w:b w:val="0"/>
          <w:color w:val="auto"/>
          <w:sz w:val="28"/>
          <w:szCs w:val="28"/>
          <w:lang w:val="kk-KZ"/>
        </w:rPr>
      </w:pPr>
      <w:r w:rsidRPr="00196EF2">
        <w:rPr>
          <w:rFonts w:ascii="Times New Roman" w:hAnsi="Times New Roman" w:cs="Times New Roman"/>
          <w:b w:val="0"/>
          <w:color w:val="auto"/>
          <w:sz w:val="28"/>
          <w:szCs w:val="28"/>
          <w:lang w:val="kk-KZ"/>
        </w:rPr>
        <w:t>Шойынтас кен орнындағы темір рудасының құрамында да Fe</w:t>
      </w:r>
      <w:r w:rsidRPr="00196EF2">
        <w:rPr>
          <w:rFonts w:ascii="Cambria Math" w:hAnsi="Cambria Math" w:cs="Cambria Math"/>
          <w:b w:val="0"/>
          <w:color w:val="auto"/>
          <w:sz w:val="28"/>
          <w:szCs w:val="28"/>
          <w:lang w:val="kk-KZ"/>
        </w:rPr>
        <w:t>₂</w:t>
      </w:r>
      <w:r w:rsidRPr="00196EF2">
        <w:rPr>
          <w:rFonts w:ascii="Times New Roman" w:hAnsi="Times New Roman" w:cs="Times New Roman"/>
          <w:b w:val="0"/>
          <w:color w:val="auto"/>
          <w:sz w:val="28"/>
          <w:szCs w:val="28"/>
          <w:lang w:val="kk-KZ"/>
        </w:rPr>
        <w:t>O</w:t>
      </w:r>
      <w:r w:rsidRPr="00196EF2">
        <w:rPr>
          <w:rFonts w:ascii="Cambria Math" w:hAnsi="Cambria Math" w:cs="Cambria Math"/>
          <w:b w:val="0"/>
          <w:color w:val="auto"/>
          <w:sz w:val="28"/>
          <w:szCs w:val="28"/>
          <w:lang w:val="kk-KZ"/>
        </w:rPr>
        <w:t>₃</w:t>
      </w:r>
      <w:r w:rsidRPr="00196EF2">
        <w:rPr>
          <w:rFonts w:ascii="Times New Roman" w:hAnsi="Times New Roman" w:cs="Times New Roman"/>
          <w:b w:val="0"/>
          <w:color w:val="auto"/>
          <w:sz w:val="28"/>
          <w:szCs w:val="28"/>
          <w:lang w:val="kk-KZ"/>
        </w:rPr>
        <w:t xml:space="preserve"> шамамен 50–60%-ды құрайды. Қоспаларының ішінде карбонатты және силикатты минералдар — кальцит пен кварц басым. Кен орны Қарағанды облысында орналасқан. Алайда оны Қызылорда облысындағы «Гежуба Шиелі Цемент» зауытына жеткізу үшін бірнеше мың шақырым қашықтықты еңсеру қажет, бұл айтарлықтай тасымалдау шығындарын туындатады.</w:t>
      </w:r>
    </w:p>
    <w:p w:rsidR="00765C1F" w:rsidRPr="00196EF2" w:rsidRDefault="00765C1F" w:rsidP="00765C1F">
      <w:pPr>
        <w:pStyle w:val="2"/>
        <w:spacing w:before="0"/>
        <w:ind w:firstLine="709"/>
        <w:jc w:val="both"/>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t>Техногендік және қосалқы материалдар</w:t>
      </w:r>
    </w:p>
    <w:p w:rsidR="00765C1F" w:rsidRPr="00196EF2" w:rsidRDefault="00765C1F" w:rsidP="000F712E">
      <w:pPr>
        <w:pStyle w:val="2"/>
        <w:spacing w:before="0" w:line="240" w:lineRule="auto"/>
        <w:ind w:firstLine="709"/>
        <w:jc w:val="both"/>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t>Электротермиялық фосфор қожы (ЭТФШ)</w:t>
      </w:r>
    </w:p>
    <w:p w:rsidR="007C3832" w:rsidRPr="00196EF2" w:rsidRDefault="00765C1F" w:rsidP="000F712E">
      <w:pPr>
        <w:pStyle w:val="2"/>
        <w:spacing w:before="0" w:line="240" w:lineRule="auto"/>
        <w:ind w:firstLine="709"/>
        <w:jc w:val="both"/>
        <w:rPr>
          <w:rFonts w:ascii="Times New Roman" w:hAnsi="Times New Roman" w:cs="Times New Roman"/>
          <w:b w:val="0"/>
          <w:color w:val="auto"/>
          <w:sz w:val="28"/>
          <w:szCs w:val="28"/>
          <w:lang w:val="kk-KZ"/>
        </w:rPr>
      </w:pPr>
      <w:r w:rsidRPr="00196EF2">
        <w:rPr>
          <w:rFonts w:ascii="Times New Roman" w:hAnsi="Times New Roman" w:cs="Times New Roman"/>
          <w:b w:val="0"/>
          <w:color w:val="auto"/>
          <w:sz w:val="28"/>
          <w:szCs w:val="28"/>
          <w:lang w:val="kk-KZ"/>
        </w:rPr>
        <w:t>ЭТФШ – сары фосфор өндірісінің қосалқы өнімі болып табылады. Гранулданған шлактың химиялық құрамы шамамен: кальций тотығы (CaO) – 40–45%, кремнезем (SiO</w:t>
      </w:r>
      <w:r w:rsidRPr="00196EF2">
        <w:rPr>
          <w:rFonts w:ascii="Cambria Math" w:hAnsi="Cambria Math" w:cs="Cambria Math"/>
          <w:b w:val="0"/>
          <w:color w:val="auto"/>
          <w:sz w:val="28"/>
          <w:szCs w:val="28"/>
          <w:lang w:val="kk-KZ"/>
        </w:rPr>
        <w:t>₂</w:t>
      </w:r>
      <w:r w:rsidRPr="00196EF2">
        <w:rPr>
          <w:rFonts w:ascii="Times New Roman" w:hAnsi="Times New Roman" w:cs="Times New Roman"/>
          <w:b w:val="0"/>
          <w:color w:val="auto"/>
          <w:sz w:val="28"/>
          <w:szCs w:val="28"/>
          <w:lang w:val="kk-KZ"/>
        </w:rPr>
        <w:t>) – 35–40%, фосфор пентоксиді (P</w:t>
      </w:r>
      <w:r w:rsidRPr="00196EF2">
        <w:rPr>
          <w:rFonts w:ascii="Cambria Math" w:hAnsi="Cambria Math" w:cs="Cambria Math"/>
          <w:b w:val="0"/>
          <w:color w:val="auto"/>
          <w:sz w:val="28"/>
          <w:szCs w:val="28"/>
          <w:lang w:val="kk-KZ"/>
        </w:rPr>
        <w:t>₂</w:t>
      </w:r>
      <w:r w:rsidRPr="00196EF2">
        <w:rPr>
          <w:rFonts w:ascii="Times New Roman" w:hAnsi="Times New Roman" w:cs="Times New Roman"/>
          <w:b w:val="0"/>
          <w:color w:val="auto"/>
          <w:sz w:val="28"/>
          <w:szCs w:val="28"/>
          <w:lang w:val="kk-KZ"/>
        </w:rPr>
        <w:t>O</w:t>
      </w:r>
      <w:r w:rsidRPr="00196EF2">
        <w:rPr>
          <w:rFonts w:ascii="Cambria Math" w:hAnsi="Cambria Math" w:cs="Cambria Math"/>
          <w:b w:val="0"/>
          <w:color w:val="auto"/>
          <w:sz w:val="28"/>
          <w:szCs w:val="28"/>
          <w:lang w:val="kk-KZ"/>
        </w:rPr>
        <w:t>₅</w:t>
      </w:r>
      <w:r w:rsidRPr="00196EF2">
        <w:rPr>
          <w:rFonts w:ascii="Times New Roman" w:hAnsi="Times New Roman" w:cs="Times New Roman"/>
          <w:b w:val="0"/>
          <w:color w:val="auto"/>
          <w:sz w:val="28"/>
          <w:szCs w:val="28"/>
          <w:lang w:val="kk-KZ"/>
        </w:rPr>
        <w:t>) – 2,5%-ға дейін, сондай-ақ магний тотығы (MgO), темір тотығы (Fe</w:t>
      </w:r>
      <w:r w:rsidRPr="00196EF2">
        <w:rPr>
          <w:rFonts w:ascii="Cambria Math" w:hAnsi="Cambria Math" w:cs="Cambria Math"/>
          <w:b w:val="0"/>
          <w:color w:val="auto"/>
          <w:sz w:val="28"/>
          <w:szCs w:val="28"/>
          <w:lang w:val="kk-KZ"/>
        </w:rPr>
        <w:t>₂</w:t>
      </w:r>
      <w:r w:rsidRPr="00196EF2">
        <w:rPr>
          <w:rFonts w:ascii="Times New Roman" w:hAnsi="Times New Roman" w:cs="Times New Roman"/>
          <w:b w:val="0"/>
          <w:color w:val="auto"/>
          <w:sz w:val="28"/>
          <w:szCs w:val="28"/>
          <w:lang w:val="kk-KZ"/>
        </w:rPr>
        <w:t>O</w:t>
      </w:r>
      <w:r w:rsidRPr="00196EF2">
        <w:rPr>
          <w:rFonts w:ascii="Cambria Math" w:hAnsi="Cambria Math" w:cs="Cambria Math"/>
          <w:b w:val="0"/>
          <w:color w:val="auto"/>
          <w:sz w:val="28"/>
          <w:szCs w:val="28"/>
          <w:lang w:val="kk-KZ"/>
        </w:rPr>
        <w:t>₃</w:t>
      </w:r>
      <w:r w:rsidRPr="00196EF2">
        <w:rPr>
          <w:rFonts w:ascii="Times New Roman" w:hAnsi="Times New Roman" w:cs="Times New Roman"/>
          <w:b w:val="0"/>
          <w:color w:val="auto"/>
          <w:sz w:val="28"/>
          <w:szCs w:val="28"/>
          <w:lang w:val="kk-KZ"/>
        </w:rPr>
        <w:t>) және басқа компоненттерден тұрады [23]. Түсі – ашық сұр, құрылымы – шыны тәрізді. Бұл материалды шикізат қоспасында әктастың және лесситтің бір бөлігін алмастырушы ретінде, сонымен қатар цементті ұнтақтау процесінде белсенді минералдық қоспа ретінде қолдануға болады. Алайда құрамындағы фосфор мөлшері мұқият бақылануы тиіс, себебі оның артық болуы цементтің қасиеттеріне (әсіресе қатаю уақыты мен беріктігіне) кері әсерін тигізуі мүмкін.</w:t>
      </w:r>
    </w:p>
    <w:p w:rsidR="007C3832" w:rsidRPr="00196EF2" w:rsidRDefault="00171BE7" w:rsidP="000F712E">
      <w:pPr>
        <w:pStyle w:val="26"/>
        <w:shd w:val="clear" w:color="auto" w:fill="auto"/>
        <w:spacing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t>Ащы</w:t>
      </w:r>
      <w:r w:rsidR="00765C1F" w:rsidRPr="00196EF2">
        <w:rPr>
          <w:rFonts w:ascii="Times New Roman" w:hAnsi="Times New Roman" w:cs="Times New Roman"/>
          <w:b/>
          <w:sz w:val="28"/>
          <w:szCs w:val="28"/>
          <w:lang w:val="kk-KZ"/>
        </w:rPr>
        <w:t xml:space="preserve">сай металлургия </w:t>
      </w:r>
      <w:r w:rsidR="00123B56" w:rsidRPr="00196EF2">
        <w:rPr>
          <w:rFonts w:ascii="Times New Roman" w:hAnsi="Times New Roman" w:cs="Times New Roman"/>
          <w:b/>
          <w:sz w:val="28"/>
          <w:szCs w:val="28"/>
          <w:lang w:val="kk-KZ"/>
        </w:rPr>
        <w:t>зауытының мырыш кендерін вельцилеу клинкері</w:t>
      </w:r>
    </w:p>
    <w:p w:rsidR="00123B56" w:rsidRPr="00196EF2" w:rsidRDefault="000E767F" w:rsidP="000F712E">
      <w:pPr>
        <w:pStyle w:val="a3"/>
        <w:shd w:val="clear" w:color="auto" w:fill="FFFFFF"/>
        <w:spacing w:before="0" w:beforeAutospacing="0" w:after="0" w:afterAutospacing="0"/>
        <w:ind w:firstLine="709"/>
        <w:jc w:val="both"/>
        <w:rPr>
          <w:rStyle w:val="HTML2"/>
          <w:rFonts w:eastAsia="SimHei"/>
          <w:b/>
          <w:bCs/>
          <w:sz w:val="28"/>
          <w:szCs w:val="28"/>
          <w:bdr w:val="none" w:sz="0" w:space="0" w:color="auto" w:frame="1"/>
          <w:lang w:val="kk-KZ"/>
        </w:rPr>
      </w:pPr>
      <w:r w:rsidRPr="00196EF2">
        <w:rPr>
          <w:rStyle w:val="HTML2"/>
          <w:rFonts w:eastAsia="SimHei"/>
          <w:b/>
          <w:bCs/>
          <w:sz w:val="28"/>
          <w:szCs w:val="28"/>
          <w:bdr w:val="none" w:sz="0" w:space="0" w:color="auto" w:frame="1"/>
          <w:lang w:val="kk-KZ"/>
        </w:rPr>
        <w:t>Вельцилеу</w:t>
      </w:r>
      <w:r w:rsidR="00123B56" w:rsidRPr="00196EF2">
        <w:rPr>
          <w:rStyle w:val="HTML2"/>
          <w:rFonts w:eastAsia="SimHei"/>
          <w:b/>
          <w:bCs/>
          <w:sz w:val="28"/>
          <w:szCs w:val="28"/>
          <w:bdr w:val="none" w:sz="0" w:space="0" w:color="auto" w:frame="1"/>
          <w:lang w:val="kk-KZ"/>
        </w:rPr>
        <w:t xml:space="preserve"> процесі</w:t>
      </w:r>
    </w:p>
    <w:p w:rsidR="00123B56" w:rsidRPr="00196EF2" w:rsidRDefault="00123B56" w:rsidP="000F712E">
      <w:pPr>
        <w:pStyle w:val="a3"/>
        <w:shd w:val="clear" w:color="auto" w:fill="FFFFFF"/>
        <w:spacing w:before="0" w:beforeAutospacing="0" w:after="0" w:afterAutospacing="0"/>
        <w:ind w:firstLine="709"/>
        <w:jc w:val="both"/>
        <w:rPr>
          <w:rStyle w:val="HTML2"/>
          <w:rFonts w:eastAsia="SimHei"/>
          <w:bCs/>
          <w:i w:val="0"/>
          <w:sz w:val="28"/>
          <w:szCs w:val="28"/>
          <w:bdr w:val="none" w:sz="0" w:space="0" w:color="auto" w:frame="1"/>
          <w:lang w:val="kk-KZ"/>
        </w:rPr>
      </w:pPr>
      <w:r w:rsidRPr="00196EF2">
        <w:rPr>
          <w:rStyle w:val="HTML2"/>
          <w:rFonts w:eastAsia="SimHei"/>
          <w:b/>
          <w:bCs/>
          <w:i w:val="0"/>
          <w:sz w:val="28"/>
          <w:szCs w:val="28"/>
          <w:bdr w:val="none" w:sz="0" w:space="0" w:color="auto" w:frame="1"/>
          <w:lang w:val="kk-KZ"/>
        </w:rPr>
        <w:t>Мырыш қалдықтарын вельцилеу</w:t>
      </w:r>
      <w:r w:rsidRPr="00196EF2">
        <w:rPr>
          <w:rStyle w:val="HTML2"/>
          <w:rFonts w:eastAsia="SimHei"/>
          <w:bCs/>
          <w:i w:val="0"/>
          <w:sz w:val="28"/>
          <w:szCs w:val="28"/>
          <w:bdr w:val="none" w:sz="0" w:space="0" w:color="auto" w:frame="1"/>
          <w:lang w:val="kk-KZ"/>
        </w:rPr>
        <w:t xml:space="preserve"> кезінде олар түйіршіксіз күйінде қатты тотықсыздандырғышпен бірге еңкіш орналасқан айналмалы пешке жіберіледі. Шихта пештің ішінде түтін газдарымен қарсы ағын бойымен қозғалады. Бұл кезде мырыш буы мен көміртек тотығы бөлініп шығып, пештің бос кеңістігінде толық жануға ұшырайды. Пештің төменгі бөлігінде температура 800–1000 °C деңгейінде, ортаңғы аймақта 1200–1350 °C аралығында, ал жоғарғы бөлігінде 600–650 °C шамасында ұсталады.</w:t>
      </w:r>
    </w:p>
    <w:p w:rsidR="007C3832" w:rsidRPr="00196EF2" w:rsidRDefault="00123B56" w:rsidP="00123B56">
      <w:pPr>
        <w:pStyle w:val="26"/>
        <w:spacing w:line="240" w:lineRule="auto"/>
        <w:ind w:firstLine="709"/>
        <w:rPr>
          <w:rFonts w:ascii="Times New Roman" w:hAnsi="Times New Roman" w:cs="Times New Roman"/>
          <w:sz w:val="28"/>
          <w:szCs w:val="28"/>
          <w:lang w:val="kk-KZ"/>
        </w:rPr>
      </w:pPr>
      <w:r w:rsidRPr="00196EF2">
        <w:rPr>
          <w:rFonts w:ascii="Times New Roman" w:hAnsi="Times New Roman" w:cs="Times New Roman"/>
          <w:sz w:val="28"/>
          <w:szCs w:val="28"/>
          <w:lang w:val="kk-KZ"/>
        </w:rPr>
        <w:t>Растрлық-электрондық микроскопиялық талдау нәтижелері бойынша материалдың химиялық құрамы төмендегідей (%): SiO</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 13,82; Al</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O</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 xml:space="preserve"> – 3,23; Fe</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O</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 xml:space="preserve"> – 24,1; CaO – 12,7; MgO – 3,76; SO</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 xml:space="preserve"> – 1,5; K</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O – 0,37; TiO</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 0,65; Mn</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O</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 xml:space="preserve"> – 0,32; ZnO – 3,01; көміртек – 23,15</w:t>
      </w:r>
      <w:r w:rsidR="00FB4A92"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kk-KZ"/>
        </w:rPr>
        <w:t>1-сурет).</w:t>
      </w:r>
    </w:p>
    <w:p w:rsidR="0069162E" w:rsidRPr="00196EF2" w:rsidRDefault="00123B56" w:rsidP="00123B56">
      <w:pPr>
        <w:pStyle w:val="26"/>
        <w:spacing w:line="240" w:lineRule="auto"/>
        <w:ind w:firstLine="709"/>
        <w:rPr>
          <w:rFonts w:ascii="Times New Roman" w:hAnsi="Times New Roman" w:cs="Times New Roman"/>
          <w:sz w:val="28"/>
          <w:szCs w:val="28"/>
          <w:lang w:val="kk-KZ"/>
        </w:rPr>
      </w:pPr>
      <w:r w:rsidRPr="00196EF2">
        <w:rPr>
          <w:rFonts w:ascii="Times New Roman" w:hAnsi="Times New Roman" w:cs="Times New Roman"/>
          <w:sz w:val="28"/>
          <w:szCs w:val="28"/>
          <w:lang w:val="kk-KZ"/>
        </w:rPr>
        <w:t>Вельцилеу клинкерінің құрамында 15–20%-ға дейін қалдық кокс (көмір) болады, бұл клинкерді күйдіру кезінде форсункалық көмір шығыны</w:t>
      </w:r>
      <w:r w:rsidR="009C2E91">
        <w:rPr>
          <w:rFonts w:ascii="Times New Roman" w:hAnsi="Times New Roman" w:cs="Times New Roman"/>
          <w:sz w:val="28"/>
          <w:szCs w:val="28"/>
          <w:lang w:val="kk-KZ"/>
        </w:rPr>
        <w:t>н азайтуға мүмкіндік береді. Ащы</w:t>
      </w:r>
      <w:r w:rsidRPr="00196EF2">
        <w:rPr>
          <w:rFonts w:ascii="Times New Roman" w:hAnsi="Times New Roman" w:cs="Times New Roman"/>
          <w:sz w:val="28"/>
          <w:szCs w:val="28"/>
          <w:lang w:val="kk-KZ"/>
        </w:rPr>
        <w:t>сай металлургия зауытының үйінділерінде мырыш рудаларын вельцилеу нәтижесінде түзілген 4,6 млн тоннадан астам клинкер жиналған.</w:t>
      </w:r>
    </w:p>
    <w:tbl>
      <w:tblPr>
        <w:tblW w:w="0" w:type="auto"/>
        <w:jc w:val="center"/>
        <w:tblLook w:val="04A0" w:firstRow="1" w:lastRow="0" w:firstColumn="1" w:lastColumn="0" w:noHBand="0" w:noVBand="1"/>
      </w:tblPr>
      <w:tblGrid>
        <w:gridCol w:w="9571"/>
      </w:tblGrid>
      <w:tr w:rsidR="00196EF2" w:rsidRPr="00425A85" w:rsidTr="007C3832">
        <w:trPr>
          <w:trHeight w:val="6041"/>
          <w:jc w:val="center"/>
        </w:trPr>
        <w:tc>
          <w:tcPr>
            <w:tcW w:w="9606" w:type="dxa"/>
          </w:tcPr>
          <w:p w:rsidR="007C3832" w:rsidRPr="00196EF2" w:rsidRDefault="00314134" w:rsidP="007C3832">
            <w:pPr>
              <w:tabs>
                <w:tab w:val="left" w:pos="0"/>
              </w:tabs>
              <w:spacing w:line="240" w:lineRule="auto"/>
              <w:jc w:val="both"/>
              <w:rPr>
                <w:rFonts w:ascii="Times New Roman" w:hAnsi="Times New Roman" w:cs="Times New Roman"/>
                <w:b/>
                <w:sz w:val="28"/>
                <w:szCs w:val="28"/>
                <w:lang w:val="kk-KZ"/>
              </w:rPr>
            </w:pPr>
            <w:r w:rsidRPr="00196EF2">
              <w:rPr>
                <w:noProof/>
                <w:lang w:eastAsia="ru-RU"/>
              </w:rPr>
              <w:lastRenderedPageBreak/>
              <mc:AlternateContent>
                <mc:Choice Requires="wps">
                  <w:drawing>
                    <wp:anchor distT="0" distB="0" distL="114300" distR="114300" simplePos="0" relativeHeight="251662336" behindDoc="0" locked="0" layoutInCell="1" allowOverlap="1" wp14:anchorId="3E97D1F7" wp14:editId="615EBEE1">
                      <wp:simplePos x="0" y="0"/>
                      <wp:positionH relativeFrom="page">
                        <wp:posOffset>4483735</wp:posOffset>
                      </wp:positionH>
                      <wp:positionV relativeFrom="page">
                        <wp:posOffset>672465</wp:posOffset>
                      </wp:positionV>
                      <wp:extent cx="4276725" cy="378460"/>
                      <wp:effectExtent l="0" t="0" r="0" b="2540"/>
                      <wp:wrapNone/>
                      <wp:docPr id="39"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6725"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269E" w:rsidRDefault="001F269E" w:rsidP="007C3832">
                                  <w:pPr>
                                    <w:jc w:val="right"/>
                                    <w:rPr>
                                      <w:color w:val="FFFFFF"/>
                                    </w:rPr>
                                  </w:pPr>
                                  <w:r>
                                    <w:rPr>
                                      <w:color w:val="FFFFFF"/>
                                    </w:rPr>
                                    <w:t>10.11.2021 11:23:09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26" style="position:absolute;left:0;text-align:left;margin-left:353.05pt;margin-top:52.95pt;width:336.75pt;height:29.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" filled="f" stroked="f">
                      <v:textbox>
                        <w:txbxContent>
                          <w:p w:rsidR="001F269E" w:rsidRDefault="001F269E" w:rsidP="007C3832">
                            <w:pPr>
                              <w:jc w:val="right"/>
                              <w:rPr>
                                <w:color w:val="FFFFFF"/>
                              </w:rPr>
                            </w:pPr>
                            <w:r>
                              <w:rPr>
                                <w:color w:val="FFFFFF"/>
                              </w:rPr>
                              <w:t>10.11.2021 11:23:09</w:t>
                            </w:r>
                          </w:p>
                        </w:txbxContent>
                      </v:textbox>
                      <w10:wrap anchorx="page" anchory="page"/>
                    </v:rect>
                  </w:pict>
                </mc:Fallback>
              </mc:AlternateContent>
            </w:r>
            <w:r w:rsidRPr="00196EF2">
              <w:rPr>
                <w:noProof/>
                <w:lang w:eastAsia="ru-RU"/>
              </w:rPr>
              <mc:AlternateContent>
                <mc:Choice Requires="wps">
                  <w:drawing>
                    <wp:anchor distT="0" distB="0" distL="114300" distR="114300" simplePos="0" relativeHeight="251665408" behindDoc="0" locked="0" layoutInCell="1" allowOverlap="1" wp14:anchorId="41CBF0C4" wp14:editId="47E05868">
                      <wp:simplePos x="0" y="0"/>
                      <wp:positionH relativeFrom="page">
                        <wp:posOffset>128270</wp:posOffset>
                      </wp:positionH>
                      <wp:positionV relativeFrom="page">
                        <wp:posOffset>164465</wp:posOffset>
                      </wp:positionV>
                      <wp:extent cx="5671820" cy="295910"/>
                      <wp:effectExtent l="0" t="0" r="5080" b="8890"/>
                      <wp:wrapNone/>
                      <wp:docPr id="38" name="Скругленный 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1820" cy="295910"/>
                              </a:xfrm>
                              <a:prstGeom prst="roundRect">
                                <a:avLst>
                                  <a:gd name="adj" fmla="val 16667"/>
                                </a:avLst>
                              </a:prstGeom>
                              <a:solidFill>
                                <a:srgbClr val="05396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F269E" w:rsidRPr="0082382E" w:rsidRDefault="001F269E" w:rsidP="00383116">
                                  <w:pPr>
                                    <w:rPr>
                                      <w:color w:val="FFFFFF"/>
                                      <w:sz w:val="28"/>
                                      <w:lang w:val="kk-KZ"/>
                                    </w:rPr>
                                  </w:pPr>
                                  <w:r>
                                    <w:rPr>
                                      <w:color w:val="FFFFFF"/>
                                      <w:sz w:val="28"/>
                                      <w:lang w:val="kk-KZ"/>
                                    </w:rPr>
                                    <w:t>М. Әуезов атындағы ИБӨСЗ</w:t>
                                  </w:r>
                                  <w:r>
                                    <w:rPr>
                                      <w:color w:val="FFFFFF"/>
                                      <w:sz w:val="28"/>
                                    </w:rPr>
                                    <w:t xml:space="preserve">  </w:t>
                                  </w:r>
                                  <w:r>
                                    <w:rPr>
                                      <w:color w:val="FFFFFF"/>
                                      <w:sz w:val="28"/>
                                      <w:lang w:val="kk-KZ"/>
                                    </w:rPr>
                                    <w:t>«КжБМ»</w:t>
                                  </w:r>
                                </w:p>
                                <w:p w:rsidR="001F269E" w:rsidRDefault="001F269E" w:rsidP="007C3832">
                                  <w:pPr>
                                    <w:rPr>
                                      <w:color w:val="FFFFFF"/>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0" o:spid="_x0000_s1027" style="position:absolute;left:0;text-align:left;margin-left:10.1pt;margin-top:12.95pt;width:446.6pt;height:23.3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" fillcolor="#05396b" stroked="f">
                      <v:textbox>
                        <w:txbxContent>
                          <w:p w:rsidR="001F269E" w:rsidRPr="0082382E" w:rsidRDefault="001F269E" w:rsidP="00383116">
                            <w:pPr>
                              <w:rPr>
                                <w:color w:val="FFFFFF"/>
                                <w:sz w:val="28"/>
                                <w:lang w:val="kk-KZ"/>
                              </w:rPr>
                            </w:pPr>
                            <w:r>
                              <w:rPr>
                                <w:color w:val="FFFFFF"/>
                                <w:sz w:val="28"/>
                                <w:lang w:val="kk-KZ"/>
                              </w:rPr>
                              <w:t>М. Әуезов атындағы ИБӨСЗ</w:t>
                            </w:r>
                            <w:r>
                              <w:rPr>
                                <w:color w:val="FFFFFF"/>
                                <w:sz w:val="28"/>
                              </w:rPr>
                              <w:t xml:space="preserve">  </w:t>
                            </w:r>
                            <w:r>
                              <w:rPr>
                                <w:color w:val="FFFFFF"/>
                                <w:sz w:val="28"/>
                                <w:lang w:val="kk-KZ"/>
                              </w:rPr>
                              <w:t>«КжБМ»</w:t>
                            </w:r>
                          </w:p>
                          <w:p w:rsidR="001F269E" w:rsidRDefault="001F269E" w:rsidP="007C3832">
                            <w:pPr>
                              <w:rPr>
                                <w:color w:val="FFFFFF"/>
                                <w:sz w:val="24"/>
                                <w:szCs w:val="24"/>
                              </w:rPr>
                            </w:pPr>
                          </w:p>
                        </w:txbxContent>
                      </v:textbox>
                      <w10:wrap anchorx="page" anchory="page"/>
                    </v:roundrect>
                  </w:pict>
                </mc:Fallback>
              </mc:AlternateContent>
            </w:r>
            <w:r w:rsidR="007C3832" w:rsidRPr="00196EF2">
              <w:rPr>
                <w:noProof/>
                <w:lang w:eastAsia="ru-RU"/>
              </w:rPr>
              <w:drawing>
                <wp:anchor distT="0" distB="0" distL="114300" distR="114300" simplePos="0" relativeHeight="251667456" behindDoc="0" locked="0" layoutInCell="1" allowOverlap="1" wp14:anchorId="67B951C8" wp14:editId="4B8353CD">
                  <wp:simplePos x="0" y="0"/>
                  <wp:positionH relativeFrom="page">
                    <wp:posOffset>3241040</wp:posOffset>
                  </wp:positionH>
                  <wp:positionV relativeFrom="page">
                    <wp:posOffset>676275</wp:posOffset>
                  </wp:positionV>
                  <wp:extent cx="2760345" cy="1906270"/>
                  <wp:effectExtent l="19050" t="0" r="1905"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0345" cy="1906270"/>
                          </a:xfrm>
                          <a:prstGeom prst="rect">
                            <a:avLst/>
                          </a:prstGeom>
                          <a:noFill/>
                        </pic:spPr>
                      </pic:pic>
                    </a:graphicData>
                  </a:graphic>
                </wp:anchor>
              </w:drawing>
            </w:r>
          </w:p>
          <w:p w:rsidR="007C3832" w:rsidRPr="00196EF2" w:rsidRDefault="000440D5" w:rsidP="007C3832">
            <w:pPr>
              <w:tabs>
                <w:tab w:val="left" w:pos="0"/>
              </w:tabs>
              <w:spacing w:line="240" w:lineRule="auto"/>
              <w:jc w:val="both"/>
              <w:rPr>
                <w:rFonts w:ascii="Times New Roman" w:hAnsi="Times New Roman" w:cs="Times New Roman"/>
                <w:b/>
                <w:sz w:val="28"/>
                <w:szCs w:val="28"/>
                <w:lang w:val="kk-KZ"/>
              </w:rPr>
            </w:pPr>
            <w:r w:rsidRPr="00196EF2">
              <w:rPr>
                <w:noProof/>
                <w:lang w:eastAsia="ru-RU"/>
              </w:rPr>
              <mc:AlternateContent>
                <mc:Choice Requires="wps">
                  <w:drawing>
                    <wp:anchor distT="0" distB="0" distL="114300" distR="114300" simplePos="0" relativeHeight="251666432" behindDoc="0" locked="0" layoutInCell="1" allowOverlap="1" wp14:anchorId="29EF202D" wp14:editId="55B2156B">
                      <wp:simplePos x="0" y="0"/>
                      <wp:positionH relativeFrom="page">
                        <wp:posOffset>158026</wp:posOffset>
                      </wp:positionH>
                      <wp:positionV relativeFrom="page">
                        <wp:posOffset>598347</wp:posOffset>
                      </wp:positionV>
                      <wp:extent cx="2943860" cy="2881423"/>
                      <wp:effectExtent l="0" t="0" r="8890" b="0"/>
                      <wp:wrapNone/>
                      <wp:docPr id="37"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860" cy="2881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4815" w:type="dxa"/>
                                    <w:tblInd w:w="108" w:type="dxa"/>
                                    <w:tblBorders>
                                      <w:top w:val="single" w:sz="12" w:space="0" w:color="000000"/>
                                      <w:bottom w:val="single" w:sz="12" w:space="0" w:color="000000"/>
                                      <w:insideH w:val="nil"/>
                                      <w:insideV w:val="nil"/>
                                    </w:tblBorders>
                                    <w:tblLayout w:type="fixed"/>
                                    <w:tblLook w:val="0080" w:firstRow="0" w:lastRow="0" w:firstColumn="1" w:lastColumn="0" w:noHBand="0" w:noVBand="0"/>
                                  </w:tblPr>
                                  <w:tblGrid>
                                    <w:gridCol w:w="1275"/>
                                    <w:gridCol w:w="1416"/>
                                    <w:gridCol w:w="849"/>
                                    <w:gridCol w:w="1275"/>
                                  </w:tblGrid>
                                  <w:tr w:rsidR="001F269E">
                                    <w:trPr>
                                      <w:trHeight w:val="284"/>
                                    </w:trPr>
                                    <w:tc>
                                      <w:tcPr>
                                        <w:tcW w:w="1276" w:type="dxa"/>
                                        <w:tcBorders>
                                          <w:top w:val="single" w:sz="12" w:space="0" w:color="000000"/>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Элемент</w:t>
                                        </w:r>
                                      </w:p>
                                    </w:tc>
                                    <w:tc>
                                      <w:tcPr>
                                        <w:tcW w:w="1418" w:type="dxa"/>
                                        <w:tcBorders>
                                          <w:top w:val="single" w:sz="12" w:space="0" w:color="000000"/>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Салмағы</w:t>
                                        </w:r>
                                        <w:r>
                                          <w:rPr>
                                            <w:rFonts w:ascii="Times New Roman" w:hAnsi="Times New Roman" w:cs="Times New Roman"/>
                                            <w:sz w:val="24"/>
                                            <w:szCs w:val="24"/>
                                          </w:rPr>
                                          <w:t>, %</w:t>
                                        </w:r>
                                      </w:p>
                                    </w:tc>
                                    <w:tc>
                                      <w:tcPr>
                                        <w:tcW w:w="2126" w:type="dxa"/>
                                        <w:gridSpan w:val="2"/>
                                        <w:tcBorders>
                                          <w:top w:val="single" w:sz="12" w:space="0" w:color="000000"/>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Окси</w:t>
                                        </w:r>
                                        <w:r>
                                          <w:rPr>
                                            <w:rFonts w:ascii="Times New Roman" w:hAnsi="Times New Roman" w:cs="Times New Roman"/>
                                            <w:sz w:val="24"/>
                                            <w:szCs w:val="24"/>
                                            <w:lang w:val="kk-KZ"/>
                                          </w:rPr>
                                          <w:t>д</w:t>
                                        </w:r>
                                        <w:r>
                                          <w:rPr>
                                            <w:rFonts w:ascii="Times New Roman" w:hAnsi="Times New Roman" w:cs="Times New Roman"/>
                                            <w:sz w:val="24"/>
                                            <w:szCs w:val="24"/>
                                          </w:rPr>
                                          <w:t>, %</w:t>
                                        </w:r>
                                      </w:p>
                                    </w:tc>
                                  </w:tr>
                                  <w:tr w:rsidR="001F269E">
                                    <w:trPr>
                                      <w:trHeight w:val="222"/>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23.15</w:t>
                                        </w:r>
                                      </w:p>
                                    </w:tc>
                                    <w:tc>
                                      <w:tcPr>
                                        <w:tcW w:w="2126" w:type="dxa"/>
                                        <w:gridSpan w:val="2"/>
                                        <w:tcBorders>
                                          <w:top w:val="nil"/>
                                          <w:left w:val="nil"/>
                                          <w:bottom w:val="nil"/>
                                          <w:right w:val="nil"/>
                                        </w:tcBorders>
                                      </w:tcPr>
                                      <w:p w:rsidR="001F269E" w:rsidRDefault="001F269E">
                                        <w:pPr>
                                          <w:spacing w:after="0" w:line="240" w:lineRule="auto"/>
                                          <w:jc w:val="center"/>
                                          <w:rPr>
                                            <w:rFonts w:ascii="Times New Roman" w:hAnsi="Times New Roman" w:cs="Times New Roman"/>
                                            <w:sz w:val="24"/>
                                            <w:szCs w:val="24"/>
                                          </w:rPr>
                                        </w:pP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36.54</w:t>
                                        </w:r>
                                      </w:p>
                                    </w:tc>
                                    <w:tc>
                                      <w:tcPr>
                                        <w:tcW w:w="2126" w:type="dxa"/>
                                        <w:gridSpan w:val="2"/>
                                        <w:tcBorders>
                                          <w:top w:val="nil"/>
                                          <w:left w:val="nil"/>
                                          <w:bottom w:val="nil"/>
                                          <w:right w:val="nil"/>
                                        </w:tcBorders>
                                      </w:tcPr>
                                      <w:p w:rsidR="001F269E" w:rsidRDefault="001F269E">
                                        <w:pPr>
                                          <w:spacing w:after="0" w:line="240" w:lineRule="auto"/>
                                          <w:jc w:val="center"/>
                                          <w:rPr>
                                            <w:rFonts w:ascii="Times New Roman" w:hAnsi="Times New Roman" w:cs="Times New Roman"/>
                                            <w:sz w:val="24"/>
                                            <w:szCs w:val="24"/>
                                          </w:rPr>
                                        </w:pPr>
                                      </w:p>
                                    </w:tc>
                                  </w:tr>
                                  <w:tr w:rsidR="001F269E">
                                    <w:trPr>
                                      <w:trHeight w:val="26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Mg</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3,76</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Al</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1.71</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Si</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6.46</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13,82</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0.60</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0.31</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0,37</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Ca</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9.08</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Ti</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0.39</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0,65</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Mn</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0.25</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0,32</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Fe</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16.85</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Zn</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2.42</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w:t>
                                        </w:r>
                                      </w:p>
                                    </w:tc>
                                  </w:tr>
                                  <w:tr w:rsidR="001F269E">
                                    <w:trPr>
                                      <w:trHeight w:val="113"/>
                                    </w:trPr>
                                    <w:tc>
                                      <w:tcPr>
                                        <w:tcW w:w="1276" w:type="dxa"/>
                                        <w:tcBorders>
                                          <w:top w:val="nil"/>
                                          <w:left w:val="nil"/>
                                          <w:bottom w:val="single" w:sz="12" w:space="0" w:color="000000"/>
                                          <w:right w:val="single" w:sz="6" w:space="0" w:color="000000"/>
                                        </w:tcBorders>
                                        <w:hideMark/>
                                      </w:tcPr>
                                      <w:p w:rsidR="001F269E" w:rsidRPr="00383116" w:rsidRDefault="001F269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Барлығы</w:t>
                                        </w:r>
                                      </w:p>
                                    </w:tc>
                                    <w:tc>
                                      <w:tcPr>
                                        <w:tcW w:w="1418" w:type="dxa"/>
                                        <w:tcBorders>
                                          <w:top w:val="nil"/>
                                          <w:left w:val="single" w:sz="6" w:space="0" w:color="000000"/>
                                          <w:bottom w:val="single" w:sz="12" w:space="0" w:color="000000"/>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100.00</w:t>
                                        </w:r>
                                      </w:p>
                                    </w:tc>
                                    <w:tc>
                                      <w:tcPr>
                                        <w:tcW w:w="850" w:type="dxa"/>
                                        <w:tcBorders>
                                          <w:top w:val="nil"/>
                                          <w:left w:val="nil"/>
                                          <w:bottom w:val="single" w:sz="12" w:space="0" w:color="000000"/>
                                          <w:right w:val="nil"/>
                                        </w:tcBorders>
                                      </w:tcPr>
                                      <w:p w:rsidR="001F269E" w:rsidRDefault="001F269E">
                                        <w:pPr>
                                          <w:spacing w:after="0" w:line="240" w:lineRule="auto"/>
                                          <w:jc w:val="center"/>
                                          <w:rPr>
                                            <w:rFonts w:ascii="Times New Roman" w:hAnsi="Times New Roman" w:cs="Times New Roman"/>
                                            <w:sz w:val="24"/>
                                            <w:szCs w:val="24"/>
                                          </w:rPr>
                                        </w:pPr>
                                      </w:p>
                                    </w:tc>
                                    <w:tc>
                                      <w:tcPr>
                                        <w:tcW w:w="1276" w:type="dxa"/>
                                        <w:tcBorders>
                                          <w:top w:val="nil"/>
                                          <w:left w:val="nil"/>
                                          <w:bottom w:val="single" w:sz="12" w:space="0" w:color="000000"/>
                                          <w:right w:val="nil"/>
                                        </w:tcBorders>
                                      </w:tcPr>
                                      <w:p w:rsidR="001F269E" w:rsidRDefault="001F269E">
                                        <w:pPr>
                                          <w:spacing w:after="0" w:line="240" w:lineRule="auto"/>
                                          <w:jc w:val="center"/>
                                          <w:rPr>
                                            <w:rFonts w:ascii="Times New Roman" w:hAnsi="Times New Roman" w:cs="Times New Roman"/>
                                            <w:sz w:val="24"/>
                                            <w:szCs w:val="24"/>
                                          </w:rPr>
                                        </w:pPr>
                                      </w:p>
                                    </w:tc>
                                  </w:tr>
                                </w:tbl>
                                <w:p w:rsidR="001F269E" w:rsidRDefault="001F269E" w:rsidP="007C3832">
                                  <w:pPr>
                                    <w:rPr>
                                      <w:rFonts w:ascii="Times New Roman" w:hAnsi="Times New Roman" w:cs="Times New Roman"/>
                                      <w:sz w:val="18"/>
                                    </w:rPr>
                                  </w:pPr>
                                </w:p>
                                <w:p w:rsidR="001F269E" w:rsidRDefault="001F269E" w:rsidP="007C3832">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9" o:spid="_x0000_s1028" type="#_x0000_t202" style="position:absolute;left:0;text-align:left;margin-left:12.45pt;margin-top:47.1pt;width:231.8pt;height:226.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" stroked="f">
                      <v:textbox>
                        <w:txbxContent>
                          <w:tbl>
                            <w:tblPr>
                              <w:tblW w:w="4815" w:type="dxa"/>
                              <w:tblInd w:w="108" w:type="dxa"/>
                              <w:tblBorders>
                                <w:top w:val="single" w:sz="12" w:space="0" w:color="000000"/>
                                <w:bottom w:val="single" w:sz="12" w:space="0" w:color="000000"/>
                                <w:insideH w:val="nil"/>
                                <w:insideV w:val="nil"/>
                              </w:tblBorders>
                              <w:tblLayout w:type="fixed"/>
                              <w:tblLook w:val="0080" w:firstRow="0" w:lastRow="0" w:firstColumn="1" w:lastColumn="0" w:noHBand="0" w:noVBand="0"/>
                            </w:tblPr>
                            <w:tblGrid>
                              <w:gridCol w:w="1275"/>
                              <w:gridCol w:w="1416"/>
                              <w:gridCol w:w="849"/>
                              <w:gridCol w:w="1275"/>
                            </w:tblGrid>
                            <w:tr w:rsidR="001F269E">
                              <w:trPr>
                                <w:trHeight w:val="284"/>
                              </w:trPr>
                              <w:tc>
                                <w:tcPr>
                                  <w:tcW w:w="1276" w:type="dxa"/>
                                  <w:tcBorders>
                                    <w:top w:val="single" w:sz="12" w:space="0" w:color="000000"/>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Элемент</w:t>
                                  </w:r>
                                </w:p>
                              </w:tc>
                              <w:tc>
                                <w:tcPr>
                                  <w:tcW w:w="1418" w:type="dxa"/>
                                  <w:tcBorders>
                                    <w:top w:val="single" w:sz="12" w:space="0" w:color="000000"/>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Салмағы</w:t>
                                  </w:r>
                                  <w:r>
                                    <w:rPr>
                                      <w:rFonts w:ascii="Times New Roman" w:hAnsi="Times New Roman" w:cs="Times New Roman"/>
                                      <w:sz w:val="24"/>
                                      <w:szCs w:val="24"/>
                                    </w:rPr>
                                    <w:t>, %</w:t>
                                  </w:r>
                                </w:p>
                              </w:tc>
                              <w:tc>
                                <w:tcPr>
                                  <w:tcW w:w="2126" w:type="dxa"/>
                                  <w:gridSpan w:val="2"/>
                                  <w:tcBorders>
                                    <w:top w:val="single" w:sz="12" w:space="0" w:color="000000"/>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Окси</w:t>
                                  </w:r>
                                  <w:r>
                                    <w:rPr>
                                      <w:rFonts w:ascii="Times New Roman" w:hAnsi="Times New Roman" w:cs="Times New Roman"/>
                                      <w:sz w:val="24"/>
                                      <w:szCs w:val="24"/>
                                      <w:lang w:val="kk-KZ"/>
                                    </w:rPr>
                                    <w:t>д</w:t>
                                  </w:r>
                                  <w:r>
                                    <w:rPr>
                                      <w:rFonts w:ascii="Times New Roman" w:hAnsi="Times New Roman" w:cs="Times New Roman"/>
                                      <w:sz w:val="24"/>
                                      <w:szCs w:val="24"/>
                                    </w:rPr>
                                    <w:t>, %</w:t>
                                  </w:r>
                                </w:p>
                              </w:tc>
                            </w:tr>
                            <w:tr w:rsidR="001F269E">
                              <w:trPr>
                                <w:trHeight w:val="222"/>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23.15</w:t>
                                  </w:r>
                                </w:p>
                              </w:tc>
                              <w:tc>
                                <w:tcPr>
                                  <w:tcW w:w="2126" w:type="dxa"/>
                                  <w:gridSpan w:val="2"/>
                                  <w:tcBorders>
                                    <w:top w:val="nil"/>
                                    <w:left w:val="nil"/>
                                    <w:bottom w:val="nil"/>
                                    <w:right w:val="nil"/>
                                  </w:tcBorders>
                                </w:tcPr>
                                <w:p w:rsidR="001F269E" w:rsidRDefault="001F269E">
                                  <w:pPr>
                                    <w:spacing w:after="0" w:line="240" w:lineRule="auto"/>
                                    <w:jc w:val="center"/>
                                    <w:rPr>
                                      <w:rFonts w:ascii="Times New Roman" w:hAnsi="Times New Roman" w:cs="Times New Roman"/>
                                      <w:sz w:val="24"/>
                                      <w:szCs w:val="24"/>
                                    </w:rPr>
                                  </w:pP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36.54</w:t>
                                  </w:r>
                                </w:p>
                              </w:tc>
                              <w:tc>
                                <w:tcPr>
                                  <w:tcW w:w="2126" w:type="dxa"/>
                                  <w:gridSpan w:val="2"/>
                                  <w:tcBorders>
                                    <w:top w:val="nil"/>
                                    <w:left w:val="nil"/>
                                    <w:bottom w:val="nil"/>
                                    <w:right w:val="nil"/>
                                  </w:tcBorders>
                                </w:tcPr>
                                <w:p w:rsidR="001F269E" w:rsidRDefault="001F269E">
                                  <w:pPr>
                                    <w:spacing w:after="0" w:line="240" w:lineRule="auto"/>
                                    <w:jc w:val="center"/>
                                    <w:rPr>
                                      <w:rFonts w:ascii="Times New Roman" w:hAnsi="Times New Roman" w:cs="Times New Roman"/>
                                      <w:sz w:val="24"/>
                                      <w:szCs w:val="24"/>
                                    </w:rPr>
                                  </w:pPr>
                                </w:p>
                              </w:tc>
                            </w:tr>
                            <w:tr w:rsidR="001F269E">
                              <w:trPr>
                                <w:trHeight w:val="26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Mg</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3,76</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Al</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1.71</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Si</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6.46</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13,82</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0.60</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0.31</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0,37</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Ca</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9.08</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Ti</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0.39</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0,65</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Mn</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0.25</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0,32</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Fe</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16.85</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r>
                            <w:tr w:rsidR="001F269E">
                              <w:trPr>
                                <w:trHeight w:val="113"/>
                              </w:trPr>
                              <w:tc>
                                <w:tcPr>
                                  <w:tcW w:w="1276"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Zn</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2.42</w:t>
                                  </w:r>
                                </w:p>
                              </w:tc>
                              <w:tc>
                                <w:tcPr>
                                  <w:tcW w:w="2126" w:type="dxa"/>
                                  <w:gridSpan w:val="2"/>
                                  <w:tcBorders>
                                    <w:top w:val="nil"/>
                                    <w:left w:val="nil"/>
                                    <w:bottom w:val="nil"/>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w:t>
                                  </w:r>
                                </w:p>
                              </w:tc>
                            </w:tr>
                            <w:tr w:rsidR="001F269E">
                              <w:trPr>
                                <w:trHeight w:val="113"/>
                              </w:trPr>
                              <w:tc>
                                <w:tcPr>
                                  <w:tcW w:w="1276" w:type="dxa"/>
                                  <w:tcBorders>
                                    <w:top w:val="nil"/>
                                    <w:left w:val="nil"/>
                                    <w:bottom w:val="single" w:sz="12" w:space="0" w:color="000000"/>
                                    <w:right w:val="single" w:sz="6" w:space="0" w:color="000000"/>
                                  </w:tcBorders>
                                  <w:hideMark/>
                                </w:tcPr>
                                <w:p w:rsidR="001F269E" w:rsidRPr="00383116" w:rsidRDefault="001F269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Барлығы</w:t>
                                  </w:r>
                                </w:p>
                              </w:tc>
                              <w:tc>
                                <w:tcPr>
                                  <w:tcW w:w="1418" w:type="dxa"/>
                                  <w:tcBorders>
                                    <w:top w:val="nil"/>
                                    <w:left w:val="single" w:sz="6" w:space="0" w:color="000000"/>
                                    <w:bottom w:val="single" w:sz="12" w:space="0" w:color="000000"/>
                                    <w:right w:val="nil"/>
                                  </w:tcBorders>
                                  <w:hideMark/>
                                </w:tcPr>
                                <w:p w:rsidR="001F269E" w:rsidRDefault="001F26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100.00</w:t>
                                  </w:r>
                                </w:p>
                              </w:tc>
                              <w:tc>
                                <w:tcPr>
                                  <w:tcW w:w="850" w:type="dxa"/>
                                  <w:tcBorders>
                                    <w:top w:val="nil"/>
                                    <w:left w:val="nil"/>
                                    <w:bottom w:val="single" w:sz="12" w:space="0" w:color="000000"/>
                                    <w:right w:val="nil"/>
                                  </w:tcBorders>
                                </w:tcPr>
                                <w:p w:rsidR="001F269E" w:rsidRDefault="001F269E">
                                  <w:pPr>
                                    <w:spacing w:after="0" w:line="240" w:lineRule="auto"/>
                                    <w:jc w:val="center"/>
                                    <w:rPr>
                                      <w:rFonts w:ascii="Times New Roman" w:hAnsi="Times New Roman" w:cs="Times New Roman"/>
                                      <w:sz w:val="24"/>
                                      <w:szCs w:val="24"/>
                                    </w:rPr>
                                  </w:pPr>
                                </w:p>
                              </w:tc>
                              <w:tc>
                                <w:tcPr>
                                  <w:tcW w:w="1276" w:type="dxa"/>
                                  <w:tcBorders>
                                    <w:top w:val="nil"/>
                                    <w:left w:val="nil"/>
                                    <w:bottom w:val="single" w:sz="12" w:space="0" w:color="000000"/>
                                    <w:right w:val="nil"/>
                                  </w:tcBorders>
                                </w:tcPr>
                                <w:p w:rsidR="001F269E" w:rsidRDefault="001F269E">
                                  <w:pPr>
                                    <w:spacing w:after="0" w:line="240" w:lineRule="auto"/>
                                    <w:jc w:val="center"/>
                                    <w:rPr>
                                      <w:rFonts w:ascii="Times New Roman" w:hAnsi="Times New Roman" w:cs="Times New Roman"/>
                                      <w:sz w:val="24"/>
                                      <w:szCs w:val="24"/>
                                    </w:rPr>
                                  </w:pPr>
                                </w:p>
                              </w:tc>
                            </w:tr>
                          </w:tbl>
                          <w:p w:rsidR="001F269E" w:rsidRDefault="001F269E" w:rsidP="007C3832">
                            <w:pPr>
                              <w:rPr>
                                <w:rFonts w:ascii="Times New Roman" w:hAnsi="Times New Roman" w:cs="Times New Roman"/>
                                <w:sz w:val="18"/>
                              </w:rPr>
                            </w:pPr>
                          </w:p>
                          <w:p w:rsidR="001F269E" w:rsidRDefault="001F269E" w:rsidP="007C3832">
                            <w:pPr>
                              <w:rPr>
                                <w:sz w:val="18"/>
                              </w:rPr>
                            </w:pPr>
                          </w:p>
                        </w:txbxContent>
                      </v:textbox>
                      <w10:wrap anchorx="page" anchory="page"/>
                    </v:shape>
                  </w:pict>
                </mc:Fallback>
              </mc:AlternateContent>
            </w:r>
          </w:p>
          <w:p w:rsidR="007C3832" w:rsidRPr="00196EF2" w:rsidRDefault="007C3832" w:rsidP="007C3832">
            <w:pPr>
              <w:tabs>
                <w:tab w:val="left" w:pos="0"/>
              </w:tabs>
              <w:spacing w:line="240" w:lineRule="auto"/>
              <w:jc w:val="both"/>
              <w:rPr>
                <w:rFonts w:ascii="Times New Roman" w:hAnsi="Times New Roman" w:cs="Times New Roman"/>
                <w:b/>
                <w:sz w:val="28"/>
                <w:szCs w:val="28"/>
                <w:lang w:val="kk-KZ"/>
              </w:rPr>
            </w:pPr>
          </w:p>
          <w:p w:rsidR="007C3832" w:rsidRPr="00196EF2" w:rsidRDefault="007C3832" w:rsidP="007C3832">
            <w:pPr>
              <w:tabs>
                <w:tab w:val="left" w:pos="0"/>
              </w:tabs>
              <w:spacing w:line="240" w:lineRule="auto"/>
              <w:jc w:val="both"/>
              <w:rPr>
                <w:rFonts w:ascii="Times New Roman" w:hAnsi="Times New Roman" w:cs="Times New Roman"/>
                <w:b/>
                <w:sz w:val="28"/>
                <w:szCs w:val="28"/>
                <w:lang w:val="kk-KZ"/>
              </w:rPr>
            </w:pPr>
          </w:p>
          <w:p w:rsidR="007C3832" w:rsidRPr="00196EF2" w:rsidRDefault="007C3832" w:rsidP="007C3832">
            <w:pPr>
              <w:tabs>
                <w:tab w:val="left" w:pos="0"/>
              </w:tabs>
              <w:spacing w:line="240" w:lineRule="auto"/>
              <w:jc w:val="both"/>
              <w:rPr>
                <w:rFonts w:ascii="Times New Roman" w:hAnsi="Times New Roman" w:cs="Times New Roman"/>
                <w:b/>
                <w:sz w:val="28"/>
                <w:szCs w:val="28"/>
                <w:lang w:val="kk-KZ"/>
              </w:rPr>
            </w:pPr>
          </w:p>
          <w:p w:rsidR="007C3832" w:rsidRPr="00196EF2" w:rsidRDefault="007C3832" w:rsidP="007C3832">
            <w:pPr>
              <w:tabs>
                <w:tab w:val="left" w:pos="0"/>
              </w:tabs>
              <w:spacing w:line="240" w:lineRule="auto"/>
              <w:jc w:val="both"/>
              <w:rPr>
                <w:rFonts w:ascii="Times New Roman" w:hAnsi="Times New Roman" w:cs="Times New Roman"/>
                <w:b/>
                <w:sz w:val="28"/>
                <w:szCs w:val="28"/>
                <w:lang w:val="kk-KZ"/>
              </w:rPr>
            </w:pPr>
          </w:p>
          <w:p w:rsidR="007C3832" w:rsidRPr="00196EF2" w:rsidRDefault="007C3832" w:rsidP="007C3832">
            <w:pPr>
              <w:tabs>
                <w:tab w:val="left" w:pos="0"/>
              </w:tabs>
              <w:spacing w:line="240" w:lineRule="auto"/>
              <w:jc w:val="both"/>
              <w:rPr>
                <w:rFonts w:ascii="Times New Roman" w:hAnsi="Times New Roman" w:cs="Times New Roman"/>
                <w:b/>
                <w:sz w:val="28"/>
                <w:szCs w:val="28"/>
                <w:lang w:val="kk-KZ"/>
              </w:rPr>
            </w:pPr>
            <w:r w:rsidRPr="00196EF2">
              <w:rPr>
                <w:noProof/>
                <w:lang w:eastAsia="ru-RU"/>
              </w:rPr>
              <w:drawing>
                <wp:anchor distT="0" distB="0" distL="114300" distR="114300" simplePos="0" relativeHeight="251668480" behindDoc="0" locked="0" layoutInCell="1" allowOverlap="1" wp14:anchorId="1C7C2D07" wp14:editId="62D8186B">
                  <wp:simplePos x="0" y="0"/>
                  <wp:positionH relativeFrom="page">
                    <wp:posOffset>3241268</wp:posOffset>
                  </wp:positionH>
                  <wp:positionV relativeFrom="page">
                    <wp:posOffset>2660530</wp:posOffset>
                  </wp:positionV>
                  <wp:extent cx="2760452" cy="862642"/>
                  <wp:effectExtent l="19050" t="0" r="1798"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4155" cy="863799"/>
                          </a:xfrm>
                          <a:prstGeom prst="rect">
                            <a:avLst/>
                          </a:prstGeom>
                          <a:noFill/>
                        </pic:spPr>
                      </pic:pic>
                    </a:graphicData>
                  </a:graphic>
                </wp:anchor>
              </w:drawing>
            </w:r>
          </w:p>
          <w:p w:rsidR="007C3832" w:rsidRPr="00196EF2" w:rsidRDefault="007C3832" w:rsidP="007C3832">
            <w:pPr>
              <w:tabs>
                <w:tab w:val="left" w:pos="0"/>
              </w:tabs>
              <w:spacing w:line="240" w:lineRule="auto"/>
              <w:jc w:val="both"/>
              <w:rPr>
                <w:rFonts w:ascii="Times New Roman" w:hAnsi="Times New Roman" w:cs="Times New Roman"/>
                <w:b/>
                <w:sz w:val="28"/>
                <w:szCs w:val="28"/>
                <w:lang w:val="kk-KZ"/>
              </w:rPr>
            </w:pPr>
          </w:p>
          <w:p w:rsidR="007C3832" w:rsidRPr="00196EF2" w:rsidRDefault="00314134" w:rsidP="007C3832">
            <w:pPr>
              <w:tabs>
                <w:tab w:val="left" w:pos="0"/>
              </w:tabs>
              <w:spacing w:line="240" w:lineRule="auto"/>
              <w:jc w:val="both"/>
              <w:rPr>
                <w:rFonts w:ascii="Times New Roman" w:hAnsi="Times New Roman" w:cs="Times New Roman"/>
                <w:b/>
                <w:sz w:val="28"/>
                <w:szCs w:val="28"/>
                <w:lang w:val="kk-KZ"/>
              </w:rPr>
            </w:pPr>
            <w:r w:rsidRPr="00196EF2">
              <w:rPr>
                <w:noProof/>
                <w:lang w:eastAsia="ru-RU"/>
              </w:rPr>
              <mc:AlternateContent>
                <mc:Choice Requires="wps">
                  <w:drawing>
                    <wp:anchor distT="0" distB="0" distL="114300" distR="114300" simplePos="0" relativeHeight="251663360" behindDoc="0" locked="0" layoutInCell="1" allowOverlap="1" wp14:anchorId="1C655E6F" wp14:editId="77E48A2F">
                      <wp:simplePos x="0" y="0"/>
                      <wp:positionH relativeFrom="page">
                        <wp:posOffset>40640</wp:posOffset>
                      </wp:positionH>
                      <wp:positionV relativeFrom="page">
                        <wp:posOffset>3500120</wp:posOffset>
                      </wp:positionV>
                      <wp:extent cx="3122930" cy="516255"/>
                      <wp:effectExtent l="0" t="0" r="20320" b="17145"/>
                      <wp:wrapNone/>
                      <wp:docPr id="3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2930" cy="516255"/>
                              </a:xfrm>
                              <a:prstGeom prst="rect">
                                <a:avLst/>
                              </a:prstGeom>
                              <a:solidFill>
                                <a:srgbClr val="FFFFFF"/>
                              </a:solidFill>
                              <a:ln w="9525">
                                <a:solidFill>
                                  <a:srgbClr val="000000"/>
                                </a:solidFill>
                                <a:miter lim="800000"/>
                                <a:headEnd/>
                                <a:tailEnd/>
                              </a:ln>
                            </wps:spPr>
                            <wps:txbx>
                              <w:txbxContent>
                                <w:p w:rsidR="001F269E" w:rsidRPr="00383116" w:rsidRDefault="001F269E" w:rsidP="007C3832">
                                  <w:pPr>
                                    <w:rPr>
                                      <w:rFonts w:ascii="Times New Roman" w:hAnsi="Times New Roman"/>
                                      <w:sz w:val="24"/>
                                      <w:szCs w:val="24"/>
                                      <w:lang w:val="kk-KZ"/>
                                    </w:rPr>
                                  </w:pPr>
                                  <w:r>
                                    <w:rPr>
                                      <w:rFonts w:ascii="Times New Roman" w:hAnsi="Times New Roman"/>
                                      <w:sz w:val="24"/>
                                      <w:szCs w:val="24"/>
                                      <w:lang w:val="kk-KZ"/>
                                    </w:rPr>
                                    <w:t>Пікір</w:t>
                                  </w:r>
                                  <w:r>
                                    <w:rPr>
                                      <w:rFonts w:ascii="Times New Roman" w:hAnsi="Times New Roman"/>
                                      <w:sz w:val="24"/>
                                      <w:szCs w:val="24"/>
                                    </w:rPr>
                                    <w:t xml:space="preserve">: </w:t>
                                  </w:r>
                                  <w:r>
                                    <w:rPr>
                                      <w:rFonts w:ascii="Times New Roman" w:hAnsi="Times New Roman"/>
                                      <w:sz w:val="24"/>
                                      <w:szCs w:val="24"/>
                                      <w:lang w:val="kk-KZ"/>
                                    </w:rPr>
                                    <w:t>Ащысай металлургия зауытының марыш кендерін вельцилеу</w:t>
                                  </w:r>
                                </w:p>
                                <w:p w:rsidR="001F269E" w:rsidRDefault="001F269E" w:rsidP="007C3832">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29" style="position:absolute;left:0;text-align:left;margin-left:3.2pt;margin-top:275.6pt;width:245.9pt;height:40.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">
                      <v:textbox>
                        <w:txbxContent>
                          <w:p w:rsidR="001F269E" w:rsidRPr="00383116" w:rsidRDefault="001F269E" w:rsidP="007C3832">
                            <w:pPr>
                              <w:rPr>
                                <w:rFonts w:ascii="Times New Roman" w:hAnsi="Times New Roman"/>
                                <w:sz w:val="24"/>
                                <w:szCs w:val="24"/>
                                <w:lang w:val="kk-KZ"/>
                              </w:rPr>
                            </w:pPr>
                            <w:r>
                              <w:rPr>
                                <w:rFonts w:ascii="Times New Roman" w:hAnsi="Times New Roman"/>
                                <w:sz w:val="24"/>
                                <w:szCs w:val="24"/>
                                <w:lang w:val="kk-KZ"/>
                              </w:rPr>
                              <w:t>Пікір</w:t>
                            </w:r>
                            <w:r>
                              <w:rPr>
                                <w:rFonts w:ascii="Times New Roman" w:hAnsi="Times New Roman"/>
                                <w:sz w:val="24"/>
                                <w:szCs w:val="24"/>
                              </w:rPr>
                              <w:t xml:space="preserve">: </w:t>
                            </w:r>
                            <w:r>
                              <w:rPr>
                                <w:rFonts w:ascii="Times New Roman" w:hAnsi="Times New Roman"/>
                                <w:sz w:val="24"/>
                                <w:szCs w:val="24"/>
                                <w:lang w:val="kk-KZ"/>
                              </w:rPr>
                              <w:t>Ащысай металлургия зауытының марыш кендерін вельцилеу</w:t>
                            </w:r>
                          </w:p>
                          <w:p w:rsidR="001F269E" w:rsidRDefault="001F269E" w:rsidP="007C3832">
                            <w:pPr>
                              <w:rPr>
                                <w:sz w:val="20"/>
                              </w:rPr>
                            </w:pPr>
                          </w:p>
                        </w:txbxContent>
                      </v:textbox>
                      <w10:wrap anchorx="page" anchory="page"/>
                    </v:rect>
                  </w:pict>
                </mc:Fallback>
              </mc:AlternateContent>
            </w:r>
            <w:r w:rsidR="007C3832" w:rsidRPr="00196EF2">
              <w:rPr>
                <w:noProof/>
                <w:lang w:eastAsia="ru-RU"/>
              </w:rPr>
              <w:drawing>
                <wp:anchor distT="0" distB="0" distL="114300" distR="114300" simplePos="0" relativeHeight="251664384" behindDoc="0" locked="0" layoutInCell="1" allowOverlap="1" wp14:anchorId="3B6284FD" wp14:editId="4D94B547">
                  <wp:simplePos x="0" y="0"/>
                  <wp:positionH relativeFrom="page">
                    <wp:posOffset>5218514</wp:posOffset>
                  </wp:positionH>
                  <wp:positionV relativeFrom="page">
                    <wp:posOffset>3480040</wp:posOffset>
                  </wp:positionV>
                  <wp:extent cx="848494" cy="284671"/>
                  <wp:effectExtent l="19050" t="0" r="8756"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47725" cy="284413"/>
                          </a:xfrm>
                          <a:prstGeom prst="rect">
                            <a:avLst/>
                          </a:prstGeom>
                          <a:noFill/>
                        </pic:spPr>
                      </pic:pic>
                    </a:graphicData>
                  </a:graphic>
                </wp:anchor>
              </w:drawing>
            </w:r>
          </w:p>
        </w:tc>
      </w:tr>
      <w:tr w:rsidR="00196EF2" w:rsidRPr="00425A85" w:rsidTr="007C3832">
        <w:trPr>
          <w:trHeight w:val="647"/>
          <w:jc w:val="center"/>
        </w:trPr>
        <w:tc>
          <w:tcPr>
            <w:tcW w:w="9606" w:type="dxa"/>
            <w:hideMark/>
          </w:tcPr>
          <w:p w:rsidR="007C3832" w:rsidRPr="00196EF2" w:rsidRDefault="007C3832" w:rsidP="007C3832">
            <w:pPr>
              <w:tabs>
                <w:tab w:val="left" w:pos="0"/>
              </w:tabs>
              <w:spacing w:after="0" w:line="240" w:lineRule="auto"/>
              <w:jc w:val="center"/>
              <w:rPr>
                <w:rFonts w:ascii="Times New Roman" w:hAnsi="Times New Roman" w:cs="Times New Roman"/>
                <w:sz w:val="28"/>
                <w:szCs w:val="28"/>
                <w:lang w:val="kk-KZ"/>
              </w:rPr>
            </w:pPr>
          </w:p>
          <w:p w:rsidR="007C3832" w:rsidRPr="00196EF2" w:rsidRDefault="008F52F0" w:rsidP="007C3832">
            <w:pPr>
              <w:tabs>
                <w:tab w:val="left" w:pos="0"/>
              </w:tabs>
              <w:spacing w:after="0" w:line="240" w:lineRule="auto"/>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Сурет </w:t>
            </w:r>
            <w:r w:rsidR="007C3832" w:rsidRPr="00196EF2">
              <w:rPr>
                <w:rFonts w:ascii="Times New Roman" w:hAnsi="Times New Roman" w:cs="Times New Roman"/>
                <w:sz w:val="28"/>
                <w:szCs w:val="28"/>
                <w:lang w:val="kk-KZ"/>
              </w:rPr>
              <w:t>1 –</w:t>
            </w:r>
            <w:r w:rsidRPr="00196EF2">
              <w:rPr>
                <w:rStyle w:val="10"/>
                <w:rFonts w:ascii="Times New Roman" w:hAnsi="Times New Roman" w:cs="Times New Roman"/>
                <w:color w:val="auto"/>
                <w:lang w:val="kk-KZ"/>
              </w:rPr>
              <w:t xml:space="preserve"> </w:t>
            </w:r>
            <w:r w:rsidR="009C2E91">
              <w:rPr>
                <w:rStyle w:val="anegp0gi0b9av8jahpyh"/>
                <w:rFonts w:ascii="Times New Roman" w:hAnsi="Times New Roman" w:cs="Times New Roman"/>
                <w:sz w:val="28"/>
                <w:szCs w:val="28"/>
                <w:lang w:val="kk-KZ"/>
              </w:rPr>
              <w:t>Ащы</w:t>
            </w:r>
            <w:r w:rsidRPr="00196EF2">
              <w:rPr>
                <w:rStyle w:val="anegp0gi0b9av8jahpyh"/>
                <w:rFonts w:ascii="Times New Roman" w:hAnsi="Times New Roman" w:cs="Times New Roman"/>
                <w:sz w:val="28"/>
                <w:szCs w:val="28"/>
                <w:lang w:val="kk-KZ"/>
              </w:rPr>
              <w:t>сай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металлургия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мырыш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кендерін</w:t>
            </w:r>
            <w:r w:rsidRPr="00196EF2">
              <w:rPr>
                <w:rFonts w:ascii="Times New Roman" w:hAnsi="Times New Roman" w:cs="Times New Roman"/>
                <w:sz w:val="28"/>
                <w:szCs w:val="28"/>
                <w:lang w:val="kk-KZ"/>
              </w:rPr>
              <w:t xml:space="preserve"> вельцилеу </w:t>
            </w:r>
            <w:r w:rsidRPr="00196EF2">
              <w:rPr>
                <w:rStyle w:val="anegp0gi0b9av8jahpyh"/>
                <w:rFonts w:ascii="Times New Roman" w:hAnsi="Times New Roman" w:cs="Times New Roman"/>
                <w:sz w:val="28"/>
                <w:szCs w:val="28"/>
                <w:lang w:val="kk-KZ"/>
              </w:rPr>
              <w:t>клинкерінің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растрлық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электронды-микроскопиялық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талдауы</w:t>
            </w:r>
          </w:p>
        </w:tc>
      </w:tr>
    </w:tbl>
    <w:p w:rsidR="007C3832" w:rsidRPr="00196EF2" w:rsidRDefault="007C3832" w:rsidP="007C3832">
      <w:pPr>
        <w:pStyle w:val="26"/>
        <w:shd w:val="clear" w:color="auto" w:fill="auto"/>
        <w:spacing w:line="240" w:lineRule="auto"/>
        <w:ind w:firstLine="709"/>
        <w:rPr>
          <w:rFonts w:ascii="Times New Roman" w:hAnsi="Times New Roman" w:cs="Times New Roman"/>
          <w:sz w:val="28"/>
          <w:szCs w:val="28"/>
          <w:lang w:val="kk-KZ"/>
        </w:rPr>
      </w:pPr>
    </w:p>
    <w:p w:rsidR="007C3832" w:rsidRPr="00196EF2" w:rsidRDefault="009C2E91" w:rsidP="007036DB">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Ащы</w:t>
      </w:r>
      <w:r w:rsidR="00746199" w:rsidRPr="00196EF2">
        <w:rPr>
          <w:rFonts w:ascii="Times New Roman" w:eastAsia="Times New Roman" w:hAnsi="Times New Roman" w:cs="Times New Roman"/>
          <w:sz w:val="28"/>
          <w:szCs w:val="28"/>
          <w:lang w:val="kk-KZ" w:eastAsia="ru-RU"/>
        </w:rPr>
        <w:t>сай металлургия зауытының қалдықтары мырыш кендерін өңдеу және мырыш алу барысында айналмалы және шахталық пештерде түзілетін клинкердің қалдықтары</w:t>
      </w:r>
      <w:r>
        <w:rPr>
          <w:rFonts w:ascii="Times New Roman" w:eastAsia="Times New Roman" w:hAnsi="Times New Roman" w:cs="Times New Roman"/>
          <w:sz w:val="28"/>
          <w:szCs w:val="28"/>
          <w:lang w:val="kk-KZ" w:eastAsia="ru-RU"/>
        </w:rPr>
        <w:t>нан тұрады. Ащы</w:t>
      </w:r>
      <w:r w:rsidR="00746199" w:rsidRPr="00196EF2">
        <w:rPr>
          <w:rFonts w:ascii="Times New Roman" w:eastAsia="Times New Roman" w:hAnsi="Times New Roman" w:cs="Times New Roman"/>
          <w:sz w:val="28"/>
          <w:szCs w:val="28"/>
          <w:lang w:val="kk-KZ" w:eastAsia="ru-RU"/>
        </w:rPr>
        <w:t>сай металлургия зауытының клинкері сақталған үйі</w:t>
      </w:r>
      <w:r w:rsidR="00FB4A92" w:rsidRPr="00196EF2">
        <w:rPr>
          <w:rFonts w:ascii="Times New Roman" w:eastAsia="Times New Roman" w:hAnsi="Times New Roman" w:cs="Times New Roman"/>
          <w:sz w:val="28"/>
          <w:szCs w:val="28"/>
          <w:lang w:val="kk-KZ" w:eastAsia="ru-RU"/>
        </w:rPr>
        <w:t xml:space="preserve">нділер </w:t>
      </w:r>
      <w:r w:rsidR="007036DB" w:rsidRPr="00196EF2">
        <w:rPr>
          <w:rFonts w:ascii="Times New Roman" w:eastAsia="Times New Roman" w:hAnsi="Times New Roman" w:cs="Times New Roman"/>
          <w:sz w:val="28"/>
          <w:szCs w:val="28"/>
          <w:lang w:val="kk-KZ" w:eastAsia="ru-RU"/>
        </w:rPr>
        <w:t>2-суретте көрсетілген.</w:t>
      </w:r>
    </w:p>
    <w:p w:rsidR="007036DB" w:rsidRPr="00196EF2" w:rsidRDefault="007036DB" w:rsidP="007036DB">
      <w:pPr>
        <w:spacing w:after="0" w:line="240" w:lineRule="auto"/>
        <w:ind w:firstLine="709"/>
        <w:jc w:val="both"/>
        <w:rPr>
          <w:rFonts w:ascii="Times New Roman" w:eastAsia="Times New Roman" w:hAnsi="Times New Roman" w:cs="Times New Roman"/>
          <w:sz w:val="28"/>
          <w:szCs w:val="28"/>
          <w:lang w:val="kk-KZ" w:eastAsia="ru-RU"/>
        </w:rPr>
      </w:pPr>
    </w:p>
    <w:p w:rsidR="007C3832" w:rsidRPr="00196EF2" w:rsidRDefault="007C3832" w:rsidP="007C3832">
      <w:pPr>
        <w:spacing w:after="0" w:line="240" w:lineRule="auto"/>
        <w:ind w:firstLine="709"/>
        <w:jc w:val="both"/>
        <w:rPr>
          <w:rFonts w:ascii="Times New Roman" w:hAnsi="Times New Roman" w:cs="Times New Roman"/>
          <w:sz w:val="28"/>
          <w:szCs w:val="28"/>
          <w:lang w:val="kk-KZ" w:eastAsia="ru-RU"/>
        </w:rPr>
      </w:pPr>
      <w:r w:rsidRPr="00196EF2">
        <w:rPr>
          <w:rFonts w:ascii="Times New Roman" w:hAnsi="Times New Roman" w:cs="Times New Roman"/>
          <w:noProof/>
          <w:sz w:val="28"/>
          <w:szCs w:val="28"/>
          <w:lang w:eastAsia="ru-RU"/>
        </w:rPr>
        <w:drawing>
          <wp:inline distT="0" distB="0" distL="0" distR="0" wp14:anchorId="2F42647B" wp14:editId="211589F1">
            <wp:extent cx="2564765" cy="2089785"/>
            <wp:effectExtent l="19050" t="0" r="698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srcRect/>
                    <a:stretch>
                      <a:fillRect/>
                    </a:stretch>
                  </pic:blipFill>
                  <pic:spPr bwMode="auto">
                    <a:xfrm>
                      <a:off x="0" y="0"/>
                      <a:ext cx="2564765" cy="2089785"/>
                    </a:xfrm>
                    <a:prstGeom prst="rect">
                      <a:avLst/>
                    </a:prstGeom>
                    <a:noFill/>
                    <a:ln w="9525">
                      <a:noFill/>
                      <a:miter lim="800000"/>
                      <a:headEnd/>
                      <a:tailEnd/>
                    </a:ln>
                  </pic:spPr>
                </pic:pic>
              </a:graphicData>
            </a:graphic>
          </wp:inline>
        </w:drawing>
      </w:r>
      <w:r w:rsidRPr="00196EF2">
        <w:rPr>
          <w:rFonts w:ascii="Times New Roman" w:hAnsi="Times New Roman" w:cs="Times New Roman"/>
          <w:noProof/>
          <w:sz w:val="28"/>
          <w:szCs w:val="28"/>
          <w:lang w:eastAsia="ru-RU"/>
        </w:rPr>
        <w:drawing>
          <wp:inline distT="0" distB="0" distL="0" distR="0" wp14:anchorId="561ECB33" wp14:editId="766647EE">
            <wp:extent cx="2672080" cy="2089785"/>
            <wp:effectExtent l="1905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srcRect/>
                    <a:stretch>
                      <a:fillRect/>
                    </a:stretch>
                  </pic:blipFill>
                  <pic:spPr bwMode="auto">
                    <a:xfrm>
                      <a:off x="0" y="0"/>
                      <a:ext cx="2672080" cy="2089785"/>
                    </a:xfrm>
                    <a:prstGeom prst="rect">
                      <a:avLst/>
                    </a:prstGeom>
                    <a:noFill/>
                    <a:ln w="9525">
                      <a:noFill/>
                      <a:miter lim="800000"/>
                      <a:headEnd/>
                      <a:tailEnd/>
                    </a:ln>
                  </pic:spPr>
                </pic:pic>
              </a:graphicData>
            </a:graphic>
          </wp:inline>
        </w:drawing>
      </w:r>
    </w:p>
    <w:p w:rsidR="007C3832" w:rsidRPr="00196EF2" w:rsidRDefault="007C3832" w:rsidP="007C3832">
      <w:pPr>
        <w:spacing w:after="0" w:line="240" w:lineRule="auto"/>
        <w:ind w:firstLine="709"/>
        <w:jc w:val="center"/>
        <w:rPr>
          <w:rFonts w:ascii="Times New Roman" w:hAnsi="Times New Roman" w:cs="Times New Roman"/>
          <w:sz w:val="28"/>
          <w:szCs w:val="28"/>
          <w:lang w:val="kk-KZ"/>
        </w:rPr>
      </w:pPr>
    </w:p>
    <w:p w:rsidR="007C3832" w:rsidRPr="00196EF2" w:rsidRDefault="00746199" w:rsidP="007C3832">
      <w:pPr>
        <w:spacing w:after="0" w:line="240" w:lineRule="auto"/>
        <w:ind w:firstLine="709"/>
        <w:jc w:val="center"/>
        <w:rPr>
          <w:rStyle w:val="A21"/>
          <w:color w:val="auto"/>
          <w:sz w:val="28"/>
          <w:szCs w:val="28"/>
          <w:lang w:val="kk-KZ"/>
        </w:rPr>
      </w:pPr>
      <w:r w:rsidRPr="00196EF2">
        <w:rPr>
          <w:rFonts w:ascii="Times New Roman" w:hAnsi="Times New Roman" w:cs="Times New Roman"/>
          <w:sz w:val="28"/>
          <w:szCs w:val="28"/>
          <w:lang w:val="kk-KZ"/>
        </w:rPr>
        <w:t>Сурет</w:t>
      </w:r>
      <w:r w:rsidR="00FB4A92" w:rsidRPr="00196EF2">
        <w:rPr>
          <w:rFonts w:ascii="Times New Roman" w:hAnsi="Times New Roman" w:cs="Times New Roman"/>
          <w:sz w:val="28"/>
          <w:szCs w:val="28"/>
          <w:lang w:val="kk-KZ"/>
        </w:rPr>
        <w:t xml:space="preserve"> </w:t>
      </w:r>
      <w:r w:rsidR="007C3832" w:rsidRPr="00196EF2">
        <w:rPr>
          <w:rFonts w:ascii="Times New Roman" w:hAnsi="Times New Roman" w:cs="Times New Roman"/>
          <w:sz w:val="28"/>
          <w:szCs w:val="28"/>
          <w:lang w:val="kk-KZ"/>
        </w:rPr>
        <w:t xml:space="preserve">2 </w:t>
      </w:r>
      <w:r w:rsidRPr="00196EF2">
        <w:rPr>
          <w:rFonts w:ascii="Times New Roman" w:hAnsi="Times New Roman" w:cs="Times New Roman"/>
          <w:sz w:val="28"/>
          <w:szCs w:val="28"/>
          <w:lang w:val="kk-KZ"/>
        </w:rPr>
        <w:t>–</w:t>
      </w:r>
      <w:r w:rsidR="007C3832" w:rsidRPr="00196EF2">
        <w:rPr>
          <w:rFonts w:ascii="Times New Roman" w:hAnsi="Times New Roman" w:cs="Times New Roman"/>
          <w:sz w:val="28"/>
          <w:szCs w:val="28"/>
          <w:lang w:val="kk-KZ"/>
        </w:rPr>
        <w:t xml:space="preserve"> </w:t>
      </w:r>
      <w:r w:rsidR="009C2E91">
        <w:rPr>
          <w:rFonts w:ascii="Times New Roman" w:hAnsi="Times New Roman" w:cs="Times New Roman"/>
          <w:sz w:val="28"/>
          <w:szCs w:val="28"/>
          <w:lang w:val="kk-KZ"/>
        </w:rPr>
        <w:t>Ащы</w:t>
      </w:r>
      <w:r w:rsidRPr="00196EF2">
        <w:rPr>
          <w:rFonts w:ascii="Times New Roman" w:hAnsi="Times New Roman" w:cs="Times New Roman"/>
          <w:sz w:val="28"/>
          <w:szCs w:val="28"/>
          <w:lang w:val="kk-KZ"/>
        </w:rPr>
        <w:t>сай металлургиялық зауытында жиналған үйінділері</w:t>
      </w:r>
    </w:p>
    <w:p w:rsidR="007C3832" w:rsidRPr="00196EF2" w:rsidRDefault="007C3832" w:rsidP="007C3832">
      <w:pPr>
        <w:spacing w:after="0" w:line="240" w:lineRule="auto"/>
        <w:ind w:firstLine="709"/>
        <w:jc w:val="center"/>
        <w:rPr>
          <w:rStyle w:val="A21"/>
          <w:color w:val="auto"/>
          <w:sz w:val="28"/>
          <w:szCs w:val="28"/>
          <w:lang w:val="kk-KZ"/>
        </w:rPr>
      </w:pPr>
    </w:p>
    <w:p w:rsidR="00746199" w:rsidRPr="00196EF2" w:rsidRDefault="009C2E91" w:rsidP="00746199">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Ащы</w:t>
      </w:r>
      <w:r w:rsidR="00746199" w:rsidRPr="00196EF2">
        <w:rPr>
          <w:rFonts w:ascii="Times New Roman" w:eastAsia="Times New Roman" w:hAnsi="Times New Roman" w:cs="Times New Roman"/>
          <w:sz w:val="28"/>
          <w:szCs w:val="28"/>
          <w:lang w:val="kk-KZ" w:eastAsia="ru-RU"/>
        </w:rPr>
        <w:t>сай металлургия зауытының клинкер қалдықтары</w:t>
      </w:r>
    </w:p>
    <w:p w:rsidR="007C3832" w:rsidRPr="00196EF2" w:rsidRDefault="00746199" w:rsidP="00746199">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Зауыт маңында шамамен 4,5 млн тонна қалдық жина</w:t>
      </w:r>
      <w:r w:rsidR="009C2E91">
        <w:rPr>
          <w:rFonts w:ascii="Times New Roman" w:eastAsia="Times New Roman" w:hAnsi="Times New Roman" w:cs="Times New Roman"/>
          <w:sz w:val="28"/>
          <w:szCs w:val="28"/>
          <w:lang w:val="kk-KZ" w:eastAsia="ru-RU"/>
        </w:rPr>
        <w:t>лған (сурет 2.2). Ащы</w:t>
      </w:r>
      <w:r w:rsidRPr="00196EF2">
        <w:rPr>
          <w:rFonts w:ascii="Times New Roman" w:eastAsia="Times New Roman" w:hAnsi="Times New Roman" w:cs="Times New Roman"/>
          <w:sz w:val="28"/>
          <w:szCs w:val="28"/>
          <w:lang w:val="kk-KZ" w:eastAsia="ru-RU"/>
        </w:rPr>
        <w:t xml:space="preserve">сай зауытының клинкері – қоңыр және сұр түсті, беріктігі әртүрлі, өлшемі 1–3 мм-ден 100 мм-ге дейін жететін жентектелген түйіршіктерден </w:t>
      </w:r>
      <w:r w:rsidRPr="00196EF2">
        <w:rPr>
          <w:rFonts w:ascii="Times New Roman" w:eastAsia="Times New Roman" w:hAnsi="Times New Roman" w:cs="Times New Roman"/>
          <w:sz w:val="28"/>
          <w:szCs w:val="28"/>
          <w:lang w:val="kk-KZ" w:eastAsia="ru-RU"/>
        </w:rPr>
        <w:lastRenderedPageBreak/>
        <w:t>тұрады. Қалдықтардың құрамында пештің күйдіру аймағында тотықсыздандырғыш орта қалыптастыру мақсатында қосылған толық жанбаған кокс кездеседі. М.А. Абдеев, А.В. Колесников және Н.Н. Ушаков [73] еңбектерінде келтірілген мәліметтерге сәйкес, темір тотығы қос және үш валентті күйінде болады, ал материалдың пеш бойымен қозғалу процесінде реакцияға қабілетті темірдің үлесі біртіндеп арта түседі.</w:t>
      </w:r>
    </w:p>
    <w:p w:rsidR="00746199" w:rsidRPr="00196EF2" w:rsidRDefault="00746199" w:rsidP="00746199">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Times New Roman" w:cs="Times New Roman"/>
          <w:sz w:val="28"/>
          <w:szCs w:val="28"/>
          <w:lang w:val="kk-KZ" w:eastAsia="ru-RU"/>
        </w:rPr>
        <w:t>Вельцилеу клинкерінің үйінділерінен ТОО «Гежуба Шиелі Цемент», ТОО «Стандарт Цемент» және АО «Шымкентцемент» кәсіпорындарына дейінгі арақашықтық шамамен 200 км құрайды. Бұл баламалы шикізат көздеріне қарағанда әлдеқайда жақын орналасқан. Мұндай жағдай темірқұрамды компонентті жеткізуге кететін тасымалдау шығындарын айтарлықтай азайтып, аталған қалдықтарды тиімді кәдеге жаратуға мүмкіндік береді.</w:t>
      </w:r>
    </w:p>
    <w:p w:rsidR="007C3832" w:rsidRPr="00196EF2" w:rsidRDefault="009C2E91" w:rsidP="001F3039">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Ащы</w:t>
      </w:r>
      <w:r w:rsidR="00A8733A" w:rsidRPr="00196EF2">
        <w:rPr>
          <w:rFonts w:ascii="Times New Roman" w:hAnsi="Times New Roman" w:cs="Times New Roman"/>
          <w:sz w:val="28"/>
          <w:szCs w:val="28"/>
          <w:lang w:val="kk-KZ"/>
        </w:rPr>
        <w:t>сай металлургиялық зауы</w:t>
      </w:r>
      <w:r w:rsidR="001F3039" w:rsidRPr="00196EF2">
        <w:rPr>
          <w:rFonts w:ascii="Times New Roman" w:hAnsi="Times New Roman" w:cs="Times New Roman"/>
          <w:sz w:val="28"/>
          <w:szCs w:val="28"/>
          <w:lang w:val="kk-KZ"/>
        </w:rPr>
        <w:t>тының мырыш рудаларын вельцилеу</w:t>
      </w:r>
      <w:r w:rsidR="00A8733A" w:rsidRPr="00196EF2">
        <w:rPr>
          <w:rFonts w:ascii="Times New Roman" w:hAnsi="Times New Roman" w:cs="Times New Roman"/>
          <w:sz w:val="28"/>
          <w:szCs w:val="28"/>
          <w:lang w:val="kk-KZ"/>
        </w:rPr>
        <w:t xml:space="preserve"> кезінде түзілетін клинкердің құрамында 24–33% дейін темір тотығы болады. Бұл материал іс жүзінде зерттелмеген, толықтай қарастырылмаған жаңа темірқұрамды қоспа ретінде портландцемент клинкерінің шикізаттық қоспасына қолданылуы мүмкін.</w:t>
      </w:r>
      <w:r w:rsidR="001F3039" w:rsidRPr="00196EF2">
        <w:rPr>
          <w:rFonts w:ascii="Times New Roman" w:hAnsi="Times New Roman" w:cs="Times New Roman"/>
          <w:sz w:val="28"/>
          <w:szCs w:val="28"/>
          <w:lang w:val="kk-KZ"/>
        </w:rPr>
        <w:t xml:space="preserve"> </w:t>
      </w:r>
    </w:p>
    <w:p w:rsidR="001F3039" w:rsidRPr="00196EF2" w:rsidRDefault="009C2E91" w:rsidP="001F3039">
      <w:pPr>
        <w:tabs>
          <w:tab w:val="num" w:pos="1211"/>
        </w:tabs>
        <w:spacing w:after="0" w:line="240" w:lineRule="auto"/>
        <w:ind w:firstLine="567"/>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Ащы</w:t>
      </w:r>
      <w:r w:rsidR="001F3039" w:rsidRPr="00196EF2">
        <w:rPr>
          <w:rFonts w:ascii="Times New Roman" w:hAnsi="Times New Roman" w:cs="Times New Roman"/>
          <w:sz w:val="28"/>
          <w:szCs w:val="28"/>
          <w:lang w:val="kk-KZ"/>
        </w:rPr>
        <w:t>сай</w:t>
      </w:r>
      <w:r w:rsidR="001F3039" w:rsidRPr="00196EF2">
        <w:rPr>
          <w:rFonts w:ascii="Times New Roman" w:eastAsia="Calibri" w:hAnsi="Times New Roman" w:cs="Times New Roman"/>
          <w:sz w:val="28"/>
          <w:szCs w:val="28"/>
          <w:lang w:val="kk-KZ"/>
        </w:rPr>
        <w:t xml:space="preserve"> зауытында мырыш кендерін вельцилеу нәтижесінде түзілетін клинкерге жасалған талдау (ТОО «Шымкентцемент» зертханасындағы Х-Rai құралында) көрсеткендей, бұл қалдық клинкер өндірісіне қажетті негізгі тотықтардан бөлек қосымша металдардың оксидтерін де қамтиды: TiO</w:t>
      </w:r>
      <w:r w:rsidR="001F3039" w:rsidRPr="00196EF2">
        <w:rPr>
          <w:rFonts w:ascii="Cambria Math" w:eastAsia="Calibri" w:hAnsi="Cambria Math" w:cs="Cambria Math"/>
          <w:sz w:val="28"/>
          <w:szCs w:val="28"/>
          <w:lang w:val="kk-KZ"/>
        </w:rPr>
        <w:t>₂</w:t>
      </w:r>
      <w:r w:rsidR="001F3039" w:rsidRPr="00196EF2">
        <w:rPr>
          <w:rFonts w:ascii="Times New Roman" w:eastAsia="Calibri" w:hAnsi="Times New Roman" w:cs="Times New Roman"/>
          <w:sz w:val="28"/>
          <w:szCs w:val="28"/>
          <w:lang w:val="kk-KZ"/>
        </w:rPr>
        <w:t xml:space="preserve"> – 0,331%, Mn</w:t>
      </w:r>
      <w:r w:rsidR="001F3039" w:rsidRPr="00196EF2">
        <w:rPr>
          <w:rFonts w:ascii="Cambria Math" w:eastAsia="Calibri" w:hAnsi="Cambria Math" w:cs="Cambria Math"/>
          <w:sz w:val="28"/>
          <w:szCs w:val="28"/>
          <w:lang w:val="kk-KZ"/>
        </w:rPr>
        <w:t>₃</w:t>
      </w:r>
      <w:r w:rsidR="001F3039" w:rsidRPr="00196EF2">
        <w:rPr>
          <w:rFonts w:ascii="Times New Roman" w:eastAsia="Calibri" w:hAnsi="Times New Roman" w:cs="Times New Roman"/>
          <w:sz w:val="28"/>
          <w:szCs w:val="28"/>
          <w:lang w:val="kk-KZ"/>
        </w:rPr>
        <w:t>O</w:t>
      </w:r>
      <w:r w:rsidR="001F3039" w:rsidRPr="00196EF2">
        <w:rPr>
          <w:rFonts w:ascii="Cambria Math" w:eastAsia="Calibri" w:hAnsi="Cambria Math" w:cs="Cambria Math"/>
          <w:sz w:val="28"/>
          <w:szCs w:val="28"/>
          <w:lang w:val="kk-KZ"/>
        </w:rPr>
        <w:t>₄</w:t>
      </w:r>
      <w:r w:rsidR="001F3039" w:rsidRPr="00196EF2">
        <w:rPr>
          <w:rFonts w:ascii="Times New Roman" w:eastAsia="Calibri" w:hAnsi="Times New Roman" w:cs="Times New Roman"/>
          <w:sz w:val="28"/>
          <w:szCs w:val="28"/>
          <w:lang w:val="kk-KZ"/>
        </w:rPr>
        <w:t xml:space="preserve"> – 0,41%, Cr</w:t>
      </w:r>
      <w:r w:rsidR="001F3039" w:rsidRPr="00196EF2">
        <w:rPr>
          <w:rFonts w:ascii="Cambria Math" w:eastAsia="Calibri" w:hAnsi="Cambria Math" w:cs="Cambria Math"/>
          <w:sz w:val="28"/>
          <w:szCs w:val="28"/>
          <w:lang w:val="kk-KZ"/>
        </w:rPr>
        <w:t>₂</w:t>
      </w:r>
      <w:r w:rsidR="001F3039" w:rsidRPr="00196EF2">
        <w:rPr>
          <w:rFonts w:ascii="Times New Roman" w:eastAsia="Calibri" w:hAnsi="Times New Roman" w:cs="Times New Roman"/>
          <w:sz w:val="28"/>
          <w:szCs w:val="28"/>
          <w:lang w:val="kk-KZ"/>
        </w:rPr>
        <w:t>O</w:t>
      </w:r>
      <w:r w:rsidR="001F3039" w:rsidRPr="00196EF2">
        <w:rPr>
          <w:rFonts w:ascii="Cambria Math" w:eastAsia="Calibri" w:hAnsi="Cambria Math" w:cs="Cambria Math"/>
          <w:sz w:val="28"/>
          <w:szCs w:val="28"/>
          <w:lang w:val="kk-KZ"/>
        </w:rPr>
        <w:t>₃</w:t>
      </w:r>
      <w:r w:rsidR="001F3039" w:rsidRPr="00196EF2">
        <w:rPr>
          <w:rFonts w:ascii="Times New Roman" w:eastAsia="Calibri" w:hAnsi="Times New Roman" w:cs="Times New Roman"/>
          <w:sz w:val="28"/>
          <w:szCs w:val="28"/>
          <w:lang w:val="kk-KZ"/>
        </w:rPr>
        <w:t xml:space="preserve"> – 0,25%, BaO – 1,731% және CuO – 0,407%. Аталған қосындылар клинкер минералдарының құрылымына модификациялаушы әсер етіп, соның нәтижесінде клинкердің құрылымы жақсарып, клинкер мен цементтің белсенділігі артады [74–77].</w:t>
      </w:r>
    </w:p>
    <w:p w:rsidR="007C3832" w:rsidRPr="00196EF2" w:rsidRDefault="001F3039" w:rsidP="001F3039">
      <w:pPr>
        <w:tabs>
          <w:tab w:val="num" w:pos="1211"/>
        </w:tabs>
        <w:spacing w:after="0" w:line="240" w:lineRule="auto"/>
        <w:ind w:firstLine="567"/>
        <w:jc w:val="both"/>
        <w:rPr>
          <w:rFonts w:ascii="Times New Roman" w:eastAsia="Calibri" w:hAnsi="Times New Roman" w:cs="Times New Roman"/>
          <w:bCs/>
          <w:sz w:val="28"/>
          <w:szCs w:val="28"/>
          <w:lang w:val="kk-KZ"/>
        </w:rPr>
      </w:pPr>
      <w:r w:rsidRPr="00196EF2">
        <w:rPr>
          <w:rFonts w:ascii="Times New Roman" w:eastAsia="Calibri" w:hAnsi="Times New Roman" w:cs="Times New Roman"/>
          <w:bCs/>
          <w:sz w:val="28"/>
          <w:szCs w:val="28"/>
          <w:lang w:val="kk-KZ"/>
        </w:rPr>
        <w:t>Сонымен қатар, құрамында 3,12% мырыш оксиді бар, ол клинкерді күйдіру процесінде минерализатор ретінде әсер етіп, жентектелу  температурасын төмендетеді. Соның нәтижесінде клинкерді күйдіруге жұмсалатын меншікті отын шығыны азаяды, айналмалы пештің өнімділігі артады және атмосфераға СО</w:t>
      </w:r>
      <w:r w:rsidRPr="00196EF2">
        <w:rPr>
          <w:rFonts w:ascii="Cambria Math" w:eastAsia="Calibri" w:hAnsi="Cambria Math" w:cs="Cambria Math"/>
          <w:bCs/>
          <w:sz w:val="28"/>
          <w:szCs w:val="28"/>
          <w:lang w:val="kk-KZ"/>
        </w:rPr>
        <w:t>₂</w:t>
      </w:r>
      <w:r w:rsidRPr="00196EF2">
        <w:rPr>
          <w:rFonts w:ascii="Times New Roman" w:eastAsia="Calibri" w:hAnsi="Times New Roman" w:cs="Times New Roman"/>
          <w:bCs/>
          <w:sz w:val="28"/>
          <w:szCs w:val="28"/>
          <w:lang w:val="kk-KZ"/>
        </w:rPr>
        <w:t xml:space="preserve"> шығарындылары барынша қысқарады.</w:t>
      </w:r>
    </w:p>
    <w:p w:rsidR="001F3039" w:rsidRPr="00196EF2" w:rsidRDefault="001F3039" w:rsidP="001F3039">
      <w:pPr>
        <w:spacing w:after="0" w:line="240" w:lineRule="auto"/>
        <w:ind w:firstLine="708"/>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Рентгенфазалық талдау нәтижелері бойынша мырышты кендерді вельцеу клинкерінің минералдық</w:t>
      </w:r>
      <w:r w:rsidR="00FB4A92" w:rsidRPr="00196EF2">
        <w:rPr>
          <w:rFonts w:ascii="Times New Roman" w:hAnsi="Times New Roman" w:cs="Times New Roman"/>
          <w:sz w:val="28"/>
          <w:szCs w:val="28"/>
          <w:lang w:val="kk-KZ"/>
        </w:rPr>
        <w:t xml:space="preserve"> құрамы келесідей анықталды (</w:t>
      </w:r>
      <w:r w:rsidRPr="00196EF2">
        <w:rPr>
          <w:rFonts w:ascii="Times New Roman" w:hAnsi="Times New Roman" w:cs="Times New Roman"/>
          <w:sz w:val="28"/>
          <w:szCs w:val="28"/>
          <w:lang w:val="kk-KZ"/>
        </w:rPr>
        <w:t>3-сурет): магнетит FeFe</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O</w:t>
      </w:r>
      <w:r w:rsidRPr="00196EF2">
        <w:rPr>
          <w:rFonts w:ascii="Cambria Math" w:hAnsi="Cambria Math" w:cs="Cambria Math"/>
          <w:sz w:val="28"/>
          <w:szCs w:val="28"/>
          <w:lang w:val="kk-KZ"/>
        </w:rPr>
        <w:t>₄</w:t>
      </w:r>
      <w:r w:rsidRPr="00196EF2">
        <w:rPr>
          <w:rFonts w:ascii="Times New Roman" w:hAnsi="Times New Roman" w:cs="Times New Roman"/>
          <w:sz w:val="28"/>
          <w:szCs w:val="28"/>
          <w:lang w:val="kk-KZ"/>
        </w:rPr>
        <w:t xml:space="preserve"> (d = 4,28; 2,99; 2,526; 2,43; 2,058; 1,694; 1,61; 1,48 Å); гематит (</w:t>
      </w:r>
      <w:r w:rsidRPr="00196EF2">
        <w:rPr>
          <w:rFonts w:ascii="Times New Roman" w:hAnsi="Times New Roman" w:cs="Times New Roman"/>
          <w:sz w:val="28"/>
          <w:szCs w:val="28"/>
        </w:rPr>
        <w:t>α</w:t>
      </w:r>
      <w:r w:rsidRPr="00196EF2">
        <w:rPr>
          <w:rFonts w:ascii="Times New Roman" w:hAnsi="Times New Roman" w:cs="Times New Roman"/>
          <w:sz w:val="28"/>
          <w:szCs w:val="28"/>
          <w:lang w:val="kk-KZ"/>
        </w:rPr>
        <w:t>-Fe</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O</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 xml:space="preserve">, d = 3,62; 2,704; 2,489; 2,431; 2,203; 1,857; 1,694; 1,482; 1,465 Å); </w:t>
      </w:r>
      <w:r w:rsidRPr="00196EF2">
        <w:rPr>
          <w:rFonts w:ascii="Times New Roman" w:hAnsi="Times New Roman" w:cs="Times New Roman"/>
          <w:sz w:val="28"/>
          <w:szCs w:val="28"/>
        </w:rPr>
        <w:t>β</w:t>
      </w:r>
      <w:r w:rsidRPr="00196EF2">
        <w:rPr>
          <w:rFonts w:ascii="Times New Roman" w:hAnsi="Times New Roman" w:cs="Times New Roman"/>
          <w:sz w:val="28"/>
          <w:szCs w:val="28"/>
          <w:lang w:val="kk-KZ"/>
        </w:rPr>
        <w:t>-кварц (d = 4,24; 3,34; 2,45; 2,30; 2,224; 2,137; 1,95; 1,81; 1,67; 1,54; 1,387 Å). Сонымен қатар, әлсіз интенсивтілікке ие алюминаттық (C</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A, d = 2,7041; 1,9012; 1,54 Å) және ферриттік (C</w:t>
      </w:r>
      <w:r w:rsidRPr="00196EF2">
        <w:rPr>
          <w:rFonts w:ascii="Cambria Math" w:hAnsi="Cambria Math" w:cs="Cambria Math"/>
          <w:sz w:val="28"/>
          <w:szCs w:val="28"/>
          <w:lang w:val="kk-KZ"/>
        </w:rPr>
        <w:t>₄</w:t>
      </w:r>
      <w:r w:rsidRPr="00196EF2">
        <w:rPr>
          <w:rFonts w:ascii="Times New Roman" w:hAnsi="Times New Roman" w:cs="Times New Roman"/>
          <w:sz w:val="28"/>
          <w:szCs w:val="28"/>
          <w:lang w:val="kk-KZ"/>
        </w:rPr>
        <w:t>AF, d = 2,76; 2,6649; 2,5657; 2,058; 1,9012; 1,8141 Å) фазалардың шыңдары байқалды.</w:t>
      </w:r>
    </w:p>
    <w:p w:rsidR="007C3832" w:rsidRPr="00196EF2" w:rsidRDefault="007C3832" w:rsidP="007C3832">
      <w:pPr>
        <w:spacing w:after="0" w:line="240" w:lineRule="auto"/>
        <w:ind w:firstLine="708"/>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9571"/>
      </w:tblGrid>
      <w:tr w:rsidR="00196EF2" w:rsidRPr="00196EF2" w:rsidTr="007C3832">
        <w:tc>
          <w:tcPr>
            <w:tcW w:w="9854" w:type="dxa"/>
            <w:hideMark/>
          </w:tcPr>
          <w:p w:rsidR="007C3832" w:rsidRPr="00196EF2" w:rsidRDefault="007C3832" w:rsidP="007C3832">
            <w:pPr>
              <w:spacing w:after="0" w:line="240" w:lineRule="auto"/>
              <w:jc w:val="both"/>
              <w:rPr>
                <w:rFonts w:ascii="Times New Roman" w:hAnsi="Times New Roman" w:cs="Times New Roman"/>
                <w:sz w:val="28"/>
                <w:szCs w:val="28"/>
              </w:rPr>
            </w:pPr>
            <w:r w:rsidRPr="00196EF2">
              <w:rPr>
                <w:rFonts w:ascii="Times New Roman" w:hAnsi="Times New Roman" w:cs="Times New Roman"/>
                <w:noProof/>
                <w:sz w:val="28"/>
                <w:szCs w:val="28"/>
                <w:lang w:eastAsia="ru-RU"/>
              </w:rPr>
              <w:lastRenderedPageBreak/>
              <w:drawing>
                <wp:inline distT="0" distB="0" distL="0" distR="0" wp14:anchorId="27134827" wp14:editId="29C3C70D">
                  <wp:extent cx="6143797" cy="3918857"/>
                  <wp:effectExtent l="19050" t="0" r="9353"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l="11505" t="22568" r="12984" b="9189"/>
                          <a:stretch>
                            <a:fillRect/>
                          </a:stretch>
                        </pic:blipFill>
                        <pic:spPr bwMode="auto">
                          <a:xfrm>
                            <a:off x="0" y="0"/>
                            <a:ext cx="6145530" cy="3919963"/>
                          </a:xfrm>
                          <a:prstGeom prst="rect">
                            <a:avLst/>
                          </a:prstGeom>
                          <a:noFill/>
                          <a:ln>
                            <a:noFill/>
                          </a:ln>
                        </pic:spPr>
                      </pic:pic>
                    </a:graphicData>
                  </a:graphic>
                </wp:inline>
              </w:drawing>
            </w:r>
          </w:p>
        </w:tc>
      </w:tr>
      <w:tr w:rsidR="00196EF2" w:rsidRPr="00196EF2" w:rsidTr="007C3832">
        <w:tc>
          <w:tcPr>
            <w:tcW w:w="9854" w:type="dxa"/>
            <w:hideMark/>
          </w:tcPr>
          <w:p w:rsidR="007C3832" w:rsidRPr="00196EF2" w:rsidRDefault="00B00778" w:rsidP="00B00778">
            <w:pPr>
              <w:spacing w:after="0" w:line="240" w:lineRule="auto"/>
              <w:ind w:firstLine="708"/>
              <w:jc w:val="center"/>
              <w:rPr>
                <w:rFonts w:ascii="Times New Roman" w:hAnsi="Times New Roman" w:cs="Times New Roman"/>
                <w:sz w:val="28"/>
                <w:szCs w:val="28"/>
              </w:rPr>
            </w:pPr>
            <w:r w:rsidRPr="00196EF2">
              <w:rPr>
                <w:rFonts w:ascii="Times New Roman" w:hAnsi="Times New Roman" w:cs="Times New Roman"/>
                <w:sz w:val="28"/>
                <w:szCs w:val="28"/>
                <w:lang w:val="kk-KZ"/>
              </w:rPr>
              <w:t>Сурет</w:t>
            </w:r>
            <w:r w:rsidR="00FB4A92" w:rsidRPr="00196EF2">
              <w:rPr>
                <w:rFonts w:ascii="Times New Roman" w:hAnsi="Times New Roman" w:cs="Times New Roman"/>
                <w:sz w:val="28"/>
                <w:szCs w:val="28"/>
              </w:rPr>
              <w:t xml:space="preserve"> </w:t>
            </w:r>
            <w:r w:rsidR="007C3832" w:rsidRPr="00196EF2">
              <w:rPr>
                <w:rFonts w:ascii="Times New Roman" w:hAnsi="Times New Roman" w:cs="Times New Roman"/>
                <w:sz w:val="28"/>
                <w:szCs w:val="28"/>
              </w:rPr>
              <w:t xml:space="preserve">3 -  </w:t>
            </w:r>
            <w:r w:rsidRPr="00196EF2">
              <w:rPr>
                <w:rFonts w:ascii="Times New Roman" w:hAnsi="Times New Roman" w:cs="Times New Roman"/>
                <w:sz w:val="28"/>
                <w:szCs w:val="28"/>
              </w:rPr>
              <w:t>А</w:t>
            </w:r>
            <w:r w:rsidR="009C2E91">
              <w:rPr>
                <w:rFonts w:ascii="Times New Roman" w:hAnsi="Times New Roman" w:cs="Times New Roman"/>
                <w:sz w:val="28"/>
                <w:szCs w:val="28"/>
                <w:lang w:val="kk-KZ"/>
              </w:rPr>
              <w:t>щы</w:t>
            </w:r>
            <w:r w:rsidRPr="00196EF2">
              <w:rPr>
                <w:rFonts w:ascii="Times New Roman" w:hAnsi="Times New Roman" w:cs="Times New Roman"/>
                <w:sz w:val="28"/>
                <w:szCs w:val="28"/>
                <w:lang w:val="kk-KZ"/>
              </w:rPr>
              <w:t>сай</w:t>
            </w:r>
            <w:r w:rsidRPr="00196EF2">
              <w:rPr>
                <w:rFonts w:ascii="Times New Roman" w:hAnsi="Times New Roman" w:cs="Times New Roman"/>
                <w:sz w:val="28"/>
                <w:szCs w:val="28"/>
              </w:rPr>
              <w:t xml:space="preserve"> металлургия зауытында мырышты кендерді вельц</w:t>
            </w:r>
            <w:r w:rsidRPr="00196EF2">
              <w:rPr>
                <w:rFonts w:ascii="Times New Roman" w:hAnsi="Times New Roman" w:cs="Times New Roman"/>
                <w:sz w:val="28"/>
                <w:szCs w:val="28"/>
                <w:lang w:val="kk-KZ"/>
              </w:rPr>
              <w:t>иле</w:t>
            </w:r>
            <w:r w:rsidRPr="00196EF2">
              <w:rPr>
                <w:rFonts w:ascii="Times New Roman" w:hAnsi="Times New Roman" w:cs="Times New Roman"/>
                <w:sz w:val="28"/>
                <w:szCs w:val="28"/>
              </w:rPr>
              <w:t>у процесінен алынған клинкердің рентгенограммасы</w:t>
            </w:r>
          </w:p>
        </w:tc>
      </w:tr>
    </w:tbl>
    <w:p w:rsidR="00B00778" w:rsidRPr="00196EF2" w:rsidRDefault="00B00778" w:rsidP="00B00778">
      <w:pPr>
        <w:pStyle w:val="a3"/>
        <w:spacing w:after="0"/>
        <w:ind w:firstLine="709"/>
        <w:jc w:val="both"/>
        <w:rPr>
          <w:sz w:val="28"/>
          <w:szCs w:val="28"/>
          <w:lang w:val="kk-KZ"/>
        </w:rPr>
      </w:pPr>
      <w:r w:rsidRPr="00196EF2">
        <w:rPr>
          <w:sz w:val="28"/>
          <w:szCs w:val="28"/>
          <w:lang w:val="kk-KZ"/>
        </w:rPr>
        <w:t>Осылайша, химиялық талдау нәтижелеріне сәйкес (2.1-кесте), Ачисай металлургия зауыт</w:t>
      </w:r>
      <w:r w:rsidR="00383116" w:rsidRPr="00196EF2">
        <w:rPr>
          <w:sz w:val="28"/>
          <w:szCs w:val="28"/>
          <w:lang w:val="kk-KZ"/>
        </w:rPr>
        <w:t xml:space="preserve">ындағы мырышты рудаларды вельцилеу </w:t>
      </w:r>
      <w:r w:rsidRPr="00196EF2">
        <w:rPr>
          <w:sz w:val="28"/>
          <w:szCs w:val="28"/>
          <w:lang w:val="kk-KZ"/>
        </w:rPr>
        <w:t>клинкерінің құрамы мынадай оксидтерден тұрады, %: SiO</w:t>
      </w:r>
      <w:r w:rsidRPr="00196EF2">
        <w:rPr>
          <w:rFonts w:ascii="Cambria Math" w:hAnsi="Cambria Math" w:cs="Cambria Math"/>
          <w:sz w:val="28"/>
          <w:szCs w:val="28"/>
          <w:lang w:val="kk-KZ"/>
        </w:rPr>
        <w:t>₂</w:t>
      </w:r>
      <w:r w:rsidRPr="00196EF2">
        <w:rPr>
          <w:sz w:val="28"/>
          <w:szCs w:val="28"/>
          <w:lang w:val="kk-KZ"/>
        </w:rPr>
        <w:t xml:space="preserve"> – 27,55; Al</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xml:space="preserve"> – 5,74; Fe</w:t>
      </w:r>
      <w:r w:rsidRPr="00196EF2">
        <w:rPr>
          <w:rFonts w:ascii="Cambria Math" w:hAnsi="Cambria Math" w:cs="Cambria Math"/>
          <w:sz w:val="28"/>
          <w:szCs w:val="28"/>
          <w:lang w:val="kk-KZ"/>
        </w:rPr>
        <w:t>₂</w:t>
      </w:r>
      <w:r w:rsidRPr="00196EF2">
        <w:rPr>
          <w:sz w:val="28"/>
          <w:szCs w:val="28"/>
          <w:lang w:val="kk-KZ"/>
        </w:rPr>
        <w:t>O</w:t>
      </w:r>
      <w:r w:rsidRPr="00196EF2">
        <w:rPr>
          <w:rFonts w:ascii="Cambria Math" w:hAnsi="Cambria Math" w:cs="Cambria Math"/>
          <w:sz w:val="28"/>
          <w:szCs w:val="28"/>
          <w:lang w:val="kk-KZ"/>
        </w:rPr>
        <w:t>₃</w:t>
      </w:r>
      <w:r w:rsidRPr="00196EF2">
        <w:rPr>
          <w:sz w:val="28"/>
          <w:szCs w:val="28"/>
          <w:lang w:val="kk-KZ"/>
        </w:rPr>
        <w:t xml:space="preserve"> – 33,5; CaO – 17,33; MgO – 6,07. Бұл компоненттер портландцемент клинкерінің негізгі түзуші оксидтері болып табылады. Сонымен қатар, шикізат қоспасына енгізілген карбонатсыз кальций тотығы (CaO) мен магний тотығы (MgO) клинкерді күйдіру барысында СаСО</w:t>
      </w:r>
      <w:r w:rsidRPr="00196EF2">
        <w:rPr>
          <w:rFonts w:ascii="Cambria Math" w:hAnsi="Cambria Math" w:cs="Cambria Math"/>
          <w:sz w:val="28"/>
          <w:szCs w:val="28"/>
          <w:lang w:val="kk-KZ"/>
        </w:rPr>
        <w:t>₃</w:t>
      </w:r>
      <w:r w:rsidRPr="00196EF2">
        <w:rPr>
          <w:sz w:val="28"/>
          <w:szCs w:val="28"/>
          <w:lang w:val="kk-KZ"/>
        </w:rPr>
        <w:t xml:space="preserve"> пен MgСО</w:t>
      </w:r>
      <w:r w:rsidRPr="00196EF2">
        <w:rPr>
          <w:rFonts w:ascii="Cambria Math" w:hAnsi="Cambria Math" w:cs="Cambria Math"/>
          <w:sz w:val="28"/>
          <w:szCs w:val="28"/>
          <w:lang w:val="kk-KZ"/>
        </w:rPr>
        <w:t>₃</w:t>
      </w:r>
      <w:r w:rsidRPr="00196EF2">
        <w:rPr>
          <w:sz w:val="28"/>
          <w:szCs w:val="28"/>
          <w:lang w:val="kk-KZ"/>
        </w:rPr>
        <w:t>-тің эндотермиялық ыдырау реакциясына жұмсалатын жылу шығынын азайтуға мүмкіндік береді.</w:t>
      </w:r>
      <w:r w:rsidR="007C3832" w:rsidRPr="00196EF2">
        <w:rPr>
          <w:sz w:val="28"/>
          <w:szCs w:val="28"/>
          <w:lang w:val="kk-KZ"/>
        </w:rPr>
        <w:t xml:space="preserve"> </w:t>
      </w:r>
    </w:p>
    <w:p w:rsidR="007C3832" w:rsidRPr="00196EF2" w:rsidRDefault="00B00778" w:rsidP="00B00778">
      <w:pPr>
        <w:pStyle w:val="a3"/>
        <w:spacing w:after="0"/>
        <w:ind w:firstLine="709"/>
        <w:jc w:val="both"/>
        <w:rPr>
          <w:sz w:val="28"/>
          <w:szCs w:val="28"/>
          <w:lang w:val="kk-KZ"/>
        </w:rPr>
      </w:pPr>
      <w:r w:rsidRPr="00196EF2">
        <w:rPr>
          <w:rFonts w:eastAsia="Arial Unicode MS"/>
          <w:sz w:val="28"/>
          <w:szCs w:val="28"/>
          <w:lang w:val="kk-KZ" w:eastAsia="ko-KR"/>
        </w:rPr>
        <w:t>«Южполиметалл» АҚ Шымкент қорғасын зауытының шлактары қара түсті, ұсақ түйіршікті материал түрінде болады, негізгі бөлшектерінің өлшемі шамамен 0,25–3 мм аралығында. Қорғасын шлагының химиялық құрамы 3-кестеде көрсетілген.</w:t>
      </w:r>
    </w:p>
    <w:p w:rsidR="007C3832" w:rsidRPr="00196EF2" w:rsidRDefault="007C3832" w:rsidP="00B00778">
      <w:pPr>
        <w:pStyle w:val="34"/>
        <w:spacing w:after="0" w:line="240" w:lineRule="auto"/>
        <w:ind w:left="0"/>
        <w:jc w:val="both"/>
        <w:rPr>
          <w:rFonts w:ascii="Times New Roman" w:hAnsi="Times New Roman"/>
          <w:sz w:val="28"/>
          <w:szCs w:val="28"/>
          <w:lang w:val="kk-KZ"/>
        </w:rPr>
      </w:pPr>
      <w:r w:rsidRPr="00196EF2">
        <w:rPr>
          <w:rFonts w:ascii="Times New Roman" w:hAnsi="Times New Roman"/>
          <w:bCs/>
          <w:sz w:val="28"/>
          <w:szCs w:val="28"/>
          <w:lang w:val="kk-KZ"/>
        </w:rPr>
        <w:t>3</w:t>
      </w:r>
      <w:r w:rsidR="00FB4A92" w:rsidRPr="00196EF2">
        <w:rPr>
          <w:rFonts w:ascii="Times New Roman" w:hAnsi="Times New Roman"/>
          <w:bCs/>
          <w:sz w:val="28"/>
          <w:szCs w:val="28"/>
          <w:lang w:val="kk-KZ"/>
        </w:rPr>
        <w:t xml:space="preserve"> кесте</w:t>
      </w:r>
      <w:r w:rsidRPr="00196EF2">
        <w:rPr>
          <w:rFonts w:ascii="Times New Roman" w:hAnsi="Times New Roman"/>
          <w:bCs/>
          <w:sz w:val="28"/>
          <w:szCs w:val="28"/>
          <w:lang w:val="kk-KZ"/>
        </w:rPr>
        <w:t xml:space="preserve"> – </w:t>
      </w:r>
      <w:r w:rsidR="00331B87" w:rsidRPr="00196EF2">
        <w:rPr>
          <w:rStyle w:val="anegp0gi0b9av8jahpyh"/>
          <w:rFonts w:ascii="Times New Roman" w:eastAsiaTheme="majorEastAsia" w:hAnsi="Times New Roman"/>
          <w:sz w:val="28"/>
          <w:szCs w:val="28"/>
          <w:lang w:val="kk-KZ"/>
        </w:rPr>
        <w:t>«</w:t>
      </w:r>
      <w:r w:rsidR="00B00778" w:rsidRPr="00196EF2">
        <w:rPr>
          <w:rStyle w:val="anegp0gi0b9av8jahpyh"/>
          <w:rFonts w:ascii="Times New Roman" w:eastAsiaTheme="majorEastAsia" w:hAnsi="Times New Roman"/>
          <w:sz w:val="28"/>
          <w:szCs w:val="28"/>
          <w:lang w:val="kk-KZ"/>
        </w:rPr>
        <w:t>Южполиметалл</w:t>
      </w:r>
      <w:r w:rsidR="00331B87" w:rsidRPr="00196EF2">
        <w:rPr>
          <w:rStyle w:val="anegp0gi0b9av8jahpyh"/>
          <w:rFonts w:ascii="Times New Roman" w:eastAsiaTheme="majorEastAsia" w:hAnsi="Times New Roman"/>
          <w:sz w:val="28"/>
          <w:szCs w:val="28"/>
          <w:lang w:val="kk-KZ"/>
        </w:rPr>
        <w:t>»</w:t>
      </w:r>
      <w:r w:rsidR="00B00778" w:rsidRPr="00196EF2">
        <w:rPr>
          <w:rFonts w:ascii="Times New Roman" w:hAnsi="Times New Roman"/>
          <w:sz w:val="28"/>
          <w:szCs w:val="28"/>
          <w:lang w:val="kk-KZ"/>
        </w:rPr>
        <w:t xml:space="preserve"> </w:t>
      </w:r>
      <w:r w:rsidR="00B00778" w:rsidRPr="00196EF2">
        <w:rPr>
          <w:rStyle w:val="anegp0gi0b9av8jahpyh"/>
          <w:rFonts w:ascii="Times New Roman" w:eastAsiaTheme="majorEastAsia" w:hAnsi="Times New Roman"/>
          <w:sz w:val="28"/>
          <w:szCs w:val="28"/>
          <w:lang w:val="kk-KZ"/>
        </w:rPr>
        <w:t>АҚ</w:t>
      </w:r>
      <w:r w:rsidR="00B00778" w:rsidRPr="00196EF2">
        <w:rPr>
          <w:rFonts w:ascii="Times New Roman" w:hAnsi="Times New Roman"/>
          <w:sz w:val="28"/>
          <w:szCs w:val="28"/>
          <w:lang w:val="kk-KZ"/>
        </w:rPr>
        <w:t xml:space="preserve"> </w:t>
      </w:r>
      <w:r w:rsidR="00B00778" w:rsidRPr="00196EF2">
        <w:rPr>
          <w:rStyle w:val="anegp0gi0b9av8jahpyh"/>
          <w:rFonts w:ascii="Times New Roman" w:eastAsiaTheme="majorEastAsia" w:hAnsi="Times New Roman"/>
          <w:sz w:val="28"/>
          <w:szCs w:val="28"/>
          <w:lang w:val="kk-KZ"/>
        </w:rPr>
        <w:t>қорғасын</w:t>
      </w:r>
      <w:r w:rsidR="00B00778" w:rsidRPr="00196EF2">
        <w:rPr>
          <w:rFonts w:ascii="Times New Roman" w:hAnsi="Times New Roman"/>
          <w:sz w:val="28"/>
          <w:szCs w:val="28"/>
          <w:lang w:val="kk-KZ"/>
        </w:rPr>
        <w:t xml:space="preserve"> </w:t>
      </w:r>
      <w:r w:rsidR="00B00778" w:rsidRPr="00196EF2">
        <w:rPr>
          <w:rStyle w:val="anegp0gi0b9av8jahpyh"/>
          <w:rFonts w:ascii="Times New Roman" w:eastAsiaTheme="majorEastAsia" w:hAnsi="Times New Roman"/>
          <w:sz w:val="28"/>
          <w:szCs w:val="28"/>
          <w:lang w:val="kk-KZ"/>
        </w:rPr>
        <w:t>қожының</w:t>
      </w:r>
      <w:r w:rsidR="00B00778" w:rsidRPr="00196EF2">
        <w:rPr>
          <w:rFonts w:ascii="Times New Roman" w:hAnsi="Times New Roman"/>
          <w:sz w:val="28"/>
          <w:szCs w:val="28"/>
          <w:lang w:val="kk-KZ"/>
        </w:rPr>
        <w:t xml:space="preserve"> </w:t>
      </w:r>
      <w:r w:rsidR="00B00778" w:rsidRPr="00196EF2">
        <w:rPr>
          <w:rStyle w:val="anegp0gi0b9av8jahpyh"/>
          <w:rFonts w:ascii="Times New Roman" w:eastAsiaTheme="majorEastAsia" w:hAnsi="Times New Roman"/>
          <w:sz w:val="28"/>
          <w:szCs w:val="28"/>
          <w:lang w:val="kk-KZ"/>
        </w:rPr>
        <w:t>толық</w:t>
      </w:r>
      <w:r w:rsidR="00B00778" w:rsidRPr="00196EF2">
        <w:rPr>
          <w:rFonts w:ascii="Times New Roman" w:hAnsi="Times New Roman"/>
          <w:sz w:val="28"/>
          <w:szCs w:val="28"/>
          <w:lang w:val="kk-KZ"/>
        </w:rPr>
        <w:t xml:space="preserve"> </w:t>
      </w:r>
      <w:r w:rsidR="00B00778" w:rsidRPr="00196EF2">
        <w:rPr>
          <w:rStyle w:val="anegp0gi0b9av8jahpyh"/>
          <w:rFonts w:ascii="Times New Roman" w:eastAsiaTheme="majorEastAsia" w:hAnsi="Times New Roman"/>
          <w:sz w:val="28"/>
          <w:szCs w:val="28"/>
          <w:lang w:val="kk-KZ"/>
        </w:rPr>
        <w:t>химиялық</w:t>
      </w:r>
      <w:r w:rsidR="00B00778" w:rsidRPr="00196EF2">
        <w:rPr>
          <w:rFonts w:ascii="Times New Roman" w:hAnsi="Times New Roman"/>
          <w:sz w:val="28"/>
          <w:szCs w:val="28"/>
          <w:lang w:val="kk-KZ"/>
        </w:rPr>
        <w:t xml:space="preserve"> </w:t>
      </w:r>
      <w:r w:rsidR="00B00778" w:rsidRPr="00196EF2">
        <w:rPr>
          <w:rStyle w:val="anegp0gi0b9av8jahpyh"/>
          <w:rFonts w:ascii="Times New Roman" w:eastAsiaTheme="majorEastAsia" w:hAnsi="Times New Roman"/>
          <w:sz w:val="28"/>
          <w:szCs w:val="28"/>
          <w:lang w:val="kk-KZ"/>
        </w:rPr>
        <w:t>құрамы</w:t>
      </w:r>
    </w:p>
    <w:p w:rsidR="007C3832" w:rsidRPr="00196EF2" w:rsidRDefault="007C3832" w:rsidP="007C3832">
      <w:pPr>
        <w:pStyle w:val="34"/>
        <w:spacing w:after="0" w:line="240" w:lineRule="auto"/>
        <w:ind w:left="0" w:firstLine="709"/>
        <w:jc w:val="both"/>
        <w:rPr>
          <w:rFonts w:ascii="Times New Roman" w:hAnsi="Times New Roman"/>
          <w:sz w:val="28"/>
          <w:szCs w:val="28"/>
          <w:lang w:val="kk-KZ"/>
        </w:rPr>
      </w:pPr>
    </w:p>
    <w:tbl>
      <w:tblPr>
        <w:tblW w:w="5000" w:type="pct"/>
        <w:tblLayout w:type="fixed"/>
        <w:tblLook w:val="04A0" w:firstRow="1" w:lastRow="0" w:firstColumn="1" w:lastColumn="0" w:noHBand="0" w:noVBand="1"/>
      </w:tblPr>
      <w:tblGrid>
        <w:gridCol w:w="1384"/>
        <w:gridCol w:w="852"/>
        <w:gridCol w:w="706"/>
        <w:gridCol w:w="708"/>
        <w:gridCol w:w="567"/>
        <w:gridCol w:w="567"/>
        <w:gridCol w:w="567"/>
        <w:gridCol w:w="708"/>
        <w:gridCol w:w="567"/>
        <w:gridCol w:w="708"/>
        <w:gridCol w:w="708"/>
        <w:gridCol w:w="708"/>
        <w:gridCol w:w="821"/>
      </w:tblGrid>
      <w:tr w:rsidR="00196EF2" w:rsidRPr="00196EF2" w:rsidTr="007C3832">
        <w:tc>
          <w:tcPr>
            <w:tcW w:w="7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C3832">
            <w:pPr>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Материал</w:t>
            </w:r>
          </w:p>
        </w:tc>
        <w:tc>
          <w:tcPr>
            <w:tcW w:w="4277" w:type="pct"/>
            <w:gridSpan w:val="1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331B87" w:rsidP="007036DB">
            <w:pPr>
              <w:spacing w:after="0"/>
              <w:ind w:right="-107" w:hanging="142"/>
              <w:jc w:val="center"/>
              <w:rPr>
                <w:rFonts w:ascii="Times New Roman" w:hAnsi="Times New Roman" w:cs="Times New Roman"/>
                <w:bCs/>
                <w:spacing w:val="1"/>
                <w:sz w:val="24"/>
                <w:szCs w:val="24"/>
                <w:lang w:val="en-US" w:eastAsia="ru-RU"/>
              </w:rPr>
            </w:pPr>
            <w:r w:rsidRPr="00196EF2">
              <w:rPr>
                <w:rStyle w:val="anegp0gi0b9av8jahpyh"/>
                <w:rFonts w:ascii="Times New Roman" w:hAnsi="Times New Roman" w:cs="Times New Roman"/>
                <w:sz w:val="24"/>
                <w:szCs w:val="24"/>
              </w:rPr>
              <w:t>Химиялық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массасы.</w:t>
            </w:r>
            <w:r w:rsidRPr="00196EF2">
              <w:rPr>
                <w:rFonts w:ascii="Times New Roman" w:hAnsi="Times New Roman" w:cs="Times New Roman"/>
                <w:sz w:val="24"/>
                <w:szCs w:val="24"/>
              </w:rPr>
              <w:t xml:space="preserve"> %</w:t>
            </w:r>
          </w:p>
        </w:tc>
      </w:tr>
      <w:tr w:rsidR="00196EF2" w:rsidRPr="00196EF2" w:rsidTr="007036DB">
        <w:trPr>
          <w:trHeight w:val="391"/>
        </w:trPr>
        <w:tc>
          <w:tcPr>
            <w:tcW w:w="7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832" w:rsidRPr="00196EF2" w:rsidRDefault="007C3832" w:rsidP="007036DB">
            <w:pPr>
              <w:spacing w:after="0"/>
              <w:rPr>
                <w:rFonts w:ascii="Times New Roman" w:hAnsi="Times New Roman" w:cs="Times New Roman"/>
                <w:bCs/>
                <w:sz w:val="24"/>
                <w:szCs w:val="24"/>
                <w:lang w:eastAsia="ru-RU"/>
              </w:rPr>
            </w:pPr>
          </w:p>
        </w:tc>
        <w:tc>
          <w:tcPr>
            <w:tcW w:w="44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SiO</w:t>
            </w:r>
            <w:r w:rsidRPr="00196EF2">
              <w:rPr>
                <w:rFonts w:ascii="Times New Roman" w:hAnsi="Times New Roman" w:cs="Times New Roman"/>
                <w:bCs/>
                <w:sz w:val="24"/>
                <w:szCs w:val="24"/>
                <w:vertAlign w:val="subscript"/>
                <w:lang w:eastAsia="ru-RU"/>
              </w:rPr>
              <w:t>2</w:t>
            </w:r>
          </w:p>
        </w:tc>
        <w:tc>
          <w:tcPr>
            <w:tcW w:w="36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Al</w:t>
            </w:r>
            <w:r w:rsidRPr="00196EF2">
              <w:rPr>
                <w:rFonts w:ascii="Times New Roman" w:hAnsi="Times New Roman" w:cs="Times New Roman"/>
                <w:bCs/>
                <w:sz w:val="24"/>
                <w:szCs w:val="24"/>
                <w:vertAlign w:val="subscript"/>
                <w:lang w:eastAsia="ru-RU"/>
              </w:rPr>
              <w:t>2</w:t>
            </w:r>
            <w:r w:rsidRPr="00196EF2">
              <w:rPr>
                <w:rFonts w:ascii="Times New Roman" w:hAnsi="Times New Roman" w:cs="Times New Roman"/>
                <w:bCs/>
                <w:sz w:val="24"/>
                <w:szCs w:val="24"/>
                <w:lang w:eastAsia="ru-RU"/>
              </w:rPr>
              <w:t>O</w:t>
            </w:r>
            <w:r w:rsidRPr="00196EF2">
              <w:rPr>
                <w:rFonts w:ascii="Times New Roman" w:hAnsi="Times New Roman" w:cs="Times New Roman"/>
                <w:bCs/>
                <w:sz w:val="24"/>
                <w:szCs w:val="24"/>
                <w:vertAlign w:val="subscript"/>
                <w:lang w:eastAsia="ru-RU"/>
              </w:rPr>
              <w:t>3</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Fe</w:t>
            </w:r>
            <w:r w:rsidRPr="00196EF2">
              <w:rPr>
                <w:rFonts w:ascii="Times New Roman" w:hAnsi="Times New Roman" w:cs="Times New Roman"/>
                <w:bCs/>
                <w:sz w:val="24"/>
                <w:szCs w:val="24"/>
                <w:vertAlign w:val="subscript"/>
                <w:lang w:eastAsia="ru-RU"/>
              </w:rPr>
              <w:t>2</w:t>
            </w:r>
            <w:r w:rsidRPr="00196EF2">
              <w:rPr>
                <w:rFonts w:ascii="Times New Roman" w:hAnsi="Times New Roman" w:cs="Times New Roman"/>
                <w:bCs/>
                <w:sz w:val="24"/>
                <w:szCs w:val="24"/>
                <w:lang w:eastAsia="ru-RU"/>
              </w:rPr>
              <w:t>O</w:t>
            </w:r>
            <w:r w:rsidRPr="00196EF2">
              <w:rPr>
                <w:rFonts w:ascii="Times New Roman" w:hAnsi="Times New Roman" w:cs="Times New Roman"/>
                <w:bCs/>
                <w:sz w:val="24"/>
                <w:szCs w:val="24"/>
                <w:vertAlign w:val="subscript"/>
                <w:lang w:eastAsia="ru-RU"/>
              </w:rPr>
              <w:t>3</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CaO</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MgO</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SO</w:t>
            </w:r>
            <w:r w:rsidRPr="00196EF2">
              <w:rPr>
                <w:rFonts w:ascii="Times New Roman" w:hAnsi="Times New Roman" w:cs="Times New Roman"/>
                <w:bCs/>
                <w:sz w:val="24"/>
                <w:szCs w:val="24"/>
                <w:vertAlign w:val="subscript"/>
                <w:lang w:eastAsia="ru-RU"/>
              </w:rPr>
              <w:t>3</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Na</w:t>
            </w:r>
            <w:r w:rsidRPr="00196EF2">
              <w:rPr>
                <w:rFonts w:ascii="Times New Roman" w:hAnsi="Times New Roman" w:cs="Times New Roman"/>
                <w:bCs/>
                <w:sz w:val="24"/>
                <w:szCs w:val="24"/>
                <w:vertAlign w:val="subscript"/>
                <w:lang w:eastAsia="ru-RU"/>
              </w:rPr>
              <w:t>2</w:t>
            </w:r>
            <w:r w:rsidRPr="00196EF2">
              <w:rPr>
                <w:rFonts w:ascii="Times New Roman" w:hAnsi="Times New Roman" w:cs="Times New Roman"/>
                <w:bCs/>
                <w:sz w:val="24"/>
                <w:szCs w:val="24"/>
                <w:lang w:eastAsia="ru-RU"/>
              </w:rPr>
              <w:t>O</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K</w:t>
            </w:r>
            <w:r w:rsidRPr="00196EF2">
              <w:rPr>
                <w:rFonts w:ascii="Times New Roman" w:hAnsi="Times New Roman" w:cs="Times New Roman"/>
                <w:bCs/>
                <w:sz w:val="24"/>
                <w:szCs w:val="24"/>
                <w:vertAlign w:val="subscript"/>
                <w:lang w:eastAsia="ru-RU"/>
              </w:rPr>
              <w:t>2</w:t>
            </w:r>
            <w:r w:rsidRPr="00196EF2">
              <w:rPr>
                <w:rFonts w:ascii="Times New Roman" w:hAnsi="Times New Roman" w:cs="Times New Roman"/>
                <w:bCs/>
                <w:sz w:val="24"/>
                <w:szCs w:val="24"/>
                <w:lang w:eastAsia="ru-RU"/>
              </w:rPr>
              <w:t>O</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ZnO</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PbO</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val="en-US" w:eastAsia="ru-RU"/>
              </w:rPr>
            </w:pPr>
            <w:r w:rsidRPr="00196EF2">
              <w:rPr>
                <w:rFonts w:ascii="Times New Roman" w:hAnsi="Times New Roman" w:cs="Times New Roman"/>
                <w:bCs/>
                <w:sz w:val="24"/>
                <w:szCs w:val="24"/>
                <w:lang w:val="en-US" w:eastAsia="ru-RU"/>
              </w:rPr>
              <w:t>CuO</w:t>
            </w:r>
          </w:p>
        </w:tc>
        <w:tc>
          <w:tcPr>
            <w:tcW w:w="42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bCs/>
                <w:sz w:val="24"/>
                <w:szCs w:val="24"/>
                <w:lang w:eastAsia="ru-RU"/>
              </w:rPr>
            </w:pPr>
            <w:r w:rsidRPr="00196EF2">
              <w:rPr>
                <w:rFonts w:ascii="Times New Roman" w:hAnsi="Times New Roman" w:cs="Times New Roman"/>
                <w:bCs/>
                <w:sz w:val="24"/>
                <w:szCs w:val="24"/>
                <w:lang w:eastAsia="ru-RU"/>
              </w:rPr>
              <w:t>сумма</w:t>
            </w:r>
          </w:p>
        </w:tc>
      </w:tr>
      <w:tr w:rsidR="007C3832" w:rsidRPr="00196EF2" w:rsidTr="007C3832">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331B87" w:rsidP="007036DB">
            <w:pPr>
              <w:spacing w:after="0"/>
              <w:ind w:right="-107"/>
              <w:jc w:val="center"/>
              <w:rPr>
                <w:rFonts w:ascii="Times New Roman" w:hAnsi="Times New Roman" w:cs="Times New Roman"/>
                <w:sz w:val="24"/>
                <w:szCs w:val="24"/>
                <w:lang w:val="kk-KZ" w:eastAsia="ru-RU"/>
              </w:rPr>
            </w:pPr>
            <w:r w:rsidRPr="00196EF2">
              <w:rPr>
                <w:rFonts w:ascii="Times New Roman" w:hAnsi="Times New Roman" w:cs="Times New Roman"/>
                <w:sz w:val="24"/>
                <w:szCs w:val="24"/>
                <w:lang w:val="kk-KZ" w:eastAsia="ru-RU"/>
              </w:rPr>
              <w:t>Қорғасын шлак</w:t>
            </w:r>
          </w:p>
        </w:tc>
        <w:tc>
          <w:tcPr>
            <w:tcW w:w="44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23,91</w:t>
            </w:r>
          </w:p>
        </w:tc>
        <w:tc>
          <w:tcPr>
            <w:tcW w:w="36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5,25</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38,12</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15,09</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2,97</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3,84</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3,24</w:t>
            </w:r>
          </w:p>
        </w:tc>
        <w:tc>
          <w:tcPr>
            <w:tcW w:w="29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1,36</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4,34</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eastAsia="ru-RU"/>
              </w:rPr>
            </w:pPr>
            <w:r w:rsidRPr="00196EF2">
              <w:rPr>
                <w:rFonts w:ascii="Times New Roman" w:hAnsi="Times New Roman" w:cs="Times New Roman"/>
                <w:sz w:val="24"/>
                <w:szCs w:val="24"/>
                <w:lang w:eastAsia="ru-RU"/>
              </w:rPr>
              <w:t>0,52</w:t>
            </w:r>
          </w:p>
        </w:tc>
        <w:tc>
          <w:tcPr>
            <w:tcW w:w="37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832" w:rsidRPr="00196EF2" w:rsidRDefault="007C3832" w:rsidP="007036DB">
            <w:pPr>
              <w:spacing w:after="0"/>
              <w:ind w:right="-107" w:hanging="142"/>
              <w:jc w:val="center"/>
              <w:rPr>
                <w:rFonts w:ascii="Times New Roman" w:hAnsi="Times New Roman" w:cs="Times New Roman"/>
                <w:sz w:val="24"/>
                <w:szCs w:val="24"/>
                <w:lang w:val="en-US" w:eastAsia="ru-RU"/>
              </w:rPr>
            </w:pPr>
            <w:r w:rsidRPr="00196EF2">
              <w:rPr>
                <w:rFonts w:ascii="Times New Roman" w:hAnsi="Times New Roman" w:cs="Times New Roman"/>
                <w:sz w:val="24"/>
                <w:szCs w:val="24"/>
                <w:lang w:val="en-US" w:eastAsia="ru-RU"/>
              </w:rPr>
              <w:t>1,10</w:t>
            </w:r>
          </w:p>
        </w:tc>
        <w:tc>
          <w:tcPr>
            <w:tcW w:w="429" w:type="pct"/>
            <w:tcBorders>
              <w:top w:val="single" w:sz="4" w:space="0" w:color="auto"/>
              <w:left w:val="single" w:sz="4" w:space="0" w:color="000000" w:themeColor="text1"/>
              <w:bottom w:val="single" w:sz="4" w:space="0" w:color="000000" w:themeColor="text1"/>
              <w:right w:val="single" w:sz="4" w:space="0" w:color="auto"/>
            </w:tcBorders>
            <w:hideMark/>
          </w:tcPr>
          <w:p w:rsidR="007C3832" w:rsidRPr="00196EF2" w:rsidRDefault="007C3832" w:rsidP="007036DB">
            <w:pPr>
              <w:spacing w:after="0"/>
              <w:ind w:right="-107" w:hanging="142"/>
              <w:jc w:val="center"/>
              <w:rPr>
                <w:rFonts w:ascii="Times New Roman" w:hAnsi="Times New Roman" w:cs="Times New Roman"/>
                <w:sz w:val="24"/>
                <w:szCs w:val="24"/>
                <w:lang w:val="kk-KZ" w:eastAsia="ru-RU"/>
              </w:rPr>
            </w:pPr>
            <w:r w:rsidRPr="00196EF2">
              <w:rPr>
                <w:rFonts w:ascii="Times New Roman" w:hAnsi="Times New Roman" w:cs="Times New Roman"/>
                <w:sz w:val="24"/>
                <w:szCs w:val="24"/>
                <w:lang w:val="kk-KZ" w:eastAsia="ru-RU"/>
              </w:rPr>
              <w:t>99,74</w:t>
            </w:r>
          </w:p>
        </w:tc>
      </w:tr>
    </w:tbl>
    <w:p w:rsidR="007C3832" w:rsidRPr="00196EF2" w:rsidRDefault="007C3832" w:rsidP="007036DB">
      <w:pPr>
        <w:spacing w:after="0" w:line="240" w:lineRule="auto"/>
        <w:jc w:val="both"/>
        <w:rPr>
          <w:rFonts w:ascii="Times New Roman" w:hAnsi="Times New Roman"/>
          <w:sz w:val="28"/>
          <w:szCs w:val="28"/>
          <w:lang w:val="kk-KZ"/>
        </w:rPr>
      </w:pPr>
    </w:p>
    <w:p w:rsidR="007C3832" w:rsidRPr="00196EF2" w:rsidRDefault="00331B87" w:rsidP="00335097">
      <w:pPr>
        <w:spacing w:after="0" w:line="240" w:lineRule="auto"/>
        <w:ind w:firstLine="709"/>
        <w:jc w:val="both"/>
        <w:rPr>
          <w:rFonts w:ascii="Times New Roman" w:eastAsia="Arial Unicode MS" w:hAnsi="Times New Roman"/>
          <w:sz w:val="28"/>
          <w:szCs w:val="28"/>
          <w:lang w:val="kk-KZ" w:eastAsia="ko-KR"/>
        </w:rPr>
      </w:pPr>
      <w:r w:rsidRPr="00196EF2">
        <w:rPr>
          <w:rFonts w:ascii="Times New Roman" w:eastAsia="Arial Unicode MS" w:hAnsi="Times New Roman"/>
          <w:sz w:val="28"/>
          <w:szCs w:val="28"/>
          <w:lang w:val="kk-KZ" w:eastAsia="ko-KR"/>
        </w:rPr>
        <w:lastRenderedPageBreak/>
        <w:t>Қорғасын шлактарының минералдық құрамы негізінен фаялиттен (Fe</w:t>
      </w:r>
      <w:r w:rsidRPr="00196EF2">
        <w:rPr>
          <w:rFonts w:ascii="Cambria Math" w:eastAsia="Arial Unicode MS" w:hAnsi="Cambria Math" w:cs="Cambria Math"/>
          <w:sz w:val="28"/>
          <w:szCs w:val="28"/>
          <w:lang w:val="kk-KZ" w:eastAsia="ko-KR"/>
        </w:rPr>
        <w:t>₂</w:t>
      </w:r>
      <w:r w:rsidRPr="00196EF2">
        <w:rPr>
          <w:rFonts w:ascii="Times New Roman" w:eastAsia="Arial Unicode MS" w:hAnsi="Times New Roman"/>
          <w:sz w:val="28"/>
          <w:szCs w:val="28"/>
          <w:lang w:val="kk-KZ" w:eastAsia="ko-KR"/>
        </w:rPr>
        <w:t>SiO</w:t>
      </w:r>
      <w:r w:rsidRPr="00196EF2">
        <w:rPr>
          <w:rFonts w:ascii="Cambria Math" w:eastAsia="Arial Unicode MS" w:hAnsi="Cambria Math" w:cs="Cambria Math"/>
          <w:sz w:val="28"/>
          <w:szCs w:val="28"/>
          <w:lang w:val="kk-KZ" w:eastAsia="ko-KR"/>
        </w:rPr>
        <w:t>₄</w:t>
      </w:r>
      <w:r w:rsidRPr="00196EF2">
        <w:rPr>
          <w:rFonts w:ascii="Times New Roman" w:eastAsia="Arial Unicode MS" w:hAnsi="Times New Roman"/>
          <w:sz w:val="28"/>
          <w:szCs w:val="28"/>
          <w:lang w:val="kk-KZ" w:eastAsia="ko-KR"/>
        </w:rPr>
        <w:t xml:space="preserve">), </w:t>
      </w:r>
      <w:r w:rsidRPr="00196EF2">
        <w:rPr>
          <w:rFonts w:ascii="Times New Roman" w:eastAsia="Arial Unicode MS" w:hAnsi="Times New Roman" w:cs="Times New Roman"/>
          <w:sz w:val="28"/>
          <w:szCs w:val="28"/>
          <w:lang w:val="kk-KZ" w:eastAsia="ko-KR"/>
        </w:rPr>
        <w:t>мелилиттен</w:t>
      </w:r>
      <w:r w:rsidRPr="00196EF2">
        <w:rPr>
          <w:rFonts w:ascii="Times New Roman" w:eastAsia="Arial Unicode MS" w:hAnsi="Times New Roman"/>
          <w:sz w:val="28"/>
          <w:szCs w:val="28"/>
          <w:lang w:val="kk-KZ" w:eastAsia="ko-KR"/>
        </w:rPr>
        <w:t xml:space="preserve">, </w:t>
      </w:r>
      <w:r w:rsidRPr="00196EF2">
        <w:rPr>
          <w:rFonts w:ascii="Times New Roman" w:eastAsia="Arial Unicode MS" w:hAnsi="Times New Roman" w:cs="Times New Roman"/>
          <w:sz w:val="28"/>
          <w:szCs w:val="28"/>
          <w:lang w:val="kk-KZ" w:eastAsia="ko-KR"/>
        </w:rPr>
        <w:t>вюститтен</w:t>
      </w:r>
      <w:r w:rsidRPr="00196EF2">
        <w:rPr>
          <w:rFonts w:ascii="Times New Roman" w:eastAsia="Arial Unicode MS" w:hAnsi="Times New Roman"/>
          <w:sz w:val="28"/>
          <w:szCs w:val="28"/>
          <w:lang w:val="kk-KZ" w:eastAsia="ko-KR"/>
        </w:rPr>
        <w:t xml:space="preserve"> </w:t>
      </w:r>
      <w:r w:rsidRPr="00196EF2">
        <w:rPr>
          <w:rFonts w:ascii="Times New Roman" w:eastAsia="Arial Unicode MS" w:hAnsi="Times New Roman" w:cs="Times New Roman"/>
          <w:sz w:val="28"/>
          <w:szCs w:val="28"/>
          <w:lang w:val="kk-KZ" w:eastAsia="ko-KR"/>
        </w:rPr>
        <w:t>тұрады</w:t>
      </w:r>
      <w:r w:rsidRPr="00196EF2">
        <w:rPr>
          <w:rFonts w:ascii="Times New Roman" w:eastAsia="Arial Unicode MS" w:hAnsi="Times New Roman"/>
          <w:sz w:val="28"/>
          <w:szCs w:val="28"/>
          <w:lang w:val="kk-KZ" w:eastAsia="ko-KR"/>
        </w:rPr>
        <w:t xml:space="preserve">, </w:t>
      </w:r>
      <w:r w:rsidRPr="00196EF2">
        <w:rPr>
          <w:rFonts w:ascii="Times New Roman" w:eastAsia="Arial Unicode MS" w:hAnsi="Times New Roman" w:cs="Times New Roman"/>
          <w:sz w:val="28"/>
          <w:szCs w:val="28"/>
          <w:lang w:val="kk-KZ" w:eastAsia="ko-KR"/>
        </w:rPr>
        <w:t>сондай</w:t>
      </w:r>
      <w:r w:rsidRPr="00196EF2">
        <w:rPr>
          <w:rFonts w:ascii="Times New Roman" w:eastAsia="Arial Unicode MS" w:hAnsi="Times New Roman"/>
          <w:sz w:val="28"/>
          <w:szCs w:val="28"/>
          <w:lang w:val="kk-KZ" w:eastAsia="ko-KR"/>
        </w:rPr>
        <w:t>-</w:t>
      </w:r>
      <w:r w:rsidRPr="00196EF2">
        <w:rPr>
          <w:rFonts w:ascii="Times New Roman" w:eastAsia="Arial Unicode MS" w:hAnsi="Times New Roman" w:cs="Times New Roman"/>
          <w:sz w:val="28"/>
          <w:szCs w:val="28"/>
          <w:lang w:val="kk-KZ" w:eastAsia="ko-KR"/>
        </w:rPr>
        <w:t>ақ</w:t>
      </w:r>
      <w:r w:rsidRPr="00196EF2">
        <w:rPr>
          <w:rFonts w:ascii="Times New Roman" w:eastAsia="Arial Unicode MS" w:hAnsi="Times New Roman"/>
          <w:sz w:val="28"/>
          <w:szCs w:val="28"/>
          <w:lang w:val="kk-KZ" w:eastAsia="ko-KR"/>
        </w:rPr>
        <w:t xml:space="preserve"> аз мөлшерде темір, қорғасын мен мыс сульфидтері және мырыш шпинелі кездеседі. Құрамындағы темір оксидтері 37–40%-ға дейін жететіндіктен, мұндай шлактарды түзетуші қоспалардың орнына пайдалануға болады [78, 79]. Сонымен қатар, олардың құрамында шамамен 15%-ға дейін СаО бар, бұл өз кезегінде карбонаттық компонентті ішінара алмастыруға мүмкіндік береді. Аталған техногендік өнімдер негізгі технологиялық процесте жоғары температуралық өңдеуден өткендіктен, олардың құрамында некарбонаттық әк кездеседі. Қорғасын шлагының баланстық қоры шамамен 2 млн тоннаны құрайды [80].</w:t>
      </w:r>
    </w:p>
    <w:p w:rsidR="00335097" w:rsidRPr="00196EF2" w:rsidRDefault="00335097" w:rsidP="00335097">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4-суретте «Южполиметалл» АҚ зауытының қорғасын шлагының рентгенограммасы келтірілген. Рентгенофазалық талдау нәтижелері бойынша шлак құрамында келесі минералдарға тән дифракциялық максимумдар анықталды: фаялитке — d = 3,77; 2,81; 2,31; 1,77; 1,58 Å, вюститке — d = 4,27; 2,14; 1,52; 1,50 Å, гематитке — d = 3,66; 2,69; 2,42; 2,22; 1,83; 1,66; 1,48 Å, мелилитке — d = 2,51; 2,04; 1,87; 1,74; 1,71; 1,54 Å, ал мырыш шпинеліне — d = 1,90; 1,62 Å мәндері сәйкес келеді.</w:t>
      </w:r>
    </w:p>
    <w:p w:rsidR="007C3832" w:rsidRPr="00196EF2" w:rsidRDefault="007C3832" w:rsidP="00335097">
      <w:pPr>
        <w:spacing w:after="0" w:line="240" w:lineRule="auto"/>
        <w:ind w:firstLine="709"/>
        <w:jc w:val="both"/>
        <w:rPr>
          <w:rFonts w:ascii="Times New Roman" w:hAnsi="Times New Roman"/>
          <w:spacing w:val="4"/>
          <w:sz w:val="28"/>
          <w:szCs w:val="28"/>
          <w:lang w:val="kk-KZ"/>
        </w:rPr>
      </w:pPr>
    </w:p>
    <w:p w:rsidR="007C3832" w:rsidRPr="00196EF2" w:rsidRDefault="007C3832" w:rsidP="007C3832">
      <w:pPr>
        <w:spacing w:after="0" w:line="240" w:lineRule="auto"/>
        <w:ind w:firstLine="709"/>
        <w:jc w:val="both"/>
        <w:rPr>
          <w:rFonts w:ascii="Times New Roman" w:hAnsi="Times New Roman"/>
          <w:sz w:val="28"/>
          <w:szCs w:val="28"/>
          <w:lang w:val="kk-KZ"/>
        </w:rPr>
      </w:pPr>
    </w:p>
    <w:p w:rsidR="007C3832" w:rsidRPr="00196EF2" w:rsidRDefault="007C3832" w:rsidP="00E61397">
      <w:pPr>
        <w:spacing w:after="0" w:line="240" w:lineRule="auto"/>
        <w:jc w:val="center"/>
        <w:rPr>
          <w:rFonts w:ascii="Times New Roman" w:hAnsi="Times New Roman"/>
          <w:sz w:val="28"/>
        </w:rPr>
      </w:pPr>
      <w:r w:rsidRPr="00196EF2">
        <w:rPr>
          <w:rFonts w:ascii="Times New Roman" w:hAnsi="Times New Roman"/>
          <w:noProof/>
          <w:sz w:val="28"/>
          <w:lang w:eastAsia="ru-RU"/>
        </w:rPr>
        <w:drawing>
          <wp:inline distT="0" distB="0" distL="0" distR="0" wp14:anchorId="48E0B914" wp14:editId="702916CB">
            <wp:extent cx="5964865" cy="4008474"/>
            <wp:effectExtent l="0" t="0" r="0" b="0"/>
            <wp:docPr id="7" name="Рисунок 7" descr="Описание: D:\БГТУ да\РФА сырьевых материалов\4----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D:\БГТУ да\РФА сырьевых материалов\4---- 26.JPG"/>
                    <pic:cNvPicPr>
                      <a:picLocks noChangeAspect="1" noChangeArrowheads="1"/>
                    </pic:cNvPicPr>
                  </pic:nvPicPr>
                  <pic:blipFill>
                    <a:blip r:embed="rId15">
                      <a:extLst>
                        <a:ext uri="{28A0092B-C50C-407E-A947-70E740481C1C}">
                          <a14:useLocalDpi xmlns:a14="http://schemas.microsoft.com/office/drawing/2010/main" val="0"/>
                        </a:ext>
                      </a:extLst>
                    </a:blip>
                    <a:srcRect t="20828"/>
                    <a:stretch>
                      <a:fillRect/>
                    </a:stretch>
                  </pic:blipFill>
                  <pic:spPr bwMode="auto">
                    <a:xfrm>
                      <a:off x="0" y="0"/>
                      <a:ext cx="5979969" cy="4018624"/>
                    </a:xfrm>
                    <a:prstGeom prst="rect">
                      <a:avLst/>
                    </a:prstGeom>
                    <a:noFill/>
                    <a:ln>
                      <a:noFill/>
                    </a:ln>
                  </pic:spPr>
                </pic:pic>
              </a:graphicData>
            </a:graphic>
          </wp:inline>
        </w:drawing>
      </w:r>
    </w:p>
    <w:p w:rsidR="007C3832" w:rsidRPr="00196EF2" w:rsidRDefault="007C3832" w:rsidP="007C3832">
      <w:pPr>
        <w:spacing w:after="0" w:line="240" w:lineRule="auto"/>
        <w:ind w:firstLine="709"/>
        <w:rPr>
          <w:rFonts w:ascii="Times New Roman" w:hAnsi="Times New Roman"/>
          <w:sz w:val="28"/>
        </w:rPr>
      </w:pPr>
    </w:p>
    <w:p w:rsidR="007C3832" w:rsidRPr="00196EF2" w:rsidRDefault="00335097" w:rsidP="00335097">
      <w:pPr>
        <w:spacing w:after="0" w:line="240" w:lineRule="auto"/>
        <w:ind w:firstLine="709"/>
        <w:jc w:val="center"/>
        <w:rPr>
          <w:rStyle w:val="anegp0gi0b9av8jahpyh"/>
          <w:lang w:val="kk-KZ"/>
        </w:rPr>
      </w:pPr>
      <w:r w:rsidRPr="00196EF2">
        <w:rPr>
          <w:rFonts w:ascii="Times New Roman" w:hAnsi="Times New Roman"/>
          <w:sz w:val="28"/>
          <w:szCs w:val="28"/>
          <w:lang w:val="kk-KZ"/>
        </w:rPr>
        <w:t>Сурет</w:t>
      </w:r>
      <w:r w:rsidR="00FB4A92" w:rsidRPr="00196EF2">
        <w:rPr>
          <w:rFonts w:ascii="Times New Roman" w:hAnsi="Times New Roman"/>
          <w:sz w:val="28"/>
          <w:szCs w:val="28"/>
        </w:rPr>
        <w:t xml:space="preserve"> </w:t>
      </w:r>
      <w:r w:rsidR="007C3832" w:rsidRPr="00196EF2">
        <w:rPr>
          <w:rFonts w:ascii="Times New Roman" w:hAnsi="Times New Roman"/>
          <w:sz w:val="28"/>
          <w:szCs w:val="28"/>
        </w:rPr>
        <w:t xml:space="preserve">4 –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Южполиметалл</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зауытының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қорғасын</w:t>
      </w:r>
      <w:r w:rsidRPr="00196EF2">
        <w:rPr>
          <w:rFonts w:ascii="Times New Roman" w:hAnsi="Times New Roman" w:cs="Times New Roman"/>
          <w:sz w:val="28"/>
          <w:szCs w:val="28"/>
        </w:rPr>
        <w:t xml:space="preserve"> </w:t>
      </w:r>
      <w:r w:rsidR="00F7176C" w:rsidRPr="00196EF2">
        <w:rPr>
          <w:rStyle w:val="anegp0gi0b9av8jahpyh"/>
          <w:rFonts w:ascii="Times New Roman" w:hAnsi="Times New Roman" w:cs="Times New Roman"/>
          <w:sz w:val="28"/>
          <w:szCs w:val="28"/>
          <w:lang w:val="kk-KZ"/>
        </w:rPr>
        <w:t>шлагының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рентгенограммасы</w:t>
      </w:r>
    </w:p>
    <w:p w:rsidR="00FB4A92" w:rsidRPr="00196EF2" w:rsidRDefault="00FB4A92" w:rsidP="00335097">
      <w:pPr>
        <w:spacing w:after="0" w:line="240" w:lineRule="auto"/>
        <w:ind w:firstLine="709"/>
        <w:jc w:val="both"/>
        <w:rPr>
          <w:rFonts w:ascii="Times New Roman" w:hAnsi="Times New Roman"/>
          <w:spacing w:val="4"/>
          <w:sz w:val="28"/>
          <w:szCs w:val="28"/>
          <w:lang w:val="kk-KZ"/>
        </w:rPr>
      </w:pPr>
    </w:p>
    <w:p w:rsidR="00FB4A92" w:rsidRPr="00196EF2" w:rsidRDefault="00FB4A92" w:rsidP="00335097">
      <w:pPr>
        <w:spacing w:after="0" w:line="240" w:lineRule="auto"/>
        <w:ind w:firstLine="709"/>
        <w:jc w:val="both"/>
        <w:rPr>
          <w:rFonts w:ascii="Times New Roman" w:hAnsi="Times New Roman"/>
          <w:spacing w:val="6"/>
          <w:sz w:val="28"/>
          <w:szCs w:val="28"/>
          <w:lang w:val="kk-KZ"/>
        </w:rPr>
      </w:pPr>
    </w:p>
    <w:p w:rsidR="00335097" w:rsidRPr="00196EF2" w:rsidRDefault="00335097" w:rsidP="007D1CF4">
      <w:pPr>
        <w:pStyle w:val="a3"/>
        <w:spacing w:before="0" w:beforeAutospacing="0" w:after="0" w:afterAutospacing="0"/>
        <w:ind w:firstLine="709"/>
        <w:jc w:val="both"/>
        <w:rPr>
          <w:rStyle w:val="anegp0gi0b9av8jahpyh"/>
          <w:rFonts w:eastAsiaTheme="majorEastAsia"/>
          <w:sz w:val="28"/>
          <w:szCs w:val="28"/>
          <w:lang w:val="kk-KZ"/>
        </w:rPr>
      </w:pPr>
      <w:r w:rsidRPr="00196EF2">
        <w:rPr>
          <w:rStyle w:val="anegp0gi0b9av8jahpyh"/>
          <w:rFonts w:eastAsiaTheme="majorEastAsia"/>
          <w:b/>
          <w:sz w:val="28"/>
          <w:szCs w:val="28"/>
          <w:lang w:val="kk-KZ"/>
        </w:rPr>
        <w:lastRenderedPageBreak/>
        <w:t>Састобе</w:t>
      </w:r>
      <w:r w:rsidRPr="00196EF2">
        <w:rPr>
          <w:b/>
          <w:sz w:val="28"/>
          <w:szCs w:val="28"/>
          <w:lang w:val="kk-KZ"/>
        </w:rPr>
        <w:t xml:space="preserve"> </w:t>
      </w:r>
      <w:r w:rsidRPr="00196EF2">
        <w:rPr>
          <w:rStyle w:val="anegp0gi0b9av8jahpyh"/>
          <w:rFonts w:eastAsiaTheme="majorEastAsia"/>
          <w:b/>
          <w:sz w:val="28"/>
          <w:szCs w:val="28"/>
          <w:lang w:val="kk-KZ"/>
        </w:rPr>
        <w:t>әктасын</w:t>
      </w:r>
      <w:r w:rsidRPr="00196EF2">
        <w:rPr>
          <w:b/>
          <w:sz w:val="28"/>
          <w:szCs w:val="28"/>
          <w:lang w:val="kk-KZ"/>
        </w:rPr>
        <w:t xml:space="preserve"> </w:t>
      </w:r>
      <w:r w:rsidRPr="00196EF2">
        <w:rPr>
          <w:rStyle w:val="anegp0gi0b9av8jahpyh"/>
          <w:rFonts w:eastAsiaTheme="majorEastAsia"/>
          <w:b/>
          <w:sz w:val="28"/>
          <w:szCs w:val="28"/>
          <w:lang w:val="kk-KZ"/>
        </w:rPr>
        <w:t>ұсақтау</w:t>
      </w:r>
      <w:r w:rsidRPr="00196EF2">
        <w:rPr>
          <w:b/>
          <w:sz w:val="28"/>
          <w:szCs w:val="28"/>
          <w:lang w:val="kk-KZ"/>
        </w:rPr>
        <w:t xml:space="preserve"> </w:t>
      </w:r>
      <w:r w:rsidRPr="00196EF2">
        <w:rPr>
          <w:rStyle w:val="anegp0gi0b9av8jahpyh"/>
          <w:rFonts w:eastAsiaTheme="majorEastAsia"/>
          <w:b/>
          <w:sz w:val="28"/>
          <w:szCs w:val="28"/>
          <w:lang w:val="kk-KZ"/>
        </w:rPr>
        <w:t>қалдықтары</w:t>
      </w:r>
      <w:r w:rsidRPr="00196EF2">
        <w:rPr>
          <w:sz w:val="28"/>
          <w:szCs w:val="28"/>
          <w:lang w:val="kk-KZ"/>
        </w:rPr>
        <w:t xml:space="preserve"> </w:t>
      </w:r>
    </w:p>
    <w:p w:rsidR="007D1CF4" w:rsidRPr="00196EF2" w:rsidRDefault="007D1CF4" w:rsidP="007D1CF4">
      <w:pPr>
        <w:pStyle w:val="a3"/>
        <w:spacing w:before="0" w:beforeAutospacing="0" w:after="0" w:afterAutospacing="0"/>
        <w:ind w:firstLine="709"/>
        <w:jc w:val="both"/>
        <w:rPr>
          <w:sz w:val="28"/>
          <w:szCs w:val="28"/>
          <w:lang w:val="kk-KZ"/>
        </w:rPr>
      </w:pPr>
      <w:r w:rsidRPr="00196EF2">
        <w:rPr>
          <w:sz w:val="28"/>
          <w:szCs w:val="28"/>
          <w:lang w:val="kk-KZ"/>
        </w:rPr>
        <w:t>Бұл материал әктасты ұсақтау және електен өткізу нәтижесінде түзілетін майда дисперсті қалдық болып табылады, оның құрамында CaCO</w:t>
      </w:r>
      <w:r w:rsidRPr="00196EF2">
        <w:rPr>
          <w:rFonts w:ascii="Cambria Math" w:hAnsi="Cambria Math" w:cs="Cambria Math"/>
          <w:sz w:val="28"/>
          <w:szCs w:val="28"/>
          <w:lang w:val="kk-KZ"/>
        </w:rPr>
        <w:t>₃</w:t>
      </w:r>
      <w:r w:rsidRPr="00196EF2">
        <w:rPr>
          <w:sz w:val="28"/>
          <w:szCs w:val="28"/>
          <w:lang w:val="kk-KZ"/>
        </w:rPr>
        <w:t xml:space="preserve"> мөлшері 92%-ға дейін жетеді. Бөлшектерінің өлшемі 0-ден 15–20 мм-ге дейінгі аралықта болады. Мұндай қалдықты пайдалану өндірістік шығындарды азайтуға мүмкіндік береді, себебі карьерде бұрғылау-жару жұмыстарын жүргізудің қажеттілігі болмайды. Әктас кеніші толықтай пайдаланудан шығарылады, соның нәтижесінде әктастың қоры келешек ұрпаққа сақталады және табиғи ресурстарға түсетін жүктеме едәуір төмендейді.</w:t>
      </w:r>
    </w:p>
    <w:p w:rsidR="007C3832" w:rsidRPr="00196EF2" w:rsidRDefault="007D1CF4" w:rsidP="007D1CF4">
      <w:pPr>
        <w:pStyle w:val="afb"/>
        <w:spacing w:after="0" w:line="240" w:lineRule="auto"/>
        <w:ind w:firstLine="709"/>
        <w:jc w:val="both"/>
        <w:rPr>
          <w:rFonts w:ascii="Times New Roman" w:hAnsi="Times New Roman"/>
          <w:spacing w:val="3"/>
          <w:sz w:val="28"/>
          <w:szCs w:val="28"/>
          <w:lang w:val="kk-KZ"/>
        </w:rPr>
      </w:pPr>
      <w:r w:rsidRPr="00196EF2">
        <w:rPr>
          <w:rFonts w:ascii="Times New Roman" w:hAnsi="Times New Roman"/>
          <w:spacing w:val="3"/>
          <w:sz w:val="28"/>
          <w:szCs w:val="28"/>
          <w:lang w:val="kk-KZ"/>
        </w:rPr>
        <w:t>Састөбе кенінің әктасты ұсақтау қалдығы зауыт ақ портландцемент шығарған кезеңде түзіледі. Карьерде әктасты байыту жұмыстары жүргізілген. Ұсақтағыштан өткеннен кейін әктас електен өту процесінен өтіп, 15–20 мм дейінгі ұсақ фракциясы іріктеліп алынған, оның құрамында глиналы қоспалар, сонымен қатар темір және басқа түсті оксидтер жоғары мөлшерде кездесетін, бұл ақ клинкердің түсінің тазалығын және сортын төмендеткен. Осы уақыт ішінде қалдықтардың бірнеше миллион тоннасы қорда жиналған. Химиялық құрамына сәйкес, ұсақтау қалдығында кремний оксидінің мөлшері жоғары, ал Са</w:t>
      </w:r>
      <w:r w:rsidR="00FB4A92" w:rsidRPr="00196EF2">
        <w:rPr>
          <w:rFonts w:ascii="Times New Roman" w:hAnsi="Times New Roman"/>
          <w:spacing w:val="3"/>
          <w:sz w:val="28"/>
          <w:szCs w:val="28"/>
          <w:lang w:val="kk-KZ"/>
        </w:rPr>
        <w:t xml:space="preserve">О мөлшері сәл төмен (қараңыз, </w:t>
      </w:r>
      <w:r w:rsidRPr="00196EF2">
        <w:rPr>
          <w:rFonts w:ascii="Times New Roman" w:hAnsi="Times New Roman"/>
          <w:spacing w:val="3"/>
          <w:sz w:val="28"/>
          <w:szCs w:val="28"/>
          <w:lang w:val="kk-KZ"/>
        </w:rPr>
        <w:t xml:space="preserve">1-кесте, </w:t>
      </w:r>
      <w:r w:rsidR="00FB4A92" w:rsidRPr="00196EF2">
        <w:rPr>
          <w:rFonts w:ascii="Times New Roman" w:hAnsi="Times New Roman"/>
          <w:spacing w:val="3"/>
          <w:sz w:val="28"/>
          <w:szCs w:val="28"/>
          <w:lang w:val="kk-KZ"/>
        </w:rPr>
        <w:t xml:space="preserve">  5</w:t>
      </w:r>
      <w:r w:rsidRPr="00196EF2">
        <w:rPr>
          <w:rFonts w:ascii="Times New Roman" w:hAnsi="Times New Roman"/>
          <w:spacing w:val="3"/>
          <w:sz w:val="28"/>
          <w:szCs w:val="28"/>
          <w:lang w:val="kk-KZ"/>
        </w:rPr>
        <w:t>-сурет). Жүргізілген зерттеулер көрсеткендей, әктасты ұсақтау қалдығы клинкер алу үшін жарамды.</w:t>
      </w:r>
    </w:p>
    <w:p w:rsidR="007036DB" w:rsidRPr="00196EF2" w:rsidRDefault="007036DB" w:rsidP="007D1CF4">
      <w:pPr>
        <w:pStyle w:val="afb"/>
        <w:spacing w:after="0" w:line="240" w:lineRule="auto"/>
        <w:ind w:firstLine="709"/>
        <w:jc w:val="both"/>
        <w:rPr>
          <w:rFonts w:ascii="Times New Roman" w:hAnsi="Times New Roman"/>
          <w:spacing w:val="3"/>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31"/>
      </w:tblGrid>
      <w:tr w:rsidR="00196EF2" w:rsidRPr="00425A85" w:rsidTr="00F7176C">
        <w:trPr>
          <w:trHeight w:val="5660"/>
        </w:trPr>
        <w:tc>
          <w:tcPr>
            <w:tcW w:w="9431" w:type="dxa"/>
            <w:tcBorders>
              <w:top w:val="single" w:sz="4" w:space="0" w:color="000000"/>
              <w:left w:val="single" w:sz="4" w:space="0" w:color="000000"/>
              <w:bottom w:val="single" w:sz="4" w:space="0" w:color="000000"/>
              <w:right w:val="single" w:sz="4" w:space="0" w:color="000000"/>
            </w:tcBorders>
          </w:tcPr>
          <w:p w:rsidR="007C3832" w:rsidRPr="00196EF2" w:rsidRDefault="00314134" w:rsidP="007C3832">
            <w:pPr>
              <w:tabs>
                <w:tab w:val="left" w:pos="0"/>
              </w:tabs>
              <w:spacing w:line="240" w:lineRule="auto"/>
              <w:jc w:val="both"/>
              <w:rPr>
                <w:rFonts w:ascii="Times New Roman" w:hAnsi="Times New Roman" w:cs="Times New Roman"/>
                <w:sz w:val="28"/>
                <w:szCs w:val="28"/>
                <w:lang w:val="kk-KZ"/>
              </w:rPr>
            </w:pPr>
            <w:r w:rsidRPr="00196EF2">
              <w:rPr>
                <w:noProof/>
                <w:lang w:eastAsia="ru-RU"/>
              </w:rPr>
              <mc:AlternateContent>
                <mc:Choice Requires="wps">
                  <w:drawing>
                    <wp:anchor distT="0" distB="0" distL="114300" distR="114300" simplePos="0" relativeHeight="251669504" behindDoc="0" locked="0" layoutInCell="1" allowOverlap="1" wp14:anchorId="3E7EE8ED" wp14:editId="25BA9A06">
                      <wp:simplePos x="0" y="0"/>
                      <wp:positionH relativeFrom="page">
                        <wp:posOffset>133350</wp:posOffset>
                      </wp:positionH>
                      <wp:positionV relativeFrom="page">
                        <wp:posOffset>48260</wp:posOffset>
                      </wp:positionV>
                      <wp:extent cx="5586730" cy="299720"/>
                      <wp:effectExtent l="0" t="0" r="0" b="5080"/>
                      <wp:wrapNone/>
                      <wp:docPr id="31"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6730" cy="299720"/>
                              </a:xfrm>
                              <a:prstGeom prst="roundRect">
                                <a:avLst>
                                  <a:gd name="adj" fmla="val 16667"/>
                                </a:avLst>
                              </a:prstGeom>
                              <a:solidFill>
                                <a:srgbClr val="05396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F269E" w:rsidRPr="0082382E" w:rsidRDefault="001F269E" w:rsidP="0029474A">
                                  <w:pPr>
                                    <w:rPr>
                                      <w:color w:val="FFFFFF"/>
                                      <w:sz w:val="28"/>
                                      <w:lang w:val="kk-KZ"/>
                                    </w:rPr>
                                  </w:pPr>
                                  <w:r>
                                    <w:rPr>
                                      <w:color w:val="FFFFFF"/>
                                      <w:sz w:val="28"/>
                                      <w:lang w:val="kk-KZ"/>
                                    </w:rPr>
                                    <w:t>М. Әуезов атындағы ИБӨСЗ</w:t>
                                  </w:r>
                                  <w:r>
                                    <w:rPr>
                                      <w:color w:val="FFFFFF"/>
                                      <w:sz w:val="28"/>
                                    </w:rPr>
                                    <w:t xml:space="preserve">  </w:t>
                                  </w:r>
                                  <w:r>
                                    <w:rPr>
                                      <w:color w:val="FFFFFF"/>
                                      <w:sz w:val="28"/>
                                      <w:lang w:val="kk-KZ"/>
                                    </w:rPr>
                                    <w:t>«КжБМ»</w:t>
                                  </w:r>
                                </w:p>
                                <w:p w:rsidR="001F269E" w:rsidRPr="0082382E" w:rsidRDefault="001F269E" w:rsidP="007C3832">
                                  <w:pPr>
                                    <w:rPr>
                                      <w:color w:val="FFFFFF"/>
                                      <w:sz w:val="28"/>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2" o:spid="_x0000_s1030" style="position:absolute;left:0;text-align:left;margin-left:10.5pt;margin-top:3.8pt;width:439.9pt;height:23.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" fillcolor="#05396b" stroked="f">
                      <v:textbox>
                        <w:txbxContent>
                          <w:p w:rsidR="001F269E" w:rsidRPr="0082382E" w:rsidRDefault="001F269E" w:rsidP="0029474A">
                            <w:pPr>
                              <w:rPr>
                                <w:color w:val="FFFFFF"/>
                                <w:sz w:val="28"/>
                                <w:lang w:val="kk-KZ"/>
                              </w:rPr>
                            </w:pPr>
                            <w:r>
                              <w:rPr>
                                <w:color w:val="FFFFFF"/>
                                <w:sz w:val="28"/>
                                <w:lang w:val="kk-KZ"/>
                              </w:rPr>
                              <w:t>М. Әуезов атындағы ИБӨСЗ</w:t>
                            </w:r>
                            <w:r>
                              <w:rPr>
                                <w:color w:val="FFFFFF"/>
                                <w:sz w:val="28"/>
                              </w:rPr>
                              <w:t xml:space="preserve">  </w:t>
                            </w:r>
                            <w:r>
                              <w:rPr>
                                <w:color w:val="FFFFFF"/>
                                <w:sz w:val="28"/>
                                <w:lang w:val="kk-KZ"/>
                              </w:rPr>
                              <w:t>«КжБМ»</w:t>
                            </w:r>
                          </w:p>
                          <w:p w:rsidR="001F269E" w:rsidRPr="0082382E" w:rsidRDefault="001F269E" w:rsidP="007C3832">
                            <w:pPr>
                              <w:rPr>
                                <w:color w:val="FFFFFF"/>
                                <w:sz w:val="28"/>
                                <w:lang w:val="kk-KZ"/>
                              </w:rPr>
                            </w:pPr>
                          </w:p>
                        </w:txbxContent>
                      </v:textbox>
                      <w10:wrap anchorx="page" anchory="page"/>
                    </v:roundrect>
                  </w:pict>
                </mc:Fallback>
              </mc:AlternateContent>
            </w:r>
          </w:p>
          <w:p w:rsidR="007C3832" w:rsidRPr="00196EF2" w:rsidRDefault="00F7176C" w:rsidP="007C3832">
            <w:pPr>
              <w:tabs>
                <w:tab w:val="left" w:pos="0"/>
              </w:tabs>
              <w:spacing w:line="240" w:lineRule="auto"/>
              <w:jc w:val="both"/>
              <w:rPr>
                <w:rFonts w:ascii="Times New Roman" w:hAnsi="Times New Roman" w:cs="Times New Roman"/>
                <w:sz w:val="28"/>
                <w:szCs w:val="28"/>
                <w:lang w:val="kk-KZ"/>
              </w:rPr>
            </w:pPr>
            <w:r w:rsidRPr="00196EF2">
              <w:rPr>
                <w:noProof/>
                <w:lang w:eastAsia="ru-RU"/>
              </w:rPr>
              <w:drawing>
                <wp:anchor distT="0" distB="0" distL="114300" distR="114300" simplePos="0" relativeHeight="251672576" behindDoc="0" locked="0" layoutInCell="1" allowOverlap="1" wp14:anchorId="5CE0290C" wp14:editId="1E93AAF8">
                  <wp:simplePos x="0" y="0"/>
                  <wp:positionH relativeFrom="page">
                    <wp:posOffset>3025642</wp:posOffset>
                  </wp:positionH>
                  <wp:positionV relativeFrom="page">
                    <wp:posOffset>353503</wp:posOffset>
                  </wp:positionV>
                  <wp:extent cx="2854552" cy="2062716"/>
                  <wp:effectExtent l="0" t="0" r="3175"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4325" cy="2062552"/>
                          </a:xfrm>
                          <a:prstGeom prst="rect">
                            <a:avLst/>
                          </a:prstGeom>
                          <a:noFill/>
                        </pic:spPr>
                      </pic:pic>
                    </a:graphicData>
                  </a:graphic>
                  <wp14:sizeRelH relativeFrom="margin">
                    <wp14:pctWidth>0</wp14:pctWidth>
                  </wp14:sizeRelH>
                  <wp14:sizeRelV relativeFrom="margin">
                    <wp14:pctHeight>0</wp14:pctHeight>
                  </wp14:sizeRelV>
                </wp:anchor>
              </w:drawing>
            </w:r>
            <w:r w:rsidR="00314134" w:rsidRPr="00196EF2">
              <w:rPr>
                <w:noProof/>
                <w:lang w:eastAsia="ru-RU"/>
              </w:rPr>
              <mc:AlternateContent>
                <mc:Choice Requires="wps">
                  <w:drawing>
                    <wp:anchor distT="0" distB="0" distL="114300" distR="114300" simplePos="0" relativeHeight="251671552" behindDoc="0" locked="0" layoutInCell="1" allowOverlap="1" wp14:anchorId="1EC8DEAA" wp14:editId="1B12D050">
                      <wp:simplePos x="0" y="0"/>
                      <wp:positionH relativeFrom="page">
                        <wp:posOffset>-89697</wp:posOffset>
                      </wp:positionH>
                      <wp:positionV relativeFrom="page">
                        <wp:posOffset>410446</wp:posOffset>
                      </wp:positionV>
                      <wp:extent cx="3170555" cy="2817628"/>
                      <wp:effectExtent l="0" t="0" r="0" b="1905"/>
                      <wp:wrapNone/>
                      <wp:docPr id="3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0555" cy="2817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269E" w:rsidRPr="0082382E" w:rsidRDefault="001F269E" w:rsidP="007C3832">
                                  <w:pPr>
                                    <w:spacing w:line="240" w:lineRule="auto"/>
                                    <w:rPr>
                                      <w:rFonts w:ascii="Times New Roman" w:hAnsi="Times New Roman"/>
                                      <w:sz w:val="24"/>
                                      <w:szCs w:val="24"/>
                                      <w:lang w:val="kk-KZ"/>
                                    </w:rPr>
                                  </w:pPr>
                                  <w:r>
                                    <w:rPr>
                                      <w:rFonts w:ascii="Times New Roman" w:hAnsi="Times New Roman"/>
                                      <w:sz w:val="24"/>
                                      <w:szCs w:val="24"/>
                                      <w:lang w:val="kk-KZ"/>
                                    </w:rPr>
                                    <w:t>Састөбе әктасының қалдықтары</w:t>
                                  </w:r>
                                </w:p>
                                <w:tbl>
                                  <w:tblPr>
                                    <w:tblW w:w="5670" w:type="dxa"/>
                                    <w:tblInd w:w="108" w:type="dxa"/>
                                    <w:tblBorders>
                                      <w:top w:val="single" w:sz="12" w:space="0" w:color="000000"/>
                                      <w:bottom w:val="single" w:sz="12" w:space="0" w:color="000000"/>
                                      <w:insideH w:val="nil"/>
                                      <w:insideV w:val="nil"/>
                                    </w:tblBorders>
                                    <w:tblLayout w:type="fixed"/>
                                    <w:tblLook w:val="0080" w:firstRow="0" w:lastRow="0" w:firstColumn="1" w:lastColumn="0" w:noHBand="0" w:noVBand="0"/>
                                  </w:tblPr>
                                  <w:tblGrid>
                                    <w:gridCol w:w="1134"/>
                                    <w:gridCol w:w="1418"/>
                                    <w:gridCol w:w="3118"/>
                                  </w:tblGrid>
                                  <w:tr w:rsidR="001F269E">
                                    <w:tc>
                                      <w:tcPr>
                                        <w:tcW w:w="1134" w:type="dxa"/>
                                        <w:tcBorders>
                                          <w:top w:val="single" w:sz="12" w:space="0" w:color="000000"/>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Элемент</w:t>
                                        </w:r>
                                      </w:p>
                                    </w:tc>
                                    <w:tc>
                                      <w:tcPr>
                                        <w:tcW w:w="1418" w:type="dxa"/>
                                        <w:tcBorders>
                                          <w:top w:val="single" w:sz="12" w:space="0" w:color="000000"/>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lang w:val="kk-KZ"/>
                                          </w:rPr>
                                          <w:t>Салмағы</w:t>
                                        </w:r>
                                        <w:r>
                                          <w:rPr>
                                            <w:rFonts w:ascii="Times New Roman" w:hAnsi="Times New Roman"/>
                                            <w:sz w:val="24"/>
                                            <w:szCs w:val="24"/>
                                          </w:rPr>
                                          <w:t>, %</w:t>
                                        </w:r>
                                      </w:p>
                                    </w:tc>
                                    <w:tc>
                                      <w:tcPr>
                                        <w:tcW w:w="3118" w:type="dxa"/>
                                        <w:tcBorders>
                                          <w:top w:val="single" w:sz="12" w:space="0" w:color="000000"/>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Оксид, %</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C</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12.20</w:t>
                                        </w:r>
                                      </w:p>
                                    </w:tc>
                                    <w:tc>
                                      <w:tcPr>
                                        <w:tcW w:w="3118" w:type="dxa"/>
                                        <w:tcBorders>
                                          <w:top w:val="nil"/>
                                          <w:left w:val="nil"/>
                                          <w:bottom w:val="nil"/>
                                          <w:right w:val="nil"/>
                                        </w:tcBorders>
                                      </w:tcPr>
                                      <w:p w:rsidR="001F269E" w:rsidRDefault="001F269E">
                                        <w:pPr>
                                          <w:spacing w:after="0" w:line="240" w:lineRule="auto"/>
                                          <w:rPr>
                                            <w:rFonts w:ascii="Times New Roman" w:hAnsi="Times New Roman"/>
                                            <w:sz w:val="24"/>
                                            <w:szCs w:val="24"/>
                                          </w:rPr>
                                        </w:pP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O</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47.45</w:t>
                                        </w:r>
                                      </w:p>
                                    </w:tc>
                                    <w:tc>
                                      <w:tcPr>
                                        <w:tcW w:w="3118" w:type="dxa"/>
                                        <w:tcBorders>
                                          <w:top w:val="nil"/>
                                          <w:left w:val="nil"/>
                                          <w:bottom w:val="nil"/>
                                          <w:right w:val="nil"/>
                                        </w:tcBorders>
                                      </w:tcPr>
                                      <w:p w:rsidR="001F269E" w:rsidRDefault="001F269E">
                                        <w:pPr>
                                          <w:spacing w:after="0" w:line="240" w:lineRule="auto"/>
                                          <w:rPr>
                                            <w:rFonts w:ascii="Times New Roman" w:hAnsi="Times New Roman"/>
                                            <w:sz w:val="24"/>
                                            <w:szCs w:val="24"/>
                                          </w:rPr>
                                        </w:pP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Mg</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0.33</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0,55</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Al</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0.91</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1,71</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Si</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4.50</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9,62</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S</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0.46</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1,15</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K</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0.39</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1,59</w:t>
                                        </w:r>
                                      </w:p>
                                    </w:tc>
                                  </w:tr>
                                  <w:tr w:rsidR="001F269E">
                                    <w:trPr>
                                      <w:trHeight w:val="155"/>
                                    </w:trPr>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Ca</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32.88</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46,0</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Fe</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0.88</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1,26</w:t>
                                        </w:r>
                                      </w:p>
                                    </w:tc>
                                  </w:tr>
                                  <w:tr w:rsidR="001F269E">
                                    <w:trPr>
                                      <w:trHeight w:val="495"/>
                                    </w:trPr>
                                    <w:tc>
                                      <w:tcPr>
                                        <w:tcW w:w="1134" w:type="dxa"/>
                                        <w:tcBorders>
                                          <w:top w:val="nil"/>
                                          <w:left w:val="nil"/>
                                          <w:bottom w:val="single" w:sz="12" w:space="0" w:color="000000"/>
                                          <w:right w:val="single" w:sz="6" w:space="0" w:color="000000"/>
                                        </w:tcBorders>
                                        <w:hideMark/>
                                      </w:tcPr>
                                      <w:p w:rsidR="001F269E" w:rsidRPr="0082382E" w:rsidRDefault="001F269E">
                                        <w:pPr>
                                          <w:spacing w:after="0" w:line="240" w:lineRule="auto"/>
                                          <w:jc w:val="center"/>
                                          <w:rPr>
                                            <w:rFonts w:ascii="Times New Roman" w:hAnsi="Times New Roman"/>
                                            <w:sz w:val="24"/>
                                            <w:szCs w:val="24"/>
                                            <w:lang w:val="kk-KZ"/>
                                          </w:rPr>
                                        </w:pPr>
                                        <w:r>
                                          <w:rPr>
                                            <w:rFonts w:ascii="Times New Roman" w:hAnsi="Times New Roman"/>
                                            <w:sz w:val="24"/>
                                            <w:szCs w:val="24"/>
                                            <w:lang w:val="kk-KZ"/>
                                          </w:rPr>
                                          <w:t>Қорытынды</w:t>
                                        </w:r>
                                      </w:p>
                                    </w:tc>
                                    <w:tc>
                                      <w:tcPr>
                                        <w:tcW w:w="1418" w:type="dxa"/>
                                        <w:tcBorders>
                                          <w:top w:val="nil"/>
                                          <w:left w:val="single" w:sz="6" w:space="0" w:color="000000"/>
                                          <w:bottom w:val="single" w:sz="12" w:space="0" w:color="000000"/>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100.00</w:t>
                                        </w:r>
                                      </w:p>
                                    </w:tc>
                                    <w:tc>
                                      <w:tcPr>
                                        <w:tcW w:w="3118" w:type="dxa"/>
                                        <w:tcBorders>
                                          <w:top w:val="nil"/>
                                          <w:left w:val="nil"/>
                                          <w:bottom w:val="single" w:sz="12" w:space="0" w:color="000000"/>
                                          <w:right w:val="nil"/>
                                        </w:tcBorders>
                                      </w:tcPr>
                                      <w:p w:rsidR="001F269E" w:rsidRDefault="001F269E">
                                        <w:pPr>
                                          <w:spacing w:after="0" w:line="240" w:lineRule="auto"/>
                                          <w:rPr>
                                            <w:rFonts w:ascii="Times New Roman" w:hAnsi="Times New Roman"/>
                                            <w:sz w:val="24"/>
                                            <w:szCs w:val="24"/>
                                          </w:rPr>
                                        </w:pPr>
                                      </w:p>
                                    </w:tc>
                                  </w:tr>
                                </w:tbl>
                                <w:p w:rsidR="001F269E" w:rsidRDefault="001F269E" w:rsidP="007C3832">
                                  <w:pPr>
                                    <w:spacing w:line="240" w:lineRule="auto"/>
                                    <w:rPr>
                                      <w:sz w:val="18"/>
                                    </w:rPr>
                                  </w:pPr>
                                </w:p>
                                <w:p w:rsidR="001F269E" w:rsidRDefault="001F269E" w:rsidP="007C3832">
                                  <w:pPr>
                                    <w:spacing w:line="240" w:lineRule="auto"/>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 o:spid="_x0000_s1031" type="#_x0000_t202" style="position:absolute;left:0;text-align:left;margin-left:-7.05pt;margin-top:32.3pt;width:249.65pt;height:221.8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" stroked="f">
                      <v:textbox>
                        <w:txbxContent>
                          <w:p w:rsidR="001F269E" w:rsidRPr="0082382E" w:rsidRDefault="001F269E" w:rsidP="007C3832">
                            <w:pPr>
                              <w:spacing w:line="240" w:lineRule="auto"/>
                              <w:rPr>
                                <w:rFonts w:ascii="Times New Roman" w:hAnsi="Times New Roman"/>
                                <w:sz w:val="24"/>
                                <w:szCs w:val="24"/>
                                <w:lang w:val="kk-KZ"/>
                              </w:rPr>
                            </w:pPr>
                            <w:r>
                              <w:rPr>
                                <w:rFonts w:ascii="Times New Roman" w:hAnsi="Times New Roman"/>
                                <w:sz w:val="24"/>
                                <w:szCs w:val="24"/>
                                <w:lang w:val="kk-KZ"/>
                              </w:rPr>
                              <w:t>Састөбе әктасының қалдықтары</w:t>
                            </w:r>
                          </w:p>
                          <w:tbl>
                            <w:tblPr>
                              <w:tblW w:w="5670" w:type="dxa"/>
                              <w:tblInd w:w="108" w:type="dxa"/>
                              <w:tblBorders>
                                <w:top w:val="single" w:sz="12" w:space="0" w:color="000000"/>
                                <w:bottom w:val="single" w:sz="12" w:space="0" w:color="000000"/>
                                <w:insideH w:val="nil"/>
                                <w:insideV w:val="nil"/>
                              </w:tblBorders>
                              <w:tblLayout w:type="fixed"/>
                              <w:tblLook w:val="0080" w:firstRow="0" w:lastRow="0" w:firstColumn="1" w:lastColumn="0" w:noHBand="0" w:noVBand="0"/>
                            </w:tblPr>
                            <w:tblGrid>
                              <w:gridCol w:w="1134"/>
                              <w:gridCol w:w="1418"/>
                              <w:gridCol w:w="3118"/>
                            </w:tblGrid>
                            <w:tr w:rsidR="001F269E">
                              <w:tc>
                                <w:tcPr>
                                  <w:tcW w:w="1134" w:type="dxa"/>
                                  <w:tcBorders>
                                    <w:top w:val="single" w:sz="12" w:space="0" w:color="000000"/>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Элемент</w:t>
                                  </w:r>
                                </w:p>
                              </w:tc>
                              <w:tc>
                                <w:tcPr>
                                  <w:tcW w:w="1418" w:type="dxa"/>
                                  <w:tcBorders>
                                    <w:top w:val="single" w:sz="12" w:space="0" w:color="000000"/>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lang w:val="kk-KZ"/>
                                    </w:rPr>
                                    <w:t>Салмағы</w:t>
                                  </w:r>
                                  <w:r>
                                    <w:rPr>
                                      <w:rFonts w:ascii="Times New Roman" w:hAnsi="Times New Roman"/>
                                      <w:sz w:val="24"/>
                                      <w:szCs w:val="24"/>
                                    </w:rPr>
                                    <w:t>, %</w:t>
                                  </w:r>
                                </w:p>
                              </w:tc>
                              <w:tc>
                                <w:tcPr>
                                  <w:tcW w:w="3118" w:type="dxa"/>
                                  <w:tcBorders>
                                    <w:top w:val="single" w:sz="12" w:space="0" w:color="000000"/>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Оксид, %</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C</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12.20</w:t>
                                  </w:r>
                                </w:p>
                              </w:tc>
                              <w:tc>
                                <w:tcPr>
                                  <w:tcW w:w="3118" w:type="dxa"/>
                                  <w:tcBorders>
                                    <w:top w:val="nil"/>
                                    <w:left w:val="nil"/>
                                    <w:bottom w:val="nil"/>
                                    <w:right w:val="nil"/>
                                  </w:tcBorders>
                                </w:tcPr>
                                <w:p w:rsidR="001F269E" w:rsidRDefault="001F269E">
                                  <w:pPr>
                                    <w:spacing w:after="0" w:line="240" w:lineRule="auto"/>
                                    <w:rPr>
                                      <w:rFonts w:ascii="Times New Roman" w:hAnsi="Times New Roman"/>
                                      <w:sz w:val="24"/>
                                      <w:szCs w:val="24"/>
                                    </w:rPr>
                                  </w:pP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O</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47.45</w:t>
                                  </w:r>
                                </w:p>
                              </w:tc>
                              <w:tc>
                                <w:tcPr>
                                  <w:tcW w:w="3118" w:type="dxa"/>
                                  <w:tcBorders>
                                    <w:top w:val="nil"/>
                                    <w:left w:val="nil"/>
                                    <w:bottom w:val="nil"/>
                                    <w:right w:val="nil"/>
                                  </w:tcBorders>
                                </w:tcPr>
                                <w:p w:rsidR="001F269E" w:rsidRDefault="001F269E">
                                  <w:pPr>
                                    <w:spacing w:after="0" w:line="240" w:lineRule="auto"/>
                                    <w:rPr>
                                      <w:rFonts w:ascii="Times New Roman" w:hAnsi="Times New Roman"/>
                                      <w:sz w:val="24"/>
                                      <w:szCs w:val="24"/>
                                    </w:rPr>
                                  </w:pP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Mg</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0.33</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0,55</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Al</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0.91</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1,71</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Si</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4.50</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9,62</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S</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0.46</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1,15</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K</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0.39</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1,59</w:t>
                                  </w:r>
                                </w:p>
                              </w:tc>
                            </w:tr>
                            <w:tr w:rsidR="001F269E">
                              <w:trPr>
                                <w:trHeight w:val="155"/>
                              </w:trPr>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Ca</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32.88</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46,0</w:t>
                                  </w:r>
                                </w:p>
                              </w:tc>
                            </w:tr>
                            <w:tr w:rsidR="001F269E">
                              <w:tc>
                                <w:tcPr>
                                  <w:tcW w:w="1134" w:type="dxa"/>
                                  <w:tcBorders>
                                    <w:top w:val="nil"/>
                                    <w:left w:val="nil"/>
                                    <w:bottom w:val="nil"/>
                                    <w:right w:val="single" w:sz="6" w:space="0" w:color="000000"/>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Fe</w:t>
                                  </w:r>
                                </w:p>
                              </w:tc>
                              <w:tc>
                                <w:tcPr>
                                  <w:tcW w:w="1418" w:type="dxa"/>
                                  <w:tcBorders>
                                    <w:top w:val="nil"/>
                                    <w:left w:val="single" w:sz="6" w:space="0" w:color="000000"/>
                                    <w:bottom w:val="nil"/>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0.88</w:t>
                                  </w:r>
                                </w:p>
                              </w:tc>
                              <w:tc>
                                <w:tcPr>
                                  <w:tcW w:w="3118" w:type="dxa"/>
                                  <w:tcBorders>
                                    <w:top w:val="nil"/>
                                    <w:left w:val="nil"/>
                                    <w:bottom w:val="nil"/>
                                    <w:right w:val="nil"/>
                                  </w:tcBorders>
                                  <w:hideMark/>
                                </w:tcPr>
                                <w:p w:rsidR="001F269E" w:rsidRDefault="001F269E">
                                  <w:pPr>
                                    <w:spacing w:after="0" w:line="240" w:lineRule="auto"/>
                                    <w:rPr>
                                      <w:rFonts w:ascii="Times New Roman" w:hAnsi="Times New Roman"/>
                                      <w:sz w:val="24"/>
                                      <w:szCs w:val="24"/>
                                    </w:rPr>
                                  </w:pPr>
                                  <w:r>
                                    <w:rPr>
                                      <w:rFonts w:ascii="Times New Roman" w:hAnsi="Times New Roman"/>
                                      <w:sz w:val="24"/>
                                      <w:szCs w:val="24"/>
                                    </w:rPr>
                                    <w:t>1,26</w:t>
                                  </w:r>
                                </w:p>
                              </w:tc>
                            </w:tr>
                            <w:tr w:rsidR="001F269E">
                              <w:trPr>
                                <w:trHeight w:val="495"/>
                              </w:trPr>
                              <w:tc>
                                <w:tcPr>
                                  <w:tcW w:w="1134" w:type="dxa"/>
                                  <w:tcBorders>
                                    <w:top w:val="nil"/>
                                    <w:left w:val="nil"/>
                                    <w:bottom w:val="single" w:sz="12" w:space="0" w:color="000000"/>
                                    <w:right w:val="single" w:sz="6" w:space="0" w:color="000000"/>
                                  </w:tcBorders>
                                  <w:hideMark/>
                                </w:tcPr>
                                <w:p w:rsidR="001F269E" w:rsidRPr="0082382E" w:rsidRDefault="001F269E">
                                  <w:pPr>
                                    <w:spacing w:after="0" w:line="240" w:lineRule="auto"/>
                                    <w:jc w:val="center"/>
                                    <w:rPr>
                                      <w:rFonts w:ascii="Times New Roman" w:hAnsi="Times New Roman"/>
                                      <w:sz w:val="24"/>
                                      <w:szCs w:val="24"/>
                                      <w:lang w:val="kk-KZ"/>
                                    </w:rPr>
                                  </w:pPr>
                                  <w:r>
                                    <w:rPr>
                                      <w:rFonts w:ascii="Times New Roman" w:hAnsi="Times New Roman"/>
                                      <w:sz w:val="24"/>
                                      <w:szCs w:val="24"/>
                                      <w:lang w:val="kk-KZ"/>
                                    </w:rPr>
                                    <w:t>Қорытынды</w:t>
                                  </w:r>
                                </w:p>
                              </w:tc>
                              <w:tc>
                                <w:tcPr>
                                  <w:tcW w:w="1418" w:type="dxa"/>
                                  <w:tcBorders>
                                    <w:top w:val="nil"/>
                                    <w:left w:val="single" w:sz="6" w:space="0" w:color="000000"/>
                                    <w:bottom w:val="single" w:sz="12" w:space="0" w:color="000000"/>
                                    <w:right w:val="nil"/>
                                  </w:tcBorders>
                                  <w:hideMark/>
                                </w:tcPr>
                                <w:p w:rsidR="001F269E" w:rsidRDefault="001F269E">
                                  <w:pPr>
                                    <w:spacing w:after="0" w:line="240" w:lineRule="auto"/>
                                    <w:jc w:val="center"/>
                                    <w:rPr>
                                      <w:rFonts w:ascii="Times New Roman" w:hAnsi="Times New Roman"/>
                                      <w:sz w:val="24"/>
                                      <w:szCs w:val="24"/>
                                    </w:rPr>
                                  </w:pPr>
                                  <w:r>
                                    <w:rPr>
                                      <w:rFonts w:ascii="Times New Roman" w:hAnsi="Times New Roman"/>
                                      <w:sz w:val="24"/>
                                      <w:szCs w:val="24"/>
                                    </w:rPr>
                                    <w:t>100.00</w:t>
                                  </w:r>
                                </w:p>
                              </w:tc>
                              <w:tc>
                                <w:tcPr>
                                  <w:tcW w:w="3118" w:type="dxa"/>
                                  <w:tcBorders>
                                    <w:top w:val="nil"/>
                                    <w:left w:val="nil"/>
                                    <w:bottom w:val="single" w:sz="12" w:space="0" w:color="000000"/>
                                    <w:right w:val="nil"/>
                                  </w:tcBorders>
                                </w:tcPr>
                                <w:p w:rsidR="001F269E" w:rsidRDefault="001F269E">
                                  <w:pPr>
                                    <w:spacing w:after="0" w:line="240" w:lineRule="auto"/>
                                    <w:rPr>
                                      <w:rFonts w:ascii="Times New Roman" w:hAnsi="Times New Roman"/>
                                      <w:sz w:val="24"/>
                                      <w:szCs w:val="24"/>
                                    </w:rPr>
                                  </w:pPr>
                                </w:p>
                              </w:tc>
                            </w:tr>
                          </w:tbl>
                          <w:p w:rsidR="001F269E" w:rsidRDefault="001F269E" w:rsidP="007C3832">
                            <w:pPr>
                              <w:spacing w:line="240" w:lineRule="auto"/>
                              <w:rPr>
                                <w:sz w:val="18"/>
                              </w:rPr>
                            </w:pPr>
                          </w:p>
                          <w:p w:rsidR="001F269E" w:rsidRDefault="001F269E" w:rsidP="007C3832">
                            <w:pPr>
                              <w:spacing w:line="240" w:lineRule="auto"/>
                              <w:rPr>
                                <w:sz w:val="18"/>
                              </w:rPr>
                            </w:pPr>
                          </w:p>
                        </w:txbxContent>
                      </v:textbox>
                      <w10:wrap anchorx="page" anchory="page"/>
                    </v:shape>
                  </w:pict>
                </mc:Fallback>
              </mc:AlternateContent>
            </w:r>
          </w:p>
          <w:p w:rsidR="007C3832" w:rsidRPr="00196EF2" w:rsidRDefault="007C3832" w:rsidP="007C3832">
            <w:pPr>
              <w:tabs>
                <w:tab w:val="left" w:pos="0"/>
              </w:tabs>
              <w:spacing w:line="240" w:lineRule="auto"/>
              <w:jc w:val="both"/>
              <w:rPr>
                <w:rFonts w:ascii="Times New Roman" w:hAnsi="Times New Roman" w:cs="Times New Roman"/>
                <w:sz w:val="28"/>
                <w:szCs w:val="28"/>
                <w:lang w:val="kk-KZ"/>
              </w:rPr>
            </w:pPr>
          </w:p>
          <w:p w:rsidR="007C3832" w:rsidRPr="00196EF2" w:rsidRDefault="007C3832" w:rsidP="007C3832">
            <w:pPr>
              <w:tabs>
                <w:tab w:val="left" w:pos="0"/>
              </w:tabs>
              <w:spacing w:line="240" w:lineRule="auto"/>
              <w:jc w:val="both"/>
              <w:rPr>
                <w:rFonts w:ascii="Times New Roman" w:hAnsi="Times New Roman" w:cs="Times New Roman"/>
                <w:sz w:val="28"/>
                <w:szCs w:val="28"/>
                <w:lang w:val="kk-KZ"/>
              </w:rPr>
            </w:pPr>
          </w:p>
          <w:p w:rsidR="007C3832" w:rsidRPr="00196EF2" w:rsidRDefault="007C3832" w:rsidP="007C3832">
            <w:pPr>
              <w:tabs>
                <w:tab w:val="left" w:pos="0"/>
              </w:tabs>
              <w:spacing w:line="240" w:lineRule="auto"/>
              <w:jc w:val="both"/>
              <w:rPr>
                <w:rFonts w:ascii="Times New Roman" w:hAnsi="Times New Roman" w:cs="Times New Roman"/>
                <w:sz w:val="28"/>
                <w:szCs w:val="28"/>
                <w:lang w:val="kk-KZ"/>
              </w:rPr>
            </w:pPr>
          </w:p>
          <w:p w:rsidR="007C3832" w:rsidRPr="00196EF2" w:rsidRDefault="007C3832" w:rsidP="007C3832">
            <w:pPr>
              <w:tabs>
                <w:tab w:val="left" w:pos="0"/>
              </w:tabs>
              <w:spacing w:line="240" w:lineRule="auto"/>
              <w:jc w:val="both"/>
              <w:rPr>
                <w:rFonts w:ascii="Times New Roman" w:hAnsi="Times New Roman" w:cs="Times New Roman"/>
                <w:sz w:val="28"/>
                <w:szCs w:val="28"/>
                <w:lang w:val="kk-KZ"/>
              </w:rPr>
            </w:pPr>
          </w:p>
          <w:p w:rsidR="007C3832" w:rsidRPr="00196EF2" w:rsidRDefault="00F7176C" w:rsidP="007C3832">
            <w:pPr>
              <w:tabs>
                <w:tab w:val="left" w:pos="0"/>
              </w:tabs>
              <w:spacing w:line="240" w:lineRule="auto"/>
              <w:jc w:val="both"/>
              <w:rPr>
                <w:rFonts w:ascii="Times New Roman" w:hAnsi="Times New Roman" w:cs="Times New Roman"/>
                <w:sz w:val="28"/>
                <w:szCs w:val="28"/>
                <w:lang w:val="kk-KZ"/>
              </w:rPr>
            </w:pPr>
            <w:r w:rsidRPr="00196EF2">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1DDD474B" wp14:editId="4D04CC81">
                  <wp:simplePos x="0" y="0"/>
                  <wp:positionH relativeFrom="page">
                    <wp:posOffset>3015010</wp:posOffset>
                  </wp:positionH>
                  <wp:positionV relativeFrom="page">
                    <wp:posOffset>2150405</wp:posOffset>
                  </wp:positionV>
                  <wp:extent cx="2849524" cy="1382233"/>
                  <wp:effectExtent l="0" t="0" r="8255" b="889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7340" cy="1381173"/>
                          </a:xfrm>
                          <a:prstGeom prst="rect">
                            <a:avLst/>
                          </a:prstGeom>
                          <a:noFill/>
                        </pic:spPr>
                      </pic:pic>
                    </a:graphicData>
                  </a:graphic>
                  <wp14:sizeRelV relativeFrom="margin">
                    <wp14:pctHeight>0</wp14:pctHeight>
                  </wp14:sizeRelV>
                </wp:anchor>
              </w:drawing>
            </w:r>
          </w:p>
          <w:p w:rsidR="007C3832" w:rsidRPr="00196EF2" w:rsidRDefault="007C3832" w:rsidP="007C3832">
            <w:pPr>
              <w:tabs>
                <w:tab w:val="left" w:pos="0"/>
              </w:tabs>
              <w:spacing w:line="240" w:lineRule="auto"/>
              <w:jc w:val="both"/>
              <w:rPr>
                <w:rFonts w:ascii="Times New Roman" w:hAnsi="Times New Roman" w:cs="Times New Roman"/>
                <w:sz w:val="28"/>
                <w:szCs w:val="28"/>
                <w:lang w:val="kk-KZ"/>
              </w:rPr>
            </w:pPr>
          </w:p>
          <w:p w:rsidR="000440D5" w:rsidRPr="00196EF2" w:rsidRDefault="000440D5" w:rsidP="007C3832">
            <w:pPr>
              <w:tabs>
                <w:tab w:val="left" w:pos="0"/>
              </w:tabs>
              <w:spacing w:line="240" w:lineRule="auto"/>
              <w:jc w:val="both"/>
              <w:rPr>
                <w:rFonts w:ascii="Times New Roman" w:hAnsi="Times New Roman" w:cs="Times New Roman"/>
                <w:sz w:val="28"/>
                <w:szCs w:val="28"/>
                <w:lang w:val="kk-KZ"/>
              </w:rPr>
            </w:pPr>
          </w:p>
          <w:p w:rsidR="000440D5" w:rsidRPr="00196EF2" w:rsidRDefault="000440D5" w:rsidP="007C3832">
            <w:pPr>
              <w:tabs>
                <w:tab w:val="left" w:pos="0"/>
              </w:tabs>
              <w:spacing w:line="240" w:lineRule="auto"/>
              <w:jc w:val="both"/>
              <w:rPr>
                <w:rFonts w:ascii="Times New Roman" w:hAnsi="Times New Roman" w:cs="Times New Roman"/>
                <w:sz w:val="28"/>
                <w:szCs w:val="28"/>
                <w:lang w:val="kk-KZ"/>
              </w:rPr>
            </w:pPr>
          </w:p>
        </w:tc>
      </w:tr>
      <w:tr w:rsidR="00196EF2" w:rsidRPr="00425A85" w:rsidTr="00F7176C">
        <w:trPr>
          <w:trHeight w:val="707"/>
        </w:trPr>
        <w:tc>
          <w:tcPr>
            <w:tcW w:w="9431" w:type="dxa"/>
            <w:tcBorders>
              <w:top w:val="single" w:sz="4" w:space="0" w:color="000000"/>
              <w:left w:val="single" w:sz="4" w:space="0" w:color="000000"/>
              <w:bottom w:val="single" w:sz="4" w:space="0" w:color="000000"/>
              <w:right w:val="single" w:sz="4" w:space="0" w:color="000000"/>
            </w:tcBorders>
            <w:hideMark/>
          </w:tcPr>
          <w:p w:rsidR="007C3832" w:rsidRPr="00196EF2" w:rsidRDefault="0082382E" w:rsidP="00FB4A92">
            <w:pPr>
              <w:tabs>
                <w:tab w:val="left" w:pos="0"/>
              </w:tabs>
              <w:spacing w:after="0" w:line="240" w:lineRule="auto"/>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Сурет</w:t>
            </w:r>
            <w:r w:rsidR="007C3832" w:rsidRPr="00196EF2">
              <w:rPr>
                <w:rFonts w:ascii="Times New Roman" w:hAnsi="Times New Roman" w:cs="Times New Roman"/>
                <w:sz w:val="28"/>
                <w:szCs w:val="28"/>
                <w:lang w:val="kk-KZ"/>
              </w:rPr>
              <w:t xml:space="preserve"> </w:t>
            </w:r>
            <w:r w:rsidR="00FB4A92" w:rsidRPr="00196EF2">
              <w:rPr>
                <w:rFonts w:ascii="Times New Roman" w:hAnsi="Times New Roman" w:cs="Times New Roman"/>
                <w:sz w:val="28"/>
                <w:szCs w:val="28"/>
                <w:lang w:val="kk-KZ"/>
              </w:rPr>
              <w:t>5</w:t>
            </w:r>
            <w:r w:rsidR="007C3832" w:rsidRPr="00196EF2">
              <w:rPr>
                <w:rFonts w:ascii="Times New Roman" w:hAnsi="Times New Roman" w:cs="Times New Roman"/>
                <w:sz w:val="28"/>
                <w:szCs w:val="28"/>
                <w:lang w:val="kk-KZ"/>
              </w:rPr>
              <w:t xml:space="preserve"> -</w:t>
            </w:r>
            <w:r w:rsidRPr="00196EF2">
              <w:rPr>
                <w:rStyle w:val="10"/>
                <w:color w:val="auto"/>
                <w:lang w:val="kk-KZ"/>
              </w:rPr>
              <w:t xml:space="preserve"> </w:t>
            </w:r>
            <w:r w:rsidRPr="00196EF2">
              <w:rPr>
                <w:rStyle w:val="anegp0gi0b9av8jahpyh"/>
                <w:rFonts w:ascii="Times New Roman" w:hAnsi="Times New Roman" w:cs="Times New Roman"/>
                <w:sz w:val="28"/>
                <w:szCs w:val="28"/>
                <w:lang w:val="kk-KZ"/>
              </w:rPr>
              <w:t>Састөбе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кен</w:t>
            </w:r>
            <w:r w:rsidRPr="00196EF2">
              <w:rPr>
                <w:rFonts w:ascii="Times New Roman" w:hAnsi="Times New Roman" w:cs="Times New Roman"/>
                <w:sz w:val="28"/>
                <w:szCs w:val="28"/>
                <w:lang w:val="kk-KZ"/>
              </w:rPr>
              <w:t xml:space="preserve"> орнының </w:t>
            </w:r>
            <w:r w:rsidRPr="00196EF2">
              <w:rPr>
                <w:rStyle w:val="anegp0gi0b9av8jahpyh"/>
                <w:rFonts w:ascii="Times New Roman" w:hAnsi="Times New Roman" w:cs="Times New Roman"/>
                <w:sz w:val="28"/>
                <w:szCs w:val="28"/>
                <w:lang w:val="kk-KZ"/>
              </w:rPr>
              <w:t>әктас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растрлық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электронды-микроскопиялық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талдау</w:t>
            </w:r>
          </w:p>
        </w:tc>
      </w:tr>
    </w:tbl>
    <w:p w:rsidR="007C3832" w:rsidRPr="00196EF2" w:rsidRDefault="007C3832" w:rsidP="007C3832">
      <w:pPr>
        <w:pStyle w:val="a3"/>
        <w:spacing w:before="0" w:beforeAutospacing="0" w:after="0" w:afterAutospacing="0"/>
        <w:jc w:val="both"/>
        <w:rPr>
          <w:sz w:val="28"/>
          <w:szCs w:val="28"/>
          <w:lang w:val="kk-KZ"/>
        </w:rPr>
      </w:pPr>
    </w:p>
    <w:p w:rsidR="007C3832" w:rsidRPr="00196EF2" w:rsidRDefault="0082382E" w:rsidP="007C3832">
      <w:pPr>
        <w:pStyle w:val="3"/>
        <w:spacing w:before="0" w:line="240" w:lineRule="auto"/>
        <w:ind w:firstLine="709"/>
        <w:jc w:val="both"/>
        <w:rPr>
          <w:rFonts w:ascii="Times New Roman" w:hAnsi="Times New Roman" w:cs="Times New Roman"/>
          <w:color w:val="auto"/>
          <w:sz w:val="28"/>
          <w:szCs w:val="28"/>
          <w:lang w:val="kk-KZ"/>
        </w:rPr>
      </w:pPr>
      <w:r w:rsidRPr="00196EF2">
        <w:rPr>
          <w:rStyle w:val="anegp0gi0b9av8jahpyh"/>
          <w:rFonts w:ascii="Times New Roman" w:hAnsi="Times New Roman" w:cs="Times New Roman"/>
          <w:color w:val="auto"/>
          <w:sz w:val="28"/>
          <w:szCs w:val="28"/>
          <w:lang w:val="kk-KZ"/>
        </w:rPr>
        <w:lastRenderedPageBreak/>
        <w:t>Ленгер</w:t>
      </w:r>
      <w:r w:rsidRPr="00196EF2">
        <w:rPr>
          <w:rFonts w:ascii="Times New Roman" w:hAnsi="Times New Roman" w:cs="Times New Roman"/>
          <w:color w:val="auto"/>
          <w:sz w:val="28"/>
          <w:szCs w:val="28"/>
          <w:lang w:val="kk-KZ"/>
        </w:rPr>
        <w:t xml:space="preserve"> </w:t>
      </w:r>
      <w:r w:rsidRPr="00196EF2">
        <w:rPr>
          <w:rStyle w:val="anegp0gi0b9av8jahpyh"/>
          <w:rFonts w:ascii="Times New Roman" w:hAnsi="Times New Roman" w:cs="Times New Roman"/>
          <w:color w:val="auto"/>
          <w:sz w:val="28"/>
          <w:szCs w:val="28"/>
          <w:lang w:val="kk-KZ"/>
        </w:rPr>
        <w:t>шахталарының</w:t>
      </w:r>
      <w:r w:rsidRPr="00196EF2">
        <w:rPr>
          <w:rFonts w:ascii="Times New Roman" w:hAnsi="Times New Roman" w:cs="Times New Roman"/>
          <w:color w:val="auto"/>
          <w:sz w:val="28"/>
          <w:szCs w:val="28"/>
          <w:lang w:val="kk-KZ"/>
        </w:rPr>
        <w:t xml:space="preserve"> </w:t>
      </w:r>
      <w:r w:rsidRPr="00196EF2">
        <w:rPr>
          <w:rStyle w:val="anegp0gi0b9av8jahpyh"/>
          <w:rFonts w:ascii="Times New Roman" w:hAnsi="Times New Roman" w:cs="Times New Roman"/>
          <w:color w:val="auto"/>
          <w:sz w:val="28"/>
          <w:szCs w:val="28"/>
          <w:lang w:val="kk-KZ"/>
        </w:rPr>
        <w:t>көмір</w:t>
      </w:r>
      <w:r w:rsidRPr="00196EF2">
        <w:rPr>
          <w:rFonts w:ascii="Times New Roman" w:hAnsi="Times New Roman" w:cs="Times New Roman"/>
          <w:color w:val="auto"/>
          <w:sz w:val="28"/>
          <w:szCs w:val="28"/>
          <w:lang w:val="kk-KZ"/>
        </w:rPr>
        <w:t xml:space="preserve"> өндіру </w:t>
      </w:r>
      <w:r w:rsidRPr="00196EF2">
        <w:rPr>
          <w:rStyle w:val="anegp0gi0b9av8jahpyh"/>
          <w:rFonts w:ascii="Times New Roman" w:hAnsi="Times New Roman" w:cs="Times New Roman"/>
          <w:color w:val="auto"/>
          <w:sz w:val="28"/>
          <w:szCs w:val="28"/>
          <w:lang w:val="kk-KZ"/>
        </w:rPr>
        <w:t>қалдықтары</w:t>
      </w:r>
    </w:p>
    <w:p w:rsidR="007C3832" w:rsidRPr="00196EF2" w:rsidRDefault="0082382E" w:rsidP="000E767F">
      <w:pPr>
        <w:pStyle w:val="34"/>
        <w:spacing w:after="0" w:line="240" w:lineRule="auto"/>
        <w:ind w:firstLine="709"/>
        <w:jc w:val="both"/>
        <w:rPr>
          <w:rFonts w:ascii="Times New Roman" w:hAnsi="Times New Roman"/>
          <w:sz w:val="28"/>
          <w:lang w:val="kk-KZ"/>
        </w:rPr>
      </w:pPr>
      <w:r w:rsidRPr="00196EF2">
        <w:rPr>
          <w:rFonts w:ascii="Times New Roman" w:hAnsi="Times New Roman"/>
          <w:sz w:val="28"/>
          <w:lang w:val="kk-KZ"/>
        </w:rPr>
        <w:t>Көмір өндіру қалдықтары – жанғыш заттарды қамтитын қалдық тау жыныстары болып табылады. Ленгер қаласындағы шахталық қорларда 6 миллион тоннадан астам көмір қалдықтары жиналған. Қазіргі уақытта ашық ауада 7 шөгінді қоймасы орналасқан, олардың жалпы аумағы 25 га егіншілікке жарамды құнарлы жерді алып отыр. Бұл қалдықтар қоршаған ортаға теріс әсер етеді. Алайда, оларды портландце</w:t>
      </w:r>
      <w:r w:rsidR="000E767F" w:rsidRPr="00196EF2">
        <w:rPr>
          <w:rFonts w:ascii="Times New Roman" w:hAnsi="Times New Roman"/>
          <w:sz w:val="28"/>
          <w:lang w:val="kk-KZ"/>
        </w:rPr>
        <w:t>мент өндіруде қолдануға болады.</w:t>
      </w:r>
    </w:p>
    <w:p w:rsidR="000E767F" w:rsidRPr="00196EF2" w:rsidRDefault="000E767F" w:rsidP="000E767F">
      <w:pPr>
        <w:spacing w:after="0" w:line="240" w:lineRule="auto"/>
        <w:ind w:firstLine="709"/>
        <w:jc w:val="both"/>
        <w:rPr>
          <w:rFonts w:ascii="Times New Roman" w:hAnsi="Times New Roman"/>
          <w:bCs/>
          <w:sz w:val="28"/>
          <w:szCs w:val="28"/>
          <w:lang w:val="kk-KZ"/>
        </w:rPr>
      </w:pPr>
      <w:r w:rsidRPr="00196EF2">
        <w:rPr>
          <w:rFonts w:ascii="Times New Roman" w:hAnsi="Times New Roman"/>
          <w:bCs/>
          <w:sz w:val="28"/>
          <w:szCs w:val="28"/>
          <w:lang w:val="kk-KZ"/>
        </w:rPr>
        <w:t>Ленгер шахтасының қалдық қоймасының бірнеше әртүрлі нүктелерінен алынған көмір қалдығының өкіл үлгісінің химиялық құрамының талдауы ұсынылған. Ленгер шахталарындағы көмір өндіру қалдықтарының ө</w:t>
      </w:r>
      <w:r w:rsidR="00FB4A92" w:rsidRPr="00196EF2">
        <w:rPr>
          <w:rFonts w:ascii="Times New Roman" w:hAnsi="Times New Roman"/>
          <w:bCs/>
          <w:sz w:val="28"/>
          <w:szCs w:val="28"/>
          <w:lang w:val="kk-KZ"/>
        </w:rPr>
        <w:t xml:space="preserve">кіл үлгісінің химиялық құрамы </w:t>
      </w:r>
      <w:r w:rsidRPr="00196EF2">
        <w:rPr>
          <w:rFonts w:ascii="Times New Roman" w:hAnsi="Times New Roman"/>
          <w:bCs/>
          <w:sz w:val="28"/>
          <w:szCs w:val="28"/>
          <w:lang w:val="kk-KZ"/>
        </w:rPr>
        <w:t>4-кестеде көрсетілген.</w:t>
      </w:r>
    </w:p>
    <w:p w:rsidR="007036DB" w:rsidRPr="00196EF2" w:rsidRDefault="007036DB" w:rsidP="00F7176C">
      <w:pPr>
        <w:spacing w:after="0" w:line="240" w:lineRule="auto"/>
        <w:jc w:val="both"/>
        <w:rPr>
          <w:rFonts w:ascii="Times New Roman" w:hAnsi="Times New Roman"/>
          <w:sz w:val="28"/>
          <w:szCs w:val="28"/>
          <w:lang w:val="kk-KZ"/>
        </w:rPr>
      </w:pPr>
    </w:p>
    <w:p w:rsidR="007C3832" w:rsidRPr="00196EF2" w:rsidRDefault="007C3832" w:rsidP="00583E98">
      <w:pPr>
        <w:pStyle w:val="34"/>
        <w:spacing w:after="0" w:line="240" w:lineRule="auto"/>
        <w:ind w:left="0"/>
        <w:jc w:val="both"/>
        <w:rPr>
          <w:rFonts w:ascii="Times New Roman" w:hAnsi="Times New Roman"/>
          <w:sz w:val="28"/>
          <w:szCs w:val="28"/>
          <w:lang w:val="kk-KZ"/>
        </w:rPr>
      </w:pPr>
      <w:r w:rsidRPr="00196EF2">
        <w:rPr>
          <w:rFonts w:ascii="Times New Roman" w:hAnsi="Times New Roman"/>
          <w:bCs/>
          <w:sz w:val="28"/>
          <w:szCs w:val="28"/>
          <w:lang w:val="kk-KZ"/>
        </w:rPr>
        <w:t>4</w:t>
      </w:r>
      <w:r w:rsidR="00FB4A92" w:rsidRPr="00196EF2">
        <w:rPr>
          <w:rFonts w:ascii="Times New Roman" w:hAnsi="Times New Roman"/>
          <w:bCs/>
          <w:sz w:val="28"/>
          <w:szCs w:val="28"/>
          <w:lang w:val="kk-KZ"/>
        </w:rPr>
        <w:t xml:space="preserve"> кесте</w:t>
      </w:r>
      <w:r w:rsidRPr="00196EF2">
        <w:rPr>
          <w:rFonts w:ascii="Times New Roman" w:hAnsi="Times New Roman"/>
          <w:bCs/>
          <w:sz w:val="28"/>
          <w:szCs w:val="28"/>
          <w:lang w:val="kk-KZ"/>
        </w:rPr>
        <w:t xml:space="preserve"> - </w:t>
      </w:r>
      <w:r w:rsidR="000E767F" w:rsidRPr="00196EF2">
        <w:rPr>
          <w:rStyle w:val="anegp0gi0b9av8jahpyh"/>
          <w:rFonts w:ascii="Times New Roman" w:eastAsiaTheme="majorEastAsia" w:hAnsi="Times New Roman"/>
          <w:sz w:val="28"/>
          <w:szCs w:val="28"/>
          <w:lang w:val="kk-KZ"/>
        </w:rPr>
        <w:t>Ленгер</w:t>
      </w:r>
      <w:r w:rsidR="000E767F" w:rsidRPr="00196EF2">
        <w:rPr>
          <w:rFonts w:ascii="Times New Roman" w:hAnsi="Times New Roman"/>
          <w:sz w:val="28"/>
          <w:szCs w:val="28"/>
          <w:lang w:val="kk-KZ"/>
        </w:rPr>
        <w:t xml:space="preserve"> </w:t>
      </w:r>
      <w:r w:rsidR="000E767F" w:rsidRPr="00196EF2">
        <w:rPr>
          <w:rStyle w:val="anegp0gi0b9av8jahpyh"/>
          <w:rFonts w:ascii="Times New Roman" w:eastAsiaTheme="majorEastAsia" w:hAnsi="Times New Roman"/>
          <w:sz w:val="28"/>
          <w:szCs w:val="28"/>
          <w:lang w:val="kk-KZ"/>
        </w:rPr>
        <w:t>шахталарының</w:t>
      </w:r>
      <w:r w:rsidR="000E767F" w:rsidRPr="00196EF2">
        <w:rPr>
          <w:rFonts w:ascii="Times New Roman" w:hAnsi="Times New Roman"/>
          <w:sz w:val="28"/>
          <w:szCs w:val="28"/>
          <w:lang w:val="kk-KZ"/>
        </w:rPr>
        <w:t xml:space="preserve"> </w:t>
      </w:r>
      <w:r w:rsidR="000E767F" w:rsidRPr="00196EF2">
        <w:rPr>
          <w:rStyle w:val="anegp0gi0b9av8jahpyh"/>
          <w:rFonts w:ascii="Times New Roman" w:eastAsiaTheme="majorEastAsia" w:hAnsi="Times New Roman"/>
          <w:sz w:val="28"/>
          <w:szCs w:val="28"/>
          <w:lang w:val="kk-KZ"/>
        </w:rPr>
        <w:t>көмір</w:t>
      </w:r>
      <w:r w:rsidR="000E767F" w:rsidRPr="00196EF2">
        <w:rPr>
          <w:rFonts w:ascii="Times New Roman" w:hAnsi="Times New Roman"/>
          <w:sz w:val="28"/>
          <w:szCs w:val="28"/>
          <w:lang w:val="kk-KZ"/>
        </w:rPr>
        <w:t xml:space="preserve"> өндіру </w:t>
      </w:r>
      <w:r w:rsidR="000E767F" w:rsidRPr="00196EF2">
        <w:rPr>
          <w:rStyle w:val="anegp0gi0b9av8jahpyh"/>
          <w:rFonts w:ascii="Times New Roman" w:eastAsiaTheme="majorEastAsia" w:hAnsi="Times New Roman"/>
          <w:sz w:val="28"/>
          <w:szCs w:val="28"/>
          <w:lang w:val="kk-KZ"/>
        </w:rPr>
        <w:t>қалдықтарының</w:t>
      </w:r>
      <w:r w:rsidR="000E767F" w:rsidRPr="00196EF2">
        <w:rPr>
          <w:rFonts w:ascii="Times New Roman" w:hAnsi="Times New Roman"/>
          <w:sz w:val="28"/>
          <w:szCs w:val="28"/>
          <w:lang w:val="kk-KZ"/>
        </w:rPr>
        <w:t xml:space="preserve"> </w:t>
      </w:r>
      <w:r w:rsidR="000E767F" w:rsidRPr="00196EF2">
        <w:rPr>
          <w:rStyle w:val="anegp0gi0b9av8jahpyh"/>
          <w:rFonts w:ascii="Times New Roman" w:eastAsiaTheme="majorEastAsia" w:hAnsi="Times New Roman"/>
          <w:sz w:val="28"/>
          <w:szCs w:val="28"/>
          <w:lang w:val="kk-KZ"/>
        </w:rPr>
        <w:t>химиялық</w:t>
      </w:r>
      <w:r w:rsidR="000E767F" w:rsidRPr="00196EF2">
        <w:rPr>
          <w:rFonts w:ascii="Times New Roman" w:hAnsi="Times New Roman"/>
          <w:sz w:val="28"/>
          <w:szCs w:val="28"/>
          <w:lang w:val="kk-KZ"/>
        </w:rPr>
        <w:t xml:space="preserve"> </w:t>
      </w:r>
      <w:r w:rsidR="000E767F" w:rsidRPr="00196EF2">
        <w:rPr>
          <w:rStyle w:val="anegp0gi0b9av8jahpyh"/>
          <w:rFonts w:ascii="Times New Roman" w:eastAsiaTheme="majorEastAsia" w:hAnsi="Times New Roman"/>
          <w:sz w:val="28"/>
          <w:szCs w:val="28"/>
          <w:lang w:val="kk-KZ"/>
        </w:rPr>
        <w:t>құрамы</w:t>
      </w:r>
    </w:p>
    <w:p w:rsidR="007C3832" w:rsidRPr="00196EF2" w:rsidRDefault="007C3832" w:rsidP="007C3832">
      <w:pPr>
        <w:pStyle w:val="34"/>
        <w:spacing w:after="0" w:line="240" w:lineRule="auto"/>
        <w:ind w:left="0" w:firstLine="709"/>
        <w:jc w:val="both"/>
        <w:rPr>
          <w:rFonts w:ascii="Times New Roman" w:hAnsi="Times New Roman"/>
          <w:sz w:val="28"/>
          <w:szCs w:val="28"/>
          <w:lang w:val="kk-KZ"/>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849"/>
        <w:gridCol w:w="851"/>
        <w:gridCol w:w="850"/>
        <w:gridCol w:w="710"/>
        <w:gridCol w:w="709"/>
        <w:gridCol w:w="708"/>
        <w:gridCol w:w="851"/>
        <w:gridCol w:w="850"/>
        <w:gridCol w:w="709"/>
      </w:tblGrid>
      <w:tr w:rsidR="00196EF2" w:rsidRPr="00196EF2" w:rsidTr="007C3832">
        <w:trPr>
          <w:cantSplit/>
          <w:trHeight w:val="179"/>
        </w:trPr>
        <w:tc>
          <w:tcPr>
            <w:tcW w:w="2127" w:type="dxa"/>
            <w:vMerge w:val="restart"/>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firstLine="34"/>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Материал</w:t>
            </w:r>
          </w:p>
        </w:tc>
        <w:tc>
          <w:tcPr>
            <w:tcW w:w="7087" w:type="dxa"/>
            <w:gridSpan w:val="9"/>
            <w:tcBorders>
              <w:top w:val="single" w:sz="4" w:space="0" w:color="auto"/>
              <w:left w:val="single" w:sz="4" w:space="0" w:color="auto"/>
              <w:bottom w:val="single" w:sz="4" w:space="0" w:color="auto"/>
              <w:right w:val="single" w:sz="4" w:space="0" w:color="auto"/>
            </w:tcBorders>
            <w:hideMark/>
          </w:tcPr>
          <w:p w:rsidR="007C3832" w:rsidRPr="00196EF2" w:rsidRDefault="000E767F" w:rsidP="007C3832">
            <w:pPr>
              <w:spacing w:after="0" w:line="240" w:lineRule="auto"/>
              <w:ind w:firstLine="34"/>
              <w:jc w:val="center"/>
              <w:rPr>
                <w:rFonts w:ascii="Times New Roman" w:hAnsi="Times New Roman" w:cs="Times New Roman"/>
                <w:sz w:val="24"/>
                <w:szCs w:val="28"/>
                <w:lang w:val="kk-KZ"/>
              </w:rPr>
            </w:pPr>
            <w:r w:rsidRPr="00196EF2">
              <w:rPr>
                <w:rStyle w:val="anegp0gi0b9av8jahpyh"/>
                <w:rFonts w:ascii="Times New Roman" w:hAnsi="Times New Roman" w:cs="Times New Roman"/>
              </w:rPr>
              <w:t>Химиялық</w:t>
            </w:r>
            <w:r w:rsidRPr="00196EF2">
              <w:rPr>
                <w:rFonts w:ascii="Times New Roman" w:hAnsi="Times New Roman" w:cs="Times New Roman"/>
              </w:rPr>
              <w:t xml:space="preserve"> </w:t>
            </w:r>
            <w:r w:rsidRPr="00196EF2">
              <w:rPr>
                <w:rStyle w:val="anegp0gi0b9av8jahpyh"/>
                <w:rFonts w:ascii="Times New Roman" w:hAnsi="Times New Roman" w:cs="Times New Roman"/>
              </w:rPr>
              <w:t>құрамы,</w:t>
            </w:r>
            <w:r w:rsidRPr="00196EF2">
              <w:rPr>
                <w:rFonts w:ascii="Times New Roman" w:hAnsi="Times New Roman" w:cs="Times New Roman"/>
              </w:rPr>
              <w:t xml:space="preserve"> </w:t>
            </w:r>
            <w:r w:rsidRPr="00196EF2">
              <w:rPr>
                <w:rStyle w:val="anegp0gi0b9av8jahpyh"/>
                <w:rFonts w:ascii="Times New Roman" w:hAnsi="Times New Roman" w:cs="Times New Roman"/>
              </w:rPr>
              <w:t>мас.</w:t>
            </w:r>
            <w:r w:rsidRPr="00196EF2">
              <w:rPr>
                <w:rFonts w:ascii="Times New Roman" w:hAnsi="Times New Roman" w:cs="Times New Roman"/>
              </w:rPr>
              <w:t xml:space="preserve"> %</w:t>
            </w:r>
          </w:p>
        </w:tc>
      </w:tr>
      <w:tr w:rsidR="00196EF2" w:rsidRPr="00196EF2" w:rsidTr="007C3832">
        <w:trPr>
          <w:cantSplit/>
          <w:trHeight w:val="17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7C3832" w:rsidRPr="00196EF2" w:rsidRDefault="007C3832" w:rsidP="007C3832">
            <w:pPr>
              <w:spacing w:after="0" w:line="240" w:lineRule="auto"/>
              <w:rPr>
                <w:rFonts w:ascii="Times New Roman" w:hAnsi="Times New Roman" w:cs="Times New Roman"/>
                <w:sz w:val="24"/>
                <w:szCs w:val="28"/>
                <w:lang w:val="kk-KZ"/>
              </w:rPr>
            </w:pPr>
          </w:p>
        </w:tc>
        <w:tc>
          <w:tcPr>
            <w:tcW w:w="849"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8"/>
                <w:vertAlign w:val="subscript"/>
                <w:lang w:val="kk-KZ"/>
              </w:rPr>
            </w:pPr>
            <w:r w:rsidRPr="00196EF2">
              <w:rPr>
                <w:rFonts w:ascii="Times New Roman" w:hAnsi="Times New Roman" w:cs="Times New Roman"/>
                <w:sz w:val="24"/>
                <w:szCs w:val="28"/>
                <w:lang w:val="kk-KZ"/>
              </w:rPr>
              <w:t>SiO</w:t>
            </w:r>
            <w:r w:rsidRPr="00196EF2">
              <w:rPr>
                <w:rFonts w:ascii="Times New Roman" w:hAnsi="Times New Roman" w:cs="Times New Roman"/>
                <w:sz w:val="24"/>
                <w:szCs w:val="28"/>
                <w:vertAlign w:val="subscript"/>
                <w:lang w:val="kk-KZ"/>
              </w:rPr>
              <w:t>2</w:t>
            </w:r>
          </w:p>
        </w:tc>
        <w:tc>
          <w:tcPr>
            <w:tcW w:w="851"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8"/>
                <w:vertAlign w:val="subscript"/>
                <w:lang w:val="kk-KZ"/>
              </w:rPr>
            </w:pPr>
            <w:r w:rsidRPr="00196EF2">
              <w:rPr>
                <w:rFonts w:ascii="Times New Roman" w:hAnsi="Times New Roman" w:cs="Times New Roman"/>
                <w:sz w:val="24"/>
                <w:szCs w:val="28"/>
                <w:lang w:val="kk-KZ"/>
              </w:rPr>
              <w:t>Al</w:t>
            </w:r>
            <w:r w:rsidRPr="00196EF2">
              <w:rPr>
                <w:rFonts w:ascii="Times New Roman" w:hAnsi="Times New Roman" w:cs="Times New Roman"/>
                <w:sz w:val="24"/>
                <w:szCs w:val="28"/>
                <w:vertAlign w:val="subscript"/>
                <w:lang w:val="kk-KZ"/>
              </w:rPr>
              <w:t>2</w:t>
            </w:r>
            <w:r w:rsidRPr="00196EF2">
              <w:rPr>
                <w:rFonts w:ascii="Times New Roman" w:hAnsi="Times New Roman" w:cs="Times New Roman"/>
                <w:sz w:val="24"/>
                <w:szCs w:val="28"/>
                <w:lang w:val="kk-KZ"/>
              </w:rPr>
              <w:t>O</w:t>
            </w:r>
            <w:r w:rsidRPr="00196EF2">
              <w:rPr>
                <w:rFonts w:ascii="Times New Roman" w:hAnsi="Times New Roman" w:cs="Times New Roman"/>
                <w:sz w:val="24"/>
                <w:szCs w:val="28"/>
                <w:vertAlign w:val="subscript"/>
                <w:lang w:val="kk-KZ"/>
              </w:rPr>
              <w:t>3</w:t>
            </w:r>
          </w:p>
        </w:tc>
        <w:tc>
          <w:tcPr>
            <w:tcW w:w="850"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Fe</w:t>
            </w:r>
            <w:r w:rsidRPr="00196EF2">
              <w:rPr>
                <w:rFonts w:ascii="Times New Roman" w:hAnsi="Times New Roman" w:cs="Times New Roman"/>
                <w:sz w:val="24"/>
                <w:szCs w:val="28"/>
                <w:vertAlign w:val="subscript"/>
                <w:lang w:val="kk-KZ"/>
              </w:rPr>
              <w:t>2</w:t>
            </w:r>
            <w:r w:rsidRPr="00196EF2">
              <w:rPr>
                <w:rFonts w:ascii="Times New Roman" w:hAnsi="Times New Roman" w:cs="Times New Roman"/>
                <w:sz w:val="24"/>
                <w:szCs w:val="28"/>
                <w:lang w:val="kk-KZ"/>
              </w:rPr>
              <w:t>O</w:t>
            </w:r>
            <w:r w:rsidRPr="00196EF2">
              <w:rPr>
                <w:rFonts w:ascii="Times New Roman" w:hAnsi="Times New Roman" w:cs="Times New Roman"/>
                <w:sz w:val="24"/>
                <w:szCs w:val="28"/>
                <w:vertAlign w:val="subscript"/>
                <w:lang w:val="kk-KZ"/>
              </w:rPr>
              <w:t>3</w:t>
            </w:r>
          </w:p>
        </w:tc>
        <w:tc>
          <w:tcPr>
            <w:tcW w:w="710"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 xml:space="preserve">CaO </w:t>
            </w:r>
          </w:p>
        </w:tc>
        <w:tc>
          <w:tcPr>
            <w:tcW w:w="709"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MgO</w:t>
            </w:r>
          </w:p>
        </w:tc>
        <w:tc>
          <w:tcPr>
            <w:tcW w:w="708"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SO</w:t>
            </w:r>
            <w:r w:rsidRPr="00196EF2">
              <w:rPr>
                <w:rFonts w:ascii="Times New Roman" w:hAnsi="Times New Roman" w:cs="Times New Roman"/>
                <w:sz w:val="24"/>
                <w:szCs w:val="28"/>
                <w:vertAlign w:val="subscript"/>
                <w:lang w:val="kk-KZ"/>
              </w:rPr>
              <w:t>3</w:t>
            </w:r>
          </w:p>
        </w:tc>
        <w:tc>
          <w:tcPr>
            <w:tcW w:w="851" w:type="dxa"/>
            <w:tcBorders>
              <w:top w:val="single" w:sz="4" w:space="0" w:color="auto"/>
              <w:left w:val="single" w:sz="4" w:space="0" w:color="auto"/>
              <w:bottom w:val="single" w:sz="4" w:space="0" w:color="auto"/>
              <w:right w:val="single" w:sz="4" w:space="0" w:color="auto"/>
            </w:tcBorders>
            <w:hideMark/>
          </w:tcPr>
          <w:p w:rsidR="007C3832" w:rsidRPr="00196EF2" w:rsidRDefault="000E767F" w:rsidP="007C3832">
            <w:pPr>
              <w:spacing w:after="0" w:line="240" w:lineRule="auto"/>
              <w:ind w:right="-108" w:hanging="108"/>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кксж</w:t>
            </w:r>
          </w:p>
        </w:tc>
        <w:tc>
          <w:tcPr>
            <w:tcW w:w="850" w:type="dxa"/>
            <w:tcBorders>
              <w:top w:val="single" w:sz="4" w:space="0" w:color="auto"/>
              <w:left w:val="single" w:sz="4" w:space="0" w:color="auto"/>
              <w:bottom w:val="single" w:sz="4" w:space="0" w:color="auto"/>
              <w:right w:val="single" w:sz="4" w:space="0" w:color="auto"/>
            </w:tcBorders>
            <w:hideMark/>
          </w:tcPr>
          <w:p w:rsidR="007C3832" w:rsidRPr="00196EF2" w:rsidRDefault="000E767F" w:rsidP="007C3832">
            <w:pPr>
              <w:spacing w:after="0" w:line="240" w:lineRule="auto"/>
              <w:ind w:right="-108" w:hanging="108"/>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басқ</w:t>
            </w:r>
          </w:p>
        </w:tc>
        <w:tc>
          <w:tcPr>
            <w:tcW w:w="709"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8"/>
                <w:lang w:val="kk-KZ"/>
              </w:rPr>
            </w:pPr>
            <w:r w:rsidRPr="00196EF2">
              <w:rPr>
                <w:rFonts w:ascii="Times New Roman" w:hAnsi="Times New Roman" w:cs="Times New Roman"/>
                <w:sz w:val="24"/>
                <w:szCs w:val="28"/>
                <w:lang w:val="kk-KZ"/>
              </w:rPr>
              <w:t>сумма</w:t>
            </w:r>
          </w:p>
        </w:tc>
      </w:tr>
      <w:tr w:rsidR="00196EF2" w:rsidRPr="00196EF2" w:rsidTr="007C3832">
        <w:trPr>
          <w:trHeight w:val="268"/>
        </w:trPr>
        <w:tc>
          <w:tcPr>
            <w:tcW w:w="2127" w:type="dxa"/>
            <w:tcBorders>
              <w:top w:val="single" w:sz="4" w:space="0" w:color="auto"/>
              <w:left w:val="single" w:sz="4" w:space="0" w:color="auto"/>
              <w:bottom w:val="single" w:sz="4" w:space="0" w:color="auto"/>
              <w:right w:val="single" w:sz="4" w:space="0" w:color="auto"/>
            </w:tcBorders>
            <w:hideMark/>
          </w:tcPr>
          <w:p w:rsidR="007C3832" w:rsidRPr="00196EF2" w:rsidRDefault="000E767F" w:rsidP="007C3832">
            <w:pPr>
              <w:spacing w:after="0" w:line="240" w:lineRule="auto"/>
              <w:ind w:right="-108" w:hanging="108"/>
              <w:jc w:val="center"/>
              <w:rPr>
                <w:rFonts w:ascii="Times New Roman" w:hAnsi="Times New Roman" w:cs="Times New Roman"/>
                <w:sz w:val="24"/>
                <w:szCs w:val="28"/>
                <w:lang w:val="en-US"/>
              </w:rPr>
            </w:pPr>
            <w:r w:rsidRPr="00196EF2">
              <w:rPr>
                <w:rStyle w:val="anegp0gi0b9av8jahpyh"/>
                <w:rFonts w:ascii="Times New Roman" w:hAnsi="Times New Roman" w:cs="Times New Roman"/>
              </w:rPr>
              <w:t>Көмір</w:t>
            </w:r>
            <w:r w:rsidRPr="00196EF2">
              <w:rPr>
                <w:rFonts w:ascii="Times New Roman" w:hAnsi="Times New Roman" w:cs="Times New Roman"/>
              </w:rPr>
              <w:t xml:space="preserve"> өндірудің </w:t>
            </w:r>
            <w:r w:rsidRPr="00196EF2">
              <w:rPr>
                <w:rStyle w:val="anegp0gi0b9av8jahpyh"/>
                <w:rFonts w:ascii="Times New Roman" w:hAnsi="Times New Roman" w:cs="Times New Roman"/>
              </w:rPr>
              <w:t>қалдықтары</w:t>
            </w:r>
          </w:p>
        </w:tc>
        <w:tc>
          <w:tcPr>
            <w:tcW w:w="849"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55,5</w:t>
            </w:r>
          </w:p>
        </w:tc>
        <w:tc>
          <w:tcPr>
            <w:tcW w:w="851"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10,6</w:t>
            </w:r>
          </w:p>
        </w:tc>
        <w:tc>
          <w:tcPr>
            <w:tcW w:w="850"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firstLine="34"/>
              <w:rPr>
                <w:rFonts w:ascii="Times New Roman" w:hAnsi="Times New Roman" w:cs="Times New Roman"/>
                <w:sz w:val="24"/>
                <w:szCs w:val="24"/>
                <w:lang w:val="kk-KZ"/>
              </w:rPr>
            </w:pPr>
            <w:r w:rsidRPr="00196EF2">
              <w:rPr>
                <w:rFonts w:ascii="Times New Roman" w:hAnsi="Times New Roman" w:cs="Times New Roman"/>
                <w:sz w:val="24"/>
                <w:szCs w:val="24"/>
                <w:lang w:val="kk-KZ"/>
              </w:rPr>
              <w:t>2,01</w:t>
            </w:r>
          </w:p>
        </w:tc>
        <w:tc>
          <w:tcPr>
            <w:tcW w:w="710"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3,21</w:t>
            </w:r>
          </w:p>
        </w:tc>
        <w:tc>
          <w:tcPr>
            <w:tcW w:w="709"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w:t>
            </w:r>
          </w:p>
        </w:tc>
        <w:tc>
          <w:tcPr>
            <w:tcW w:w="708"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firstLine="34"/>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0,79</w:t>
            </w:r>
          </w:p>
        </w:tc>
        <w:tc>
          <w:tcPr>
            <w:tcW w:w="851"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firstLine="34"/>
              <w:jc w:val="center"/>
              <w:rPr>
                <w:rFonts w:ascii="Times New Roman" w:hAnsi="Times New Roman" w:cs="Times New Roman"/>
                <w:noProof/>
                <w:sz w:val="24"/>
                <w:szCs w:val="24"/>
                <w:lang w:val="kk-KZ"/>
              </w:rPr>
            </w:pPr>
            <w:r w:rsidRPr="00196EF2">
              <w:rPr>
                <w:rFonts w:ascii="Times New Roman" w:hAnsi="Times New Roman" w:cs="Times New Roman"/>
                <w:sz w:val="24"/>
                <w:szCs w:val="24"/>
                <w:lang w:val="kk-KZ"/>
              </w:rPr>
              <w:t>24,08</w:t>
            </w:r>
          </w:p>
        </w:tc>
        <w:tc>
          <w:tcPr>
            <w:tcW w:w="850"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right="-108" w:hanging="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3,11</w:t>
            </w:r>
          </w:p>
        </w:tc>
        <w:tc>
          <w:tcPr>
            <w:tcW w:w="709" w:type="dxa"/>
            <w:tcBorders>
              <w:top w:val="single" w:sz="4" w:space="0" w:color="auto"/>
              <w:left w:val="single" w:sz="4" w:space="0" w:color="auto"/>
              <w:bottom w:val="single" w:sz="4" w:space="0" w:color="auto"/>
              <w:right w:val="single" w:sz="4" w:space="0" w:color="auto"/>
            </w:tcBorders>
            <w:hideMark/>
          </w:tcPr>
          <w:p w:rsidR="007C3832" w:rsidRPr="00196EF2" w:rsidRDefault="007C3832" w:rsidP="007C3832">
            <w:pPr>
              <w:spacing w:after="0" w:line="240" w:lineRule="auto"/>
              <w:ind w:left="-108" w:right="-108" w:hanging="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100,00</w:t>
            </w:r>
          </w:p>
        </w:tc>
      </w:tr>
    </w:tbl>
    <w:p w:rsidR="007C3832" w:rsidRPr="00196EF2" w:rsidRDefault="007C3832" w:rsidP="007C3832">
      <w:pPr>
        <w:spacing w:after="0" w:line="240" w:lineRule="auto"/>
        <w:ind w:firstLine="709"/>
        <w:jc w:val="both"/>
        <w:rPr>
          <w:rFonts w:ascii="Times New Roman" w:hAnsi="Times New Roman"/>
          <w:sz w:val="28"/>
          <w:szCs w:val="28"/>
        </w:rPr>
      </w:pPr>
    </w:p>
    <w:p w:rsidR="000E767F" w:rsidRPr="00196EF2" w:rsidRDefault="000E767F" w:rsidP="000E767F">
      <w:pPr>
        <w:spacing w:after="0" w:line="240" w:lineRule="auto"/>
        <w:ind w:firstLine="709"/>
        <w:jc w:val="both"/>
        <w:rPr>
          <w:rFonts w:ascii="Times New Roman" w:hAnsi="Times New Roman"/>
          <w:sz w:val="28"/>
          <w:szCs w:val="28"/>
        </w:rPr>
      </w:pPr>
      <w:r w:rsidRPr="00196EF2">
        <w:rPr>
          <w:rFonts w:ascii="Times New Roman" w:hAnsi="Times New Roman"/>
          <w:sz w:val="28"/>
          <w:szCs w:val="28"/>
        </w:rPr>
        <w:t xml:space="preserve">Көмір өндіру қалдықтары </w:t>
      </w:r>
      <w:r w:rsidRPr="00196EF2">
        <w:rPr>
          <w:rFonts w:ascii="Times New Roman" w:hAnsi="Times New Roman"/>
          <w:sz w:val="28"/>
          <w:szCs w:val="28"/>
          <w:lang w:val="kk-KZ"/>
        </w:rPr>
        <w:t>сазды</w:t>
      </w:r>
      <w:r w:rsidRPr="00196EF2">
        <w:rPr>
          <w:rFonts w:ascii="Times New Roman" w:hAnsi="Times New Roman"/>
          <w:sz w:val="28"/>
          <w:szCs w:val="28"/>
        </w:rPr>
        <w:t xml:space="preserve">, карбонатты минералдар мен көміртектен тұрады. Көмір қалдықтарының химиялық құрамы цемент клинкерін өндіру кезінде шикізат қоспасындағы </w:t>
      </w:r>
      <w:r w:rsidR="000417DC" w:rsidRPr="00196EF2">
        <w:rPr>
          <w:rFonts w:ascii="Times New Roman" w:hAnsi="Times New Roman"/>
          <w:sz w:val="28"/>
          <w:szCs w:val="28"/>
          <w:lang w:val="kk-KZ"/>
        </w:rPr>
        <w:t>саз</w:t>
      </w:r>
      <w:r w:rsidRPr="00196EF2">
        <w:rPr>
          <w:rFonts w:ascii="Times New Roman" w:hAnsi="Times New Roman"/>
          <w:sz w:val="28"/>
          <w:szCs w:val="28"/>
        </w:rPr>
        <w:t xml:space="preserve"> компонентін ішінара немесе толық алмастыруға мүмкіндік береді. Кремний оксидінің (SiO</w:t>
      </w:r>
      <w:r w:rsidRPr="00196EF2">
        <w:rPr>
          <w:rFonts w:ascii="Cambria Math" w:hAnsi="Cambria Math" w:cs="Cambria Math"/>
          <w:sz w:val="28"/>
          <w:szCs w:val="28"/>
        </w:rPr>
        <w:t>₂</w:t>
      </w:r>
      <w:r w:rsidRPr="00196EF2">
        <w:rPr>
          <w:rFonts w:ascii="Times New Roman" w:hAnsi="Times New Roman"/>
          <w:sz w:val="28"/>
          <w:szCs w:val="28"/>
        </w:rPr>
        <w:t xml:space="preserve">) </w:t>
      </w:r>
      <w:r w:rsidRPr="00196EF2">
        <w:rPr>
          <w:rFonts w:ascii="Times New Roman" w:hAnsi="Times New Roman" w:cs="Times New Roman"/>
          <w:sz w:val="28"/>
          <w:szCs w:val="28"/>
        </w:rPr>
        <w:t>мөлшері</w:t>
      </w:r>
      <w:r w:rsidRPr="00196EF2">
        <w:rPr>
          <w:rFonts w:ascii="Times New Roman" w:hAnsi="Times New Roman"/>
          <w:sz w:val="28"/>
          <w:szCs w:val="28"/>
        </w:rPr>
        <w:t xml:space="preserve"> 55,5%-</w:t>
      </w:r>
      <w:r w:rsidRPr="00196EF2">
        <w:rPr>
          <w:rFonts w:ascii="Times New Roman" w:hAnsi="Times New Roman" w:cs="Times New Roman"/>
          <w:sz w:val="28"/>
          <w:szCs w:val="28"/>
        </w:rPr>
        <w:t>дан</w:t>
      </w:r>
      <w:r w:rsidRPr="00196EF2">
        <w:rPr>
          <w:rFonts w:ascii="Times New Roman" w:hAnsi="Times New Roman"/>
          <w:sz w:val="28"/>
          <w:szCs w:val="28"/>
        </w:rPr>
        <w:t xml:space="preserve"> </w:t>
      </w:r>
      <w:r w:rsidRPr="00196EF2">
        <w:rPr>
          <w:rFonts w:ascii="Times New Roman" w:hAnsi="Times New Roman" w:cs="Times New Roman"/>
          <w:sz w:val="28"/>
          <w:szCs w:val="28"/>
        </w:rPr>
        <w:t>асады</w:t>
      </w:r>
      <w:r w:rsidRPr="00196EF2">
        <w:rPr>
          <w:rFonts w:ascii="Times New Roman" w:hAnsi="Times New Roman"/>
          <w:sz w:val="28"/>
          <w:szCs w:val="28"/>
        </w:rPr>
        <w:t xml:space="preserve">, </w:t>
      </w:r>
      <w:r w:rsidRPr="00196EF2">
        <w:rPr>
          <w:rFonts w:ascii="Times New Roman" w:hAnsi="Times New Roman" w:cs="Times New Roman"/>
          <w:sz w:val="28"/>
          <w:szCs w:val="28"/>
        </w:rPr>
        <w:t>ал</w:t>
      </w:r>
      <w:r w:rsidRPr="00196EF2">
        <w:rPr>
          <w:rFonts w:ascii="Times New Roman" w:hAnsi="Times New Roman"/>
          <w:sz w:val="28"/>
          <w:szCs w:val="28"/>
        </w:rPr>
        <w:t xml:space="preserve"> Al</w:t>
      </w:r>
      <w:r w:rsidRPr="00196EF2">
        <w:rPr>
          <w:rFonts w:ascii="Cambria Math" w:hAnsi="Cambria Math" w:cs="Cambria Math"/>
          <w:sz w:val="28"/>
          <w:szCs w:val="28"/>
        </w:rPr>
        <w:t>₂</w:t>
      </w:r>
      <w:r w:rsidRPr="00196EF2">
        <w:rPr>
          <w:rFonts w:ascii="Times New Roman" w:hAnsi="Times New Roman"/>
          <w:sz w:val="28"/>
          <w:szCs w:val="28"/>
        </w:rPr>
        <w:t>O</w:t>
      </w:r>
      <w:r w:rsidRPr="00196EF2">
        <w:rPr>
          <w:rFonts w:ascii="Cambria Math" w:hAnsi="Cambria Math" w:cs="Cambria Math"/>
          <w:sz w:val="28"/>
          <w:szCs w:val="28"/>
        </w:rPr>
        <w:t>₃</w:t>
      </w:r>
      <w:r w:rsidRPr="00196EF2">
        <w:rPr>
          <w:rFonts w:ascii="Times New Roman" w:hAnsi="Times New Roman"/>
          <w:sz w:val="28"/>
          <w:szCs w:val="28"/>
        </w:rPr>
        <w:t xml:space="preserve"> </w:t>
      </w:r>
      <w:r w:rsidRPr="00196EF2">
        <w:rPr>
          <w:rFonts w:ascii="Times New Roman" w:hAnsi="Times New Roman" w:cs="Times New Roman"/>
          <w:sz w:val="28"/>
          <w:szCs w:val="28"/>
        </w:rPr>
        <w:t>–</w:t>
      </w:r>
      <w:r w:rsidRPr="00196EF2">
        <w:rPr>
          <w:rFonts w:ascii="Times New Roman" w:hAnsi="Times New Roman"/>
          <w:sz w:val="28"/>
          <w:szCs w:val="28"/>
        </w:rPr>
        <w:t xml:space="preserve"> 10,6%, </w:t>
      </w:r>
      <w:r w:rsidRPr="00196EF2">
        <w:rPr>
          <w:rFonts w:ascii="Times New Roman" w:hAnsi="Times New Roman" w:cs="Times New Roman"/>
          <w:sz w:val="28"/>
          <w:szCs w:val="28"/>
        </w:rPr>
        <w:t>бұл</w:t>
      </w:r>
      <w:r w:rsidRPr="00196EF2">
        <w:rPr>
          <w:rFonts w:ascii="Times New Roman" w:hAnsi="Times New Roman"/>
          <w:sz w:val="28"/>
          <w:szCs w:val="28"/>
        </w:rPr>
        <w:t xml:space="preserve"> </w:t>
      </w:r>
      <w:r w:rsidRPr="00196EF2">
        <w:rPr>
          <w:rFonts w:ascii="Times New Roman" w:hAnsi="Times New Roman" w:cs="Times New Roman"/>
          <w:sz w:val="28"/>
          <w:szCs w:val="28"/>
        </w:rPr>
        <w:t>қалдықтарды</w:t>
      </w:r>
      <w:r w:rsidRPr="00196EF2">
        <w:rPr>
          <w:rFonts w:ascii="Times New Roman" w:hAnsi="Times New Roman"/>
          <w:sz w:val="28"/>
          <w:szCs w:val="28"/>
        </w:rPr>
        <w:t xml:space="preserve"> </w:t>
      </w:r>
      <w:r w:rsidRPr="00196EF2">
        <w:rPr>
          <w:rFonts w:ascii="Times New Roman" w:hAnsi="Times New Roman" w:cs="Times New Roman"/>
          <w:sz w:val="28"/>
          <w:szCs w:val="28"/>
        </w:rPr>
        <w:t>портландцемент</w:t>
      </w:r>
      <w:r w:rsidRPr="00196EF2">
        <w:rPr>
          <w:rFonts w:ascii="Times New Roman" w:hAnsi="Times New Roman"/>
          <w:sz w:val="28"/>
          <w:szCs w:val="28"/>
        </w:rPr>
        <w:t xml:space="preserve"> </w:t>
      </w:r>
      <w:r w:rsidRPr="00196EF2">
        <w:rPr>
          <w:rFonts w:ascii="Times New Roman" w:hAnsi="Times New Roman" w:cs="Times New Roman"/>
          <w:sz w:val="28"/>
          <w:szCs w:val="28"/>
        </w:rPr>
        <w:t>клинкерін</w:t>
      </w:r>
      <w:r w:rsidRPr="00196EF2">
        <w:rPr>
          <w:rFonts w:ascii="Times New Roman" w:hAnsi="Times New Roman"/>
          <w:sz w:val="28"/>
          <w:szCs w:val="28"/>
        </w:rPr>
        <w:t xml:space="preserve"> </w:t>
      </w:r>
      <w:r w:rsidRPr="00196EF2">
        <w:rPr>
          <w:rFonts w:ascii="Times New Roman" w:hAnsi="Times New Roman" w:cs="Times New Roman"/>
          <w:sz w:val="28"/>
          <w:szCs w:val="28"/>
        </w:rPr>
        <w:t>алу</w:t>
      </w:r>
      <w:r w:rsidRPr="00196EF2">
        <w:rPr>
          <w:rFonts w:ascii="Times New Roman" w:hAnsi="Times New Roman"/>
          <w:sz w:val="28"/>
          <w:szCs w:val="28"/>
        </w:rPr>
        <w:t xml:space="preserve"> </w:t>
      </w:r>
      <w:r w:rsidRPr="00196EF2">
        <w:rPr>
          <w:rFonts w:ascii="Times New Roman" w:hAnsi="Times New Roman" w:cs="Times New Roman"/>
          <w:sz w:val="28"/>
          <w:szCs w:val="28"/>
        </w:rPr>
        <w:t>үшін</w:t>
      </w:r>
      <w:r w:rsidRPr="00196EF2">
        <w:rPr>
          <w:rFonts w:ascii="Times New Roman" w:hAnsi="Times New Roman"/>
          <w:sz w:val="28"/>
          <w:szCs w:val="28"/>
        </w:rPr>
        <w:t xml:space="preserve"> </w:t>
      </w:r>
      <w:r w:rsidRPr="00196EF2">
        <w:rPr>
          <w:rFonts w:ascii="Times New Roman" w:hAnsi="Times New Roman" w:cs="Times New Roman"/>
          <w:sz w:val="28"/>
          <w:szCs w:val="28"/>
        </w:rPr>
        <w:t>қолданылатын</w:t>
      </w:r>
      <w:r w:rsidRPr="00196EF2">
        <w:rPr>
          <w:rFonts w:ascii="Times New Roman" w:hAnsi="Times New Roman"/>
          <w:sz w:val="28"/>
          <w:szCs w:val="28"/>
        </w:rPr>
        <w:t xml:space="preserve"> </w:t>
      </w:r>
      <w:r w:rsidRPr="00196EF2">
        <w:rPr>
          <w:rFonts w:ascii="Times New Roman" w:hAnsi="Times New Roman" w:cs="Times New Roman"/>
          <w:sz w:val="28"/>
          <w:szCs w:val="28"/>
        </w:rPr>
        <w:t>шикізат</w:t>
      </w:r>
      <w:r w:rsidRPr="00196EF2">
        <w:rPr>
          <w:rFonts w:ascii="Times New Roman" w:hAnsi="Times New Roman"/>
          <w:sz w:val="28"/>
          <w:szCs w:val="28"/>
        </w:rPr>
        <w:t xml:space="preserve"> </w:t>
      </w:r>
      <w:r w:rsidRPr="00196EF2">
        <w:rPr>
          <w:rFonts w:ascii="Times New Roman" w:hAnsi="Times New Roman" w:cs="Times New Roman"/>
          <w:sz w:val="28"/>
          <w:szCs w:val="28"/>
        </w:rPr>
        <w:t>қоспасындағы</w:t>
      </w:r>
      <w:r w:rsidRPr="00196EF2">
        <w:rPr>
          <w:rFonts w:ascii="Times New Roman" w:hAnsi="Times New Roman"/>
          <w:sz w:val="28"/>
          <w:szCs w:val="28"/>
        </w:rPr>
        <w:t xml:space="preserve"> </w:t>
      </w:r>
      <w:r w:rsidRPr="00196EF2">
        <w:rPr>
          <w:rFonts w:ascii="Times New Roman" w:hAnsi="Times New Roman" w:cs="Times New Roman"/>
          <w:sz w:val="28"/>
          <w:szCs w:val="28"/>
        </w:rPr>
        <w:t>алюмосиликат</w:t>
      </w:r>
      <w:r w:rsidRPr="00196EF2">
        <w:rPr>
          <w:rFonts w:ascii="Times New Roman" w:hAnsi="Times New Roman"/>
          <w:sz w:val="28"/>
          <w:szCs w:val="28"/>
        </w:rPr>
        <w:t xml:space="preserve"> </w:t>
      </w:r>
      <w:r w:rsidRPr="00196EF2">
        <w:rPr>
          <w:rFonts w:ascii="Times New Roman" w:hAnsi="Times New Roman" w:cs="Times New Roman"/>
          <w:sz w:val="28"/>
          <w:szCs w:val="28"/>
        </w:rPr>
        <w:t>компонентін</w:t>
      </w:r>
      <w:r w:rsidRPr="00196EF2">
        <w:rPr>
          <w:rFonts w:ascii="Times New Roman" w:hAnsi="Times New Roman"/>
          <w:sz w:val="28"/>
          <w:szCs w:val="28"/>
        </w:rPr>
        <w:t xml:space="preserve"> </w:t>
      </w:r>
      <w:r w:rsidRPr="00196EF2">
        <w:rPr>
          <w:rFonts w:ascii="Times New Roman" w:hAnsi="Times New Roman" w:cs="Times New Roman"/>
          <w:sz w:val="28"/>
          <w:szCs w:val="28"/>
        </w:rPr>
        <w:t>алмастыруға</w:t>
      </w:r>
      <w:r w:rsidRPr="00196EF2">
        <w:rPr>
          <w:rFonts w:ascii="Times New Roman" w:hAnsi="Times New Roman"/>
          <w:sz w:val="28"/>
          <w:szCs w:val="28"/>
        </w:rPr>
        <w:t xml:space="preserve"> </w:t>
      </w:r>
      <w:r w:rsidRPr="00196EF2">
        <w:rPr>
          <w:rFonts w:ascii="Times New Roman" w:hAnsi="Times New Roman" w:cs="Times New Roman"/>
          <w:sz w:val="28"/>
          <w:szCs w:val="28"/>
        </w:rPr>
        <w:t>мүмкіндік</w:t>
      </w:r>
      <w:r w:rsidRPr="00196EF2">
        <w:rPr>
          <w:rFonts w:ascii="Times New Roman" w:hAnsi="Times New Roman"/>
          <w:sz w:val="28"/>
          <w:szCs w:val="28"/>
        </w:rPr>
        <w:t xml:space="preserve"> </w:t>
      </w:r>
      <w:r w:rsidRPr="00196EF2">
        <w:rPr>
          <w:rFonts w:ascii="Times New Roman" w:hAnsi="Times New Roman" w:cs="Times New Roman"/>
          <w:sz w:val="28"/>
          <w:szCs w:val="28"/>
        </w:rPr>
        <w:t>береді</w:t>
      </w:r>
      <w:r w:rsidRPr="00196EF2">
        <w:rPr>
          <w:rFonts w:ascii="Times New Roman" w:hAnsi="Times New Roman"/>
          <w:sz w:val="28"/>
          <w:szCs w:val="28"/>
        </w:rPr>
        <w:t xml:space="preserve">. </w:t>
      </w:r>
      <w:r w:rsidRPr="00196EF2">
        <w:rPr>
          <w:rFonts w:ascii="Times New Roman" w:hAnsi="Times New Roman" w:cs="Times New Roman"/>
          <w:sz w:val="28"/>
          <w:szCs w:val="28"/>
        </w:rPr>
        <w:t>Көмір</w:t>
      </w:r>
      <w:r w:rsidRPr="00196EF2">
        <w:rPr>
          <w:rFonts w:ascii="Times New Roman" w:hAnsi="Times New Roman"/>
          <w:sz w:val="28"/>
          <w:szCs w:val="28"/>
        </w:rPr>
        <w:t xml:space="preserve"> </w:t>
      </w:r>
      <w:r w:rsidRPr="00196EF2">
        <w:rPr>
          <w:rFonts w:ascii="Times New Roman" w:hAnsi="Times New Roman" w:cs="Times New Roman"/>
          <w:sz w:val="28"/>
          <w:szCs w:val="28"/>
        </w:rPr>
        <w:t>қалдықтарындағы</w:t>
      </w:r>
      <w:r w:rsidRPr="00196EF2">
        <w:rPr>
          <w:rFonts w:ascii="Times New Roman" w:hAnsi="Times New Roman"/>
          <w:sz w:val="28"/>
          <w:szCs w:val="28"/>
        </w:rPr>
        <w:t xml:space="preserve"> </w:t>
      </w:r>
      <w:r w:rsidRPr="00196EF2">
        <w:rPr>
          <w:rFonts w:ascii="Times New Roman" w:hAnsi="Times New Roman" w:cs="Times New Roman"/>
          <w:sz w:val="28"/>
          <w:szCs w:val="28"/>
        </w:rPr>
        <w:t>көмірте</w:t>
      </w:r>
      <w:r w:rsidRPr="00196EF2">
        <w:rPr>
          <w:rFonts w:ascii="Times New Roman" w:hAnsi="Times New Roman"/>
          <w:sz w:val="28"/>
          <w:szCs w:val="28"/>
        </w:rPr>
        <w:t>к мөлшері 15%-дан асады, бұл отынның бірлік шығынын азайтуға, жану кезінде қосымша жылу бөлінуге, сондай-ақ клинкерді күйдіру кезінде отын үнемдеуге және энергияны сақтауына ықпал етеді. Шикізатты ұнтақтау кезінде көмір бөлшектерінің шикізат қоспасын ұнтақтау процесін интенсификациялайтын әсері арқасында элек</w:t>
      </w:r>
      <w:r w:rsidR="00FB4A92" w:rsidRPr="00196EF2">
        <w:rPr>
          <w:rFonts w:ascii="Times New Roman" w:hAnsi="Times New Roman"/>
          <w:sz w:val="28"/>
          <w:szCs w:val="28"/>
        </w:rPr>
        <w:t xml:space="preserve">тр энергиясын тұтыну азаяды. </w:t>
      </w:r>
      <w:r w:rsidR="00FB4A92" w:rsidRPr="00196EF2">
        <w:rPr>
          <w:rFonts w:ascii="Times New Roman" w:hAnsi="Times New Roman"/>
          <w:sz w:val="28"/>
          <w:szCs w:val="28"/>
          <w:lang w:val="kk-KZ"/>
        </w:rPr>
        <w:t>6</w:t>
      </w:r>
      <w:r w:rsidRPr="00196EF2">
        <w:rPr>
          <w:rFonts w:ascii="Times New Roman" w:hAnsi="Times New Roman"/>
          <w:sz w:val="28"/>
          <w:szCs w:val="28"/>
        </w:rPr>
        <w:t>-суретте Ленгер шахталарының көмір қалдықтарының рентгенограммасы көрсетілген.</w:t>
      </w:r>
    </w:p>
    <w:p w:rsidR="007C3832" w:rsidRPr="00196EF2" w:rsidRDefault="007C3832" w:rsidP="000E767F">
      <w:pPr>
        <w:spacing w:after="0" w:line="240" w:lineRule="auto"/>
        <w:ind w:firstLine="709"/>
        <w:jc w:val="both"/>
        <w:rPr>
          <w:rFonts w:ascii="Times New Roman" w:hAnsi="Times New Roman"/>
          <w:sz w:val="28"/>
        </w:rPr>
      </w:pPr>
    </w:p>
    <w:p w:rsidR="007C3832" w:rsidRPr="00196EF2" w:rsidRDefault="007C3832" w:rsidP="007C3832">
      <w:pPr>
        <w:spacing w:after="0" w:line="240" w:lineRule="auto"/>
        <w:ind w:firstLine="709"/>
        <w:jc w:val="both"/>
        <w:rPr>
          <w:rFonts w:ascii="Times New Roman" w:hAnsi="Times New Roman"/>
          <w:sz w:val="28"/>
        </w:rPr>
      </w:pPr>
    </w:p>
    <w:p w:rsidR="007C3832" w:rsidRPr="00196EF2" w:rsidRDefault="007C3832" w:rsidP="00911A61">
      <w:pPr>
        <w:spacing w:after="0" w:line="240" w:lineRule="auto"/>
        <w:jc w:val="center"/>
        <w:rPr>
          <w:rFonts w:ascii="Times New Roman" w:hAnsi="Times New Roman"/>
          <w:sz w:val="28"/>
        </w:rPr>
      </w:pPr>
      <w:r w:rsidRPr="00196EF2">
        <w:rPr>
          <w:rFonts w:ascii="Times New Roman" w:hAnsi="Times New Roman"/>
          <w:noProof/>
          <w:sz w:val="28"/>
          <w:lang w:eastAsia="ru-RU"/>
        </w:rPr>
        <w:lastRenderedPageBreak/>
        <w:drawing>
          <wp:inline distT="0" distB="0" distL="0" distR="0" wp14:anchorId="48A3FF92" wp14:editId="56905B8E">
            <wp:extent cx="5958733" cy="3444948"/>
            <wp:effectExtent l="0" t="0" r="4445"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t="15138"/>
                    <a:stretch>
                      <a:fillRect/>
                    </a:stretch>
                  </pic:blipFill>
                  <pic:spPr bwMode="auto">
                    <a:xfrm>
                      <a:off x="0" y="0"/>
                      <a:ext cx="5971818" cy="3452513"/>
                    </a:xfrm>
                    <a:prstGeom prst="rect">
                      <a:avLst/>
                    </a:prstGeom>
                    <a:noFill/>
                    <a:ln>
                      <a:noFill/>
                    </a:ln>
                  </pic:spPr>
                </pic:pic>
              </a:graphicData>
            </a:graphic>
          </wp:inline>
        </w:drawing>
      </w:r>
    </w:p>
    <w:p w:rsidR="007C3832" w:rsidRPr="00196EF2" w:rsidRDefault="007C3832" w:rsidP="007C3832">
      <w:pPr>
        <w:spacing w:after="0" w:line="240" w:lineRule="auto"/>
        <w:ind w:firstLine="709"/>
        <w:rPr>
          <w:rFonts w:ascii="Times New Roman" w:hAnsi="Times New Roman"/>
          <w:sz w:val="28"/>
        </w:rPr>
      </w:pPr>
    </w:p>
    <w:p w:rsidR="007C3832" w:rsidRPr="00196EF2" w:rsidRDefault="000417DC" w:rsidP="007C3832">
      <w:pPr>
        <w:tabs>
          <w:tab w:val="left" w:pos="426"/>
        </w:tabs>
        <w:spacing w:after="0" w:line="240" w:lineRule="auto"/>
        <w:ind w:firstLine="709"/>
        <w:jc w:val="center"/>
        <w:rPr>
          <w:rFonts w:ascii="Times New Roman" w:hAnsi="Times New Roman" w:cs="Times New Roman"/>
          <w:sz w:val="28"/>
          <w:szCs w:val="28"/>
        </w:rPr>
      </w:pPr>
      <w:r w:rsidRPr="00196EF2">
        <w:rPr>
          <w:rFonts w:ascii="Times New Roman" w:hAnsi="Times New Roman"/>
          <w:sz w:val="28"/>
          <w:szCs w:val="28"/>
          <w:lang w:val="kk-KZ"/>
        </w:rPr>
        <w:t xml:space="preserve">Сурет </w:t>
      </w:r>
      <w:r w:rsidR="00FB4A92" w:rsidRPr="00196EF2">
        <w:rPr>
          <w:rFonts w:ascii="Times New Roman" w:hAnsi="Times New Roman"/>
          <w:sz w:val="28"/>
          <w:szCs w:val="28"/>
          <w:lang w:val="kk-KZ"/>
        </w:rPr>
        <w:t>6</w:t>
      </w:r>
      <w:r w:rsidR="007C3832" w:rsidRPr="00196EF2">
        <w:rPr>
          <w:rFonts w:ascii="Times New Roman" w:hAnsi="Times New Roman"/>
          <w:sz w:val="28"/>
          <w:szCs w:val="28"/>
        </w:rPr>
        <w:t xml:space="preserve"> – </w:t>
      </w:r>
      <w:r w:rsidRPr="00196EF2">
        <w:rPr>
          <w:rStyle w:val="anegp0gi0b9av8jahpyh"/>
          <w:rFonts w:ascii="Times New Roman" w:hAnsi="Times New Roman" w:cs="Times New Roman"/>
          <w:sz w:val="28"/>
          <w:szCs w:val="28"/>
        </w:rPr>
        <w:t>Ленгер</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шахталарының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көмір</w:t>
      </w:r>
      <w:r w:rsidRPr="00196EF2">
        <w:rPr>
          <w:rFonts w:ascii="Times New Roman" w:hAnsi="Times New Roman" w:cs="Times New Roman"/>
          <w:sz w:val="28"/>
          <w:szCs w:val="28"/>
        </w:rPr>
        <w:t xml:space="preserve"> өндіру </w:t>
      </w:r>
      <w:r w:rsidRPr="00196EF2">
        <w:rPr>
          <w:rStyle w:val="anegp0gi0b9av8jahpyh"/>
          <w:rFonts w:ascii="Times New Roman" w:hAnsi="Times New Roman" w:cs="Times New Roman"/>
          <w:sz w:val="28"/>
          <w:szCs w:val="28"/>
        </w:rPr>
        <w:t>қалдықтарының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рентгенограммасы</w:t>
      </w:r>
    </w:p>
    <w:p w:rsidR="007C3832" w:rsidRPr="00196EF2" w:rsidRDefault="007C3832" w:rsidP="007C3832">
      <w:pPr>
        <w:spacing w:after="0" w:line="240" w:lineRule="auto"/>
        <w:ind w:firstLine="709"/>
        <w:jc w:val="both"/>
        <w:rPr>
          <w:rFonts w:ascii="Times New Roman" w:hAnsi="Times New Roman"/>
          <w:sz w:val="28"/>
        </w:rPr>
      </w:pPr>
    </w:p>
    <w:p w:rsidR="007C3832" w:rsidRPr="00196EF2" w:rsidRDefault="007C3832" w:rsidP="00103318">
      <w:pPr>
        <w:spacing w:after="0" w:line="240" w:lineRule="auto"/>
        <w:ind w:firstLine="709"/>
        <w:jc w:val="both"/>
        <w:rPr>
          <w:rFonts w:ascii="Times New Roman" w:hAnsi="Times New Roman" w:cs="Times New Roman"/>
          <w:b/>
          <w:sz w:val="28"/>
          <w:szCs w:val="28"/>
          <w:lang w:val="kk-KZ"/>
        </w:rPr>
      </w:pPr>
      <w:r w:rsidRPr="00196EF2">
        <w:rPr>
          <w:rFonts w:ascii="Times New Roman" w:hAnsi="Times New Roman"/>
          <w:b/>
          <w:sz w:val="28"/>
          <w:szCs w:val="28"/>
          <w:lang w:val="kk-KZ"/>
        </w:rPr>
        <w:t xml:space="preserve">2.2 </w:t>
      </w:r>
      <w:r w:rsidR="00E35CF4" w:rsidRPr="00196EF2">
        <w:rPr>
          <w:rStyle w:val="anegp0gi0b9av8jahpyh"/>
          <w:rFonts w:ascii="Times New Roman" w:hAnsi="Times New Roman" w:cs="Times New Roman"/>
          <w:b/>
          <w:sz w:val="28"/>
          <w:szCs w:val="28"/>
          <w:lang w:val="kk-KZ"/>
        </w:rPr>
        <w:t>Шикізат</w:t>
      </w:r>
      <w:r w:rsidR="00E35CF4" w:rsidRPr="00196EF2">
        <w:rPr>
          <w:rFonts w:ascii="Times New Roman" w:hAnsi="Times New Roman" w:cs="Times New Roman"/>
          <w:b/>
          <w:sz w:val="28"/>
          <w:szCs w:val="28"/>
          <w:lang w:val="kk-KZ"/>
        </w:rPr>
        <w:t xml:space="preserve"> </w:t>
      </w:r>
      <w:r w:rsidR="00E35CF4" w:rsidRPr="00196EF2">
        <w:rPr>
          <w:rStyle w:val="anegp0gi0b9av8jahpyh"/>
          <w:rFonts w:ascii="Times New Roman" w:hAnsi="Times New Roman" w:cs="Times New Roman"/>
          <w:b/>
          <w:sz w:val="28"/>
          <w:szCs w:val="28"/>
          <w:lang w:val="kk-KZ"/>
        </w:rPr>
        <w:t>және</w:t>
      </w:r>
      <w:r w:rsidR="00E35CF4" w:rsidRPr="00196EF2">
        <w:rPr>
          <w:rFonts w:ascii="Times New Roman" w:hAnsi="Times New Roman" w:cs="Times New Roman"/>
          <w:b/>
          <w:sz w:val="28"/>
          <w:szCs w:val="28"/>
          <w:lang w:val="kk-KZ"/>
        </w:rPr>
        <w:t xml:space="preserve"> </w:t>
      </w:r>
      <w:r w:rsidR="00E35CF4" w:rsidRPr="00196EF2">
        <w:rPr>
          <w:rStyle w:val="anegp0gi0b9av8jahpyh"/>
          <w:rFonts w:ascii="Times New Roman" w:hAnsi="Times New Roman" w:cs="Times New Roman"/>
          <w:b/>
          <w:sz w:val="28"/>
          <w:szCs w:val="28"/>
          <w:lang w:val="kk-KZ"/>
        </w:rPr>
        <w:t>алынатын</w:t>
      </w:r>
      <w:r w:rsidR="00E35CF4" w:rsidRPr="00196EF2">
        <w:rPr>
          <w:rFonts w:ascii="Times New Roman" w:hAnsi="Times New Roman" w:cs="Times New Roman"/>
          <w:b/>
          <w:sz w:val="28"/>
          <w:szCs w:val="28"/>
          <w:lang w:val="kk-KZ"/>
        </w:rPr>
        <w:t xml:space="preserve"> </w:t>
      </w:r>
      <w:r w:rsidR="00E35CF4" w:rsidRPr="00196EF2">
        <w:rPr>
          <w:rStyle w:val="anegp0gi0b9av8jahpyh"/>
          <w:rFonts w:ascii="Times New Roman" w:hAnsi="Times New Roman" w:cs="Times New Roman"/>
          <w:b/>
          <w:sz w:val="28"/>
          <w:szCs w:val="28"/>
          <w:lang w:val="kk-KZ"/>
        </w:rPr>
        <w:t>материалдарды</w:t>
      </w:r>
      <w:r w:rsidR="00E35CF4" w:rsidRPr="00196EF2">
        <w:rPr>
          <w:rFonts w:ascii="Times New Roman" w:hAnsi="Times New Roman" w:cs="Times New Roman"/>
          <w:b/>
          <w:sz w:val="28"/>
          <w:szCs w:val="28"/>
          <w:lang w:val="kk-KZ"/>
        </w:rPr>
        <w:t xml:space="preserve"> </w:t>
      </w:r>
      <w:r w:rsidR="00E35CF4" w:rsidRPr="00196EF2">
        <w:rPr>
          <w:rStyle w:val="anegp0gi0b9av8jahpyh"/>
          <w:rFonts w:ascii="Times New Roman" w:hAnsi="Times New Roman" w:cs="Times New Roman"/>
          <w:b/>
          <w:sz w:val="28"/>
          <w:szCs w:val="28"/>
          <w:lang w:val="kk-KZ"/>
        </w:rPr>
        <w:t>зерттеу</w:t>
      </w:r>
      <w:r w:rsidR="00E35CF4" w:rsidRPr="00196EF2">
        <w:rPr>
          <w:rFonts w:ascii="Times New Roman" w:hAnsi="Times New Roman" w:cs="Times New Roman"/>
          <w:b/>
          <w:sz w:val="28"/>
          <w:szCs w:val="28"/>
          <w:lang w:val="kk-KZ"/>
        </w:rPr>
        <w:t xml:space="preserve"> </w:t>
      </w:r>
      <w:r w:rsidR="00E35CF4" w:rsidRPr="00196EF2">
        <w:rPr>
          <w:rStyle w:val="anegp0gi0b9av8jahpyh"/>
          <w:rFonts w:ascii="Times New Roman" w:hAnsi="Times New Roman" w:cs="Times New Roman"/>
          <w:b/>
          <w:sz w:val="28"/>
          <w:szCs w:val="28"/>
          <w:lang w:val="kk-KZ"/>
        </w:rPr>
        <w:t>әдістері</w:t>
      </w:r>
    </w:p>
    <w:p w:rsidR="007C3832" w:rsidRPr="00196EF2" w:rsidRDefault="00E35CF4" w:rsidP="00E35CF4">
      <w:pPr>
        <w:pStyle w:val="26"/>
        <w:spacing w:line="240" w:lineRule="auto"/>
        <w:ind w:firstLine="709"/>
        <w:rPr>
          <w:rFonts w:ascii="Times New Roman" w:hAnsi="Times New Roman" w:cs="Times New Roman"/>
          <w:spacing w:val="-3"/>
          <w:sz w:val="28"/>
          <w:szCs w:val="28"/>
          <w:lang w:val="kk-KZ"/>
        </w:rPr>
      </w:pPr>
      <w:r w:rsidRPr="00196EF2">
        <w:rPr>
          <w:rFonts w:ascii="Times New Roman" w:hAnsi="Times New Roman" w:cs="Times New Roman"/>
          <w:spacing w:val="-3"/>
          <w:sz w:val="28"/>
          <w:szCs w:val="28"/>
          <w:lang w:val="kk-KZ"/>
        </w:rPr>
        <w:t>Шикізат материалдарының, өнеркәсіп қалдықтарының және алынған цемент клинкерінің құрамын зерттеу үшін МЕМСТ 5382-2019 «Цементтер және цемент өндірісінің материалдары. Химиялық талдау әдістері» стандартына сәйкес химиялық талдау әдістері [81] қолданылды. Шикізат пен клинкерге рентгенфазалық талдау ДРОН-3 дериватографында [82,83], ENDEAVORD8 дифрактометрінде және X-ray (S8 Tiger) аспабында [82,84] жүргізілді. Электронды-микроскопиялық зерттеулер JEOL JSM-6490 LV микроскопында орындалды [82,85]. Клинкердің күйдірілу сапасы ерімеген СаО мөлшері бойынша бағаланды, ол этил-глицерат әдісімен анықталды [81].</w:t>
      </w:r>
    </w:p>
    <w:p w:rsidR="00E35CF4" w:rsidRPr="00196EF2" w:rsidRDefault="00E35CF4" w:rsidP="00E35CF4">
      <w:pPr>
        <w:spacing w:after="0" w:line="240" w:lineRule="auto"/>
        <w:ind w:firstLine="709"/>
        <w:jc w:val="both"/>
        <w:rPr>
          <w:rFonts w:ascii="Times New Roman" w:hAnsi="Times New Roman" w:cs="Times New Roman"/>
          <w:sz w:val="28"/>
          <w:lang w:val="kk-KZ"/>
        </w:rPr>
      </w:pPr>
      <w:r w:rsidRPr="00196EF2">
        <w:rPr>
          <w:rFonts w:ascii="Times New Roman" w:hAnsi="Times New Roman" w:cs="Times New Roman"/>
          <w:sz w:val="28"/>
          <w:lang w:val="kk-KZ"/>
        </w:rPr>
        <w:t>Химиялық талдау – бұл материалдың құрамын ерітіндідегі анықталатын заттардың химиялық реакцияларына негізделген әдістер арқылы анықтау үдерісі. Шикізат материалдарының және қалдықтардың химиялық құрамы МЕМСТ 5382-2019 стандарты бойынша анықталды [81].</w:t>
      </w:r>
    </w:p>
    <w:p w:rsidR="00E35CF4" w:rsidRPr="00196EF2" w:rsidRDefault="00E35CF4" w:rsidP="00E35CF4">
      <w:pPr>
        <w:spacing w:after="0" w:line="240" w:lineRule="auto"/>
        <w:ind w:firstLine="709"/>
        <w:jc w:val="both"/>
        <w:rPr>
          <w:rFonts w:ascii="Times New Roman" w:hAnsi="Times New Roman" w:cs="Times New Roman"/>
          <w:sz w:val="28"/>
          <w:lang w:val="kk-KZ"/>
        </w:rPr>
      </w:pPr>
      <w:r w:rsidRPr="00196EF2">
        <w:rPr>
          <w:rFonts w:ascii="Times New Roman" w:hAnsi="Times New Roman" w:cs="Times New Roman"/>
          <w:sz w:val="28"/>
          <w:lang w:val="kk-KZ"/>
        </w:rPr>
        <w:t>Рентгенфазалық талдау – шикізат материалдарының, техногендік қалдықтардың, алынған клинкерлердің, сондай-ақ цементтердің гидратация өнімдерінің фазалық құрамының сапалық және сандық көрсеткіштерін анықтауға арналған әдіс. Рентгенфазалық талдау ДРОН-3 аспабында (М.Әуезов атындағы ОҚУ және Д.И.Менделеев атындағы РХТУ-дың ұжымдық пайдалану орталығы) жүргізілді.</w:t>
      </w:r>
    </w:p>
    <w:p w:rsidR="00E35CF4" w:rsidRPr="00196EF2" w:rsidRDefault="00E35CF4" w:rsidP="00E35CF4">
      <w:pPr>
        <w:spacing w:after="0" w:line="240" w:lineRule="auto"/>
        <w:ind w:firstLine="709"/>
        <w:jc w:val="both"/>
        <w:rPr>
          <w:rFonts w:ascii="Times New Roman" w:hAnsi="Times New Roman" w:cs="Times New Roman"/>
          <w:sz w:val="28"/>
          <w:lang w:val="kk-KZ"/>
        </w:rPr>
      </w:pPr>
      <w:r w:rsidRPr="00196EF2">
        <w:rPr>
          <w:rFonts w:ascii="Times New Roman" w:hAnsi="Times New Roman" w:cs="Times New Roman"/>
          <w:sz w:val="28"/>
          <w:lang w:val="kk-KZ"/>
        </w:rPr>
        <w:t>ДРОН–3 рентгенфазалық аппаратының жұмыс шарттары: қоршаған орта температурасы – 10–35 °С; салыстырмалы ылғалдылық – 25 °С-та 80%-ға дейін; атмосфералық қысым – 630–800 мм сын.бағ. Детектордың орын ауыстыру бұрыштарының (дифракция бұрыштары) диапазоны: 0-ден +166</w:t>
      </w:r>
      <w:r w:rsidRPr="00196EF2">
        <w:rPr>
          <w:rFonts w:ascii="Times New Roman" w:hAnsi="Times New Roman" w:cs="Times New Roman"/>
          <w:sz w:val="28"/>
        </w:rPr>
        <w:t>θ</w:t>
      </w:r>
      <w:r w:rsidRPr="00196EF2">
        <w:rPr>
          <w:rFonts w:ascii="Times New Roman" w:hAnsi="Times New Roman" w:cs="Times New Roman"/>
          <w:sz w:val="28"/>
          <w:lang w:val="kk-KZ"/>
        </w:rPr>
        <w:t>-</w:t>
      </w:r>
      <w:r w:rsidRPr="00196EF2">
        <w:rPr>
          <w:rFonts w:ascii="Times New Roman" w:hAnsi="Times New Roman" w:cs="Times New Roman"/>
          <w:sz w:val="28"/>
          <w:lang w:val="kk-KZ"/>
        </w:rPr>
        <w:lastRenderedPageBreak/>
        <w:t>қа дейін (сағат тіліне қарсы бағытта) және 0-ден –100</w:t>
      </w:r>
      <w:r w:rsidRPr="00196EF2">
        <w:rPr>
          <w:rFonts w:ascii="Times New Roman" w:hAnsi="Times New Roman" w:cs="Times New Roman"/>
          <w:sz w:val="28"/>
        </w:rPr>
        <w:t>θ</w:t>
      </w:r>
      <w:r w:rsidRPr="00196EF2">
        <w:rPr>
          <w:rFonts w:ascii="Times New Roman" w:hAnsi="Times New Roman" w:cs="Times New Roman"/>
          <w:sz w:val="28"/>
          <w:lang w:val="kk-KZ"/>
        </w:rPr>
        <w:t xml:space="preserve">-қа дейін (сағат тілі бойымен). Детекторды сатылы режимде жылжыту қадамдары: 0,01; 0,02; 0,05; 0,10; 0,20; 0,50; 1,000. Өлшеуіш потенциометр лентасындағы бұрыштық белгілер 0,1 немесе 1,0 </w:t>
      </w:r>
      <w:r w:rsidRPr="00196EF2">
        <w:rPr>
          <w:rFonts w:ascii="Times New Roman" w:hAnsi="Times New Roman" w:cs="Times New Roman"/>
          <w:sz w:val="28"/>
        </w:rPr>
        <w:t>θ</w:t>
      </w:r>
      <w:r w:rsidRPr="00196EF2">
        <w:rPr>
          <w:rFonts w:ascii="Times New Roman" w:hAnsi="Times New Roman" w:cs="Times New Roman"/>
          <w:sz w:val="28"/>
          <w:lang w:val="kk-KZ"/>
        </w:rPr>
        <w:t xml:space="preserve"> арқылы белгіленеді. Рентген түтігі – 1,5 БСВ 23 Cu [86, 87].</w:t>
      </w:r>
    </w:p>
    <w:p w:rsidR="00E35CF4" w:rsidRPr="00196EF2" w:rsidRDefault="00E35CF4" w:rsidP="00E35CF4">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S8 TIGER рентгендік спектрометрі: жоғары өнімділік пен дәлдік. Жаңа рентгенфлуоресценттік спектрометр S8 TIGER жоғары аналитикалық мүмкіндіктерді, қолдану ыңғайлылығын және ықшам заманауи дизайнды үйлестіреді. S8 TIGER аспабының үздік аналитикалық сипаттамалары спектрометрдің негізгі компоненттерінде – рентгендік оптика мен қоздыру көзінде – заманауи технологияларды қолданудың нәтижесі болып табылады.</w:t>
      </w:r>
    </w:p>
    <w:p w:rsidR="00E35CF4" w:rsidRPr="00196EF2" w:rsidRDefault="00E35CF4" w:rsidP="00E35CF4">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Жаңа кристалл-анализаторларды қолдану (XS-CEM – PET орнына, XS-400 – LiF200 орнына, XS-55 – көміртекті талдау үшін стандартты жинақта), жоғары дәлдікті гониометр және жаңа рентген түтігі (ток күші 170 мА-ге дейін) бірқатар элементтерді анықтау кезінде сезімталдық шектерін, дәлдікті және ажырату қабілетін жақсартуға мүмкіндік береді.</w:t>
      </w:r>
    </w:p>
    <w:p w:rsidR="007C3832" w:rsidRPr="00196EF2" w:rsidRDefault="00E35CF4" w:rsidP="0037373F">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Ең жоғары дәлдік пен қайталанғыштықты қамтамасыз ету мақсатында спектрометрдің барлық компоненттері бірыңғай жүйе ретінде жұмыс істейді. Гониометрдің жоғары дәлдікті механизмі қозғалтқыш бөліктерінің электржетектер арқылы синхро</w:t>
      </w:r>
      <w:r w:rsidR="0037373F" w:rsidRPr="00196EF2">
        <w:rPr>
          <w:rFonts w:ascii="Times New Roman" w:hAnsi="Times New Roman" w:cs="Times New Roman"/>
          <w:sz w:val="28"/>
          <w:szCs w:val="28"/>
          <w:lang w:val="kk-KZ"/>
        </w:rPr>
        <w:t>ндалуымен қамтамасыз етіледі. S8 TIGER</w:t>
      </w:r>
      <w:r w:rsidRPr="00196EF2">
        <w:rPr>
          <w:rFonts w:ascii="Times New Roman" w:hAnsi="Times New Roman" w:cs="Times New Roman"/>
          <w:sz w:val="28"/>
          <w:szCs w:val="28"/>
          <w:lang w:val="kk-KZ"/>
        </w:rPr>
        <w:t xml:space="preserve"> – ықшам әрі сонымен қатар қуаты ең жоғары спектрометр болып табылады [83].</w:t>
      </w:r>
    </w:p>
    <w:p w:rsidR="0037373F" w:rsidRPr="00196EF2" w:rsidRDefault="0037373F" w:rsidP="0037373F">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Дифференциалды-термиялық талдау зерттелетін материалдарды қыздыру кезінде жүретін жылу бөлу немесе сіңірумен қатар жүретін физика-химиялық түрленулерді зерттеу үшін қолданылады. Әдістің мәні – зерттелетін және эталондық үлгілерді бір уақытта және бірдей жағдайда қыздыру немесе салқындату барысында олардың температура айырмасын өлшеуге негізделген. Аспаптан алынған термограммалардағы эндотермиялық немесе экзотермиялық эффектілердің болуы үлгінің термотұрақтылығын, ыдырау реакцияларын, құрамын, фазалық ауысуларын, материалдардың балқу процестерін жедел әрі жан-жақты талдауға мүмкіндік береді. Шикізат материалдарының дифференциалды-термиялық талдауы Германияда жасалған NETZSCH STA 449 F1 Jupiter аспабында (Д.И. Менделеев атындағы РХТУ-дың ұжымдық пайдалану орталығы) жүргізілді [83].</w:t>
      </w:r>
    </w:p>
    <w:p w:rsidR="00F7176C" w:rsidRPr="006F6DE2" w:rsidRDefault="0037373F" w:rsidP="006F6DE2">
      <w:pPr>
        <w:spacing w:after="0" w:line="240" w:lineRule="auto"/>
        <w:ind w:firstLine="709"/>
        <w:jc w:val="both"/>
        <w:rPr>
          <w:rStyle w:val="anegp0gi0b9av8jahpyh"/>
          <w:rFonts w:ascii="Times New Roman" w:hAnsi="Times New Roman"/>
          <w:sz w:val="28"/>
          <w:szCs w:val="28"/>
          <w:lang w:val="kk-KZ"/>
        </w:rPr>
      </w:pPr>
      <w:r w:rsidRPr="00196EF2">
        <w:rPr>
          <w:rFonts w:ascii="Times New Roman" w:hAnsi="Times New Roman"/>
          <w:sz w:val="28"/>
          <w:szCs w:val="28"/>
          <w:lang w:val="kk-KZ"/>
        </w:rPr>
        <w:t>Электронды-микроскопиялық талдау үлгі бетінің электронды зондпен сканерленуі және осы процесс кезінде пайда болатын кең диапазонды сәулеленулерді детектірлеу арқылы жүзеге асырылады. Электрондық микроскопта кескін алу үшін екіншілік, шағылған және жұтылған электрондар пайдаланылады. Ал рентгендік сәулелену секілді қосымша эффектілер үлгінің химиялық құрамын анықтау жөнінде қосымша ақпарат береді. Үлгілердің электронды-микроскопиялық талдауы JEOL JSM-6490 LV маркалы электрон</w:t>
      </w:r>
      <w:r w:rsidR="006F6DE2">
        <w:rPr>
          <w:rFonts w:ascii="Times New Roman" w:hAnsi="Times New Roman"/>
          <w:sz w:val="28"/>
          <w:szCs w:val="28"/>
          <w:lang w:val="kk-KZ"/>
        </w:rPr>
        <w:t>ды микроскопта жүргізілді [85].</w:t>
      </w:r>
    </w:p>
    <w:p w:rsidR="0037373F" w:rsidRPr="00196EF2" w:rsidRDefault="0037373F" w:rsidP="007C3832">
      <w:pPr>
        <w:autoSpaceDE w:val="0"/>
        <w:autoSpaceDN w:val="0"/>
        <w:adjustRightInd w:val="0"/>
        <w:spacing w:after="0" w:line="240" w:lineRule="auto"/>
        <w:ind w:firstLine="709"/>
        <w:jc w:val="both"/>
        <w:rPr>
          <w:rStyle w:val="anegp0gi0b9av8jahpyh"/>
          <w:rFonts w:ascii="Times New Roman" w:hAnsi="Times New Roman" w:cs="Times New Roman"/>
          <w:b/>
          <w:sz w:val="28"/>
          <w:szCs w:val="28"/>
          <w:lang w:val="kk-KZ"/>
        </w:rPr>
      </w:pPr>
      <w:r w:rsidRPr="00196EF2">
        <w:rPr>
          <w:rStyle w:val="anegp0gi0b9av8jahpyh"/>
          <w:rFonts w:ascii="Times New Roman" w:hAnsi="Times New Roman" w:cs="Times New Roman"/>
          <w:b/>
          <w:sz w:val="28"/>
          <w:szCs w:val="28"/>
          <w:lang w:val="kk-KZ"/>
        </w:rPr>
        <w:t>Жұмысты</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орындау</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әдістемесі</w:t>
      </w:r>
    </w:p>
    <w:p w:rsidR="0037373F" w:rsidRPr="00196EF2" w:rsidRDefault="0037373F" w:rsidP="0037373F">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196EF2">
        <w:rPr>
          <w:rFonts w:ascii="Times New Roman" w:eastAsia="TimesNewRomanPSMT" w:hAnsi="Times New Roman" w:cs="Times New Roman"/>
          <w:sz w:val="28"/>
          <w:szCs w:val="28"/>
          <w:lang w:val="kk-KZ"/>
        </w:rPr>
        <w:t xml:space="preserve">Таңдап алынған шикізат материалдары алдымен жақты, кейін білікті ұсақтағыш 2–4 мм өлшемге дейін ұсақталады. Материалдар 80–90 ºС </w:t>
      </w:r>
      <w:r w:rsidRPr="00196EF2">
        <w:rPr>
          <w:rFonts w:ascii="Times New Roman" w:eastAsia="TimesNewRomanPSMT" w:hAnsi="Times New Roman" w:cs="Times New Roman"/>
          <w:sz w:val="28"/>
          <w:szCs w:val="28"/>
          <w:lang w:val="kk-KZ"/>
        </w:rPr>
        <w:lastRenderedPageBreak/>
        <w:t>температурада кептіргіш шкафында 1,5–2 сағат бойы кептірілді. Шикізат материалдары (қалдықтар) зертханалық шарлы диірменде майдалап ұнтақталды, олардың меншікті беті шамамен 300 м²/кг-ге жеткенше немесе №02 електе қалдық мөлшері 2–3 % және №008 електе 10–15 % болғанға дейін. Шикізат қоспасы алдын ала кептірілген және ұнтақталған компоненттерден дайындалып, массасы 100 г болды. Карбонатты, алюмосиликатты компоненттер мен түзетуші қоспа техникалық таразыларда қажетті дәлдікпен (0,01 г дейін) өлшеніп алынды, кейін біріктіріліп, зертханалық араластырғышта мұқият араластырылды.</w:t>
      </w:r>
    </w:p>
    <w:p w:rsidR="0037373F" w:rsidRPr="00196EF2" w:rsidRDefault="0037373F" w:rsidP="0037373F">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196EF2">
        <w:rPr>
          <w:rFonts w:ascii="Times New Roman" w:eastAsia="TimesNewRomanPSMT" w:hAnsi="Times New Roman" w:cs="Times New Roman"/>
          <w:sz w:val="28"/>
          <w:szCs w:val="28"/>
          <w:lang w:val="kk-KZ"/>
        </w:rPr>
        <w:t>Таблеткаларды дайындау үшін 100 г шикізат қоспасына 10–12 г су қосылып, біртекті ылғалды масса алынғанша араластырылды. Осы массадан гидравликалық престегі қалып арқылы диаметрі 30 мм, биіктігі 15–20 мм таблеткалар қалыпталды. Престеу қысымы – 20 МПа. Дайын таблеткалар 80–90 ºС-та кептіріліп, кейін берілген режим бойынша пеште күйдірілді. Клинкерлер ауада күрт салқындатылды [88].</w:t>
      </w:r>
    </w:p>
    <w:p w:rsidR="0037373F" w:rsidRPr="00196EF2" w:rsidRDefault="0037373F" w:rsidP="0037373F">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196EF2">
        <w:rPr>
          <w:rFonts w:ascii="Times New Roman" w:eastAsia="TimesNewRomanPSMT" w:hAnsi="Times New Roman" w:cs="Times New Roman"/>
          <w:sz w:val="28"/>
          <w:szCs w:val="28"/>
          <w:lang w:val="kk-KZ"/>
        </w:rPr>
        <w:t>Клинкерлердегі бос СаО мөлшері Э.И. Нагерова мен Н.И. Колендзян ұс</w:t>
      </w:r>
      <w:r w:rsidR="00FB4A92" w:rsidRPr="00196EF2">
        <w:rPr>
          <w:rFonts w:ascii="Times New Roman" w:eastAsia="TimesNewRomanPSMT" w:hAnsi="Times New Roman" w:cs="Times New Roman"/>
          <w:sz w:val="28"/>
          <w:szCs w:val="28"/>
          <w:lang w:val="kk-KZ"/>
        </w:rPr>
        <w:t>ынған этил-глицерат әдісімен МЕ</w:t>
      </w:r>
      <w:r w:rsidRPr="00196EF2">
        <w:rPr>
          <w:rFonts w:ascii="Times New Roman" w:eastAsia="TimesNewRomanPSMT" w:hAnsi="Times New Roman" w:cs="Times New Roman"/>
          <w:sz w:val="28"/>
          <w:szCs w:val="28"/>
          <w:lang w:val="kk-KZ"/>
        </w:rPr>
        <w:t>СТ 5382-2019 стандартына сәйкес анықталды [81]. Бұл әдіс СаО түріндегі де, Са(OH)</w:t>
      </w:r>
      <w:r w:rsidRPr="00196EF2">
        <w:rPr>
          <w:rFonts w:ascii="Cambria Math" w:eastAsia="TimesNewRomanPSMT" w:hAnsi="Cambria Math" w:cs="Cambria Math"/>
          <w:sz w:val="28"/>
          <w:szCs w:val="28"/>
          <w:lang w:val="kk-KZ"/>
        </w:rPr>
        <w:t>₂</w:t>
      </w:r>
      <w:r w:rsidRPr="00196EF2">
        <w:rPr>
          <w:rFonts w:ascii="Times New Roman" w:eastAsia="TimesNewRomanPSMT" w:hAnsi="Times New Roman" w:cs="Times New Roman"/>
          <w:sz w:val="28"/>
          <w:szCs w:val="28"/>
          <w:lang w:val="kk-KZ"/>
        </w:rPr>
        <w:t xml:space="preserve"> түріндегі де бос әктің жалпы мөлшерін анықтауға қолайлы. Әдіс клинкер немесе цемент үлгісін сусыз глицерин мен абсолютті спирт қоспасымен өңдеуге негізделген. Цемент құрамындағы бос кальций оксиді глицеринмен әрекеттесіп, кальций глицератын түзеді. Алынған кальций глицераты спирттегі бензой қышқылы немесе сіркеқышқылды аммоний ерітіндісімен титрленеді. Ерітіндіге тек кальций глицераты өтеді, ал бос магний оксиді глицеринмен әрекеттеспейді. Клинкердегі бос СаО мөлшері 1,5–2 %-дан аспаған жағдайда ол жеткілікті түрде күйдірілген және сапалы болып есептеледі.</w:t>
      </w:r>
    </w:p>
    <w:p w:rsidR="0037373F" w:rsidRPr="00196EF2" w:rsidRDefault="0037373F" w:rsidP="0037373F">
      <w:pPr>
        <w:spacing w:after="0" w:line="240" w:lineRule="auto"/>
        <w:jc w:val="both"/>
        <w:rPr>
          <w:rFonts w:ascii="Times New Roman" w:hAnsi="Times New Roman"/>
          <w:b/>
          <w:sz w:val="28"/>
          <w:szCs w:val="28"/>
          <w:shd w:val="clear" w:color="auto" w:fill="FFFFFF"/>
          <w:lang w:val="kk-KZ"/>
        </w:rPr>
      </w:pPr>
    </w:p>
    <w:p w:rsidR="0037373F" w:rsidRPr="00196EF2" w:rsidRDefault="00DF3C00" w:rsidP="0037373F">
      <w:pPr>
        <w:spacing w:after="0" w:line="240" w:lineRule="auto"/>
        <w:ind w:firstLine="709"/>
        <w:jc w:val="both"/>
        <w:rPr>
          <w:rFonts w:ascii="Times New Roman" w:hAnsi="Times New Roman"/>
          <w:b/>
          <w:sz w:val="28"/>
          <w:szCs w:val="28"/>
          <w:shd w:val="clear" w:color="auto" w:fill="FFFFFF"/>
          <w:lang w:val="kk-KZ"/>
        </w:rPr>
      </w:pPr>
      <w:r w:rsidRPr="00196EF2">
        <w:rPr>
          <w:rFonts w:ascii="Times New Roman" w:hAnsi="Times New Roman"/>
          <w:b/>
          <w:sz w:val="28"/>
          <w:szCs w:val="28"/>
          <w:shd w:val="clear" w:color="auto" w:fill="FFFFFF"/>
          <w:lang w:val="kk-KZ"/>
        </w:rPr>
        <w:t>Бөлім бойынша қ</w:t>
      </w:r>
      <w:r w:rsidR="0037373F" w:rsidRPr="00196EF2">
        <w:rPr>
          <w:rFonts w:ascii="Times New Roman" w:hAnsi="Times New Roman"/>
          <w:b/>
          <w:sz w:val="28"/>
          <w:szCs w:val="28"/>
          <w:shd w:val="clear" w:color="auto" w:fill="FFFFFF"/>
          <w:lang w:val="kk-KZ"/>
        </w:rPr>
        <w:t>орытындылар</w:t>
      </w:r>
    </w:p>
    <w:p w:rsidR="0037373F" w:rsidRPr="00196EF2" w:rsidRDefault="0037373F" w:rsidP="0037373F">
      <w:pPr>
        <w:spacing w:after="0" w:line="240" w:lineRule="auto"/>
        <w:ind w:firstLine="709"/>
        <w:jc w:val="both"/>
        <w:rPr>
          <w:rFonts w:ascii="Times New Roman" w:hAnsi="Times New Roman"/>
          <w:sz w:val="28"/>
          <w:szCs w:val="28"/>
          <w:shd w:val="clear" w:color="auto" w:fill="FFFFFF"/>
          <w:lang w:val="kk-KZ"/>
        </w:rPr>
      </w:pPr>
      <w:r w:rsidRPr="00196EF2">
        <w:rPr>
          <w:rFonts w:ascii="Times New Roman" w:hAnsi="Times New Roman"/>
          <w:sz w:val="28"/>
          <w:szCs w:val="28"/>
          <w:shd w:val="clear" w:color="auto" w:fill="FFFFFF"/>
          <w:lang w:val="kk-KZ"/>
        </w:rPr>
        <w:t>1. Жергілікті табиғи және техногендік шикізат ресурстарын талдау олардың цемент клинкерін өндіруде пайдалануға жарамды екенін көрсетті. Ұсынылған өнеркәсіптік қалдықтар технологиялық тұрғыдан қолайлы, негізінен түйіршікті немесе ұсақ кесекті күйде болады, тасымалдауға ыңғайлы әрі өндіріс процесінде дәл мөлшерлеуге мүмкіндік береді. Аталған материалдарда зиянды, радиоактивті және басқа да қалаусыз қоспалар анықталмады. Табиғи радионуклидтердің меншікті тиімді белсенділігі анықталды.</w:t>
      </w:r>
    </w:p>
    <w:p w:rsidR="0037373F" w:rsidRPr="00196EF2" w:rsidRDefault="0037373F" w:rsidP="0037373F">
      <w:pPr>
        <w:spacing w:after="0" w:line="240" w:lineRule="auto"/>
        <w:ind w:firstLine="709"/>
        <w:jc w:val="both"/>
        <w:rPr>
          <w:rFonts w:ascii="Times New Roman" w:hAnsi="Times New Roman"/>
          <w:sz w:val="28"/>
          <w:szCs w:val="28"/>
          <w:shd w:val="clear" w:color="auto" w:fill="FFFFFF"/>
          <w:lang w:val="kk-KZ"/>
        </w:rPr>
      </w:pPr>
      <w:r w:rsidRPr="00196EF2">
        <w:rPr>
          <w:rFonts w:ascii="Times New Roman" w:hAnsi="Times New Roman"/>
          <w:sz w:val="28"/>
          <w:szCs w:val="28"/>
          <w:shd w:val="clear" w:color="auto" w:fill="FFFFFF"/>
          <w:lang w:val="kk-KZ"/>
        </w:rPr>
        <w:t xml:space="preserve">   Барлық зерттелген материалдар қолайлы химиялық құрамға ие. Өнеркәсіп қалдықтары мен қосалқы өнімдерді пайдалану цемент өндірісінің өзіндік құнын төмендетумен қатар оның экологиялық тұрақтылығын арттыруға мүмкіндік береді.</w:t>
      </w:r>
    </w:p>
    <w:p w:rsidR="0037373F" w:rsidRPr="00196EF2" w:rsidRDefault="0037373F" w:rsidP="0037373F">
      <w:pPr>
        <w:spacing w:after="0" w:line="240" w:lineRule="auto"/>
        <w:ind w:firstLine="709"/>
        <w:jc w:val="both"/>
        <w:rPr>
          <w:rFonts w:ascii="Times New Roman" w:hAnsi="Times New Roman"/>
          <w:sz w:val="28"/>
          <w:szCs w:val="28"/>
          <w:shd w:val="clear" w:color="auto" w:fill="FFFFFF"/>
          <w:lang w:val="kk-KZ"/>
        </w:rPr>
      </w:pPr>
      <w:r w:rsidRPr="00196EF2">
        <w:rPr>
          <w:rFonts w:ascii="Times New Roman" w:hAnsi="Times New Roman"/>
          <w:sz w:val="28"/>
          <w:szCs w:val="28"/>
          <w:shd w:val="clear" w:color="auto" w:fill="FFFFFF"/>
          <w:lang w:val="kk-KZ"/>
        </w:rPr>
        <w:t>2. Энергия шығыны аз және экологиялық таза клинкер алу мақсатында «Стандарт Цемент» ЖШС, «Шымкентцемент» ЖШС, «Гежуба Шиелі Цемент» ЖШС және «Састөбе Технолоджис» ЖШС цемент зауыттарының табиғи шикізат материалдары зерттелді.</w:t>
      </w:r>
    </w:p>
    <w:p w:rsidR="0037373F" w:rsidRPr="00196EF2" w:rsidRDefault="00A01ED4" w:rsidP="0037373F">
      <w:pPr>
        <w:spacing w:after="0" w:line="240" w:lineRule="auto"/>
        <w:ind w:firstLine="709"/>
        <w:jc w:val="both"/>
        <w:rPr>
          <w:rFonts w:ascii="Times New Roman" w:hAnsi="Times New Roman"/>
          <w:sz w:val="28"/>
          <w:szCs w:val="28"/>
          <w:shd w:val="clear" w:color="auto" w:fill="FFFFFF"/>
          <w:lang w:val="kk-KZ"/>
        </w:rPr>
      </w:pPr>
      <w:r w:rsidRPr="00196EF2">
        <w:rPr>
          <w:rFonts w:ascii="Times New Roman" w:hAnsi="Times New Roman"/>
          <w:sz w:val="28"/>
          <w:szCs w:val="28"/>
          <w:shd w:val="clear" w:color="auto" w:fill="FFFFFF"/>
          <w:lang w:val="kk-KZ"/>
        </w:rPr>
        <w:lastRenderedPageBreak/>
        <w:t xml:space="preserve">3. </w:t>
      </w:r>
      <w:r w:rsidR="0037373F" w:rsidRPr="00196EF2">
        <w:rPr>
          <w:rFonts w:ascii="Times New Roman" w:hAnsi="Times New Roman"/>
          <w:sz w:val="28"/>
          <w:szCs w:val="28"/>
          <w:shd w:val="clear" w:color="auto" w:fill="FFFFFF"/>
          <w:lang w:val="kk-KZ"/>
        </w:rPr>
        <w:t>Баламалы шикізат пен түзетуші қоспалар ретінде Састөбе кенорнындағы әк</w:t>
      </w:r>
      <w:r w:rsidR="009C2E91">
        <w:rPr>
          <w:rFonts w:ascii="Times New Roman" w:hAnsi="Times New Roman"/>
          <w:sz w:val="28"/>
          <w:szCs w:val="28"/>
          <w:shd w:val="clear" w:color="auto" w:fill="FFFFFF"/>
          <w:lang w:val="kk-KZ"/>
        </w:rPr>
        <w:t>тасты ұсақтау қалдықтары, Ащы</w:t>
      </w:r>
      <w:r w:rsidRPr="00196EF2">
        <w:rPr>
          <w:rFonts w:ascii="Times New Roman" w:hAnsi="Times New Roman"/>
          <w:sz w:val="28"/>
          <w:szCs w:val="28"/>
          <w:shd w:val="clear" w:color="auto" w:fill="FFFFFF"/>
          <w:lang w:val="kk-KZ"/>
        </w:rPr>
        <w:t>сай</w:t>
      </w:r>
      <w:r w:rsidR="0037373F" w:rsidRPr="00196EF2">
        <w:rPr>
          <w:rFonts w:ascii="Times New Roman" w:hAnsi="Times New Roman"/>
          <w:sz w:val="28"/>
          <w:szCs w:val="28"/>
          <w:shd w:val="clear" w:color="auto" w:fill="FFFFFF"/>
          <w:lang w:val="kk-KZ"/>
        </w:rPr>
        <w:t xml:space="preserve"> металлургия зау</w:t>
      </w:r>
      <w:r w:rsidRPr="00196EF2">
        <w:rPr>
          <w:rFonts w:ascii="Times New Roman" w:hAnsi="Times New Roman"/>
          <w:sz w:val="28"/>
          <w:szCs w:val="28"/>
          <w:shd w:val="clear" w:color="auto" w:fill="FFFFFF"/>
          <w:lang w:val="kk-KZ"/>
        </w:rPr>
        <w:t xml:space="preserve">ытының мырыш рудаларын вельцилеу </w:t>
      </w:r>
      <w:r w:rsidR="0037373F" w:rsidRPr="00196EF2">
        <w:rPr>
          <w:rFonts w:ascii="Times New Roman" w:hAnsi="Times New Roman"/>
          <w:sz w:val="28"/>
          <w:szCs w:val="28"/>
          <w:shd w:val="clear" w:color="auto" w:fill="FFFFFF"/>
          <w:lang w:val="kk-KZ"/>
        </w:rPr>
        <w:t>клинкері, қорғасын шлактары, Тараз қаласындағы Жаңа-Жамбыл фосфор зауытының электротермиялық фосфор шлактары, Ленгер кеніштерінің көмір өндіру қалдықтары, тефритобазальттар және темір кені зерттелді. Әктасты ұсақтау қалдықтары, көмір өндіру қалдықтары, тефритобазальт және қорғасын шлагы Оңтүстік Қазақстандағы үш ірі цемент зауытының («Стандарт Цемент» ЖШС, «Шымкентцемент» ЖШС және «Састөбе Технолоджис» ЖШС) тікелей маңында орналасқандықтан, бұл кәсіпорындарға өндірістік қалдықтарды жеткізу бойынша логистикалық және тасымал шығындары айтарлықтай төмен болады.</w:t>
      </w:r>
    </w:p>
    <w:p w:rsidR="0037373F" w:rsidRPr="00196EF2" w:rsidRDefault="0037373F" w:rsidP="0037373F">
      <w:pPr>
        <w:spacing w:after="0" w:line="240" w:lineRule="auto"/>
        <w:ind w:firstLine="709"/>
        <w:jc w:val="both"/>
        <w:rPr>
          <w:rFonts w:ascii="Times New Roman" w:hAnsi="Times New Roman"/>
          <w:sz w:val="28"/>
          <w:szCs w:val="28"/>
          <w:shd w:val="clear" w:color="auto" w:fill="FFFFFF"/>
          <w:lang w:val="kk-KZ"/>
        </w:rPr>
      </w:pPr>
      <w:r w:rsidRPr="00196EF2">
        <w:rPr>
          <w:rFonts w:ascii="Times New Roman" w:hAnsi="Times New Roman"/>
          <w:sz w:val="28"/>
          <w:szCs w:val="28"/>
          <w:shd w:val="clear" w:color="auto" w:fill="FFFFFF"/>
          <w:lang w:val="kk-KZ"/>
        </w:rPr>
        <w:t xml:space="preserve">4. Диссертациялық жұмыста шикізат материалдарын, жартылай фабрикаттарды және дайын өнімді зерттеудің заманауи әдістері, талдау тәсілдері және стандартталған сынақтары пайдаланылды. Ғылыми-зерттеу жұмыстары мен сынақтар М. Әуезов атындағы ОҚУ-дың «Силикаттар технологиясы және металлургия» кафедрасының ғылыми-зертханалық базасында, сондай-ақ </w:t>
      </w:r>
      <w:r w:rsidR="00FB4A92" w:rsidRPr="00196EF2">
        <w:rPr>
          <w:rFonts w:ascii="Times New Roman" w:hAnsi="Times New Roman"/>
          <w:sz w:val="28"/>
          <w:szCs w:val="28"/>
          <w:shd w:val="clear" w:color="auto" w:fill="FFFFFF"/>
          <w:lang w:val="kk-KZ"/>
        </w:rPr>
        <w:t>ИБАСЗ</w:t>
      </w:r>
      <w:r w:rsidRPr="00196EF2">
        <w:rPr>
          <w:rFonts w:ascii="Times New Roman" w:hAnsi="Times New Roman"/>
          <w:sz w:val="28"/>
          <w:szCs w:val="28"/>
          <w:shd w:val="clear" w:color="auto" w:fill="FFFFFF"/>
          <w:lang w:val="kk-KZ"/>
        </w:rPr>
        <w:t xml:space="preserve"> зертханасында, Д.И. Менделеев атындағы РХТУ-дың ортақ пайдалану орталығында, «Шымкентцемент» ЖШС, «Стандарт Цемент» ЖШС және «Састөбе Технолоджис» ЖШС зауыттарының өндірістік зертханаларында жүргізілді.</w:t>
      </w:r>
    </w:p>
    <w:p w:rsidR="00A01ED4" w:rsidRPr="00196EF2" w:rsidRDefault="00A01ED4" w:rsidP="00B51939">
      <w:pPr>
        <w:spacing w:after="0" w:line="240" w:lineRule="auto"/>
        <w:ind w:firstLine="709"/>
        <w:jc w:val="both"/>
        <w:rPr>
          <w:rFonts w:ascii="Times New Roman" w:eastAsia="Times New Roman" w:hAnsi="Times New Roman" w:cs="Times New Roman"/>
          <w:b/>
          <w:sz w:val="28"/>
          <w:szCs w:val="28"/>
          <w:lang w:val="kk-KZ" w:eastAsia="ru-RU"/>
        </w:rPr>
      </w:pPr>
    </w:p>
    <w:p w:rsidR="00A01ED4" w:rsidRPr="00196EF2" w:rsidRDefault="00A01ED4"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6F6DE2" w:rsidRDefault="006F6DE2" w:rsidP="00B51939">
      <w:pPr>
        <w:spacing w:after="0" w:line="240" w:lineRule="auto"/>
        <w:ind w:firstLine="709"/>
        <w:jc w:val="both"/>
        <w:rPr>
          <w:rFonts w:ascii="Times New Roman" w:eastAsia="Times New Roman" w:hAnsi="Times New Roman" w:cs="Times New Roman"/>
          <w:b/>
          <w:sz w:val="28"/>
          <w:szCs w:val="28"/>
          <w:lang w:val="kk-KZ" w:eastAsia="ru-RU"/>
        </w:rPr>
      </w:pPr>
    </w:p>
    <w:p w:rsidR="006F6DE2" w:rsidRDefault="006F6DE2" w:rsidP="00B51939">
      <w:pPr>
        <w:spacing w:after="0" w:line="240" w:lineRule="auto"/>
        <w:ind w:firstLine="709"/>
        <w:jc w:val="both"/>
        <w:rPr>
          <w:rFonts w:ascii="Times New Roman" w:eastAsia="Times New Roman" w:hAnsi="Times New Roman" w:cs="Times New Roman"/>
          <w:b/>
          <w:sz w:val="28"/>
          <w:szCs w:val="28"/>
          <w:lang w:val="kk-KZ" w:eastAsia="ru-RU"/>
        </w:rPr>
      </w:pPr>
    </w:p>
    <w:p w:rsidR="006F6DE2" w:rsidRDefault="006F6DE2" w:rsidP="00B51939">
      <w:pPr>
        <w:spacing w:after="0" w:line="240" w:lineRule="auto"/>
        <w:ind w:firstLine="709"/>
        <w:jc w:val="both"/>
        <w:rPr>
          <w:rFonts w:ascii="Times New Roman" w:eastAsia="Times New Roman" w:hAnsi="Times New Roman" w:cs="Times New Roman"/>
          <w:b/>
          <w:sz w:val="28"/>
          <w:szCs w:val="28"/>
          <w:lang w:val="kk-KZ" w:eastAsia="ru-RU"/>
        </w:rPr>
      </w:pPr>
    </w:p>
    <w:p w:rsidR="006F6DE2" w:rsidRDefault="006F6DE2" w:rsidP="00B51939">
      <w:pPr>
        <w:spacing w:after="0" w:line="240" w:lineRule="auto"/>
        <w:ind w:firstLine="709"/>
        <w:jc w:val="both"/>
        <w:rPr>
          <w:rFonts w:ascii="Times New Roman" w:eastAsia="Times New Roman" w:hAnsi="Times New Roman" w:cs="Times New Roman"/>
          <w:b/>
          <w:sz w:val="28"/>
          <w:szCs w:val="28"/>
          <w:lang w:val="kk-KZ" w:eastAsia="ru-RU"/>
        </w:rPr>
      </w:pPr>
    </w:p>
    <w:p w:rsidR="006F6DE2" w:rsidRPr="00196EF2" w:rsidRDefault="006F6DE2"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DF3C00" w:rsidRPr="00196EF2" w:rsidRDefault="00DF3C00" w:rsidP="00B51939">
      <w:pPr>
        <w:spacing w:after="0" w:line="240" w:lineRule="auto"/>
        <w:ind w:firstLine="709"/>
        <w:jc w:val="both"/>
        <w:rPr>
          <w:rFonts w:ascii="Times New Roman" w:eastAsia="Times New Roman" w:hAnsi="Times New Roman" w:cs="Times New Roman"/>
          <w:b/>
          <w:sz w:val="28"/>
          <w:szCs w:val="28"/>
          <w:lang w:val="kk-KZ" w:eastAsia="ru-RU"/>
        </w:rPr>
      </w:pPr>
    </w:p>
    <w:p w:rsidR="00A007B1" w:rsidRPr="00196EF2" w:rsidRDefault="00B51939" w:rsidP="009B741E">
      <w:pPr>
        <w:spacing w:after="0" w:line="240" w:lineRule="auto"/>
        <w:ind w:firstLine="709"/>
        <w:jc w:val="both"/>
        <w:rPr>
          <w:rFonts w:ascii="Times New Roman" w:eastAsia="Times New Roman" w:hAnsi="Times New Roman" w:cs="Times New Roman"/>
          <w:b/>
          <w:sz w:val="28"/>
          <w:szCs w:val="28"/>
          <w:lang w:val="kk-KZ" w:eastAsia="ru-RU"/>
        </w:rPr>
      </w:pPr>
      <w:r w:rsidRPr="00196EF2">
        <w:rPr>
          <w:rFonts w:ascii="Times New Roman" w:eastAsia="Times New Roman" w:hAnsi="Times New Roman" w:cs="Times New Roman"/>
          <w:b/>
          <w:sz w:val="28"/>
          <w:szCs w:val="28"/>
          <w:lang w:val="kk-KZ" w:eastAsia="ru-RU"/>
        </w:rPr>
        <w:lastRenderedPageBreak/>
        <w:t>3</w:t>
      </w:r>
      <w:r w:rsidR="007E403F" w:rsidRPr="00196EF2">
        <w:rPr>
          <w:rFonts w:ascii="Times New Roman" w:eastAsia="Times New Roman" w:hAnsi="Times New Roman" w:cs="Times New Roman"/>
          <w:b/>
          <w:sz w:val="28"/>
          <w:szCs w:val="28"/>
          <w:lang w:val="kk-KZ" w:eastAsia="ru-RU"/>
        </w:rPr>
        <w:t xml:space="preserve"> </w:t>
      </w:r>
      <w:r w:rsidR="00A01ED4" w:rsidRPr="00196EF2">
        <w:rPr>
          <w:rStyle w:val="anegp0gi0b9av8jahpyh"/>
          <w:rFonts w:ascii="Times New Roman" w:hAnsi="Times New Roman" w:cs="Times New Roman"/>
          <w:b/>
          <w:sz w:val="28"/>
          <w:szCs w:val="28"/>
          <w:lang w:val="kk-KZ"/>
        </w:rPr>
        <w:t>ӨНЕРКӘСІП</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ҚАЛДЫҚТАРЫН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ПАЙДАЛАНА</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ОТЫРЫП</w:t>
      </w:r>
      <w:r w:rsidR="00A01ED4" w:rsidRPr="00196EF2">
        <w:rPr>
          <w:rFonts w:ascii="Times New Roman" w:hAnsi="Times New Roman" w:cs="Times New Roman"/>
          <w:b/>
          <w:sz w:val="28"/>
          <w:szCs w:val="28"/>
          <w:lang w:val="kk-KZ"/>
        </w:rPr>
        <w:t xml:space="preserve">, ЭНЕРГИЯ </w:t>
      </w:r>
      <w:r w:rsidR="00A01ED4" w:rsidRPr="00196EF2">
        <w:rPr>
          <w:rStyle w:val="anegp0gi0b9av8jahpyh"/>
          <w:rFonts w:ascii="Times New Roman" w:hAnsi="Times New Roman" w:cs="Times New Roman"/>
          <w:b/>
          <w:sz w:val="28"/>
          <w:szCs w:val="28"/>
          <w:lang w:val="kk-KZ"/>
        </w:rPr>
        <w:t>ҮНЕМДЕЙТІН,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ЭКОЛОГИЯЛЫҚ</w:t>
      </w:r>
      <w:r w:rsidR="00A01ED4" w:rsidRPr="00196EF2">
        <w:rPr>
          <w:rFonts w:ascii="Times New Roman" w:hAnsi="Times New Roman" w:cs="Times New Roman"/>
          <w:b/>
          <w:sz w:val="28"/>
          <w:szCs w:val="28"/>
          <w:lang w:val="kk-KZ"/>
        </w:rPr>
        <w:t xml:space="preserve"> ТАЗА </w:t>
      </w:r>
      <w:r w:rsidR="00A01ED4" w:rsidRPr="00196EF2">
        <w:rPr>
          <w:rStyle w:val="anegp0gi0b9av8jahpyh"/>
          <w:rFonts w:ascii="Times New Roman" w:hAnsi="Times New Roman" w:cs="Times New Roman"/>
          <w:b/>
          <w:sz w:val="28"/>
          <w:szCs w:val="28"/>
          <w:lang w:val="kk-KZ"/>
        </w:rPr>
        <w:t>ШИКІЗАТ</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ҚОСПАЛАРЫНДАҒЫ</w:t>
      </w:r>
      <w:r w:rsidR="00A01ED4" w:rsidRPr="00196EF2">
        <w:rPr>
          <w:rFonts w:ascii="Times New Roman" w:hAnsi="Times New Roman" w:cs="Times New Roman"/>
          <w:b/>
          <w:sz w:val="28"/>
          <w:szCs w:val="28"/>
          <w:lang w:val="kk-KZ"/>
        </w:rPr>
        <w:t xml:space="preserve"> КЛИНКЕР ТҮЗІЛУ </w:t>
      </w:r>
      <w:r w:rsidR="00A01ED4" w:rsidRPr="00196EF2">
        <w:rPr>
          <w:rStyle w:val="anegp0gi0b9av8jahpyh"/>
          <w:rFonts w:ascii="Times New Roman" w:hAnsi="Times New Roman" w:cs="Times New Roman"/>
          <w:b/>
          <w:sz w:val="28"/>
          <w:szCs w:val="28"/>
          <w:lang w:val="kk-KZ"/>
        </w:rPr>
        <w:t>ПРОЦЕСТЕРІН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ЗЕРТТЕУ</w:t>
      </w:r>
    </w:p>
    <w:p w:rsidR="00857AFB" w:rsidRPr="00196EF2" w:rsidRDefault="00857AFB" w:rsidP="009B741E">
      <w:pPr>
        <w:spacing w:after="0" w:line="240" w:lineRule="auto"/>
        <w:ind w:firstLine="709"/>
        <w:jc w:val="both"/>
        <w:rPr>
          <w:rFonts w:ascii="Times New Roman" w:eastAsia="Times New Roman" w:hAnsi="Times New Roman" w:cs="Times New Roman"/>
          <w:b/>
          <w:sz w:val="28"/>
          <w:szCs w:val="28"/>
          <w:lang w:val="kk-KZ" w:eastAsia="ru-RU"/>
        </w:rPr>
      </w:pPr>
    </w:p>
    <w:p w:rsidR="0063491F" w:rsidRPr="00196EF2" w:rsidRDefault="00A007B1" w:rsidP="00DF3C00">
      <w:pPr>
        <w:spacing w:after="0" w:line="240" w:lineRule="auto"/>
        <w:ind w:firstLine="709"/>
        <w:jc w:val="both"/>
        <w:rPr>
          <w:rFonts w:ascii="Times New Roman" w:eastAsia="Times New Roman" w:hAnsi="Times New Roman" w:cs="Times New Roman"/>
          <w:b/>
          <w:sz w:val="28"/>
          <w:szCs w:val="28"/>
          <w:lang w:val="kk-KZ" w:eastAsia="ru-RU"/>
        </w:rPr>
      </w:pPr>
      <w:r w:rsidRPr="00196EF2">
        <w:rPr>
          <w:rFonts w:ascii="Times New Roman" w:eastAsia="Times New Roman" w:hAnsi="Times New Roman" w:cs="Times New Roman"/>
          <w:b/>
          <w:sz w:val="28"/>
          <w:szCs w:val="28"/>
          <w:lang w:val="kk-KZ" w:eastAsia="ru-RU"/>
        </w:rPr>
        <w:t>3.</w:t>
      </w:r>
      <w:r w:rsidR="00B51939" w:rsidRPr="00196EF2">
        <w:rPr>
          <w:rFonts w:ascii="Times New Roman" w:eastAsia="Times New Roman" w:hAnsi="Times New Roman" w:cs="Times New Roman"/>
          <w:b/>
          <w:sz w:val="28"/>
          <w:szCs w:val="28"/>
          <w:lang w:val="kk-KZ" w:eastAsia="ru-RU"/>
        </w:rPr>
        <w:t>1</w:t>
      </w:r>
      <w:r w:rsidRPr="00196EF2">
        <w:rPr>
          <w:rFonts w:ascii="Times New Roman" w:eastAsia="Times New Roman" w:hAnsi="Times New Roman" w:cs="Times New Roman"/>
          <w:b/>
          <w:sz w:val="28"/>
          <w:szCs w:val="28"/>
          <w:lang w:val="kk-KZ" w:eastAsia="ru-RU"/>
        </w:rPr>
        <w:t xml:space="preserve"> </w:t>
      </w:r>
      <w:r w:rsidR="00A01ED4" w:rsidRPr="00196EF2">
        <w:rPr>
          <w:rStyle w:val="anegp0gi0b9av8jahpyh"/>
          <w:rFonts w:ascii="Times New Roman" w:hAnsi="Times New Roman" w:cs="Times New Roman"/>
          <w:b/>
          <w:sz w:val="28"/>
          <w:szCs w:val="28"/>
          <w:lang w:val="kk-KZ"/>
        </w:rPr>
        <w:t>Күйдіру</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процестерін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зерттей</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отырып</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әктас,</w:t>
      </w:r>
      <w:r w:rsidR="00A01ED4" w:rsidRPr="00196EF2">
        <w:rPr>
          <w:rFonts w:ascii="Times New Roman" w:hAnsi="Times New Roman" w:cs="Times New Roman"/>
          <w:b/>
          <w:sz w:val="28"/>
          <w:szCs w:val="28"/>
          <w:lang w:val="kk-KZ"/>
        </w:rPr>
        <w:t xml:space="preserve"> </w:t>
      </w:r>
      <w:r w:rsidR="009C2E91">
        <w:rPr>
          <w:rStyle w:val="anegp0gi0b9av8jahpyh"/>
          <w:rFonts w:ascii="Times New Roman" w:hAnsi="Times New Roman" w:cs="Times New Roman"/>
          <w:b/>
          <w:sz w:val="28"/>
          <w:szCs w:val="28"/>
          <w:lang w:val="kk-KZ"/>
        </w:rPr>
        <w:t>Ащы</w:t>
      </w:r>
      <w:r w:rsidR="00A01ED4" w:rsidRPr="00196EF2">
        <w:rPr>
          <w:rStyle w:val="anegp0gi0b9av8jahpyh"/>
          <w:rFonts w:ascii="Times New Roman" w:hAnsi="Times New Roman" w:cs="Times New Roman"/>
          <w:b/>
          <w:sz w:val="28"/>
          <w:szCs w:val="28"/>
          <w:lang w:val="kk-KZ"/>
        </w:rPr>
        <w:t>сай</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клинкері</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және</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қорғасын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шлагының</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ұсақтау</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қалдықтарын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пайдалана</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отырып</w:t>
      </w:r>
      <w:r w:rsidR="00A01ED4" w:rsidRPr="00196EF2">
        <w:rPr>
          <w:rFonts w:ascii="Times New Roman" w:hAnsi="Times New Roman" w:cs="Times New Roman"/>
          <w:b/>
          <w:sz w:val="28"/>
          <w:szCs w:val="28"/>
          <w:lang w:val="kk-KZ"/>
        </w:rPr>
        <w:t xml:space="preserve">, энергия </w:t>
      </w:r>
      <w:r w:rsidR="00A01ED4" w:rsidRPr="00196EF2">
        <w:rPr>
          <w:rStyle w:val="anegp0gi0b9av8jahpyh"/>
          <w:rFonts w:ascii="Times New Roman" w:hAnsi="Times New Roman" w:cs="Times New Roman"/>
          <w:b/>
          <w:sz w:val="28"/>
          <w:szCs w:val="28"/>
          <w:lang w:val="kk-KZ"/>
        </w:rPr>
        <w:t>үнемдейтін,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экологиялық</w:t>
      </w:r>
      <w:r w:rsidR="00A01ED4" w:rsidRPr="00196EF2">
        <w:rPr>
          <w:rFonts w:ascii="Times New Roman" w:hAnsi="Times New Roman" w:cs="Times New Roman"/>
          <w:b/>
          <w:sz w:val="28"/>
          <w:szCs w:val="28"/>
          <w:lang w:val="kk-KZ"/>
        </w:rPr>
        <w:t xml:space="preserve"> таза </w:t>
      </w:r>
      <w:r w:rsidR="00A01ED4" w:rsidRPr="00196EF2">
        <w:rPr>
          <w:rStyle w:val="anegp0gi0b9av8jahpyh"/>
          <w:rFonts w:ascii="Times New Roman" w:hAnsi="Times New Roman" w:cs="Times New Roman"/>
          <w:b/>
          <w:sz w:val="28"/>
          <w:szCs w:val="28"/>
          <w:lang w:val="kk-KZ"/>
        </w:rPr>
        <w:t>шикізат</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қоспаларын</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іріктеу</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және</w:t>
      </w:r>
      <w:r w:rsidR="00A01ED4" w:rsidRPr="00196EF2">
        <w:rPr>
          <w:rFonts w:ascii="Times New Roman" w:hAnsi="Times New Roman" w:cs="Times New Roman"/>
          <w:b/>
          <w:sz w:val="28"/>
          <w:szCs w:val="28"/>
          <w:lang w:val="kk-KZ"/>
        </w:rPr>
        <w:t xml:space="preserve"> </w:t>
      </w:r>
      <w:r w:rsidR="00A01ED4" w:rsidRPr="00196EF2">
        <w:rPr>
          <w:rStyle w:val="anegp0gi0b9av8jahpyh"/>
          <w:rFonts w:ascii="Times New Roman" w:hAnsi="Times New Roman" w:cs="Times New Roman"/>
          <w:b/>
          <w:sz w:val="28"/>
          <w:szCs w:val="28"/>
          <w:lang w:val="kk-KZ"/>
        </w:rPr>
        <w:t>есептеу</w:t>
      </w:r>
    </w:p>
    <w:p w:rsidR="0063491F" w:rsidRPr="00196EF2" w:rsidRDefault="00A01ED4" w:rsidP="00A01ED4">
      <w:pPr>
        <w:pStyle w:val="3"/>
        <w:spacing w:line="240" w:lineRule="auto"/>
        <w:ind w:firstLine="709"/>
        <w:jc w:val="both"/>
        <w:rPr>
          <w:rFonts w:ascii="Times New Roman" w:hAnsi="Times New Roman" w:cs="Times New Roman"/>
          <w:b w:val="0"/>
          <w:color w:val="auto"/>
          <w:sz w:val="28"/>
          <w:szCs w:val="28"/>
          <w:lang w:val="kk-KZ"/>
        </w:rPr>
      </w:pPr>
      <w:r w:rsidRPr="00196EF2">
        <w:rPr>
          <w:rFonts w:ascii="Times New Roman" w:hAnsi="Times New Roman" w:cs="Times New Roman"/>
          <w:b w:val="0"/>
          <w:color w:val="auto"/>
          <w:sz w:val="28"/>
          <w:szCs w:val="28"/>
          <w:lang w:val="kk-KZ"/>
        </w:rPr>
        <w:t>Зерттеу жұмыстары аясында аз энергия сыйымды клинкерлер алу үшін Састөбе кен орнындағы әктасты ұсату</w:t>
      </w:r>
      <w:r w:rsidR="009C2E91">
        <w:rPr>
          <w:rFonts w:ascii="Times New Roman" w:hAnsi="Times New Roman" w:cs="Times New Roman"/>
          <w:b w:val="0"/>
          <w:color w:val="auto"/>
          <w:sz w:val="28"/>
          <w:szCs w:val="28"/>
          <w:lang w:val="kk-KZ"/>
        </w:rPr>
        <w:t xml:space="preserve"> қалдықтарын, сондай-ақ Ащы</w:t>
      </w:r>
      <w:r w:rsidRPr="00196EF2">
        <w:rPr>
          <w:rFonts w:ascii="Times New Roman" w:hAnsi="Times New Roman" w:cs="Times New Roman"/>
          <w:b w:val="0"/>
          <w:color w:val="auto"/>
          <w:sz w:val="28"/>
          <w:szCs w:val="28"/>
          <w:lang w:val="kk-KZ"/>
        </w:rPr>
        <w:t>сай металлургия зауытының мырыш кендерін вельцилеу процесінен шыққан клинкері мен қорғасын шлактарын пайдалану мүмкіндігі қарастырылды.</w:t>
      </w:r>
    </w:p>
    <w:p w:rsidR="00EC59B6" w:rsidRPr="00196EF2" w:rsidRDefault="00A01ED4" w:rsidP="00023AB6">
      <w:pPr>
        <w:spacing w:after="0" w:line="240" w:lineRule="auto"/>
        <w:ind w:firstLine="709"/>
        <w:jc w:val="both"/>
        <w:rPr>
          <w:rFonts w:ascii="Times New Roman" w:hAnsi="Times New Roman" w:cs="Times New Roman"/>
          <w:spacing w:val="3"/>
          <w:sz w:val="28"/>
          <w:szCs w:val="28"/>
          <w:lang w:val="kk-KZ"/>
        </w:rPr>
      </w:pPr>
      <w:r w:rsidRPr="00196EF2">
        <w:rPr>
          <w:rFonts w:ascii="Times New Roman" w:hAnsi="Times New Roman" w:cs="Times New Roman"/>
          <w:spacing w:val="3"/>
          <w:sz w:val="28"/>
          <w:szCs w:val="28"/>
          <w:lang w:val="kk-KZ"/>
        </w:rPr>
        <w:t>Сас</w:t>
      </w:r>
      <w:r w:rsidR="00023AB6" w:rsidRPr="00196EF2">
        <w:rPr>
          <w:rFonts w:ascii="Times New Roman" w:hAnsi="Times New Roman" w:cs="Times New Roman"/>
          <w:spacing w:val="3"/>
          <w:sz w:val="28"/>
          <w:szCs w:val="28"/>
          <w:lang w:val="kk-KZ"/>
        </w:rPr>
        <w:t>төбе кен орнындағы әктасты ұсақтау</w:t>
      </w:r>
      <w:r w:rsidRPr="00196EF2">
        <w:rPr>
          <w:rFonts w:ascii="Times New Roman" w:hAnsi="Times New Roman" w:cs="Times New Roman"/>
          <w:spacing w:val="3"/>
          <w:sz w:val="28"/>
          <w:szCs w:val="28"/>
          <w:lang w:val="kk-KZ"/>
        </w:rPr>
        <w:t xml:space="preserve"> қалдықтары зауытта ақ портландцемент өндірілген кезеңде пайда болған. Карьерде әктаст</w:t>
      </w:r>
      <w:r w:rsidR="00023AB6" w:rsidRPr="00196EF2">
        <w:rPr>
          <w:rFonts w:ascii="Times New Roman" w:hAnsi="Times New Roman" w:cs="Times New Roman"/>
          <w:spacing w:val="3"/>
          <w:sz w:val="28"/>
          <w:szCs w:val="28"/>
          <w:lang w:val="kk-KZ"/>
        </w:rPr>
        <w:t>ы байыту жүргізілген. Ұсақтағыштан</w:t>
      </w:r>
      <w:r w:rsidRPr="00196EF2">
        <w:rPr>
          <w:rFonts w:ascii="Times New Roman" w:hAnsi="Times New Roman" w:cs="Times New Roman"/>
          <w:spacing w:val="3"/>
          <w:sz w:val="28"/>
          <w:szCs w:val="28"/>
          <w:lang w:val="kk-KZ"/>
        </w:rPr>
        <w:t xml:space="preserve"> кейін әктас </w:t>
      </w:r>
      <w:r w:rsidR="00023AB6" w:rsidRPr="00196EF2">
        <w:rPr>
          <w:rFonts w:ascii="Times New Roman" w:hAnsi="Times New Roman" w:cs="Times New Roman"/>
          <w:spacing w:val="3"/>
          <w:sz w:val="28"/>
          <w:szCs w:val="28"/>
          <w:lang w:val="kk-KZ"/>
        </w:rPr>
        <w:t>елек</w:t>
      </w:r>
      <w:r w:rsidRPr="00196EF2">
        <w:rPr>
          <w:rFonts w:ascii="Times New Roman" w:hAnsi="Times New Roman" w:cs="Times New Roman"/>
          <w:spacing w:val="3"/>
          <w:sz w:val="28"/>
          <w:szCs w:val="28"/>
          <w:lang w:val="kk-KZ"/>
        </w:rPr>
        <w:t xml:space="preserve"> арқылы іріктеліп, 15–20 мм дейінгі ұсақ фракциялар бөлінген. Бұл фракциялар құрамында темірдің бояғыш оксидтері мен басқа да қоспалар көп болатын сазды минералдарға бай болып, ақ клинкердің ақтығын және сортын төмендеткен. Сол кезеңнен бері үйінділерде бірнеше миллион тоннаға жуық қалдық жиналып қалған. Химиялық құрамы бойынша бұл қалдықтарда әктастан салыстырғанда кремний диоксидінің мөлшері жоғары, ал кальций окс</w:t>
      </w:r>
      <w:r w:rsidR="00FB4A92" w:rsidRPr="00196EF2">
        <w:rPr>
          <w:rFonts w:ascii="Times New Roman" w:hAnsi="Times New Roman" w:cs="Times New Roman"/>
          <w:spacing w:val="3"/>
          <w:sz w:val="28"/>
          <w:szCs w:val="28"/>
          <w:lang w:val="kk-KZ"/>
        </w:rPr>
        <w:t>идінің үлесі сәл төмен (кесте 1, 5</w:t>
      </w:r>
      <w:r w:rsidRPr="00196EF2">
        <w:rPr>
          <w:rFonts w:ascii="Times New Roman" w:hAnsi="Times New Roman" w:cs="Times New Roman"/>
          <w:spacing w:val="3"/>
          <w:sz w:val="28"/>
          <w:szCs w:val="28"/>
          <w:lang w:val="kk-KZ"/>
        </w:rPr>
        <w:t>).</w:t>
      </w:r>
    </w:p>
    <w:p w:rsidR="00023AB6" w:rsidRPr="00196EF2" w:rsidRDefault="00023AB6" w:rsidP="00023AB6">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Үш компонентті шикізат қоспаларының құрамын есептеу С.Д. Окороков ұсынған әдістеме бойынша [74], РСС3 және РСС МС [82] арнайы бағдарламалық қамтамасыздандыруды қолдана отырып жүргізілді. Есептеулерді орындамас бұрын барлық бастапқы шикізат компоненттері мен қоспалардың химиялық құрамы есептік деректердің дұрыстығын қамтамасыз ету үшін 100% мөлшерге келтірілді. Қолданылған материалдар мен қалдықтардың химиялық құрамы 3.1.1-кестеде көрсетілген.</w:t>
      </w:r>
    </w:p>
    <w:p w:rsidR="00B51600" w:rsidRPr="00196EF2" w:rsidRDefault="00B51600" w:rsidP="00B51600">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Негізгі бақыланатын оксидтерге кальций оксиді (CaO), кремний диоксиді (SiO</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 алюминий оксиді (Al</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O</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 және темір оксиді (Fe</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O</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 жатады, себебі дәл осы қосылыстар цемент клинкерінің негізгі минералдарын түзеді. Бұдан бөлек, шикізат құрамында кездесетін қосалқы және қоспа компоненттер де ескерілді, олардың қатарына MgO, SO</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 Na</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O, K</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O, сондай-ақ металлургиялық қалдықтарға тән ауыр металдардың (ZnO, PbO, CuO) іздік мөлшерлері кіреді.</w:t>
      </w:r>
    </w:p>
    <w:p w:rsidR="00B51600" w:rsidRPr="00196EF2" w:rsidRDefault="00B51600" w:rsidP="00B51600">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Састөбе әктасты қалдықтарының құрамында кальций оксиді мөлшері жоғары (54,91 %) және қыздырғанда айтарлықтай масса шығыны байқалады (32,15 %), бұл құрамында карбонаттардың үлесі басым екенін көрсетеді.</w:t>
      </w:r>
    </w:p>
    <w:p w:rsidR="00B51600" w:rsidRPr="00196EF2" w:rsidRDefault="00B51600" w:rsidP="00B51600">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 xml:space="preserve">Састөбе кен орнындағы лесс жоғары кремний диоксиді (56,45 %), алюминий оксиді (11,81 %) және темір оксиді (4,39 %) мөлшерімен ерекшеленеді, бұл оның сазды минералдары бар алюмосиликатты </w:t>
      </w:r>
      <w:r w:rsidR="00C61E08" w:rsidRPr="00196EF2">
        <w:rPr>
          <w:rFonts w:ascii="Times New Roman" w:eastAsia="SimSun" w:hAnsi="Times New Roman" w:cs="Times New Roman"/>
          <w:snapToGrid w:val="0"/>
          <w:sz w:val="28"/>
          <w:szCs w:val="28"/>
          <w:lang w:val="kk-KZ"/>
        </w:rPr>
        <w:t xml:space="preserve">тау </w:t>
      </w:r>
      <w:r w:rsidRPr="00196EF2">
        <w:rPr>
          <w:rFonts w:ascii="Times New Roman" w:eastAsia="SimSun" w:hAnsi="Times New Roman" w:cs="Times New Roman"/>
          <w:snapToGrid w:val="0"/>
          <w:sz w:val="28"/>
          <w:szCs w:val="28"/>
          <w:lang w:val="kk-KZ"/>
        </w:rPr>
        <w:t>жыныстарға тән екенін айғақтайды.</w:t>
      </w:r>
    </w:p>
    <w:p w:rsidR="002F1F51" w:rsidRPr="00196EF2" w:rsidRDefault="002F1F51" w:rsidP="00E46DAD">
      <w:pPr>
        <w:spacing w:after="0"/>
        <w:rPr>
          <w:rFonts w:ascii="Times New Roman" w:hAnsi="Times New Roman" w:cs="Times New Roman"/>
          <w:sz w:val="24"/>
          <w:szCs w:val="24"/>
          <w:lang w:val="kk-KZ"/>
        </w:rPr>
        <w:sectPr w:rsidR="002F1F51" w:rsidRPr="00196EF2" w:rsidSect="00201171">
          <w:footerReference w:type="default" r:id="rId19"/>
          <w:pgSz w:w="11906" w:h="16838"/>
          <w:pgMar w:top="1134" w:right="850" w:bottom="1134" w:left="1701" w:header="708" w:footer="708" w:gutter="0"/>
          <w:cols w:space="708"/>
          <w:docGrid w:linePitch="360"/>
        </w:sectPr>
      </w:pPr>
    </w:p>
    <w:p w:rsidR="00A71F1C" w:rsidRPr="00196EF2" w:rsidRDefault="00A71F1C" w:rsidP="002F1F51">
      <w:pPr>
        <w:spacing w:after="0"/>
        <w:jc w:val="center"/>
        <w:rPr>
          <w:rFonts w:ascii="Times New Roman" w:hAnsi="Times New Roman" w:cs="Times New Roman"/>
          <w:sz w:val="28"/>
          <w:szCs w:val="28"/>
          <w:lang w:val="kk-KZ"/>
        </w:rPr>
      </w:pPr>
    </w:p>
    <w:p w:rsidR="00A71F1C" w:rsidRPr="00196EF2" w:rsidRDefault="00A71F1C" w:rsidP="002F1F51">
      <w:pPr>
        <w:spacing w:after="0"/>
        <w:jc w:val="center"/>
        <w:rPr>
          <w:rFonts w:ascii="Times New Roman" w:hAnsi="Times New Roman" w:cs="Times New Roman"/>
          <w:sz w:val="28"/>
          <w:szCs w:val="28"/>
          <w:lang w:val="kk-KZ"/>
        </w:rPr>
      </w:pPr>
    </w:p>
    <w:p w:rsidR="00A71F1C" w:rsidRPr="00196EF2" w:rsidRDefault="00A71F1C" w:rsidP="002F1F51">
      <w:pPr>
        <w:spacing w:after="0"/>
        <w:jc w:val="center"/>
        <w:rPr>
          <w:rFonts w:ascii="Times New Roman" w:hAnsi="Times New Roman" w:cs="Times New Roman"/>
          <w:sz w:val="28"/>
          <w:szCs w:val="28"/>
          <w:lang w:val="kk-KZ"/>
        </w:rPr>
      </w:pPr>
    </w:p>
    <w:p w:rsidR="00E46DAD" w:rsidRPr="00196EF2" w:rsidRDefault="00601E8C" w:rsidP="00C61E08">
      <w:pPr>
        <w:spacing w:after="0"/>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       </w:t>
      </w:r>
      <w:r w:rsidR="00FB4A92" w:rsidRPr="00196EF2">
        <w:rPr>
          <w:rFonts w:ascii="Times New Roman" w:hAnsi="Times New Roman" w:cs="Times New Roman"/>
          <w:sz w:val="28"/>
          <w:szCs w:val="28"/>
          <w:lang w:val="kk-KZ"/>
        </w:rPr>
        <w:t>5 кесте</w:t>
      </w:r>
      <w:r w:rsidR="00A71F1C" w:rsidRPr="00196EF2">
        <w:rPr>
          <w:rFonts w:ascii="Times New Roman" w:hAnsi="Times New Roman" w:cs="Times New Roman"/>
          <w:sz w:val="28"/>
          <w:szCs w:val="28"/>
          <w:lang w:val="kk-KZ"/>
        </w:rPr>
        <w:t xml:space="preserve"> </w:t>
      </w:r>
      <w:r w:rsidR="00CB1748" w:rsidRPr="00196EF2">
        <w:rPr>
          <w:rFonts w:ascii="Times New Roman" w:hAnsi="Times New Roman" w:cs="Times New Roman"/>
          <w:sz w:val="28"/>
          <w:szCs w:val="28"/>
          <w:lang w:val="kk-KZ"/>
        </w:rPr>
        <w:t>-</w:t>
      </w:r>
      <w:r w:rsidR="00E46DAD" w:rsidRPr="00196EF2">
        <w:rPr>
          <w:rFonts w:ascii="Times New Roman" w:hAnsi="Times New Roman" w:cs="Times New Roman"/>
          <w:sz w:val="28"/>
          <w:szCs w:val="28"/>
          <w:lang w:val="kk-KZ"/>
        </w:rPr>
        <w:t xml:space="preserve"> </w:t>
      </w:r>
      <w:r w:rsidR="00C61E08" w:rsidRPr="00196EF2">
        <w:rPr>
          <w:rStyle w:val="anegp0gi0b9av8jahpyh"/>
          <w:rFonts w:ascii="Times New Roman" w:hAnsi="Times New Roman" w:cs="Times New Roman"/>
          <w:sz w:val="28"/>
          <w:szCs w:val="28"/>
          <w:lang w:val="kk-KZ"/>
        </w:rPr>
        <w:t>Шикізат</w:t>
      </w:r>
      <w:r w:rsidR="00C61E08" w:rsidRPr="00196EF2">
        <w:rPr>
          <w:rFonts w:ascii="Times New Roman" w:hAnsi="Times New Roman" w:cs="Times New Roman"/>
          <w:sz w:val="28"/>
          <w:szCs w:val="28"/>
          <w:lang w:val="kk-KZ"/>
        </w:rPr>
        <w:t xml:space="preserve"> </w:t>
      </w:r>
      <w:r w:rsidR="00C61E08" w:rsidRPr="00196EF2">
        <w:rPr>
          <w:rStyle w:val="anegp0gi0b9av8jahpyh"/>
          <w:rFonts w:ascii="Times New Roman" w:hAnsi="Times New Roman" w:cs="Times New Roman"/>
          <w:sz w:val="28"/>
          <w:szCs w:val="28"/>
          <w:lang w:val="kk-KZ"/>
        </w:rPr>
        <w:t>материалдары</w:t>
      </w:r>
      <w:r w:rsidR="00C61E08" w:rsidRPr="00196EF2">
        <w:rPr>
          <w:rFonts w:ascii="Times New Roman" w:hAnsi="Times New Roman" w:cs="Times New Roman"/>
          <w:sz w:val="28"/>
          <w:szCs w:val="28"/>
          <w:lang w:val="kk-KZ"/>
        </w:rPr>
        <w:t xml:space="preserve"> </w:t>
      </w:r>
      <w:r w:rsidR="00C61E08" w:rsidRPr="00196EF2">
        <w:rPr>
          <w:rStyle w:val="anegp0gi0b9av8jahpyh"/>
          <w:rFonts w:ascii="Times New Roman" w:hAnsi="Times New Roman" w:cs="Times New Roman"/>
          <w:sz w:val="28"/>
          <w:szCs w:val="28"/>
          <w:lang w:val="kk-KZ"/>
        </w:rPr>
        <w:t>мен</w:t>
      </w:r>
      <w:r w:rsidR="00C61E08" w:rsidRPr="00196EF2">
        <w:rPr>
          <w:rFonts w:ascii="Times New Roman" w:hAnsi="Times New Roman" w:cs="Times New Roman"/>
          <w:sz w:val="28"/>
          <w:szCs w:val="28"/>
          <w:lang w:val="kk-KZ"/>
        </w:rPr>
        <w:t xml:space="preserve"> </w:t>
      </w:r>
      <w:r w:rsidR="00C61E08" w:rsidRPr="00196EF2">
        <w:rPr>
          <w:rStyle w:val="anegp0gi0b9av8jahpyh"/>
          <w:rFonts w:ascii="Times New Roman" w:hAnsi="Times New Roman" w:cs="Times New Roman"/>
          <w:sz w:val="28"/>
          <w:szCs w:val="28"/>
          <w:lang w:val="kk-KZ"/>
        </w:rPr>
        <w:t>өнеркәсіп</w:t>
      </w:r>
      <w:r w:rsidR="00C61E08" w:rsidRPr="00196EF2">
        <w:rPr>
          <w:rFonts w:ascii="Times New Roman" w:hAnsi="Times New Roman" w:cs="Times New Roman"/>
          <w:sz w:val="28"/>
          <w:szCs w:val="28"/>
          <w:lang w:val="kk-KZ"/>
        </w:rPr>
        <w:t xml:space="preserve"> </w:t>
      </w:r>
      <w:r w:rsidR="00C61E08" w:rsidRPr="00196EF2">
        <w:rPr>
          <w:rStyle w:val="anegp0gi0b9av8jahpyh"/>
          <w:rFonts w:ascii="Times New Roman" w:hAnsi="Times New Roman" w:cs="Times New Roman"/>
          <w:sz w:val="28"/>
          <w:szCs w:val="28"/>
          <w:lang w:val="kk-KZ"/>
        </w:rPr>
        <w:t>қалдықтарының</w:t>
      </w:r>
      <w:r w:rsidR="00C61E08" w:rsidRPr="00196EF2">
        <w:rPr>
          <w:rFonts w:ascii="Times New Roman" w:hAnsi="Times New Roman" w:cs="Times New Roman"/>
          <w:sz w:val="28"/>
          <w:szCs w:val="28"/>
          <w:lang w:val="kk-KZ"/>
        </w:rPr>
        <w:t xml:space="preserve"> </w:t>
      </w:r>
      <w:r w:rsidR="00C61E08" w:rsidRPr="00196EF2">
        <w:rPr>
          <w:rStyle w:val="anegp0gi0b9av8jahpyh"/>
          <w:rFonts w:ascii="Times New Roman" w:hAnsi="Times New Roman" w:cs="Times New Roman"/>
          <w:sz w:val="28"/>
          <w:szCs w:val="28"/>
          <w:lang w:val="kk-KZ"/>
        </w:rPr>
        <w:t>химиялық</w:t>
      </w:r>
      <w:r w:rsidR="00C61E08" w:rsidRPr="00196EF2">
        <w:rPr>
          <w:rFonts w:ascii="Times New Roman" w:hAnsi="Times New Roman" w:cs="Times New Roman"/>
          <w:sz w:val="28"/>
          <w:szCs w:val="28"/>
          <w:lang w:val="kk-KZ"/>
        </w:rPr>
        <w:t xml:space="preserve"> </w:t>
      </w:r>
      <w:r w:rsidR="00C61E08" w:rsidRPr="00196EF2">
        <w:rPr>
          <w:rStyle w:val="anegp0gi0b9av8jahpyh"/>
          <w:rFonts w:ascii="Times New Roman" w:hAnsi="Times New Roman" w:cs="Times New Roman"/>
          <w:sz w:val="28"/>
          <w:szCs w:val="28"/>
          <w:lang w:val="kk-KZ"/>
        </w:rPr>
        <w:t>құрамы</w:t>
      </w:r>
    </w:p>
    <w:p w:rsidR="00C61E08" w:rsidRPr="00196EF2" w:rsidRDefault="00C61E08" w:rsidP="00C61E08">
      <w:pPr>
        <w:spacing w:after="0"/>
        <w:rPr>
          <w:lang w:val="kk-KZ"/>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0"/>
        <w:gridCol w:w="851"/>
        <w:gridCol w:w="850"/>
        <w:gridCol w:w="851"/>
        <w:gridCol w:w="709"/>
        <w:gridCol w:w="708"/>
        <w:gridCol w:w="709"/>
        <w:gridCol w:w="709"/>
        <w:gridCol w:w="709"/>
        <w:gridCol w:w="708"/>
        <w:gridCol w:w="709"/>
        <w:gridCol w:w="709"/>
        <w:gridCol w:w="709"/>
        <w:gridCol w:w="850"/>
        <w:gridCol w:w="851"/>
        <w:gridCol w:w="992"/>
      </w:tblGrid>
      <w:tr w:rsidR="00196EF2" w:rsidRPr="00196EF2" w:rsidTr="00FA324E">
        <w:trPr>
          <w:trHeight w:val="272"/>
        </w:trPr>
        <w:tc>
          <w:tcPr>
            <w:tcW w:w="1559" w:type="dxa"/>
            <w:vMerge w:val="restart"/>
          </w:tcPr>
          <w:p w:rsidR="00E46DAD" w:rsidRPr="00196EF2" w:rsidRDefault="00C61E08" w:rsidP="00FA324E">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rPr>
              <w:t>Материалдар</w:t>
            </w:r>
            <w:r w:rsidRPr="00196EF2">
              <w:rPr>
                <w:rFonts w:ascii="Times New Roman" w:hAnsi="Times New Roman" w:cs="Times New Roman"/>
              </w:rPr>
              <w:t xml:space="preserve"> </w:t>
            </w:r>
            <w:r w:rsidRPr="00196EF2">
              <w:rPr>
                <w:rStyle w:val="anegp0gi0b9av8jahpyh"/>
                <w:rFonts w:ascii="Times New Roman" w:hAnsi="Times New Roman" w:cs="Times New Roman"/>
              </w:rPr>
              <w:t>мен</w:t>
            </w:r>
            <w:r w:rsidRPr="00196EF2">
              <w:rPr>
                <w:rFonts w:ascii="Times New Roman" w:hAnsi="Times New Roman" w:cs="Times New Roman"/>
              </w:rPr>
              <w:t xml:space="preserve"> </w:t>
            </w:r>
            <w:r w:rsidRPr="00196EF2">
              <w:rPr>
                <w:rStyle w:val="anegp0gi0b9av8jahpyh"/>
                <w:rFonts w:ascii="Times New Roman" w:hAnsi="Times New Roman" w:cs="Times New Roman"/>
              </w:rPr>
              <w:t>қалдықтар</w:t>
            </w:r>
          </w:p>
        </w:tc>
        <w:tc>
          <w:tcPr>
            <w:tcW w:w="12474" w:type="dxa"/>
            <w:gridSpan w:val="16"/>
          </w:tcPr>
          <w:p w:rsidR="00CB1748" w:rsidRPr="00196EF2" w:rsidRDefault="00C61E08" w:rsidP="00FA324E">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rPr>
              <w:t>Шикізат</w:t>
            </w:r>
            <w:r w:rsidRPr="00196EF2">
              <w:rPr>
                <w:rFonts w:ascii="Times New Roman" w:hAnsi="Times New Roman" w:cs="Times New Roman"/>
              </w:rPr>
              <w:t xml:space="preserve"> </w:t>
            </w:r>
            <w:r w:rsidRPr="00196EF2">
              <w:rPr>
                <w:rStyle w:val="anegp0gi0b9av8jahpyh"/>
                <w:rFonts w:ascii="Times New Roman" w:hAnsi="Times New Roman" w:cs="Times New Roman"/>
              </w:rPr>
              <w:t>материалдары</w:t>
            </w:r>
            <w:r w:rsidRPr="00196EF2">
              <w:rPr>
                <w:rFonts w:ascii="Times New Roman" w:hAnsi="Times New Roman" w:cs="Times New Roman"/>
              </w:rPr>
              <w:t xml:space="preserve"> </w:t>
            </w:r>
            <w:r w:rsidRPr="00196EF2">
              <w:rPr>
                <w:rStyle w:val="anegp0gi0b9av8jahpyh"/>
                <w:rFonts w:ascii="Times New Roman" w:hAnsi="Times New Roman" w:cs="Times New Roman"/>
              </w:rPr>
              <w:t>мен</w:t>
            </w:r>
            <w:r w:rsidRPr="00196EF2">
              <w:rPr>
                <w:rFonts w:ascii="Times New Roman" w:hAnsi="Times New Roman" w:cs="Times New Roman"/>
              </w:rPr>
              <w:t xml:space="preserve"> </w:t>
            </w:r>
            <w:r w:rsidRPr="00196EF2">
              <w:rPr>
                <w:rStyle w:val="anegp0gi0b9av8jahpyh"/>
                <w:rFonts w:ascii="Times New Roman" w:hAnsi="Times New Roman" w:cs="Times New Roman"/>
              </w:rPr>
              <w:t>қалдықтардың,</w:t>
            </w:r>
            <w:r w:rsidRPr="00196EF2">
              <w:rPr>
                <w:rFonts w:ascii="Times New Roman" w:hAnsi="Times New Roman" w:cs="Times New Roman"/>
              </w:rPr>
              <w:t xml:space="preserve"> </w:t>
            </w:r>
            <w:r w:rsidRPr="00196EF2">
              <w:rPr>
                <w:rStyle w:val="anegp0gi0b9av8jahpyh"/>
                <w:rFonts w:ascii="Times New Roman" w:hAnsi="Times New Roman" w:cs="Times New Roman"/>
              </w:rPr>
              <w:t>массалардың</w:t>
            </w:r>
            <w:r w:rsidRPr="00196EF2">
              <w:rPr>
                <w:rFonts w:ascii="Times New Roman" w:hAnsi="Times New Roman" w:cs="Times New Roman"/>
              </w:rPr>
              <w:t xml:space="preserve"> </w:t>
            </w:r>
            <w:r w:rsidRPr="00196EF2">
              <w:rPr>
                <w:rStyle w:val="anegp0gi0b9av8jahpyh"/>
                <w:rFonts w:ascii="Times New Roman" w:hAnsi="Times New Roman" w:cs="Times New Roman"/>
              </w:rPr>
              <w:t>химиялық</w:t>
            </w:r>
            <w:r w:rsidRPr="00196EF2">
              <w:rPr>
                <w:rFonts w:ascii="Times New Roman" w:hAnsi="Times New Roman" w:cs="Times New Roman"/>
              </w:rPr>
              <w:t xml:space="preserve"> </w:t>
            </w:r>
            <w:r w:rsidRPr="00196EF2">
              <w:rPr>
                <w:rStyle w:val="anegp0gi0b9av8jahpyh"/>
                <w:rFonts w:ascii="Times New Roman" w:hAnsi="Times New Roman" w:cs="Times New Roman"/>
              </w:rPr>
              <w:t>құрамы.</w:t>
            </w:r>
            <w:r w:rsidRPr="00196EF2">
              <w:rPr>
                <w:rFonts w:ascii="Times New Roman" w:hAnsi="Times New Roman" w:cs="Times New Roman"/>
              </w:rPr>
              <w:t>%</w:t>
            </w:r>
          </w:p>
        </w:tc>
      </w:tr>
      <w:tr w:rsidR="00196EF2" w:rsidRPr="00196EF2" w:rsidTr="00FA324E">
        <w:trPr>
          <w:trHeight w:val="315"/>
        </w:trPr>
        <w:tc>
          <w:tcPr>
            <w:tcW w:w="1559" w:type="dxa"/>
            <w:vMerge/>
          </w:tcPr>
          <w:p w:rsidR="00E46DAD" w:rsidRPr="00196EF2" w:rsidRDefault="00E46DAD" w:rsidP="00FA324E">
            <w:pPr>
              <w:spacing w:after="0" w:line="240" w:lineRule="auto"/>
              <w:jc w:val="center"/>
              <w:rPr>
                <w:rFonts w:ascii="Times New Roman" w:hAnsi="Times New Roman" w:cs="Times New Roman"/>
                <w:sz w:val="24"/>
                <w:szCs w:val="24"/>
              </w:rPr>
            </w:pP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Na</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K</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vertAlign w:val="subscript"/>
                <w:lang w:val="en-US"/>
              </w:rPr>
            </w:pPr>
            <w:r w:rsidRPr="00196EF2">
              <w:rPr>
                <w:rFonts w:ascii="Times New Roman" w:hAnsi="Times New Roman" w:cs="Times New Roman"/>
                <w:sz w:val="24"/>
                <w:szCs w:val="24"/>
                <w:lang w:val="en-US"/>
              </w:rPr>
              <w:t>TiO</w:t>
            </w:r>
            <w:r w:rsidRPr="00196EF2">
              <w:rPr>
                <w:rFonts w:ascii="Times New Roman" w:hAnsi="Times New Roman" w:cs="Times New Roman"/>
                <w:sz w:val="24"/>
                <w:szCs w:val="24"/>
                <w:vertAlign w:val="subscript"/>
                <w:lang w:val="en-US"/>
              </w:rPr>
              <w:t>2</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ZnO</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5</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PbO</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CuO</w:t>
            </w:r>
          </w:p>
        </w:tc>
        <w:tc>
          <w:tcPr>
            <w:tcW w:w="850" w:type="dxa"/>
          </w:tcPr>
          <w:p w:rsidR="00E46DAD" w:rsidRPr="00196EF2" w:rsidRDefault="00C61E08"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кксж</w:t>
            </w:r>
          </w:p>
        </w:tc>
        <w:tc>
          <w:tcPr>
            <w:tcW w:w="851" w:type="dxa"/>
          </w:tcPr>
          <w:p w:rsidR="00E46DAD" w:rsidRPr="00196EF2" w:rsidRDefault="00C61E08"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992"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сумма</w:t>
            </w:r>
          </w:p>
        </w:tc>
      </w:tr>
      <w:tr w:rsidR="00196EF2" w:rsidRPr="00196EF2" w:rsidTr="00FA324E">
        <w:trPr>
          <w:trHeight w:val="222"/>
        </w:trPr>
        <w:tc>
          <w:tcPr>
            <w:tcW w:w="1559" w:type="dxa"/>
          </w:tcPr>
          <w:p w:rsidR="00E46DAD" w:rsidRPr="00196EF2" w:rsidRDefault="00C61E08" w:rsidP="00C61E08">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rPr>
              <w:t>Саст</w:t>
            </w:r>
            <w:r w:rsidRPr="00196EF2">
              <w:rPr>
                <w:rStyle w:val="anegp0gi0b9av8jahpyh"/>
                <w:rFonts w:ascii="Times New Roman" w:hAnsi="Times New Roman" w:cs="Times New Roman"/>
                <w:lang w:val="kk-KZ"/>
              </w:rPr>
              <w:t>өбе</w:t>
            </w:r>
            <w:r w:rsidRPr="00196EF2">
              <w:rPr>
                <w:rStyle w:val="anegp0gi0b9av8jahpyh"/>
                <w:rFonts w:ascii="Times New Roman" w:hAnsi="Times New Roman" w:cs="Times New Roman"/>
              </w:rPr>
              <w:t xml:space="preserve"> </w:t>
            </w:r>
            <w:r w:rsidRPr="00196EF2">
              <w:rPr>
                <w:rStyle w:val="anegp0gi0b9av8jahpyh"/>
                <w:rFonts w:ascii="Times New Roman" w:hAnsi="Times New Roman" w:cs="Times New Roman"/>
                <w:lang w:val="kk-KZ"/>
              </w:rPr>
              <w:t>ә</w:t>
            </w:r>
            <w:r w:rsidRPr="00196EF2">
              <w:rPr>
                <w:rStyle w:val="anegp0gi0b9av8jahpyh"/>
                <w:rFonts w:ascii="Times New Roman" w:hAnsi="Times New Roman" w:cs="Times New Roman"/>
              </w:rPr>
              <w:t>ктас</w:t>
            </w:r>
            <w:r w:rsidRPr="00196EF2">
              <w:rPr>
                <w:rFonts w:ascii="Times New Roman" w:hAnsi="Times New Roman" w:cs="Times New Roman"/>
              </w:rPr>
              <w:t xml:space="preserve"> </w:t>
            </w:r>
            <w:r w:rsidRPr="00196EF2">
              <w:rPr>
                <w:rStyle w:val="anegp0gi0b9av8jahpyh"/>
                <w:rFonts w:ascii="Times New Roman" w:hAnsi="Times New Roman" w:cs="Times New Roman"/>
              </w:rPr>
              <w:t>қалдықтары</w:t>
            </w:r>
            <w:r w:rsidRPr="00196EF2">
              <w:rPr>
                <w:rFonts w:ascii="Times New Roman" w:hAnsi="Times New Roman" w:cs="Times New Roman"/>
              </w:rPr>
              <w:t xml:space="preserve"> </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10,68</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1,64</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0,51</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54,91</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0,29</w:t>
            </w:r>
          </w:p>
        </w:tc>
        <w:tc>
          <w:tcPr>
            <w:tcW w:w="708" w:type="dxa"/>
          </w:tcPr>
          <w:p w:rsidR="00E46DAD" w:rsidRPr="00196EF2" w:rsidRDefault="00A71F1C"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32,15</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p>
        </w:tc>
        <w:tc>
          <w:tcPr>
            <w:tcW w:w="992"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100</w:t>
            </w:r>
          </w:p>
        </w:tc>
      </w:tr>
      <w:tr w:rsidR="00196EF2" w:rsidRPr="00196EF2" w:rsidTr="00FA324E">
        <w:trPr>
          <w:trHeight w:val="222"/>
        </w:trPr>
        <w:tc>
          <w:tcPr>
            <w:tcW w:w="1559" w:type="dxa"/>
          </w:tcPr>
          <w:p w:rsidR="00E46DAD" w:rsidRPr="00196EF2" w:rsidRDefault="00C61E08" w:rsidP="00FA324E">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lang w:val="kk-KZ"/>
              </w:rPr>
              <w:t>Лесс Састө</w:t>
            </w:r>
            <w:r w:rsidR="00E46DAD" w:rsidRPr="00196EF2">
              <w:rPr>
                <w:rFonts w:ascii="Times New Roman" w:hAnsi="Times New Roman" w:cs="Times New Roman"/>
                <w:sz w:val="24"/>
                <w:szCs w:val="24"/>
                <w:lang w:val="kk-KZ"/>
              </w:rPr>
              <w:t>бе</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56,45</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11,81</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4,39</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8,89</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2,34</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0,05</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10,51</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5,56</w:t>
            </w:r>
          </w:p>
        </w:tc>
        <w:tc>
          <w:tcPr>
            <w:tcW w:w="992"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100</w:t>
            </w:r>
          </w:p>
        </w:tc>
      </w:tr>
      <w:tr w:rsidR="00196EF2" w:rsidRPr="00196EF2" w:rsidTr="00FA324E">
        <w:trPr>
          <w:trHeight w:val="222"/>
        </w:trPr>
        <w:tc>
          <w:tcPr>
            <w:tcW w:w="1559" w:type="dxa"/>
          </w:tcPr>
          <w:p w:rsidR="00E46DAD" w:rsidRPr="00196EF2" w:rsidRDefault="009C2E91" w:rsidP="00FA324E">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Ащы</w:t>
            </w:r>
            <w:r w:rsidR="00C61E08" w:rsidRPr="00196EF2">
              <w:rPr>
                <w:rFonts w:ascii="Times New Roman" w:hAnsi="Times New Roman" w:cs="Times New Roman"/>
                <w:sz w:val="24"/>
                <w:szCs w:val="24"/>
                <w:lang w:val="kk-KZ"/>
              </w:rPr>
              <w:t>сай</w:t>
            </w:r>
            <w:r w:rsidR="00E46DAD" w:rsidRPr="00196EF2">
              <w:rPr>
                <w:rFonts w:ascii="Times New Roman" w:hAnsi="Times New Roman" w:cs="Times New Roman"/>
                <w:sz w:val="24"/>
                <w:szCs w:val="24"/>
                <w:lang w:val="kk-KZ"/>
              </w:rPr>
              <w:t xml:space="preserve"> клинкер</w:t>
            </w:r>
            <w:r w:rsidR="00C61E08" w:rsidRPr="00196EF2">
              <w:rPr>
                <w:rFonts w:ascii="Times New Roman" w:hAnsi="Times New Roman" w:cs="Times New Roman"/>
                <w:sz w:val="24"/>
                <w:szCs w:val="24"/>
                <w:lang w:val="kk-KZ"/>
              </w:rPr>
              <w:t>і</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24,41</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4,99</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28,45</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15,07</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5,42</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1,45</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0</w:t>
            </w:r>
            <w:r w:rsidRPr="00196EF2">
              <w:rPr>
                <w:rFonts w:ascii="Times New Roman" w:hAnsi="Times New Roman" w:cs="Times New Roman"/>
                <w:sz w:val="24"/>
                <w:szCs w:val="24"/>
                <w:lang w:val="kk-KZ"/>
              </w:rPr>
              <w:t>,</w:t>
            </w:r>
            <w:r w:rsidRPr="00196EF2">
              <w:rPr>
                <w:rFonts w:ascii="Times New Roman" w:hAnsi="Times New Roman" w:cs="Times New Roman"/>
                <w:sz w:val="24"/>
                <w:szCs w:val="24"/>
                <w:lang w:val="en-US"/>
              </w:rPr>
              <w:t>66</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0,75</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1,06</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0</w:t>
            </w:r>
            <w:r w:rsidRPr="00196EF2">
              <w:rPr>
                <w:rFonts w:ascii="Times New Roman" w:hAnsi="Times New Roman" w:cs="Times New Roman"/>
                <w:sz w:val="24"/>
                <w:szCs w:val="24"/>
                <w:lang w:val="kk-KZ"/>
              </w:rPr>
              <w:t>,</w:t>
            </w:r>
            <w:r w:rsidRPr="00196EF2">
              <w:rPr>
                <w:rFonts w:ascii="Times New Roman" w:hAnsi="Times New Roman" w:cs="Times New Roman"/>
                <w:sz w:val="24"/>
                <w:szCs w:val="24"/>
                <w:lang w:val="en-US"/>
              </w:rPr>
              <w:t>27</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12</w:t>
            </w:r>
            <w:r w:rsidRPr="00196EF2">
              <w:rPr>
                <w:rFonts w:ascii="Times New Roman" w:hAnsi="Times New Roman" w:cs="Times New Roman"/>
                <w:sz w:val="24"/>
                <w:szCs w:val="24"/>
                <w:lang w:val="kk-KZ"/>
              </w:rPr>
              <w:t>,</w:t>
            </w:r>
            <w:r w:rsidRPr="00196EF2">
              <w:rPr>
                <w:rFonts w:ascii="Times New Roman" w:hAnsi="Times New Roman" w:cs="Times New Roman"/>
                <w:sz w:val="24"/>
                <w:szCs w:val="24"/>
                <w:lang w:val="en-US"/>
              </w:rPr>
              <w:t>64</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4</w:t>
            </w:r>
            <w:r w:rsidRPr="00196EF2">
              <w:rPr>
                <w:rFonts w:ascii="Times New Roman" w:hAnsi="Times New Roman" w:cs="Times New Roman"/>
                <w:sz w:val="24"/>
                <w:szCs w:val="24"/>
                <w:lang w:val="kk-KZ"/>
              </w:rPr>
              <w:t>,</w:t>
            </w:r>
            <w:r w:rsidRPr="00196EF2">
              <w:rPr>
                <w:rFonts w:ascii="Times New Roman" w:hAnsi="Times New Roman" w:cs="Times New Roman"/>
                <w:sz w:val="24"/>
                <w:szCs w:val="24"/>
                <w:lang w:val="en-US"/>
              </w:rPr>
              <w:t>87</w:t>
            </w:r>
          </w:p>
        </w:tc>
        <w:tc>
          <w:tcPr>
            <w:tcW w:w="992"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100</w:t>
            </w:r>
          </w:p>
        </w:tc>
      </w:tr>
      <w:tr w:rsidR="00196EF2" w:rsidRPr="00196EF2" w:rsidTr="00FA324E">
        <w:trPr>
          <w:trHeight w:val="222"/>
        </w:trPr>
        <w:tc>
          <w:tcPr>
            <w:tcW w:w="1559" w:type="dxa"/>
          </w:tcPr>
          <w:p w:rsidR="00E46DAD" w:rsidRPr="00196EF2" w:rsidRDefault="00C61E08"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шлак</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23,91</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5,25</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38,12</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15,09</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2,97</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3,84</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3.24</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1.36</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w:t>
            </w:r>
          </w:p>
        </w:tc>
        <w:tc>
          <w:tcPr>
            <w:tcW w:w="708"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4.34</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0.52</w:t>
            </w:r>
          </w:p>
        </w:tc>
        <w:tc>
          <w:tcPr>
            <w:tcW w:w="709"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1.10</w:t>
            </w:r>
          </w:p>
        </w:tc>
        <w:tc>
          <w:tcPr>
            <w:tcW w:w="850" w:type="dxa"/>
          </w:tcPr>
          <w:p w:rsidR="00E46DAD" w:rsidRPr="00196EF2" w:rsidRDefault="00E46DAD" w:rsidP="00FA324E">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51"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0.26</w:t>
            </w:r>
          </w:p>
        </w:tc>
        <w:tc>
          <w:tcPr>
            <w:tcW w:w="992" w:type="dxa"/>
          </w:tcPr>
          <w:p w:rsidR="00E46DAD" w:rsidRPr="00196EF2" w:rsidRDefault="00E46DAD" w:rsidP="00FA324E">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100</w:t>
            </w:r>
          </w:p>
        </w:tc>
      </w:tr>
    </w:tbl>
    <w:p w:rsidR="00870644" w:rsidRPr="00196EF2" w:rsidRDefault="00870644" w:rsidP="002F1F51">
      <w:pPr>
        <w:spacing w:after="0" w:line="240" w:lineRule="auto"/>
        <w:jc w:val="center"/>
        <w:rPr>
          <w:rFonts w:ascii="Times New Roman" w:eastAsia="SimSun" w:hAnsi="Times New Roman" w:cs="Times New Roman"/>
          <w:snapToGrid w:val="0"/>
          <w:sz w:val="28"/>
          <w:szCs w:val="28"/>
          <w:lang w:val="kk-KZ"/>
        </w:rPr>
      </w:pPr>
    </w:p>
    <w:p w:rsidR="002F1F51" w:rsidRPr="00196EF2" w:rsidRDefault="002F1F51" w:rsidP="002F1F51">
      <w:pPr>
        <w:spacing w:after="0" w:line="240" w:lineRule="auto"/>
        <w:jc w:val="center"/>
        <w:rPr>
          <w:rFonts w:ascii="Times New Roman" w:eastAsia="SimSun" w:hAnsi="Times New Roman" w:cs="Times New Roman"/>
          <w:snapToGrid w:val="0"/>
          <w:sz w:val="28"/>
          <w:szCs w:val="28"/>
          <w:lang w:val="kk-KZ"/>
        </w:rPr>
      </w:pPr>
    </w:p>
    <w:p w:rsidR="002F1F51" w:rsidRPr="00196EF2" w:rsidRDefault="002F1F51" w:rsidP="002F1F51">
      <w:pPr>
        <w:spacing w:after="0" w:line="240" w:lineRule="auto"/>
        <w:jc w:val="center"/>
        <w:rPr>
          <w:rFonts w:ascii="Times New Roman" w:eastAsia="SimSun" w:hAnsi="Times New Roman" w:cs="Times New Roman"/>
          <w:snapToGrid w:val="0"/>
          <w:sz w:val="28"/>
          <w:szCs w:val="28"/>
          <w:lang w:val="kk-KZ"/>
        </w:rPr>
      </w:pPr>
    </w:p>
    <w:p w:rsidR="002F1F51" w:rsidRPr="00196EF2" w:rsidRDefault="002F1F51" w:rsidP="00870644">
      <w:pPr>
        <w:spacing w:after="0" w:line="240" w:lineRule="auto"/>
        <w:jc w:val="both"/>
        <w:rPr>
          <w:rFonts w:ascii="Times New Roman" w:eastAsia="SimSun" w:hAnsi="Times New Roman" w:cs="Times New Roman"/>
          <w:snapToGrid w:val="0"/>
          <w:sz w:val="28"/>
          <w:szCs w:val="28"/>
          <w:lang w:val="kk-KZ"/>
        </w:rPr>
        <w:sectPr w:rsidR="002F1F51" w:rsidRPr="00196EF2" w:rsidSect="002F1F51">
          <w:pgSz w:w="16838" w:h="11906" w:orient="landscape"/>
          <w:pgMar w:top="851" w:right="1134" w:bottom="1701" w:left="1134" w:header="709" w:footer="709" w:gutter="0"/>
          <w:cols w:space="708"/>
          <w:docGrid w:linePitch="360"/>
        </w:sectPr>
      </w:pPr>
    </w:p>
    <w:p w:rsidR="00C61E08" w:rsidRPr="00196EF2" w:rsidRDefault="009C2E91" w:rsidP="00C61E08">
      <w:pPr>
        <w:spacing w:after="0" w:line="240" w:lineRule="auto"/>
        <w:ind w:firstLine="709"/>
        <w:jc w:val="both"/>
        <w:rPr>
          <w:rFonts w:ascii="Times New Roman" w:eastAsia="SimSun" w:hAnsi="Times New Roman" w:cs="Times New Roman"/>
          <w:snapToGrid w:val="0"/>
          <w:sz w:val="28"/>
          <w:szCs w:val="28"/>
          <w:lang w:val="kk-KZ"/>
        </w:rPr>
      </w:pPr>
      <w:r>
        <w:rPr>
          <w:rFonts w:ascii="Times New Roman" w:eastAsia="SimSun" w:hAnsi="Times New Roman" w:cs="Times New Roman"/>
          <w:snapToGrid w:val="0"/>
          <w:sz w:val="28"/>
          <w:szCs w:val="28"/>
          <w:lang w:val="kk-KZ"/>
        </w:rPr>
        <w:lastRenderedPageBreak/>
        <w:t>Ащы</w:t>
      </w:r>
      <w:r w:rsidR="00C61E08" w:rsidRPr="00196EF2">
        <w:rPr>
          <w:rFonts w:ascii="Times New Roman" w:eastAsia="SimSun" w:hAnsi="Times New Roman" w:cs="Times New Roman"/>
          <w:snapToGrid w:val="0"/>
          <w:sz w:val="28"/>
          <w:szCs w:val="28"/>
          <w:lang w:val="kk-KZ"/>
        </w:rPr>
        <w:t>сай клинкерінің құрамында темір оксиді (Fe</w:t>
      </w:r>
      <w:r w:rsidR="00C61E08" w:rsidRPr="00196EF2">
        <w:rPr>
          <w:rFonts w:ascii="Cambria Math" w:eastAsia="SimSun" w:hAnsi="Cambria Math" w:cs="Cambria Math"/>
          <w:snapToGrid w:val="0"/>
          <w:sz w:val="28"/>
          <w:szCs w:val="28"/>
          <w:lang w:val="kk-KZ"/>
        </w:rPr>
        <w:t>₂</w:t>
      </w:r>
      <w:r w:rsidR="00C61E08" w:rsidRPr="00196EF2">
        <w:rPr>
          <w:rFonts w:ascii="Times New Roman" w:eastAsia="SimSun" w:hAnsi="Times New Roman" w:cs="Times New Roman"/>
          <w:snapToGrid w:val="0"/>
          <w:sz w:val="28"/>
          <w:szCs w:val="28"/>
          <w:lang w:val="kk-KZ"/>
        </w:rPr>
        <w:t>O</w:t>
      </w:r>
      <w:r w:rsidR="00C61E08" w:rsidRPr="00196EF2">
        <w:rPr>
          <w:rFonts w:ascii="Cambria Math" w:eastAsia="SimSun" w:hAnsi="Cambria Math" w:cs="Cambria Math"/>
          <w:snapToGrid w:val="0"/>
          <w:sz w:val="28"/>
          <w:szCs w:val="28"/>
          <w:lang w:val="kk-KZ"/>
        </w:rPr>
        <w:t>₃</w:t>
      </w:r>
      <w:r w:rsidR="00C61E08" w:rsidRPr="00196EF2">
        <w:rPr>
          <w:rFonts w:ascii="Times New Roman" w:eastAsia="SimSun" w:hAnsi="Times New Roman" w:cs="Times New Roman"/>
          <w:snapToGrid w:val="0"/>
          <w:sz w:val="28"/>
          <w:szCs w:val="28"/>
          <w:lang w:val="kk-KZ"/>
        </w:rPr>
        <w:t>) жоғары деңгейде – 28,45 %, сондай-ақ кальций оксиді (CaO – 15,07 %), кремний диоксиді (SiO</w:t>
      </w:r>
      <w:r w:rsidR="00C61E08" w:rsidRPr="00196EF2">
        <w:rPr>
          <w:rFonts w:ascii="Cambria Math" w:eastAsia="SimSun" w:hAnsi="Cambria Math" w:cs="Cambria Math"/>
          <w:snapToGrid w:val="0"/>
          <w:sz w:val="28"/>
          <w:szCs w:val="28"/>
          <w:lang w:val="kk-KZ"/>
        </w:rPr>
        <w:t>₂</w:t>
      </w:r>
      <w:r w:rsidR="00C61E08" w:rsidRPr="00196EF2">
        <w:rPr>
          <w:rFonts w:ascii="Times New Roman" w:eastAsia="SimSun" w:hAnsi="Times New Roman" w:cs="Times New Roman"/>
          <w:snapToGrid w:val="0"/>
          <w:sz w:val="28"/>
          <w:szCs w:val="28"/>
          <w:lang w:val="kk-KZ"/>
        </w:rPr>
        <w:t xml:space="preserve"> – 24,41 %) және алюминий оксиді (Al</w:t>
      </w:r>
      <w:r w:rsidR="00C61E08" w:rsidRPr="00196EF2">
        <w:rPr>
          <w:rFonts w:ascii="Cambria Math" w:eastAsia="SimSun" w:hAnsi="Cambria Math" w:cs="Cambria Math"/>
          <w:snapToGrid w:val="0"/>
          <w:sz w:val="28"/>
          <w:szCs w:val="28"/>
          <w:lang w:val="kk-KZ"/>
        </w:rPr>
        <w:t>₂</w:t>
      </w:r>
      <w:r w:rsidR="00C61E08" w:rsidRPr="00196EF2">
        <w:rPr>
          <w:rFonts w:ascii="Times New Roman" w:eastAsia="SimSun" w:hAnsi="Times New Roman" w:cs="Times New Roman"/>
          <w:snapToGrid w:val="0"/>
          <w:sz w:val="28"/>
          <w:szCs w:val="28"/>
          <w:lang w:val="kk-KZ"/>
        </w:rPr>
        <w:t>O</w:t>
      </w:r>
      <w:r w:rsidR="00C61E08" w:rsidRPr="00196EF2">
        <w:rPr>
          <w:rFonts w:ascii="Cambria Math" w:eastAsia="SimSun" w:hAnsi="Cambria Math" w:cs="Cambria Math"/>
          <w:snapToGrid w:val="0"/>
          <w:sz w:val="28"/>
          <w:szCs w:val="28"/>
          <w:lang w:val="kk-KZ"/>
        </w:rPr>
        <w:t>₃</w:t>
      </w:r>
      <w:r w:rsidR="00C61E08" w:rsidRPr="00196EF2">
        <w:rPr>
          <w:rFonts w:ascii="Times New Roman" w:eastAsia="SimSun" w:hAnsi="Times New Roman" w:cs="Times New Roman"/>
          <w:snapToGrid w:val="0"/>
          <w:sz w:val="28"/>
          <w:szCs w:val="28"/>
          <w:lang w:val="kk-KZ"/>
        </w:rPr>
        <w:t xml:space="preserve"> шамамен 5 %) бар. Мұндай құрам оны шикізат қоспасындағы темір мөлшерін реттеуге тиімді компонент етеді.</w:t>
      </w:r>
    </w:p>
    <w:p w:rsidR="00C61E08" w:rsidRPr="00196EF2" w:rsidRDefault="00C61E08" w:rsidP="00C61E08">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Қорғасын шлагы – металлургиялық өндірістен шыққан техногенді өнім, оның құрамында Fe</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O</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 xml:space="preserve"> – 38,12 %, CaO – 15,09 %, SiO</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 xml:space="preserve"> – 23,91 %, Al</w:t>
      </w:r>
      <w:r w:rsidRPr="00196EF2">
        <w:rPr>
          <w:rFonts w:ascii="Cambria Math" w:eastAsia="SimSun" w:hAnsi="Cambria Math" w:cs="Cambria Math"/>
          <w:snapToGrid w:val="0"/>
          <w:sz w:val="28"/>
          <w:szCs w:val="28"/>
          <w:lang w:val="kk-KZ"/>
        </w:rPr>
        <w:t>₂</w:t>
      </w:r>
      <w:r w:rsidRPr="00196EF2">
        <w:rPr>
          <w:rFonts w:ascii="Times New Roman" w:eastAsia="SimSun" w:hAnsi="Times New Roman" w:cs="Times New Roman"/>
          <w:snapToGrid w:val="0"/>
          <w:sz w:val="28"/>
          <w:szCs w:val="28"/>
          <w:lang w:val="kk-KZ"/>
        </w:rPr>
        <w:t>O</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 xml:space="preserve"> – 5 %-дан жоғары, сондай-ақ ауыр металдардың қосымша қоспалары кездеседі (ZnO – 4,34 %, PbO – 0,52 %, CuO – 1,10 %).</w:t>
      </w:r>
    </w:p>
    <w:p w:rsidR="00C61E08" w:rsidRPr="00196EF2" w:rsidRDefault="00C61E08" w:rsidP="00C61E08">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Осылайша, аталған екі қалдықты клинкер алуға арналған шикізат қоспасында темір құрамын түзетуші қосымша ретінде пайдалануға болады. Бұдан бөлек, олардың құрамында айтарлықтай мөлшерде карбонатсыз әк (CaO), сондай-ақ шикізат шихтасының негізгі компоненттері болып табылатын кремний және алюминий оксидтері бар.</w:t>
      </w:r>
    </w:p>
    <w:p w:rsidR="00AE3E4E" w:rsidRPr="00196EF2" w:rsidRDefault="00C61E08" w:rsidP="00C61E08">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Үш компонентті шикізат қоспаларының («Састө</w:t>
      </w:r>
      <w:r w:rsidR="009C2E91">
        <w:rPr>
          <w:rFonts w:ascii="Times New Roman" w:eastAsia="SimSun" w:hAnsi="Times New Roman" w:cs="Times New Roman"/>
          <w:snapToGrid w:val="0"/>
          <w:sz w:val="28"/>
          <w:szCs w:val="28"/>
          <w:lang w:val="kk-KZ"/>
        </w:rPr>
        <w:t>бе әктас қалдықтары + лесс + Ащы</w:t>
      </w:r>
      <w:r w:rsidRPr="00196EF2">
        <w:rPr>
          <w:rFonts w:ascii="Times New Roman" w:eastAsia="SimSun" w:hAnsi="Times New Roman" w:cs="Times New Roman"/>
          <w:snapToGrid w:val="0"/>
          <w:sz w:val="28"/>
          <w:szCs w:val="28"/>
          <w:lang w:val="kk-KZ"/>
        </w:rPr>
        <w:t>сай клинкері») химиялық құрамына көпнұсқалы есептеулер жүргізіліп, 1 т клинкер алуға қажетті теориялық меншікті шикізат шығыны анықталды. Есептеулер әртүрлі қанығу коэффициенттерінде (</w:t>
      </w:r>
      <w:r w:rsidR="009C2E91">
        <w:rPr>
          <w:rFonts w:ascii="Times New Roman" w:eastAsia="SimSun" w:hAnsi="Times New Roman" w:cs="Times New Roman"/>
          <w:snapToGrid w:val="0"/>
          <w:sz w:val="28"/>
          <w:szCs w:val="28"/>
          <w:lang w:val="kk-KZ"/>
        </w:rPr>
        <w:t>ҚК</w:t>
      </w:r>
      <w:r w:rsidRPr="00196EF2">
        <w:rPr>
          <w:rFonts w:ascii="Times New Roman" w:eastAsia="SimSun" w:hAnsi="Times New Roman" w:cs="Times New Roman"/>
          <w:snapToGrid w:val="0"/>
          <w:sz w:val="28"/>
          <w:szCs w:val="28"/>
          <w:lang w:val="kk-KZ"/>
        </w:rPr>
        <w:t xml:space="preserve"> = 0,88; 0,90; 0,92 және 0,95) орындалды (</w:t>
      </w:r>
      <w:r w:rsidR="00FB4A92" w:rsidRPr="00196EF2">
        <w:rPr>
          <w:rFonts w:ascii="Times New Roman" w:eastAsia="SimSun" w:hAnsi="Times New Roman" w:cs="Times New Roman"/>
          <w:snapToGrid w:val="0"/>
          <w:sz w:val="28"/>
          <w:szCs w:val="28"/>
          <w:lang w:val="kk-KZ"/>
        </w:rPr>
        <w:t>6, 7, 8</w:t>
      </w:r>
      <w:r w:rsidRPr="00196EF2">
        <w:rPr>
          <w:rFonts w:ascii="Times New Roman" w:eastAsia="SimSun" w:hAnsi="Times New Roman" w:cs="Times New Roman"/>
          <w:snapToGrid w:val="0"/>
          <w:sz w:val="28"/>
          <w:szCs w:val="28"/>
          <w:lang w:val="kk-KZ"/>
        </w:rPr>
        <w:t xml:space="preserve"> кестелер). Силикаттық модульдің мәні 2,0-ден 2,5-ке дейін өзгертілді. Бұл қоспалар сериясында глиноземдік модульдің шамасы төмен болды (ρ = 0,55–0,80), себебі алюминий оксидінің мөлшері аз. Аталған модульдің шамасы силикаттық модульге тікелей тәуелді: силикаттық модуль артқан сайын глиноземдік модуль де өседі. Шихтада С</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А минералы өте аз мөлшерде (0,1–2,2 %) түзіледі. Мұндай шикізат қоспаларын төмен алюминатты, сульфатқа төзімді және ерекше сульфатқа төзімді цементтердің арнайы түрлерін өндіруде қолдануға болады. Шетелдік тәжірибеде тіпті алюминатсыз цемент түрлері шығарылған жағдайлар белгілі.</w:t>
      </w:r>
    </w:p>
    <w:p w:rsidR="00F6779F" w:rsidRPr="00196EF2" w:rsidRDefault="00F6779F" w:rsidP="00F6779F">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Аталған шикізат қоспалары негізінде алиттік және жоғары алиттік сульфатқа төзімді цементтерді алуға болады. Бұл цементтердің құрамындағы алит мөлшері 60–68 %-ға дейін жетеді, ал С</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А шамамен 2 %-ды құрайды. С</w:t>
      </w:r>
      <w:r w:rsidRPr="00196EF2">
        <w:rPr>
          <w:rFonts w:ascii="Cambria Math" w:eastAsia="SimSun" w:hAnsi="Cambria Math" w:cs="Cambria Math"/>
          <w:snapToGrid w:val="0"/>
          <w:sz w:val="28"/>
          <w:szCs w:val="28"/>
          <w:lang w:val="kk-KZ"/>
        </w:rPr>
        <w:t>₃</w:t>
      </w:r>
      <w:r w:rsidRPr="00196EF2">
        <w:rPr>
          <w:rFonts w:ascii="Times New Roman" w:eastAsia="SimSun" w:hAnsi="Times New Roman" w:cs="Times New Roman"/>
          <w:snapToGrid w:val="0"/>
          <w:sz w:val="28"/>
          <w:szCs w:val="28"/>
          <w:lang w:val="kk-KZ"/>
        </w:rPr>
        <w:t>А мен С</w:t>
      </w:r>
      <w:r w:rsidRPr="00196EF2">
        <w:rPr>
          <w:rFonts w:ascii="Cambria Math" w:eastAsia="SimSun" w:hAnsi="Cambria Math" w:cs="Cambria Math"/>
          <w:snapToGrid w:val="0"/>
          <w:sz w:val="28"/>
          <w:szCs w:val="28"/>
          <w:lang w:val="kk-KZ"/>
        </w:rPr>
        <w:t>₄</w:t>
      </w:r>
      <w:r w:rsidRPr="00196EF2">
        <w:rPr>
          <w:rFonts w:ascii="Times New Roman" w:eastAsia="SimSun" w:hAnsi="Times New Roman" w:cs="Times New Roman"/>
          <w:snapToGrid w:val="0"/>
          <w:sz w:val="28"/>
          <w:szCs w:val="28"/>
          <w:lang w:val="kk-KZ"/>
        </w:rPr>
        <w:t>AF-тің жиынтық мөлшері 18–20 %-дан аспайды (</w:t>
      </w:r>
      <w:r w:rsidR="00FB4A92" w:rsidRPr="00196EF2">
        <w:rPr>
          <w:rFonts w:ascii="Times New Roman" w:eastAsia="SimSun" w:hAnsi="Times New Roman" w:cs="Times New Roman"/>
          <w:snapToGrid w:val="0"/>
          <w:sz w:val="28"/>
          <w:szCs w:val="28"/>
          <w:lang w:val="kk-KZ"/>
        </w:rPr>
        <w:t>7</w:t>
      </w:r>
      <w:r w:rsidRPr="00196EF2">
        <w:rPr>
          <w:rFonts w:ascii="Times New Roman" w:eastAsia="SimSun" w:hAnsi="Times New Roman" w:cs="Times New Roman"/>
          <w:snapToGrid w:val="0"/>
          <w:sz w:val="28"/>
          <w:szCs w:val="28"/>
          <w:lang w:val="kk-KZ"/>
        </w:rPr>
        <w:t>-кесте), бұл ГОСТ 22266-2013 «Сульфатқа төзімді цементтер. Техникалық шарттар» талаптарына толық сәйкес келеді [93].</w:t>
      </w:r>
    </w:p>
    <w:p w:rsidR="00F6779F" w:rsidRPr="00196EF2" w:rsidRDefault="00F6779F" w:rsidP="00F6779F">
      <w:pPr>
        <w:spacing w:after="0" w:line="240" w:lineRule="auto"/>
        <w:ind w:firstLine="709"/>
        <w:jc w:val="both"/>
        <w:rPr>
          <w:rFonts w:ascii="Times New Roman" w:eastAsia="SimSun" w:hAnsi="Times New Roman" w:cs="Times New Roman"/>
          <w:snapToGrid w:val="0"/>
          <w:sz w:val="28"/>
          <w:szCs w:val="28"/>
          <w:lang w:val="kk-KZ"/>
        </w:rPr>
      </w:pPr>
      <w:r w:rsidRPr="00196EF2">
        <w:rPr>
          <w:rFonts w:ascii="Times New Roman" w:eastAsia="SimSun" w:hAnsi="Times New Roman" w:cs="Times New Roman"/>
          <w:snapToGrid w:val="0"/>
          <w:sz w:val="28"/>
          <w:szCs w:val="28"/>
          <w:lang w:val="kk-KZ"/>
        </w:rPr>
        <w:t>Клинкердің сұйық фазасы, күйдіру индексі және шикізат қоспаларының спекаемостік коэффициенті («Са</w:t>
      </w:r>
      <w:r w:rsidR="009C2E91">
        <w:rPr>
          <w:rFonts w:ascii="Times New Roman" w:eastAsia="SimSun" w:hAnsi="Times New Roman" w:cs="Times New Roman"/>
          <w:snapToGrid w:val="0"/>
          <w:sz w:val="28"/>
          <w:szCs w:val="28"/>
          <w:lang w:val="kk-KZ"/>
        </w:rPr>
        <w:t>стөбе әктас қалдығы + лесс + Ащы</w:t>
      </w:r>
      <w:r w:rsidRPr="00196EF2">
        <w:rPr>
          <w:rFonts w:ascii="Times New Roman" w:eastAsia="SimSun" w:hAnsi="Times New Roman" w:cs="Times New Roman"/>
          <w:snapToGrid w:val="0"/>
          <w:sz w:val="28"/>
          <w:szCs w:val="28"/>
          <w:lang w:val="kk-KZ"/>
        </w:rPr>
        <w:t>сай клинкері») ҚК шамасына және силикаттық модульге тәуелді (</w:t>
      </w:r>
      <w:r w:rsidR="00FB4A92" w:rsidRPr="00196EF2">
        <w:rPr>
          <w:rFonts w:ascii="Times New Roman" w:eastAsia="SimSun" w:hAnsi="Times New Roman" w:cs="Times New Roman"/>
          <w:snapToGrid w:val="0"/>
          <w:sz w:val="28"/>
          <w:szCs w:val="28"/>
          <w:lang w:val="kk-KZ"/>
        </w:rPr>
        <w:t>8</w:t>
      </w:r>
      <w:r w:rsidRPr="00196EF2">
        <w:rPr>
          <w:rFonts w:ascii="Times New Roman" w:eastAsia="SimSun" w:hAnsi="Times New Roman" w:cs="Times New Roman"/>
          <w:snapToGrid w:val="0"/>
          <w:sz w:val="28"/>
          <w:szCs w:val="28"/>
          <w:lang w:val="kk-KZ"/>
        </w:rPr>
        <w:t>-кесте). ҚК = 0,90–0,92 аралығында бұл көрсеткіштер оңтайлы мәндер шегінде болады. Материалдың футеровкаға жабысу критерийі (оңтайлы мәні 3,0–3,5) 5,58–5,63 аралығында анықталды. Бұл жағдай күйдіру аймағында обмазка түзілуін едәуір қиындататынын көрсетеді. Мұның себебі – шикізат шихтасының төмен алюминатты құрамы.</w:t>
      </w:r>
    </w:p>
    <w:p w:rsidR="00E46DAD" w:rsidRPr="00196EF2" w:rsidRDefault="00E46DAD" w:rsidP="00796C0C">
      <w:pPr>
        <w:spacing w:after="0" w:line="240" w:lineRule="auto"/>
        <w:ind w:firstLine="709"/>
        <w:jc w:val="both"/>
        <w:rPr>
          <w:rFonts w:ascii="Times New Roman" w:eastAsia="SimSun" w:hAnsi="Times New Roman" w:cs="Times New Roman"/>
          <w:snapToGrid w:val="0"/>
          <w:sz w:val="28"/>
          <w:szCs w:val="28"/>
          <w:lang w:val="kk-KZ"/>
        </w:rPr>
      </w:pPr>
    </w:p>
    <w:p w:rsidR="00E46DAD" w:rsidRPr="00196EF2" w:rsidRDefault="00E46DAD" w:rsidP="00796C0C">
      <w:pPr>
        <w:spacing w:after="0" w:line="240" w:lineRule="auto"/>
        <w:ind w:firstLine="709"/>
        <w:jc w:val="both"/>
        <w:rPr>
          <w:rFonts w:ascii="Times New Roman" w:eastAsia="SimSun" w:hAnsi="Times New Roman" w:cs="Times New Roman"/>
          <w:snapToGrid w:val="0"/>
          <w:sz w:val="28"/>
          <w:szCs w:val="28"/>
          <w:lang w:val="kk-KZ"/>
        </w:rPr>
      </w:pPr>
    </w:p>
    <w:p w:rsidR="00E46DAD" w:rsidRPr="00196EF2" w:rsidRDefault="00E46DAD" w:rsidP="00E46DAD">
      <w:pPr>
        <w:spacing w:after="0" w:line="240" w:lineRule="auto"/>
        <w:jc w:val="both"/>
        <w:rPr>
          <w:rFonts w:ascii="Times New Roman" w:eastAsia="SimSun" w:hAnsi="Times New Roman" w:cs="Times New Roman"/>
          <w:snapToGrid w:val="0"/>
          <w:sz w:val="28"/>
          <w:szCs w:val="28"/>
          <w:lang w:val="kk-KZ"/>
        </w:rPr>
        <w:sectPr w:rsidR="00E46DAD" w:rsidRPr="00196EF2" w:rsidSect="00201171">
          <w:pgSz w:w="11906" w:h="16838"/>
          <w:pgMar w:top="1134" w:right="850" w:bottom="1134" w:left="1701" w:header="708" w:footer="708" w:gutter="0"/>
          <w:cols w:space="708"/>
          <w:docGrid w:linePitch="360"/>
        </w:sectPr>
      </w:pPr>
    </w:p>
    <w:p w:rsidR="00F11CA8" w:rsidRPr="00196EF2" w:rsidRDefault="00F11CA8" w:rsidP="00A007B1">
      <w:pPr>
        <w:spacing w:after="0"/>
        <w:jc w:val="both"/>
        <w:rPr>
          <w:rFonts w:ascii="Times New Roman" w:hAnsi="Times New Roman" w:cs="Times New Roman"/>
          <w:sz w:val="28"/>
          <w:szCs w:val="28"/>
          <w:lang w:val="kk-KZ"/>
        </w:rPr>
      </w:pPr>
    </w:p>
    <w:p w:rsidR="00F11CA8" w:rsidRPr="00196EF2" w:rsidRDefault="00F11CA8" w:rsidP="00A007B1">
      <w:pPr>
        <w:spacing w:after="0"/>
        <w:jc w:val="both"/>
        <w:rPr>
          <w:rFonts w:ascii="Times New Roman" w:hAnsi="Times New Roman" w:cs="Times New Roman"/>
          <w:sz w:val="28"/>
          <w:szCs w:val="28"/>
          <w:lang w:val="kk-KZ"/>
        </w:rPr>
      </w:pPr>
    </w:p>
    <w:p w:rsidR="00A007B1" w:rsidRPr="00196EF2" w:rsidRDefault="00FB4A92" w:rsidP="00A007B1">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6 кесте</w:t>
      </w:r>
      <w:r w:rsidR="00CB1748" w:rsidRPr="00196EF2">
        <w:rPr>
          <w:rFonts w:ascii="Times New Roman" w:hAnsi="Times New Roman" w:cs="Times New Roman"/>
          <w:sz w:val="28"/>
          <w:szCs w:val="28"/>
          <w:lang w:val="kk-KZ"/>
        </w:rPr>
        <w:t xml:space="preserve"> -</w:t>
      </w:r>
      <w:r w:rsidR="00F6779F" w:rsidRPr="00196EF2">
        <w:rPr>
          <w:lang w:val="kk-KZ"/>
        </w:rPr>
        <w:t xml:space="preserve"> </w:t>
      </w:r>
      <w:r w:rsidR="00F6779F" w:rsidRPr="00196EF2">
        <w:rPr>
          <w:rFonts w:ascii="Times New Roman" w:hAnsi="Times New Roman" w:cs="Times New Roman"/>
          <w:sz w:val="28"/>
          <w:szCs w:val="28"/>
          <w:lang w:val="kk-KZ"/>
        </w:rPr>
        <w:t xml:space="preserve">Үш </w:t>
      </w:r>
      <w:r w:rsidR="00F6779F" w:rsidRPr="00196EF2">
        <w:rPr>
          <w:rStyle w:val="anegp0gi0b9av8jahpyh"/>
          <w:rFonts w:ascii="Times New Roman" w:hAnsi="Times New Roman" w:cs="Times New Roman"/>
          <w:sz w:val="28"/>
          <w:szCs w:val="28"/>
          <w:lang w:val="kk-KZ"/>
        </w:rPr>
        <w:t>компонентті</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шикізат</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қоспаларының</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химиялық</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құрамы</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және</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шикізаттың</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меншікті</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шығыны</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(Састөбе</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әктасын</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ұсақтау</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қалдығы+</w:t>
      </w:r>
      <w:r w:rsidR="00F6779F" w:rsidRPr="00196EF2">
        <w:rPr>
          <w:rFonts w:ascii="Times New Roman" w:hAnsi="Times New Roman" w:cs="Times New Roman"/>
          <w:sz w:val="28"/>
          <w:szCs w:val="28"/>
          <w:lang w:val="kk-KZ"/>
        </w:rPr>
        <w:t xml:space="preserve"> </w:t>
      </w:r>
      <w:r w:rsidR="009C2E91">
        <w:rPr>
          <w:rStyle w:val="anegp0gi0b9av8jahpyh"/>
          <w:rFonts w:ascii="Times New Roman" w:hAnsi="Times New Roman" w:cs="Times New Roman"/>
          <w:sz w:val="28"/>
          <w:szCs w:val="28"/>
          <w:lang w:val="kk-KZ"/>
        </w:rPr>
        <w:t>Лесс+Ащы</w:t>
      </w:r>
      <w:r w:rsidR="00F6779F" w:rsidRPr="00196EF2">
        <w:rPr>
          <w:rStyle w:val="anegp0gi0b9av8jahpyh"/>
          <w:rFonts w:ascii="Times New Roman" w:hAnsi="Times New Roman" w:cs="Times New Roman"/>
          <w:sz w:val="28"/>
          <w:szCs w:val="28"/>
          <w:lang w:val="kk-KZ"/>
        </w:rPr>
        <w:t>сай</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клинкері)</w:t>
      </w:r>
    </w:p>
    <w:p w:rsidR="00A71F1C" w:rsidRPr="00196EF2" w:rsidRDefault="00A71F1C" w:rsidP="00A007B1">
      <w:pPr>
        <w:spacing w:after="0"/>
        <w:jc w:val="both"/>
        <w:rPr>
          <w:rFonts w:ascii="Times New Roman" w:hAnsi="Times New Roman" w:cs="Times New Roman"/>
          <w:sz w:val="28"/>
          <w:szCs w:val="28"/>
          <w:lang w:val="kk-KZ"/>
        </w:rPr>
      </w:pPr>
    </w:p>
    <w:tbl>
      <w:tblPr>
        <w:tblW w:w="15134" w:type="dxa"/>
        <w:tblLayout w:type="fixed"/>
        <w:tblLook w:val="04A0" w:firstRow="1" w:lastRow="0" w:firstColumn="1" w:lastColumn="0" w:noHBand="0" w:noVBand="1"/>
      </w:tblPr>
      <w:tblGrid>
        <w:gridCol w:w="534"/>
        <w:gridCol w:w="1134"/>
        <w:gridCol w:w="708"/>
        <w:gridCol w:w="1134"/>
        <w:gridCol w:w="1134"/>
        <w:gridCol w:w="851"/>
        <w:gridCol w:w="992"/>
        <w:gridCol w:w="709"/>
        <w:gridCol w:w="567"/>
        <w:gridCol w:w="709"/>
        <w:gridCol w:w="850"/>
        <w:gridCol w:w="851"/>
        <w:gridCol w:w="850"/>
        <w:gridCol w:w="851"/>
        <w:gridCol w:w="850"/>
        <w:gridCol w:w="709"/>
        <w:gridCol w:w="850"/>
        <w:gridCol w:w="851"/>
      </w:tblGrid>
      <w:tr w:rsidR="00196EF2" w:rsidRPr="00425A85" w:rsidTr="00CB1748">
        <w:trPr>
          <w:trHeight w:val="319"/>
        </w:trPr>
        <w:tc>
          <w:tcPr>
            <w:tcW w:w="534" w:type="dxa"/>
            <w:vMerge w:val="restart"/>
            <w:tcBorders>
              <w:top w:val="single" w:sz="4" w:space="0" w:color="auto"/>
              <w:left w:val="single" w:sz="4" w:space="0" w:color="auto"/>
              <w:bottom w:val="single" w:sz="4" w:space="0" w:color="auto"/>
              <w:right w:val="single" w:sz="4" w:space="0" w:color="auto"/>
            </w:tcBorders>
            <w:hideMark/>
          </w:tcPr>
          <w:p w:rsidR="00ED7315" w:rsidRPr="00196EF2" w:rsidRDefault="00ED7315"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rPr>
              <w:t>№</w:t>
            </w:r>
          </w:p>
          <w:p w:rsidR="00ED7315" w:rsidRPr="00196EF2" w:rsidRDefault="00F6779F"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2976" w:type="dxa"/>
            <w:gridSpan w:val="3"/>
            <w:tcBorders>
              <w:top w:val="single" w:sz="4" w:space="0" w:color="auto"/>
              <w:left w:val="single" w:sz="4" w:space="0" w:color="auto"/>
              <w:bottom w:val="single" w:sz="4" w:space="0" w:color="auto"/>
              <w:right w:val="single" w:sz="4" w:space="0" w:color="auto"/>
            </w:tcBorders>
            <w:hideMark/>
          </w:tcPr>
          <w:p w:rsidR="00ED7315" w:rsidRPr="00196EF2" w:rsidRDefault="00F6779F" w:rsidP="009617C1">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c>
          <w:tcPr>
            <w:tcW w:w="2977" w:type="dxa"/>
            <w:gridSpan w:val="3"/>
            <w:tcBorders>
              <w:top w:val="single" w:sz="4" w:space="0" w:color="auto"/>
              <w:left w:val="single" w:sz="4" w:space="0" w:color="auto"/>
              <w:bottom w:val="single" w:sz="4" w:space="0" w:color="auto"/>
              <w:right w:val="single" w:sz="4" w:space="0" w:color="auto"/>
            </w:tcBorders>
            <w:hideMark/>
          </w:tcPr>
          <w:p w:rsidR="00ED7315" w:rsidRPr="00196EF2" w:rsidRDefault="00F6779F" w:rsidP="009617C1">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Шикізаттың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меншікті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шығыны,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клинкердің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т/т</w:t>
            </w:r>
          </w:p>
        </w:tc>
        <w:tc>
          <w:tcPr>
            <w:tcW w:w="709" w:type="dxa"/>
            <w:vMerge w:val="restart"/>
            <w:tcBorders>
              <w:top w:val="single" w:sz="4" w:space="0" w:color="auto"/>
              <w:left w:val="single" w:sz="4" w:space="0" w:color="auto"/>
              <w:right w:val="single" w:sz="4" w:space="0" w:color="auto"/>
            </w:tcBorders>
            <w:hideMark/>
          </w:tcPr>
          <w:p w:rsidR="00ED7315" w:rsidRPr="00196EF2" w:rsidRDefault="00F6779F"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276" w:type="dxa"/>
            <w:gridSpan w:val="2"/>
            <w:tcBorders>
              <w:top w:val="single" w:sz="4" w:space="0" w:color="auto"/>
              <w:left w:val="single" w:sz="4" w:space="0" w:color="auto"/>
              <w:bottom w:val="single" w:sz="4" w:space="0" w:color="auto"/>
              <w:right w:val="single" w:sz="4" w:space="0" w:color="auto"/>
            </w:tcBorders>
            <w:hideMark/>
          </w:tcPr>
          <w:p w:rsidR="00ED7315" w:rsidRPr="00196EF2" w:rsidRDefault="00F6779F" w:rsidP="00F6779F">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6662" w:type="dxa"/>
            <w:gridSpan w:val="8"/>
            <w:tcBorders>
              <w:top w:val="single" w:sz="4" w:space="0" w:color="auto"/>
              <w:left w:val="single" w:sz="4" w:space="0" w:color="auto"/>
              <w:bottom w:val="single" w:sz="4" w:space="0" w:color="auto"/>
              <w:right w:val="single" w:sz="4" w:space="0" w:color="auto"/>
            </w:tcBorders>
            <w:hideMark/>
          </w:tcPr>
          <w:p w:rsidR="00ED7315" w:rsidRPr="00196EF2" w:rsidRDefault="00F6779F" w:rsidP="009617C1">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қоспасының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химиялық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құрамы,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массасы.</w:t>
            </w:r>
            <w:r w:rsidRPr="00196EF2">
              <w:rPr>
                <w:rFonts w:ascii="Times New Roman" w:hAnsi="Times New Roman" w:cs="Times New Roman"/>
                <w:sz w:val="24"/>
                <w:szCs w:val="24"/>
                <w:lang w:val="kk-KZ"/>
              </w:rPr>
              <w:t>%</w:t>
            </w:r>
          </w:p>
        </w:tc>
      </w:tr>
      <w:tr w:rsidR="00196EF2" w:rsidRPr="00196EF2" w:rsidTr="008E3563">
        <w:trPr>
          <w:trHeight w:val="1112"/>
        </w:trPr>
        <w:tc>
          <w:tcPr>
            <w:tcW w:w="534" w:type="dxa"/>
            <w:vMerge/>
            <w:tcBorders>
              <w:top w:val="single" w:sz="4" w:space="0" w:color="auto"/>
              <w:left w:val="single" w:sz="4" w:space="0" w:color="auto"/>
              <w:bottom w:val="single" w:sz="4" w:space="0" w:color="auto"/>
              <w:right w:val="single" w:sz="4" w:space="0" w:color="auto"/>
            </w:tcBorders>
            <w:vAlign w:val="center"/>
            <w:hideMark/>
          </w:tcPr>
          <w:p w:rsidR="00F6779F" w:rsidRPr="00196EF2" w:rsidRDefault="00F6779F" w:rsidP="009617C1">
            <w:pPr>
              <w:spacing w:after="0" w:line="240" w:lineRule="auto"/>
              <w:rPr>
                <w:rFonts w:ascii="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Саст</w:t>
            </w:r>
            <w:r w:rsidRPr="00196EF2">
              <w:rPr>
                <w:rStyle w:val="anegp0gi0b9av8jahpyh"/>
                <w:rFonts w:ascii="Times New Roman" w:hAnsi="Times New Roman" w:cs="Times New Roman"/>
                <w:sz w:val="24"/>
                <w:szCs w:val="24"/>
                <w:lang w:val="kk-KZ"/>
              </w:rPr>
              <w:t>ө</w:t>
            </w:r>
            <w:r w:rsidRPr="00196EF2">
              <w:rPr>
                <w:rStyle w:val="anegp0gi0b9av8jahpyh"/>
                <w:rFonts w:ascii="Times New Roman" w:hAnsi="Times New Roman" w:cs="Times New Roman"/>
                <w:sz w:val="24"/>
                <w:szCs w:val="24"/>
              </w:rPr>
              <w:t>бе</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p>
        </w:tc>
        <w:tc>
          <w:tcPr>
            <w:tcW w:w="708" w:type="dxa"/>
            <w:tcBorders>
              <w:top w:val="single" w:sz="4" w:space="0" w:color="auto"/>
              <w:left w:val="single" w:sz="4" w:space="0" w:color="auto"/>
              <w:bottom w:val="single" w:sz="4" w:space="0" w:color="auto"/>
              <w:right w:val="single" w:sz="4" w:space="0" w:color="auto"/>
            </w:tcBorders>
          </w:tcPr>
          <w:p w:rsidR="00F6779F" w:rsidRPr="00196EF2" w:rsidRDefault="00F6779F"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p w:rsidR="00F6779F" w:rsidRPr="00196EF2" w:rsidRDefault="00F6779F" w:rsidP="009617C1">
            <w:pPr>
              <w:spacing w:after="0" w:line="240" w:lineRule="auto"/>
              <w:jc w:val="center"/>
              <w:rPr>
                <w:rFonts w:ascii="Times New Roman" w:hAnsi="Times New Roman" w:cs="Times New Roman"/>
                <w:sz w:val="24"/>
                <w:szCs w:val="24"/>
                <w:lang w:val="kk-KZ"/>
              </w:rPr>
            </w:pPr>
          </w:p>
          <w:p w:rsidR="00F6779F" w:rsidRPr="00196EF2" w:rsidRDefault="00F6779F" w:rsidP="009617C1">
            <w:pPr>
              <w:spacing w:after="0" w:line="240" w:lineRule="auto"/>
              <w:jc w:val="center"/>
              <w:rPr>
                <w:rFonts w:ascii="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rsidR="00F6779F" w:rsidRPr="00196EF2" w:rsidRDefault="009C2E91" w:rsidP="009617C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Ащы</w:t>
            </w:r>
            <w:r w:rsidR="00F6779F" w:rsidRPr="00196EF2">
              <w:rPr>
                <w:rFonts w:ascii="Times New Roman" w:hAnsi="Times New Roman" w:cs="Times New Roman"/>
                <w:sz w:val="24"/>
                <w:szCs w:val="24"/>
                <w:lang w:val="kk-KZ"/>
              </w:rPr>
              <w:t>сай</w:t>
            </w:r>
          </w:p>
          <w:p w:rsidR="00F6779F" w:rsidRPr="00196EF2" w:rsidRDefault="00F6779F"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клинкері</w:t>
            </w:r>
          </w:p>
        </w:tc>
        <w:tc>
          <w:tcPr>
            <w:tcW w:w="1134" w:type="dxa"/>
            <w:tcBorders>
              <w:top w:val="single" w:sz="4" w:space="0" w:color="auto"/>
              <w:left w:val="single" w:sz="4" w:space="0" w:color="auto"/>
              <w:bottom w:val="single" w:sz="4" w:space="0" w:color="auto"/>
              <w:right w:val="single" w:sz="4" w:space="0" w:color="auto"/>
            </w:tcBorders>
            <w:hideMark/>
          </w:tcPr>
          <w:p w:rsidR="00F6779F" w:rsidRPr="00196EF2" w:rsidRDefault="00F6779F" w:rsidP="00F6779F">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Саст</w:t>
            </w:r>
            <w:r w:rsidRPr="00196EF2">
              <w:rPr>
                <w:rStyle w:val="anegp0gi0b9av8jahpyh"/>
                <w:rFonts w:ascii="Times New Roman" w:hAnsi="Times New Roman" w:cs="Times New Roman"/>
                <w:sz w:val="24"/>
                <w:szCs w:val="24"/>
                <w:lang w:val="kk-KZ"/>
              </w:rPr>
              <w:t>ө</w:t>
            </w:r>
            <w:r w:rsidRPr="00196EF2">
              <w:rPr>
                <w:rStyle w:val="anegp0gi0b9av8jahpyh"/>
                <w:rFonts w:ascii="Times New Roman" w:hAnsi="Times New Roman" w:cs="Times New Roman"/>
                <w:sz w:val="24"/>
                <w:szCs w:val="24"/>
              </w:rPr>
              <w:t>бе</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p>
        </w:tc>
        <w:tc>
          <w:tcPr>
            <w:tcW w:w="851" w:type="dxa"/>
            <w:tcBorders>
              <w:top w:val="single" w:sz="4" w:space="0" w:color="auto"/>
              <w:left w:val="single" w:sz="4" w:space="0" w:color="auto"/>
              <w:bottom w:val="single" w:sz="4" w:space="0" w:color="auto"/>
              <w:right w:val="single" w:sz="4" w:space="0" w:color="auto"/>
            </w:tcBorders>
            <w:hideMark/>
          </w:tcPr>
          <w:p w:rsidR="00F6779F" w:rsidRPr="00196EF2" w:rsidRDefault="00F6779F" w:rsidP="00F6779F">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p w:rsidR="00F6779F" w:rsidRPr="00196EF2" w:rsidRDefault="00F6779F" w:rsidP="00F6779F">
            <w:pPr>
              <w:spacing w:after="0" w:line="240" w:lineRule="auto"/>
              <w:jc w:val="center"/>
              <w:rPr>
                <w:rFonts w:ascii="Times New Roman" w:hAnsi="Times New Roman" w:cs="Times New Roman"/>
                <w:sz w:val="24"/>
                <w:szCs w:val="24"/>
                <w:lang w:val="kk-KZ"/>
              </w:rPr>
            </w:pPr>
          </w:p>
          <w:p w:rsidR="00F6779F" w:rsidRPr="00196EF2" w:rsidRDefault="00F6779F" w:rsidP="00F6779F">
            <w:pPr>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F6779F" w:rsidRPr="00196EF2" w:rsidRDefault="009C2E91" w:rsidP="00F6779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Ащы</w:t>
            </w:r>
            <w:r w:rsidR="00F6779F" w:rsidRPr="00196EF2">
              <w:rPr>
                <w:rFonts w:ascii="Times New Roman" w:hAnsi="Times New Roman" w:cs="Times New Roman"/>
                <w:sz w:val="24"/>
                <w:szCs w:val="24"/>
                <w:lang w:val="kk-KZ"/>
              </w:rPr>
              <w:t>сай</w:t>
            </w:r>
          </w:p>
          <w:p w:rsidR="00F6779F" w:rsidRPr="00196EF2" w:rsidRDefault="00F6779F" w:rsidP="00F6779F">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клинкері</w:t>
            </w:r>
          </w:p>
        </w:tc>
        <w:tc>
          <w:tcPr>
            <w:tcW w:w="709" w:type="dxa"/>
            <w:vMerge/>
            <w:tcBorders>
              <w:left w:val="single" w:sz="4" w:space="0" w:color="auto"/>
              <w:bottom w:val="single" w:sz="4" w:space="0" w:color="auto"/>
              <w:right w:val="single" w:sz="4" w:space="0" w:color="auto"/>
            </w:tcBorders>
          </w:tcPr>
          <w:p w:rsidR="00F6779F" w:rsidRPr="00196EF2" w:rsidRDefault="00F6779F" w:rsidP="009617C1">
            <w:pPr>
              <w:spacing w:after="0" w:line="240" w:lineRule="auto"/>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709"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c>
          <w:tcPr>
            <w:tcW w:w="850"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1"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850"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709"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851" w:type="dxa"/>
            <w:tcBorders>
              <w:top w:val="single" w:sz="4" w:space="0" w:color="auto"/>
              <w:left w:val="single" w:sz="4" w:space="0" w:color="auto"/>
              <w:bottom w:val="single" w:sz="4" w:space="0" w:color="auto"/>
              <w:right w:val="single" w:sz="4" w:space="0" w:color="auto"/>
            </w:tcBorders>
            <w:hideMark/>
          </w:tcPr>
          <w:p w:rsidR="00F6779F" w:rsidRPr="00196EF2" w:rsidRDefault="00F6779F"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кксж</w:t>
            </w:r>
          </w:p>
        </w:tc>
      </w:tr>
      <w:tr w:rsidR="00196EF2" w:rsidRPr="00196EF2" w:rsidTr="00F845D0">
        <w:trPr>
          <w:trHeight w:val="295"/>
        </w:trPr>
        <w:tc>
          <w:tcPr>
            <w:tcW w:w="53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77,91</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6,74</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15,50</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1,077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0,093</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0,214</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0,56</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15,89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5,10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45,64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1,22</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27,66</w:t>
            </w:r>
          </w:p>
        </w:tc>
      </w:tr>
      <w:tr w:rsidR="00196EF2" w:rsidRPr="00196EF2" w:rsidTr="00F845D0">
        <w:trPr>
          <w:trHeight w:val="331"/>
        </w:trPr>
        <w:tc>
          <w:tcPr>
            <w:tcW w:w="53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79,17</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8,01</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12,96</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1,098</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0,111</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0,180</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16,13</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4,44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46,06</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1,43</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27,88</w:t>
            </w:r>
          </w:p>
        </w:tc>
      </w:tr>
      <w:tr w:rsidR="00196EF2" w:rsidRPr="00196EF2" w:rsidTr="00CB1748">
        <w:trPr>
          <w:trHeight w:val="228"/>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80,59</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9,60</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9,81</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0,134</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16,42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3,62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46,59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0,99</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1,28</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28,18</w:t>
            </w:r>
          </w:p>
        </w:tc>
      </w:tr>
      <w:tr w:rsidR="00196EF2" w:rsidRPr="00196EF2" w:rsidTr="00CB1748">
        <w:trPr>
          <w:trHeight w:val="357"/>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78,34</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6,32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15,35</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1,087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0,087</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0,212</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15,68</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2,80</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5,04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45,89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1,21</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27,78</w:t>
            </w:r>
          </w:p>
        </w:tc>
      </w:tr>
      <w:tr w:rsidR="00196EF2" w:rsidRPr="00196EF2" w:rsidTr="00CB1748">
        <w:trPr>
          <w:trHeight w:val="334"/>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79,59</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7,57</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12,84</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1,107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0,105</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0,178</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15,91</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4,39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46,31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1,10</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28,00</w:t>
            </w:r>
          </w:p>
        </w:tc>
      </w:tr>
      <w:tr w:rsidR="00196EF2" w:rsidRPr="00196EF2" w:rsidTr="00CB1748">
        <w:trPr>
          <w:trHeight w:val="21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81,14</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9,12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9,73</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1,133</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0,127</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0,136</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16,19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3,58</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46,83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0,98</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28,27</w:t>
            </w:r>
          </w:p>
        </w:tc>
      </w:tr>
      <w:tr w:rsidR="00196EF2" w:rsidRPr="00196EF2" w:rsidTr="00CB1748">
        <w:trPr>
          <w:trHeight w:val="319"/>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7</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78,89</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5,91</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15,20</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1,096</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0,082</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0,211</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15,47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46,14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1,19</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0,22</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27,90</w:t>
            </w:r>
          </w:p>
        </w:tc>
      </w:tr>
      <w:tr w:rsidR="00196EF2" w:rsidRPr="00196EF2" w:rsidTr="00CB1748">
        <w:trPr>
          <w:trHeight w:val="299"/>
        </w:trPr>
        <w:tc>
          <w:tcPr>
            <w:tcW w:w="53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8</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80,14</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7,14</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12,72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1,117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0,099</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0,177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15,69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4,34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46,56</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1,09</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28,12</w:t>
            </w:r>
          </w:p>
        </w:tc>
      </w:tr>
      <w:tr w:rsidR="00196EF2" w:rsidRPr="00196EF2" w:rsidTr="00CB1748">
        <w:trPr>
          <w:trHeight w:val="27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9</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81,68</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8,66</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9,66</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1,143</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0,135</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0,80</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15,97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3,54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47,08</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0,96</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28,39</w:t>
            </w:r>
          </w:p>
        </w:tc>
      </w:tr>
      <w:tr w:rsidR="00196EF2" w:rsidRPr="00196EF2" w:rsidTr="00CB1748">
        <w:trPr>
          <w:trHeight w:val="27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79,70</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14,98</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1,110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0,074</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0,208</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15,17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2,68</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46,49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0,22</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28,07</w:t>
            </w:r>
          </w:p>
        </w:tc>
      </w:tr>
      <w:tr w:rsidR="00196EF2" w:rsidRPr="00196EF2" w:rsidTr="00CB1748">
        <w:trPr>
          <w:trHeight w:val="288"/>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80,93</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6,51</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12,55</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1,131</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0,091</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0,175</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15,38</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2,72</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4,27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46,91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28,29</w:t>
            </w:r>
          </w:p>
        </w:tc>
      </w:tr>
      <w:tr w:rsidR="00A007B1" w:rsidRPr="00196EF2" w:rsidTr="00CB1748">
        <w:trPr>
          <w:trHeight w:val="27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82,46</w:t>
            </w:r>
          </w:p>
        </w:tc>
        <w:tc>
          <w:tcPr>
            <w:tcW w:w="708"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7,99</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9,55</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1,156</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0,112</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0,134</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0,80</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15,65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2,77</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47,43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0,94</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1,17</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9617C1">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28,55</w:t>
            </w:r>
          </w:p>
        </w:tc>
      </w:tr>
    </w:tbl>
    <w:p w:rsidR="00A007B1" w:rsidRPr="00196EF2" w:rsidRDefault="00A007B1" w:rsidP="00A007B1">
      <w:pPr>
        <w:spacing w:after="0"/>
        <w:jc w:val="both"/>
        <w:rPr>
          <w:rFonts w:ascii="Times New Roman" w:hAnsi="Times New Roman" w:cs="Times New Roman"/>
          <w:sz w:val="28"/>
          <w:szCs w:val="28"/>
          <w:lang w:val="kk-KZ"/>
        </w:rPr>
      </w:pPr>
    </w:p>
    <w:p w:rsidR="00F11CA8" w:rsidRPr="00196EF2" w:rsidRDefault="00F11CA8" w:rsidP="00A007B1">
      <w:pPr>
        <w:spacing w:after="0"/>
        <w:jc w:val="both"/>
        <w:rPr>
          <w:rFonts w:ascii="Times New Roman" w:hAnsi="Times New Roman" w:cs="Times New Roman"/>
          <w:sz w:val="28"/>
          <w:szCs w:val="28"/>
        </w:rPr>
      </w:pPr>
    </w:p>
    <w:p w:rsidR="009617C1" w:rsidRPr="00196EF2" w:rsidRDefault="009617C1" w:rsidP="00A007B1">
      <w:pPr>
        <w:spacing w:after="0"/>
        <w:jc w:val="both"/>
        <w:rPr>
          <w:rFonts w:ascii="Times New Roman" w:hAnsi="Times New Roman" w:cs="Times New Roman"/>
          <w:sz w:val="28"/>
          <w:szCs w:val="28"/>
        </w:rPr>
      </w:pPr>
    </w:p>
    <w:p w:rsidR="009617C1" w:rsidRPr="00196EF2" w:rsidRDefault="009617C1" w:rsidP="00A007B1">
      <w:pPr>
        <w:spacing w:after="0"/>
        <w:jc w:val="both"/>
        <w:rPr>
          <w:rFonts w:ascii="Times New Roman" w:hAnsi="Times New Roman" w:cs="Times New Roman"/>
          <w:sz w:val="28"/>
          <w:szCs w:val="28"/>
        </w:rPr>
      </w:pPr>
    </w:p>
    <w:p w:rsidR="00F11CA8" w:rsidRPr="00196EF2" w:rsidRDefault="00F11CA8" w:rsidP="00A007B1">
      <w:pPr>
        <w:spacing w:after="0"/>
        <w:jc w:val="both"/>
        <w:rPr>
          <w:rFonts w:ascii="Times New Roman" w:hAnsi="Times New Roman" w:cs="Times New Roman"/>
          <w:sz w:val="28"/>
          <w:szCs w:val="28"/>
          <w:lang w:val="kk-KZ"/>
        </w:rPr>
      </w:pPr>
    </w:p>
    <w:p w:rsidR="00A007B1" w:rsidRPr="00196EF2" w:rsidRDefault="00FB4A92" w:rsidP="00A007B1">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7 кесте</w:t>
      </w:r>
      <w:r w:rsidR="00CB1748" w:rsidRPr="00196EF2">
        <w:rPr>
          <w:rFonts w:ascii="Times New Roman" w:hAnsi="Times New Roman" w:cs="Times New Roman"/>
          <w:sz w:val="28"/>
          <w:szCs w:val="28"/>
          <w:lang w:val="kk-KZ"/>
        </w:rPr>
        <w:t xml:space="preserve"> -   </w:t>
      </w:r>
      <w:r w:rsidR="00F6779F" w:rsidRPr="00196EF2">
        <w:rPr>
          <w:rFonts w:ascii="Times New Roman" w:hAnsi="Times New Roman" w:cs="Times New Roman"/>
          <w:sz w:val="28"/>
          <w:szCs w:val="28"/>
          <w:lang w:val="kk-KZ"/>
        </w:rPr>
        <w:t xml:space="preserve">Үш </w:t>
      </w:r>
      <w:r w:rsidR="00F6779F" w:rsidRPr="00196EF2">
        <w:rPr>
          <w:rStyle w:val="anegp0gi0b9av8jahpyh"/>
          <w:rFonts w:ascii="Times New Roman" w:hAnsi="Times New Roman" w:cs="Times New Roman"/>
          <w:sz w:val="28"/>
          <w:szCs w:val="28"/>
          <w:lang w:val="kk-KZ"/>
        </w:rPr>
        <w:t>компонентті</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шикізат</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қоспаларына</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негізделген</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клинкерлердің</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химиялық-минералогиялық</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құрамы</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(Састөбе</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әктас</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қалдықтары+</w:t>
      </w:r>
      <w:r w:rsidR="00F6779F" w:rsidRPr="00196EF2">
        <w:rPr>
          <w:rFonts w:ascii="Times New Roman" w:hAnsi="Times New Roman" w:cs="Times New Roman"/>
          <w:sz w:val="28"/>
          <w:szCs w:val="28"/>
          <w:lang w:val="kk-KZ"/>
        </w:rPr>
        <w:t xml:space="preserve"> </w:t>
      </w:r>
      <w:r w:rsidR="009C2E91">
        <w:rPr>
          <w:rStyle w:val="anegp0gi0b9av8jahpyh"/>
          <w:rFonts w:ascii="Times New Roman" w:hAnsi="Times New Roman" w:cs="Times New Roman"/>
          <w:sz w:val="28"/>
          <w:szCs w:val="28"/>
          <w:lang w:val="kk-KZ"/>
        </w:rPr>
        <w:t>Лесс+Ащы</w:t>
      </w:r>
      <w:r w:rsidR="00F6779F" w:rsidRPr="00196EF2">
        <w:rPr>
          <w:rStyle w:val="anegp0gi0b9av8jahpyh"/>
          <w:rFonts w:ascii="Times New Roman" w:hAnsi="Times New Roman" w:cs="Times New Roman"/>
          <w:sz w:val="28"/>
          <w:szCs w:val="28"/>
          <w:lang w:val="kk-KZ"/>
        </w:rPr>
        <w:t>сай</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клинкері)</w:t>
      </w:r>
    </w:p>
    <w:p w:rsidR="00CB1748" w:rsidRPr="00196EF2" w:rsidRDefault="00CB1748" w:rsidP="00A007B1">
      <w:pPr>
        <w:spacing w:after="0"/>
        <w:jc w:val="both"/>
        <w:rPr>
          <w:rFonts w:ascii="Times New Roman" w:hAnsi="Times New Roman" w:cs="Times New Roman"/>
          <w:sz w:val="28"/>
          <w:szCs w:val="28"/>
          <w:lang w:val="kk-KZ"/>
        </w:rPr>
      </w:pPr>
    </w:p>
    <w:tbl>
      <w:tblPr>
        <w:tblW w:w="0" w:type="auto"/>
        <w:tblLayout w:type="fixed"/>
        <w:tblLook w:val="04A0" w:firstRow="1" w:lastRow="0" w:firstColumn="1" w:lastColumn="0" w:noHBand="0" w:noVBand="1"/>
      </w:tblPr>
      <w:tblGrid>
        <w:gridCol w:w="916"/>
        <w:gridCol w:w="1264"/>
        <w:gridCol w:w="963"/>
        <w:gridCol w:w="964"/>
        <w:gridCol w:w="965"/>
        <w:gridCol w:w="965"/>
        <w:gridCol w:w="965"/>
        <w:gridCol w:w="965"/>
        <w:gridCol w:w="975"/>
        <w:gridCol w:w="977"/>
        <w:gridCol w:w="679"/>
        <w:gridCol w:w="1270"/>
        <w:gridCol w:w="974"/>
        <w:gridCol w:w="973"/>
        <w:gridCol w:w="971"/>
      </w:tblGrid>
      <w:tr w:rsidR="00196EF2" w:rsidRPr="00196EF2" w:rsidTr="00CB1748">
        <w:trPr>
          <w:trHeight w:val="210"/>
        </w:trPr>
        <w:tc>
          <w:tcPr>
            <w:tcW w:w="916" w:type="dxa"/>
            <w:vMerge w:val="restart"/>
            <w:tcBorders>
              <w:top w:val="single" w:sz="4" w:space="0" w:color="auto"/>
              <w:left w:val="single" w:sz="4" w:space="0" w:color="auto"/>
              <w:bottom w:val="single" w:sz="4" w:space="0" w:color="auto"/>
              <w:right w:val="single" w:sz="4" w:space="0" w:color="auto"/>
            </w:tcBorders>
            <w:hideMark/>
          </w:tcPr>
          <w:p w:rsidR="00A007B1" w:rsidRPr="00196EF2" w:rsidRDefault="00CB1748" w:rsidP="00F6779F">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 </w:t>
            </w:r>
            <w:r w:rsidR="00F6779F" w:rsidRPr="00196EF2">
              <w:rPr>
                <w:rFonts w:ascii="Times New Roman" w:hAnsi="Times New Roman" w:cs="Times New Roman"/>
                <w:sz w:val="24"/>
                <w:szCs w:val="24"/>
                <w:lang w:val="kk-KZ"/>
              </w:rPr>
              <w:t>қоспалар</w:t>
            </w:r>
          </w:p>
        </w:tc>
        <w:tc>
          <w:tcPr>
            <w:tcW w:w="7051" w:type="dxa"/>
            <w:gridSpan w:val="7"/>
            <w:tcBorders>
              <w:top w:val="single" w:sz="4" w:space="0" w:color="auto"/>
              <w:left w:val="single" w:sz="4" w:space="0" w:color="auto"/>
              <w:bottom w:val="single" w:sz="4" w:space="0" w:color="auto"/>
              <w:right w:val="single" w:sz="4" w:space="0" w:color="auto"/>
            </w:tcBorders>
            <w:hideMark/>
          </w:tcPr>
          <w:p w:rsidR="00A007B1" w:rsidRPr="00196EF2" w:rsidRDefault="00F6779F"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Клинкердің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химиялық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массасы.</w:t>
            </w:r>
            <w:r w:rsidRPr="00196EF2">
              <w:rPr>
                <w:rFonts w:ascii="Times New Roman" w:hAnsi="Times New Roman" w:cs="Times New Roman"/>
                <w:sz w:val="24"/>
                <w:szCs w:val="24"/>
              </w:rPr>
              <w:t>%</w:t>
            </w:r>
          </w:p>
        </w:tc>
        <w:tc>
          <w:tcPr>
            <w:tcW w:w="975" w:type="dxa"/>
            <w:vMerge w:val="restart"/>
            <w:tcBorders>
              <w:top w:val="single" w:sz="4" w:space="0" w:color="auto"/>
              <w:left w:val="single" w:sz="4" w:space="0" w:color="auto"/>
              <w:bottom w:val="single" w:sz="4" w:space="0" w:color="auto"/>
              <w:right w:val="single" w:sz="4" w:space="0" w:color="auto"/>
            </w:tcBorders>
            <w:hideMark/>
          </w:tcPr>
          <w:p w:rsidR="00A007B1" w:rsidRPr="00196EF2" w:rsidRDefault="00F6779F"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656" w:type="dxa"/>
            <w:gridSpan w:val="2"/>
            <w:tcBorders>
              <w:top w:val="single" w:sz="4" w:space="0" w:color="auto"/>
              <w:left w:val="single" w:sz="4" w:space="0" w:color="auto"/>
              <w:bottom w:val="single" w:sz="4" w:space="0" w:color="auto"/>
              <w:right w:val="single" w:sz="4" w:space="0" w:color="auto"/>
            </w:tcBorders>
            <w:hideMark/>
          </w:tcPr>
          <w:p w:rsidR="00A007B1" w:rsidRPr="00196EF2" w:rsidRDefault="00F6779F"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4188" w:type="dxa"/>
            <w:gridSpan w:val="4"/>
            <w:tcBorders>
              <w:top w:val="single" w:sz="4" w:space="0" w:color="auto"/>
              <w:left w:val="single" w:sz="4" w:space="0" w:color="auto"/>
              <w:bottom w:val="single" w:sz="4" w:space="0" w:color="auto"/>
              <w:right w:val="single" w:sz="4" w:space="0" w:color="auto"/>
            </w:tcBorders>
            <w:hideMark/>
          </w:tcPr>
          <w:p w:rsidR="00A007B1" w:rsidRPr="00196EF2" w:rsidRDefault="00F6779F"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Минералогиялық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массасы.</w:t>
            </w:r>
            <w:r w:rsidRPr="00196EF2">
              <w:rPr>
                <w:rFonts w:ascii="Times New Roman" w:hAnsi="Times New Roman" w:cs="Times New Roman"/>
                <w:sz w:val="24"/>
                <w:szCs w:val="24"/>
              </w:rPr>
              <w:t>%</w:t>
            </w:r>
          </w:p>
        </w:tc>
      </w:tr>
      <w:tr w:rsidR="00196EF2" w:rsidRPr="00196EF2" w:rsidTr="00CB1748">
        <w:trPr>
          <w:trHeight w:val="105"/>
        </w:trPr>
        <w:tc>
          <w:tcPr>
            <w:tcW w:w="916" w:type="dxa"/>
            <w:vMerge/>
            <w:tcBorders>
              <w:top w:val="single" w:sz="4" w:space="0" w:color="auto"/>
              <w:left w:val="single" w:sz="4" w:space="0" w:color="auto"/>
              <w:bottom w:val="single" w:sz="4" w:space="0" w:color="auto"/>
              <w:right w:val="single" w:sz="4" w:space="0" w:color="auto"/>
            </w:tcBorders>
            <w:vAlign w:val="center"/>
            <w:hideMark/>
          </w:tcPr>
          <w:p w:rsidR="00A007B1" w:rsidRPr="00196EF2" w:rsidRDefault="00A007B1" w:rsidP="00F845D0">
            <w:pPr>
              <w:spacing w:after="0"/>
              <w:rPr>
                <w:rFonts w:ascii="Times New Roman" w:hAnsi="Times New Roman" w:cs="Times New Roman"/>
                <w:sz w:val="24"/>
                <w:szCs w:val="24"/>
                <w:lang w:val="kk-KZ"/>
              </w:rPr>
            </w:pPr>
          </w:p>
        </w:tc>
        <w:tc>
          <w:tcPr>
            <w:tcW w:w="126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963"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96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F6779F"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975" w:type="dxa"/>
            <w:vMerge/>
            <w:tcBorders>
              <w:top w:val="single" w:sz="4" w:space="0" w:color="auto"/>
              <w:left w:val="single" w:sz="4" w:space="0" w:color="auto"/>
              <w:bottom w:val="single" w:sz="4" w:space="0" w:color="auto"/>
              <w:right w:val="single" w:sz="4" w:space="0" w:color="auto"/>
            </w:tcBorders>
            <w:vAlign w:val="center"/>
            <w:hideMark/>
          </w:tcPr>
          <w:p w:rsidR="00A007B1" w:rsidRPr="00196EF2" w:rsidRDefault="00A007B1" w:rsidP="00F845D0">
            <w:pPr>
              <w:spacing w:after="0"/>
              <w:jc w:val="center"/>
              <w:rPr>
                <w:rFonts w:ascii="Times New Roman" w:hAnsi="Times New Roman" w:cs="Times New Roman"/>
                <w:sz w:val="24"/>
                <w:szCs w:val="24"/>
                <w:lang w:val="kk-KZ"/>
              </w:rPr>
            </w:pPr>
          </w:p>
        </w:tc>
        <w:tc>
          <w:tcPr>
            <w:tcW w:w="977"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679"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c>
          <w:tcPr>
            <w:tcW w:w="1270"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S</w:t>
            </w:r>
          </w:p>
        </w:tc>
        <w:tc>
          <w:tcPr>
            <w:tcW w:w="97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S</w:t>
            </w:r>
          </w:p>
        </w:tc>
        <w:tc>
          <w:tcPr>
            <w:tcW w:w="973"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971"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4</w:t>
            </w:r>
            <w:r w:rsidRPr="00196EF2">
              <w:rPr>
                <w:rFonts w:ascii="Times New Roman" w:hAnsi="Times New Roman" w:cs="Times New Roman"/>
                <w:sz w:val="24"/>
                <w:szCs w:val="24"/>
                <w:lang w:val="en-US"/>
              </w:rPr>
              <w:t>AF</w:t>
            </w:r>
          </w:p>
        </w:tc>
      </w:tr>
      <w:tr w:rsidR="00196EF2" w:rsidRPr="00196EF2" w:rsidTr="00CB1748">
        <w:trPr>
          <w:trHeight w:val="255"/>
        </w:trPr>
        <w:tc>
          <w:tcPr>
            <w:tcW w:w="916"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21,97</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3,93</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7,05</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63,09</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1,69</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0,32</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1,95</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53,43</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22,67</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-1,57</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21,44</w:t>
            </w:r>
          </w:p>
        </w:tc>
      </w:tr>
      <w:tr w:rsidR="00196EF2" w:rsidRPr="00196EF2" w:rsidTr="00CB1748">
        <w:trPr>
          <w:trHeight w:val="285"/>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22,36</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4,01</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6,16</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63,87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1,55</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sz w:val="24"/>
                <w:szCs w:val="24"/>
              </w:rPr>
            </w:pPr>
            <w:r w:rsidRPr="00196EF2">
              <w:rPr>
                <w:rFonts w:ascii="Times New Roman" w:hAnsi="Times New Roman" w:cs="Times New Roman"/>
                <w:sz w:val="24"/>
                <w:szCs w:val="24"/>
              </w:rPr>
              <w:t>0,27</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1,79</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54,39</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23,08</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18,72</w:t>
            </w:r>
          </w:p>
        </w:tc>
      </w:tr>
      <w:tr w:rsidR="00196EF2" w:rsidRPr="00196EF2" w:rsidTr="00CB1748">
        <w:trPr>
          <w:trHeight w:val="120"/>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22,85</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4,10</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5,04</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64,84</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1,38</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1,58</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55,58</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23,59</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2,29</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15,33</w:t>
            </w:r>
          </w:p>
        </w:tc>
      </w:tr>
      <w:tr w:rsidR="00196EF2" w:rsidRPr="00196EF2" w:rsidTr="00CB1748">
        <w:trPr>
          <w:trHeight w:val="150"/>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21,71</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3,87</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5,04</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45,89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1,21</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0,23</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1,91</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57,75</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18,67</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-1,61</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21,23</w:t>
            </w:r>
          </w:p>
        </w:tc>
      </w:tr>
      <w:tr w:rsidR="00196EF2" w:rsidRPr="00196EF2" w:rsidTr="00CB1748">
        <w:trPr>
          <w:trHeight w:val="165"/>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22,09</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3,94</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6,10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64,32</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1,74</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58,77</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19,00</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18,54</w:t>
            </w:r>
          </w:p>
        </w:tc>
      </w:tr>
      <w:tr w:rsidR="00196EF2" w:rsidRPr="00196EF2" w:rsidTr="00CB1748">
        <w:trPr>
          <w:trHeight w:val="105"/>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22,58</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4,03</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5,00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65,29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1,36</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1,54</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60,05</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19,41</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2,20</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15,19</w:t>
            </w:r>
          </w:p>
        </w:tc>
      </w:tr>
      <w:tr w:rsidR="00196EF2" w:rsidRPr="00196EF2" w:rsidTr="00CB1748">
        <w:trPr>
          <w:trHeight w:val="165"/>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7</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21,46</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3,81</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6,91</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63,99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1,65</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0,31</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1,86</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61,97</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14,76</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-1,65</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21,02</w:t>
            </w:r>
          </w:p>
        </w:tc>
      </w:tr>
      <w:tr w:rsidR="00196EF2" w:rsidRPr="00196EF2" w:rsidTr="00CB1748">
        <w:trPr>
          <w:trHeight w:val="105"/>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8</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21,83</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3,88</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6,04</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64,77</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1,51</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1,70</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63,06</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15,02</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0,03</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18,36</w:t>
            </w:r>
          </w:p>
        </w:tc>
      </w:tr>
      <w:tr w:rsidR="00196EF2" w:rsidRPr="00196EF2" w:rsidTr="00CB1748">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9</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22,30</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3,97</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4,95</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65,74</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1,34</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64,41</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15,34</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2,11</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15,04</w:t>
            </w:r>
          </w:p>
        </w:tc>
      </w:tr>
      <w:tr w:rsidR="00196EF2" w:rsidRPr="00196EF2" w:rsidTr="00CB1748">
        <w:trPr>
          <w:trHeight w:val="150"/>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21,09</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3,73</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6,82</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64,64</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1,62</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0,31</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1,80</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68,12</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9,07</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-1,70</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20,72</w:t>
            </w:r>
          </w:p>
        </w:tc>
      </w:tr>
      <w:tr w:rsidR="00196EF2" w:rsidRPr="00196EF2" w:rsidTr="00CB1748">
        <w:trPr>
          <w:trHeight w:val="120"/>
        </w:trPr>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21,45</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3,80</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5,95</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65,41</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1,63</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69,29</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9,22</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18,10</w:t>
            </w:r>
          </w:p>
        </w:tc>
      </w:tr>
      <w:tr w:rsidR="00A007B1" w:rsidRPr="00196EF2" w:rsidTr="00CB1748">
        <w:tc>
          <w:tcPr>
            <w:tcW w:w="916"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12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21,91</w:t>
            </w:r>
          </w:p>
        </w:tc>
        <w:tc>
          <w:tcPr>
            <w:tcW w:w="96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3,88</w:t>
            </w:r>
          </w:p>
        </w:tc>
        <w:tc>
          <w:tcPr>
            <w:tcW w:w="96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4,88</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66,38</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1,32</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1,43</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67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p>
        </w:tc>
        <w:tc>
          <w:tcPr>
            <w:tcW w:w="127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70,75</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9,42</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1,99</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14,84</w:t>
            </w:r>
          </w:p>
        </w:tc>
      </w:tr>
    </w:tbl>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A007B1" w:rsidP="00A007B1">
      <w:pPr>
        <w:spacing w:after="0"/>
        <w:jc w:val="both"/>
        <w:rPr>
          <w:rFonts w:ascii="Times New Roman" w:hAnsi="Times New Roman" w:cs="Times New Roman"/>
          <w:sz w:val="28"/>
          <w:szCs w:val="28"/>
          <w:lang w:val="en-US"/>
        </w:rPr>
      </w:pPr>
    </w:p>
    <w:p w:rsidR="00F845D0" w:rsidRPr="00196EF2" w:rsidRDefault="00F845D0" w:rsidP="00A007B1">
      <w:pPr>
        <w:spacing w:after="0"/>
        <w:jc w:val="both"/>
        <w:rPr>
          <w:rFonts w:ascii="Times New Roman" w:hAnsi="Times New Roman" w:cs="Times New Roman"/>
          <w:sz w:val="28"/>
          <w:szCs w:val="28"/>
          <w:lang w:val="en-US"/>
        </w:rPr>
      </w:pPr>
    </w:p>
    <w:p w:rsidR="00F845D0" w:rsidRPr="00196EF2" w:rsidRDefault="00F845D0" w:rsidP="00A007B1">
      <w:pPr>
        <w:spacing w:after="0"/>
        <w:jc w:val="both"/>
        <w:rPr>
          <w:rFonts w:ascii="Times New Roman" w:hAnsi="Times New Roman" w:cs="Times New Roman"/>
          <w:sz w:val="28"/>
          <w:szCs w:val="28"/>
          <w:lang w:val="en-US"/>
        </w:rPr>
      </w:pPr>
    </w:p>
    <w:p w:rsidR="00F845D0" w:rsidRPr="00196EF2" w:rsidRDefault="00F845D0" w:rsidP="00A007B1">
      <w:pPr>
        <w:spacing w:after="0"/>
        <w:jc w:val="both"/>
        <w:rPr>
          <w:rFonts w:ascii="Times New Roman" w:hAnsi="Times New Roman" w:cs="Times New Roman"/>
          <w:sz w:val="28"/>
          <w:szCs w:val="28"/>
          <w:lang w:val="en-US"/>
        </w:rPr>
      </w:pPr>
    </w:p>
    <w:p w:rsidR="008E3563" w:rsidRPr="00196EF2" w:rsidRDefault="008E3563" w:rsidP="00A007B1">
      <w:pPr>
        <w:spacing w:after="0"/>
        <w:jc w:val="both"/>
        <w:rPr>
          <w:rFonts w:ascii="Times New Roman" w:hAnsi="Times New Roman" w:cs="Times New Roman"/>
          <w:sz w:val="28"/>
          <w:szCs w:val="28"/>
          <w:lang w:val="en-US"/>
        </w:rPr>
      </w:pPr>
    </w:p>
    <w:p w:rsidR="008E3563" w:rsidRPr="00196EF2" w:rsidRDefault="008E3563" w:rsidP="00A007B1">
      <w:pPr>
        <w:spacing w:after="0"/>
        <w:jc w:val="both"/>
        <w:rPr>
          <w:rFonts w:ascii="Times New Roman" w:hAnsi="Times New Roman" w:cs="Times New Roman"/>
          <w:sz w:val="28"/>
          <w:szCs w:val="28"/>
          <w:lang w:val="kk-KZ"/>
        </w:rPr>
      </w:pPr>
    </w:p>
    <w:p w:rsidR="00A007B1" w:rsidRPr="00196EF2" w:rsidRDefault="00FB4A92" w:rsidP="00A007B1">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8 кесте</w:t>
      </w:r>
      <w:r w:rsidR="00CB1748" w:rsidRPr="00196EF2">
        <w:rPr>
          <w:rFonts w:ascii="Times New Roman" w:hAnsi="Times New Roman" w:cs="Times New Roman"/>
          <w:sz w:val="28"/>
          <w:szCs w:val="28"/>
          <w:lang w:val="kk-KZ"/>
        </w:rPr>
        <w:t xml:space="preserve"> -   </w:t>
      </w:r>
      <w:r w:rsidR="00F6779F" w:rsidRPr="00196EF2">
        <w:rPr>
          <w:rStyle w:val="anegp0gi0b9av8jahpyh"/>
          <w:rFonts w:ascii="Times New Roman" w:hAnsi="Times New Roman" w:cs="Times New Roman"/>
          <w:sz w:val="28"/>
          <w:szCs w:val="28"/>
          <w:lang w:val="kk-KZ"/>
        </w:rPr>
        <w:t>Шикізат</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қоспаларының</w:t>
      </w:r>
      <w:r w:rsidR="00F6779F" w:rsidRPr="00196EF2">
        <w:rPr>
          <w:rFonts w:ascii="Times New Roman" w:hAnsi="Times New Roman" w:cs="Times New Roman"/>
          <w:sz w:val="28"/>
          <w:szCs w:val="28"/>
          <w:lang w:val="kk-KZ"/>
        </w:rPr>
        <w:t xml:space="preserve"> күйдіру </w:t>
      </w:r>
      <w:r w:rsidR="00F6779F" w:rsidRPr="00196EF2">
        <w:rPr>
          <w:rStyle w:val="anegp0gi0b9av8jahpyh"/>
          <w:rFonts w:ascii="Times New Roman" w:hAnsi="Times New Roman" w:cs="Times New Roman"/>
          <w:sz w:val="28"/>
          <w:szCs w:val="28"/>
          <w:lang w:val="kk-KZ"/>
        </w:rPr>
        <w:t>индексі</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және</w:t>
      </w:r>
      <w:r w:rsidR="00F6779F"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жентектелу</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коэффициенті</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(Састөбе</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әктас</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қалдықтары+</w:t>
      </w:r>
      <w:r w:rsidR="00F6779F" w:rsidRPr="00196EF2">
        <w:rPr>
          <w:rFonts w:ascii="Times New Roman" w:hAnsi="Times New Roman" w:cs="Times New Roman"/>
          <w:sz w:val="28"/>
          <w:szCs w:val="28"/>
          <w:lang w:val="kk-KZ"/>
        </w:rPr>
        <w:t xml:space="preserve"> </w:t>
      </w:r>
      <w:r w:rsidR="009C2E91">
        <w:rPr>
          <w:rStyle w:val="anegp0gi0b9av8jahpyh"/>
          <w:rFonts w:ascii="Times New Roman" w:hAnsi="Times New Roman" w:cs="Times New Roman"/>
          <w:sz w:val="28"/>
          <w:szCs w:val="28"/>
          <w:lang w:val="kk-KZ"/>
        </w:rPr>
        <w:t>Лесс+Ащы</w:t>
      </w:r>
      <w:r w:rsidR="00F6779F" w:rsidRPr="00196EF2">
        <w:rPr>
          <w:rStyle w:val="anegp0gi0b9av8jahpyh"/>
          <w:rFonts w:ascii="Times New Roman" w:hAnsi="Times New Roman" w:cs="Times New Roman"/>
          <w:sz w:val="28"/>
          <w:szCs w:val="28"/>
          <w:lang w:val="kk-KZ"/>
        </w:rPr>
        <w:t>сай</w:t>
      </w:r>
      <w:r w:rsidR="00F6779F" w:rsidRPr="00196EF2">
        <w:rPr>
          <w:rFonts w:ascii="Times New Roman" w:hAnsi="Times New Roman" w:cs="Times New Roman"/>
          <w:sz w:val="28"/>
          <w:szCs w:val="28"/>
          <w:lang w:val="kk-KZ"/>
        </w:rPr>
        <w:t xml:space="preserve"> </w:t>
      </w:r>
      <w:r w:rsidR="00F6779F" w:rsidRPr="00196EF2">
        <w:rPr>
          <w:rStyle w:val="anegp0gi0b9av8jahpyh"/>
          <w:rFonts w:ascii="Times New Roman" w:hAnsi="Times New Roman" w:cs="Times New Roman"/>
          <w:sz w:val="28"/>
          <w:szCs w:val="28"/>
          <w:lang w:val="kk-KZ"/>
        </w:rPr>
        <w:t>клинкері)</w:t>
      </w:r>
    </w:p>
    <w:p w:rsidR="00F845D0" w:rsidRPr="00196EF2" w:rsidRDefault="00F845D0" w:rsidP="00A007B1">
      <w:pPr>
        <w:spacing w:after="0"/>
        <w:jc w:val="both"/>
        <w:rPr>
          <w:rFonts w:ascii="Times New Roman" w:hAnsi="Times New Roman" w:cs="Times New Roman"/>
          <w:sz w:val="28"/>
          <w:szCs w:val="28"/>
          <w:lang w:val="kk-KZ"/>
        </w:rPr>
      </w:pPr>
    </w:p>
    <w:tbl>
      <w:tblPr>
        <w:tblW w:w="14590" w:type="dxa"/>
        <w:tblInd w:w="250" w:type="dxa"/>
        <w:tblLayout w:type="fixed"/>
        <w:tblLook w:val="04A0" w:firstRow="1" w:lastRow="0" w:firstColumn="1" w:lastColumn="0" w:noHBand="0" w:noVBand="1"/>
      </w:tblPr>
      <w:tblGrid>
        <w:gridCol w:w="889"/>
        <w:gridCol w:w="740"/>
        <w:gridCol w:w="1691"/>
        <w:gridCol w:w="2025"/>
        <w:gridCol w:w="827"/>
        <w:gridCol w:w="2021"/>
        <w:gridCol w:w="1875"/>
        <w:gridCol w:w="2517"/>
        <w:gridCol w:w="2005"/>
      </w:tblGrid>
      <w:tr w:rsidR="00196EF2" w:rsidRPr="00196EF2" w:rsidTr="00DF3C00">
        <w:trPr>
          <w:trHeight w:val="1318"/>
        </w:trPr>
        <w:tc>
          <w:tcPr>
            <w:tcW w:w="889"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740"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691"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Сұйық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фазаның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мөлшері,</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L</w:t>
            </w:r>
            <w:r w:rsidRPr="00196EF2">
              <w:rPr>
                <w:rFonts w:ascii="Times New Roman" w:hAnsi="Times New Roman" w:cs="Times New Roman"/>
                <w:sz w:val="24"/>
                <w:szCs w:val="24"/>
              </w:rPr>
              <w:t>, %</w:t>
            </w:r>
          </w:p>
        </w:tc>
        <w:tc>
          <w:tcPr>
            <w:tcW w:w="2025"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rPr>
              <w:t xml:space="preserve">Күйдіру </w:t>
            </w:r>
            <w:r w:rsidRPr="00196EF2">
              <w:rPr>
                <w:rStyle w:val="anegp0gi0b9av8jahpyh"/>
                <w:rFonts w:ascii="Times New Roman" w:hAnsi="Times New Roman" w:cs="Times New Roman"/>
                <w:sz w:val="24"/>
                <w:szCs w:val="24"/>
              </w:rPr>
              <w:t>индексі</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(оптим.</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2,5-3,0)</w:t>
            </w:r>
          </w:p>
        </w:tc>
        <w:tc>
          <w:tcPr>
            <w:tcW w:w="827"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n*p</w:t>
            </w:r>
          </w:p>
        </w:tc>
        <w:tc>
          <w:tcPr>
            <w:tcW w:w="2021"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Жентектелу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коэффициенті</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(оптим.</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0,5-0,6)</w:t>
            </w:r>
          </w:p>
        </w:tc>
        <w:tc>
          <w:tcPr>
            <w:tcW w:w="1875"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Гидравликалық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модуль</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(оптим.</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1,7-2,4)</w:t>
            </w:r>
          </w:p>
        </w:tc>
        <w:tc>
          <w:tcPr>
            <w:tcW w:w="2517"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Матер</w:t>
            </w:r>
            <w:r w:rsidRPr="00196EF2">
              <w:rPr>
                <w:rStyle w:val="anegp0gi0b9av8jahpyh"/>
                <w:rFonts w:ascii="Times New Roman" w:hAnsi="Times New Roman" w:cs="Times New Roman"/>
                <w:sz w:val="24"/>
                <w:szCs w:val="24"/>
                <w:lang w:val="kk-KZ"/>
              </w:rPr>
              <w:t>иалдың</w:t>
            </w:r>
            <w:r w:rsidRPr="00196EF2">
              <w:rPr>
                <w:rFonts w:ascii="Times New Roman" w:hAnsi="Times New Roman" w:cs="Times New Roman"/>
                <w:sz w:val="24"/>
                <w:szCs w:val="24"/>
              </w:rPr>
              <w:t xml:space="preserve"> </w:t>
            </w:r>
            <w:r w:rsidRPr="00196EF2">
              <w:rPr>
                <w:rFonts w:ascii="Times New Roman" w:hAnsi="Times New Roman" w:cs="Times New Roman"/>
                <w:sz w:val="24"/>
                <w:szCs w:val="24"/>
                <w:lang w:val="kk-KZ"/>
              </w:rPr>
              <w:t>футеровкаға</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жабысу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критерийі</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(оптим.</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3,0-3,5)</w:t>
            </w:r>
          </w:p>
        </w:tc>
        <w:tc>
          <w:tcPr>
            <w:tcW w:w="2005"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Жылу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калометриялық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модулі</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(оптим.</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0,3-1,8)</w:t>
            </w:r>
          </w:p>
        </w:tc>
      </w:tr>
      <w:tr w:rsidR="00196EF2" w:rsidRPr="00196EF2" w:rsidTr="00DF3C00">
        <w:trPr>
          <w:trHeight w:val="279"/>
        </w:trPr>
        <w:tc>
          <w:tcPr>
            <w:tcW w:w="889"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31,15</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2,69</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0,48</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1,91</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5,59</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1,18</w:t>
            </w:r>
          </w:p>
        </w:tc>
      </w:tr>
      <w:tr w:rsidR="00196EF2" w:rsidRPr="00196EF2" w:rsidTr="00DF3C00">
        <w:trPr>
          <w:trHeight w:val="373"/>
        </w:trPr>
        <w:tc>
          <w:tcPr>
            <w:tcW w:w="889"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29,05</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2,88</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1,43</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0,53</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1,96</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5,58</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1,30</w:t>
            </w:r>
          </w:p>
        </w:tc>
      </w:tr>
      <w:tr w:rsidR="00196EF2" w:rsidRPr="00196EF2" w:rsidTr="00DF3C00">
        <w:trPr>
          <w:trHeight w:val="186"/>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26,42</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3,15</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2,03</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2,02</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5,58</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w:t>
            </w:r>
          </w:p>
        </w:tc>
      </w:tr>
      <w:tr w:rsidR="00196EF2" w:rsidRPr="00196EF2" w:rsidTr="00DF3C00">
        <w:trPr>
          <w:trHeight w:val="140"/>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30,75</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2,94</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1,11</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0,53</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1,95</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5,61</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1,41</w:t>
            </w:r>
          </w:p>
        </w:tc>
      </w:tr>
      <w:tr w:rsidR="00196EF2" w:rsidRPr="00196EF2" w:rsidTr="00DF3C00">
        <w:trPr>
          <w:trHeight w:val="202"/>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28,66</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3,16</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1,42</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2,00</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5,60</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1,57</w:t>
            </w:r>
          </w:p>
        </w:tc>
      </w:tr>
      <w:tr w:rsidR="00196EF2" w:rsidRPr="00196EF2" w:rsidTr="00DF3C00">
        <w:trPr>
          <w:trHeight w:val="124"/>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26,06</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3,45</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2,02</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0,64</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2,07</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5,59</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1,80</w:t>
            </w:r>
          </w:p>
        </w:tc>
      </w:tr>
      <w:tr w:rsidR="00196EF2" w:rsidRPr="00196EF2" w:rsidTr="00DF3C00">
        <w:trPr>
          <w:trHeight w:val="155"/>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7</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30,36</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3,20</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1,10</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1,99</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5,63</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1,69</w:t>
            </w:r>
          </w:p>
        </w:tc>
      </w:tr>
      <w:tr w:rsidR="00196EF2" w:rsidRPr="00196EF2" w:rsidTr="00DF3C00">
        <w:trPr>
          <w:trHeight w:val="171"/>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8</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28,29</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3,43</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1,42</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0,62</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2,04</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5,62</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1,90</w:t>
            </w:r>
          </w:p>
        </w:tc>
      </w:tr>
      <w:tr w:rsidR="00196EF2" w:rsidRPr="00196EF2" w:rsidTr="00DF3C00">
        <w:trPr>
          <w:trHeight w:val="312"/>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9</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25,72</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3,76</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2,00</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0,69</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2,11</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5,61</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2,19</w:t>
            </w:r>
          </w:p>
        </w:tc>
      </w:tr>
      <w:tr w:rsidR="00196EF2" w:rsidRPr="00196EF2" w:rsidTr="00DF3C00">
        <w:trPr>
          <w:trHeight w:val="202"/>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29,79</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3,58</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1,09</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0,64</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2,04</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5,66</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2,23</w:t>
            </w:r>
          </w:p>
        </w:tc>
      </w:tr>
      <w:tr w:rsidR="00196EF2" w:rsidRPr="00196EF2" w:rsidTr="00DF3C00">
        <w:trPr>
          <w:trHeight w:val="124"/>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27,75</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3,84</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1,40</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0,69</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2,09</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5,65</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2,53</w:t>
            </w:r>
          </w:p>
        </w:tc>
      </w:tr>
      <w:tr w:rsidR="00196EF2" w:rsidRPr="00196EF2" w:rsidTr="00DF3C00">
        <w:trPr>
          <w:trHeight w:val="329"/>
        </w:trPr>
        <w:tc>
          <w:tcPr>
            <w:tcW w:w="88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74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69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25,21</w:t>
            </w:r>
          </w:p>
        </w:tc>
        <w:tc>
          <w:tcPr>
            <w:tcW w:w="202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4,21</w:t>
            </w:r>
          </w:p>
        </w:tc>
        <w:tc>
          <w:tcPr>
            <w:tcW w:w="82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1,99</w:t>
            </w:r>
          </w:p>
        </w:tc>
        <w:tc>
          <w:tcPr>
            <w:tcW w:w="202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0,78</w:t>
            </w:r>
          </w:p>
        </w:tc>
        <w:tc>
          <w:tcPr>
            <w:tcW w:w="187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2,16</w:t>
            </w:r>
          </w:p>
        </w:tc>
        <w:tc>
          <w:tcPr>
            <w:tcW w:w="2517"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5,64</w:t>
            </w:r>
          </w:p>
        </w:tc>
        <w:tc>
          <w:tcPr>
            <w:tcW w:w="200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2,99</w:t>
            </w:r>
          </w:p>
        </w:tc>
      </w:tr>
    </w:tbl>
    <w:p w:rsidR="00A007B1" w:rsidRPr="00196EF2" w:rsidRDefault="00A007B1" w:rsidP="00A007B1">
      <w:pPr>
        <w:spacing w:after="0"/>
        <w:rPr>
          <w:lang w:val="kk-KZ"/>
        </w:rPr>
      </w:pPr>
    </w:p>
    <w:p w:rsidR="00A007B1" w:rsidRPr="00196EF2" w:rsidRDefault="00A007B1" w:rsidP="00A007B1">
      <w:pPr>
        <w:spacing w:after="0"/>
        <w:rPr>
          <w:lang w:val="kk-KZ"/>
        </w:rPr>
      </w:pPr>
    </w:p>
    <w:p w:rsidR="00A007B1" w:rsidRPr="00196EF2" w:rsidRDefault="00A007B1" w:rsidP="00A007B1">
      <w:pPr>
        <w:spacing w:after="0"/>
        <w:rPr>
          <w:lang w:val="kk-KZ"/>
        </w:rPr>
      </w:pPr>
    </w:p>
    <w:p w:rsidR="00A007B1" w:rsidRPr="00196EF2" w:rsidRDefault="00A007B1" w:rsidP="00A007B1">
      <w:pPr>
        <w:spacing w:after="0"/>
        <w:rPr>
          <w:lang w:val="kk-KZ"/>
        </w:rPr>
      </w:pPr>
    </w:p>
    <w:p w:rsidR="00A007B1" w:rsidRPr="00196EF2" w:rsidRDefault="00A007B1" w:rsidP="00A007B1">
      <w:pPr>
        <w:spacing w:after="0"/>
        <w:rPr>
          <w:lang w:val="kk-KZ"/>
        </w:rPr>
      </w:pPr>
    </w:p>
    <w:p w:rsidR="00A007B1" w:rsidRPr="00593E88" w:rsidRDefault="00A007B1" w:rsidP="00A007B1">
      <w:pPr>
        <w:spacing w:after="0"/>
        <w:rPr>
          <w:lang w:val="kk-KZ"/>
        </w:rPr>
      </w:pPr>
    </w:p>
    <w:p w:rsidR="00A007B1" w:rsidRPr="00593E88" w:rsidRDefault="00A007B1" w:rsidP="00A007B1">
      <w:pPr>
        <w:spacing w:after="0"/>
        <w:rPr>
          <w:lang w:val="kk-KZ"/>
        </w:rPr>
      </w:pPr>
    </w:p>
    <w:p w:rsidR="00A007B1" w:rsidRPr="00593E88" w:rsidRDefault="00A007B1" w:rsidP="00A007B1">
      <w:pPr>
        <w:spacing w:after="0"/>
        <w:rPr>
          <w:lang w:val="kk-KZ"/>
        </w:rPr>
      </w:pPr>
    </w:p>
    <w:p w:rsidR="00A007B1" w:rsidRPr="00593E88" w:rsidRDefault="00A007B1" w:rsidP="00A007B1">
      <w:pPr>
        <w:spacing w:after="0"/>
        <w:rPr>
          <w:lang w:val="kk-KZ"/>
        </w:rPr>
      </w:pPr>
    </w:p>
    <w:p w:rsidR="00CB1748" w:rsidRPr="00593E88" w:rsidRDefault="00CB1748" w:rsidP="00A007B1">
      <w:pPr>
        <w:spacing w:after="0"/>
        <w:rPr>
          <w:lang w:val="kk-KZ"/>
        </w:rPr>
      </w:pPr>
    </w:p>
    <w:p w:rsidR="00CB1748" w:rsidRPr="00196EF2" w:rsidRDefault="00CB1748" w:rsidP="00A007B1">
      <w:pPr>
        <w:spacing w:after="0"/>
        <w:rPr>
          <w:lang w:val="kk-KZ"/>
        </w:rPr>
      </w:pPr>
    </w:p>
    <w:p w:rsidR="00A007B1" w:rsidRPr="00196EF2" w:rsidRDefault="00FB4A92" w:rsidP="00A007B1">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9 кесте</w:t>
      </w:r>
      <w:r w:rsidR="00CB1748" w:rsidRPr="00196EF2">
        <w:rPr>
          <w:rFonts w:ascii="Times New Roman" w:hAnsi="Times New Roman" w:cs="Times New Roman"/>
          <w:sz w:val="28"/>
          <w:szCs w:val="28"/>
          <w:lang w:val="kk-KZ"/>
        </w:rPr>
        <w:t xml:space="preserve"> -   </w:t>
      </w:r>
      <w:r w:rsidR="000B6C0E" w:rsidRPr="00196EF2">
        <w:rPr>
          <w:rFonts w:ascii="Times New Roman" w:hAnsi="Times New Roman" w:cs="Times New Roman"/>
          <w:sz w:val="28"/>
          <w:szCs w:val="28"/>
          <w:lang w:val="kk-KZ"/>
        </w:rPr>
        <w:t xml:space="preserve">Үш </w:t>
      </w:r>
      <w:r w:rsidR="000B6C0E" w:rsidRPr="00196EF2">
        <w:rPr>
          <w:rStyle w:val="anegp0gi0b9av8jahpyh"/>
          <w:rFonts w:ascii="Times New Roman" w:hAnsi="Times New Roman" w:cs="Times New Roman"/>
          <w:sz w:val="28"/>
          <w:szCs w:val="28"/>
          <w:lang w:val="kk-KZ"/>
        </w:rPr>
        <w:t>компонентті</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шикізат</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қоспаларының</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химиялық</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құрамы</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және</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шикізаттың</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меншікті</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шығыны</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(Састөбе</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әктасының</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қалдығы+</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Лесс+қорғасын</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шлагы)</w:t>
      </w:r>
    </w:p>
    <w:p w:rsidR="00911A61" w:rsidRPr="00196EF2" w:rsidRDefault="00911A61" w:rsidP="00A007B1">
      <w:pPr>
        <w:spacing w:after="0"/>
        <w:jc w:val="both"/>
        <w:rPr>
          <w:rFonts w:ascii="Times New Roman" w:hAnsi="Times New Roman" w:cs="Times New Roman"/>
          <w:sz w:val="28"/>
          <w:szCs w:val="28"/>
          <w:lang w:val="kk-KZ"/>
        </w:rPr>
      </w:pPr>
    </w:p>
    <w:tbl>
      <w:tblPr>
        <w:tblW w:w="14992" w:type="dxa"/>
        <w:tblLayout w:type="fixed"/>
        <w:tblLook w:val="04A0" w:firstRow="1" w:lastRow="0" w:firstColumn="1" w:lastColumn="0" w:noHBand="0" w:noVBand="1"/>
      </w:tblPr>
      <w:tblGrid>
        <w:gridCol w:w="534"/>
        <w:gridCol w:w="992"/>
        <w:gridCol w:w="850"/>
        <w:gridCol w:w="851"/>
        <w:gridCol w:w="1134"/>
        <w:gridCol w:w="850"/>
        <w:gridCol w:w="1134"/>
        <w:gridCol w:w="709"/>
        <w:gridCol w:w="567"/>
        <w:gridCol w:w="851"/>
        <w:gridCol w:w="850"/>
        <w:gridCol w:w="851"/>
        <w:gridCol w:w="850"/>
        <w:gridCol w:w="851"/>
        <w:gridCol w:w="850"/>
        <w:gridCol w:w="709"/>
        <w:gridCol w:w="709"/>
        <w:gridCol w:w="850"/>
      </w:tblGrid>
      <w:tr w:rsidR="00196EF2" w:rsidRPr="00425A85" w:rsidTr="004D3512">
        <w:trPr>
          <w:trHeight w:val="319"/>
        </w:trPr>
        <w:tc>
          <w:tcPr>
            <w:tcW w:w="534" w:type="dxa"/>
            <w:vMerge w:val="restart"/>
            <w:tcBorders>
              <w:top w:val="single" w:sz="4" w:space="0" w:color="auto"/>
              <w:left w:val="single" w:sz="4" w:space="0" w:color="auto"/>
              <w:bottom w:val="single" w:sz="4" w:space="0" w:color="auto"/>
              <w:right w:val="single" w:sz="4" w:space="0" w:color="auto"/>
            </w:tcBorders>
            <w:hideMark/>
          </w:tcPr>
          <w:p w:rsidR="008E3563" w:rsidRPr="00196EF2" w:rsidRDefault="008E3563"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rPr>
              <w:t>№</w:t>
            </w:r>
          </w:p>
          <w:p w:rsidR="008E3563" w:rsidRPr="00196EF2" w:rsidRDefault="000B6C0E"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2693" w:type="dxa"/>
            <w:gridSpan w:val="3"/>
            <w:tcBorders>
              <w:top w:val="single" w:sz="4" w:space="0" w:color="auto"/>
              <w:left w:val="single" w:sz="4" w:space="0" w:color="auto"/>
              <w:bottom w:val="single" w:sz="4" w:space="0" w:color="auto"/>
              <w:right w:val="single" w:sz="4" w:space="0" w:color="auto"/>
            </w:tcBorders>
            <w:hideMark/>
          </w:tcPr>
          <w:p w:rsidR="008E3563" w:rsidRPr="00196EF2" w:rsidRDefault="000B6C0E"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c>
          <w:tcPr>
            <w:tcW w:w="3118" w:type="dxa"/>
            <w:gridSpan w:val="3"/>
            <w:tcBorders>
              <w:top w:val="single" w:sz="4" w:space="0" w:color="auto"/>
              <w:left w:val="single" w:sz="4" w:space="0" w:color="auto"/>
              <w:bottom w:val="single" w:sz="4" w:space="0" w:color="auto"/>
              <w:right w:val="single" w:sz="4" w:space="0" w:color="auto"/>
            </w:tcBorders>
            <w:hideMark/>
          </w:tcPr>
          <w:p w:rsidR="008E3563" w:rsidRPr="00196EF2" w:rsidRDefault="000B6C0E"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Шикізаттың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меншікті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шығыны,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клинкердің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т/т</w:t>
            </w:r>
          </w:p>
        </w:tc>
        <w:tc>
          <w:tcPr>
            <w:tcW w:w="709" w:type="dxa"/>
            <w:vMerge w:val="restart"/>
            <w:tcBorders>
              <w:top w:val="single" w:sz="4" w:space="0" w:color="auto"/>
              <w:left w:val="single" w:sz="4" w:space="0" w:color="auto"/>
              <w:right w:val="single" w:sz="4" w:space="0" w:color="auto"/>
            </w:tcBorders>
            <w:hideMark/>
          </w:tcPr>
          <w:p w:rsidR="008E3563" w:rsidRPr="00196EF2" w:rsidRDefault="000B6C0E"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418" w:type="dxa"/>
            <w:gridSpan w:val="2"/>
            <w:tcBorders>
              <w:top w:val="single" w:sz="4" w:space="0" w:color="auto"/>
              <w:left w:val="single" w:sz="4" w:space="0" w:color="auto"/>
              <w:bottom w:val="single" w:sz="4" w:space="0" w:color="auto"/>
              <w:right w:val="single" w:sz="4" w:space="0" w:color="auto"/>
            </w:tcBorders>
            <w:hideMark/>
          </w:tcPr>
          <w:p w:rsidR="008E3563" w:rsidRPr="00196EF2" w:rsidRDefault="000B6C0E"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6520" w:type="dxa"/>
            <w:gridSpan w:val="8"/>
            <w:tcBorders>
              <w:top w:val="single" w:sz="4" w:space="0" w:color="auto"/>
              <w:left w:val="single" w:sz="4" w:space="0" w:color="auto"/>
              <w:bottom w:val="single" w:sz="4" w:space="0" w:color="auto"/>
              <w:right w:val="single" w:sz="4" w:space="0" w:color="auto"/>
            </w:tcBorders>
            <w:hideMark/>
          </w:tcPr>
          <w:p w:rsidR="008E3563" w:rsidRPr="00196EF2" w:rsidRDefault="000B6C0E" w:rsidP="00F845D0">
            <w:pPr>
              <w:spacing w:after="0"/>
              <w:jc w:val="both"/>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қоспасының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химиялық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құрамы,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массасы.</w:t>
            </w:r>
            <w:r w:rsidRPr="00196EF2">
              <w:rPr>
                <w:rFonts w:ascii="Times New Roman" w:hAnsi="Times New Roman" w:cs="Times New Roman"/>
                <w:sz w:val="24"/>
                <w:szCs w:val="24"/>
                <w:lang w:val="kk-KZ"/>
              </w:rPr>
              <w:t>%</w:t>
            </w:r>
          </w:p>
        </w:tc>
      </w:tr>
      <w:tr w:rsidR="00196EF2" w:rsidRPr="00196EF2" w:rsidTr="006B79AB">
        <w:trPr>
          <w:trHeight w:val="1053"/>
        </w:trPr>
        <w:tc>
          <w:tcPr>
            <w:tcW w:w="534" w:type="dxa"/>
            <w:vMerge/>
            <w:tcBorders>
              <w:top w:val="single" w:sz="4" w:space="0" w:color="auto"/>
              <w:left w:val="single" w:sz="4" w:space="0" w:color="auto"/>
              <w:bottom w:val="single" w:sz="4" w:space="0" w:color="auto"/>
              <w:right w:val="single" w:sz="4" w:space="0" w:color="auto"/>
            </w:tcBorders>
            <w:vAlign w:val="center"/>
            <w:hideMark/>
          </w:tcPr>
          <w:p w:rsidR="000B6C0E" w:rsidRPr="00196EF2" w:rsidRDefault="000B6C0E" w:rsidP="00F845D0">
            <w:pPr>
              <w:spacing w:after="0"/>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Саст</w:t>
            </w:r>
            <w:r w:rsidRPr="00196EF2">
              <w:rPr>
                <w:rStyle w:val="anegp0gi0b9av8jahpyh"/>
                <w:rFonts w:ascii="Times New Roman" w:hAnsi="Times New Roman" w:cs="Times New Roman"/>
                <w:sz w:val="24"/>
                <w:szCs w:val="24"/>
                <w:lang w:val="kk-KZ"/>
              </w:rPr>
              <w:t>ө</w:t>
            </w:r>
            <w:r w:rsidRPr="00196EF2">
              <w:rPr>
                <w:rStyle w:val="anegp0gi0b9av8jahpyh"/>
                <w:rFonts w:ascii="Times New Roman" w:hAnsi="Times New Roman" w:cs="Times New Roman"/>
                <w:sz w:val="24"/>
                <w:szCs w:val="24"/>
              </w:rPr>
              <w:t>бе</w:t>
            </w:r>
          </w:p>
        </w:tc>
        <w:tc>
          <w:tcPr>
            <w:tcW w:w="850" w:type="dxa"/>
            <w:tcBorders>
              <w:top w:val="single" w:sz="4" w:space="0" w:color="auto"/>
              <w:left w:val="single" w:sz="4" w:space="0" w:color="auto"/>
              <w:bottom w:val="single" w:sz="4" w:space="0" w:color="auto"/>
              <w:right w:val="single" w:sz="4" w:space="0" w:color="auto"/>
            </w:tcBorders>
          </w:tcPr>
          <w:p w:rsidR="000B6C0E" w:rsidRPr="00196EF2" w:rsidRDefault="000B6C0E"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p w:rsidR="000B6C0E" w:rsidRPr="00196EF2" w:rsidRDefault="000B6C0E" w:rsidP="00F845D0">
            <w:pPr>
              <w:spacing w:after="0"/>
              <w:jc w:val="center"/>
              <w:rPr>
                <w:rFonts w:ascii="Times New Roman" w:hAnsi="Times New Roman" w:cs="Times New Roman"/>
                <w:sz w:val="24"/>
                <w:szCs w:val="24"/>
                <w:lang w:val="kk-KZ"/>
              </w:rPr>
            </w:pPr>
          </w:p>
          <w:p w:rsidR="000B6C0E" w:rsidRPr="00196EF2" w:rsidRDefault="000B6C0E" w:rsidP="00F845D0">
            <w:pPr>
              <w:spacing w:after="0"/>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шлагы</w:t>
            </w:r>
          </w:p>
        </w:tc>
        <w:tc>
          <w:tcPr>
            <w:tcW w:w="1134" w:type="dxa"/>
            <w:tcBorders>
              <w:top w:val="single" w:sz="4" w:space="0" w:color="auto"/>
              <w:left w:val="single" w:sz="4" w:space="0" w:color="auto"/>
              <w:bottom w:val="single" w:sz="4" w:space="0" w:color="auto"/>
              <w:right w:val="single" w:sz="4" w:space="0" w:color="auto"/>
            </w:tcBorders>
            <w:hideMark/>
          </w:tcPr>
          <w:p w:rsidR="000B6C0E" w:rsidRPr="00196EF2" w:rsidRDefault="000B6C0E" w:rsidP="003C6809">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Саст</w:t>
            </w:r>
            <w:r w:rsidRPr="00196EF2">
              <w:rPr>
                <w:rStyle w:val="anegp0gi0b9av8jahpyh"/>
                <w:rFonts w:ascii="Times New Roman" w:hAnsi="Times New Roman" w:cs="Times New Roman"/>
                <w:sz w:val="24"/>
                <w:szCs w:val="24"/>
                <w:lang w:val="kk-KZ"/>
              </w:rPr>
              <w:t>ө</w:t>
            </w:r>
            <w:r w:rsidRPr="00196EF2">
              <w:rPr>
                <w:rStyle w:val="anegp0gi0b9av8jahpyh"/>
                <w:rFonts w:ascii="Times New Roman" w:hAnsi="Times New Roman" w:cs="Times New Roman"/>
                <w:sz w:val="24"/>
                <w:szCs w:val="24"/>
              </w:rPr>
              <w:t>бе</w:t>
            </w:r>
          </w:p>
        </w:tc>
        <w:tc>
          <w:tcPr>
            <w:tcW w:w="850" w:type="dxa"/>
            <w:tcBorders>
              <w:top w:val="single" w:sz="4" w:space="0" w:color="auto"/>
              <w:left w:val="single" w:sz="4" w:space="0" w:color="auto"/>
              <w:bottom w:val="single" w:sz="4" w:space="0" w:color="auto"/>
              <w:right w:val="single" w:sz="4" w:space="0" w:color="auto"/>
            </w:tcBorders>
            <w:hideMark/>
          </w:tcPr>
          <w:p w:rsidR="000B6C0E" w:rsidRPr="00196EF2" w:rsidRDefault="000B6C0E" w:rsidP="003C6809">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p w:rsidR="000B6C0E" w:rsidRPr="00196EF2" w:rsidRDefault="000B6C0E" w:rsidP="003C6809">
            <w:pPr>
              <w:spacing w:after="0"/>
              <w:jc w:val="center"/>
              <w:rPr>
                <w:rFonts w:ascii="Times New Roman" w:hAnsi="Times New Roman" w:cs="Times New Roman"/>
                <w:sz w:val="24"/>
                <w:szCs w:val="24"/>
                <w:lang w:val="kk-KZ"/>
              </w:rPr>
            </w:pPr>
          </w:p>
          <w:p w:rsidR="000B6C0E" w:rsidRPr="00196EF2" w:rsidRDefault="000B6C0E" w:rsidP="003C6809">
            <w:pPr>
              <w:spacing w:after="0"/>
              <w:jc w:val="center"/>
              <w:rPr>
                <w:rFonts w:ascii="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0B6C0E" w:rsidRPr="00196EF2" w:rsidRDefault="000B6C0E" w:rsidP="003C6809">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шлагы</w:t>
            </w:r>
          </w:p>
        </w:tc>
        <w:tc>
          <w:tcPr>
            <w:tcW w:w="709" w:type="dxa"/>
            <w:vMerge/>
            <w:tcBorders>
              <w:left w:val="single" w:sz="4" w:space="0" w:color="auto"/>
              <w:bottom w:val="single" w:sz="4" w:space="0" w:color="auto"/>
              <w:right w:val="single" w:sz="4" w:space="0" w:color="auto"/>
            </w:tcBorders>
          </w:tcPr>
          <w:p w:rsidR="000B6C0E" w:rsidRPr="00196EF2" w:rsidRDefault="000B6C0E" w:rsidP="00F845D0">
            <w:pPr>
              <w:spacing w:after="0"/>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851"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c>
          <w:tcPr>
            <w:tcW w:w="850"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1"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850"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709"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709"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850" w:type="dxa"/>
            <w:tcBorders>
              <w:top w:val="single" w:sz="4" w:space="0" w:color="auto"/>
              <w:left w:val="single" w:sz="4" w:space="0" w:color="auto"/>
              <w:bottom w:val="single" w:sz="4" w:space="0" w:color="auto"/>
              <w:right w:val="single" w:sz="4" w:space="0" w:color="auto"/>
            </w:tcBorders>
            <w:hideMark/>
          </w:tcPr>
          <w:p w:rsidR="000B6C0E" w:rsidRPr="00196EF2" w:rsidRDefault="000B6C0E"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кксж</w:t>
            </w:r>
          </w:p>
        </w:tc>
      </w:tr>
      <w:tr w:rsidR="00196EF2" w:rsidRPr="00196EF2" w:rsidTr="006B79AB">
        <w:trPr>
          <w:trHeight w:val="137"/>
        </w:trPr>
        <w:tc>
          <w:tcPr>
            <w:tcW w:w="53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79,96</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1,091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0,117</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0,156</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16,14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5,14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46,39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0,44</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1,72</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26,61</w:t>
            </w:r>
          </w:p>
        </w:tc>
      </w:tr>
      <w:tr w:rsidR="00196EF2" w:rsidRPr="00196EF2" w:rsidTr="006B79AB">
        <w:trPr>
          <w:trHeight w:val="273"/>
        </w:trPr>
        <w:tc>
          <w:tcPr>
            <w:tcW w:w="53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80,87</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9,60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9,52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1,110</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0,130</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16,34</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2,96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4,46</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46,70</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0,74</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1,56</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27,01</w:t>
            </w:r>
          </w:p>
        </w:tc>
      </w:tr>
      <w:tr w:rsidR="00196EF2" w:rsidRPr="00196EF2" w:rsidTr="006B79AB">
        <w:trPr>
          <w:trHeight w:val="228"/>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82,00</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10,81</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7,19</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1,133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0,149</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0,099</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0,83</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16,58</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3,00</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3,63</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47,07</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0,70</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0,28</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1,38</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27,50</w:t>
            </w:r>
          </w:p>
        </w:tc>
      </w:tr>
      <w:tr w:rsidR="00196EF2" w:rsidRPr="00196EF2" w:rsidTr="006B79AB">
        <w:trPr>
          <w:trHeight w:val="357"/>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80,52</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8,18</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11,32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1,101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0,154</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15,92</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2,88</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5,08</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46,64</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0,76</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0,44</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1,68</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26,75</w:t>
            </w:r>
          </w:p>
        </w:tc>
      </w:tr>
      <w:tr w:rsidR="00196EF2" w:rsidRPr="00196EF2" w:rsidTr="006B79AB">
        <w:trPr>
          <w:trHeight w:val="334"/>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81,43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9,14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9,44</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1,120</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0,125</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0,129</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16,11</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2,91</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4,41</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46,95</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0,73</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27,14</w:t>
            </w:r>
          </w:p>
        </w:tc>
      </w:tr>
      <w:tr w:rsidR="00196EF2" w:rsidRPr="00196EF2" w:rsidTr="006B79AB">
        <w:trPr>
          <w:trHeight w:val="21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82,55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10,32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7,13</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1,143</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0,143</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0,099</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0,82</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16,35</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2,95</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3,59</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47,32</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0,69</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0,28</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27,62</w:t>
            </w:r>
          </w:p>
        </w:tc>
      </w:tr>
      <w:tr w:rsidR="00196EF2" w:rsidRPr="00196EF2" w:rsidTr="006B79AB">
        <w:trPr>
          <w:trHeight w:val="319"/>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7</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81,85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7,12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11,04</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0,098</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0,151</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15,40</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2,76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4,94</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47,24</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0,73</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0,43</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27,06</w:t>
            </w:r>
          </w:p>
        </w:tc>
      </w:tr>
      <w:tr w:rsidR="00196EF2" w:rsidRPr="00196EF2" w:rsidTr="006B79AB">
        <w:trPr>
          <w:trHeight w:val="299"/>
        </w:trPr>
        <w:tc>
          <w:tcPr>
            <w:tcW w:w="53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8</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82,74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8,03</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9,22</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1,142</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0,111</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0,65</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15,58</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2,79</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4,29</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47,54</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0,70</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0,36</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27,45</w:t>
            </w:r>
          </w:p>
        </w:tc>
      </w:tr>
      <w:tr w:rsidR="00196EF2" w:rsidRPr="00196EF2" w:rsidTr="006B79AB">
        <w:trPr>
          <w:trHeight w:val="27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9</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83,84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9,16</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6,99</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1,165</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0,127</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0,81</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15,80</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2,82</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3,50</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47,91</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0,67</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0,27</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1,27</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27,92</w:t>
            </w:r>
          </w:p>
        </w:tc>
      </w:tr>
      <w:tr w:rsidR="00196EF2" w:rsidRPr="00196EF2" w:rsidTr="006B79AB">
        <w:trPr>
          <w:trHeight w:val="27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81,06</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7,74</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11,20</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1,111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0,106</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0,153</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15,71</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2,83</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5,02</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46,89</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0,75</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0,43</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1,64</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26,87</w:t>
            </w:r>
          </w:p>
        </w:tc>
      </w:tr>
      <w:tr w:rsidR="00196EF2" w:rsidRPr="00196EF2" w:rsidTr="006B79AB">
        <w:trPr>
          <w:trHeight w:val="288"/>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81,96</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8,69</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9,35</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0,119</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0,129</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15,89</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2,86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4,36</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47,19</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0,72</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0,36</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27,26</w:t>
            </w:r>
          </w:p>
        </w:tc>
      </w:tr>
      <w:tr w:rsidR="00A007B1" w:rsidRPr="00196EF2" w:rsidTr="006B79AB">
        <w:trPr>
          <w:trHeight w:val="273"/>
        </w:trPr>
        <w:tc>
          <w:tcPr>
            <w:tcW w:w="5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99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83,08</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9,85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7,07</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1,152</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0,136</w:t>
            </w:r>
          </w:p>
        </w:tc>
        <w:tc>
          <w:tcPr>
            <w:tcW w:w="113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0,098</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85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0,82</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16,12</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2,90</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3,55</w:t>
            </w:r>
          </w:p>
        </w:tc>
        <w:tc>
          <w:tcPr>
            <w:tcW w:w="851"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47,56</w:t>
            </w:r>
          </w:p>
        </w:tc>
        <w:tc>
          <w:tcPr>
            <w:tcW w:w="850"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0,68</w:t>
            </w:r>
          </w:p>
        </w:tc>
        <w:tc>
          <w:tcPr>
            <w:tcW w:w="709"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0,28</w:t>
            </w:r>
          </w:p>
        </w:tc>
        <w:tc>
          <w:tcPr>
            <w:tcW w:w="709"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1,31</w:t>
            </w:r>
          </w:p>
        </w:tc>
        <w:tc>
          <w:tcPr>
            <w:tcW w:w="850"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27,74</w:t>
            </w:r>
          </w:p>
        </w:tc>
      </w:tr>
    </w:tbl>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900776" w:rsidP="00A007B1">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10 кесте</w:t>
      </w:r>
      <w:r w:rsidR="008E3563" w:rsidRPr="00196EF2">
        <w:rPr>
          <w:rFonts w:ascii="Times New Roman" w:hAnsi="Times New Roman" w:cs="Times New Roman"/>
          <w:sz w:val="28"/>
          <w:szCs w:val="28"/>
          <w:lang w:val="kk-KZ"/>
        </w:rPr>
        <w:t xml:space="preserve"> -   </w:t>
      </w:r>
      <w:r w:rsidR="000B6C0E" w:rsidRPr="00196EF2">
        <w:rPr>
          <w:rFonts w:ascii="Times New Roman" w:hAnsi="Times New Roman" w:cs="Times New Roman"/>
          <w:sz w:val="28"/>
          <w:szCs w:val="28"/>
          <w:lang w:val="kk-KZ"/>
        </w:rPr>
        <w:t xml:space="preserve">Үш </w:t>
      </w:r>
      <w:r w:rsidR="000B6C0E" w:rsidRPr="00196EF2">
        <w:rPr>
          <w:rStyle w:val="anegp0gi0b9av8jahpyh"/>
          <w:rFonts w:ascii="Times New Roman" w:hAnsi="Times New Roman" w:cs="Times New Roman"/>
          <w:sz w:val="28"/>
          <w:szCs w:val="28"/>
          <w:lang w:val="kk-KZ"/>
        </w:rPr>
        <w:t>компонентті</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шикізат</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қоспаларына</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негізделген</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клинкерлердің</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химиялық-минералогиялық</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құрамы</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(Састөбе</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әктасының</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қалдықтары+</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Лесс+қорғасын</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шлагы)</w:t>
      </w:r>
    </w:p>
    <w:p w:rsidR="00F845D0" w:rsidRPr="00196EF2" w:rsidRDefault="00F845D0" w:rsidP="00A007B1">
      <w:pPr>
        <w:spacing w:after="0"/>
        <w:jc w:val="both"/>
        <w:rPr>
          <w:rFonts w:ascii="Times New Roman" w:hAnsi="Times New Roman" w:cs="Times New Roman"/>
          <w:sz w:val="28"/>
          <w:szCs w:val="28"/>
          <w:lang w:val="kk-KZ"/>
        </w:rPr>
      </w:pPr>
    </w:p>
    <w:tbl>
      <w:tblPr>
        <w:tblW w:w="0" w:type="auto"/>
        <w:tblInd w:w="108" w:type="dxa"/>
        <w:tblLook w:val="04A0" w:firstRow="1" w:lastRow="0" w:firstColumn="1" w:lastColumn="0" w:noHBand="0" w:noVBand="1"/>
      </w:tblPr>
      <w:tblGrid>
        <w:gridCol w:w="1142"/>
        <w:gridCol w:w="1216"/>
        <w:gridCol w:w="947"/>
        <w:gridCol w:w="948"/>
        <w:gridCol w:w="945"/>
        <w:gridCol w:w="942"/>
        <w:gridCol w:w="934"/>
        <w:gridCol w:w="963"/>
        <w:gridCol w:w="943"/>
        <w:gridCol w:w="946"/>
        <w:gridCol w:w="949"/>
        <w:gridCol w:w="956"/>
        <w:gridCol w:w="954"/>
        <w:gridCol w:w="941"/>
        <w:gridCol w:w="952"/>
      </w:tblGrid>
      <w:tr w:rsidR="00196EF2" w:rsidRPr="00196EF2" w:rsidTr="008E3563">
        <w:trPr>
          <w:trHeight w:val="210"/>
        </w:trPr>
        <w:tc>
          <w:tcPr>
            <w:tcW w:w="808" w:type="dxa"/>
            <w:vMerge w:val="restart"/>
            <w:tcBorders>
              <w:top w:val="single" w:sz="4" w:space="0" w:color="auto"/>
              <w:left w:val="single" w:sz="4" w:space="0" w:color="auto"/>
              <w:bottom w:val="single" w:sz="4" w:space="0" w:color="auto"/>
              <w:right w:val="single" w:sz="4" w:space="0" w:color="auto"/>
            </w:tcBorders>
            <w:hideMark/>
          </w:tcPr>
          <w:p w:rsidR="00A007B1" w:rsidRPr="00196EF2" w:rsidRDefault="000B6C0E" w:rsidP="000B6C0E">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7051" w:type="dxa"/>
            <w:gridSpan w:val="7"/>
            <w:tcBorders>
              <w:top w:val="single" w:sz="4" w:space="0" w:color="auto"/>
              <w:left w:val="single" w:sz="4" w:space="0" w:color="auto"/>
              <w:bottom w:val="single" w:sz="4" w:space="0" w:color="auto"/>
              <w:right w:val="single" w:sz="4" w:space="0" w:color="auto"/>
            </w:tcBorders>
            <w:hideMark/>
          </w:tcPr>
          <w:p w:rsidR="00A007B1" w:rsidRPr="00196EF2" w:rsidRDefault="000B6C0E"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Клинкердің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химиялық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массасы.</w:t>
            </w:r>
            <w:r w:rsidRPr="00196EF2">
              <w:rPr>
                <w:rFonts w:ascii="Times New Roman" w:hAnsi="Times New Roman" w:cs="Times New Roman"/>
                <w:sz w:val="24"/>
                <w:szCs w:val="24"/>
              </w:rPr>
              <w:t>%</w:t>
            </w:r>
          </w:p>
        </w:tc>
        <w:tc>
          <w:tcPr>
            <w:tcW w:w="975" w:type="dxa"/>
            <w:vMerge w:val="restart"/>
            <w:tcBorders>
              <w:top w:val="single" w:sz="4" w:space="0" w:color="auto"/>
              <w:left w:val="single" w:sz="4" w:space="0" w:color="auto"/>
              <w:bottom w:val="single" w:sz="4" w:space="0" w:color="auto"/>
              <w:right w:val="single" w:sz="4" w:space="0" w:color="auto"/>
            </w:tcBorders>
            <w:hideMark/>
          </w:tcPr>
          <w:p w:rsidR="00A007B1" w:rsidRPr="00196EF2" w:rsidRDefault="000B6C0E"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949" w:type="dxa"/>
            <w:gridSpan w:val="2"/>
            <w:tcBorders>
              <w:top w:val="single" w:sz="4" w:space="0" w:color="auto"/>
              <w:left w:val="single" w:sz="4" w:space="0" w:color="auto"/>
              <w:bottom w:val="single" w:sz="4" w:space="0" w:color="auto"/>
              <w:right w:val="single" w:sz="4" w:space="0" w:color="auto"/>
            </w:tcBorders>
            <w:hideMark/>
          </w:tcPr>
          <w:p w:rsidR="00A007B1" w:rsidRPr="00196EF2" w:rsidRDefault="000B6C0E"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3895" w:type="dxa"/>
            <w:gridSpan w:val="4"/>
            <w:tcBorders>
              <w:top w:val="single" w:sz="4" w:space="0" w:color="auto"/>
              <w:left w:val="single" w:sz="4" w:space="0" w:color="auto"/>
              <w:bottom w:val="single" w:sz="4" w:space="0" w:color="auto"/>
              <w:right w:val="single" w:sz="4" w:space="0" w:color="auto"/>
            </w:tcBorders>
            <w:hideMark/>
          </w:tcPr>
          <w:p w:rsidR="00A007B1" w:rsidRPr="00196EF2" w:rsidRDefault="000B6C0E" w:rsidP="00F845D0">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Минералогиялық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массасы.</w:t>
            </w:r>
            <w:r w:rsidRPr="00196EF2">
              <w:rPr>
                <w:rFonts w:ascii="Times New Roman" w:hAnsi="Times New Roman" w:cs="Times New Roman"/>
                <w:sz w:val="24"/>
                <w:szCs w:val="24"/>
              </w:rPr>
              <w:t>%</w:t>
            </w:r>
          </w:p>
        </w:tc>
      </w:tr>
      <w:tr w:rsidR="00196EF2" w:rsidRPr="00196EF2" w:rsidTr="008E3563">
        <w:trPr>
          <w:trHeight w:val="105"/>
        </w:trPr>
        <w:tc>
          <w:tcPr>
            <w:tcW w:w="808" w:type="dxa"/>
            <w:vMerge/>
            <w:tcBorders>
              <w:top w:val="single" w:sz="4" w:space="0" w:color="auto"/>
              <w:left w:val="single" w:sz="4" w:space="0" w:color="auto"/>
              <w:bottom w:val="single" w:sz="4" w:space="0" w:color="auto"/>
              <w:right w:val="single" w:sz="4" w:space="0" w:color="auto"/>
            </w:tcBorders>
            <w:vAlign w:val="center"/>
            <w:hideMark/>
          </w:tcPr>
          <w:p w:rsidR="00A007B1" w:rsidRPr="00196EF2" w:rsidRDefault="00A007B1" w:rsidP="00F845D0">
            <w:pPr>
              <w:spacing w:after="0"/>
              <w:rPr>
                <w:rFonts w:ascii="Times New Roman" w:hAnsi="Times New Roman" w:cs="Times New Roman"/>
                <w:sz w:val="24"/>
                <w:szCs w:val="24"/>
                <w:lang w:val="kk-KZ"/>
              </w:rPr>
            </w:pPr>
          </w:p>
        </w:tc>
        <w:tc>
          <w:tcPr>
            <w:tcW w:w="126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963"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96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965"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прочие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007B1" w:rsidRPr="00196EF2" w:rsidRDefault="00A007B1" w:rsidP="00F845D0">
            <w:pPr>
              <w:spacing w:after="0"/>
              <w:jc w:val="center"/>
              <w:rPr>
                <w:rFonts w:ascii="Times New Roman" w:hAnsi="Times New Roman" w:cs="Times New Roman"/>
                <w:sz w:val="24"/>
                <w:szCs w:val="24"/>
                <w:lang w:val="kk-KZ"/>
              </w:rPr>
            </w:pPr>
          </w:p>
        </w:tc>
        <w:tc>
          <w:tcPr>
            <w:tcW w:w="977"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972"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c>
          <w:tcPr>
            <w:tcW w:w="977"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S</w:t>
            </w:r>
          </w:p>
        </w:tc>
        <w:tc>
          <w:tcPr>
            <w:tcW w:w="974"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S</w:t>
            </w:r>
          </w:p>
        </w:tc>
        <w:tc>
          <w:tcPr>
            <w:tcW w:w="973"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971"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4</w:t>
            </w:r>
            <w:r w:rsidRPr="00196EF2">
              <w:rPr>
                <w:rFonts w:ascii="Times New Roman" w:hAnsi="Times New Roman" w:cs="Times New Roman"/>
                <w:sz w:val="24"/>
                <w:szCs w:val="24"/>
                <w:lang w:val="en-US"/>
              </w:rPr>
              <w:t>AF</w:t>
            </w:r>
          </w:p>
        </w:tc>
      </w:tr>
      <w:tr w:rsidR="00196EF2" w:rsidRPr="00196EF2" w:rsidTr="008E3563">
        <w:trPr>
          <w:trHeight w:val="255"/>
        </w:trPr>
        <w:tc>
          <w:tcPr>
            <w:tcW w:w="808" w:type="dxa"/>
            <w:tcBorders>
              <w:top w:val="single" w:sz="4" w:space="0" w:color="auto"/>
              <w:left w:val="single" w:sz="4" w:space="0" w:color="auto"/>
              <w:bottom w:val="single" w:sz="4" w:space="0" w:color="auto"/>
              <w:right w:val="single" w:sz="4" w:space="0" w:color="auto"/>
            </w:tcBorders>
            <w:hideMark/>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21,99</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3,99</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7,00</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63,22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1,05</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0,60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2,14</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53,48</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22,69</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-1,33</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21,29</w:t>
            </w:r>
          </w:p>
        </w:tc>
      </w:tr>
      <w:tr w:rsidR="00196EF2" w:rsidRPr="00196EF2" w:rsidTr="008E3563">
        <w:trPr>
          <w:trHeight w:val="285"/>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22,38</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4,06</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6,12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63,98</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1,02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0,51</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1,94</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54,43</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23,10</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0,35</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18,60</w:t>
            </w:r>
          </w:p>
        </w:tc>
      </w:tr>
      <w:tr w:rsidR="00196EF2" w:rsidRPr="00196EF2" w:rsidTr="008E3563">
        <w:trPr>
          <w:trHeight w:val="120"/>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22,87</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4,14</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5,01</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64,93</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0,97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1,70</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0,83</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55,62</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23,60</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2,44</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15,23</w:t>
            </w:r>
          </w:p>
        </w:tc>
      </w:tr>
      <w:tr w:rsidR="00196EF2" w:rsidRPr="00196EF2" w:rsidTr="008E3563">
        <w:trPr>
          <w:trHeight w:val="150"/>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21,73</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3,93</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6,93</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63,67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1,04</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0,60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2,09</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57,80</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18,69</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-1,37</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21,08</w:t>
            </w:r>
          </w:p>
        </w:tc>
      </w:tr>
      <w:tr w:rsidR="00196EF2" w:rsidRPr="00196EF2" w:rsidTr="008E3563">
        <w:trPr>
          <w:trHeight w:val="165"/>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22,11</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3,99</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6,06</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64,43</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1,00</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0,50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1,90</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58,82</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19,02</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0,29</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18,41</w:t>
            </w:r>
          </w:p>
        </w:tc>
      </w:tr>
      <w:tr w:rsidR="00196EF2" w:rsidRPr="00196EF2" w:rsidTr="008E3563">
        <w:trPr>
          <w:trHeight w:val="105"/>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22,59</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4,07</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4,96</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65,38</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0,96</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1,65</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0,83</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60,09</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19,43</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2,35</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15,09</w:t>
            </w:r>
          </w:p>
        </w:tc>
      </w:tr>
      <w:tr w:rsidR="00196EF2" w:rsidRPr="00196EF2" w:rsidTr="008E3563">
        <w:trPr>
          <w:trHeight w:val="165"/>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7</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21,11</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3,79</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6,77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64,77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1,00</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0,59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1,98</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0,56</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68,18</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9,08</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-1,47</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20,57</w:t>
            </w:r>
          </w:p>
        </w:tc>
      </w:tr>
      <w:tr w:rsidR="00196EF2" w:rsidRPr="00196EF2" w:rsidTr="008E3563">
        <w:trPr>
          <w:trHeight w:val="105"/>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8</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21,47</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3,85</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5,91</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65,52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0,97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0,49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1,79</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0,65</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69,35</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9,23</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17,98</w:t>
            </w:r>
          </w:p>
        </w:tc>
      </w:tr>
      <w:tr w:rsidR="00196EF2" w:rsidRPr="00196EF2" w:rsidTr="008E3563">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9</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21,92</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3,92</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4,85</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66,47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0,92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0,38</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1,55</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0,81</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70,80</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9,42</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2,14</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14,74</w:t>
            </w:r>
          </w:p>
        </w:tc>
      </w:tr>
      <w:tr w:rsidR="00196EF2" w:rsidRPr="00196EF2" w:rsidTr="008E3563">
        <w:trPr>
          <w:trHeight w:val="150"/>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21,48</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3,87</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6,87</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64,12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1,02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0,59</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2,05</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0,56</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62,03</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14,78</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-1,41</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20,87</w:t>
            </w:r>
          </w:p>
        </w:tc>
      </w:tr>
      <w:tr w:rsidR="00196EF2" w:rsidRPr="00196EF2" w:rsidTr="008E3563">
        <w:trPr>
          <w:trHeight w:val="120"/>
        </w:trPr>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21,85</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3,93</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6,00</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64,88</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0,99</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0,50</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1,85</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63,11</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15,03</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0,23</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18,24</w:t>
            </w:r>
          </w:p>
        </w:tc>
      </w:tr>
      <w:tr w:rsidR="00196EF2" w:rsidRPr="00196EF2" w:rsidTr="008E3563">
        <w:tc>
          <w:tcPr>
            <w:tcW w:w="808"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12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22,32</w:t>
            </w:r>
          </w:p>
        </w:tc>
        <w:tc>
          <w:tcPr>
            <w:tcW w:w="963"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4,01</w:t>
            </w:r>
          </w:p>
        </w:tc>
        <w:tc>
          <w:tcPr>
            <w:tcW w:w="964"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4,92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65,82</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0,94</w:t>
            </w:r>
          </w:p>
        </w:tc>
        <w:tc>
          <w:tcPr>
            <w:tcW w:w="965" w:type="dxa"/>
            <w:tcBorders>
              <w:top w:val="single" w:sz="4" w:space="0" w:color="auto"/>
              <w:left w:val="single" w:sz="4" w:space="0" w:color="auto"/>
              <w:bottom w:val="single" w:sz="4" w:space="0" w:color="auto"/>
              <w:right w:val="single" w:sz="4" w:space="0" w:color="auto"/>
            </w:tcBorders>
            <w:vAlign w:val="center"/>
          </w:tcPr>
          <w:p w:rsidR="00A007B1" w:rsidRPr="00196EF2" w:rsidRDefault="00A007B1" w:rsidP="00F845D0">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0,38</w:t>
            </w:r>
          </w:p>
        </w:tc>
        <w:tc>
          <w:tcPr>
            <w:tcW w:w="96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1,61</w:t>
            </w:r>
          </w:p>
        </w:tc>
        <w:tc>
          <w:tcPr>
            <w:tcW w:w="975"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0,82</w:t>
            </w:r>
          </w:p>
        </w:tc>
        <w:tc>
          <w:tcPr>
            <w:tcW w:w="977"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64,45</w:t>
            </w:r>
          </w:p>
        </w:tc>
        <w:tc>
          <w:tcPr>
            <w:tcW w:w="974"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15,35</w:t>
            </w:r>
          </w:p>
        </w:tc>
        <w:tc>
          <w:tcPr>
            <w:tcW w:w="973"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2,27</w:t>
            </w:r>
          </w:p>
        </w:tc>
        <w:tc>
          <w:tcPr>
            <w:tcW w:w="971" w:type="dxa"/>
            <w:tcBorders>
              <w:top w:val="single" w:sz="4" w:space="0" w:color="auto"/>
              <w:left w:val="single" w:sz="4" w:space="0" w:color="auto"/>
              <w:bottom w:val="single" w:sz="4" w:space="0" w:color="auto"/>
              <w:right w:val="single" w:sz="4" w:space="0" w:color="auto"/>
            </w:tcBorders>
          </w:tcPr>
          <w:p w:rsidR="00A007B1" w:rsidRPr="00196EF2" w:rsidRDefault="00A007B1"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14,95</w:t>
            </w:r>
          </w:p>
        </w:tc>
      </w:tr>
    </w:tbl>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A007B1" w:rsidP="00A007B1">
      <w:pPr>
        <w:tabs>
          <w:tab w:val="left" w:pos="13125"/>
        </w:tabs>
        <w:spacing w:after="0"/>
        <w:rPr>
          <w:lang w:val="kk-KZ"/>
        </w:rPr>
      </w:pPr>
    </w:p>
    <w:p w:rsidR="00A007B1" w:rsidRPr="00196EF2" w:rsidRDefault="00A007B1" w:rsidP="00A007B1">
      <w:pPr>
        <w:tabs>
          <w:tab w:val="left" w:pos="13125"/>
        </w:tabs>
        <w:spacing w:after="0"/>
        <w:rPr>
          <w:lang w:val="kk-KZ"/>
        </w:rPr>
      </w:pPr>
    </w:p>
    <w:p w:rsidR="00A007B1" w:rsidRPr="00196EF2" w:rsidRDefault="00A007B1" w:rsidP="00A007B1">
      <w:pPr>
        <w:tabs>
          <w:tab w:val="left" w:pos="13125"/>
        </w:tabs>
        <w:spacing w:after="0"/>
        <w:rPr>
          <w:lang w:val="kk-KZ"/>
        </w:rPr>
      </w:pPr>
    </w:p>
    <w:p w:rsidR="00A007B1" w:rsidRPr="00196EF2" w:rsidRDefault="00A007B1" w:rsidP="00A007B1">
      <w:pPr>
        <w:tabs>
          <w:tab w:val="left" w:pos="13125"/>
        </w:tabs>
        <w:spacing w:after="0"/>
        <w:rPr>
          <w:lang w:val="kk-KZ"/>
        </w:rPr>
      </w:pPr>
    </w:p>
    <w:p w:rsidR="00A007B1" w:rsidRPr="00196EF2" w:rsidRDefault="00A007B1" w:rsidP="00A007B1">
      <w:pPr>
        <w:tabs>
          <w:tab w:val="left" w:pos="13125"/>
        </w:tabs>
        <w:spacing w:after="0"/>
        <w:rPr>
          <w:lang w:val="kk-KZ"/>
        </w:rPr>
      </w:pPr>
    </w:p>
    <w:p w:rsidR="00A007B1" w:rsidRPr="00196EF2" w:rsidRDefault="00A007B1" w:rsidP="00A007B1">
      <w:pPr>
        <w:tabs>
          <w:tab w:val="left" w:pos="13125"/>
        </w:tabs>
        <w:spacing w:after="0"/>
        <w:rPr>
          <w:lang w:val="kk-KZ"/>
        </w:rPr>
      </w:pPr>
    </w:p>
    <w:p w:rsidR="00A007B1" w:rsidRPr="00196EF2" w:rsidRDefault="00A007B1" w:rsidP="00A007B1">
      <w:pPr>
        <w:tabs>
          <w:tab w:val="left" w:pos="13125"/>
        </w:tabs>
        <w:spacing w:after="0"/>
        <w:rPr>
          <w:lang w:val="kk-KZ"/>
        </w:rPr>
      </w:pPr>
    </w:p>
    <w:p w:rsidR="00A007B1" w:rsidRPr="00196EF2" w:rsidRDefault="00A007B1" w:rsidP="00A007B1">
      <w:pPr>
        <w:spacing w:after="0"/>
        <w:jc w:val="both"/>
        <w:rPr>
          <w:rFonts w:ascii="Times New Roman" w:hAnsi="Times New Roman" w:cs="Times New Roman"/>
          <w:sz w:val="28"/>
          <w:szCs w:val="28"/>
          <w:lang w:val="kk-KZ"/>
        </w:rPr>
      </w:pPr>
    </w:p>
    <w:p w:rsidR="00A007B1" w:rsidRPr="00196EF2" w:rsidRDefault="00900776" w:rsidP="00A007B1">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11 кесте</w:t>
      </w:r>
      <w:r w:rsidR="008E3563" w:rsidRPr="00196EF2">
        <w:rPr>
          <w:rFonts w:ascii="Times New Roman" w:hAnsi="Times New Roman" w:cs="Times New Roman"/>
          <w:sz w:val="28"/>
          <w:szCs w:val="28"/>
          <w:lang w:val="kk-KZ"/>
        </w:rPr>
        <w:t xml:space="preserve"> - </w:t>
      </w:r>
      <w:r w:rsidR="000B6C0E" w:rsidRPr="00196EF2">
        <w:rPr>
          <w:rStyle w:val="anegp0gi0b9av8jahpyh"/>
          <w:rFonts w:ascii="Times New Roman" w:hAnsi="Times New Roman" w:cs="Times New Roman"/>
          <w:sz w:val="28"/>
          <w:szCs w:val="28"/>
          <w:lang w:val="kk-KZ"/>
        </w:rPr>
        <w:t>Шикізат</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қоспаларының</w:t>
      </w:r>
      <w:r w:rsidR="000B6C0E" w:rsidRPr="00196EF2">
        <w:rPr>
          <w:rFonts w:ascii="Times New Roman" w:hAnsi="Times New Roman" w:cs="Times New Roman"/>
          <w:sz w:val="28"/>
          <w:szCs w:val="28"/>
          <w:lang w:val="kk-KZ"/>
        </w:rPr>
        <w:t xml:space="preserve"> күйдіру </w:t>
      </w:r>
      <w:r w:rsidR="000B6C0E" w:rsidRPr="00196EF2">
        <w:rPr>
          <w:rStyle w:val="anegp0gi0b9av8jahpyh"/>
          <w:rFonts w:ascii="Times New Roman" w:hAnsi="Times New Roman" w:cs="Times New Roman"/>
          <w:sz w:val="28"/>
          <w:szCs w:val="28"/>
          <w:lang w:val="kk-KZ"/>
        </w:rPr>
        <w:t>индексі</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және</w:t>
      </w:r>
      <w:r w:rsidR="000B6C0E" w:rsidRPr="00196EF2">
        <w:rPr>
          <w:rFonts w:ascii="Times New Roman" w:hAnsi="Times New Roman" w:cs="Times New Roman"/>
          <w:sz w:val="28"/>
          <w:szCs w:val="28"/>
          <w:lang w:val="kk-KZ"/>
        </w:rPr>
        <w:t xml:space="preserve"> </w:t>
      </w:r>
      <w:r w:rsidR="00B02DDB" w:rsidRPr="00196EF2">
        <w:rPr>
          <w:rStyle w:val="anegp0gi0b9av8jahpyh"/>
          <w:rFonts w:ascii="Times New Roman" w:hAnsi="Times New Roman" w:cs="Times New Roman"/>
          <w:sz w:val="28"/>
          <w:szCs w:val="28"/>
          <w:lang w:val="kk-KZ"/>
        </w:rPr>
        <w:t>жентектелу</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коэффициенті</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w:t>
      </w:r>
      <w:r w:rsidR="00B02DDB" w:rsidRPr="00196EF2">
        <w:rPr>
          <w:rStyle w:val="anegp0gi0b9av8jahpyh"/>
          <w:rFonts w:ascii="Times New Roman" w:hAnsi="Times New Roman" w:cs="Times New Roman"/>
          <w:sz w:val="28"/>
          <w:szCs w:val="28"/>
          <w:lang w:val="kk-KZ"/>
        </w:rPr>
        <w:t>Састө</w:t>
      </w:r>
      <w:r w:rsidR="000B6C0E" w:rsidRPr="00196EF2">
        <w:rPr>
          <w:rStyle w:val="anegp0gi0b9av8jahpyh"/>
          <w:rFonts w:ascii="Times New Roman" w:hAnsi="Times New Roman" w:cs="Times New Roman"/>
          <w:sz w:val="28"/>
          <w:szCs w:val="28"/>
          <w:lang w:val="kk-KZ"/>
        </w:rPr>
        <w:t>бе</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әктасының</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қалдықтары+</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Лесс+қорғасын</w:t>
      </w:r>
      <w:r w:rsidR="000B6C0E" w:rsidRPr="00196EF2">
        <w:rPr>
          <w:rFonts w:ascii="Times New Roman" w:hAnsi="Times New Roman" w:cs="Times New Roman"/>
          <w:sz w:val="28"/>
          <w:szCs w:val="28"/>
          <w:lang w:val="kk-KZ"/>
        </w:rPr>
        <w:t xml:space="preserve"> </w:t>
      </w:r>
      <w:r w:rsidR="000B6C0E" w:rsidRPr="00196EF2">
        <w:rPr>
          <w:rStyle w:val="anegp0gi0b9av8jahpyh"/>
          <w:rFonts w:ascii="Times New Roman" w:hAnsi="Times New Roman" w:cs="Times New Roman"/>
          <w:sz w:val="28"/>
          <w:szCs w:val="28"/>
          <w:lang w:val="kk-KZ"/>
        </w:rPr>
        <w:t>шлагы)</w:t>
      </w:r>
    </w:p>
    <w:tbl>
      <w:tblPr>
        <w:tblW w:w="0" w:type="auto"/>
        <w:tblLayout w:type="fixed"/>
        <w:tblLook w:val="04A0" w:firstRow="1" w:lastRow="0" w:firstColumn="1" w:lastColumn="0" w:noHBand="0" w:noVBand="1"/>
      </w:tblPr>
      <w:tblGrid>
        <w:gridCol w:w="699"/>
        <w:gridCol w:w="881"/>
        <w:gridCol w:w="1886"/>
        <w:gridCol w:w="2008"/>
        <w:gridCol w:w="820"/>
        <w:gridCol w:w="2004"/>
        <w:gridCol w:w="1859"/>
        <w:gridCol w:w="2349"/>
        <w:gridCol w:w="2135"/>
      </w:tblGrid>
      <w:tr w:rsidR="00196EF2" w:rsidRPr="00196EF2" w:rsidTr="00DF3C00">
        <w:trPr>
          <w:trHeight w:val="274"/>
        </w:trPr>
        <w:tc>
          <w:tcPr>
            <w:tcW w:w="699" w:type="dxa"/>
            <w:tcBorders>
              <w:top w:val="single" w:sz="4" w:space="0" w:color="auto"/>
              <w:left w:val="single" w:sz="4" w:space="0" w:color="auto"/>
              <w:bottom w:val="single" w:sz="4" w:space="0" w:color="auto"/>
              <w:right w:val="single" w:sz="4" w:space="0" w:color="auto"/>
            </w:tcBorders>
            <w:hideMark/>
          </w:tcPr>
          <w:p w:rsidR="00DF3C00" w:rsidRPr="00196EF2" w:rsidRDefault="00DF3C00" w:rsidP="003C6809">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Сұйық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фазаның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мөлшері,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L</w:t>
            </w:r>
            <w:r w:rsidRPr="00196EF2">
              <w:rPr>
                <w:rFonts w:ascii="Times New Roman" w:hAnsi="Times New Roman" w:cs="Times New Roman"/>
                <w:sz w:val="24"/>
                <w:szCs w:val="24"/>
                <w:lang w:val="kk-KZ"/>
              </w:rPr>
              <w:t>, %</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Күйдіру </w:t>
            </w:r>
            <w:r w:rsidRPr="00196EF2">
              <w:rPr>
                <w:rStyle w:val="anegp0gi0b9av8jahpyh"/>
                <w:rFonts w:ascii="Times New Roman" w:hAnsi="Times New Roman" w:cs="Times New Roman"/>
                <w:sz w:val="24"/>
                <w:szCs w:val="24"/>
                <w:lang w:val="kk-KZ"/>
              </w:rPr>
              <w:t>индексі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(оптим.</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2,5-3,0)</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n*p</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Жентектелу</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коэффициенті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(оптим.</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0,5-0,6)</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Гидравликалық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модуль</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(оптим.</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1,7-2,4)</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Материалдың</w:t>
            </w:r>
            <w:r w:rsidRPr="00196EF2">
              <w:rPr>
                <w:rFonts w:ascii="Times New Roman" w:hAnsi="Times New Roman" w:cs="Times New Roman"/>
                <w:sz w:val="24"/>
                <w:szCs w:val="24"/>
                <w:lang w:val="kk-KZ"/>
              </w:rPr>
              <w:t xml:space="preserve"> футеровкаға </w:t>
            </w:r>
            <w:r w:rsidRPr="00196EF2">
              <w:rPr>
                <w:rStyle w:val="anegp0gi0b9av8jahpyh"/>
                <w:rFonts w:ascii="Times New Roman" w:hAnsi="Times New Roman" w:cs="Times New Roman"/>
                <w:sz w:val="24"/>
                <w:szCs w:val="24"/>
                <w:lang w:val="kk-KZ"/>
              </w:rPr>
              <w:t>жабысу</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критерийі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(оптим.</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3,0-3,5)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3C6809">
            <w:pPr>
              <w:spacing w:after="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Жылу</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калометриялық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модулі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(оптим.</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0,3-1,8)</w:t>
            </w:r>
          </w:p>
        </w:tc>
      </w:tr>
      <w:tr w:rsidR="00196EF2" w:rsidRPr="00196EF2" w:rsidTr="00DF3C00">
        <w:trPr>
          <w:trHeight w:val="274"/>
        </w:trPr>
        <w:tc>
          <w:tcPr>
            <w:tcW w:w="699"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31,05</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2,68</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1,19</w:t>
            </w:r>
          </w:p>
        </w:tc>
      </w:tr>
      <w:tr w:rsidR="00196EF2" w:rsidRPr="00196EF2" w:rsidTr="00DF3C00">
        <w:trPr>
          <w:trHeight w:val="366"/>
        </w:trPr>
        <w:tc>
          <w:tcPr>
            <w:tcW w:w="699" w:type="dxa"/>
            <w:tcBorders>
              <w:top w:val="single" w:sz="4" w:space="0" w:color="auto"/>
              <w:left w:val="single" w:sz="4" w:space="0" w:color="auto"/>
              <w:bottom w:val="single" w:sz="4" w:space="0" w:color="auto"/>
              <w:right w:val="single" w:sz="4" w:space="0" w:color="auto"/>
            </w:tcBorders>
            <w:hideMark/>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28,96</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2,87</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1,46</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0,52</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1,31</w:t>
            </w:r>
          </w:p>
        </w:tc>
      </w:tr>
      <w:tr w:rsidR="00196EF2" w:rsidRPr="00196EF2" w:rsidTr="00DF3C00">
        <w:trPr>
          <w:trHeight w:val="183"/>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26,36</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3,15</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2,06</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w:t>
            </w:r>
          </w:p>
        </w:tc>
      </w:tr>
      <w:tr w:rsidR="00196EF2" w:rsidRPr="00196EF2" w:rsidTr="00DF3C00">
        <w:trPr>
          <w:trHeight w:val="137"/>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30,65</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2,93</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1,13</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0,53</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1,42</w:t>
            </w:r>
          </w:p>
        </w:tc>
      </w:tr>
      <w:tr w:rsidR="00196EF2" w:rsidRPr="00196EF2" w:rsidTr="00DF3C00">
        <w:trPr>
          <w:trHeight w:val="198"/>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28,58</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3,15</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1,45</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2,00</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1,58</w:t>
            </w:r>
          </w:p>
        </w:tc>
      </w:tr>
      <w:tr w:rsidR="00196EF2" w:rsidRPr="00196EF2" w:rsidTr="00DF3C00">
        <w:trPr>
          <w:trHeight w:val="122"/>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26,00</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3,44</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2,05</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0,64</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2,07</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1,81</w:t>
            </w:r>
          </w:p>
        </w:tc>
      </w:tr>
      <w:tr w:rsidR="00196EF2" w:rsidRPr="00196EF2" w:rsidTr="00DF3C00">
        <w:trPr>
          <w:trHeight w:val="152"/>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7</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29,69</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3,57</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0,64</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2,05</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2,23</w:t>
            </w:r>
          </w:p>
        </w:tc>
      </w:tr>
      <w:tr w:rsidR="00196EF2" w:rsidRPr="00196EF2" w:rsidTr="00DF3C00">
        <w:trPr>
          <w:trHeight w:val="168"/>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8</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27,68</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3,83</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1,43</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0,69</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2,09</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2,55</w:t>
            </w:r>
          </w:p>
        </w:tc>
      </w:tr>
      <w:tr w:rsidR="00196EF2" w:rsidRPr="00196EF2" w:rsidTr="00DF3C00">
        <w:trPr>
          <w:trHeight w:val="323"/>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9</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25,15</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4,19</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2,02</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0,77</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2,17</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3,02</w:t>
            </w:r>
          </w:p>
        </w:tc>
      </w:tr>
      <w:tr w:rsidR="00196EF2" w:rsidRPr="00196EF2" w:rsidTr="00DF3C00">
        <w:trPr>
          <w:trHeight w:val="198"/>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30,26</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3,19</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1,13</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1,99</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1,70</w:t>
            </w:r>
          </w:p>
        </w:tc>
      </w:tr>
      <w:tr w:rsidR="00196EF2" w:rsidRPr="00196EF2" w:rsidTr="00DF3C00">
        <w:trPr>
          <w:trHeight w:val="122"/>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28,21</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3,42</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1,44</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0,62</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2,04</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1,90</w:t>
            </w:r>
          </w:p>
        </w:tc>
      </w:tr>
      <w:tr w:rsidR="00DF3C00" w:rsidRPr="00196EF2" w:rsidTr="00DF3C00">
        <w:trPr>
          <w:trHeight w:val="323"/>
        </w:trPr>
        <w:tc>
          <w:tcPr>
            <w:tcW w:w="69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881"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886"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25,65</w:t>
            </w:r>
          </w:p>
        </w:tc>
        <w:tc>
          <w:tcPr>
            <w:tcW w:w="2008"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3,74</w:t>
            </w:r>
          </w:p>
        </w:tc>
        <w:tc>
          <w:tcPr>
            <w:tcW w:w="820"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2,04</w:t>
            </w:r>
          </w:p>
        </w:tc>
        <w:tc>
          <w:tcPr>
            <w:tcW w:w="2004"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0,69</w:t>
            </w:r>
          </w:p>
        </w:tc>
        <w:tc>
          <w:tcPr>
            <w:tcW w:w="185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2,11</w:t>
            </w:r>
          </w:p>
        </w:tc>
        <w:tc>
          <w:tcPr>
            <w:tcW w:w="2349"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2135" w:type="dxa"/>
            <w:tcBorders>
              <w:top w:val="single" w:sz="4" w:space="0" w:color="auto"/>
              <w:left w:val="single" w:sz="4" w:space="0" w:color="auto"/>
              <w:bottom w:val="single" w:sz="4" w:space="0" w:color="auto"/>
              <w:right w:val="single" w:sz="4" w:space="0" w:color="auto"/>
            </w:tcBorders>
          </w:tcPr>
          <w:p w:rsidR="00DF3C00" w:rsidRPr="00196EF2" w:rsidRDefault="00DF3C00" w:rsidP="00F845D0">
            <w:pPr>
              <w:spacing w:after="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2,20</w:t>
            </w:r>
          </w:p>
        </w:tc>
      </w:tr>
    </w:tbl>
    <w:p w:rsidR="00A007B1" w:rsidRPr="00196EF2" w:rsidRDefault="00A007B1" w:rsidP="00A007B1">
      <w:pPr>
        <w:spacing w:after="0"/>
      </w:pPr>
    </w:p>
    <w:p w:rsidR="00A007B1" w:rsidRPr="00196EF2" w:rsidRDefault="00A007B1" w:rsidP="00A007B1">
      <w:pPr>
        <w:spacing w:after="0"/>
        <w:rPr>
          <w:lang w:val="kk-KZ"/>
        </w:rPr>
      </w:pPr>
    </w:p>
    <w:p w:rsidR="00A007B1" w:rsidRPr="00196EF2" w:rsidRDefault="00A007B1" w:rsidP="00A007B1">
      <w:pPr>
        <w:spacing w:after="0"/>
        <w:rPr>
          <w:rFonts w:ascii="Times New Roman" w:hAnsi="Times New Roman" w:cs="Times New Roman"/>
          <w:sz w:val="40"/>
          <w:szCs w:val="40"/>
          <w:lang w:val="en-US"/>
        </w:rPr>
      </w:pPr>
    </w:p>
    <w:p w:rsidR="00F845D0" w:rsidRPr="00196EF2" w:rsidRDefault="00F845D0" w:rsidP="00A007B1">
      <w:pPr>
        <w:spacing w:after="0"/>
        <w:rPr>
          <w:rFonts w:ascii="Times New Roman" w:hAnsi="Times New Roman" w:cs="Times New Roman"/>
          <w:sz w:val="40"/>
          <w:szCs w:val="40"/>
          <w:lang w:val="en-US"/>
        </w:rPr>
      </w:pPr>
    </w:p>
    <w:p w:rsidR="00F845D0" w:rsidRPr="00196EF2" w:rsidRDefault="00F845D0" w:rsidP="00F845D0">
      <w:pPr>
        <w:spacing w:after="0" w:line="240" w:lineRule="auto"/>
        <w:ind w:firstLine="708"/>
        <w:jc w:val="both"/>
        <w:rPr>
          <w:rFonts w:ascii="Times New Roman" w:hAnsi="Times New Roman" w:cs="Times New Roman"/>
          <w:sz w:val="28"/>
          <w:szCs w:val="28"/>
        </w:rPr>
        <w:sectPr w:rsidR="00F845D0" w:rsidRPr="00196EF2" w:rsidSect="00E46DAD">
          <w:pgSz w:w="16838" w:h="11906" w:orient="landscape"/>
          <w:pgMar w:top="851" w:right="1134" w:bottom="1701" w:left="1134" w:header="709" w:footer="709" w:gutter="0"/>
          <w:cols w:space="708"/>
          <w:docGrid w:linePitch="360"/>
        </w:sectPr>
      </w:pPr>
    </w:p>
    <w:p w:rsidR="00B02DDB" w:rsidRPr="00196EF2" w:rsidRDefault="00B02DDB" w:rsidP="00B02DDB">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Келесі сериядағы шикізат қоспаларында темірқұрамды түзетуші қоспа ретінде пайдаланылған огарки Шымкент қорғасын зауытының қорғасын шлактарымен алмастырылды. Осылайша, карбонаттық компонент те, түзетуші қоспа да өндірістік қалдық болып табылады. Үш компонентті шикізат қоспаларының («Састөбе әктас қалдығы + Лесс + Қорғасын шлагы») құрамы әртүрлі қанықтыру коэффициенттерінде (ҚК = 0,88; 0,9; 0,92 және 0,95) есептелді (</w:t>
      </w:r>
      <w:r w:rsidR="00900776" w:rsidRPr="00196EF2">
        <w:rPr>
          <w:rFonts w:ascii="Times New Roman" w:hAnsi="Times New Roman" w:cs="Times New Roman"/>
          <w:sz w:val="28"/>
          <w:szCs w:val="28"/>
          <w:lang w:val="kk-KZ"/>
        </w:rPr>
        <w:t>9, 10, 11</w:t>
      </w:r>
      <w:r w:rsidRPr="00196EF2">
        <w:rPr>
          <w:rFonts w:ascii="Times New Roman" w:hAnsi="Times New Roman" w:cs="Times New Roman"/>
          <w:sz w:val="28"/>
          <w:szCs w:val="28"/>
          <w:lang w:val="kk-KZ"/>
        </w:rPr>
        <w:t>-кестелер). Силикаттық модульдің шамасы 2,0-ден 2,5-ке дейін өзгертілді. Бұл қоспаларда глиноземдік модульдің шамасы Al</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O</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 xml:space="preserve"> мөлшерінің аздығына байланысты төмен болды (р = 0,66–0,83). Силикаттық модуль артқан сайын глиноземдік модуль де өсті. Шихта құрамында аз мөлшерде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 минералы (0,3–2,35 %) және С</w:t>
      </w:r>
      <w:r w:rsidRPr="00196EF2">
        <w:rPr>
          <w:rFonts w:ascii="Cambria Math" w:hAnsi="Cambria Math" w:cs="Cambria Math"/>
          <w:sz w:val="28"/>
          <w:szCs w:val="28"/>
          <w:lang w:val="kk-KZ"/>
        </w:rPr>
        <w:t>₄</w:t>
      </w:r>
      <w:r w:rsidRPr="00196EF2">
        <w:rPr>
          <w:rFonts w:ascii="Times New Roman" w:hAnsi="Times New Roman" w:cs="Times New Roman"/>
          <w:sz w:val="28"/>
          <w:szCs w:val="28"/>
          <w:lang w:val="kk-KZ"/>
        </w:rPr>
        <w:t>AF (15–21 %) түзілді. Мұндай шикізат қоспалары арнайы төмен алюминатты сульфатқа төзімді және ерекше сульфатқа төзімді цементтерді алуға қолданылуы мүмкін.</w:t>
      </w:r>
    </w:p>
    <w:p w:rsidR="00B02DDB" w:rsidRPr="00196EF2" w:rsidRDefault="00B02DDB" w:rsidP="005C54B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Есептеу нәтижелері бойынша, алитті және жоғары алитті сульфатқа төзімді цементтерді алуға болады. Бұл цементтердің алит мөлшері 60–70 %-ға дейін жетіп, олардың беріктікке жету жылдамдығы жоғары және соңғы механикалық беріктігі жоғары болатыны анықталды (</w:t>
      </w:r>
      <w:r w:rsidR="00900776" w:rsidRPr="00196EF2">
        <w:rPr>
          <w:rFonts w:ascii="Times New Roman" w:hAnsi="Times New Roman" w:cs="Times New Roman"/>
          <w:sz w:val="28"/>
          <w:szCs w:val="28"/>
          <w:lang w:val="kk-KZ"/>
        </w:rPr>
        <w:t>10</w:t>
      </w:r>
      <w:r w:rsidRPr="00196EF2">
        <w:rPr>
          <w:rFonts w:ascii="Times New Roman" w:hAnsi="Times New Roman" w:cs="Times New Roman"/>
          <w:sz w:val="28"/>
          <w:szCs w:val="28"/>
          <w:lang w:val="kk-KZ"/>
        </w:rPr>
        <w:t>-кесте).</w:t>
      </w:r>
    </w:p>
    <w:p w:rsidR="00B02DDB" w:rsidRPr="00196EF2" w:rsidRDefault="00B02DDB" w:rsidP="005C54B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Клинкердің сұйық фазасының мөлшері, </w:t>
      </w:r>
      <w:r w:rsidR="005C54B8" w:rsidRPr="00196EF2">
        <w:rPr>
          <w:rFonts w:ascii="Times New Roman" w:hAnsi="Times New Roman" w:cs="Times New Roman"/>
          <w:sz w:val="28"/>
          <w:szCs w:val="28"/>
          <w:lang w:val="kk-KZ"/>
        </w:rPr>
        <w:t>күйдіру</w:t>
      </w:r>
      <w:r w:rsidRPr="00196EF2">
        <w:rPr>
          <w:rFonts w:ascii="Times New Roman" w:hAnsi="Times New Roman" w:cs="Times New Roman"/>
          <w:sz w:val="28"/>
          <w:szCs w:val="28"/>
          <w:lang w:val="kk-KZ"/>
        </w:rPr>
        <w:t xml:space="preserve"> индексі және қоспалардың </w:t>
      </w:r>
      <w:r w:rsidR="009C2E91">
        <w:rPr>
          <w:rFonts w:ascii="Times New Roman" w:hAnsi="Times New Roman" w:cs="Times New Roman"/>
          <w:sz w:val="28"/>
          <w:szCs w:val="28"/>
          <w:lang w:val="kk-KZ"/>
        </w:rPr>
        <w:t>жентектелу коэффициенті Ащы</w:t>
      </w:r>
      <w:r w:rsidR="005C54B8" w:rsidRPr="00196EF2">
        <w:rPr>
          <w:rFonts w:ascii="Times New Roman" w:hAnsi="Times New Roman" w:cs="Times New Roman"/>
          <w:sz w:val="28"/>
          <w:szCs w:val="28"/>
          <w:lang w:val="kk-KZ"/>
        </w:rPr>
        <w:t>сай</w:t>
      </w:r>
      <w:r w:rsidRPr="00196EF2">
        <w:rPr>
          <w:rFonts w:ascii="Times New Roman" w:hAnsi="Times New Roman" w:cs="Times New Roman"/>
          <w:sz w:val="28"/>
          <w:szCs w:val="28"/>
          <w:lang w:val="kk-KZ"/>
        </w:rPr>
        <w:t xml:space="preserve"> клинкері бар алдыңғы сериядағы қоспаларға ұқсас болып келеді (</w:t>
      </w:r>
      <w:r w:rsidR="00900776" w:rsidRPr="00196EF2">
        <w:rPr>
          <w:rFonts w:ascii="Times New Roman" w:hAnsi="Times New Roman" w:cs="Times New Roman"/>
          <w:sz w:val="28"/>
          <w:szCs w:val="28"/>
          <w:lang w:val="kk-KZ"/>
        </w:rPr>
        <w:t>11</w:t>
      </w:r>
      <w:r w:rsidRPr="00196EF2">
        <w:rPr>
          <w:rFonts w:ascii="Times New Roman" w:hAnsi="Times New Roman" w:cs="Times New Roman"/>
          <w:sz w:val="28"/>
          <w:szCs w:val="28"/>
          <w:lang w:val="kk-KZ"/>
        </w:rPr>
        <w:t xml:space="preserve">-кесте) және олардың мәндері </w:t>
      </w:r>
      <w:r w:rsidR="005C54B8" w:rsidRPr="00196EF2">
        <w:rPr>
          <w:rFonts w:ascii="Times New Roman" w:hAnsi="Times New Roman" w:cs="Times New Roman"/>
          <w:sz w:val="28"/>
          <w:szCs w:val="28"/>
          <w:lang w:val="kk-KZ"/>
        </w:rPr>
        <w:t>ҚК</w:t>
      </w:r>
      <w:r w:rsidRPr="00196EF2">
        <w:rPr>
          <w:rFonts w:ascii="Times New Roman" w:hAnsi="Times New Roman" w:cs="Times New Roman"/>
          <w:sz w:val="28"/>
          <w:szCs w:val="28"/>
          <w:lang w:val="kk-KZ"/>
        </w:rPr>
        <w:t xml:space="preserve"> шамасына мен силикаттық модульге тәуелді.</w:t>
      </w:r>
    </w:p>
    <w:p w:rsidR="00B02DDB" w:rsidRPr="00196EF2" w:rsidRDefault="00B02DDB" w:rsidP="005C54B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Бұған дейінгі есептеулердің (</w:t>
      </w:r>
      <w:r w:rsidR="00900776" w:rsidRPr="00196EF2">
        <w:rPr>
          <w:rFonts w:ascii="Times New Roman" w:hAnsi="Times New Roman" w:cs="Times New Roman"/>
          <w:sz w:val="28"/>
          <w:szCs w:val="28"/>
          <w:lang w:val="kk-KZ"/>
        </w:rPr>
        <w:t>6–11</w:t>
      </w:r>
      <w:r w:rsidRPr="00196EF2">
        <w:rPr>
          <w:rFonts w:ascii="Times New Roman" w:hAnsi="Times New Roman" w:cs="Times New Roman"/>
          <w:sz w:val="28"/>
          <w:szCs w:val="28"/>
          <w:lang w:val="kk-KZ"/>
        </w:rPr>
        <w:t xml:space="preserve">-кестелер) нәтижелері негізінде </w:t>
      </w:r>
      <w:r w:rsidR="005C54B8" w:rsidRPr="00196EF2">
        <w:rPr>
          <w:rFonts w:ascii="Times New Roman" w:hAnsi="Times New Roman" w:cs="Times New Roman"/>
          <w:sz w:val="28"/>
          <w:szCs w:val="28"/>
          <w:lang w:val="kk-KZ"/>
        </w:rPr>
        <w:t>ҚК</w:t>
      </w:r>
      <w:r w:rsidRPr="00196EF2">
        <w:rPr>
          <w:rFonts w:ascii="Times New Roman" w:hAnsi="Times New Roman" w:cs="Times New Roman"/>
          <w:sz w:val="28"/>
          <w:szCs w:val="28"/>
          <w:lang w:val="kk-KZ"/>
        </w:rPr>
        <w:t xml:space="preserve"> = 0,88; 0,9 және 0,92 мәндерінде, силикаттық модулі 2,0-ге тең алты шикізат қоспасы таңдалып алынды. Осы қоспалардан дайындалған таблеткалар 1350 және 1400 °С температураларда күйдірілді. Клинкердегі бос СаО мөлшері этилглицерат әдісімен анықталып, </w:t>
      </w:r>
      <w:r w:rsidR="00900776" w:rsidRPr="00196EF2">
        <w:rPr>
          <w:rFonts w:ascii="Times New Roman" w:hAnsi="Times New Roman" w:cs="Times New Roman"/>
          <w:sz w:val="28"/>
          <w:szCs w:val="28"/>
          <w:lang w:val="kk-KZ"/>
        </w:rPr>
        <w:t>12</w:t>
      </w:r>
      <w:r w:rsidRPr="00196EF2">
        <w:rPr>
          <w:rFonts w:ascii="Times New Roman" w:hAnsi="Times New Roman" w:cs="Times New Roman"/>
          <w:sz w:val="28"/>
          <w:szCs w:val="28"/>
          <w:lang w:val="kk-KZ"/>
        </w:rPr>
        <w:t>-кестеде көрсетілген.</w:t>
      </w:r>
    </w:p>
    <w:p w:rsidR="00FA2B6B" w:rsidRPr="00196EF2" w:rsidRDefault="00FA2B6B" w:rsidP="00282232">
      <w:pPr>
        <w:spacing w:after="0" w:line="240" w:lineRule="auto"/>
        <w:ind w:firstLine="708"/>
        <w:jc w:val="both"/>
        <w:rPr>
          <w:rFonts w:ascii="Times New Roman" w:hAnsi="Times New Roman" w:cs="Times New Roman"/>
          <w:sz w:val="28"/>
          <w:szCs w:val="28"/>
          <w:lang w:val="kk-KZ"/>
        </w:rPr>
      </w:pPr>
    </w:p>
    <w:p w:rsidR="00282232" w:rsidRPr="00196EF2" w:rsidRDefault="00900776" w:rsidP="005C54B8">
      <w:pPr>
        <w:spacing w:after="0" w:line="240" w:lineRule="auto"/>
        <w:jc w:val="both"/>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12 кесте</w:t>
      </w:r>
      <w:r w:rsidR="00F845D0" w:rsidRPr="00196EF2">
        <w:rPr>
          <w:rFonts w:ascii="Times New Roman" w:hAnsi="Times New Roman" w:cs="Times New Roman"/>
          <w:sz w:val="28"/>
          <w:szCs w:val="28"/>
          <w:lang w:val="kk-KZ"/>
        </w:rPr>
        <w:t xml:space="preserve"> - </w:t>
      </w:r>
      <w:r w:rsidR="005C54B8" w:rsidRPr="00196EF2">
        <w:rPr>
          <w:rStyle w:val="anegp0gi0b9av8jahpyh"/>
          <w:rFonts w:ascii="Times New Roman" w:hAnsi="Times New Roman" w:cs="Times New Roman"/>
          <w:sz w:val="28"/>
          <w:szCs w:val="28"/>
          <w:lang w:val="kk-KZ"/>
        </w:rPr>
        <w:t>Састөбе</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әктас</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қалдықтарымен</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қоспалар</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құрамының</w:t>
      </w:r>
      <w:r w:rsidR="005C54B8" w:rsidRPr="00196EF2">
        <w:rPr>
          <w:rFonts w:ascii="Times New Roman" w:hAnsi="Times New Roman" w:cs="Times New Roman"/>
          <w:sz w:val="28"/>
          <w:szCs w:val="28"/>
          <w:lang w:val="kk-KZ"/>
        </w:rPr>
        <w:t xml:space="preserve"> ресурстарды </w:t>
      </w:r>
      <w:r w:rsidR="005C54B8" w:rsidRPr="00196EF2">
        <w:rPr>
          <w:rStyle w:val="anegp0gi0b9av8jahpyh"/>
          <w:rFonts w:ascii="Times New Roman" w:hAnsi="Times New Roman" w:cs="Times New Roman"/>
          <w:sz w:val="28"/>
          <w:szCs w:val="28"/>
          <w:lang w:val="kk-KZ"/>
        </w:rPr>
        <w:t>үнемдейтін</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клинкерлердегі</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СаО</w:t>
      </w:r>
      <w:r w:rsidR="005C54B8" w:rsidRPr="00196EF2">
        <w:rPr>
          <w:rFonts w:ascii="Times New Roman" w:hAnsi="Times New Roman" w:cs="Times New Roman"/>
          <w:sz w:val="28"/>
          <w:szCs w:val="28"/>
          <w:lang w:val="kk-KZ"/>
        </w:rPr>
        <w:t xml:space="preserve">-ны </w:t>
      </w:r>
      <w:r w:rsidR="005C54B8" w:rsidRPr="00196EF2">
        <w:rPr>
          <w:rStyle w:val="anegp0gi0b9av8jahpyh"/>
          <w:rFonts w:ascii="Times New Roman" w:hAnsi="Times New Roman" w:cs="Times New Roman"/>
          <w:sz w:val="28"/>
          <w:szCs w:val="28"/>
          <w:lang w:val="kk-KZ"/>
        </w:rPr>
        <w:t>байланыстыру</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процесіне</w:t>
      </w:r>
      <w:r w:rsidR="005C54B8" w:rsidRPr="00196EF2">
        <w:rPr>
          <w:rFonts w:ascii="Times New Roman" w:hAnsi="Times New Roman" w:cs="Times New Roman"/>
          <w:sz w:val="28"/>
          <w:szCs w:val="28"/>
          <w:lang w:val="kk-KZ"/>
        </w:rPr>
        <w:t xml:space="preserve"> </w:t>
      </w:r>
      <w:r w:rsidR="005C54B8" w:rsidRPr="00196EF2">
        <w:rPr>
          <w:rStyle w:val="anegp0gi0b9av8jahpyh"/>
          <w:rFonts w:ascii="Times New Roman" w:hAnsi="Times New Roman" w:cs="Times New Roman"/>
          <w:sz w:val="28"/>
          <w:szCs w:val="28"/>
          <w:lang w:val="kk-KZ"/>
        </w:rPr>
        <w:t>әсері</w:t>
      </w:r>
    </w:p>
    <w:p w:rsidR="00DF3C00" w:rsidRPr="00196EF2" w:rsidRDefault="00DF3C00" w:rsidP="005C54B8">
      <w:pPr>
        <w:spacing w:after="0" w:line="240" w:lineRule="auto"/>
        <w:jc w:val="both"/>
        <w:rPr>
          <w:rFonts w:ascii="Times New Roman" w:hAnsi="Times New Roman" w:cs="Times New Roman"/>
          <w:sz w:val="28"/>
          <w:szCs w:val="28"/>
          <w:lang w:val="kk-KZ"/>
        </w:rPr>
      </w:pPr>
    </w:p>
    <w:tbl>
      <w:tblPr>
        <w:tblStyle w:val="af2"/>
        <w:tblW w:w="9774" w:type="dxa"/>
        <w:tblInd w:w="-318" w:type="dxa"/>
        <w:tblLayout w:type="fixed"/>
        <w:tblLook w:val="04A0" w:firstRow="1" w:lastRow="0" w:firstColumn="1" w:lastColumn="0" w:noHBand="0" w:noVBand="1"/>
      </w:tblPr>
      <w:tblGrid>
        <w:gridCol w:w="710"/>
        <w:gridCol w:w="1417"/>
        <w:gridCol w:w="851"/>
        <w:gridCol w:w="1134"/>
        <w:gridCol w:w="994"/>
        <w:gridCol w:w="852"/>
        <w:gridCol w:w="709"/>
        <w:gridCol w:w="852"/>
        <w:gridCol w:w="1135"/>
        <w:gridCol w:w="1120"/>
      </w:tblGrid>
      <w:tr w:rsidR="00196EF2" w:rsidRPr="00196EF2" w:rsidTr="009617C1">
        <w:trPr>
          <w:trHeight w:val="79"/>
        </w:trPr>
        <w:tc>
          <w:tcPr>
            <w:tcW w:w="71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5A3" w:rsidRPr="00196EF2" w:rsidRDefault="005C54B8" w:rsidP="005C54B8">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4396" w:type="dxa"/>
            <w:gridSpan w:val="4"/>
            <w:tcBorders>
              <w:top w:val="single" w:sz="4" w:space="0" w:color="000000" w:themeColor="text1"/>
              <w:left w:val="single" w:sz="4" w:space="0" w:color="000000" w:themeColor="text1"/>
              <w:bottom w:val="single" w:sz="4" w:space="0" w:color="auto"/>
              <w:right w:val="single" w:sz="4" w:space="0" w:color="000000" w:themeColor="text1"/>
            </w:tcBorders>
            <w:hideMark/>
          </w:tcPr>
          <w:p w:rsidR="004F45A3" w:rsidRPr="00196EF2" w:rsidRDefault="005C54B8" w:rsidP="00EF1947">
            <w:pPr>
              <w:ind w:left="-180" w:right="-108" w:firstLine="180"/>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компоненттері</w:t>
            </w:r>
            <w:r w:rsidRPr="00196EF2">
              <w:rPr>
                <w:rFonts w:ascii="Times New Roman" w:hAnsi="Times New Roman" w:cs="Times New Roman"/>
                <w:sz w:val="24"/>
                <w:szCs w:val="24"/>
              </w:rPr>
              <w:t>, %</w:t>
            </w:r>
          </w:p>
        </w:tc>
        <w:tc>
          <w:tcPr>
            <w:tcW w:w="852" w:type="dxa"/>
            <w:tcBorders>
              <w:top w:val="single" w:sz="4" w:space="0" w:color="000000" w:themeColor="text1"/>
              <w:left w:val="single" w:sz="4" w:space="0" w:color="000000" w:themeColor="text1"/>
              <w:bottom w:val="nil"/>
              <w:right w:val="single" w:sz="4" w:space="0" w:color="auto"/>
            </w:tcBorders>
          </w:tcPr>
          <w:p w:rsidR="004F45A3" w:rsidRPr="00196EF2" w:rsidRDefault="004F45A3">
            <w:pPr>
              <w:jc w:val="center"/>
              <w:rPr>
                <w:rFonts w:ascii="Times New Roman" w:hAnsi="Times New Roman" w:cs="Times New Roman"/>
                <w:sz w:val="24"/>
                <w:szCs w:val="24"/>
                <w:lang w:val="kk-KZ"/>
              </w:rPr>
            </w:pPr>
          </w:p>
        </w:tc>
        <w:tc>
          <w:tcPr>
            <w:tcW w:w="1561" w:type="dxa"/>
            <w:gridSpan w:val="2"/>
            <w:tcBorders>
              <w:top w:val="single" w:sz="4" w:space="0" w:color="000000" w:themeColor="text1"/>
              <w:left w:val="single" w:sz="4" w:space="0" w:color="auto"/>
              <w:bottom w:val="single" w:sz="4" w:space="0" w:color="auto"/>
              <w:right w:val="single" w:sz="4" w:space="0" w:color="000000" w:themeColor="text1"/>
            </w:tcBorders>
          </w:tcPr>
          <w:p w:rsidR="004F45A3" w:rsidRPr="00196EF2" w:rsidRDefault="005C54B8">
            <w:pPr>
              <w:jc w:val="center"/>
              <w:rPr>
                <w:rFonts w:ascii="Times New Roman" w:hAnsi="Times New Roman" w:cs="Times New Roman"/>
                <w:sz w:val="24"/>
                <w:szCs w:val="24"/>
                <w:lang w:val="kk-KZ"/>
              </w:rPr>
            </w:pPr>
            <w:r w:rsidRPr="00196EF2">
              <w:rPr>
                <w:rFonts w:ascii="Times New Roman" w:hAnsi="Times New Roman" w:cs="Times New Roman"/>
                <w:sz w:val="24"/>
                <w:szCs w:val="24"/>
              </w:rPr>
              <w:t>Модул</w:t>
            </w:r>
            <w:r w:rsidRPr="00196EF2">
              <w:rPr>
                <w:rFonts w:ascii="Times New Roman" w:hAnsi="Times New Roman" w:cs="Times New Roman"/>
                <w:sz w:val="24"/>
                <w:szCs w:val="24"/>
                <w:lang w:val="kk-KZ"/>
              </w:rPr>
              <w:t>ьдер</w:t>
            </w:r>
          </w:p>
        </w:tc>
        <w:tc>
          <w:tcPr>
            <w:tcW w:w="225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5A3" w:rsidRPr="00196EF2" w:rsidRDefault="005C54B8" w:rsidP="005C54B8">
            <w:pPr>
              <w:jc w:val="center"/>
              <w:rPr>
                <w:rFonts w:ascii="Times New Roman" w:hAnsi="Times New Roman" w:cs="Times New Roman"/>
                <w:sz w:val="24"/>
                <w:szCs w:val="24"/>
              </w:rPr>
            </w:pPr>
            <w:r w:rsidRPr="00196EF2">
              <w:rPr>
                <w:rFonts w:ascii="Times New Roman" w:hAnsi="Times New Roman" w:cs="Times New Roman"/>
                <w:sz w:val="24"/>
                <w:szCs w:val="24"/>
                <w:lang w:val="kk-KZ"/>
              </w:rPr>
              <w:t>СаОбос</w:t>
            </w:r>
            <w:r w:rsidR="004F45A3" w:rsidRPr="00196EF2">
              <w:rPr>
                <w:rFonts w:ascii="Times New Roman" w:hAnsi="Times New Roman" w:cs="Times New Roman"/>
                <w:sz w:val="24"/>
                <w:szCs w:val="24"/>
                <w:lang w:val="kk-KZ"/>
              </w:rPr>
              <w:t>.,%</w:t>
            </w:r>
            <w:r w:rsidR="009617C1" w:rsidRPr="00196EF2">
              <w:rPr>
                <w:rFonts w:ascii="Times New Roman" w:hAnsi="Times New Roman" w:cs="Times New Roman"/>
                <w:sz w:val="24"/>
                <w:szCs w:val="24"/>
                <w:lang w:val="kk-KZ"/>
              </w:rPr>
              <w:t xml:space="preserve">, </w:t>
            </w:r>
            <w:r w:rsidRPr="00196EF2">
              <w:rPr>
                <w:rFonts w:ascii="Times New Roman" w:hAnsi="Times New Roman" w:cs="Times New Roman"/>
                <w:sz w:val="24"/>
                <w:szCs w:val="24"/>
                <w:lang w:val="kk-KZ"/>
              </w:rPr>
              <w:t>күйдіру кезінде</w:t>
            </w:r>
            <w:r w:rsidR="009617C1" w:rsidRPr="00196EF2">
              <w:rPr>
                <w:rFonts w:ascii="Times New Roman" w:hAnsi="Times New Roman" w:cs="Times New Roman"/>
                <w:sz w:val="24"/>
                <w:szCs w:val="24"/>
                <w:lang w:val="kk-KZ"/>
              </w:rPr>
              <w:t xml:space="preserve">, </w:t>
            </w:r>
            <w:r w:rsidR="009617C1" w:rsidRPr="00196EF2">
              <w:rPr>
                <w:rFonts w:ascii="Times New Roman" w:hAnsi="Times New Roman" w:cs="Times New Roman"/>
                <w:sz w:val="24"/>
                <w:szCs w:val="24"/>
                <w:vertAlign w:val="superscript"/>
                <w:lang w:val="kk-KZ"/>
              </w:rPr>
              <w:t>0</w:t>
            </w:r>
            <w:r w:rsidR="009617C1" w:rsidRPr="00196EF2">
              <w:rPr>
                <w:rFonts w:ascii="Times New Roman" w:hAnsi="Times New Roman" w:cs="Times New Roman"/>
                <w:sz w:val="24"/>
                <w:szCs w:val="24"/>
                <w:lang w:val="kk-KZ"/>
              </w:rPr>
              <w:t>С</w:t>
            </w:r>
          </w:p>
        </w:tc>
      </w:tr>
      <w:tr w:rsidR="00196EF2" w:rsidRPr="00196EF2" w:rsidTr="00395F4F">
        <w:trPr>
          <w:trHeight w:val="219"/>
        </w:trPr>
        <w:tc>
          <w:tcPr>
            <w:tcW w:w="71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617C1" w:rsidRPr="00196EF2" w:rsidRDefault="009617C1">
            <w:pPr>
              <w:rPr>
                <w:rFonts w:ascii="Times New Roman" w:hAnsi="Times New Roman" w:cs="Times New Roman"/>
                <w:sz w:val="24"/>
                <w:szCs w:val="24"/>
                <w:lang w:val="kk-KZ"/>
              </w:rPr>
            </w:pPr>
          </w:p>
        </w:tc>
        <w:tc>
          <w:tcPr>
            <w:tcW w:w="1417"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rsidR="009617C1" w:rsidRPr="00196EF2" w:rsidRDefault="005C54B8" w:rsidP="004F45A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Саст</w:t>
            </w:r>
            <w:r w:rsidRPr="00196EF2">
              <w:rPr>
                <w:rStyle w:val="anegp0gi0b9av8jahpyh"/>
                <w:rFonts w:ascii="Times New Roman" w:hAnsi="Times New Roman" w:cs="Times New Roman"/>
                <w:sz w:val="24"/>
                <w:szCs w:val="24"/>
                <w:lang w:val="kk-KZ"/>
              </w:rPr>
              <w:t>ө</w:t>
            </w:r>
            <w:r w:rsidRPr="00196EF2">
              <w:rPr>
                <w:rStyle w:val="anegp0gi0b9av8jahpyh"/>
                <w:rFonts w:ascii="Times New Roman" w:hAnsi="Times New Roman" w:cs="Times New Roman"/>
                <w:sz w:val="24"/>
                <w:szCs w:val="24"/>
              </w:rPr>
              <w:t>бе</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p>
        </w:tc>
        <w:tc>
          <w:tcPr>
            <w:tcW w:w="851"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rsidR="009617C1" w:rsidRPr="00196EF2" w:rsidRDefault="009617C1" w:rsidP="004F45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tc>
        <w:tc>
          <w:tcPr>
            <w:tcW w:w="1134" w:type="dxa"/>
            <w:tcBorders>
              <w:top w:val="single" w:sz="4" w:space="0" w:color="auto"/>
              <w:left w:val="single" w:sz="4" w:space="0" w:color="000000" w:themeColor="text1"/>
              <w:bottom w:val="single" w:sz="4" w:space="0" w:color="000000" w:themeColor="text1"/>
              <w:right w:val="single" w:sz="4" w:space="0" w:color="auto"/>
            </w:tcBorders>
            <w:vAlign w:val="center"/>
            <w:hideMark/>
          </w:tcPr>
          <w:p w:rsidR="009617C1" w:rsidRPr="00196EF2" w:rsidRDefault="009C2E91" w:rsidP="004F45A3">
            <w:pPr>
              <w:jc w:val="center"/>
              <w:rPr>
                <w:rFonts w:ascii="Times New Roman" w:hAnsi="Times New Roman" w:cs="Times New Roman"/>
                <w:sz w:val="24"/>
                <w:szCs w:val="24"/>
                <w:lang w:val="kk-KZ"/>
              </w:rPr>
            </w:pPr>
            <w:r>
              <w:rPr>
                <w:rFonts w:ascii="Times New Roman" w:hAnsi="Times New Roman" w:cs="Times New Roman"/>
                <w:sz w:val="24"/>
                <w:szCs w:val="24"/>
                <w:lang w:val="kk-KZ"/>
              </w:rPr>
              <w:t>Ащы</w:t>
            </w:r>
            <w:r w:rsidR="005C54B8" w:rsidRPr="00196EF2">
              <w:rPr>
                <w:rFonts w:ascii="Times New Roman" w:hAnsi="Times New Roman" w:cs="Times New Roman"/>
                <w:sz w:val="24"/>
                <w:szCs w:val="24"/>
                <w:lang w:val="kk-KZ"/>
              </w:rPr>
              <w:t>сай</w:t>
            </w:r>
            <w:r w:rsidR="009617C1" w:rsidRPr="00196EF2">
              <w:rPr>
                <w:rFonts w:ascii="Times New Roman" w:hAnsi="Times New Roman" w:cs="Times New Roman"/>
                <w:sz w:val="24"/>
                <w:szCs w:val="24"/>
                <w:lang w:val="kk-KZ"/>
              </w:rPr>
              <w:t xml:space="preserve"> клинкер</w:t>
            </w:r>
          </w:p>
        </w:tc>
        <w:tc>
          <w:tcPr>
            <w:tcW w:w="994" w:type="dxa"/>
            <w:tcBorders>
              <w:top w:val="single" w:sz="4" w:space="0" w:color="auto"/>
              <w:left w:val="single" w:sz="4" w:space="0" w:color="auto"/>
              <w:bottom w:val="single" w:sz="4" w:space="0" w:color="000000" w:themeColor="text1"/>
              <w:right w:val="single" w:sz="4" w:space="0" w:color="000000" w:themeColor="text1"/>
            </w:tcBorders>
            <w:vAlign w:val="center"/>
          </w:tcPr>
          <w:p w:rsidR="009617C1" w:rsidRPr="00196EF2" w:rsidRDefault="005C54B8" w:rsidP="004F45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шлак</w:t>
            </w:r>
          </w:p>
        </w:tc>
        <w:tc>
          <w:tcPr>
            <w:tcW w:w="852" w:type="dxa"/>
            <w:tcBorders>
              <w:top w:val="nil"/>
              <w:left w:val="single" w:sz="4" w:space="0" w:color="000000" w:themeColor="text1"/>
              <w:bottom w:val="single" w:sz="4" w:space="0" w:color="000000" w:themeColor="text1"/>
              <w:right w:val="single" w:sz="4" w:space="0" w:color="auto"/>
            </w:tcBorders>
            <w:hideMark/>
          </w:tcPr>
          <w:p w:rsidR="009617C1" w:rsidRPr="00196EF2" w:rsidRDefault="005C54B8">
            <w:pPr>
              <w:jc w:val="center"/>
              <w:rPr>
                <w:rFonts w:ascii="Times New Roman" w:hAnsi="Times New Roman" w:cs="Times New Roman"/>
                <w:sz w:val="24"/>
                <w:szCs w:val="24"/>
              </w:rPr>
            </w:pPr>
            <w:r w:rsidRPr="00196EF2">
              <w:rPr>
                <w:rFonts w:ascii="Times New Roman" w:hAnsi="Times New Roman" w:cs="Times New Roman"/>
                <w:sz w:val="24"/>
                <w:szCs w:val="24"/>
                <w:lang w:val="kk-KZ"/>
              </w:rPr>
              <w:t>ҚК</w:t>
            </w:r>
          </w:p>
        </w:tc>
        <w:tc>
          <w:tcPr>
            <w:tcW w:w="709" w:type="dxa"/>
            <w:tcBorders>
              <w:top w:val="single" w:sz="4" w:space="0" w:color="auto"/>
              <w:left w:val="single" w:sz="4" w:space="0" w:color="000000" w:themeColor="text1"/>
              <w:bottom w:val="single" w:sz="4" w:space="0" w:color="000000" w:themeColor="text1"/>
              <w:right w:val="single" w:sz="4" w:space="0" w:color="auto"/>
            </w:tcBorders>
            <w:hideMark/>
          </w:tcPr>
          <w:p w:rsidR="009617C1" w:rsidRPr="00196EF2" w:rsidRDefault="009617C1">
            <w:pPr>
              <w:jc w:val="center"/>
              <w:rPr>
                <w:rFonts w:ascii="Times New Roman" w:hAnsi="Times New Roman" w:cs="Times New Roman"/>
                <w:sz w:val="24"/>
                <w:szCs w:val="24"/>
              </w:rPr>
            </w:pPr>
            <w:r w:rsidRPr="00196EF2">
              <w:rPr>
                <w:rFonts w:ascii="Times New Roman" w:hAnsi="Times New Roman" w:cs="Times New Roman"/>
                <w:sz w:val="24"/>
                <w:szCs w:val="24"/>
                <w:lang w:val="en-US"/>
              </w:rPr>
              <w:t>n</w:t>
            </w:r>
          </w:p>
        </w:tc>
        <w:tc>
          <w:tcPr>
            <w:tcW w:w="852" w:type="dxa"/>
            <w:tcBorders>
              <w:top w:val="single" w:sz="4" w:space="0" w:color="auto"/>
              <w:left w:val="single" w:sz="4" w:space="0" w:color="auto"/>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rPr>
            </w:pPr>
            <w:r w:rsidRPr="00196EF2">
              <w:rPr>
                <w:rFonts w:ascii="Times New Roman" w:hAnsi="Times New Roman" w:cs="Times New Roman"/>
                <w:sz w:val="24"/>
                <w:szCs w:val="24"/>
                <w:lang w:val="en-US"/>
              </w:rPr>
              <w:t>p</w:t>
            </w:r>
          </w:p>
        </w:t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1350</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1400</w:t>
            </w:r>
          </w:p>
        </w:tc>
      </w:tr>
      <w:tr w:rsidR="00196EF2" w:rsidRPr="00196EF2" w:rsidTr="00395F4F">
        <w:trPr>
          <w:trHeight w:val="329"/>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77,91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6,74</w:t>
            </w:r>
          </w:p>
        </w:tc>
        <w:tc>
          <w:tcPr>
            <w:tcW w:w="1134"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15,50</w:t>
            </w:r>
          </w:p>
        </w:tc>
        <w:tc>
          <w:tcPr>
            <w:tcW w:w="994" w:type="dxa"/>
            <w:tcBorders>
              <w:top w:val="single" w:sz="4" w:space="0" w:color="000000" w:themeColor="text1"/>
              <w:left w:val="single" w:sz="4" w:space="0" w:color="auto"/>
              <w:bottom w:val="single" w:sz="4" w:space="0" w:color="000000" w:themeColor="text1"/>
              <w:right w:val="single" w:sz="4" w:space="0" w:color="000000" w:themeColor="text1"/>
            </w:tcBorders>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0,56</w:t>
            </w:r>
          </w:p>
        </w:t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2,02</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0,4</w:t>
            </w:r>
          </w:p>
        </w:tc>
      </w:tr>
      <w:tr w:rsidR="00196EF2" w:rsidRPr="00196EF2" w:rsidTr="00395F4F">
        <w:trPr>
          <w:trHeight w:val="329"/>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78,34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6,32</w:t>
            </w:r>
          </w:p>
        </w:tc>
        <w:tc>
          <w:tcPr>
            <w:tcW w:w="1134"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15,35</w:t>
            </w:r>
          </w:p>
        </w:tc>
        <w:tc>
          <w:tcPr>
            <w:tcW w:w="994" w:type="dxa"/>
            <w:tcBorders>
              <w:top w:val="single" w:sz="4" w:space="0" w:color="000000" w:themeColor="text1"/>
              <w:left w:val="single" w:sz="4" w:space="0" w:color="auto"/>
              <w:bottom w:val="single" w:sz="4" w:space="0" w:color="000000" w:themeColor="text1"/>
              <w:right w:val="single" w:sz="4" w:space="0" w:color="000000" w:themeColor="text1"/>
            </w:tcBorders>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0,55</w:t>
            </w:r>
          </w:p>
        </w:t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w:t>
            </w:r>
          </w:p>
        </w:tc>
      </w:tr>
      <w:tr w:rsidR="00196EF2" w:rsidRPr="00196EF2" w:rsidTr="00395F4F">
        <w:trPr>
          <w:trHeight w:val="329"/>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78,89</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5,91</w:t>
            </w:r>
          </w:p>
        </w:tc>
        <w:tc>
          <w:tcPr>
            <w:tcW w:w="1134"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15,20</w:t>
            </w:r>
          </w:p>
        </w:tc>
        <w:tc>
          <w:tcPr>
            <w:tcW w:w="994" w:type="dxa"/>
            <w:tcBorders>
              <w:top w:val="single" w:sz="4" w:space="0" w:color="000000" w:themeColor="text1"/>
              <w:left w:val="single" w:sz="4" w:space="0" w:color="auto"/>
              <w:bottom w:val="single" w:sz="4" w:space="0" w:color="000000" w:themeColor="text1"/>
              <w:right w:val="single" w:sz="4" w:space="0" w:color="000000" w:themeColor="text1"/>
            </w:tcBorders>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0,55</w:t>
            </w:r>
          </w:p>
        </w:t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3,5</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1,15</w:t>
            </w:r>
          </w:p>
        </w:tc>
      </w:tr>
      <w:tr w:rsidR="00196EF2" w:rsidRPr="00196EF2" w:rsidTr="00395F4F">
        <w:trPr>
          <w:trHeight w:val="329"/>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79,96</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8,62</w:t>
            </w:r>
          </w:p>
        </w:tc>
        <w:tc>
          <w:tcPr>
            <w:tcW w:w="1134"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617C1" w:rsidRPr="00196EF2" w:rsidRDefault="00FA2B6B"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994" w:type="dxa"/>
            <w:tcBorders>
              <w:top w:val="single" w:sz="4" w:space="0" w:color="000000" w:themeColor="text1"/>
              <w:left w:val="single" w:sz="4" w:space="0" w:color="auto"/>
              <w:bottom w:val="single" w:sz="4" w:space="0" w:color="000000" w:themeColor="text1"/>
              <w:right w:val="single" w:sz="4" w:space="0" w:color="000000" w:themeColor="text1"/>
            </w:tcBorders>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11,42</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17C1" w:rsidRPr="00196EF2" w:rsidRDefault="009617C1">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0,3</w:t>
            </w:r>
          </w:p>
        </w:tc>
      </w:tr>
      <w:tr w:rsidR="00196EF2" w:rsidRPr="00196EF2" w:rsidTr="00395F4F">
        <w:trPr>
          <w:trHeight w:val="329"/>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80,52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8,18</w:t>
            </w:r>
          </w:p>
        </w:tc>
        <w:tc>
          <w:tcPr>
            <w:tcW w:w="1134"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617C1" w:rsidRPr="00196EF2" w:rsidRDefault="00FA2B6B"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994" w:type="dxa"/>
            <w:tcBorders>
              <w:top w:val="single" w:sz="4" w:space="0" w:color="000000" w:themeColor="text1"/>
              <w:left w:val="single" w:sz="4" w:space="0" w:color="auto"/>
              <w:bottom w:val="single" w:sz="4" w:space="0" w:color="000000" w:themeColor="text1"/>
              <w:right w:val="single" w:sz="4" w:space="0" w:color="000000" w:themeColor="text1"/>
            </w:tcBorders>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11,32</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17C1" w:rsidRPr="00196EF2" w:rsidRDefault="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w:t>
            </w:r>
          </w:p>
        </w:tc>
      </w:tr>
      <w:tr w:rsidR="00196EF2" w:rsidRPr="00196EF2" w:rsidTr="00395F4F">
        <w:trPr>
          <w:trHeight w:val="329"/>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81,96</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8,69</w:t>
            </w:r>
          </w:p>
        </w:tc>
        <w:tc>
          <w:tcPr>
            <w:tcW w:w="1134"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9617C1" w:rsidRPr="00196EF2" w:rsidRDefault="00FA2B6B"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994" w:type="dxa"/>
            <w:tcBorders>
              <w:top w:val="single" w:sz="4" w:space="0" w:color="000000" w:themeColor="text1"/>
              <w:left w:val="single" w:sz="4" w:space="0" w:color="auto"/>
              <w:bottom w:val="single" w:sz="4" w:space="0" w:color="000000" w:themeColor="text1"/>
              <w:right w:val="single" w:sz="4" w:space="0" w:color="000000" w:themeColor="text1"/>
            </w:tcBorders>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9,35</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0,66</w:t>
            </w:r>
          </w:p>
        </w:t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617C1" w:rsidRPr="00196EF2" w:rsidRDefault="009617C1" w:rsidP="00BF6F60">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17C1" w:rsidRPr="00196EF2" w:rsidRDefault="00FA2B6B">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r w:rsidR="00BF6F60" w:rsidRPr="00196EF2">
              <w:rPr>
                <w:rFonts w:ascii="Times New Roman" w:hAnsi="Times New Roman" w:cs="Times New Roman"/>
                <w:sz w:val="24"/>
                <w:szCs w:val="24"/>
                <w:lang w:val="kk-KZ"/>
              </w:rPr>
              <w:t>05</w:t>
            </w:r>
          </w:p>
        </w:tc>
      </w:tr>
    </w:tbl>
    <w:p w:rsidR="00900776" w:rsidRPr="00196EF2" w:rsidRDefault="00900776" w:rsidP="00DF3C00">
      <w:pPr>
        <w:spacing w:after="0" w:line="240" w:lineRule="auto"/>
        <w:ind w:firstLine="709"/>
        <w:jc w:val="both"/>
        <w:rPr>
          <w:rFonts w:ascii="Times New Roman" w:hAnsi="Times New Roman" w:cs="Times New Roman"/>
          <w:sz w:val="28"/>
          <w:szCs w:val="28"/>
          <w:lang w:val="kk-KZ"/>
        </w:rPr>
      </w:pPr>
    </w:p>
    <w:p w:rsidR="005C54B8" w:rsidRPr="00196EF2" w:rsidRDefault="00900776" w:rsidP="00DF3C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12</w:t>
      </w:r>
      <w:r w:rsidR="005C54B8" w:rsidRPr="00196EF2">
        <w:rPr>
          <w:rFonts w:ascii="Times New Roman" w:hAnsi="Times New Roman" w:cs="Times New Roman"/>
          <w:sz w:val="28"/>
          <w:szCs w:val="28"/>
          <w:lang w:val="kk-KZ"/>
        </w:rPr>
        <w:t xml:space="preserve">-кестеде берілген деректерге сәйкес, кальций тотығының клинкер минералдарымен байланысу үрдісі қоспалардың құрамы, қанығу </w:t>
      </w:r>
      <w:r w:rsidR="005C54B8" w:rsidRPr="00196EF2">
        <w:rPr>
          <w:rFonts w:ascii="Times New Roman" w:hAnsi="Times New Roman" w:cs="Times New Roman"/>
          <w:sz w:val="28"/>
          <w:szCs w:val="28"/>
          <w:lang w:val="kk-KZ"/>
        </w:rPr>
        <w:lastRenderedPageBreak/>
        <w:t>коэффициентінің шамасы және күйдіру температурасына тәуелді екендігі анықталды. ҚК мәні артқан сайын клинкердегі бос СаО мөлшері сәл ғана көбейеді. Барлық шикізат қоспаларында күйдіру температурасын 1350-ден 1400 °С-қа дейін жоғарылату СаО-ның байланысуын жылдамдатады. Құрамында свинец шлағы</w:t>
      </w:r>
      <w:r w:rsidR="009C2E91">
        <w:rPr>
          <w:rFonts w:ascii="Times New Roman" w:hAnsi="Times New Roman" w:cs="Times New Roman"/>
          <w:sz w:val="28"/>
          <w:szCs w:val="28"/>
          <w:lang w:val="kk-KZ"/>
        </w:rPr>
        <w:t xml:space="preserve"> бар №4, 5 және 6 қоспалары, ащы</w:t>
      </w:r>
      <w:r w:rsidR="005C54B8" w:rsidRPr="00196EF2">
        <w:rPr>
          <w:rFonts w:ascii="Times New Roman" w:hAnsi="Times New Roman" w:cs="Times New Roman"/>
          <w:sz w:val="28"/>
          <w:szCs w:val="28"/>
          <w:lang w:val="kk-KZ"/>
        </w:rPr>
        <w:t>сай клинкері бар №1, 2 және 3 қоспаларымен салыстырғанда жақсырақ күйдіріледі.</w:t>
      </w:r>
    </w:p>
    <w:p w:rsidR="005C54B8" w:rsidRPr="00196EF2" w:rsidRDefault="009C2E91" w:rsidP="008F2F6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Ащы</w:t>
      </w:r>
      <w:r w:rsidR="005C54B8" w:rsidRPr="00196EF2">
        <w:rPr>
          <w:rFonts w:ascii="Times New Roman" w:hAnsi="Times New Roman" w:cs="Times New Roman"/>
          <w:sz w:val="28"/>
          <w:szCs w:val="28"/>
          <w:lang w:val="kk-KZ"/>
        </w:rPr>
        <w:t xml:space="preserve">сай клинкері мен қорғасын шлагы темір түзетуші қоспаны толық алмастырып қана қоймай, клинкер түзілу процестеріне айтарлықтай минералдаушы әсер ететіні дәлелденді. Дайындалған қоспаларда СаО-ның толық игерілуі 1350–1400 °С аралығында аяқталады, бұл дәстүрлі табиғи шикізат қоспаларымен салыстырғанда 50–100 °С-қа төмен. Табиғи әктас састөбе зауытының үйінділерінен шыққан </w:t>
      </w:r>
      <w:r w:rsidR="008F2F6E" w:rsidRPr="00196EF2">
        <w:rPr>
          <w:rFonts w:ascii="Times New Roman" w:hAnsi="Times New Roman" w:cs="Times New Roman"/>
          <w:sz w:val="28"/>
          <w:szCs w:val="28"/>
          <w:lang w:val="kk-KZ"/>
        </w:rPr>
        <w:t>ұсақталған</w:t>
      </w:r>
      <w:r w:rsidR="005C54B8" w:rsidRPr="00196EF2">
        <w:rPr>
          <w:rFonts w:ascii="Times New Roman" w:hAnsi="Times New Roman" w:cs="Times New Roman"/>
          <w:sz w:val="28"/>
          <w:szCs w:val="28"/>
          <w:lang w:val="kk-KZ"/>
        </w:rPr>
        <w:t xml:space="preserve"> қалдықтармен алмастырылды.</w:t>
      </w:r>
    </w:p>
    <w:p w:rsidR="005C54B8" w:rsidRPr="00196EF2" w:rsidRDefault="005C54B8" w:rsidP="005C54B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Бұл шешім бір мезгілде өндірістік қалдықтарды қайта өңдеуге мүмкіндік беріп, клинкерді күйдіру температурасын төмендетуге, жанармайдың меншікті шығынын азайтуға және атмосфераға бөлінетін көмірқышқыл газының көлемін қысқартуға жағдай жасайды.</w:t>
      </w:r>
    </w:p>
    <w:p w:rsidR="00AB411A" w:rsidRPr="00196EF2" w:rsidRDefault="008F2F6E" w:rsidP="00AB411A">
      <w:pPr>
        <w:spacing w:after="0" w:line="240" w:lineRule="auto"/>
        <w:ind w:firstLine="709"/>
        <w:jc w:val="both"/>
        <w:rPr>
          <w:rFonts w:ascii="Times New Roman" w:hAnsi="Times New Roman" w:cs="Times New Roman"/>
          <w:b/>
          <w:sz w:val="28"/>
          <w:szCs w:val="28"/>
          <w:lang w:val="kk-KZ"/>
        </w:rPr>
      </w:pPr>
      <w:r w:rsidRPr="00196EF2">
        <w:rPr>
          <w:rStyle w:val="anegp0gi0b9av8jahpyh"/>
          <w:rFonts w:ascii="Times New Roman" w:hAnsi="Times New Roman" w:cs="Times New Roman"/>
          <w:b/>
          <w:sz w:val="28"/>
          <w:szCs w:val="28"/>
          <w:lang w:val="kk-KZ"/>
        </w:rPr>
        <w:t>Металлургиялық</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шлактарды</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пайдалана</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отырып</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алынған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клинкерлердің</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микроқұрылымдары</w:t>
      </w:r>
    </w:p>
    <w:p w:rsidR="008F2F6E" w:rsidRPr="00196EF2" w:rsidRDefault="008F2F6E" w:rsidP="008F2F6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Электрондық микроскопты қолдану арқылы вяжущие материалдар саласында мынадай мәселелерді зерттеуге болады: жеке кристалдардың пішіні мен өлшемдері, олардың өсу және бұзылу процестері, дәндер шекарасында жүретін құбылыстар, сондай-ақ басқа да бірқатар нақты міндеттер [84,85].</w:t>
      </w:r>
    </w:p>
    <w:p w:rsidR="008F2F6E" w:rsidRPr="00196EF2" w:rsidRDefault="008F2F6E" w:rsidP="008F2F6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Синтезделген клинкерден зерттеу үшін үлгі сынықтары дайындалды.</w:t>
      </w:r>
    </w:p>
    <w:p w:rsidR="00AB411A" w:rsidRPr="00196EF2" w:rsidRDefault="008F2F6E" w:rsidP="006F6DE2">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Дәстүрлі шикізат қоспасынан («Әктас қалдығы + лесс + темір кені») алынған клинкер сынығының микрофотосуретіне жүргізілген талдау нәтижесі </w:t>
      </w:r>
      <w:r w:rsidR="00900776" w:rsidRPr="00196EF2">
        <w:rPr>
          <w:rFonts w:ascii="Times New Roman" w:hAnsi="Times New Roman"/>
          <w:sz w:val="28"/>
          <w:szCs w:val="28"/>
          <w:lang w:val="kk-KZ"/>
        </w:rPr>
        <w:t>7</w:t>
      </w:r>
      <w:r w:rsidRPr="00196EF2">
        <w:rPr>
          <w:rFonts w:ascii="Times New Roman" w:hAnsi="Times New Roman"/>
          <w:sz w:val="28"/>
          <w:szCs w:val="28"/>
          <w:lang w:val="kk-KZ"/>
        </w:rPr>
        <w:t>-суретте көрсетілген. Бұл қоспаның параметрлері: қанығу коэффициенті ҚК = 0,88; силикаттық модуль n = 2,0; глиноземді модуль p = 0,56.</w:t>
      </w:r>
    </w:p>
    <w:p w:rsidR="00AB411A" w:rsidRPr="00196EF2" w:rsidRDefault="00AB411A" w:rsidP="00AB411A">
      <w:pPr>
        <w:spacing w:after="0" w:line="240" w:lineRule="auto"/>
        <w:ind w:firstLine="1418"/>
        <w:jc w:val="both"/>
        <w:rPr>
          <w:rFonts w:ascii="Times New Roman" w:hAnsi="Times New Roman"/>
          <w:sz w:val="28"/>
          <w:szCs w:val="28"/>
          <w:lang w:val="kk-KZ"/>
        </w:rPr>
      </w:pPr>
      <w:r w:rsidRPr="00196EF2">
        <w:rPr>
          <w:rFonts w:ascii="Times New Roman" w:hAnsi="Times New Roman"/>
          <w:noProof/>
          <w:sz w:val="28"/>
          <w:szCs w:val="28"/>
          <w:lang w:eastAsia="ru-RU"/>
        </w:rPr>
        <w:drawing>
          <wp:inline distT="0" distB="0" distL="0" distR="0" wp14:anchorId="59758943" wp14:editId="0D1FC834">
            <wp:extent cx="4008474" cy="2056107"/>
            <wp:effectExtent l="0" t="0" r="0" b="1905"/>
            <wp:docPr id="32" name="Рисунок 32" descr="C:\Users\Aknur\AppData\Local\Temp\Rar$DIa820.17108\MUCTR3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nur\AppData\Local\Temp\Rar$DIa820.17108\MUCTR320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08474" cy="2056107"/>
                    </a:xfrm>
                    <a:prstGeom prst="rect">
                      <a:avLst/>
                    </a:prstGeom>
                    <a:noFill/>
                    <a:ln>
                      <a:noFill/>
                    </a:ln>
                  </pic:spPr>
                </pic:pic>
              </a:graphicData>
            </a:graphic>
          </wp:inline>
        </w:drawing>
      </w:r>
    </w:p>
    <w:p w:rsidR="00AB411A" w:rsidRPr="00196EF2" w:rsidRDefault="00AB411A" w:rsidP="00AB411A">
      <w:pPr>
        <w:spacing w:after="0" w:line="240" w:lineRule="auto"/>
        <w:ind w:firstLine="709"/>
        <w:jc w:val="center"/>
        <w:rPr>
          <w:rFonts w:ascii="Times New Roman" w:hAnsi="Times New Roman" w:cs="Times New Roman"/>
          <w:sz w:val="28"/>
          <w:szCs w:val="28"/>
        </w:rPr>
      </w:pPr>
    </w:p>
    <w:p w:rsidR="00AB411A" w:rsidRPr="00196EF2" w:rsidRDefault="00AB411A" w:rsidP="00AB411A">
      <w:pPr>
        <w:spacing w:after="0" w:line="240" w:lineRule="auto"/>
        <w:ind w:firstLine="709"/>
        <w:jc w:val="center"/>
        <w:rPr>
          <w:rFonts w:ascii="Times New Roman" w:hAnsi="Times New Roman"/>
          <w:sz w:val="28"/>
          <w:szCs w:val="28"/>
          <w:lang w:val="kk-KZ"/>
        </w:rPr>
      </w:pPr>
      <w:r w:rsidRPr="00196EF2">
        <w:rPr>
          <w:rFonts w:ascii="Times New Roman" w:hAnsi="Times New Roman" w:cs="Times New Roman"/>
          <w:sz w:val="28"/>
          <w:szCs w:val="28"/>
        </w:rPr>
        <w:t xml:space="preserve">1 – </w:t>
      </w:r>
      <w:r w:rsidRPr="00196EF2">
        <w:rPr>
          <w:rFonts w:ascii="Times New Roman" w:hAnsi="Times New Roman" w:cs="Times New Roman"/>
          <w:sz w:val="28"/>
          <w:szCs w:val="28"/>
          <w:lang w:val="en-US"/>
        </w:rPr>
        <w:t>C</w:t>
      </w:r>
      <w:r w:rsidRPr="00196EF2">
        <w:rPr>
          <w:rFonts w:ascii="Times New Roman" w:hAnsi="Times New Roman" w:cs="Times New Roman"/>
          <w:sz w:val="28"/>
          <w:szCs w:val="28"/>
          <w:vertAlign w:val="subscript"/>
        </w:rPr>
        <w:t>3</w:t>
      </w:r>
      <w:r w:rsidRPr="00196EF2">
        <w:rPr>
          <w:rFonts w:ascii="Times New Roman" w:hAnsi="Times New Roman" w:cs="Times New Roman"/>
          <w:sz w:val="28"/>
          <w:szCs w:val="28"/>
          <w:lang w:val="en-US"/>
        </w:rPr>
        <w:t>S</w:t>
      </w:r>
      <w:r w:rsidRPr="00196EF2">
        <w:rPr>
          <w:rFonts w:ascii="Times New Roman" w:hAnsi="Times New Roman" w:cs="Times New Roman"/>
          <w:sz w:val="28"/>
          <w:szCs w:val="28"/>
        </w:rPr>
        <w:t xml:space="preserve">; 2, 4 – </w:t>
      </w:r>
      <w:r w:rsidR="008F2F6E" w:rsidRPr="00196EF2">
        <w:rPr>
          <w:rFonts w:ascii="Times New Roman" w:hAnsi="Times New Roman" w:cs="Times New Roman"/>
          <w:sz w:val="28"/>
          <w:szCs w:val="28"/>
        </w:rPr>
        <w:t xml:space="preserve">белит </w:t>
      </w:r>
      <w:r w:rsidR="008F2F6E" w:rsidRPr="00196EF2">
        <w:rPr>
          <w:rStyle w:val="anegp0gi0b9av8jahpyh"/>
          <w:rFonts w:ascii="Times New Roman" w:hAnsi="Times New Roman" w:cs="Times New Roman"/>
          <w:sz w:val="28"/>
          <w:szCs w:val="28"/>
        </w:rPr>
        <w:t>қосылған</w:t>
      </w:r>
      <w:r w:rsidR="008F2F6E" w:rsidRPr="00196EF2">
        <w:rPr>
          <w:rFonts w:ascii="Times New Roman" w:hAnsi="Times New Roman" w:cs="Times New Roman"/>
          <w:sz w:val="28"/>
          <w:szCs w:val="28"/>
        </w:rPr>
        <w:t xml:space="preserve"> </w:t>
      </w:r>
      <w:r w:rsidR="008F2F6E" w:rsidRPr="00196EF2">
        <w:rPr>
          <w:rStyle w:val="anegp0gi0b9av8jahpyh"/>
          <w:rFonts w:ascii="Times New Roman" w:hAnsi="Times New Roman" w:cs="Times New Roman"/>
          <w:sz w:val="28"/>
          <w:szCs w:val="28"/>
        </w:rPr>
        <w:t>алит</w:t>
      </w:r>
      <w:r w:rsidRPr="00196EF2">
        <w:rPr>
          <w:rFonts w:ascii="Times New Roman" w:hAnsi="Times New Roman" w:cs="Times New Roman"/>
          <w:sz w:val="28"/>
          <w:szCs w:val="28"/>
        </w:rPr>
        <w:t>; 3</w:t>
      </w:r>
      <w:r w:rsidRPr="00196EF2">
        <w:rPr>
          <w:rFonts w:ascii="Times New Roman" w:hAnsi="Times New Roman"/>
          <w:sz w:val="28"/>
          <w:szCs w:val="28"/>
        </w:rPr>
        <w:t xml:space="preserve"> – </w:t>
      </w:r>
      <w:r w:rsidRPr="00196EF2">
        <w:rPr>
          <w:rFonts w:ascii="Times New Roman" w:hAnsi="Times New Roman"/>
          <w:sz w:val="28"/>
          <w:szCs w:val="28"/>
          <w:lang w:val="en-US"/>
        </w:rPr>
        <w:t>C</w:t>
      </w:r>
      <w:r w:rsidRPr="00196EF2">
        <w:rPr>
          <w:rFonts w:ascii="Times New Roman" w:hAnsi="Times New Roman"/>
          <w:sz w:val="28"/>
          <w:szCs w:val="28"/>
          <w:vertAlign w:val="subscript"/>
        </w:rPr>
        <w:t>4</w:t>
      </w:r>
      <w:r w:rsidRPr="00196EF2">
        <w:rPr>
          <w:rFonts w:ascii="Times New Roman" w:hAnsi="Times New Roman"/>
          <w:sz w:val="28"/>
          <w:szCs w:val="28"/>
          <w:lang w:val="en-US"/>
        </w:rPr>
        <w:t>AF</w:t>
      </w:r>
      <w:r w:rsidRPr="00196EF2">
        <w:rPr>
          <w:rFonts w:ascii="Times New Roman" w:hAnsi="Times New Roman"/>
          <w:sz w:val="28"/>
          <w:szCs w:val="28"/>
        </w:rPr>
        <w:t xml:space="preserve">; 5 – СаО; 6 – </w:t>
      </w:r>
      <w:r w:rsidRPr="00196EF2">
        <w:rPr>
          <w:rFonts w:ascii="Times New Roman" w:hAnsi="Times New Roman"/>
          <w:sz w:val="28"/>
          <w:szCs w:val="28"/>
          <w:lang w:val="en-US"/>
        </w:rPr>
        <w:t>C</w:t>
      </w:r>
      <w:r w:rsidRPr="00196EF2">
        <w:rPr>
          <w:rFonts w:ascii="Times New Roman" w:hAnsi="Times New Roman"/>
          <w:sz w:val="28"/>
          <w:szCs w:val="28"/>
          <w:vertAlign w:val="subscript"/>
        </w:rPr>
        <w:t>2</w:t>
      </w:r>
      <w:r w:rsidRPr="00196EF2">
        <w:rPr>
          <w:rFonts w:ascii="Times New Roman" w:hAnsi="Times New Roman"/>
          <w:sz w:val="28"/>
          <w:szCs w:val="28"/>
          <w:lang w:val="en-US"/>
        </w:rPr>
        <w:t>S</w:t>
      </w:r>
    </w:p>
    <w:p w:rsidR="008F2F6E" w:rsidRPr="00196EF2" w:rsidRDefault="008F2F6E" w:rsidP="00AB411A">
      <w:pPr>
        <w:spacing w:after="0" w:line="240" w:lineRule="auto"/>
        <w:ind w:firstLine="709"/>
        <w:jc w:val="center"/>
        <w:rPr>
          <w:rFonts w:ascii="Times New Roman" w:hAnsi="Times New Roman"/>
          <w:sz w:val="28"/>
          <w:szCs w:val="28"/>
          <w:lang w:val="kk-KZ"/>
        </w:rPr>
      </w:pPr>
    </w:p>
    <w:p w:rsidR="008F2F6E" w:rsidRPr="006F6DE2" w:rsidRDefault="008F2F6E" w:rsidP="006F6DE2">
      <w:pPr>
        <w:spacing w:after="0" w:line="240" w:lineRule="auto"/>
        <w:ind w:firstLine="709"/>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Сурет</w:t>
      </w:r>
      <w:r w:rsidR="00AB411A" w:rsidRPr="00196EF2">
        <w:rPr>
          <w:rFonts w:ascii="Times New Roman" w:hAnsi="Times New Roman" w:cs="Times New Roman"/>
          <w:sz w:val="28"/>
          <w:szCs w:val="28"/>
          <w:lang w:val="kk-KZ"/>
        </w:rPr>
        <w:t xml:space="preserve"> 3.1.1 –</w:t>
      </w:r>
      <w:r w:rsidRPr="00196EF2">
        <w:rPr>
          <w:rStyle w:val="10"/>
          <w:rFonts w:ascii="Times New Roman" w:hAnsi="Times New Roman" w:cs="Times New Roman"/>
          <w:color w:val="auto"/>
          <w:lang w:val="kk-KZ"/>
        </w:rPr>
        <w:t xml:space="preserve"> </w:t>
      </w:r>
      <w:r w:rsidRPr="00196EF2">
        <w:rPr>
          <w:rStyle w:val="anegp0gi0b9av8jahpyh"/>
          <w:rFonts w:ascii="Times New Roman" w:hAnsi="Times New Roman" w:cs="Times New Roman"/>
          <w:sz w:val="28"/>
          <w:szCs w:val="28"/>
          <w:lang w:val="kk-KZ"/>
        </w:rPr>
        <w:t>Дәстүрлі</w:t>
      </w:r>
      <w:r w:rsidRPr="00196EF2">
        <w:rPr>
          <w:rFonts w:ascii="Times New Roman" w:hAnsi="Times New Roman" w:cs="Times New Roman"/>
          <w:sz w:val="28"/>
          <w:szCs w:val="28"/>
          <w:lang w:val="kk-KZ"/>
        </w:rPr>
        <w:t xml:space="preserve"> </w:t>
      </w:r>
      <w:r w:rsidR="00DF3C00" w:rsidRPr="00196EF2">
        <w:rPr>
          <w:rFonts w:ascii="Times New Roman" w:hAnsi="Times New Roman" w:cs="Times New Roman"/>
          <w:sz w:val="28"/>
          <w:szCs w:val="28"/>
          <w:lang w:val="kk-KZ"/>
        </w:rPr>
        <w:t xml:space="preserve">емес </w:t>
      </w:r>
      <w:r w:rsidRPr="00196EF2">
        <w:rPr>
          <w:rStyle w:val="anegp0gi0b9av8jahpyh"/>
          <w:rFonts w:ascii="Times New Roman" w:hAnsi="Times New Roman" w:cs="Times New Roman"/>
          <w:sz w:val="28"/>
          <w:szCs w:val="28"/>
          <w:lang w:val="kk-KZ"/>
        </w:rPr>
        <w:t>шикізаттан</w:t>
      </w:r>
      <w:r w:rsidRPr="00196EF2">
        <w:rPr>
          <w:rFonts w:ascii="Times New Roman" w:hAnsi="Times New Roman" w:cs="Times New Roman"/>
          <w:sz w:val="28"/>
          <w:szCs w:val="28"/>
          <w:lang w:val="kk-KZ"/>
        </w:rPr>
        <w:t xml:space="preserve"> </w:t>
      </w:r>
      <w:r w:rsidR="00DF3C00" w:rsidRPr="00196EF2">
        <w:rPr>
          <w:rStyle w:val="anegp0gi0b9av8jahpyh"/>
          <w:rFonts w:ascii="Times New Roman" w:hAnsi="Times New Roman" w:cs="Times New Roman"/>
          <w:sz w:val="28"/>
          <w:szCs w:val="28"/>
          <w:lang w:val="kk-KZ"/>
        </w:rPr>
        <w:t>клинкердің</w:t>
      </w:r>
      <w:r w:rsidR="00DF3C00" w:rsidRPr="00196EF2">
        <w:rPr>
          <w:rFonts w:ascii="Times New Roman" w:hAnsi="Times New Roman" w:cs="Times New Roman"/>
          <w:sz w:val="28"/>
          <w:szCs w:val="28"/>
          <w:lang w:val="kk-KZ"/>
        </w:rPr>
        <w:t xml:space="preserve"> </w:t>
      </w:r>
      <w:r w:rsidR="00DF3C00" w:rsidRPr="00196EF2">
        <w:rPr>
          <w:rStyle w:val="anegp0gi0b9av8jahpyh"/>
          <w:rFonts w:ascii="Times New Roman" w:hAnsi="Times New Roman" w:cs="Times New Roman"/>
          <w:sz w:val="28"/>
          <w:szCs w:val="28"/>
          <w:lang w:val="kk-KZ"/>
        </w:rPr>
        <w:t>сынықтарынан</w:t>
      </w:r>
      <w:r w:rsidR="00DF3C00" w:rsidRPr="00196EF2">
        <w:rPr>
          <w:rFonts w:ascii="Times New Roman" w:hAnsi="Times New Roman" w:cs="Times New Roman"/>
          <w:sz w:val="28"/>
          <w:szCs w:val="28"/>
          <w:lang w:val="kk-KZ"/>
        </w:rPr>
        <w:t xml:space="preserve"> алынған микрофотографиясы</w:t>
      </w:r>
    </w:p>
    <w:p w:rsidR="008F2F6E" w:rsidRPr="00196EF2" w:rsidRDefault="008F2F6E" w:rsidP="008F2F6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Клинкердің микрофотосуреті оның кристалдануы салыстырмалы түрде айқын болғанымен, минералдардың таралуы біркелкі еместігін көрсетеді. Жақсы түзілген алит кристалдары бар аймақтармен қатар, пішіні анықталмаған және алит кристалдарының сросткілеріне өтетін түзілістер де кездеседі.</w:t>
      </w:r>
    </w:p>
    <w:p w:rsidR="008F2F6E" w:rsidRPr="00196EF2" w:rsidRDefault="008F2F6E" w:rsidP="008F2F6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Ірі алит кристалдарының ішінде белиттің қосындылары байқалады. Белит ұсақ, дөңгелек және сопақша пішінді кристалдар түрінде кездеседі, алайда оның мөлшері алитке қарағанда айтарлықтай аз. Микрофотосуретте сондай-ақ аздаған мөлшерде бос кальций тотығының кристалдарының жиналуы (қара түсті дөңгелек түзілістер) анықталған. Кристалдардың бетінде және олардың арасындағы кеңістіктерде алюмофериттік фаза (ашық түсті аралық зат) айқын көрінеді. Бұл микрофотосуретте алюминат фазасының болуы анықталмады.</w:t>
      </w:r>
    </w:p>
    <w:p w:rsidR="008F2F6E" w:rsidRPr="00196EF2" w:rsidRDefault="008F2F6E" w:rsidP="008F2F6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Энергия үнемдеуші дәстүрлі емес шикізат қоспаларынан («Әкта</w:t>
      </w:r>
      <w:r w:rsidR="002639AB" w:rsidRPr="00196EF2">
        <w:rPr>
          <w:rFonts w:ascii="Times New Roman" w:hAnsi="Times New Roman"/>
          <w:sz w:val="28"/>
          <w:szCs w:val="28"/>
          <w:lang w:val="kk-KZ"/>
        </w:rPr>
        <w:t>с қалдығы + лесс + қорғасын шлаг</w:t>
      </w:r>
      <w:r w:rsidRPr="00196EF2">
        <w:rPr>
          <w:rFonts w:ascii="Times New Roman" w:hAnsi="Times New Roman"/>
          <w:sz w:val="28"/>
          <w:szCs w:val="28"/>
          <w:lang w:val="kk-KZ"/>
        </w:rPr>
        <w:t>ы» және «Әктас қалдығы + л</w:t>
      </w:r>
      <w:r w:rsidR="002639AB" w:rsidRPr="00196EF2">
        <w:rPr>
          <w:rFonts w:ascii="Times New Roman" w:hAnsi="Times New Roman"/>
          <w:sz w:val="28"/>
          <w:szCs w:val="28"/>
          <w:lang w:val="kk-KZ"/>
        </w:rPr>
        <w:t xml:space="preserve">есс + мырыш рудаларын вельцилеу </w:t>
      </w:r>
      <w:r w:rsidRPr="00196EF2">
        <w:rPr>
          <w:rFonts w:ascii="Times New Roman" w:hAnsi="Times New Roman"/>
          <w:sz w:val="28"/>
          <w:szCs w:val="28"/>
          <w:lang w:val="kk-KZ"/>
        </w:rPr>
        <w:t xml:space="preserve">клинкері») алынған клинкер </w:t>
      </w:r>
      <w:r w:rsidR="002639AB" w:rsidRPr="00196EF2">
        <w:rPr>
          <w:rFonts w:ascii="Times New Roman" w:hAnsi="Times New Roman"/>
          <w:sz w:val="28"/>
          <w:szCs w:val="28"/>
          <w:lang w:val="kk-KZ"/>
        </w:rPr>
        <w:t>сынықтарының микрофотографияға</w:t>
      </w:r>
      <w:r w:rsidRPr="00196EF2">
        <w:rPr>
          <w:rFonts w:ascii="Times New Roman" w:hAnsi="Times New Roman"/>
          <w:sz w:val="28"/>
          <w:szCs w:val="28"/>
          <w:lang w:val="kk-KZ"/>
        </w:rPr>
        <w:t xml:space="preserve"> талдау жасалды (</w:t>
      </w:r>
      <w:r w:rsidR="00900776" w:rsidRPr="00196EF2">
        <w:rPr>
          <w:rFonts w:ascii="Times New Roman" w:hAnsi="Times New Roman"/>
          <w:sz w:val="28"/>
          <w:szCs w:val="28"/>
          <w:lang w:val="kk-KZ"/>
        </w:rPr>
        <w:t>8</w:t>
      </w:r>
      <w:r w:rsidRPr="00196EF2">
        <w:rPr>
          <w:rFonts w:ascii="Times New Roman" w:hAnsi="Times New Roman"/>
          <w:sz w:val="28"/>
          <w:szCs w:val="28"/>
          <w:lang w:val="kk-KZ"/>
        </w:rPr>
        <w:t xml:space="preserve">, </w:t>
      </w:r>
      <w:r w:rsidR="00900776" w:rsidRPr="00196EF2">
        <w:rPr>
          <w:rFonts w:ascii="Times New Roman" w:hAnsi="Times New Roman"/>
          <w:sz w:val="28"/>
          <w:szCs w:val="28"/>
          <w:lang w:val="kk-KZ"/>
        </w:rPr>
        <w:t>9, 10</w:t>
      </w:r>
      <w:r w:rsidRPr="00196EF2">
        <w:rPr>
          <w:rFonts w:ascii="Times New Roman" w:hAnsi="Times New Roman"/>
          <w:sz w:val="28"/>
          <w:szCs w:val="28"/>
          <w:lang w:val="kk-KZ"/>
        </w:rPr>
        <w:t xml:space="preserve">-суреттер). Бұл үлгілер </w:t>
      </w:r>
      <w:r w:rsidR="002639AB" w:rsidRPr="00196EF2">
        <w:rPr>
          <w:rFonts w:ascii="Times New Roman" w:hAnsi="Times New Roman"/>
          <w:sz w:val="28"/>
          <w:szCs w:val="28"/>
          <w:lang w:val="kk-KZ"/>
        </w:rPr>
        <w:t>ҚК</w:t>
      </w:r>
      <w:r w:rsidRPr="00196EF2">
        <w:rPr>
          <w:rFonts w:ascii="Times New Roman" w:hAnsi="Times New Roman"/>
          <w:sz w:val="28"/>
          <w:szCs w:val="28"/>
          <w:lang w:val="kk-KZ"/>
        </w:rPr>
        <w:t xml:space="preserve"> = 0,88 және 0,92 қанығу коэффициентінде, n = 2,2 және p = 0,55 модульдерінде зерттелді.</w:t>
      </w:r>
    </w:p>
    <w:p w:rsidR="00AB411A" w:rsidRPr="00196EF2" w:rsidRDefault="00900776" w:rsidP="00336C4C">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8</w:t>
      </w:r>
      <w:r w:rsidR="008F2F6E" w:rsidRPr="00196EF2">
        <w:rPr>
          <w:rFonts w:ascii="Times New Roman" w:hAnsi="Times New Roman"/>
          <w:sz w:val="28"/>
          <w:szCs w:val="28"/>
          <w:lang w:val="kk-KZ"/>
        </w:rPr>
        <w:t>-суретте энергия үнемдеуші шикізат қоспасынан алынған №2 клинкердің («Әкта</w:t>
      </w:r>
      <w:r w:rsidR="002639AB" w:rsidRPr="00196EF2">
        <w:rPr>
          <w:rFonts w:ascii="Times New Roman" w:hAnsi="Times New Roman"/>
          <w:sz w:val="28"/>
          <w:szCs w:val="28"/>
          <w:lang w:val="kk-KZ"/>
        </w:rPr>
        <w:t>с қалдығы + лесс + қорғасын шлаг</w:t>
      </w:r>
      <w:r w:rsidR="008F2F6E" w:rsidRPr="00196EF2">
        <w:rPr>
          <w:rFonts w:ascii="Times New Roman" w:hAnsi="Times New Roman"/>
          <w:sz w:val="28"/>
          <w:szCs w:val="28"/>
          <w:lang w:val="kk-KZ"/>
        </w:rPr>
        <w:t xml:space="preserve">ы») </w:t>
      </w:r>
      <w:r w:rsidR="002639AB" w:rsidRPr="00196EF2">
        <w:rPr>
          <w:rFonts w:ascii="Times New Roman" w:hAnsi="Times New Roman"/>
          <w:sz w:val="28"/>
          <w:szCs w:val="28"/>
          <w:lang w:val="kk-KZ"/>
        </w:rPr>
        <w:t xml:space="preserve">микрофотографиясы </w:t>
      </w:r>
      <w:r w:rsidR="008F2F6E" w:rsidRPr="00196EF2">
        <w:rPr>
          <w:rFonts w:ascii="Times New Roman" w:hAnsi="Times New Roman"/>
          <w:sz w:val="28"/>
          <w:szCs w:val="28"/>
          <w:lang w:val="kk-KZ"/>
        </w:rPr>
        <w:t xml:space="preserve"> көрсетілген. 1350 °C-та бос кальций тотығының мөлшері 1,74% болды.</w:t>
      </w:r>
      <w:r w:rsidR="002639AB" w:rsidRPr="00196EF2">
        <w:rPr>
          <w:rFonts w:ascii="Times New Roman" w:hAnsi="Times New Roman"/>
          <w:sz w:val="28"/>
          <w:szCs w:val="28"/>
          <w:lang w:val="kk-KZ"/>
        </w:rPr>
        <w:t xml:space="preserve"> </w:t>
      </w:r>
      <w:r w:rsidR="008F2F6E" w:rsidRPr="00196EF2">
        <w:rPr>
          <w:rFonts w:ascii="Times New Roman" w:hAnsi="Times New Roman"/>
          <w:sz w:val="28"/>
          <w:szCs w:val="28"/>
          <w:lang w:val="kk-KZ"/>
        </w:rPr>
        <w:t xml:space="preserve">Клинкердің микроструктурасы дәстүрлі құрамдағы шикізат қоспасынан алынған клинкерге қарағанда айтарлықтай өзгеше. Минералдардың кристалдануы салыстырмалы түрде айқын байқалады. Клинкер ірі түйіршікті алитпен ұсынылған, сонымен қатар белит қосындылары бар алит те анықталған. Дұрыс кристаллографиялық пішінсіз әлсіз кристалданған алит учаскелері кездеседі. Белиттің ұсақ кристалдары екінші реттік түзіліс болып табылады, яғни алиттің ыдырауынан және бос кальций тотығы СаО бөлінуінен пайда болған. </w:t>
      </w:r>
      <w:r w:rsidR="008F2F6E" w:rsidRPr="00196EF2">
        <w:rPr>
          <w:rFonts w:ascii="Times New Roman" w:hAnsi="Times New Roman"/>
          <w:sz w:val="28"/>
          <w:szCs w:val="28"/>
        </w:rPr>
        <w:t>Аралық фазаның мөлшері жеткілікті, ол негізінен кальций алюмоферритімен ұсынылған.</w:t>
      </w:r>
    </w:p>
    <w:p w:rsidR="00AB411A" w:rsidRPr="00196EF2" w:rsidRDefault="00AB411A" w:rsidP="00AB411A">
      <w:pPr>
        <w:spacing w:after="0" w:line="240" w:lineRule="auto"/>
        <w:ind w:firstLine="709"/>
        <w:jc w:val="both"/>
        <w:rPr>
          <w:rFonts w:ascii="Times New Roman" w:hAnsi="Times New Roman"/>
          <w:sz w:val="28"/>
          <w:szCs w:val="28"/>
          <w:lang w:val="kk-KZ"/>
        </w:rPr>
      </w:pPr>
    </w:p>
    <w:p w:rsidR="00AB411A" w:rsidRPr="00196EF2" w:rsidRDefault="00AB411A" w:rsidP="00AB411A">
      <w:pPr>
        <w:spacing w:after="0" w:line="240" w:lineRule="auto"/>
        <w:ind w:firstLine="1276"/>
        <w:jc w:val="both"/>
        <w:rPr>
          <w:rFonts w:ascii="Times New Roman" w:hAnsi="Times New Roman"/>
          <w:sz w:val="28"/>
          <w:szCs w:val="28"/>
          <w:lang w:val="kk-KZ"/>
        </w:rPr>
      </w:pPr>
      <w:r w:rsidRPr="00196EF2">
        <w:rPr>
          <w:rFonts w:ascii="Times New Roman" w:hAnsi="Times New Roman"/>
          <w:noProof/>
          <w:sz w:val="28"/>
          <w:szCs w:val="28"/>
          <w:lang w:eastAsia="ru-RU"/>
        </w:rPr>
        <w:lastRenderedPageBreak/>
        <w:drawing>
          <wp:inline distT="0" distB="0" distL="0" distR="0" wp14:anchorId="6F740799" wp14:editId="51545EC9">
            <wp:extent cx="4610100" cy="3457575"/>
            <wp:effectExtent l="0" t="0" r="0" b="9525"/>
            <wp:docPr id="33" name="Рисунок 33" descr="C:\Users\Aknur\AppData\Local\Temp\Rar$DIa820.3664\MUCTR3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nur\AppData\Local\Temp\Rar$DIa820.3664\MUCTR320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a:ln>
                      <a:noFill/>
                    </a:ln>
                  </pic:spPr>
                </pic:pic>
              </a:graphicData>
            </a:graphic>
          </wp:inline>
        </w:drawing>
      </w:r>
    </w:p>
    <w:p w:rsidR="00AB411A" w:rsidRPr="00196EF2" w:rsidRDefault="00AB411A" w:rsidP="00AB411A">
      <w:pPr>
        <w:spacing w:after="0" w:line="240" w:lineRule="auto"/>
        <w:ind w:firstLine="709"/>
        <w:jc w:val="center"/>
        <w:rPr>
          <w:rFonts w:ascii="Times New Roman" w:hAnsi="Times New Roman"/>
          <w:noProof/>
          <w:sz w:val="28"/>
          <w:szCs w:val="28"/>
        </w:rPr>
      </w:pPr>
    </w:p>
    <w:p w:rsidR="00AB411A" w:rsidRPr="00196EF2" w:rsidRDefault="002639AB" w:rsidP="002639AB">
      <w:pPr>
        <w:spacing w:after="0" w:line="240" w:lineRule="auto"/>
        <w:ind w:firstLine="709"/>
        <w:jc w:val="center"/>
        <w:rPr>
          <w:lang w:val="kk-KZ"/>
        </w:rPr>
      </w:pPr>
      <w:r w:rsidRPr="00196EF2">
        <w:rPr>
          <w:rFonts w:ascii="Times New Roman" w:hAnsi="Times New Roman"/>
          <w:sz w:val="28"/>
          <w:szCs w:val="28"/>
          <w:lang w:val="kk-KZ"/>
        </w:rPr>
        <w:t>Сурет</w:t>
      </w:r>
      <w:r w:rsidR="00AB411A" w:rsidRPr="00196EF2">
        <w:rPr>
          <w:rFonts w:ascii="Times New Roman" w:hAnsi="Times New Roman"/>
          <w:sz w:val="28"/>
          <w:szCs w:val="28"/>
        </w:rPr>
        <w:t xml:space="preserve"> </w:t>
      </w:r>
      <w:r w:rsidR="00900776" w:rsidRPr="00196EF2">
        <w:rPr>
          <w:rFonts w:ascii="Times New Roman" w:hAnsi="Times New Roman"/>
          <w:sz w:val="28"/>
          <w:szCs w:val="28"/>
          <w:lang w:val="kk-KZ"/>
        </w:rPr>
        <w:t>8</w:t>
      </w:r>
      <w:r w:rsidR="00AB411A" w:rsidRPr="00196EF2">
        <w:rPr>
          <w:rFonts w:ascii="Times New Roman" w:hAnsi="Times New Roman"/>
          <w:sz w:val="28"/>
          <w:szCs w:val="28"/>
          <w:lang w:val="kk-KZ"/>
        </w:rPr>
        <w:t xml:space="preserve"> </w:t>
      </w:r>
      <w:r w:rsidR="00AB411A" w:rsidRPr="00196EF2">
        <w:rPr>
          <w:rFonts w:ascii="Times New Roman" w:hAnsi="Times New Roman"/>
          <w:sz w:val="28"/>
          <w:szCs w:val="28"/>
        </w:rPr>
        <w:t xml:space="preserve"> –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Әктас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қалдықтары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лесс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қорғасын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 xml:space="preserve">шлагы» </w:t>
      </w:r>
      <w:r w:rsidRPr="00196EF2">
        <w:rPr>
          <w:rStyle w:val="anegp0gi0b9av8jahpyh"/>
          <w:rFonts w:ascii="Times New Roman" w:hAnsi="Times New Roman" w:cs="Times New Roman"/>
          <w:sz w:val="28"/>
          <w:szCs w:val="28"/>
        </w:rPr>
        <w:t>дәстүрлі</w:t>
      </w:r>
      <w:r w:rsidRPr="00196EF2">
        <w:rPr>
          <w:rFonts w:ascii="Times New Roman" w:hAnsi="Times New Roman" w:cs="Times New Roman"/>
          <w:sz w:val="28"/>
          <w:szCs w:val="28"/>
        </w:rPr>
        <w:t xml:space="preserve"> емес </w:t>
      </w:r>
      <w:r w:rsidRPr="00196EF2">
        <w:rPr>
          <w:rStyle w:val="anegp0gi0b9av8jahpyh"/>
          <w:rFonts w:ascii="Times New Roman" w:hAnsi="Times New Roman" w:cs="Times New Roman"/>
          <w:sz w:val="28"/>
          <w:szCs w:val="28"/>
        </w:rPr>
        <w:t>шикізатынан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алынған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клинкердің</w:t>
      </w:r>
      <w:r w:rsidRPr="00196EF2">
        <w:rPr>
          <w:rFonts w:ascii="Times New Roman" w:hAnsi="Times New Roman" w:cs="Times New Roman"/>
          <w:sz w:val="28"/>
          <w:szCs w:val="28"/>
        </w:rPr>
        <w:t xml:space="preserve"> </w:t>
      </w:r>
      <w:r w:rsidR="00336C4C" w:rsidRPr="00196EF2">
        <w:rPr>
          <w:rStyle w:val="anegp0gi0b9av8jahpyh"/>
          <w:rFonts w:ascii="Times New Roman" w:hAnsi="Times New Roman" w:cs="Times New Roman"/>
          <w:sz w:val="28"/>
          <w:szCs w:val="28"/>
          <w:lang w:val="kk-KZ"/>
        </w:rPr>
        <w:t>сынықтарынан</w:t>
      </w:r>
      <w:r w:rsidRPr="00196EF2">
        <w:rPr>
          <w:rFonts w:ascii="Times New Roman" w:hAnsi="Times New Roman" w:cs="Times New Roman"/>
          <w:sz w:val="28"/>
          <w:szCs w:val="28"/>
        </w:rPr>
        <w:t xml:space="preserve"> алынған микро</w:t>
      </w:r>
      <w:r w:rsidRPr="00196EF2">
        <w:rPr>
          <w:rFonts w:ascii="Times New Roman" w:hAnsi="Times New Roman" w:cs="Times New Roman"/>
          <w:sz w:val="28"/>
          <w:szCs w:val="28"/>
          <w:lang w:val="kk-KZ"/>
        </w:rPr>
        <w:t>фотографиясы</w:t>
      </w:r>
    </w:p>
    <w:p w:rsidR="002639AB" w:rsidRPr="00196EF2" w:rsidRDefault="002639AB" w:rsidP="002639AB">
      <w:pPr>
        <w:spacing w:after="0" w:line="240" w:lineRule="auto"/>
        <w:ind w:firstLine="709"/>
        <w:jc w:val="center"/>
        <w:rPr>
          <w:rFonts w:ascii="Times New Roman" w:hAnsi="Times New Roman"/>
          <w:sz w:val="28"/>
          <w:szCs w:val="28"/>
          <w:lang w:val="kk-KZ"/>
        </w:rPr>
      </w:pPr>
    </w:p>
    <w:p w:rsidR="002639AB" w:rsidRPr="00196EF2" w:rsidRDefault="002639AB" w:rsidP="002639AB">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Мырыш рудаларын вельцилеу клинкері қосылған дәстүрлі емес энергия үнемдеуші шикізат қоспасынан алынған клинкер сынықтарының микрофотографиясына талдау жасалды (</w:t>
      </w:r>
      <w:r w:rsidR="00900776" w:rsidRPr="00196EF2">
        <w:rPr>
          <w:rFonts w:ascii="Times New Roman" w:hAnsi="Times New Roman"/>
          <w:sz w:val="28"/>
          <w:szCs w:val="28"/>
          <w:lang w:val="kk-KZ"/>
        </w:rPr>
        <w:t>9</w:t>
      </w:r>
      <w:r w:rsidRPr="00196EF2">
        <w:rPr>
          <w:rFonts w:ascii="Times New Roman" w:hAnsi="Times New Roman"/>
          <w:sz w:val="28"/>
          <w:szCs w:val="28"/>
          <w:lang w:val="kk-KZ"/>
        </w:rPr>
        <w:t>-сурет). Бұл қоспаларда қанығу коэффициенті 0,88 және 0,92 мәндерінде қарастырылды.</w:t>
      </w:r>
    </w:p>
    <w:p w:rsidR="002639AB" w:rsidRPr="00196EF2" w:rsidRDefault="00900776" w:rsidP="002639AB">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9 </w:t>
      </w:r>
      <w:r w:rsidR="002639AB" w:rsidRPr="00196EF2">
        <w:rPr>
          <w:rFonts w:ascii="Times New Roman" w:hAnsi="Times New Roman"/>
          <w:sz w:val="28"/>
          <w:szCs w:val="28"/>
          <w:lang w:val="kk-KZ"/>
        </w:rPr>
        <w:t>-</w:t>
      </w:r>
      <w:r w:rsidRPr="00196EF2">
        <w:rPr>
          <w:rFonts w:ascii="Times New Roman" w:hAnsi="Times New Roman"/>
          <w:sz w:val="28"/>
          <w:szCs w:val="28"/>
          <w:lang w:val="kk-KZ"/>
        </w:rPr>
        <w:t xml:space="preserve"> </w:t>
      </w:r>
      <w:r w:rsidR="002639AB" w:rsidRPr="00196EF2">
        <w:rPr>
          <w:rFonts w:ascii="Times New Roman" w:hAnsi="Times New Roman"/>
          <w:sz w:val="28"/>
          <w:szCs w:val="28"/>
          <w:lang w:val="kk-KZ"/>
        </w:rPr>
        <w:t>суретте №3 клинкердің микрофотографиясы келтірілген. Талдау нәтижелері көрсеткендей, минералдардың кристалдануы айқын, алайда олардың таралуы біркелкі емес. Кейбір аймақтарда алиттің дұрыс геометриялық пішіні байқалса, басқа жерлерде пішіні анықталмаған кристалдар кездеседі. Белит дөңгелек және сопақша кристалдар түрінде ұсынылған, олардың бетінде жарықшақтар байқалады. Алиттің кристалдары ірі, мөлшері 100–140 мкм-ге дейін жетеді. Қоспа құрамына енгізілген аз ғана мөлшердегі (2,57%) қорғасын шлакы минерализдеуші әсер көрсетеді. Бұл әсер тефритобазальтпен бірге клинкердің күйдіру температурасын 1450 °C-тан 1350 °C-қа дейін төмендетеді және бос кальций тотығының мөлшерін 1,39%-ға дейін азайтады. Аралық фаза едәуір мөлшерде түзіліп, негізінен кальций алюмоферритімен ұсынылған. Кальций алюмоферриттері жарық инеше тәрізді кристалдар түрінде байқалады.</w:t>
      </w:r>
    </w:p>
    <w:p w:rsidR="002639AB" w:rsidRPr="00196EF2" w:rsidRDefault="002639AB" w:rsidP="002639AB">
      <w:pPr>
        <w:spacing w:after="0" w:line="240" w:lineRule="auto"/>
        <w:ind w:firstLine="709"/>
        <w:jc w:val="both"/>
        <w:rPr>
          <w:rFonts w:ascii="Times New Roman" w:hAnsi="Times New Roman"/>
          <w:sz w:val="28"/>
          <w:szCs w:val="28"/>
          <w:lang w:val="kk-KZ"/>
        </w:rPr>
      </w:pPr>
    </w:p>
    <w:p w:rsidR="00AB411A" w:rsidRPr="00196EF2" w:rsidRDefault="00AB411A" w:rsidP="008B3058">
      <w:pPr>
        <w:tabs>
          <w:tab w:val="left" w:pos="1134"/>
        </w:tabs>
        <w:spacing w:after="0" w:line="240" w:lineRule="auto"/>
        <w:ind w:firstLine="1418"/>
        <w:jc w:val="both"/>
        <w:rPr>
          <w:rFonts w:ascii="Times New Roman" w:hAnsi="Times New Roman"/>
          <w:sz w:val="28"/>
          <w:szCs w:val="28"/>
        </w:rPr>
      </w:pPr>
      <w:r w:rsidRPr="00196EF2">
        <w:rPr>
          <w:rFonts w:ascii="Times New Roman" w:hAnsi="Times New Roman"/>
          <w:noProof/>
          <w:sz w:val="28"/>
          <w:szCs w:val="28"/>
          <w:lang w:eastAsia="ru-RU"/>
        </w:rPr>
        <w:lastRenderedPageBreak/>
        <w:drawing>
          <wp:inline distT="0" distB="0" distL="0" distR="0" wp14:anchorId="195D7270" wp14:editId="30FBF4DA">
            <wp:extent cx="4610100" cy="3000375"/>
            <wp:effectExtent l="0" t="0" r="0" b="9525"/>
            <wp:docPr id="34" name="Рисунок 34" descr="C:\Users\Aknur\AppData\Local\Temp\Rar$DIa3876.30216\MUCTR3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nur\AppData\Local\Temp\Rar$DIa3876.30216\MUCTR320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12005" cy="3001615"/>
                    </a:xfrm>
                    <a:prstGeom prst="rect">
                      <a:avLst/>
                    </a:prstGeom>
                    <a:noFill/>
                    <a:ln>
                      <a:noFill/>
                    </a:ln>
                  </pic:spPr>
                </pic:pic>
              </a:graphicData>
            </a:graphic>
          </wp:inline>
        </w:drawing>
      </w:r>
    </w:p>
    <w:p w:rsidR="00AB411A" w:rsidRPr="00196EF2" w:rsidRDefault="00AB411A" w:rsidP="00AB411A">
      <w:pPr>
        <w:spacing w:after="0" w:line="240" w:lineRule="auto"/>
        <w:ind w:firstLine="709"/>
        <w:jc w:val="center"/>
        <w:rPr>
          <w:rFonts w:ascii="Times New Roman" w:hAnsi="Times New Roman"/>
          <w:sz w:val="28"/>
          <w:szCs w:val="28"/>
        </w:rPr>
      </w:pPr>
    </w:p>
    <w:p w:rsidR="00AB411A" w:rsidRPr="00196EF2" w:rsidRDefault="002639AB" w:rsidP="00AB411A">
      <w:pPr>
        <w:spacing w:after="0" w:line="240" w:lineRule="auto"/>
        <w:ind w:firstLine="709"/>
        <w:jc w:val="center"/>
        <w:rPr>
          <w:rFonts w:ascii="Times New Roman" w:hAnsi="Times New Roman" w:cs="Times New Roman"/>
          <w:sz w:val="28"/>
          <w:szCs w:val="28"/>
          <w:lang w:val="kk-KZ"/>
        </w:rPr>
      </w:pPr>
      <w:r w:rsidRPr="00196EF2">
        <w:rPr>
          <w:rFonts w:ascii="Times New Roman" w:hAnsi="Times New Roman" w:cs="Times New Roman"/>
          <w:sz w:val="28"/>
          <w:szCs w:val="28"/>
          <w:lang w:val="kk-KZ"/>
        </w:rPr>
        <w:t>Сурет</w:t>
      </w:r>
      <w:r w:rsidR="00AB411A" w:rsidRPr="00196EF2">
        <w:rPr>
          <w:rFonts w:ascii="Times New Roman" w:hAnsi="Times New Roman" w:cs="Times New Roman"/>
          <w:sz w:val="28"/>
          <w:szCs w:val="28"/>
        </w:rPr>
        <w:t xml:space="preserve"> </w:t>
      </w:r>
      <w:r w:rsidR="00900776" w:rsidRPr="00196EF2">
        <w:rPr>
          <w:rFonts w:ascii="Times New Roman" w:hAnsi="Times New Roman" w:cs="Times New Roman"/>
          <w:sz w:val="28"/>
          <w:szCs w:val="28"/>
          <w:lang w:val="kk-KZ"/>
        </w:rPr>
        <w:t>9</w:t>
      </w:r>
      <w:r w:rsidR="00AB411A"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ҚК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0,88</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кезінде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әктас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қалдықтары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лесс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мырыш</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кендерін</w:t>
      </w:r>
      <w:r w:rsidRPr="00196EF2">
        <w:rPr>
          <w:rFonts w:ascii="Times New Roman" w:hAnsi="Times New Roman" w:cs="Times New Roman"/>
          <w:sz w:val="28"/>
          <w:szCs w:val="28"/>
        </w:rPr>
        <w:t xml:space="preserve"> </w:t>
      </w:r>
      <w:r w:rsidRPr="00196EF2">
        <w:rPr>
          <w:rFonts w:ascii="Times New Roman" w:hAnsi="Times New Roman" w:cs="Times New Roman"/>
          <w:sz w:val="28"/>
          <w:szCs w:val="28"/>
          <w:lang w:val="kk-KZ"/>
        </w:rPr>
        <w:t>вельцилеу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шикізат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қоспасынан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алынған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клинкерлердің</w:t>
      </w:r>
      <w:r w:rsidRPr="00196EF2">
        <w:rPr>
          <w:rFonts w:ascii="Times New Roman" w:hAnsi="Times New Roman" w:cs="Times New Roman"/>
          <w:sz w:val="28"/>
          <w:szCs w:val="28"/>
        </w:rPr>
        <w:t xml:space="preserve"> </w:t>
      </w:r>
      <w:r w:rsidR="00336C4C" w:rsidRPr="00196EF2">
        <w:rPr>
          <w:rStyle w:val="anegp0gi0b9av8jahpyh"/>
          <w:rFonts w:ascii="Times New Roman" w:hAnsi="Times New Roman" w:cs="Times New Roman"/>
          <w:sz w:val="28"/>
          <w:szCs w:val="28"/>
          <w:lang w:val="kk-KZ"/>
        </w:rPr>
        <w:t>сынықтарынан</w:t>
      </w:r>
      <w:r w:rsidRPr="00196EF2">
        <w:rPr>
          <w:rFonts w:ascii="Times New Roman" w:hAnsi="Times New Roman" w:cs="Times New Roman"/>
          <w:sz w:val="28"/>
          <w:szCs w:val="28"/>
        </w:rPr>
        <w:t xml:space="preserve"> алынған </w:t>
      </w:r>
      <w:r w:rsidRPr="00196EF2">
        <w:rPr>
          <w:rFonts w:ascii="Times New Roman" w:hAnsi="Times New Roman" w:cs="Times New Roman"/>
          <w:sz w:val="28"/>
          <w:szCs w:val="28"/>
          <w:lang w:val="kk-KZ"/>
        </w:rPr>
        <w:t>м</w:t>
      </w:r>
      <w:r w:rsidRPr="00196EF2">
        <w:rPr>
          <w:rFonts w:ascii="Times New Roman" w:hAnsi="Times New Roman" w:cs="Times New Roman"/>
          <w:sz w:val="28"/>
          <w:szCs w:val="28"/>
        </w:rPr>
        <w:t>икрофотографи</w:t>
      </w:r>
      <w:r w:rsidRPr="00196EF2">
        <w:rPr>
          <w:rFonts w:ascii="Times New Roman" w:hAnsi="Times New Roman" w:cs="Times New Roman"/>
          <w:sz w:val="28"/>
          <w:szCs w:val="28"/>
          <w:lang w:val="kk-KZ"/>
        </w:rPr>
        <w:t>ясы</w:t>
      </w:r>
    </w:p>
    <w:p w:rsidR="00AB411A" w:rsidRPr="00196EF2" w:rsidRDefault="00AB411A" w:rsidP="00AB411A">
      <w:pPr>
        <w:spacing w:after="0" w:line="240" w:lineRule="auto"/>
        <w:ind w:firstLine="709"/>
        <w:jc w:val="center"/>
        <w:rPr>
          <w:rFonts w:ascii="Times New Roman" w:hAnsi="Times New Roman"/>
          <w:sz w:val="28"/>
          <w:szCs w:val="28"/>
        </w:rPr>
      </w:pPr>
    </w:p>
    <w:p w:rsidR="002639AB" w:rsidRPr="00196EF2" w:rsidRDefault="00900776" w:rsidP="002639AB">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10</w:t>
      </w:r>
      <w:r w:rsidR="002639AB" w:rsidRPr="00196EF2">
        <w:rPr>
          <w:rFonts w:ascii="Times New Roman" w:hAnsi="Times New Roman"/>
          <w:sz w:val="28"/>
          <w:szCs w:val="28"/>
          <w:lang w:val="kk-KZ"/>
        </w:rPr>
        <w:t xml:space="preserve">-суретте №4 шикізат қоспасынан алынған портландцемент клинкерінің сынығының </w:t>
      </w:r>
      <w:r w:rsidR="002639AB" w:rsidRPr="00196EF2">
        <w:rPr>
          <w:rFonts w:ascii="Times New Roman" w:hAnsi="Times New Roman" w:cs="Times New Roman"/>
          <w:sz w:val="28"/>
          <w:szCs w:val="28"/>
          <w:lang w:val="kk-KZ"/>
        </w:rPr>
        <w:t>м</w:t>
      </w:r>
      <w:r w:rsidR="002639AB" w:rsidRPr="00196EF2">
        <w:rPr>
          <w:rFonts w:ascii="Times New Roman" w:hAnsi="Times New Roman" w:cs="Times New Roman"/>
          <w:sz w:val="28"/>
          <w:szCs w:val="28"/>
        </w:rPr>
        <w:t>икрофотографи</w:t>
      </w:r>
      <w:r w:rsidR="002639AB" w:rsidRPr="00196EF2">
        <w:rPr>
          <w:rFonts w:ascii="Times New Roman" w:hAnsi="Times New Roman" w:cs="Times New Roman"/>
          <w:sz w:val="28"/>
          <w:szCs w:val="28"/>
          <w:lang w:val="kk-KZ"/>
        </w:rPr>
        <w:t>ясы</w:t>
      </w:r>
      <w:r w:rsidR="002639AB" w:rsidRPr="00196EF2">
        <w:rPr>
          <w:rFonts w:ascii="Times New Roman" w:hAnsi="Times New Roman"/>
          <w:sz w:val="28"/>
          <w:szCs w:val="28"/>
          <w:lang w:val="kk-KZ"/>
        </w:rPr>
        <w:t xml:space="preserve"> көрсетілген. Бұл қоспаның ерекшелігі — қанығу коэффициентінің (ҚК) жоғары болуы (0,92), соның салдарынан әктас мөлшері де көп. Мұндай қоспа әдетте қиын күйдірілетін болып саналады.</w:t>
      </w:r>
    </w:p>
    <w:p w:rsidR="00AB411A" w:rsidRPr="00196EF2" w:rsidRDefault="002639AB" w:rsidP="00336C4C">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Минералдардың кристалдануы салыстырмалы түрде айқын, алайда олардың таралуы біркелкі емес, зоналық сипатта. Алит әртүрлі өлшемді және пішінді кристалдар түрінде байқалады, сонымен қатар олардың сросткілері де анықталған. Белит айтарлықтай ұсақ дөңгелек және сопақша кристалдар түрінде кристалданған, олардың өлшемі алитке қарағанда едәуір кіші.</w:t>
      </w:r>
      <w:r w:rsidR="00336C4C" w:rsidRPr="00196EF2">
        <w:rPr>
          <w:rFonts w:ascii="Times New Roman" w:hAnsi="Times New Roman"/>
          <w:sz w:val="28"/>
          <w:szCs w:val="28"/>
          <w:lang w:val="kk-KZ"/>
        </w:rPr>
        <w:t xml:space="preserve"> </w:t>
      </w:r>
      <w:r w:rsidRPr="00196EF2">
        <w:rPr>
          <w:rFonts w:ascii="Times New Roman" w:hAnsi="Times New Roman"/>
          <w:sz w:val="28"/>
          <w:szCs w:val="28"/>
          <w:lang w:val="kk-KZ"/>
        </w:rPr>
        <w:t>Үлгінің беткі қабатында кальций алюмоферриті мен кальций алюминаты жеткілікті мөлшерде кристалданған. Кальций алюмоферриттері ашық түсті, инеге ұқсас кристалдар түрінде, ал кальций алюминаты қою түсті кристалдар түрінде көрінеді.</w:t>
      </w:r>
    </w:p>
    <w:p w:rsidR="001735D3" w:rsidRPr="00196EF2" w:rsidRDefault="00336C4C" w:rsidP="00336C4C">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Осылайша, электрондық-микроскопиялық зерттеулердің нәтижелері клинкердің құрылымы мен қасиеттерін талдау арқылы мынадай қорытынды жасауға мүмкіндік б</w:t>
      </w:r>
      <w:r w:rsidR="00AD29EB" w:rsidRPr="00196EF2">
        <w:rPr>
          <w:rFonts w:ascii="Times New Roman" w:hAnsi="Times New Roman"/>
          <w:sz w:val="28"/>
          <w:szCs w:val="28"/>
          <w:lang w:val="kk-KZ"/>
        </w:rPr>
        <w:t>ерді: мырыш кендерін вельцилеу</w:t>
      </w:r>
      <w:r w:rsidRPr="00196EF2">
        <w:rPr>
          <w:rFonts w:ascii="Times New Roman" w:hAnsi="Times New Roman"/>
          <w:sz w:val="28"/>
          <w:szCs w:val="28"/>
          <w:lang w:val="kk-KZ"/>
        </w:rPr>
        <w:t xml:space="preserve"> кезінде түзілетін клинкер мен қорғасын шлагы портландцемент клинкерін алуға арналған сапалы түзетуші шикізаттық материалдар болып табылады. Әзірленген энерготиімді шикізат қоспаларында клинкер түзілу процесі 1300–1350°С температура аралығында толық аяқталады. Клинкер вельцивания мен қорғасын шлагы дәстүрлі түзетуші қосымша – пиритті огарктарды тиімді алмастырады. Төмен энергия сыйымдылығы бар шикізат қоспаларын күйдіру барысында сапалы клинкер алынды. Бұл сапа химиялық талдау (еркін СаО </w:t>
      </w:r>
      <w:r w:rsidRPr="00196EF2">
        <w:rPr>
          <w:rFonts w:ascii="Times New Roman" w:hAnsi="Times New Roman"/>
          <w:sz w:val="28"/>
          <w:szCs w:val="28"/>
          <w:lang w:val="kk-KZ"/>
        </w:rPr>
        <w:lastRenderedPageBreak/>
        <w:t>мөлшері), рентгенофазалық және растрлық электронды-микроскопиялық әдістер арқылы дәлелденді.</w:t>
      </w:r>
      <w:r w:rsidR="001735D3" w:rsidRPr="00196EF2">
        <w:rPr>
          <w:rFonts w:ascii="Times New Roman" w:hAnsi="Times New Roman"/>
          <w:sz w:val="28"/>
          <w:szCs w:val="28"/>
          <w:lang w:val="kk-KZ"/>
        </w:rPr>
        <w:t xml:space="preserve"> </w:t>
      </w:r>
    </w:p>
    <w:p w:rsidR="00AB411A" w:rsidRPr="00196EF2" w:rsidRDefault="00AB411A" w:rsidP="00AB411A">
      <w:pPr>
        <w:spacing w:after="0" w:line="240" w:lineRule="auto"/>
        <w:ind w:firstLine="709"/>
        <w:jc w:val="both"/>
        <w:rPr>
          <w:rFonts w:ascii="Times New Roman" w:hAnsi="Times New Roman"/>
          <w:spacing w:val="-2"/>
          <w:sz w:val="28"/>
          <w:szCs w:val="28"/>
          <w:lang w:val="kk-KZ"/>
        </w:rPr>
      </w:pPr>
    </w:p>
    <w:p w:rsidR="00AB411A" w:rsidRPr="00196EF2" w:rsidRDefault="00AB411A" w:rsidP="00AB411A">
      <w:pPr>
        <w:spacing w:after="0" w:line="240" w:lineRule="auto"/>
        <w:ind w:firstLine="709"/>
        <w:jc w:val="center"/>
        <w:rPr>
          <w:rFonts w:ascii="Times New Roman" w:hAnsi="Times New Roman"/>
          <w:sz w:val="28"/>
          <w:szCs w:val="28"/>
          <w:lang w:val="kk-KZ"/>
        </w:rPr>
      </w:pPr>
      <w:r w:rsidRPr="00196EF2">
        <w:rPr>
          <w:rFonts w:ascii="Times New Roman" w:hAnsi="Times New Roman"/>
          <w:noProof/>
          <w:sz w:val="28"/>
          <w:szCs w:val="28"/>
          <w:lang w:eastAsia="ru-RU"/>
        </w:rPr>
        <w:drawing>
          <wp:inline distT="0" distB="0" distL="0" distR="0" wp14:anchorId="2B41D764" wp14:editId="17F0EE79">
            <wp:extent cx="4259332" cy="2428875"/>
            <wp:effectExtent l="0" t="0" r="8255" b="0"/>
            <wp:docPr id="35" name="Рисунок 35" descr="C:\Users\Aknur\AppData\Local\Temp\Rar$DIa3876.26232\MUCTR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nur\AppData\Local\Temp\Rar$DIa3876.26232\MUCTR320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61092" cy="2429879"/>
                    </a:xfrm>
                    <a:prstGeom prst="rect">
                      <a:avLst/>
                    </a:prstGeom>
                    <a:noFill/>
                    <a:ln>
                      <a:noFill/>
                    </a:ln>
                  </pic:spPr>
                </pic:pic>
              </a:graphicData>
            </a:graphic>
          </wp:inline>
        </w:drawing>
      </w:r>
    </w:p>
    <w:p w:rsidR="00AB411A" w:rsidRPr="00196EF2" w:rsidRDefault="00AB411A" w:rsidP="00AB411A">
      <w:pPr>
        <w:spacing w:after="0" w:line="240" w:lineRule="auto"/>
        <w:ind w:firstLine="709"/>
        <w:jc w:val="center"/>
        <w:rPr>
          <w:rFonts w:ascii="Times New Roman" w:hAnsi="Times New Roman"/>
          <w:sz w:val="28"/>
          <w:szCs w:val="28"/>
          <w:lang w:val="en-US"/>
        </w:rPr>
      </w:pPr>
    </w:p>
    <w:p w:rsidR="00AB411A" w:rsidRPr="00196EF2" w:rsidRDefault="00336C4C" w:rsidP="00AB411A">
      <w:pPr>
        <w:spacing w:after="0" w:line="240" w:lineRule="auto"/>
        <w:ind w:firstLine="709"/>
        <w:jc w:val="center"/>
        <w:rPr>
          <w:rFonts w:ascii="Times New Roman" w:hAnsi="Times New Roman" w:cs="Times New Roman"/>
          <w:sz w:val="28"/>
          <w:szCs w:val="28"/>
          <w:lang w:val="en-US"/>
        </w:rPr>
      </w:pPr>
      <w:r w:rsidRPr="00196EF2">
        <w:rPr>
          <w:rFonts w:ascii="Times New Roman" w:hAnsi="Times New Roman" w:cs="Times New Roman"/>
          <w:sz w:val="28"/>
          <w:szCs w:val="28"/>
          <w:lang w:val="kk-KZ"/>
        </w:rPr>
        <w:t>Сурет</w:t>
      </w:r>
      <w:r w:rsidR="00AB411A" w:rsidRPr="00196EF2">
        <w:rPr>
          <w:rFonts w:ascii="Times New Roman" w:hAnsi="Times New Roman" w:cs="Times New Roman"/>
          <w:sz w:val="28"/>
          <w:szCs w:val="28"/>
          <w:lang w:val="en-US"/>
        </w:rPr>
        <w:t xml:space="preserve"> </w:t>
      </w:r>
      <w:r w:rsidR="00900776" w:rsidRPr="00196EF2">
        <w:rPr>
          <w:rFonts w:ascii="Times New Roman" w:hAnsi="Times New Roman" w:cs="Times New Roman"/>
          <w:sz w:val="28"/>
          <w:szCs w:val="28"/>
          <w:lang w:val="kk-KZ"/>
        </w:rPr>
        <w:t>10</w:t>
      </w:r>
      <w:r w:rsidR="00AB411A" w:rsidRPr="00196EF2">
        <w:rPr>
          <w:rFonts w:ascii="Times New Roman" w:hAnsi="Times New Roman" w:cs="Times New Roman"/>
          <w:sz w:val="28"/>
          <w:szCs w:val="28"/>
          <w:lang w:val="en-US"/>
        </w:rPr>
        <w:t xml:space="preserve"> – </w:t>
      </w:r>
      <w:r w:rsidRPr="00196EF2">
        <w:rPr>
          <w:rStyle w:val="anegp0gi0b9av8jahpyh"/>
          <w:rFonts w:ascii="Times New Roman" w:hAnsi="Times New Roman" w:cs="Times New Roman"/>
          <w:sz w:val="28"/>
          <w:szCs w:val="28"/>
          <w:lang w:val="kk-KZ"/>
        </w:rPr>
        <w:t>ҚК</w:t>
      </w:r>
      <w:r w:rsidRPr="00196EF2">
        <w:rPr>
          <w:rStyle w:val="anegp0gi0b9av8jahpyh"/>
          <w:rFonts w:ascii="Times New Roman" w:hAnsi="Times New Roman" w:cs="Times New Roman"/>
          <w:sz w:val="28"/>
          <w:szCs w:val="28"/>
          <w:lang w:val="en-US"/>
        </w:rPr>
        <w:t>=</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lang w:val="en-US"/>
        </w:rPr>
        <w:t>0,92</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кезінде</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әктас</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қалдықтары</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lang w:val="en-US"/>
        </w:rPr>
        <w:t>+</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лесс</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lang w:val="en-US"/>
        </w:rPr>
        <w:t>+</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мырыш</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кендерін</w:t>
      </w:r>
      <w:r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lang w:val="kk-KZ"/>
        </w:rPr>
        <w:t>вельцилеу</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клинкері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шикізат</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қоспасынан</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алынған</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rPr>
        <w:t>клинкерлердің</w:t>
      </w:r>
      <w:r w:rsidRPr="00196EF2">
        <w:rPr>
          <w:rFonts w:ascii="Times New Roman" w:hAnsi="Times New Roman" w:cs="Times New Roman"/>
          <w:sz w:val="28"/>
          <w:szCs w:val="28"/>
          <w:lang w:val="en-US"/>
        </w:rPr>
        <w:t xml:space="preserve"> </w:t>
      </w:r>
      <w:r w:rsidRPr="00196EF2">
        <w:rPr>
          <w:rStyle w:val="anegp0gi0b9av8jahpyh"/>
          <w:rFonts w:ascii="Times New Roman" w:hAnsi="Times New Roman" w:cs="Times New Roman"/>
          <w:sz w:val="28"/>
          <w:szCs w:val="28"/>
          <w:lang w:val="kk-KZ"/>
        </w:rPr>
        <w:t>сынықтарынан</w:t>
      </w:r>
      <w:r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rPr>
        <w:t>алынған</w:t>
      </w:r>
      <w:r w:rsidRPr="00196EF2">
        <w:rPr>
          <w:rFonts w:ascii="Times New Roman" w:hAnsi="Times New Roman" w:cs="Times New Roman"/>
          <w:sz w:val="28"/>
          <w:szCs w:val="28"/>
          <w:lang w:val="en-US"/>
        </w:rPr>
        <w:t xml:space="preserve"> </w:t>
      </w:r>
    </w:p>
    <w:p w:rsidR="00AB411A" w:rsidRPr="00196EF2" w:rsidRDefault="00AB411A" w:rsidP="00AB411A">
      <w:pPr>
        <w:spacing w:after="0" w:line="240" w:lineRule="auto"/>
        <w:ind w:firstLine="709"/>
        <w:jc w:val="center"/>
        <w:rPr>
          <w:rFonts w:ascii="Times New Roman" w:hAnsi="Times New Roman"/>
          <w:sz w:val="28"/>
          <w:szCs w:val="28"/>
          <w:lang w:val="en-US"/>
        </w:rPr>
      </w:pPr>
    </w:p>
    <w:p w:rsidR="00336C4C" w:rsidRPr="00196EF2" w:rsidRDefault="00336C4C" w:rsidP="00336C4C">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Әзірленген энергия сыйымдылығы төмен клинкерлердегі минералдардың кристалдануы айқын сипатталады, олардың таралуы негізінен біркелкі және зоналық болып келеді. Алит әртүрлі өлшемдегі және пішіндегі кристалдар түрінде байқал</w:t>
      </w:r>
      <w:r w:rsidR="00010DF0" w:rsidRPr="00196EF2">
        <w:rPr>
          <w:rFonts w:ascii="Times New Roman" w:hAnsi="Times New Roman"/>
          <w:sz w:val="28"/>
          <w:szCs w:val="28"/>
          <w:lang w:val="kk-KZ"/>
        </w:rPr>
        <w:t>ады, кейде алит кристалдарының шөгінділері</w:t>
      </w:r>
      <w:r w:rsidRPr="00196EF2">
        <w:rPr>
          <w:rFonts w:ascii="Times New Roman" w:hAnsi="Times New Roman"/>
          <w:sz w:val="28"/>
          <w:szCs w:val="28"/>
          <w:lang w:val="kk-KZ"/>
        </w:rPr>
        <w:t xml:space="preserve"> кездеседі. Белит негізінен дөңгелек және сопақша ұсақ кристалдар түрінде кристалданады, кейбір белит түйірлерінің бетінде жарықшақтар байқалады. Жекелеген клинкер үлгілерінде екінші реттік белиттің пайда болуы тіркелді. Кальций алюмоферриттері ашық түсті ине тәрізді кристалдар түрінде, ал кальций алюминаттары қою түсті кристалдар түрінде анықталды.</w:t>
      </w:r>
    </w:p>
    <w:p w:rsidR="00E756E2" w:rsidRPr="00196EF2" w:rsidRDefault="00E756E2" w:rsidP="00900776">
      <w:pPr>
        <w:spacing w:after="0" w:line="240" w:lineRule="auto"/>
        <w:ind w:firstLine="709"/>
        <w:jc w:val="both"/>
        <w:rPr>
          <w:rFonts w:ascii="Times New Roman" w:hAnsi="Times New Roman"/>
          <w:spacing w:val="-2"/>
          <w:sz w:val="28"/>
          <w:szCs w:val="28"/>
          <w:lang w:val="kk-KZ"/>
        </w:rPr>
      </w:pPr>
      <w:r w:rsidRPr="00196EF2">
        <w:rPr>
          <w:rFonts w:ascii="Times New Roman" w:hAnsi="Times New Roman"/>
          <w:spacing w:val="-2"/>
          <w:sz w:val="28"/>
          <w:szCs w:val="28"/>
          <w:lang w:val="kk-KZ"/>
        </w:rPr>
        <w:t>Әзірленген аз энергия сыйымдылықты шикізат қоспаларында клинкер минералдарының төмен температурада қатаюына және айқын кристалдануына свинец шлактарында мен вельцивания клинкерінде болатын мырыш оксидінің минерализдеуш</w:t>
      </w:r>
      <w:r w:rsidR="00AD29EB" w:rsidRPr="00196EF2">
        <w:rPr>
          <w:rFonts w:ascii="Times New Roman" w:hAnsi="Times New Roman"/>
          <w:spacing w:val="-2"/>
          <w:sz w:val="28"/>
          <w:szCs w:val="28"/>
          <w:lang w:val="kk-KZ"/>
        </w:rPr>
        <w:t>і әсері ықпал етеді. Вельцилеу</w:t>
      </w:r>
      <w:r w:rsidRPr="00196EF2">
        <w:rPr>
          <w:rFonts w:ascii="Times New Roman" w:hAnsi="Times New Roman"/>
          <w:spacing w:val="-2"/>
          <w:sz w:val="28"/>
          <w:szCs w:val="28"/>
          <w:lang w:val="kk-KZ"/>
        </w:rPr>
        <w:t xml:space="preserve"> клинкері мен свинец шлагындағы минералдандырушы және модификациялаушы құрамбөліктер (қоспалар) шикізат қоспаларында төмен балқитын эвтектиктердің түзілуіне жағдай жасайды. Бұл өз кезегінде балқыған фазаның мөлшерін арттырып, оның төменірек температурада пайда болуына мүмкіндік береді. Сонымен қатар, клинкер балқымасының қасиеттерін — беттік керілуін, тұтқырлығын, тығыздығының төмендеуін, диффузия жылдамдығының артуын — жақсартады. Мұндай өзгерістер шикізат қоспаларындағы минералоқұралу процестерінің қарқынды жүруіне ықпал етеді [89].</w:t>
      </w:r>
    </w:p>
    <w:p w:rsidR="00E756E2" w:rsidRPr="00196EF2" w:rsidRDefault="00E756E2" w:rsidP="00E756E2">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eastAsia="Times New Roman" w:hAnsi="Times New Roman" w:cs="Times New Roman"/>
          <w:sz w:val="28"/>
          <w:szCs w:val="28"/>
          <w:lang w:val="kk-KZ"/>
        </w:rPr>
        <w:t xml:space="preserve">1. Заманауи физика-химиялық талдау әдістерін қолдану арқылы Састөбе кен орнындағы </w:t>
      </w:r>
      <w:r w:rsidR="009C2E91">
        <w:rPr>
          <w:rFonts w:ascii="Times New Roman" w:eastAsia="Times New Roman" w:hAnsi="Times New Roman" w:cs="Times New Roman"/>
          <w:sz w:val="28"/>
          <w:szCs w:val="28"/>
          <w:lang w:val="kk-KZ"/>
        </w:rPr>
        <w:t>әктас ұсақтау қалдықтарының, Ащы</w:t>
      </w:r>
      <w:r w:rsidRPr="00196EF2">
        <w:rPr>
          <w:rFonts w:ascii="Times New Roman" w:eastAsia="Times New Roman" w:hAnsi="Times New Roman" w:cs="Times New Roman"/>
          <w:sz w:val="28"/>
          <w:szCs w:val="28"/>
          <w:lang w:val="kk-KZ"/>
        </w:rPr>
        <w:t xml:space="preserve">сай металлургия зауытының мырыш рудасын вельцилеу клинкерлерінің және Шымкент </w:t>
      </w:r>
      <w:r w:rsidRPr="00196EF2">
        <w:rPr>
          <w:rFonts w:ascii="Times New Roman" w:eastAsia="Times New Roman" w:hAnsi="Times New Roman" w:cs="Times New Roman"/>
          <w:sz w:val="28"/>
          <w:szCs w:val="28"/>
          <w:lang w:val="kk-KZ"/>
        </w:rPr>
        <w:lastRenderedPageBreak/>
        <w:t>қорғасын зауытының шлактарының химиялық-минералдық құрамы зерттелді.</w:t>
      </w:r>
    </w:p>
    <w:p w:rsidR="00E756E2" w:rsidRPr="00196EF2" w:rsidRDefault="00E756E2" w:rsidP="00E756E2">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eastAsia="Times New Roman" w:hAnsi="Times New Roman" w:cs="Times New Roman"/>
          <w:sz w:val="28"/>
          <w:szCs w:val="28"/>
          <w:lang w:val="kk-KZ"/>
        </w:rPr>
        <w:t>2. Аз энергия жұмсайтын ресурсүнемдеуші технологияларды пайдалана отырып, цемент клинкерін алудың мүмкіндігі қарастырылып, дәлелденді. Өнеркәсіптің ірі көлемді қалдықтарының химиялық және минералогиялық құрамын анықтау олардың аз энергия талап ететін портландцемент клинкерін өндіруге қолданылатынын көрсетті.</w:t>
      </w:r>
    </w:p>
    <w:p w:rsidR="00E756E2" w:rsidRPr="00196EF2" w:rsidRDefault="00E756E2" w:rsidP="00E756E2">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eastAsia="Times New Roman" w:hAnsi="Times New Roman" w:cs="Times New Roman"/>
          <w:sz w:val="28"/>
          <w:szCs w:val="28"/>
          <w:lang w:val="kk-KZ"/>
        </w:rPr>
        <w:t>3. Оңтүстік Қазақстандағы цемент зауыттары үшін темірге бай дефицитті түзеткіш қоспаны мырыш рудасын вельцилеу клинкерімен және қорғасын шлактарымен алмастырудың болашағы айқындалды. Бұл материалдар шикізат құрамында бірнеше қызмет атқарады: темірлі түзеткіш қоспа ретінде, клинкер түзілу процесінің минерализаторы ретінде әрекет етеді, құрамға көмір енгізіп, форсункадан шығатын отын шығынын азайтады.</w:t>
      </w:r>
    </w:p>
    <w:p w:rsidR="00E756E2" w:rsidRPr="00196EF2" w:rsidRDefault="009C2E91" w:rsidP="00E756E2">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 Састөбе әктас қалдықтары, Ащы</w:t>
      </w:r>
      <w:r w:rsidR="00E756E2" w:rsidRPr="00196EF2">
        <w:rPr>
          <w:rFonts w:ascii="Times New Roman" w:eastAsia="Times New Roman" w:hAnsi="Times New Roman" w:cs="Times New Roman"/>
          <w:sz w:val="28"/>
          <w:szCs w:val="28"/>
          <w:lang w:val="kk-KZ"/>
        </w:rPr>
        <w:t>сай зауытының мырыш рудасын вельцилеу клинкері және қорғасын шлактарынан тұратын шикізат қоспаларының толық не ішінара құрамын қолданғанда күйдіру процестері 1350 °C-та толық аяқталды. Алынған клинкерлердегі еркін СаО мөлшері 1–2 %-дан аспайды. Клинкерді күйдірудің төмен температурада аяқталуына вельцилеу клинкерінде және қорғасын шлагында болатын мырыш оксиді мен басқа да күшті минерализатор қоспалар ықпал етті.</w:t>
      </w:r>
    </w:p>
    <w:p w:rsidR="00E756E2" w:rsidRPr="00196EF2" w:rsidRDefault="00E756E2" w:rsidP="00E756E2">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eastAsia="Times New Roman" w:hAnsi="Times New Roman" w:cs="Times New Roman"/>
          <w:sz w:val="28"/>
          <w:szCs w:val="28"/>
          <w:lang w:val="kk-KZ"/>
        </w:rPr>
        <w:t>5. Портландцемент клинкерін төмен температурада алу табиғи отын шығынын азайтуға және атмосфераға CO</w:t>
      </w:r>
      <w:r w:rsidRPr="00196EF2">
        <w:rPr>
          <w:rFonts w:ascii="Cambria Math" w:eastAsia="Times New Roman" w:hAnsi="Cambria Math" w:cs="Cambria Math"/>
          <w:sz w:val="28"/>
          <w:szCs w:val="28"/>
          <w:lang w:val="kk-KZ"/>
        </w:rPr>
        <w:t>₂</w:t>
      </w:r>
      <w:r w:rsidRPr="00196EF2">
        <w:rPr>
          <w:rFonts w:ascii="Times New Roman" w:eastAsia="Times New Roman" w:hAnsi="Times New Roman" w:cs="Times New Roman"/>
          <w:sz w:val="28"/>
          <w:szCs w:val="28"/>
          <w:lang w:val="kk-KZ"/>
        </w:rPr>
        <w:t xml:space="preserve"> шығарындысын төмендетуге мүмкіндік береді. Сонымен қатар, әзірленген аз энергиялы, энергия үнемдеуші шикізат қоспаларында 1 тонна клинкерге жұмсалатын шикізат мөлшері 1,364–1,377 т құрап, дәстүрлі шикізат қоспаларымен салыстырғанда 110–150 кг/т төмен болып шықты.</w:t>
      </w:r>
    </w:p>
    <w:p w:rsidR="00E756E2" w:rsidRPr="00196EF2" w:rsidRDefault="00E756E2" w:rsidP="00E756E2">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eastAsia="Times New Roman" w:hAnsi="Times New Roman" w:cs="Times New Roman"/>
          <w:sz w:val="28"/>
          <w:szCs w:val="28"/>
          <w:lang w:val="kk-KZ"/>
        </w:rPr>
        <w:t>6. Алынған клинкерлердің құрылымы мен қасиеттерін электрондық микроскоппен зерттеу нәтижелері аз энергия жұмсайтын шикізат қоспаларын күйдіру барысында жоғары сапалы клинкер түзілгенін көрсетті. Бұл дерек еркін СаО мөлшері бойынша химиялық талдау, рентгенофазалық және растровый электронды-микроскопиялық зерттеулермен расталды.</w:t>
      </w:r>
    </w:p>
    <w:p w:rsidR="00AB411A" w:rsidRPr="00196EF2" w:rsidRDefault="00E756E2" w:rsidP="007036DB">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eastAsia="Times New Roman" w:hAnsi="Times New Roman" w:cs="Times New Roman"/>
          <w:sz w:val="28"/>
          <w:szCs w:val="28"/>
          <w:lang w:val="kk-KZ"/>
        </w:rPr>
        <w:t>7. Әзірленген аз энергиялы клинкерлердегі минералдардың кристалдануы айқын, ал олардың таралуы негізінен біркелкі әрі зоналық сипатта. Алит әртүрлі көлем мен пішіндегі кристалдар түрінде байқалады, кейде олардың сросткілері де кездеседі. Белит шағын өлшемді дөңгелек және сопақша кристалдар түрінде түзіледі, кейбір үлгілерде белит түйіршіктерінің бетінде жарықшақтар байқалады, ал кейбір клинкерлерде екінші реттік белит кездеседі. Кальций алюмоферриттері ашық түсті ине тәрізді кристалдар түрінде, ал кальций алюминаты қара түсті кристалдар түрінде анықта</w:t>
      </w:r>
      <w:r w:rsidR="007036DB" w:rsidRPr="00196EF2">
        <w:rPr>
          <w:rFonts w:ascii="Times New Roman" w:eastAsia="Times New Roman" w:hAnsi="Times New Roman" w:cs="Times New Roman"/>
          <w:sz w:val="28"/>
          <w:szCs w:val="28"/>
          <w:lang w:val="kk-KZ"/>
        </w:rPr>
        <w:t>лды.</w:t>
      </w:r>
    </w:p>
    <w:p w:rsidR="003C6809" w:rsidRPr="00196EF2" w:rsidRDefault="003C6809" w:rsidP="003C6809">
      <w:pPr>
        <w:spacing w:after="0" w:line="240" w:lineRule="auto"/>
        <w:ind w:firstLine="709"/>
        <w:jc w:val="both"/>
        <w:rPr>
          <w:rFonts w:ascii="Times New Roman" w:hAnsi="Times New Roman"/>
          <w:spacing w:val="-2"/>
          <w:sz w:val="28"/>
          <w:szCs w:val="28"/>
          <w:lang w:val="kk-KZ"/>
        </w:rPr>
      </w:pPr>
      <w:r w:rsidRPr="00196EF2">
        <w:rPr>
          <w:rFonts w:ascii="Times New Roman" w:hAnsi="Times New Roman"/>
          <w:spacing w:val="-2"/>
          <w:sz w:val="28"/>
          <w:szCs w:val="28"/>
          <w:lang w:val="kk-KZ"/>
        </w:rPr>
        <w:t xml:space="preserve">8. Әзірленген аз энергиялы шикізат қоспаларында клинкер минералдарының төмен температурада күйдірілуі мен айқын кристалдануына құрамында мырыш оксиді бар қорғасын шлактары мен вельцилеу клинкерінің минерализаторлық әсері ықпал етеді. Вельцилеу клинкері мен қорғасын шлагындағы минерализаторлық және модификаторлық қоспалар (қалдық элементтер) шикізат құрамында төмен балқитын эвтектиктердің түзілуіне </w:t>
      </w:r>
      <w:r w:rsidRPr="00196EF2">
        <w:rPr>
          <w:rFonts w:ascii="Times New Roman" w:hAnsi="Times New Roman"/>
          <w:spacing w:val="-2"/>
          <w:sz w:val="28"/>
          <w:szCs w:val="28"/>
          <w:lang w:val="kk-KZ"/>
        </w:rPr>
        <w:lastRenderedPageBreak/>
        <w:t>жағдай жасайды. Бұл өз кезегінде балқыманың мөлшерін арттырып, оның төмен температурада пайда болуына ықпал етеді, сондай-ақ клинкерлік балқыманың беттік керілуін, тұтқырлығын, тығыздығын төмендетіп, диффузия жылдамдығын арттырады. Мұндай өзгерістер минералдардың түзілу процестерін жеделдетуге мүмкіндік береді.</w:t>
      </w:r>
    </w:p>
    <w:p w:rsidR="003C6809" w:rsidRPr="00196EF2" w:rsidRDefault="003C6809" w:rsidP="00DA4F58">
      <w:pPr>
        <w:shd w:val="clear" w:color="auto" w:fill="FFFFFF"/>
        <w:autoSpaceDE w:val="0"/>
        <w:autoSpaceDN w:val="0"/>
        <w:adjustRightInd w:val="0"/>
        <w:spacing w:after="0" w:line="240" w:lineRule="auto"/>
        <w:ind w:firstLine="709"/>
        <w:jc w:val="both"/>
        <w:rPr>
          <w:rFonts w:ascii="Times New Roman" w:hAnsi="Times New Roman"/>
          <w:spacing w:val="-2"/>
          <w:sz w:val="28"/>
          <w:szCs w:val="28"/>
          <w:lang w:val="kk-KZ"/>
        </w:rPr>
      </w:pPr>
    </w:p>
    <w:p w:rsidR="0057001C" w:rsidRPr="00196EF2" w:rsidRDefault="0057001C" w:rsidP="00DA4F58">
      <w:pPr>
        <w:shd w:val="clear" w:color="auto" w:fill="FFFFFF"/>
        <w:autoSpaceDE w:val="0"/>
        <w:autoSpaceDN w:val="0"/>
        <w:adjustRightInd w:val="0"/>
        <w:spacing w:after="0" w:line="240" w:lineRule="auto"/>
        <w:ind w:firstLine="709"/>
        <w:jc w:val="both"/>
        <w:rPr>
          <w:rFonts w:ascii="Times New Roman" w:hAnsi="Times New Roman"/>
          <w:b/>
          <w:sz w:val="28"/>
          <w:szCs w:val="28"/>
          <w:lang w:val="kk-KZ"/>
        </w:rPr>
      </w:pPr>
      <w:r w:rsidRPr="00196EF2">
        <w:rPr>
          <w:rFonts w:ascii="Times New Roman" w:hAnsi="Times New Roman"/>
          <w:b/>
          <w:sz w:val="28"/>
          <w:szCs w:val="28"/>
          <w:lang w:val="kk-KZ"/>
        </w:rPr>
        <w:t xml:space="preserve">3.2  </w:t>
      </w:r>
      <w:r w:rsidR="003C6809" w:rsidRPr="00196EF2">
        <w:rPr>
          <w:rStyle w:val="anegp0gi0b9av8jahpyh"/>
          <w:rFonts w:ascii="Times New Roman" w:hAnsi="Times New Roman" w:cs="Times New Roman"/>
          <w:b/>
          <w:sz w:val="28"/>
          <w:szCs w:val="28"/>
          <w:lang w:val="kk-KZ"/>
        </w:rPr>
        <w:t>Оңтүстік</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Қазақстан</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цемент</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зауыттарының</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шикізат</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шихталарының</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компоненттерін</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әртүрлі</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техногендік</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қалдықтармен</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ішінара</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немесе</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толық</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ауыстыру</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бойынша</w:t>
      </w:r>
      <w:r w:rsidR="003C6809" w:rsidRPr="00196EF2">
        <w:rPr>
          <w:rFonts w:ascii="Times New Roman" w:hAnsi="Times New Roman" w:cs="Times New Roman"/>
          <w:b/>
          <w:sz w:val="28"/>
          <w:szCs w:val="28"/>
          <w:lang w:val="kk-KZ"/>
        </w:rPr>
        <w:t xml:space="preserve"> </w:t>
      </w:r>
      <w:r w:rsidR="003C6809" w:rsidRPr="00196EF2">
        <w:rPr>
          <w:rStyle w:val="anegp0gi0b9av8jahpyh"/>
          <w:rFonts w:ascii="Times New Roman" w:hAnsi="Times New Roman" w:cs="Times New Roman"/>
          <w:b/>
          <w:sz w:val="28"/>
          <w:szCs w:val="28"/>
          <w:lang w:val="kk-KZ"/>
        </w:rPr>
        <w:t>зерттеулер</w:t>
      </w:r>
    </w:p>
    <w:p w:rsidR="00911A61" w:rsidRPr="00196EF2" w:rsidRDefault="00911A61" w:rsidP="00DA4F58">
      <w:pPr>
        <w:shd w:val="clear" w:color="auto" w:fill="FFFFFF"/>
        <w:autoSpaceDE w:val="0"/>
        <w:autoSpaceDN w:val="0"/>
        <w:adjustRightInd w:val="0"/>
        <w:spacing w:after="0" w:line="240" w:lineRule="auto"/>
        <w:ind w:firstLine="709"/>
        <w:jc w:val="both"/>
        <w:rPr>
          <w:rFonts w:ascii="Times New Roman" w:hAnsi="Times New Roman"/>
          <w:b/>
          <w:sz w:val="28"/>
          <w:szCs w:val="28"/>
          <w:lang w:val="kk-KZ"/>
        </w:rPr>
      </w:pPr>
    </w:p>
    <w:p w:rsidR="000F17DB" w:rsidRPr="00196EF2" w:rsidRDefault="003C6809" w:rsidP="000F17DB">
      <w:pPr>
        <w:spacing w:after="0" w:line="240" w:lineRule="auto"/>
        <w:ind w:firstLine="708"/>
        <w:jc w:val="both"/>
        <w:rPr>
          <w:rFonts w:ascii="Times New Roman" w:hAnsi="Times New Roman" w:cs="Times New Roman"/>
          <w:b/>
          <w:sz w:val="28"/>
          <w:szCs w:val="28"/>
          <w:lang w:val="kk-KZ"/>
        </w:rPr>
      </w:pPr>
      <w:r w:rsidRPr="00196EF2">
        <w:rPr>
          <w:rStyle w:val="anegp0gi0b9av8jahpyh"/>
          <w:rFonts w:ascii="Times New Roman" w:hAnsi="Times New Roman" w:cs="Times New Roman"/>
          <w:b/>
          <w:sz w:val="28"/>
          <w:szCs w:val="28"/>
          <w:lang w:val="kk-KZ"/>
        </w:rPr>
        <w:t>Састөбе</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кен</w:t>
      </w:r>
      <w:r w:rsidRPr="00196EF2">
        <w:rPr>
          <w:rFonts w:ascii="Times New Roman" w:hAnsi="Times New Roman" w:cs="Times New Roman"/>
          <w:b/>
          <w:sz w:val="28"/>
          <w:szCs w:val="28"/>
          <w:lang w:val="kk-KZ"/>
        </w:rPr>
        <w:t xml:space="preserve"> орнының </w:t>
      </w:r>
      <w:r w:rsidRPr="00196EF2">
        <w:rPr>
          <w:rStyle w:val="anegp0gi0b9av8jahpyh"/>
          <w:rFonts w:ascii="Times New Roman" w:hAnsi="Times New Roman" w:cs="Times New Roman"/>
          <w:b/>
          <w:sz w:val="28"/>
          <w:szCs w:val="28"/>
          <w:lang w:val="kk-KZ"/>
        </w:rPr>
        <w:t>әктас</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қалдықтарымен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клинкер</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алу</w:t>
      </w:r>
    </w:p>
    <w:p w:rsidR="000F17DB" w:rsidRPr="00196EF2" w:rsidRDefault="003C6809" w:rsidP="003C6809">
      <w:pPr>
        <w:spacing w:after="0" w:line="240" w:lineRule="auto"/>
        <w:ind w:firstLine="708"/>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Өндірістік қалдықтардан толық құралған шикізат қоспаларының күйдіру үрдістерін зерттеу мақсатында «Састөбе әктасты қалдығы + фосфо</w:t>
      </w:r>
      <w:r w:rsidR="009C2E91">
        <w:rPr>
          <w:rFonts w:ascii="Times New Roman" w:hAnsi="Times New Roman" w:cs="Times New Roman"/>
          <w:sz w:val="28"/>
          <w:szCs w:val="28"/>
          <w:lang w:val="kk-KZ"/>
        </w:rPr>
        <w:t>рлы шлак + Ащы</w:t>
      </w:r>
      <w:r w:rsidRPr="00196EF2">
        <w:rPr>
          <w:rFonts w:ascii="Times New Roman" w:hAnsi="Times New Roman" w:cs="Times New Roman"/>
          <w:sz w:val="28"/>
          <w:szCs w:val="28"/>
          <w:lang w:val="kk-KZ"/>
        </w:rPr>
        <w:t>сай зауытының мырыш рудаларын вель</w:t>
      </w:r>
      <w:r w:rsidR="009C2E91">
        <w:rPr>
          <w:rFonts w:ascii="Times New Roman" w:hAnsi="Times New Roman" w:cs="Times New Roman"/>
          <w:sz w:val="28"/>
          <w:szCs w:val="28"/>
          <w:lang w:val="kk-KZ"/>
        </w:rPr>
        <w:t>цилеу клинкері (бұдан әрі – «Ащы</w:t>
      </w:r>
      <w:r w:rsidRPr="00196EF2">
        <w:rPr>
          <w:rFonts w:ascii="Times New Roman" w:hAnsi="Times New Roman" w:cs="Times New Roman"/>
          <w:sz w:val="28"/>
          <w:szCs w:val="28"/>
          <w:lang w:val="kk-KZ"/>
        </w:rPr>
        <w:t>сай клинкері»)» негізінде тәжірибелер жүргізілді. Осы мақсатта ҚК көрсеткіші 0,90–0,92 аралығында болатын төрт түрлі шикізат қоспасы құрастырылды (</w:t>
      </w:r>
      <w:r w:rsidR="00900776" w:rsidRPr="00196EF2">
        <w:rPr>
          <w:rFonts w:ascii="Times New Roman" w:hAnsi="Times New Roman" w:cs="Times New Roman"/>
          <w:sz w:val="28"/>
          <w:szCs w:val="28"/>
          <w:lang w:val="kk-KZ"/>
        </w:rPr>
        <w:t>13</w:t>
      </w:r>
      <w:r w:rsidRPr="00196EF2">
        <w:rPr>
          <w:rFonts w:ascii="Times New Roman" w:hAnsi="Times New Roman" w:cs="Times New Roman"/>
          <w:sz w:val="28"/>
          <w:szCs w:val="28"/>
          <w:lang w:val="kk-KZ"/>
        </w:rPr>
        <w:t>-кесте).</w:t>
      </w:r>
    </w:p>
    <w:p w:rsidR="000F17DB" w:rsidRPr="00196EF2" w:rsidRDefault="000F17DB" w:rsidP="000F17DB">
      <w:pPr>
        <w:spacing w:after="0" w:line="240" w:lineRule="auto"/>
        <w:ind w:firstLine="708"/>
        <w:jc w:val="both"/>
        <w:rPr>
          <w:rFonts w:ascii="Times New Roman" w:hAnsi="Times New Roman" w:cs="Times New Roman"/>
          <w:sz w:val="28"/>
          <w:szCs w:val="28"/>
          <w:lang w:val="kk-KZ"/>
        </w:rPr>
      </w:pPr>
    </w:p>
    <w:p w:rsidR="000F17DB" w:rsidRPr="00196EF2" w:rsidRDefault="00900776" w:rsidP="00AE6BDA">
      <w:pPr>
        <w:spacing w:after="0" w:line="240" w:lineRule="auto"/>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13 кесте</w:t>
      </w:r>
      <w:r w:rsidR="000F17DB" w:rsidRPr="00196EF2">
        <w:rPr>
          <w:rFonts w:ascii="Times New Roman" w:hAnsi="Times New Roman" w:cs="Times New Roman"/>
          <w:sz w:val="28"/>
          <w:szCs w:val="28"/>
          <w:lang w:val="kk-KZ"/>
        </w:rPr>
        <w:t xml:space="preserve"> - </w:t>
      </w:r>
      <w:r w:rsidR="003C6809" w:rsidRPr="00196EF2">
        <w:rPr>
          <w:rStyle w:val="anegp0gi0b9av8jahpyh"/>
          <w:rFonts w:ascii="Times New Roman" w:hAnsi="Times New Roman" w:cs="Times New Roman"/>
          <w:sz w:val="28"/>
          <w:szCs w:val="28"/>
          <w:lang w:val="kk-KZ"/>
        </w:rPr>
        <w:t>Әктас</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қалдықтары</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бар</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қоспалар</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құрамының</w:t>
      </w:r>
      <w:r w:rsidR="003C6809" w:rsidRPr="00196EF2">
        <w:rPr>
          <w:rFonts w:ascii="Times New Roman" w:hAnsi="Times New Roman" w:cs="Times New Roman"/>
          <w:sz w:val="28"/>
          <w:szCs w:val="28"/>
          <w:lang w:val="kk-KZ"/>
        </w:rPr>
        <w:t xml:space="preserve"> ресурстарды </w:t>
      </w:r>
      <w:r w:rsidR="003C6809" w:rsidRPr="00196EF2">
        <w:rPr>
          <w:rStyle w:val="anegp0gi0b9av8jahpyh"/>
          <w:rFonts w:ascii="Times New Roman" w:hAnsi="Times New Roman" w:cs="Times New Roman"/>
          <w:sz w:val="28"/>
          <w:szCs w:val="28"/>
          <w:lang w:val="kk-KZ"/>
        </w:rPr>
        <w:t>үнемдейтін</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клинкерлердегі</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СаО</w:t>
      </w:r>
      <w:r w:rsidR="003C6809" w:rsidRPr="00196EF2">
        <w:rPr>
          <w:rFonts w:ascii="Times New Roman" w:hAnsi="Times New Roman" w:cs="Times New Roman"/>
          <w:sz w:val="28"/>
          <w:szCs w:val="28"/>
          <w:lang w:val="kk-KZ"/>
        </w:rPr>
        <w:t xml:space="preserve">-ны </w:t>
      </w:r>
      <w:r w:rsidR="003C6809" w:rsidRPr="00196EF2">
        <w:rPr>
          <w:rStyle w:val="anegp0gi0b9av8jahpyh"/>
          <w:rFonts w:ascii="Times New Roman" w:hAnsi="Times New Roman" w:cs="Times New Roman"/>
          <w:sz w:val="28"/>
          <w:szCs w:val="28"/>
          <w:lang w:val="kk-KZ"/>
        </w:rPr>
        <w:t>байланыстыру</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процесіне</w:t>
      </w:r>
      <w:r w:rsidR="003C6809" w:rsidRPr="00196EF2">
        <w:rPr>
          <w:rFonts w:ascii="Times New Roman" w:hAnsi="Times New Roman" w:cs="Times New Roman"/>
          <w:sz w:val="28"/>
          <w:szCs w:val="28"/>
          <w:lang w:val="kk-KZ"/>
        </w:rPr>
        <w:t xml:space="preserve"> </w:t>
      </w:r>
      <w:r w:rsidR="003C6809" w:rsidRPr="00196EF2">
        <w:rPr>
          <w:rStyle w:val="anegp0gi0b9av8jahpyh"/>
          <w:rFonts w:ascii="Times New Roman" w:hAnsi="Times New Roman" w:cs="Times New Roman"/>
          <w:sz w:val="28"/>
          <w:szCs w:val="28"/>
          <w:lang w:val="kk-KZ"/>
        </w:rPr>
        <w:t>әсері</w:t>
      </w:r>
    </w:p>
    <w:p w:rsidR="000F17DB" w:rsidRPr="00196EF2" w:rsidRDefault="000F17DB" w:rsidP="000F17DB">
      <w:pPr>
        <w:spacing w:after="0" w:line="240" w:lineRule="auto"/>
        <w:ind w:firstLine="708"/>
        <w:jc w:val="both"/>
        <w:rPr>
          <w:rFonts w:ascii="Times New Roman" w:hAnsi="Times New Roman" w:cs="Times New Roman"/>
          <w:sz w:val="28"/>
          <w:szCs w:val="28"/>
          <w:lang w:val="kk-KZ"/>
        </w:rPr>
      </w:pPr>
    </w:p>
    <w:tbl>
      <w:tblPr>
        <w:tblW w:w="94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8"/>
        <w:gridCol w:w="1420"/>
        <w:gridCol w:w="1126"/>
        <w:gridCol w:w="1134"/>
        <w:gridCol w:w="711"/>
        <w:gridCol w:w="711"/>
        <w:gridCol w:w="711"/>
        <w:gridCol w:w="860"/>
        <w:gridCol w:w="841"/>
        <w:gridCol w:w="1236"/>
      </w:tblGrid>
      <w:tr w:rsidR="00196EF2" w:rsidRPr="00425A85" w:rsidTr="000F17DB">
        <w:tc>
          <w:tcPr>
            <w:tcW w:w="708" w:type="dxa"/>
            <w:vMerge w:val="restart"/>
          </w:tcPr>
          <w:p w:rsidR="000F17DB" w:rsidRPr="00196EF2" w:rsidRDefault="003C6809" w:rsidP="000F17DB">
            <w:pPr>
              <w:spacing w:after="0" w:line="240" w:lineRule="auto"/>
              <w:ind w:right="-108"/>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3680" w:type="dxa"/>
            <w:gridSpan w:val="3"/>
            <w:tcBorders>
              <w:bottom w:val="single" w:sz="4" w:space="0" w:color="auto"/>
            </w:tcBorders>
          </w:tcPr>
          <w:p w:rsidR="000F17DB" w:rsidRPr="00196EF2" w:rsidRDefault="003C6809" w:rsidP="000F17DB">
            <w:pPr>
              <w:spacing w:after="0" w:line="240" w:lineRule="auto"/>
              <w:ind w:left="-180" w:right="-108" w:firstLine="180"/>
              <w:jc w:val="center"/>
              <w:rPr>
                <w:rFonts w:ascii="Times New Roman" w:hAnsi="Times New Roman" w:cs="Times New Roman"/>
                <w:sz w:val="24"/>
                <w:szCs w:val="24"/>
              </w:rPr>
            </w:pPr>
            <w:r w:rsidRPr="00196EF2">
              <w:rPr>
                <w:rStyle w:val="anegp0gi0b9av8jahpyh"/>
                <w:rFonts w:ascii="Times New Roman" w:hAnsi="Times New Roman" w:cs="Times New Roman"/>
              </w:rPr>
              <w:t>Шикізат</w:t>
            </w:r>
            <w:r w:rsidRPr="00196EF2">
              <w:rPr>
                <w:rFonts w:ascii="Times New Roman" w:hAnsi="Times New Roman" w:cs="Times New Roman"/>
              </w:rPr>
              <w:t xml:space="preserve"> </w:t>
            </w:r>
            <w:r w:rsidRPr="00196EF2">
              <w:rPr>
                <w:rStyle w:val="anegp0gi0b9av8jahpyh"/>
                <w:rFonts w:ascii="Times New Roman" w:hAnsi="Times New Roman" w:cs="Times New Roman"/>
              </w:rPr>
              <w:t>қоспасының</w:t>
            </w:r>
            <w:r w:rsidRPr="00196EF2">
              <w:rPr>
                <w:rFonts w:ascii="Times New Roman" w:hAnsi="Times New Roman" w:cs="Times New Roman"/>
              </w:rPr>
              <w:t xml:space="preserve"> </w:t>
            </w:r>
            <w:r w:rsidRPr="00196EF2">
              <w:rPr>
                <w:rStyle w:val="anegp0gi0b9av8jahpyh"/>
                <w:rFonts w:ascii="Times New Roman" w:hAnsi="Times New Roman" w:cs="Times New Roman"/>
              </w:rPr>
              <w:t>компоненттері</w:t>
            </w:r>
            <w:r w:rsidRPr="00196EF2">
              <w:rPr>
                <w:rFonts w:ascii="Times New Roman" w:hAnsi="Times New Roman" w:cs="Times New Roman"/>
              </w:rPr>
              <w:t>, %</w:t>
            </w:r>
          </w:p>
        </w:tc>
        <w:tc>
          <w:tcPr>
            <w:tcW w:w="711" w:type="dxa"/>
            <w:vMerge w:val="restart"/>
            <w:vAlign w:val="center"/>
          </w:tcPr>
          <w:p w:rsidR="000F17DB" w:rsidRPr="00196EF2" w:rsidRDefault="003C6809" w:rsidP="000F17DB">
            <w:pPr>
              <w:spacing w:after="0" w:line="240" w:lineRule="auto"/>
              <w:ind w:left="-180" w:right="-108" w:firstLine="72"/>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422" w:type="dxa"/>
            <w:gridSpan w:val="2"/>
            <w:vAlign w:val="center"/>
          </w:tcPr>
          <w:p w:rsidR="000F17DB" w:rsidRPr="00196EF2" w:rsidRDefault="003C6809" w:rsidP="000F17DB">
            <w:pPr>
              <w:spacing w:after="0" w:line="240" w:lineRule="auto"/>
              <w:ind w:left="-180" w:right="-108" w:firstLine="180"/>
              <w:jc w:val="center"/>
              <w:rPr>
                <w:rFonts w:ascii="Times New Roman" w:hAnsi="Times New Roman" w:cs="Times New Roman"/>
                <w:sz w:val="24"/>
                <w:szCs w:val="24"/>
                <w:lang w:val="kk-KZ"/>
              </w:rPr>
            </w:pPr>
            <w:r w:rsidRPr="00196EF2">
              <w:rPr>
                <w:rFonts w:ascii="Times New Roman" w:hAnsi="Times New Roman" w:cs="Times New Roman"/>
                <w:sz w:val="24"/>
                <w:szCs w:val="24"/>
              </w:rPr>
              <w:t>Модул</w:t>
            </w:r>
            <w:r w:rsidRPr="00196EF2">
              <w:rPr>
                <w:rFonts w:ascii="Times New Roman" w:hAnsi="Times New Roman" w:cs="Times New Roman"/>
                <w:sz w:val="24"/>
                <w:szCs w:val="24"/>
                <w:lang w:val="kk-KZ"/>
              </w:rPr>
              <w:t>ьдер</w:t>
            </w:r>
          </w:p>
        </w:tc>
        <w:tc>
          <w:tcPr>
            <w:tcW w:w="1701" w:type="dxa"/>
            <w:gridSpan w:val="2"/>
            <w:vMerge w:val="restart"/>
            <w:tcBorders>
              <w:right w:val="single" w:sz="4" w:space="0" w:color="auto"/>
            </w:tcBorders>
          </w:tcPr>
          <w:p w:rsidR="000F17DB" w:rsidRPr="00196EF2" w:rsidRDefault="003C6809" w:rsidP="000F17DB">
            <w:pPr>
              <w:spacing w:after="0" w:line="240" w:lineRule="auto"/>
              <w:ind w:left="-4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Бос СаО</w:t>
            </w:r>
            <w:r w:rsidR="000F17DB" w:rsidRPr="00196EF2">
              <w:rPr>
                <w:rFonts w:ascii="Times New Roman" w:hAnsi="Times New Roman" w:cs="Times New Roman"/>
                <w:sz w:val="24"/>
                <w:szCs w:val="24"/>
                <w:lang w:val="kk-KZ"/>
              </w:rPr>
              <w:t>.</w:t>
            </w:r>
            <w:r w:rsidRPr="00196EF2">
              <w:rPr>
                <w:rFonts w:ascii="Times New Roman" w:hAnsi="Times New Roman" w:cs="Times New Roman"/>
                <w:sz w:val="24"/>
                <w:szCs w:val="24"/>
                <w:lang w:val="kk-KZ"/>
              </w:rPr>
              <w:t xml:space="preserve"> мәні</w:t>
            </w:r>
            <w:r w:rsidR="000F17DB" w:rsidRPr="00196EF2">
              <w:rPr>
                <w:rFonts w:ascii="Times New Roman" w:hAnsi="Times New Roman" w:cs="Times New Roman"/>
                <w:sz w:val="24"/>
                <w:szCs w:val="24"/>
                <w:lang w:val="kk-KZ"/>
              </w:rPr>
              <w:t>, %</w:t>
            </w:r>
          </w:p>
        </w:tc>
        <w:tc>
          <w:tcPr>
            <w:tcW w:w="1236" w:type="dxa"/>
            <w:vMerge w:val="restart"/>
            <w:tcBorders>
              <w:left w:val="single" w:sz="4" w:space="0" w:color="auto"/>
            </w:tcBorders>
            <w:vAlign w:val="center"/>
          </w:tcPr>
          <w:p w:rsidR="000F17DB" w:rsidRPr="00196EF2" w:rsidRDefault="003C6809" w:rsidP="000F17DB">
            <w:pPr>
              <w:spacing w:after="0" w:line="240" w:lineRule="auto"/>
              <w:ind w:left="-40" w:right="-108"/>
              <w:jc w:val="center"/>
              <w:rPr>
                <w:rFonts w:ascii="Times New Roman" w:hAnsi="Times New Roman" w:cs="Times New Roman"/>
                <w:sz w:val="24"/>
                <w:szCs w:val="24"/>
                <w:lang w:val="kk-KZ"/>
              </w:rPr>
            </w:pPr>
            <w:r w:rsidRPr="00196EF2">
              <w:rPr>
                <w:rStyle w:val="anegp0gi0b9av8jahpyh"/>
                <w:rFonts w:ascii="Times New Roman" w:hAnsi="Times New Roman" w:cs="Times New Roman"/>
                <w:lang w:val="kk-KZ"/>
              </w:rPr>
              <w:t>Сұйық</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фазаның</w:t>
            </w:r>
            <w:r w:rsidRPr="00196EF2">
              <w:rPr>
                <w:rFonts w:ascii="Times New Roman" w:hAnsi="Times New Roman" w:cs="Times New Roman"/>
                <w:lang w:val="kk-KZ"/>
              </w:rPr>
              <w:t xml:space="preserve"> мөлшері</w:t>
            </w:r>
            <w:r w:rsidR="000F17DB" w:rsidRPr="00196EF2">
              <w:rPr>
                <w:rFonts w:ascii="Times New Roman" w:hAnsi="Times New Roman" w:cs="Times New Roman"/>
                <w:sz w:val="24"/>
                <w:szCs w:val="24"/>
                <w:lang w:val="kk-KZ"/>
              </w:rPr>
              <w:t>, L %</w:t>
            </w:r>
            <w:r w:rsidRPr="00196EF2">
              <w:rPr>
                <w:rStyle w:val="ad"/>
                <w:rFonts w:ascii="Times New Roman" w:hAnsi="Times New Roman" w:cs="Times New Roman"/>
                <w:sz w:val="24"/>
                <w:szCs w:val="24"/>
                <w:lang w:val="kk-KZ"/>
              </w:rPr>
              <w:t xml:space="preserve">, </w:t>
            </w:r>
            <w:r w:rsidR="000F17DB" w:rsidRPr="00196EF2">
              <w:rPr>
                <w:rStyle w:val="ad"/>
                <w:rFonts w:ascii="Times New Roman" w:hAnsi="Times New Roman" w:cs="Times New Roman"/>
                <w:sz w:val="24"/>
                <w:szCs w:val="24"/>
                <w:lang w:val="kk-KZ"/>
              </w:rPr>
              <w:t>1400</w:t>
            </w:r>
            <w:r w:rsidR="000F17DB" w:rsidRPr="00196EF2">
              <w:rPr>
                <w:rStyle w:val="ad"/>
                <w:rFonts w:ascii="Times New Roman" w:hAnsi="Times New Roman" w:cs="Times New Roman"/>
                <w:sz w:val="24"/>
                <w:szCs w:val="24"/>
                <w:vertAlign w:val="superscript"/>
                <w:lang w:val="kk-KZ"/>
              </w:rPr>
              <w:t>о</w:t>
            </w:r>
            <w:r w:rsidR="000F17DB" w:rsidRPr="00196EF2">
              <w:rPr>
                <w:rStyle w:val="ad"/>
                <w:rFonts w:ascii="Times New Roman" w:hAnsi="Times New Roman" w:cs="Times New Roman"/>
                <w:sz w:val="24"/>
                <w:szCs w:val="24"/>
                <w:lang w:val="kk-KZ"/>
              </w:rPr>
              <w:t>С</w:t>
            </w:r>
            <w:r w:rsidRPr="00196EF2">
              <w:rPr>
                <w:rStyle w:val="ad"/>
                <w:rFonts w:ascii="Times New Roman" w:hAnsi="Times New Roman" w:cs="Times New Roman"/>
                <w:sz w:val="24"/>
                <w:szCs w:val="24"/>
                <w:lang w:val="kk-KZ"/>
              </w:rPr>
              <w:t xml:space="preserve"> кезінде</w:t>
            </w:r>
          </w:p>
        </w:tc>
      </w:tr>
      <w:tr w:rsidR="00196EF2" w:rsidRPr="00196EF2" w:rsidTr="000F17DB">
        <w:trPr>
          <w:trHeight w:val="401"/>
        </w:trPr>
        <w:tc>
          <w:tcPr>
            <w:tcW w:w="708" w:type="dxa"/>
            <w:vMerge/>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p>
        </w:tc>
        <w:tc>
          <w:tcPr>
            <w:tcW w:w="1420" w:type="dxa"/>
            <w:vMerge w:val="restart"/>
            <w:tcBorders>
              <w:top w:val="single" w:sz="4" w:space="0" w:color="auto"/>
              <w:right w:val="single" w:sz="4" w:space="0" w:color="auto"/>
            </w:tcBorders>
          </w:tcPr>
          <w:p w:rsidR="000F17DB" w:rsidRPr="00196EF2" w:rsidRDefault="003C6809"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lang w:val="kk-KZ"/>
              </w:rPr>
              <w:t>Састөбе</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әктас</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қалдықтары</w:t>
            </w:r>
          </w:p>
        </w:tc>
        <w:tc>
          <w:tcPr>
            <w:tcW w:w="1126" w:type="dxa"/>
            <w:vMerge w:val="restart"/>
            <w:tcBorders>
              <w:top w:val="single" w:sz="4" w:space="0" w:color="auto"/>
              <w:right w:val="single" w:sz="4" w:space="0" w:color="auto"/>
            </w:tcBorders>
          </w:tcPr>
          <w:p w:rsidR="000F17DB" w:rsidRPr="00196EF2" w:rsidRDefault="003C6809"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Фосфор  шлагы</w:t>
            </w:r>
          </w:p>
        </w:tc>
        <w:tc>
          <w:tcPr>
            <w:tcW w:w="1134" w:type="dxa"/>
            <w:vMerge w:val="restart"/>
            <w:tcBorders>
              <w:top w:val="single" w:sz="4" w:space="0" w:color="auto"/>
              <w:left w:val="single" w:sz="4" w:space="0" w:color="auto"/>
            </w:tcBorders>
          </w:tcPr>
          <w:p w:rsidR="000F17DB" w:rsidRPr="00196EF2" w:rsidRDefault="009C2E91" w:rsidP="000F17D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Ащы</w:t>
            </w:r>
            <w:r w:rsidR="003C6809" w:rsidRPr="00196EF2">
              <w:rPr>
                <w:rFonts w:ascii="Times New Roman" w:hAnsi="Times New Roman" w:cs="Times New Roman"/>
                <w:sz w:val="24"/>
                <w:szCs w:val="24"/>
                <w:lang w:val="kk-KZ"/>
              </w:rPr>
              <w:t xml:space="preserve">сай </w:t>
            </w:r>
            <w:r w:rsidR="000F17DB" w:rsidRPr="00196EF2">
              <w:rPr>
                <w:rFonts w:ascii="Times New Roman" w:hAnsi="Times New Roman" w:cs="Times New Roman"/>
                <w:sz w:val="24"/>
                <w:szCs w:val="24"/>
                <w:lang w:val="kk-KZ"/>
              </w:rPr>
              <w:t xml:space="preserve"> клинкер</w:t>
            </w:r>
            <w:r w:rsidR="003C6809" w:rsidRPr="00196EF2">
              <w:rPr>
                <w:rFonts w:ascii="Times New Roman" w:hAnsi="Times New Roman" w:cs="Times New Roman"/>
                <w:sz w:val="24"/>
                <w:szCs w:val="24"/>
                <w:lang w:val="kk-KZ"/>
              </w:rPr>
              <w:t>і</w:t>
            </w:r>
          </w:p>
        </w:tc>
        <w:tc>
          <w:tcPr>
            <w:tcW w:w="711" w:type="dxa"/>
            <w:vMerge/>
            <w:vAlign w:val="center"/>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p>
        </w:tc>
        <w:tc>
          <w:tcPr>
            <w:tcW w:w="711" w:type="dxa"/>
            <w:vMerge w:val="restart"/>
            <w:vAlign w:val="center"/>
          </w:tcPr>
          <w:p w:rsidR="000F17DB" w:rsidRPr="00196EF2" w:rsidRDefault="000F17DB" w:rsidP="000F17DB">
            <w:pPr>
              <w:spacing w:after="0" w:line="240" w:lineRule="auto"/>
              <w:ind w:left="-18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n</w:t>
            </w:r>
          </w:p>
        </w:tc>
        <w:tc>
          <w:tcPr>
            <w:tcW w:w="711" w:type="dxa"/>
            <w:vMerge w:val="restart"/>
            <w:vAlign w:val="center"/>
          </w:tcPr>
          <w:p w:rsidR="000F17DB" w:rsidRPr="00196EF2" w:rsidRDefault="000F17DB" w:rsidP="000F17DB">
            <w:pPr>
              <w:spacing w:after="0" w:line="240" w:lineRule="auto"/>
              <w:ind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p</w:t>
            </w:r>
          </w:p>
        </w:tc>
        <w:tc>
          <w:tcPr>
            <w:tcW w:w="1701" w:type="dxa"/>
            <w:gridSpan w:val="2"/>
            <w:vMerge/>
            <w:tcBorders>
              <w:bottom w:val="single" w:sz="4" w:space="0" w:color="000000"/>
              <w:right w:val="single" w:sz="4" w:space="0" w:color="auto"/>
            </w:tcBorders>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p>
        </w:tc>
        <w:tc>
          <w:tcPr>
            <w:tcW w:w="1236" w:type="dxa"/>
            <w:vMerge/>
            <w:tcBorders>
              <w:left w:val="single" w:sz="4" w:space="0" w:color="auto"/>
            </w:tcBorders>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p>
        </w:tc>
      </w:tr>
      <w:tr w:rsidR="00196EF2" w:rsidRPr="00196EF2" w:rsidTr="000F17DB">
        <w:trPr>
          <w:trHeight w:val="421"/>
        </w:trPr>
        <w:tc>
          <w:tcPr>
            <w:tcW w:w="708" w:type="dxa"/>
            <w:vMerge/>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p>
        </w:tc>
        <w:tc>
          <w:tcPr>
            <w:tcW w:w="1420" w:type="dxa"/>
            <w:vMerge/>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1126" w:type="dxa"/>
            <w:vMerge/>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1134" w:type="dxa"/>
            <w:vMerge/>
            <w:tcBorders>
              <w:lef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711" w:type="dxa"/>
            <w:vMerge/>
            <w:tcBorders>
              <w:bottom w:val="single" w:sz="4" w:space="0" w:color="000000"/>
            </w:tcBorders>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p>
        </w:tc>
        <w:tc>
          <w:tcPr>
            <w:tcW w:w="711" w:type="dxa"/>
            <w:vMerge/>
            <w:tcBorders>
              <w:bottom w:val="single" w:sz="4" w:space="0" w:color="000000"/>
            </w:tcBorders>
          </w:tcPr>
          <w:p w:rsidR="000F17DB" w:rsidRPr="00196EF2" w:rsidRDefault="000F17DB" w:rsidP="000F17DB">
            <w:pPr>
              <w:spacing w:after="0" w:line="240" w:lineRule="auto"/>
              <w:ind w:left="-180" w:right="-108"/>
              <w:jc w:val="center"/>
              <w:rPr>
                <w:rFonts w:ascii="Times New Roman" w:hAnsi="Times New Roman" w:cs="Times New Roman"/>
                <w:sz w:val="24"/>
                <w:szCs w:val="24"/>
                <w:lang w:val="kk-KZ"/>
              </w:rPr>
            </w:pPr>
          </w:p>
        </w:tc>
        <w:tc>
          <w:tcPr>
            <w:tcW w:w="711" w:type="dxa"/>
            <w:vMerge/>
            <w:tcBorders>
              <w:bottom w:val="single" w:sz="4" w:space="0" w:color="000000"/>
            </w:tcBorders>
          </w:tcPr>
          <w:p w:rsidR="000F17DB" w:rsidRPr="00196EF2" w:rsidRDefault="000F17DB" w:rsidP="000F17DB">
            <w:pPr>
              <w:spacing w:after="0" w:line="240" w:lineRule="auto"/>
              <w:ind w:right="-108"/>
              <w:jc w:val="center"/>
              <w:rPr>
                <w:rFonts w:ascii="Times New Roman" w:hAnsi="Times New Roman" w:cs="Times New Roman"/>
                <w:sz w:val="24"/>
                <w:szCs w:val="24"/>
                <w:lang w:val="kk-KZ"/>
              </w:rPr>
            </w:pPr>
          </w:p>
        </w:tc>
        <w:tc>
          <w:tcPr>
            <w:tcW w:w="860" w:type="dxa"/>
            <w:tcBorders>
              <w:bottom w:val="single" w:sz="4" w:space="0" w:color="000000"/>
              <w:right w:val="single" w:sz="4" w:space="0" w:color="auto"/>
            </w:tcBorders>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r w:rsidRPr="00196EF2">
              <w:rPr>
                <w:rFonts w:ascii="Times New Roman" w:hAnsi="Times New Roman" w:cs="Times New Roman"/>
                <w:sz w:val="24"/>
                <w:szCs w:val="24"/>
                <w:lang w:val="kk-KZ"/>
              </w:rPr>
              <w:t>1350</w:t>
            </w:r>
          </w:p>
        </w:tc>
        <w:tc>
          <w:tcPr>
            <w:tcW w:w="841" w:type="dxa"/>
            <w:tcBorders>
              <w:bottom w:val="single" w:sz="4" w:space="0" w:color="000000"/>
              <w:right w:val="single" w:sz="4" w:space="0" w:color="auto"/>
            </w:tcBorders>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r w:rsidRPr="00196EF2">
              <w:rPr>
                <w:rFonts w:ascii="Times New Roman" w:hAnsi="Times New Roman" w:cs="Times New Roman"/>
                <w:sz w:val="24"/>
                <w:szCs w:val="24"/>
                <w:lang w:val="kk-KZ"/>
              </w:rPr>
              <w:t>1400</w:t>
            </w:r>
          </w:p>
        </w:tc>
        <w:tc>
          <w:tcPr>
            <w:tcW w:w="1236" w:type="dxa"/>
            <w:vMerge/>
            <w:tcBorders>
              <w:left w:val="single" w:sz="4" w:space="0" w:color="auto"/>
              <w:bottom w:val="single" w:sz="4" w:space="0" w:color="000000"/>
            </w:tcBorders>
          </w:tcPr>
          <w:p w:rsidR="000F17DB" w:rsidRPr="00196EF2" w:rsidRDefault="000F17DB" w:rsidP="000F17DB">
            <w:pPr>
              <w:widowControl w:val="0"/>
              <w:pBdr>
                <w:top w:val="nil"/>
                <w:left w:val="nil"/>
                <w:bottom w:val="nil"/>
                <w:right w:val="nil"/>
                <w:between w:val="nil"/>
              </w:pBdr>
              <w:spacing w:after="0"/>
              <w:rPr>
                <w:rFonts w:ascii="Times New Roman" w:hAnsi="Times New Roman" w:cs="Times New Roman"/>
                <w:sz w:val="24"/>
                <w:szCs w:val="24"/>
                <w:lang w:val="kk-KZ"/>
              </w:rPr>
            </w:pPr>
          </w:p>
        </w:tc>
      </w:tr>
      <w:tr w:rsidR="00196EF2" w:rsidRPr="00196EF2" w:rsidTr="000F17DB">
        <w:trPr>
          <w:trHeight w:val="260"/>
        </w:trPr>
        <w:tc>
          <w:tcPr>
            <w:tcW w:w="708" w:type="dxa"/>
          </w:tcPr>
          <w:p w:rsidR="000F17DB" w:rsidRPr="00196EF2" w:rsidRDefault="000F17DB" w:rsidP="000F17DB">
            <w:pPr>
              <w:spacing w:after="0" w:line="240" w:lineRule="auto"/>
              <w:ind w:left="-18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420"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78,90</w:t>
            </w:r>
          </w:p>
        </w:tc>
        <w:tc>
          <w:tcPr>
            <w:tcW w:w="1126"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15,93</w:t>
            </w:r>
          </w:p>
        </w:tc>
        <w:tc>
          <w:tcPr>
            <w:tcW w:w="1134"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5,15</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0,90</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3,5</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0,64</w:t>
            </w:r>
          </w:p>
        </w:tc>
        <w:tc>
          <w:tcPr>
            <w:tcW w:w="860" w:type="dxa"/>
            <w:tcBorders>
              <w:righ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1,4</w:t>
            </w:r>
          </w:p>
        </w:tc>
        <w:tc>
          <w:tcPr>
            <w:tcW w:w="841" w:type="dxa"/>
            <w:tcBorders>
              <w:lef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0,2</w:t>
            </w:r>
          </w:p>
        </w:tc>
        <w:tc>
          <w:tcPr>
            <w:tcW w:w="1236" w:type="dxa"/>
            <w:vAlign w:val="center"/>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26,10</w:t>
            </w:r>
          </w:p>
        </w:tc>
      </w:tr>
      <w:tr w:rsidR="00196EF2" w:rsidRPr="00196EF2" w:rsidTr="000F17DB">
        <w:trPr>
          <w:trHeight w:val="260"/>
        </w:trPr>
        <w:tc>
          <w:tcPr>
            <w:tcW w:w="708" w:type="dxa"/>
          </w:tcPr>
          <w:p w:rsidR="000F17DB" w:rsidRPr="00196EF2" w:rsidRDefault="000F17DB" w:rsidP="000F17DB">
            <w:pPr>
              <w:spacing w:after="0" w:line="240" w:lineRule="auto"/>
              <w:ind w:left="-180" w:right="-108"/>
              <w:jc w:val="center"/>
              <w:rPr>
                <w:rFonts w:ascii="Times New Roman" w:hAnsi="Times New Roman" w:cs="Times New Roman"/>
                <w:sz w:val="24"/>
                <w:szCs w:val="24"/>
              </w:rPr>
            </w:pPr>
            <w:r w:rsidRPr="00196EF2">
              <w:rPr>
                <w:rFonts w:ascii="Times New Roman" w:hAnsi="Times New Roman" w:cs="Times New Roman"/>
                <w:sz w:val="24"/>
                <w:szCs w:val="24"/>
              </w:rPr>
              <w:t>2</w:t>
            </w:r>
          </w:p>
        </w:tc>
        <w:tc>
          <w:tcPr>
            <w:tcW w:w="1420" w:type="dxa"/>
          </w:tcPr>
          <w:p w:rsidR="000F17DB" w:rsidRPr="00196EF2" w:rsidRDefault="000F17DB" w:rsidP="000F17DB">
            <w:pPr>
              <w:spacing w:after="0" w:line="240" w:lineRule="auto"/>
              <w:ind w:right="-70"/>
              <w:jc w:val="center"/>
              <w:rPr>
                <w:rFonts w:ascii="Times New Roman" w:hAnsi="Times New Roman" w:cs="Times New Roman"/>
                <w:sz w:val="24"/>
                <w:szCs w:val="24"/>
              </w:rPr>
            </w:pPr>
            <w:r w:rsidRPr="00196EF2">
              <w:rPr>
                <w:rFonts w:ascii="Times New Roman" w:hAnsi="Times New Roman" w:cs="Times New Roman"/>
                <w:sz w:val="24"/>
                <w:szCs w:val="24"/>
              </w:rPr>
              <w:t>78,82</w:t>
            </w:r>
          </w:p>
        </w:tc>
        <w:tc>
          <w:tcPr>
            <w:tcW w:w="1126" w:type="dxa"/>
          </w:tcPr>
          <w:p w:rsidR="000F17DB" w:rsidRPr="00196EF2" w:rsidRDefault="000F17DB" w:rsidP="000F17DB">
            <w:pPr>
              <w:spacing w:after="0" w:line="240" w:lineRule="auto"/>
              <w:ind w:right="-70"/>
              <w:jc w:val="center"/>
              <w:rPr>
                <w:rFonts w:ascii="Times New Roman" w:hAnsi="Times New Roman" w:cs="Times New Roman"/>
                <w:sz w:val="24"/>
                <w:szCs w:val="24"/>
              </w:rPr>
            </w:pPr>
            <w:r w:rsidRPr="00196EF2">
              <w:rPr>
                <w:rFonts w:ascii="Times New Roman" w:hAnsi="Times New Roman" w:cs="Times New Roman"/>
                <w:sz w:val="24"/>
                <w:szCs w:val="24"/>
              </w:rPr>
              <w:t>17,34</w:t>
            </w:r>
          </w:p>
        </w:tc>
        <w:tc>
          <w:tcPr>
            <w:tcW w:w="1134" w:type="dxa"/>
          </w:tcPr>
          <w:p w:rsidR="000F17DB" w:rsidRPr="00196EF2" w:rsidRDefault="000F17DB" w:rsidP="000F17DB">
            <w:pPr>
              <w:spacing w:after="0" w:line="240" w:lineRule="auto"/>
              <w:ind w:right="-70"/>
              <w:jc w:val="center"/>
              <w:rPr>
                <w:rFonts w:ascii="Times New Roman" w:hAnsi="Times New Roman" w:cs="Times New Roman"/>
                <w:sz w:val="24"/>
                <w:szCs w:val="24"/>
              </w:rPr>
            </w:pPr>
            <w:r w:rsidRPr="00196EF2">
              <w:rPr>
                <w:rFonts w:ascii="Times New Roman" w:hAnsi="Times New Roman" w:cs="Times New Roman"/>
                <w:sz w:val="24"/>
                <w:szCs w:val="24"/>
              </w:rPr>
              <w:t>3,84</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0,90</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 xml:space="preserve">4,0 </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0,73</w:t>
            </w:r>
          </w:p>
        </w:tc>
        <w:tc>
          <w:tcPr>
            <w:tcW w:w="860" w:type="dxa"/>
            <w:tcBorders>
              <w:righ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1,9</w:t>
            </w:r>
          </w:p>
        </w:tc>
        <w:tc>
          <w:tcPr>
            <w:tcW w:w="841" w:type="dxa"/>
            <w:tcBorders>
              <w:lef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0,3</w:t>
            </w:r>
          </w:p>
        </w:tc>
        <w:tc>
          <w:tcPr>
            <w:tcW w:w="1236" w:type="dxa"/>
            <w:vAlign w:val="center"/>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24,45</w:t>
            </w:r>
          </w:p>
        </w:tc>
      </w:tr>
      <w:tr w:rsidR="00196EF2" w:rsidRPr="00196EF2" w:rsidTr="000F17DB">
        <w:trPr>
          <w:trHeight w:val="260"/>
        </w:trPr>
        <w:tc>
          <w:tcPr>
            <w:tcW w:w="708" w:type="dxa"/>
          </w:tcPr>
          <w:p w:rsidR="000F17DB" w:rsidRPr="00196EF2" w:rsidRDefault="000F17DB" w:rsidP="000F17DB">
            <w:pPr>
              <w:spacing w:after="0" w:line="240" w:lineRule="auto"/>
              <w:ind w:left="-180" w:right="-108"/>
              <w:jc w:val="center"/>
              <w:rPr>
                <w:rFonts w:ascii="Times New Roman" w:hAnsi="Times New Roman" w:cs="Times New Roman"/>
                <w:sz w:val="24"/>
                <w:szCs w:val="24"/>
              </w:rPr>
            </w:pPr>
            <w:r w:rsidRPr="00196EF2">
              <w:rPr>
                <w:rFonts w:ascii="Times New Roman" w:hAnsi="Times New Roman" w:cs="Times New Roman"/>
                <w:sz w:val="24"/>
                <w:szCs w:val="24"/>
              </w:rPr>
              <w:t>3</w:t>
            </w:r>
          </w:p>
        </w:tc>
        <w:tc>
          <w:tcPr>
            <w:tcW w:w="1420"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79,90</w:t>
            </w:r>
          </w:p>
        </w:tc>
        <w:tc>
          <w:tcPr>
            <w:tcW w:w="1126"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15,21</w:t>
            </w:r>
          </w:p>
        </w:tc>
        <w:tc>
          <w:tcPr>
            <w:tcW w:w="1134"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4,89</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0,92</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3,5</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0,66</w:t>
            </w:r>
          </w:p>
        </w:tc>
        <w:tc>
          <w:tcPr>
            <w:tcW w:w="860" w:type="dxa"/>
            <w:tcBorders>
              <w:righ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1,5</w:t>
            </w:r>
          </w:p>
        </w:tc>
        <w:tc>
          <w:tcPr>
            <w:tcW w:w="841" w:type="dxa"/>
            <w:tcBorders>
              <w:lef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0,2</w:t>
            </w:r>
          </w:p>
        </w:tc>
        <w:tc>
          <w:tcPr>
            <w:tcW w:w="1236" w:type="dxa"/>
            <w:vAlign w:val="center"/>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25,83</w:t>
            </w:r>
          </w:p>
        </w:tc>
      </w:tr>
      <w:tr w:rsidR="00196EF2" w:rsidRPr="00196EF2" w:rsidTr="000F17DB">
        <w:trPr>
          <w:trHeight w:val="260"/>
        </w:trPr>
        <w:tc>
          <w:tcPr>
            <w:tcW w:w="708" w:type="dxa"/>
          </w:tcPr>
          <w:p w:rsidR="000F17DB" w:rsidRPr="00196EF2" w:rsidRDefault="000F17DB" w:rsidP="000F17DB">
            <w:pPr>
              <w:spacing w:after="0" w:line="240" w:lineRule="auto"/>
              <w:ind w:left="-180" w:right="-108"/>
              <w:jc w:val="center"/>
              <w:rPr>
                <w:rFonts w:ascii="Times New Roman" w:hAnsi="Times New Roman" w:cs="Times New Roman"/>
                <w:sz w:val="24"/>
                <w:szCs w:val="24"/>
              </w:rPr>
            </w:pPr>
            <w:r w:rsidRPr="00196EF2">
              <w:rPr>
                <w:rFonts w:ascii="Times New Roman" w:hAnsi="Times New Roman" w:cs="Times New Roman"/>
                <w:sz w:val="24"/>
                <w:szCs w:val="24"/>
              </w:rPr>
              <w:t>4</w:t>
            </w:r>
          </w:p>
        </w:tc>
        <w:tc>
          <w:tcPr>
            <w:tcW w:w="1420"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79,83</w:t>
            </w:r>
          </w:p>
        </w:tc>
        <w:tc>
          <w:tcPr>
            <w:tcW w:w="1126"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16,58</w:t>
            </w:r>
          </w:p>
        </w:tc>
        <w:tc>
          <w:tcPr>
            <w:tcW w:w="1134"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3,59</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0,92</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4,0</w:t>
            </w:r>
          </w:p>
        </w:tc>
        <w:tc>
          <w:tcPr>
            <w:tcW w:w="711" w:type="dxa"/>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0,76</w:t>
            </w:r>
          </w:p>
        </w:tc>
        <w:tc>
          <w:tcPr>
            <w:tcW w:w="860" w:type="dxa"/>
            <w:tcBorders>
              <w:righ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2,0</w:t>
            </w:r>
          </w:p>
        </w:tc>
        <w:tc>
          <w:tcPr>
            <w:tcW w:w="841" w:type="dxa"/>
            <w:tcBorders>
              <w:left w:val="single" w:sz="4" w:space="0" w:color="auto"/>
            </w:tcBorders>
          </w:tcPr>
          <w:p w:rsidR="000F17DB" w:rsidRPr="00196EF2" w:rsidRDefault="000F17DB" w:rsidP="000F17DB">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z w:val="24"/>
                <w:szCs w:val="24"/>
              </w:rPr>
              <w:t>0,4</w:t>
            </w:r>
          </w:p>
        </w:tc>
        <w:tc>
          <w:tcPr>
            <w:tcW w:w="1236" w:type="dxa"/>
            <w:vAlign w:val="center"/>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24,20</w:t>
            </w:r>
          </w:p>
        </w:tc>
      </w:tr>
    </w:tbl>
    <w:p w:rsidR="000F17DB" w:rsidRPr="00196EF2" w:rsidRDefault="000F17DB" w:rsidP="000F17DB">
      <w:pPr>
        <w:spacing w:after="0" w:line="240" w:lineRule="auto"/>
        <w:ind w:firstLine="708"/>
        <w:jc w:val="both"/>
        <w:rPr>
          <w:rFonts w:ascii="Times New Roman" w:hAnsi="Times New Roman" w:cs="Times New Roman"/>
          <w:sz w:val="28"/>
          <w:szCs w:val="28"/>
        </w:rPr>
      </w:pPr>
    </w:p>
    <w:p w:rsidR="003C6809" w:rsidRPr="00196EF2" w:rsidRDefault="00900776" w:rsidP="003C6809">
      <w:pPr>
        <w:spacing w:after="0" w:line="240" w:lineRule="auto"/>
        <w:ind w:firstLine="708"/>
        <w:jc w:val="both"/>
        <w:rPr>
          <w:rFonts w:ascii="Times New Roman" w:hAnsi="Times New Roman" w:cs="Times New Roman"/>
          <w:sz w:val="28"/>
          <w:szCs w:val="28"/>
        </w:rPr>
      </w:pPr>
      <w:r w:rsidRPr="00196EF2">
        <w:rPr>
          <w:rFonts w:ascii="Times New Roman" w:hAnsi="Times New Roman" w:cs="Times New Roman"/>
          <w:sz w:val="28"/>
          <w:szCs w:val="28"/>
          <w:lang w:val="kk-KZ"/>
        </w:rPr>
        <w:t>13</w:t>
      </w:r>
      <w:r w:rsidR="003C6809" w:rsidRPr="00196EF2">
        <w:rPr>
          <w:rFonts w:ascii="Times New Roman" w:hAnsi="Times New Roman" w:cs="Times New Roman"/>
          <w:sz w:val="28"/>
          <w:szCs w:val="28"/>
        </w:rPr>
        <w:t>-кестеде келтірілген мәліметтерге сәйкес, шикізат қоспаларын 1350 °С-та күйдіргенде еркін СаО мөлшері 2 %-дан аспайды, ал 1400 °С-та бұл көрсеткіш 0,2–0,4 % шамасында болады. Құрамында СаF</w:t>
      </w:r>
      <w:r w:rsidR="003C6809" w:rsidRPr="00196EF2">
        <w:rPr>
          <w:rFonts w:ascii="Cambria Math" w:hAnsi="Cambria Math" w:cs="Cambria Math"/>
          <w:sz w:val="28"/>
          <w:szCs w:val="28"/>
        </w:rPr>
        <w:t>₂</w:t>
      </w:r>
      <w:r w:rsidR="003C6809" w:rsidRPr="00196EF2">
        <w:rPr>
          <w:rFonts w:ascii="Times New Roman" w:hAnsi="Times New Roman" w:cs="Times New Roman"/>
          <w:sz w:val="28"/>
          <w:szCs w:val="28"/>
        </w:rPr>
        <w:t xml:space="preserve"> бар фосфорлы шлак пен «А</w:t>
      </w:r>
      <w:r w:rsidR="009C2E91">
        <w:rPr>
          <w:rFonts w:ascii="Times New Roman" w:hAnsi="Times New Roman" w:cs="Times New Roman"/>
          <w:sz w:val="28"/>
          <w:szCs w:val="28"/>
          <w:lang w:val="kk-KZ"/>
        </w:rPr>
        <w:t>щы</w:t>
      </w:r>
      <w:r w:rsidR="003C6809" w:rsidRPr="00196EF2">
        <w:rPr>
          <w:rFonts w:ascii="Times New Roman" w:hAnsi="Times New Roman" w:cs="Times New Roman"/>
          <w:sz w:val="28"/>
          <w:szCs w:val="28"/>
        </w:rPr>
        <w:t>сай клинкері» шикізат қоспасының күйдіру үдерісіне айқын минерал</w:t>
      </w:r>
      <w:r w:rsidR="003C6809" w:rsidRPr="00196EF2">
        <w:rPr>
          <w:rFonts w:ascii="Times New Roman" w:hAnsi="Times New Roman" w:cs="Times New Roman"/>
          <w:sz w:val="28"/>
          <w:szCs w:val="28"/>
          <w:lang w:val="kk-KZ"/>
        </w:rPr>
        <w:t>изаторы</w:t>
      </w:r>
      <w:r w:rsidR="003C6809" w:rsidRPr="00196EF2">
        <w:rPr>
          <w:rFonts w:ascii="Times New Roman" w:hAnsi="Times New Roman" w:cs="Times New Roman"/>
          <w:sz w:val="28"/>
          <w:szCs w:val="28"/>
        </w:rPr>
        <w:t xml:space="preserve"> әсер етеді. Бұл өз кезегінде күйдіру температурасын 100 °С-қа төмендетіп, сапалы портландцемент клинкерін алуға мүмкіндік береді (</w:t>
      </w:r>
      <w:r w:rsidRPr="00196EF2">
        <w:rPr>
          <w:rFonts w:ascii="Times New Roman" w:hAnsi="Times New Roman" w:cs="Times New Roman"/>
          <w:sz w:val="28"/>
          <w:szCs w:val="28"/>
          <w:lang w:val="kk-KZ"/>
        </w:rPr>
        <w:t>11</w:t>
      </w:r>
      <w:r w:rsidR="003C6809" w:rsidRPr="00196EF2">
        <w:rPr>
          <w:rFonts w:ascii="Times New Roman" w:hAnsi="Times New Roman" w:cs="Times New Roman"/>
          <w:sz w:val="28"/>
          <w:szCs w:val="28"/>
        </w:rPr>
        <w:t>-сурет).</w:t>
      </w:r>
    </w:p>
    <w:p w:rsidR="000F17DB" w:rsidRPr="00196EF2" w:rsidRDefault="000F17DB" w:rsidP="003C6809">
      <w:pPr>
        <w:spacing w:after="0" w:line="240" w:lineRule="auto"/>
        <w:ind w:firstLine="708"/>
        <w:jc w:val="both"/>
        <w:rPr>
          <w:rFonts w:ascii="Times New Roman" w:hAnsi="Times New Roman" w:cs="Times New Roman"/>
          <w:sz w:val="28"/>
          <w:szCs w:val="28"/>
        </w:rPr>
      </w:pPr>
    </w:p>
    <w:p w:rsidR="000F17DB" w:rsidRPr="00196EF2" w:rsidRDefault="000F17DB" w:rsidP="000F17DB">
      <w:pPr>
        <w:spacing w:after="0" w:line="240" w:lineRule="auto"/>
        <w:ind w:firstLine="708"/>
        <w:jc w:val="both"/>
        <w:rPr>
          <w:rFonts w:ascii="Times New Roman" w:hAnsi="Times New Roman" w:cs="Times New Roman"/>
          <w:sz w:val="28"/>
          <w:szCs w:val="28"/>
        </w:rPr>
      </w:pPr>
    </w:p>
    <w:p w:rsidR="000F17DB" w:rsidRPr="00196EF2" w:rsidRDefault="000F17DB" w:rsidP="000F17DB">
      <w:pPr>
        <w:spacing w:after="0" w:line="240" w:lineRule="auto"/>
        <w:jc w:val="center"/>
        <w:rPr>
          <w:rFonts w:ascii="Times New Roman" w:hAnsi="Times New Roman" w:cs="Times New Roman"/>
          <w:sz w:val="28"/>
          <w:szCs w:val="28"/>
        </w:rPr>
      </w:pPr>
      <w:r w:rsidRPr="00196EF2">
        <w:rPr>
          <w:rFonts w:ascii="Times New Roman" w:hAnsi="Times New Roman" w:cs="Times New Roman"/>
          <w:noProof/>
          <w:sz w:val="28"/>
          <w:szCs w:val="28"/>
          <w:lang w:eastAsia="ru-RU"/>
        </w:rPr>
        <w:lastRenderedPageBreak/>
        <w:drawing>
          <wp:inline distT="0" distB="0" distL="0" distR="0" wp14:anchorId="752D12D2" wp14:editId="5D37F4B4">
            <wp:extent cx="5578388" cy="1924050"/>
            <wp:effectExtent l="19050" t="0" r="3262"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1650" cy="1925175"/>
                    </a:xfrm>
                    <a:prstGeom prst="rect">
                      <a:avLst/>
                    </a:prstGeom>
                    <a:noFill/>
                    <a:ln>
                      <a:noFill/>
                    </a:ln>
                  </pic:spPr>
                </pic:pic>
              </a:graphicData>
            </a:graphic>
          </wp:inline>
        </w:drawing>
      </w:r>
    </w:p>
    <w:p w:rsidR="000F17DB" w:rsidRPr="00196EF2" w:rsidRDefault="000F17DB" w:rsidP="000F17DB">
      <w:pPr>
        <w:spacing w:after="0" w:line="240" w:lineRule="auto"/>
        <w:ind w:firstLine="709"/>
        <w:jc w:val="both"/>
        <w:rPr>
          <w:rFonts w:ascii="Times New Roman" w:hAnsi="Times New Roman" w:cs="Times New Roman"/>
          <w:sz w:val="28"/>
          <w:szCs w:val="28"/>
        </w:rPr>
      </w:pPr>
    </w:p>
    <w:p w:rsidR="000F17DB" w:rsidRPr="00196EF2" w:rsidRDefault="003C6809" w:rsidP="000F17DB">
      <w:pPr>
        <w:spacing w:after="0" w:line="240" w:lineRule="auto"/>
        <w:ind w:firstLine="709"/>
        <w:jc w:val="center"/>
        <w:rPr>
          <w:rFonts w:ascii="Times New Roman" w:hAnsi="Times New Roman" w:cs="Times New Roman"/>
          <w:sz w:val="28"/>
          <w:szCs w:val="28"/>
        </w:rPr>
      </w:pPr>
      <w:r w:rsidRPr="00196EF2">
        <w:rPr>
          <w:rFonts w:ascii="Times New Roman" w:hAnsi="Times New Roman" w:cs="Times New Roman"/>
          <w:sz w:val="28"/>
          <w:szCs w:val="28"/>
          <w:lang w:val="kk-KZ"/>
        </w:rPr>
        <w:t>Сурет</w:t>
      </w:r>
      <w:r w:rsidR="000F17DB" w:rsidRPr="00196EF2">
        <w:rPr>
          <w:rFonts w:ascii="Times New Roman" w:hAnsi="Times New Roman" w:cs="Times New Roman"/>
          <w:sz w:val="28"/>
          <w:szCs w:val="28"/>
        </w:rPr>
        <w:t xml:space="preserve"> </w:t>
      </w:r>
      <w:r w:rsidR="00900776" w:rsidRPr="00196EF2">
        <w:rPr>
          <w:rFonts w:ascii="Times New Roman" w:hAnsi="Times New Roman" w:cs="Times New Roman"/>
          <w:sz w:val="28"/>
          <w:szCs w:val="28"/>
          <w:lang w:val="kk-KZ"/>
        </w:rPr>
        <w:t>11</w:t>
      </w:r>
      <w:r w:rsidR="000F17DB" w:rsidRPr="00196EF2">
        <w:rPr>
          <w:rFonts w:ascii="Times New Roman" w:hAnsi="Times New Roman" w:cs="Times New Roman"/>
          <w:sz w:val="28"/>
          <w:szCs w:val="28"/>
        </w:rPr>
        <w:t xml:space="preserve"> – </w:t>
      </w:r>
      <w:r w:rsidRPr="00196EF2">
        <w:rPr>
          <w:rStyle w:val="anegp0gi0b9av8jahpyh"/>
          <w:rFonts w:ascii="Times New Roman" w:hAnsi="Times New Roman" w:cs="Times New Roman"/>
          <w:sz w:val="28"/>
          <w:szCs w:val="28"/>
        </w:rPr>
        <w:t>1350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температурада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күйдірілген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әктас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қалдығы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электротермофосфорлы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шлак</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w:t>
      </w:r>
      <w:r w:rsidR="009C2E91">
        <w:rPr>
          <w:rStyle w:val="anegp0gi0b9av8jahpyh"/>
          <w:rFonts w:ascii="Times New Roman" w:hAnsi="Times New Roman" w:cs="Times New Roman"/>
          <w:sz w:val="28"/>
          <w:szCs w:val="28"/>
          <w:lang w:val="kk-KZ"/>
        </w:rPr>
        <w:t>щы</w:t>
      </w:r>
      <w:r w:rsidRPr="00196EF2">
        <w:rPr>
          <w:rStyle w:val="anegp0gi0b9av8jahpyh"/>
          <w:rFonts w:ascii="Times New Roman" w:hAnsi="Times New Roman" w:cs="Times New Roman"/>
          <w:sz w:val="28"/>
          <w:szCs w:val="28"/>
        </w:rPr>
        <w:t>сай</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клинкері</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шикізат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шихтасынан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алынған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4</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клинкердің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рентгенограммасы</w:t>
      </w:r>
    </w:p>
    <w:p w:rsidR="00911A61" w:rsidRPr="00196EF2" w:rsidRDefault="00911A61" w:rsidP="000F17DB">
      <w:pPr>
        <w:spacing w:after="0" w:line="240" w:lineRule="auto"/>
        <w:ind w:firstLine="709"/>
        <w:jc w:val="center"/>
        <w:rPr>
          <w:rFonts w:ascii="Times New Roman" w:hAnsi="Times New Roman" w:cs="Times New Roman"/>
          <w:sz w:val="28"/>
          <w:szCs w:val="28"/>
          <w:lang w:val="kk-KZ"/>
        </w:rPr>
      </w:pPr>
    </w:p>
    <w:p w:rsidR="003C6809" w:rsidRPr="00196EF2" w:rsidRDefault="003C6809" w:rsidP="00294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Рентгенофазалық талдау нәтижелеріне сәйкес, 1350 °С-та синтезделген клинкерде мынадай минералдық фазалар түзіледі: алит (d = 3,05; 2,7726; 2,595; 2,33; 2,172; 1,973; 1,757; 1,484 Å), белит (d = 2,78; 2,758; 2,595; 2,425; 2,268; 2,172; 2,037; 1,973; 1,882 Å), сондай-ақ С</w:t>
      </w:r>
      <w:r w:rsidRPr="00196EF2">
        <w:rPr>
          <w:rFonts w:ascii="Cambria Math" w:hAnsi="Cambria Math" w:cs="Cambria Math"/>
          <w:sz w:val="28"/>
          <w:szCs w:val="28"/>
          <w:lang w:val="kk-KZ"/>
        </w:rPr>
        <w:t>₄</w:t>
      </w:r>
      <w:r w:rsidRPr="00196EF2">
        <w:rPr>
          <w:rFonts w:ascii="Times New Roman" w:hAnsi="Times New Roman" w:cs="Times New Roman"/>
          <w:sz w:val="28"/>
          <w:szCs w:val="28"/>
          <w:lang w:val="kk-KZ"/>
        </w:rPr>
        <w:t>АF (d = 7,3224; 2,772; 2,678; 2,63 Å). Шихтадағы алюминий мөлшерінің төмендігіне байланысты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 минералына тән дифракциялық шыңдар</w:t>
      </w:r>
      <w:r w:rsidR="0029474A" w:rsidRPr="00196EF2">
        <w:rPr>
          <w:rFonts w:ascii="Times New Roman" w:hAnsi="Times New Roman" w:cs="Times New Roman"/>
          <w:sz w:val="28"/>
          <w:szCs w:val="28"/>
          <w:lang w:val="kk-KZ"/>
        </w:rPr>
        <w:t xml:space="preserve"> рентгенограмда байқалмады.</w:t>
      </w:r>
    </w:p>
    <w:p w:rsidR="003C6809" w:rsidRPr="00196EF2" w:rsidRDefault="003C6809" w:rsidP="00294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Клинкер №4-тің микрофотосуретінде алиттің алты және бес қырлы кристалдары, белиттің дөңгелек кристалдары мен аралық фаза анық көрінеді (3.2.2-сурет). Минералдардың кристалдануы айқын әрі сапалы, ал алит кристалдарының өлшемдері шамамен 20–30 мкм</w:t>
      </w:r>
      <w:r w:rsidR="0029474A" w:rsidRPr="00196EF2">
        <w:rPr>
          <w:rFonts w:ascii="Times New Roman" w:hAnsi="Times New Roman" w:cs="Times New Roman"/>
          <w:sz w:val="28"/>
          <w:szCs w:val="28"/>
          <w:lang w:val="kk-KZ"/>
        </w:rPr>
        <w:t>-ден 50–60 мкм-ге дейін жетеді.</w:t>
      </w:r>
    </w:p>
    <w:p w:rsidR="003C6809" w:rsidRPr="00196EF2" w:rsidRDefault="003C6809" w:rsidP="00294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Осылайша, алынған деректер көрсеткендей, Састөбе әктас қалдығы</w:t>
      </w:r>
      <w:r w:rsidR="009C2E91">
        <w:rPr>
          <w:rFonts w:ascii="Times New Roman" w:hAnsi="Times New Roman" w:cs="Times New Roman"/>
          <w:sz w:val="28"/>
          <w:szCs w:val="28"/>
          <w:lang w:val="kk-KZ"/>
        </w:rPr>
        <w:t>, фосфорлы шлак және «Ащы</w:t>
      </w:r>
      <w:r w:rsidRPr="00196EF2">
        <w:rPr>
          <w:rFonts w:ascii="Times New Roman" w:hAnsi="Times New Roman" w:cs="Times New Roman"/>
          <w:sz w:val="28"/>
          <w:szCs w:val="28"/>
          <w:lang w:val="kk-KZ"/>
        </w:rPr>
        <w:t>сай клинкері» негізіндегі шикізат қоспасын күйдіру барысында 1350 °С температурада-ақ сапалы клинкер түзіледі. Табиғи шикізаттардың орнына өндірістік қалдықтарды пайдалану энергия шығындарын азайтып қана қоймай, әктас пен лесс карьерлерін сақтауға мүмкіндік береді. Сонымен қатар, әктас карьеріндегі қымбат бұрғы-жарыл</w:t>
      </w:r>
      <w:r w:rsidR="0029474A" w:rsidRPr="00196EF2">
        <w:rPr>
          <w:rFonts w:ascii="Times New Roman" w:hAnsi="Times New Roman" w:cs="Times New Roman"/>
          <w:sz w:val="28"/>
          <w:szCs w:val="28"/>
          <w:lang w:val="kk-KZ"/>
        </w:rPr>
        <w:t>ыс жұмыстары да қажет болмайды.</w:t>
      </w:r>
    </w:p>
    <w:p w:rsidR="003C6809" w:rsidRPr="00196EF2" w:rsidRDefault="003C6809" w:rsidP="003C68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Клинкерлік минералдардың түзілуі дәстүрлі портландцемент клинкерімен салыстырғанда 50–100 °С төмен температурада аяқталады. Мұның нәтижесінде пештегі жанармай шығыны азаяды, ауаға бөлінетін зиянды газдар төмендейді, техногендік қалдықтар тиімді кәдеге жаратылады және қоршаған ортаға түсетін жүктеме азаяды. Сонымен бірге, клинкерді күйдіруге жұмсалатын отын шығыны мен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және NOₓ атмосфераға шығарындылары едәуір қысқарады.</w:t>
      </w:r>
    </w:p>
    <w:p w:rsidR="000F17DB" w:rsidRPr="00196EF2" w:rsidRDefault="000F17DB" w:rsidP="000F17DB">
      <w:pPr>
        <w:autoSpaceDE w:val="0"/>
        <w:autoSpaceDN w:val="0"/>
        <w:adjustRightInd w:val="0"/>
        <w:spacing w:after="0" w:line="240" w:lineRule="auto"/>
        <w:ind w:firstLine="709"/>
        <w:jc w:val="both"/>
        <w:rPr>
          <w:rFonts w:ascii="Times New Roman" w:hAnsi="Times New Roman" w:cs="Times New Roman"/>
          <w:bCs/>
          <w:sz w:val="44"/>
          <w:szCs w:val="44"/>
          <w:lang w:val="kk-KZ"/>
        </w:rPr>
      </w:pPr>
    </w:p>
    <w:tbl>
      <w:tblPr>
        <w:tblW w:w="0" w:type="auto"/>
        <w:tblLook w:val="04A0" w:firstRow="1" w:lastRow="0" w:firstColumn="1" w:lastColumn="0" w:noHBand="0" w:noVBand="1"/>
      </w:tblPr>
      <w:tblGrid>
        <w:gridCol w:w="9570"/>
      </w:tblGrid>
      <w:tr w:rsidR="00196EF2" w:rsidRPr="00196EF2" w:rsidTr="000F17DB">
        <w:trPr>
          <w:trHeight w:val="5726"/>
        </w:trPr>
        <w:tc>
          <w:tcPr>
            <w:tcW w:w="9606" w:type="dxa"/>
          </w:tcPr>
          <w:p w:rsidR="000F17DB" w:rsidRPr="00196EF2" w:rsidRDefault="000F17DB" w:rsidP="000F17DB">
            <w:pPr>
              <w:tabs>
                <w:tab w:val="left" w:pos="993"/>
                <w:tab w:val="left" w:pos="1276"/>
              </w:tabs>
              <w:spacing w:after="0" w:line="240" w:lineRule="auto"/>
              <w:jc w:val="both"/>
              <w:rPr>
                <w:rFonts w:ascii="Times New Roman" w:hAnsi="Times New Roman" w:cs="Times New Roman"/>
                <w:spacing w:val="-6"/>
                <w:sz w:val="28"/>
                <w:szCs w:val="28"/>
                <w:lang w:val="kk-KZ"/>
              </w:rPr>
            </w:pPr>
          </w:p>
          <w:p w:rsidR="000F17DB" w:rsidRPr="00196EF2" w:rsidRDefault="00314134" w:rsidP="000F17DB">
            <w:pPr>
              <w:tabs>
                <w:tab w:val="left" w:pos="993"/>
                <w:tab w:val="left" w:pos="1276"/>
              </w:tabs>
              <w:spacing w:after="0" w:line="240" w:lineRule="auto"/>
              <w:ind w:left="4395"/>
              <w:jc w:val="both"/>
              <w:rPr>
                <w:rFonts w:ascii="Times New Roman" w:hAnsi="Times New Roman" w:cs="Times New Roman"/>
                <w:spacing w:val="-6"/>
                <w:sz w:val="28"/>
                <w:szCs w:val="28"/>
                <w:lang w:val="kk-KZ"/>
              </w:rPr>
            </w:pPr>
            <w:r w:rsidRPr="00196EF2">
              <w:rPr>
                <w:rFonts w:ascii="Times New Roman" w:hAnsi="Times New Roman" w:cs="Times New Roman"/>
                <w:noProof/>
                <w:spacing w:val="-6"/>
                <w:sz w:val="28"/>
                <w:szCs w:val="28"/>
                <w:lang w:eastAsia="ru-RU"/>
              </w:rPr>
              <mc:AlternateContent>
                <mc:Choice Requires="wps">
                  <w:drawing>
                    <wp:anchor distT="0" distB="0" distL="114300" distR="114300" simplePos="0" relativeHeight="251674624" behindDoc="0" locked="0" layoutInCell="1" allowOverlap="1" wp14:anchorId="4491A628" wp14:editId="22A035A8">
                      <wp:simplePos x="0" y="0"/>
                      <wp:positionH relativeFrom="page">
                        <wp:posOffset>121285</wp:posOffset>
                      </wp:positionH>
                      <wp:positionV relativeFrom="page">
                        <wp:posOffset>491490</wp:posOffset>
                      </wp:positionV>
                      <wp:extent cx="2764155" cy="3004820"/>
                      <wp:effectExtent l="0" t="0" r="0" b="5080"/>
                      <wp:wrapNone/>
                      <wp:docPr id="2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3004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670" w:type="dxa"/>
                                    <w:tblInd w:w="108" w:type="dxa"/>
                                    <w:tblBorders>
                                      <w:top w:val="single" w:sz="12" w:space="0" w:color="000000"/>
                                      <w:left w:val="nil"/>
                                      <w:bottom w:val="single" w:sz="12" w:space="0" w:color="000000"/>
                                      <w:right w:val="nil"/>
                                      <w:insideH w:val="nil"/>
                                      <w:insideV w:val="nil"/>
                                    </w:tblBorders>
                                    <w:tblLayout w:type="fixed"/>
                                    <w:tblLook w:val="0080" w:firstRow="0" w:lastRow="0" w:firstColumn="1" w:lastColumn="0" w:noHBand="0" w:noVBand="0"/>
                                  </w:tblPr>
                                  <w:tblGrid>
                                    <w:gridCol w:w="993"/>
                                    <w:gridCol w:w="1134"/>
                                    <w:gridCol w:w="1134"/>
                                    <w:gridCol w:w="2409"/>
                                  </w:tblGrid>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Элемент</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Салмақ</w:t>
                                        </w:r>
                                        <w:r w:rsidRPr="000F17DB">
                                          <w:rPr>
                                            <w:rFonts w:ascii="Times New Roman" w:hAnsi="Times New Roman" w:cs="Times New Roman"/>
                                            <w:sz w:val="24"/>
                                            <w:szCs w:val="24"/>
                                          </w:rPr>
                                          <w:t xml:space="preserve"> %</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Байл</w:t>
                                        </w:r>
                                        <w:r w:rsidRPr="000F17DB">
                                          <w:rPr>
                                            <w:rFonts w:ascii="Times New Roman" w:hAnsi="Times New Roman" w:cs="Times New Roman"/>
                                            <w:sz w:val="24"/>
                                            <w:szCs w:val="24"/>
                                            <w:lang w:val="en-US"/>
                                          </w:rPr>
                                          <w:t xml:space="preserve"> </w:t>
                                        </w:r>
                                        <w:r w:rsidRPr="000F17DB">
                                          <w:rPr>
                                            <w:rFonts w:ascii="Times New Roman" w:hAnsi="Times New Roman" w:cs="Times New Roman"/>
                                            <w:sz w:val="24"/>
                                            <w:szCs w:val="24"/>
                                          </w:rPr>
                                          <w:t>%</w:t>
                                        </w:r>
                                      </w:p>
                                    </w:tc>
                                    <w:tc>
                                      <w:tcPr>
                                        <w:tcW w:w="2409"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Фор</w:t>
                                        </w:r>
                                      </w:p>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мула</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Na</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0.88</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1,19</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Na</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Mg</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1.17</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1,95</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MgO</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Al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7.95</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15,02</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Al</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r w:rsidRPr="000F17DB">
                                          <w:rPr>
                                            <w:rFonts w:ascii="Times New Roman" w:hAnsi="Times New Roman" w:cs="Times New Roman"/>
                                            <w:sz w:val="24"/>
                                            <w:szCs w:val="24"/>
                                            <w:vertAlign w:val="subscript"/>
                                            <w:lang w:val="en-US"/>
                                          </w:rPr>
                                          <w:t>3</w:t>
                                        </w:r>
                                      </w:p>
                                    </w:tc>
                                  </w:tr>
                                  <w:tr w:rsidR="001F269E" w:rsidRPr="007C3B09" w:rsidTr="000F17DB">
                                    <w:trPr>
                                      <w:trHeight w:val="438"/>
                                    </w:trPr>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Si</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5.50</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11,77</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SiO</w:t>
                                        </w:r>
                                        <w:r w:rsidRPr="000F17DB">
                                          <w:rPr>
                                            <w:rFonts w:ascii="Times New Roman" w:hAnsi="Times New Roman" w:cs="Times New Roman"/>
                                            <w:sz w:val="24"/>
                                            <w:szCs w:val="24"/>
                                            <w:vertAlign w:val="subscript"/>
                                            <w:lang w:val="en-US"/>
                                          </w:rPr>
                                          <w:t>2</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S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0.20</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0,50</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SO</w:t>
                                        </w:r>
                                        <w:r w:rsidRPr="000F17DB">
                                          <w:rPr>
                                            <w:rFonts w:ascii="Times New Roman" w:hAnsi="Times New Roman" w:cs="Times New Roman"/>
                                            <w:sz w:val="24"/>
                                            <w:szCs w:val="24"/>
                                            <w:vertAlign w:val="subscript"/>
                                            <w:lang w:val="en-US"/>
                                          </w:rPr>
                                          <w:t>3</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K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0.12</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0,14</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K</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Ca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40.95</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57,29</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CaO</w:t>
                                        </w:r>
                                      </w:p>
                                    </w:tc>
                                  </w:tr>
                                  <w:tr w:rsidR="001F269E" w:rsidRPr="007C3B09" w:rsidTr="000F17DB">
                                    <w:trPr>
                                      <w:trHeight w:val="155"/>
                                    </w:trPr>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Ti</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0.74</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1,23</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TiO</w:t>
                                        </w:r>
                                        <w:r w:rsidRPr="000F17DB">
                                          <w:rPr>
                                            <w:rFonts w:ascii="Times New Roman" w:hAnsi="Times New Roman" w:cs="Times New Roman"/>
                                            <w:sz w:val="24"/>
                                            <w:szCs w:val="24"/>
                                            <w:vertAlign w:val="subscript"/>
                                            <w:lang w:val="en-US"/>
                                          </w:rPr>
                                          <w:t>2</w:t>
                                        </w:r>
                                      </w:p>
                                    </w:tc>
                                  </w:tr>
                                  <w:tr w:rsidR="001F269E" w:rsidRPr="006C78E2"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Mn</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0.36</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0,47</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MnO</w:t>
                                        </w:r>
                                      </w:p>
                                    </w:tc>
                                  </w:tr>
                                  <w:tr w:rsidR="001F269E" w:rsidRPr="006C78E2"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Fe</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8.12</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10,44</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Fe</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r w:rsidRPr="000F17DB">
                                          <w:rPr>
                                            <w:rFonts w:ascii="Times New Roman" w:hAnsi="Times New Roman" w:cs="Times New Roman"/>
                                            <w:sz w:val="24"/>
                                            <w:szCs w:val="24"/>
                                            <w:vertAlign w:val="subscript"/>
                                            <w:lang w:val="en-US"/>
                                          </w:rPr>
                                          <w:t>3</w:t>
                                        </w:r>
                                      </w:p>
                                    </w:tc>
                                  </w:tr>
                                  <w:tr w:rsidR="001F269E" w:rsidRPr="000F17DB" w:rsidTr="007E12F1">
                                    <w:trPr>
                                      <w:trHeight w:val="761"/>
                                    </w:trPr>
                                    <w:tc>
                                      <w:tcPr>
                                        <w:tcW w:w="993" w:type="dxa"/>
                                        <w:tcBorders>
                                          <w:right w:val="single" w:sz="6" w:space="0" w:color="000000"/>
                                        </w:tcBorders>
                                      </w:tcPr>
                                      <w:p w:rsidR="001F269E" w:rsidRPr="0029474A" w:rsidRDefault="001F269E" w:rsidP="000F17D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Қорытынды</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34.01</w:t>
                                        </w:r>
                                      </w:p>
                                    </w:tc>
                                    <w:tc>
                                      <w:tcPr>
                                        <w:tcW w:w="1134" w:type="dxa"/>
                                      </w:tcPr>
                                      <w:p w:rsidR="001F269E" w:rsidRPr="000F17DB" w:rsidRDefault="001F269E" w:rsidP="000F17DB">
                                        <w:pPr>
                                          <w:spacing w:after="0" w:line="240" w:lineRule="auto"/>
                                          <w:rPr>
                                            <w:rFonts w:ascii="Times New Roman" w:hAnsi="Times New Roman" w:cs="Times New Roman"/>
                                            <w:sz w:val="24"/>
                                            <w:szCs w:val="24"/>
                                          </w:rPr>
                                        </w:pP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p>
                                    </w:tc>
                                  </w:tr>
                                </w:tbl>
                                <w:p w:rsidR="001F269E" w:rsidRPr="000F17DB" w:rsidRDefault="001F269E" w:rsidP="000F17DB">
                                  <w:pPr>
                                    <w:rPr>
                                      <w:rFonts w:ascii="Times New Roman" w:hAnsi="Times New Roman" w:cs="Times New Roman"/>
                                      <w:sz w:val="18"/>
                                    </w:rPr>
                                  </w:pPr>
                                </w:p>
                                <w:p w:rsidR="001F269E" w:rsidRPr="00802BDB" w:rsidRDefault="001F269E" w:rsidP="000F17DB">
                                  <w:pPr>
                                    <w:rPr>
                                      <w:sz w:val="1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2" type="#_x0000_t202" style="position:absolute;left:0;text-align:left;margin-left:9.55pt;margin-top:38.7pt;width:217.65pt;height:236.6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" stroked="f">
                      <v:textbox>
                        <w:txbxContent>
                          <w:tbl>
                            <w:tblPr>
                              <w:tblW w:w="5670" w:type="dxa"/>
                              <w:tblInd w:w="108" w:type="dxa"/>
                              <w:tblBorders>
                                <w:top w:val="single" w:sz="12" w:space="0" w:color="000000"/>
                                <w:left w:val="nil"/>
                                <w:bottom w:val="single" w:sz="12" w:space="0" w:color="000000"/>
                                <w:right w:val="nil"/>
                                <w:insideH w:val="nil"/>
                                <w:insideV w:val="nil"/>
                              </w:tblBorders>
                              <w:tblLayout w:type="fixed"/>
                              <w:tblLook w:val="0080" w:firstRow="0" w:lastRow="0" w:firstColumn="1" w:lastColumn="0" w:noHBand="0" w:noVBand="0"/>
                            </w:tblPr>
                            <w:tblGrid>
                              <w:gridCol w:w="993"/>
                              <w:gridCol w:w="1134"/>
                              <w:gridCol w:w="1134"/>
                              <w:gridCol w:w="2409"/>
                            </w:tblGrid>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Элемент</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Салмақ</w:t>
                                  </w:r>
                                  <w:r w:rsidRPr="000F17DB">
                                    <w:rPr>
                                      <w:rFonts w:ascii="Times New Roman" w:hAnsi="Times New Roman" w:cs="Times New Roman"/>
                                      <w:sz w:val="24"/>
                                      <w:szCs w:val="24"/>
                                    </w:rPr>
                                    <w:t xml:space="preserve"> %</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Байл</w:t>
                                  </w:r>
                                  <w:r w:rsidRPr="000F17DB">
                                    <w:rPr>
                                      <w:rFonts w:ascii="Times New Roman" w:hAnsi="Times New Roman" w:cs="Times New Roman"/>
                                      <w:sz w:val="24"/>
                                      <w:szCs w:val="24"/>
                                      <w:lang w:val="en-US"/>
                                    </w:rPr>
                                    <w:t xml:space="preserve"> </w:t>
                                  </w:r>
                                  <w:r w:rsidRPr="000F17DB">
                                    <w:rPr>
                                      <w:rFonts w:ascii="Times New Roman" w:hAnsi="Times New Roman" w:cs="Times New Roman"/>
                                      <w:sz w:val="24"/>
                                      <w:szCs w:val="24"/>
                                    </w:rPr>
                                    <w:t>%</w:t>
                                  </w:r>
                                </w:p>
                              </w:tc>
                              <w:tc>
                                <w:tcPr>
                                  <w:tcW w:w="2409"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Фор</w:t>
                                  </w:r>
                                </w:p>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мула</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Na</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0.88</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1,19</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Na</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Mg</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1.17</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1,95</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MgO</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Al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7.95</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15,02</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Al</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r w:rsidRPr="000F17DB">
                                    <w:rPr>
                                      <w:rFonts w:ascii="Times New Roman" w:hAnsi="Times New Roman" w:cs="Times New Roman"/>
                                      <w:sz w:val="24"/>
                                      <w:szCs w:val="24"/>
                                      <w:vertAlign w:val="subscript"/>
                                      <w:lang w:val="en-US"/>
                                    </w:rPr>
                                    <w:t>3</w:t>
                                  </w:r>
                                </w:p>
                              </w:tc>
                            </w:tr>
                            <w:tr w:rsidR="001F269E" w:rsidRPr="007C3B09" w:rsidTr="000F17DB">
                              <w:trPr>
                                <w:trHeight w:val="438"/>
                              </w:trPr>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Si</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5.50</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11,77</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SiO</w:t>
                                  </w:r>
                                  <w:r w:rsidRPr="000F17DB">
                                    <w:rPr>
                                      <w:rFonts w:ascii="Times New Roman" w:hAnsi="Times New Roman" w:cs="Times New Roman"/>
                                      <w:sz w:val="24"/>
                                      <w:szCs w:val="24"/>
                                      <w:vertAlign w:val="subscript"/>
                                      <w:lang w:val="en-US"/>
                                    </w:rPr>
                                    <w:t>2</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S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0.20</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0,50</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SO</w:t>
                                  </w:r>
                                  <w:r w:rsidRPr="000F17DB">
                                    <w:rPr>
                                      <w:rFonts w:ascii="Times New Roman" w:hAnsi="Times New Roman" w:cs="Times New Roman"/>
                                      <w:sz w:val="24"/>
                                      <w:szCs w:val="24"/>
                                      <w:vertAlign w:val="subscript"/>
                                      <w:lang w:val="en-US"/>
                                    </w:rPr>
                                    <w:t>3</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K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0.12</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0,14</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K</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p>
                              </w:tc>
                            </w:tr>
                            <w:tr w:rsidR="001F269E" w:rsidRPr="007C3B09"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 xml:space="preserve">Ca </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40.95</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57,29</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CaO</w:t>
                                  </w:r>
                                </w:p>
                              </w:tc>
                            </w:tr>
                            <w:tr w:rsidR="001F269E" w:rsidRPr="007C3B09" w:rsidTr="000F17DB">
                              <w:trPr>
                                <w:trHeight w:val="155"/>
                              </w:trPr>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Ti</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0.74</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1,23</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TiO</w:t>
                                  </w:r>
                                  <w:r w:rsidRPr="000F17DB">
                                    <w:rPr>
                                      <w:rFonts w:ascii="Times New Roman" w:hAnsi="Times New Roman" w:cs="Times New Roman"/>
                                      <w:sz w:val="24"/>
                                      <w:szCs w:val="24"/>
                                      <w:vertAlign w:val="subscript"/>
                                      <w:lang w:val="en-US"/>
                                    </w:rPr>
                                    <w:t>2</w:t>
                                  </w:r>
                                </w:p>
                              </w:tc>
                            </w:tr>
                            <w:tr w:rsidR="001F269E" w:rsidRPr="006C78E2"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Mn</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0.36</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0,47</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MnO</w:t>
                                  </w:r>
                                </w:p>
                              </w:tc>
                            </w:tr>
                            <w:tr w:rsidR="001F269E" w:rsidRPr="006C78E2" w:rsidTr="000F17DB">
                              <w:tc>
                                <w:tcPr>
                                  <w:tcW w:w="993" w:type="dxa"/>
                                  <w:tcBorders>
                                    <w:righ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Fe</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8.12</w:t>
                                  </w:r>
                                </w:p>
                              </w:tc>
                              <w:tc>
                                <w:tcPr>
                                  <w:tcW w:w="1134" w:type="dxa"/>
                                </w:tcPr>
                                <w:p w:rsidR="001F269E" w:rsidRPr="000F17DB" w:rsidRDefault="001F269E" w:rsidP="000F17DB">
                                  <w:pPr>
                                    <w:spacing w:after="0" w:line="240" w:lineRule="auto"/>
                                    <w:rPr>
                                      <w:rFonts w:ascii="Times New Roman" w:hAnsi="Times New Roman" w:cs="Times New Roman"/>
                                      <w:sz w:val="24"/>
                                      <w:szCs w:val="24"/>
                                    </w:rPr>
                                  </w:pPr>
                                  <w:r w:rsidRPr="000F17DB">
                                    <w:rPr>
                                      <w:rFonts w:ascii="Times New Roman" w:hAnsi="Times New Roman" w:cs="Times New Roman"/>
                                      <w:sz w:val="24"/>
                                      <w:szCs w:val="24"/>
                                    </w:rPr>
                                    <w:t>10,44</w:t>
                                  </w: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Fe</w:t>
                                  </w:r>
                                  <w:r w:rsidRPr="000F17DB">
                                    <w:rPr>
                                      <w:rFonts w:ascii="Times New Roman" w:hAnsi="Times New Roman" w:cs="Times New Roman"/>
                                      <w:sz w:val="24"/>
                                      <w:szCs w:val="24"/>
                                      <w:vertAlign w:val="subscript"/>
                                      <w:lang w:val="en-US"/>
                                    </w:rPr>
                                    <w:t>2</w:t>
                                  </w:r>
                                  <w:r w:rsidRPr="000F17DB">
                                    <w:rPr>
                                      <w:rFonts w:ascii="Times New Roman" w:hAnsi="Times New Roman" w:cs="Times New Roman"/>
                                      <w:sz w:val="24"/>
                                      <w:szCs w:val="24"/>
                                      <w:lang w:val="en-US"/>
                                    </w:rPr>
                                    <w:t>O</w:t>
                                  </w:r>
                                  <w:r w:rsidRPr="000F17DB">
                                    <w:rPr>
                                      <w:rFonts w:ascii="Times New Roman" w:hAnsi="Times New Roman" w:cs="Times New Roman"/>
                                      <w:sz w:val="24"/>
                                      <w:szCs w:val="24"/>
                                      <w:vertAlign w:val="subscript"/>
                                      <w:lang w:val="en-US"/>
                                    </w:rPr>
                                    <w:t>3</w:t>
                                  </w:r>
                                </w:p>
                              </w:tc>
                            </w:tr>
                            <w:tr w:rsidR="001F269E" w:rsidRPr="000F17DB" w:rsidTr="007E12F1">
                              <w:trPr>
                                <w:trHeight w:val="761"/>
                              </w:trPr>
                              <w:tc>
                                <w:tcPr>
                                  <w:tcW w:w="993" w:type="dxa"/>
                                  <w:tcBorders>
                                    <w:right w:val="single" w:sz="6" w:space="0" w:color="000000"/>
                                  </w:tcBorders>
                                </w:tcPr>
                                <w:p w:rsidR="001F269E" w:rsidRPr="0029474A" w:rsidRDefault="001F269E" w:rsidP="000F17D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Қорытынды</w:t>
                                  </w:r>
                                </w:p>
                              </w:tc>
                              <w:tc>
                                <w:tcPr>
                                  <w:tcW w:w="1134" w:type="dxa"/>
                                  <w:tcBorders>
                                    <w:left w:val="single" w:sz="6" w:space="0" w:color="000000"/>
                                  </w:tcBorders>
                                </w:tcPr>
                                <w:p w:rsidR="001F269E" w:rsidRPr="000F17DB" w:rsidRDefault="001F269E" w:rsidP="000F17DB">
                                  <w:pPr>
                                    <w:spacing w:after="0" w:line="240" w:lineRule="auto"/>
                                    <w:rPr>
                                      <w:rFonts w:ascii="Times New Roman" w:hAnsi="Times New Roman" w:cs="Times New Roman"/>
                                      <w:sz w:val="24"/>
                                      <w:szCs w:val="24"/>
                                      <w:lang w:val="en-US"/>
                                    </w:rPr>
                                  </w:pPr>
                                  <w:r w:rsidRPr="000F17DB">
                                    <w:rPr>
                                      <w:rFonts w:ascii="Times New Roman" w:hAnsi="Times New Roman" w:cs="Times New Roman"/>
                                      <w:sz w:val="24"/>
                                      <w:szCs w:val="24"/>
                                      <w:lang w:val="en-US"/>
                                    </w:rPr>
                                    <w:t>34.01</w:t>
                                  </w:r>
                                </w:p>
                              </w:tc>
                              <w:tc>
                                <w:tcPr>
                                  <w:tcW w:w="1134" w:type="dxa"/>
                                </w:tcPr>
                                <w:p w:rsidR="001F269E" w:rsidRPr="000F17DB" w:rsidRDefault="001F269E" w:rsidP="000F17DB">
                                  <w:pPr>
                                    <w:spacing w:after="0" w:line="240" w:lineRule="auto"/>
                                    <w:rPr>
                                      <w:rFonts w:ascii="Times New Roman" w:hAnsi="Times New Roman" w:cs="Times New Roman"/>
                                      <w:sz w:val="24"/>
                                      <w:szCs w:val="24"/>
                                    </w:rPr>
                                  </w:pPr>
                                </w:p>
                              </w:tc>
                              <w:tc>
                                <w:tcPr>
                                  <w:tcW w:w="2409" w:type="dxa"/>
                                </w:tcPr>
                                <w:p w:rsidR="001F269E" w:rsidRPr="000F17DB" w:rsidRDefault="001F269E" w:rsidP="000F17DB">
                                  <w:pPr>
                                    <w:spacing w:after="0" w:line="240" w:lineRule="auto"/>
                                    <w:rPr>
                                      <w:rFonts w:ascii="Times New Roman" w:hAnsi="Times New Roman" w:cs="Times New Roman"/>
                                      <w:sz w:val="24"/>
                                      <w:szCs w:val="24"/>
                                      <w:lang w:val="en-US"/>
                                    </w:rPr>
                                  </w:pPr>
                                </w:p>
                              </w:tc>
                            </w:tr>
                          </w:tbl>
                          <w:p w:rsidR="001F269E" w:rsidRPr="000F17DB" w:rsidRDefault="001F269E" w:rsidP="000F17DB">
                            <w:pPr>
                              <w:rPr>
                                <w:rFonts w:ascii="Times New Roman" w:hAnsi="Times New Roman" w:cs="Times New Roman"/>
                                <w:sz w:val="18"/>
                              </w:rPr>
                            </w:pPr>
                          </w:p>
                          <w:p w:rsidR="001F269E" w:rsidRPr="00802BDB" w:rsidRDefault="001F269E" w:rsidP="000F17DB">
                            <w:pPr>
                              <w:rPr>
                                <w:sz w:val="18"/>
                                <w:lang w:val="en-US"/>
                              </w:rPr>
                            </w:pPr>
                          </w:p>
                        </w:txbxContent>
                      </v:textbox>
                      <w10:wrap anchorx="page" anchory="page"/>
                    </v:shape>
                  </w:pict>
                </mc:Fallback>
              </mc:AlternateContent>
            </w:r>
            <w:r w:rsidRPr="00196EF2">
              <w:rPr>
                <w:rFonts w:ascii="Times New Roman" w:hAnsi="Times New Roman" w:cs="Times New Roman"/>
                <w:noProof/>
                <w:spacing w:val="-6"/>
                <w:sz w:val="28"/>
                <w:szCs w:val="28"/>
                <w:lang w:eastAsia="ru-RU"/>
              </w:rPr>
              <mc:AlternateContent>
                <mc:Choice Requires="wps">
                  <w:drawing>
                    <wp:anchor distT="0" distB="0" distL="114300" distR="114300" simplePos="0" relativeHeight="251675648" behindDoc="0" locked="0" layoutInCell="1" allowOverlap="1" wp14:anchorId="5B22F9C2" wp14:editId="67D4673C">
                      <wp:simplePos x="0" y="0"/>
                      <wp:positionH relativeFrom="page">
                        <wp:posOffset>207010</wp:posOffset>
                      </wp:positionH>
                      <wp:positionV relativeFrom="page">
                        <wp:posOffset>106680</wp:posOffset>
                      </wp:positionV>
                      <wp:extent cx="5586730" cy="299720"/>
                      <wp:effectExtent l="0" t="0" r="0" b="5080"/>
                      <wp:wrapNone/>
                      <wp:docPr id="27"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6730" cy="299720"/>
                              </a:xfrm>
                              <a:prstGeom prst="roundRect">
                                <a:avLst>
                                  <a:gd name="adj" fmla="val 16667"/>
                                </a:avLst>
                              </a:prstGeom>
                              <a:solidFill>
                                <a:srgbClr val="05396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F269E" w:rsidRPr="0082382E" w:rsidRDefault="001F269E" w:rsidP="0029474A">
                                  <w:pPr>
                                    <w:rPr>
                                      <w:color w:val="FFFFFF"/>
                                      <w:sz w:val="28"/>
                                      <w:lang w:val="kk-KZ"/>
                                    </w:rPr>
                                  </w:pPr>
                                  <w:r>
                                    <w:rPr>
                                      <w:color w:val="FFFFFF"/>
                                      <w:sz w:val="28"/>
                                      <w:lang w:val="kk-KZ"/>
                                    </w:rPr>
                                    <w:t>М. Әуезов атындағы ИБӨСЗ</w:t>
                                  </w:r>
                                  <w:r>
                                    <w:rPr>
                                      <w:color w:val="FFFFFF"/>
                                      <w:sz w:val="28"/>
                                    </w:rPr>
                                    <w:t xml:space="preserve">  </w:t>
                                  </w:r>
                                  <w:r>
                                    <w:rPr>
                                      <w:color w:val="FFFFFF"/>
                                      <w:sz w:val="28"/>
                                      <w:lang w:val="kk-KZ"/>
                                    </w:rPr>
                                    <w:t>«КжБМ»</w:t>
                                  </w:r>
                                </w:p>
                                <w:p w:rsidR="001F269E" w:rsidRPr="0029474A" w:rsidRDefault="001F269E" w:rsidP="000F17DB">
                                  <w:pPr>
                                    <w:rPr>
                                      <w:rFonts w:ascii="Times New Roman" w:hAnsi="Times New Roman" w:cs="Times New Roman"/>
                                      <w:color w:val="FFFFFF"/>
                                      <w:sz w:val="24"/>
                                      <w:szCs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33" style="position:absolute;left:0;text-align:left;margin-left:16.3pt;margin-top:8.4pt;width:439.9pt;height:23.6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" fillcolor="#05396b" stroked="f">
                      <v:textbox>
                        <w:txbxContent>
                          <w:p w:rsidR="001F269E" w:rsidRPr="0082382E" w:rsidRDefault="001F269E" w:rsidP="0029474A">
                            <w:pPr>
                              <w:rPr>
                                <w:color w:val="FFFFFF"/>
                                <w:sz w:val="28"/>
                                <w:lang w:val="kk-KZ"/>
                              </w:rPr>
                            </w:pPr>
                            <w:r>
                              <w:rPr>
                                <w:color w:val="FFFFFF"/>
                                <w:sz w:val="28"/>
                                <w:lang w:val="kk-KZ"/>
                              </w:rPr>
                              <w:t>М. Әуезов атындағы ИБӨСЗ</w:t>
                            </w:r>
                            <w:r>
                              <w:rPr>
                                <w:color w:val="FFFFFF"/>
                                <w:sz w:val="28"/>
                              </w:rPr>
                              <w:t xml:space="preserve">  </w:t>
                            </w:r>
                            <w:r>
                              <w:rPr>
                                <w:color w:val="FFFFFF"/>
                                <w:sz w:val="28"/>
                                <w:lang w:val="kk-KZ"/>
                              </w:rPr>
                              <w:t>«КжБМ»</w:t>
                            </w:r>
                          </w:p>
                          <w:p w:rsidR="001F269E" w:rsidRPr="0029474A" w:rsidRDefault="001F269E" w:rsidP="000F17DB">
                            <w:pPr>
                              <w:rPr>
                                <w:rFonts w:ascii="Times New Roman" w:hAnsi="Times New Roman" w:cs="Times New Roman"/>
                                <w:color w:val="FFFFFF"/>
                                <w:sz w:val="24"/>
                                <w:szCs w:val="24"/>
                                <w:lang w:val="kk-KZ"/>
                              </w:rPr>
                            </w:pPr>
                          </w:p>
                        </w:txbxContent>
                      </v:textbox>
                      <w10:wrap anchorx="page" anchory="page"/>
                    </v:roundrect>
                  </w:pict>
                </mc:Fallback>
              </mc:AlternateContent>
            </w:r>
            <w:r w:rsidR="000F17DB" w:rsidRPr="00196EF2">
              <w:rPr>
                <w:rFonts w:ascii="Times New Roman" w:hAnsi="Times New Roman" w:cs="Times New Roman"/>
                <w:sz w:val="28"/>
                <w:szCs w:val="28"/>
              </w:rPr>
              <w:object w:dxaOrig="5040" w:dyaOrig="61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1.2pt;height:256.2pt" o:ole="">
                  <v:imagedata r:id="rId25" o:title=""/>
                </v:shape>
                <o:OLEObject Type="Embed" ProgID="PBrush" ShapeID="_x0000_i1025" DrawAspect="Content" ObjectID="_1827038908" r:id="rId26"/>
              </w:object>
            </w:r>
          </w:p>
        </w:tc>
      </w:tr>
      <w:tr w:rsidR="000F17DB" w:rsidRPr="00196EF2" w:rsidTr="000F17DB">
        <w:tc>
          <w:tcPr>
            <w:tcW w:w="9606" w:type="dxa"/>
          </w:tcPr>
          <w:p w:rsidR="000F17DB" w:rsidRPr="00196EF2" w:rsidRDefault="0029474A" w:rsidP="00900776">
            <w:pPr>
              <w:spacing w:after="0" w:line="240" w:lineRule="auto"/>
              <w:jc w:val="center"/>
              <w:rPr>
                <w:rFonts w:ascii="Times New Roman" w:hAnsi="Times New Roman" w:cs="Times New Roman"/>
                <w:sz w:val="28"/>
                <w:szCs w:val="28"/>
              </w:rPr>
            </w:pPr>
            <w:r w:rsidRPr="00196EF2">
              <w:rPr>
                <w:rFonts w:ascii="Times New Roman" w:hAnsi="Times New Roman" w:cs="Times New Roman"/>
                <w:spacing w:val="-6"/>
                <w:sz w:val="28"/>
                <w:szCs w:val="28"/>
                <w:lang w:val="kk-KZ"/>
              </w:rPr>
              <w:t>Сурет</w:t>
            </w:r>
            <w:r w:rsidR="00282232" w:rsidRPr="00196EF2">
              <w:rPr>
                <w:rFonts w:ascii="Times New Roman" w:hAnsi="Times New Roman" w:cs="Times New Roman"/>
                <w:spacing w:val="-6"/>
                <w:sz w:val="28"/>
                <w:szCs w:val="28"/>
              </w:rPr>
              <w:t xml:space="preserve"> </w:t>
            </w:r>
            <w:r w:rsidR="00900776" w:rsidRPr="00196EF2">
              <w:rPr>
                <w:rFonts w:ascii="Times New Roman" w:hAnsi="Times New Roman" w:cs="Times New Roman"/>
                <w:spacing w:val="-6"/>
                <w:sz w:val="28"/>
                <w:szCs w:val="28"/>
                <w:lang w:val="kk-KZ"/>
              </w:rPr>
              <w:t>12</w:t>
            </w:r>
            <w:r w:rsidR="000F17DB" w:rsidRPr="00196EF2">
              <w:rPr>
                <w:rFonts w:ascii="Times New Roman" w:hAnsi="Times New Roman" w:cs="Times New Roman"/>
                <w:spacing w:val="-6"/>
                <w:sz w:val="28"/>
                <w:szCs w:val="28"/>
              </w:rPr>
              <w:t xml:space="preserve"> -  </w:t>
            </w:r>
            <w:r w:rsidRPr="00196EF2">
              <w:rPr>
                <w:rStyle w:val="anegp0gi0b9av8jahpyh"/>
                <w:rFonts w:ascii="Times New Roman" w:hAnsi="Times New Roman" w:cs="Times New Roman"/>
                <w:sz w:val="28"/>
                <w:szCs w:val="28"/>
              </w:rPr>
              <w:t>1350</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°C</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температурада</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күйдірілген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4</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клинкердің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құрылымы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құрамы</w:t>
            </w:r>
            <w:r w:rsidRPr="00196EF2">
              <w:rPr>
                <w:rFonts w:ascii="Times New Roman" w:hAnsi="Times New Roman" w:cs="Times New Roman"/>
                <w:sz w:val="28"/>
                <w:szCs w:val="28"/>
              </w:rPr>
              <w:t xml:space="preserve"> </w:t>
            </w:r>
            <w:r w:rsidRPr="00196EF2">
              <w:rPr>
                <w:rFonts w:ascii="Times New Roman" w:hAnsi="Times New Roman" w:cs="Times New Roman"/>
                <w:sz w:val="28"/>
                <w:szCs w:val="28"/>
                <w:lang w:val="kk-KZ"/>
              </w:rPr>
              <w:t>С</w:t>
            </w:r>
            <w:r w:rsidRPr="00196EF2">
              <w:rPr>
                <w:rFonts w:ascii="Times New Roman" w:hAnsi="Times New Roman" w:cs="Times New Roman"/>
                <w:sz w:val="28"/>
                <w:szCs w:val="28"/>
                <w:vertAlign w:val="subscript"/>
                <w:lang w:val="kk-KZ"/>
              </w:rPr>
              <w:t>4</w:t>
            </w:r>
            <w:r w:rsidRPr="00196EF2">
              <w:rPr>
                <w:rFonts w:ascii="Times New Roman" w:hAnsi="Times New Roman" w:cs="Times New Roman"/>
                <w:sz w:val="28"/>
                <w:szCs w:val="28"/>
                <w:lang w:val="en-US"/>
              </w:rPr>
              <w:t>AF</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электронды-микроскопиялық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талдау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деректері</w:t>
            </w:r>
            <w:r w:rsidRPr="00196EF2">
              <w:rPr>
                <w:rFonts w:ascii="Times New Roman" w:hAnsi="Times New Roman" w:cs="Times New Roman"/>
                <w:sz w:val="28"/>
                <w:szCs w:val="28"/>
              </w:rPr>
              <w:t xml:space="preserve"> бойынша</w:t>
            </w:r>
          </w:p>
        </w:tc>
      </w:tr>
    </w:tbl>
    <w:p w:rsidR="000F17DB" w:rsidRPr="00196EF2" w:rsidRDefault="000F17DB" w:rsidP="000F17DB">
      <w:pPr>
        <w:spacing w:after="0" w:line="240" w:lineRule="auto"/>
        <w:jc w:val="both"/>
        <w:rPr>
          <w:rFonts w:ascii="Times New Roman" w:hAnsi="Times New Roman" w:cs="Times New Roman"/>
          <w:sz w:val="28"/>
          <w:szCs w:val="28"/>
          <w:lang w:val="kk-KZ"/>
        </w:rPr>
      </w:pPr>
    </w:p>
    <w:p w:rsidR="000F17DB" w:rsidRPr="00196EF2" w:rsidRDefault="0029474A" w:rsidP="000F17DB">
      <w:pPr>
        <w:tabs>
          <w:tab w:val="left" w:pos="1440"/>
        </w:tabs>
        <w:spacing w:after="0" w:line="240" w:lineRule="auto"/>
        <w:ind w:firstLine="709"/>
        <w:jc w:val="both"/>
        <w:rPr>
          <w:rFonts w:ascii="Times New Roman" w:hAnsi="Times New Roman" w:cs="Times New Roman"/>
          <w:b/>
          <w:sz w:val="28"/>
          <w:szCs w:val="28"/>
          <w:lang w:val="kk-KZ"/>
        </w:rPr>
      </w:pPr>
      <w:r w:rsidRPr="00196EF2">
        <w:rPr>
          <w:rStyle w:val="anegp0gi0b9av8jahpyh"/>
          <w:rFonts w:ascii="Times New Roman" w:hAnsi="Times New Roman" w:cs="Times New Roman"/>
          <w:b/>
          <w:sz w:val="28"/>
          <w:szCs w:val="28"/>
          <w:lang w:val="kk-KZ"/>
        </w:rPr>
        <w:t>Қазығұрт</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кен</w:t>
      </w:r>
      <w:r w:rsidRPr="00196EF2">
        <w:rPr>
          <w:rFonts w:ascii="Times New Roman" w:hAnsi="Times New Roman" w:cs="Times New Roman"/>
          <w:b/>
          <w:sz w:val="28"/>
          <w:szCs w:val="28"/>
          <w:lang w:val="kk-KZ"/>
        </w:rPr>
        <w:t xml:space="preserve"> орнының </w:t>
      </w:r>
      <w:r w:rsidRPr="00196EF2">
        <w:rPr>
          <w:rStyle w:val="anegp0gi0b9av8jahpyh"/>
          <w:rFonts w:ascii="Times New Roman" w:hAnsi="Times New Roman" w:cs="Times New Roman"/>
          <w:b/>
          <w:sz w:val="28"/>
          <w:szCs w:val="28"/>
          <w:lang w:val="kk-KZ"/>
        </w:rPr>
        <w:t>әктасымен,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лесспен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және</w:t>
      </w:r>
      <w:r w:rsidR="00081EE0" w:rsidRPr="00196EF2">
        <w:rPr>
          <w:rFonts w:ascii="Times New Roman" w:hAnsi="Times New Roman" w:cs="Times New Roman"/>
          <w:b/>
          <w:sz w:val="28"/>
          <w:szCs w:val="28"/>
          <w:lang w:val="kk-KZ"/>
        </w:rPr>
        <w:t xml:space="preserve"> «</w:t>
      </w:r>
      <w:r w:rsidR="009C2E91">
        <w:rPr>
          <w:rStyle w:val="anegp0gi0b9av8jahpyh"/>
          <w:rFonts w:ascii="Times New Roman" w:hAnsi="Times New Roman" w:cs="Times New Roman"/>
          <w:b/>
          <w:sz w:val="28"/>
          <w:szCs w:val="28"/>
          <w:lang w:val="kk-KZ"/>
        </w:rPr>
        <w:t>Ащы</w:t>
      </w:r>
      <w:r w:rsidRPr="00196EF2">
        <w:rPr>
          <w:rStyle w:val="anegp0gi0b9av8jahpyh"/>
          <w:rFonts w:ascii="Times New Roman" w:hAnsi="Times New Roman" w:cs="Times New Roman"/>
          <w:b/>
          <w:sz w:val="28"/>
          <w:szCs w:val="28"/>
          <w:lang w:val="kk-KZ"/>
        </w:rPr>
        <w:t>сай</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клинкерімен</w:t>
      </w:r>
      <w:r w:rsidR="00081EE0" w:rsidRPr="00196EF2">
        <w:rPr>
          <w:rStyle w:val="anegp0gi0b9av8jahpyh"/>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клинкер</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алу</w:t>
      </w:r>
    </w:p>
    <w:p w:rsidR="00081EE0" w:rsidRPr="00196EF2" w:rsidRDefault="00081EE0" w:rsidP="00081EE0">
      <w:pPr>
        <w:spacing w:after="0" w:line="240" w:lineRule="auto"/>
        <w:ind w:firstLine="708"/>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Клинкерді күйдіру процестері Қазығұрт кен орнының әктасы, Те</w:t>
      </w:r>
      <w:r w:rsidR="009C2E91">
        <w:rPr>
          <w:rFonts w:ascii="Times New Roman" w:hAnsi="Times New Roman" w:cs="Times New Roman"/>
          <w:sz w:val="28"/>
          <w:szCs w:val="28"/>
          <w:lang w:val="kk-KZ"/>
        </w:rPr>
        <w:t>кесу кен орнының лессы және «Ащы</w:t>
      </w:r>
      <w:r w:rsidRPr="00196EF2">
        <w:rPr>
          <w:rFonts w:ascii="Times New Roman" w:hAnsi="Times New Roman" w:cs="Times New Roman"/>
          <w:sz w:val="28"/>
          <w:szCs w:val="28"/>
          <w:lang w:val="kk-KZ"/>
        </w:rPr>
        <w:t>сай клинкері» пайдаланылған шикізат қоспаларында зерттелді. Энергия- және ресурсүнемдеуші шихталарда (ҚК = 0,9 және 0,92) силикатты модульдің мәні 2,0-ден 2,5-ке дейін өзгертілді (</w:t>
      </w:r>
      <w:r w:rsidR="00900776" w:rsidRPr="00196EF2">
        <w:rPr>
          <w:rFonts w:ascii="Times New Roman" w:hAnsi="Times New Roman" w:cs="Times New Roman"/>
          <w:sz w:val="28"/>
          <w:szCs w:val="28"/>
          <w:lang w:val="kk-KZ"/>
        </w:rPr>
        <w:t>14</w:t>
      </w:r>
      <w:r w:rsidRPr="00196EF2">
        <w:rPr>
          <w:rFonts w:ascii="Times New Roman" w:hAnsi="Times New Roman" w:cs="Times New Roman"/>
          <w:sz w:val="28"/>
          <w:szCs w:val="28"/>
          <w:lang w:val="kk-KZ"/>
        </w:rPr>
        <w:t>-кесте). Клинкерді күйдіру тәжірибелері 1350 және 1400 °С температураларда жүргізіліп, әрбір температурада 0,5 сағат бойы ұсталып отырды.</w:t>
      </w:r>
    </w:p>
    <w:p w:rsidR="00081EE0" w:rsidRPr="00196EF2" w:rsidRDefault="00081EE0" w:rsidP="00AE6BDA">
      <w:pPr>
        <w:spacing w:after="0" w:line="240" w:lineRule="auto"/>
        <w:jc w:val="both"/>
        <w:rPr>
          <w:rFonts w:ascii="Times New Roman" w:hAnsi="Times New Roman" w:cs="Times New Roman"/>
          <w:sz w:val="28"/>
          <w:szCs w:val="28"/>
          <w:lang w:val="kk-KZ"/>
        </w:rPr>
      </w:pPr>
    </w:p>
    <w:p w:rsidR="000F17DB" w:rsidRPr="00196EF2" w:rsidRDefault="00900776" w:rsidP="00AE6BDA">
      <w:pPr>
        <w:spacing w:after="0" w:line="240" w:lineRule="auto"/>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14 кесте</w:t>
      </w:r>
      <w:r w:rsidR="000F17DB" w:rsidRPr="00196EF2">
        <w:rPr>
          <w:rFonts w:ascii="Times New Roman" w:hAnsi="Times New Roman" w:cs="Times New Roman"/>
          <w:sz w:val="28"/>
          <w:szCs w:val="28"/>
          <w:lang w:val="kk-KZ"/>
        </w:rPr>
        <w:t xml:space="preserve"> - </w:t>
      </w:r>
      <w:r w:rsidR="00081EE0" w:rsidRPr="00196EF2">
        <w:rPr>
          <w:rStyle w:val="anegp0gi0b9av8jahpyh"/>
          <w:rFonts w:ascii="Times New Roman" w:hAnsi="Times New Roman" w:cs="Times New Roman"/>
          <w:sz w:val="28"/>
          <w:szCs w:val="28"/>
          <w:lang w:val="kk-KZ"/>
        </w:rPr>
        <w:t>Қазығұрт</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әктасымен</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және</w:t>
      </w:r>
      <w:r w:rsidR="00081EE0" w:rsidRPr="00196EF2">
        <w:rPr>
          <w:rFonts w:ascii="Times New Roman" w:hAnsi="Times New Roman" w:cs="Times New Roman"/>
          <w:sz w:val="28"/>
          <w:szCs w:val="28"/>
          <w:lang w:val="kk-KZ"/>
        </w:rPr>
        <w:t xml:space="preserve"> </w:t>
      </w:r>
      <w:r w:rsidR="009C2E91">
        <w:rPr>
          <w:rStyle w:val="anegp0gi0b9av8jahpyh"/>
          <w:rFonts w:ascii="Times New Roman" w:hAnsi="Times New Roman" w:cs="Times New Roman"/>
          <w:sz w:val="28"/>
          <w:szCs w:val="28"/>
          <w:lang w:val="kk-KZ"/>
        </w:rPr>
        <w:t>«Ащы</w:t>
      </w:r>
      <w:r w:rsidR="00081EE0" w:rsidRPr="00196EF2">
        <w:rPr>
          <w:rStyle w:val="anegp0gi0b9av8jahpyh"/>
          <w:rFonts w:ascii="Times New Roman" w:hAnsi="Times New Roman" w:cs="Times New Roman"/>
          <w:sz w:val="28"/>
          <w:szCs w:val="28"/>
          <w:lang w:val="kk-KZ"/>
        </w:rPr>
        <w:t>сай</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клинкерімен»</w:t>
      </w:r>
      <w:r w:rsidR="00081EE0" w:rsidRPr="00196EF2">
        <w:rPr>
          <w:rFonts w:ascii="Times New Roman" w:hAnsi="Times New Roman" w:cs="Times New Roman"/>
          <w:sz w:val="28"/>
          <w:szCs w:val="28"/>
          <w:lang w:val="kk-KZ"/>
        </w:rPr>
        <w:t xml:space="preserve"> ресурс </w:t>
      </w:r>
      <w:r w:rsidR="00081EE0" w:rsidRPr="00196EF2">
        <w:rPr>
          <w:rStyle w:val="anegp0gi0b9av8jahpyh"/>
          <w:rFonts w:ascii="Times New Roman" w:hAnsi="Times New Roman" w:cs="Times New Roman"/>
          <w:sz w:val="28"/>
          <w:szCs w:val="28"/>
          <w:lang w:val="kk-KZ"/>
        </w:rPr>
        <w:t>және</w:t>
      </w:r>
      <w:r w:rsidR="00081EE0" w:rsidRPr="00196EF2">
        <w:rPr>
          <w:rFonts w:ascii="Times New Roman" w:hAnsi="Times New Roman" w:cs="Times New Roman"/>
          <w:sz w:val="28"/>
          <w:szCs w:val="28"/>
          <w:lang w:val="kk-KZ"/>
        </w:rPr>
        <w:t xml:space="preserve"> энергия </w:t>
      </w:r>
      <w:r w:rsidR="00081EE0" w:rsidRPr="00196EF2">
        <w:rPr>
          <w:rStyle w:val="anegp0gi0b9av8jahpyh"/>
          <w:rFonts w:ascii="Times New Roman" w:hAnsi="Times New Roman" w:cs="Times New Roman"/>
          <w:sz w:val="28"/>
          <w:szCs w:val="28"/>
          <w:lang w:val="kk-KZ"/>
        </w:rPr>
        <w:t>үнемдейтін</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қоспалар</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құрамының</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клинкерлерді</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күйдіру</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процестеріне</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әсері</w:t>
      </w:r>
    </w:p>
    <w:p w:rsidR="000F17DB" w:rsidRPr="00196EF2" w:rsidRDefault="000F17DB" w:rsidP="000F17DB">
      <w:pPr>
        <w:spacing w:after="0" w:line="240" w:lineRule="auto"/>
        <w:ind w:firstLine="708"/>
        <w:jc w:val="both"/>
        <w:rPr>
          <w:rFonts w:ascii="Times New Roman" w:hAnsi="Times New Roman" w:cs="Times New Roman"/>
          <w:sz w:val="28"/>
          <w:szCs w:val="28"/>
          <w:lang w:val="kk-KZ"/>
        </w:rPr>
      </w:pPr>
    </w:p>
    <w:tbl>
      <w:tblPr>
        <w:tblW w:w="4819" w:type="pct"/>
        <w:jc w:val="center"/>
        <w:tblInd w:w="35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109"/>
        <w:gridCol w:w="1105"/>
        <w:gridCol w:w="1021"/>
        <w:gridCol w:w="1158"/>
        <w:gridCol w:w="748"/>
        <w:gridCol w:w="805"/>
        <w:gridCol w:w="576"/>
        <w:gridCol w:w="1404"/>
        <w:gridCol w:w="1224"/>
      </w:tblGrid>
      <w:tr w:rsidR="00196EF2" w:rsidRPr="00196EF2" w:rsidTr="00081EE0">
        <w:trPr>
          <w:cantSplit/>
          <w:jc w:val="center"/>
        </w:trPr>
        <w:tc>
          <w:tcPr>
            <w:tcW w:w="605" w:type="pct"/>
            <w:vMerge w:val="restart"/>
            <w:tcBorders>
              <w:right w:val="single" w:sz="4" w:space="0" w:color="auto"/>
            </w:tcBorders>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1795" w:type="pct"/>
            <w:gridSpan w:val="3"/>
            <w:tcBorders>
              <w:left w:val="single" w:sz="4" w:space="0" w:color="auto"/>
              <w:right w:val="single" w:sz="4" w:space="0" w:color="auto"/>
            </w:tcBorders>
          </w:tcPr>
          <w:p w:rsidR="000F17DB" w:rsidRPr="00196EF2" w:rsidRDefault="00081EE0" w:rsidP="000F17DB">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rPr>
              <w:t>Шикізат</w:t>
            </w:r>
            <w:r w:rsidRPr="00196EF2">
              <w:rPr>
                <w:rFonts w:ascii="Times New Roman" w:hAnsi="Times New Roman" w:cs="Times New Roman"/>
              </w:rPr>
              <w:t xml:space="preserve"> </w:t>
            </w:r>
            <w:r w:rsidRPr="00196EF2">
              <w:rPr>
                <w:rStyle w:val="anegp0gi0b9av8jahpyh"/>
                <w:rFonts w:ascii="Times New Roman" w:hAnsi="Times New Roman" w:cs="Times New Roman"/>
              </w:rPr>
              <w:t>қоспасының</w:t>
            </w:r>
            <w:r w:rsidRPr="00196EF2">
              <w:rPr>
                <w:rFonts w:ascii="Times New Roman" w:hAnsi="Times New Roman" w:cs="Times New Roman"/>
              </w:rPr>
              <w:t xml:space="preserve"> </w:t>
            </w:r>
            <w:r w:rsidRPr="00196EF2">
              <w:rPr>
                <w:rStyle w:val="anegp0gi0b9av8jahpyh"/>
                <w:rFonts w:ascii="Times New Roman" w:hAnsi="Times New Roman" w:cs="Times New Roman"/>
              </w:rPr>
              <w:t>компоненттері</w:t>
            </w:r>
            <w:r w:rsidRPr="00196EF2">
              <w:rPr>
                <w:rFonts w:ascii="Times New Roman" w:hAnsi="Times New Roman" w:cs="Times New Roman"/>
              </w:rPr>
              <w:t>, %</w:t>
            </w:r>
          </w:p>
        </w:tc>
        <w:tc>
          <w:tcPr>
            <w:tcW w:w="409" w:type="pct"/>
            <w:vMerge w:val="restart"/>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755" w:type="pct"/>
            <w:gridSpan w:val="2"/>
            <w:tcBorders>
              <w:right w:val="single" w:sz="4" w:space="0" w:color="auto"/>
            </w:tcBorders>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rPr>
              <w:t>Модул</w:t>
            </w:r>
            <w:r w:rsidRPr="00196EF2">
              <w:rPr>
                <w:rFonts w:ascii="Times New Roman" w:hAnsi="Times New Roman" w:cs="Times New Roman"/>
                <w:sz w:val="24"/>
                <w:szCs w:val="24"/>
                <w:lang w:val="kk-KZ"/>
              </w:rPr>
              <w:t>ьдер</w:t>
            </w:r>
          </w:p>
        </w:tc>
        <w:tc>
          <w:tcPr>
            <w:tcW w:w="1436" w:type="pct"/>
            <w:gridSpan w:val="2"/>
            <w:tcBorders>
              <w:left w:val="single" w:sz="4" w:space="0" w:color="auto"/>
            </w:tcBorders>
          </w:tcPr>
          <w:p w:rsidR="000F17DB" w:rsidRPr="00196EF2" w:rsidRDefault="00081EE0"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Бос </w:t>
            </w:r>
            <w:r w:rsidR="000F17DB" w:rsidRPr="00196EF2">
              <w:rPr>
                <w:rFonts w:ascii="Times New Roman" w:hAnsi="Times New Roman" w:cs="Times New Roman"/>
                <w:sz w:val="24"/>
                <w:szCs w:val="24"/>
                <w:lang w:val="kk-KZ"/>
              </w:rPr>
              <w:t xml:space="preserve"> </w:t>
            </w:r>
            <w:r w:rsidRPr="00196EF2">
              <w:rPr>
                <w:rFonts w:ascii="Times New Roman" w:hAnsi="Times New Roman" w:cs="Times New Roman"/>
                <w:sz w:val="24"/>
                <w:szCs w:val="24"/>
              </w:rPr>
              <w:t xml:space="preserve">СаО </w:t>
            </w:r>
            <w:r w:rsidRPr="00196EF2">
              <w:rPr>
                <w:rFonts w:ascii="Times New Roman" w:hAnsi="Times New Roman" w:cs="Times New Roman"/>
                <w:sz w:val="24"/>
                <w:szCs w:val="24"/>
                <w:lang w:val="kk-KZ"/>
              </w:rPr>
              <w:t>саны</w:t>
            </w:r>
            <w:r w:rsidR="000F17DB" w:rsidRPr="00196EF2">
              <w:rPr>
                <w:rFonts w:ascii="Times New Roman" w:hAnsi="Times New Roman" w:cs="Times New Roman"/>
                <w:sz w:val="24"/>
                <w:szCs w:val="24"/>
              </w:rPr>
              <w:t xml:space="preserve">, %, </w:t>
            </w:r>
          </w:p>
          <w:p w:rsidR="000F17DB" w:rsidRPr="00196EF2" w:rsidRDefault="00081EE0"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lang w:val="kk-KZ"/>
              </w:rPr>
              <w:t>температурада</w:t>
            </w:r>
            <w:r w:rsidR="000F17DB" w:rsidRPr="00196EF2">
              <w:rPr>
                <w:rFonts w:ascii="Times New Roman" w:hAnsi="Times New Roman" w:cs="Times New Roman"/>
                <w:sz w:val="24"/>
                <w:szCs w:val="24"/>
              </w:rPr>
              <w:t xml:space="preserve">, </w:t>
            </w:r>
            <w:r w:rsidR="000F17DB" w:rsidRPr="00196EF2">
              <w:rPr>
                <w:rFonts w:ascii="Times New Roman" w:hAnsi="Times New Roman" w:cs="Times New Roman"/>
                <w:sz w:val="24"/>
                <w:szCs w:val="24"/>
                <w:vertAlign w:val="superscript"/>
              </w:rPr>
              <w:t>о</w:t>
            </w:r>
            <w:r w:rsidR="000F17DB" w:rsidRPr="00196EF2">
              <w:rPr>
                <w:rFonts w:ascii="Times New Roman" w:hAnsi="Times New Roman" w:cs="Times New Roman"/>
                <w:sz w:val="24"/>
                <w:szCs w:val="24"/>
              </w:rPr>
              <w:t>С</w:t>
            </w:r>
          </w:p>
        </w:tc>
      </w:tr>
      <w:tr w:rsidR="00196EF2" w:rsidRPr="00196EF2" w:rsidTr="00081EE0">
        <w:trPr>
          <w:cantSplit/>
          <w:trHeight w:val="150"/>
          <w:jc w:val="center"/>
        </w:trPr>
        <w:tc>
          <w:tcPr>
            <w:tcW w:w="605" w:type="pct"/>
            <w:vMerge/>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rPr>
            </w:pPr>
          </w:p>
        </w:tc>
        <w:tc>
          <w:tcPr>
            <w:tcW w:w="604" w:type="pct"/>
            <w:tcBorders>
              <w:left w:val="single" w:sz="4" w:space="0" w:color="auto"/>
              <w:right w:val="single" w:sz="4" w:space="0" w:color="auto"/>
            </w:tcBorders>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rPr>
              <w:t>Қазығұрт</w:t>
            </w:r>
            <w:r w:rsidRPr="00196EF2">
              <w:rPr>
                <w:rFonts w:ascii="Times New Roman" w:hAnsi="Times New Roman" w:cs="Times New Roman"/>
              </w:rPr>
              <w:t xml:space="preserve"> </w:t>
            </w:r>
            <w:r w:rsidRPr="00196EF2">
              <w:rPr>
                <w:rStyle w:val="anegp0gi0b9av8jahpyh"/>
                <w:rFonts w:ascii="Times New Roman" w:hAnsi="Times New Roman" w:cs="Times New Roman"/>
              </w:rPr>
              <w:t>Әктас</w:t>
            </w:r>
          </w:p>
        </w:tc>
        <w:tc>
          <w:tcPr>
            <w:tcW w:w="558" w:type="pct"/>
            <w:tcBorders>
              <w:left w:val="single" w:sz="4" w:space="0" w:color="auto"/>
              <w:right w:val="single" w:sz="4" w:space="0" w:color="auto"/>
            </w:tcBorders>
          </w:tcPr>
          <w:p w:rsidR="000F17DB" w:rsidRPr="00196EF2" w:rsidRDefault="00081EE0" w:rsidP="00081EE0">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Текесу </w:t>
            </w:r>
            <w:r w:rsidR="000F17DB" w:rsidRPr="00196EF2">
              <w:rPr>
                <w:rFonts w:ascii="Times New Roman" w:hAnsi="Times New Roman" w:cs="Times New Roman"/>
                <w:sz w:val="24"/>
                <w:szCs w:val="24"/>
                <w:lang w:val="kk-KZ"/>
              </w:rPr>
              <w:t xml:space="preserve">Лесс </w:t>
            </w:r>
          </w:p>
        </w:tc>
        <w:tc>
          <w:tcPr>
            <w:tcW w:w="633" w:type="pct"/>
            <w:tcBorders>
              <w:left w:val="single" w:sz="4" w:space="0" w:color="auto"/>
              <w:right w:val="single" w:sz="4" w:space="0" w:color="auto"/>
            </w:tcBorders>
          </w:tcPr>
          <w:p w:rsidR="000F17DB" w:rsidRPr="00196EF2" w:rsidRDefault="009C2E91" w:rsidP="000F17DB">
            <w:pPr>
              <w:spacing w:after="0" w:line="240" w:lineRule="auto"/>
              <w:ind w:right="-70" w:hanging="70"/>
              <w:jc w:val="center"/>
              <w:rPr>
                <w:rFonts w:ascii="Times New Roman" w:hAnsi="Times New Roman" w:cs="Times New Roman"/>
                <w:sz w:val="24"/>
                <w:szCs w:val="24"/>
                <w:lang w:val="kk-KZ"/>
              </w:rPr>
            </w:pPr>
            <w:r>
              <w:rPr>
                <w:rFonts w:ascii="Times New Roman" w:hAnsi="Times New Roman" w:cs="Times New Roman"/>
                <w:sz w:val="24"/>
                <w:szCs w:val="24"/>
                <w:lang w:val="kk-KZ"/>
              </w:rPr>
              <w:t>Ащы</w:t>
            </w:r>
            <w:r w:rsidR="00081EE0" w:rsidRPr="00196EF2">
              <w:rPr>
                <w:rFonts w:ascii="Times New Roman" w:hAnsi="Times New Roman" w:cs="Times New Roman"/>
                <w:sz w:val="24"/>
                <w:szCs w:val="24"/>
                <w:lang w:val="kk-KZ"/>
              </w:rPr>
              <w:t>сай</w:t>
            </w:r>
            <w:r w:rsidR="000F17DB" w:rsidRPr="00196EF2">
              <w:rPr>
                <w:rFonts w:ascii="Times New Roman" w:hAnsi="Times New Roman" w:cs="Times New Roman"/>
                <w:sz w:val="24"/>
                <w:szCs w:val="24"/>
                <w:lang w:val="kk-KZ"/>
              </w:rPr>
              <w:t xml:space="preserve">  клинкер</w:t>
            </w:r>
            <w:r w:rsidR="00081EE0" w:rsidRPr="00196EF2">
              <w:rPr>
                <w:rFonts w:ascii="Times New Roman" w:hAnsi="Times New Roman" w:cs="Times New Roman"/>
                <w:sz w:val="24"/>
                <w:szCs w:val="24"/>
                <w:lang w:val="kk-KZ"/>
              </w:rPr>
              <w:t>і</w:t>
            </w:r>
          </w:p>
        </w:tc>
        <w:tc>
          <w:tcPr>
            <w:tcW w:w="409" w:type="pct"/>
            <w:vMerge/>
            <w:vAlign w:val="center"/>
          </w:tcPr>
          <w:p w:rsidR="000F17DB" w:rsidRPr="00196EF2" w:rsidRDefault="000F17DB" w:rsidP="000F17DB">
            <w:pPr>
              <w:spacing w:after="0" w:line="240" w:lineRule="auto"/>
              <w:jc w:val="center"/>
              <w:rPr>
                <w:rFonts w:ascii="Times New Roman" w:hAnsi="Times New Roman" w:cs="Times New Roman"/>
                <w:sz w:val="24"/>
                <w:szCs w:val="24"/>
              </w:rPr>
            </w:pPr>
          </w:p>
        </w:tc>
        <w:tc>
          <w:tcPr>
            <w:tcW w:w="440" w:type="pct"/>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n</w:t>
            </w:r>
          </w:p>
        </w:tc>
        <w:tc>
          <w:tcPr>
            <w:tcW w:w="31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р</w:t>
            </w:r>
          </w:p>
        </w:tc>
        <w:tc>
          <w:tcPr>
            <w:tcW w:w="767"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1350 </w:t>
            </w:r>
            <w:r w:rsidRPr="00196EF2">
              <w:rPr>
                <w:rFonts w:ascii="Times New Roman" w:hAnsi="Times New Roman" w:cs="Times New Roman"/>
                <w:sz w:val="24"/>
                <w:szCs w:val="24"/>
                <w:vertAlign w:val="superscript"/>
                <w:lang w:val="kk-KZ"/>
              </w:rPr>
              <w:t>о</w:t>
            </w:r>
            <w:r w:rsidRPr="00196EF2">
              <w:rPr>
                <w:rFonts w:ascii="Times New Roman" w:hAnsi="Times New Roman" w:cs="Times New Roman"/>
                <w:sz w:val="24"/>
                <w:szCs w:val="24"/>
                <w:lang w:val="kk-KZ"/>
              </w:rPr>
              <w:t>С</w:t>
            </w:r>
          </w:p>
        </w:tc>
        <w:tc>
          <w:tcPr>
            <w:tcW w:w="669" w:type="pct"/>
            <w:tcBorders>
              <w:left w:val="single" w:sz="4" w:space="0" w:color="auto"/>
            </w:tcBorders>
          </w:tcPr>
          <w:p w:rsidR="000F17DB" w:rsidRPr="00196EF2" w:rsidRDefault="000F17DB" w:rsidP="000F17DB">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1400 </w:t>
            </w:r>
            <w:r w:rsidRPr="00196EF2">
              <w:rPr>
                <w:rFonts w:ascii="Times New Roman" w:hAnsi="Times New Roman" w:cs="Times New Roman"/>
                <w:sz w:val="24"/>
                <w:szCs w:val="24"/>
                <w:vertAlign w:val="superscript"/>
                <w:lang w:val="kk-KZ"/>
              </w:rPr>
              <w:t>о</w:t>
            </w:r>
            <w:r w:rsidRPr="00196EF2">
              <w:rPr>
                <w:rFonts w:ascii="Times New Roman" w:hAnsi="Times New Roman" w:cs="Times New Roman"/>
                <w:sz w:val="24"/>
                <w:szCs w:val="24"/>
                <w:lang w:val="kk-KZ"/>
              </w:rPr>
              <w:t>С</w:t>
            </w:r>
          </w:p>
        </w:tc>
      </w:tr>
      <w:tr w:rsidR="00196EF2" w:rsidRPr="00196EF2" w:rsidTr="00081EE0">
        <w:trPr>
          <w:cantSplit/>
          <w:trHeight w:val="150"/>
          <w:jc w:val="center"/>
        </w:trPr>
        <w:tc>
          <w:tcPr>
            <w:tcW w:w="60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5</w:t>
            </w:r>
          </w:p>
        </w:tc>
        <w:tc>
          <w:tcPr>
            <w:tcW w:w="604"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74,42</w:t>
            </w:r>
          </w:p>
        </w:tc>
        <w:tc>
          <w:tcPr>
            <w:tcW w:w="558"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16,25</w:t>
            </w:r>
          </w:p>
        </w:tc>
        <w:tc>
          <w:tcPr>
            <w:tcW w:w="633"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9,32</w:t>
            </w:r>
          </w:p>
        </w:tc>
        <w:tc>
          <w:tcPr>
            <w:tcW w:w="409"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440"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31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0,62</w:t>
            </w:r>
          </w:p>
        </w:tc>
        <w:tc>
          <w:tcPr>
            <w:tcW w:w="767"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669" w:type="pct"/>
            <w:tcBorders>
              <w:lef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w:t>
            </w:r>
          </w:p>
        </w:tc>
      </w:tr>
      <w:tr w:rsidR="00196EF2" w:rsidRPr="00196EF2" w:rsidTr="00081EE0">
        <w:trPr>
          <w:cantSplit/>
          <w:trHeight w:val="150"/>
          <w:jc w:val="center"/>
        </w:trPr>
        <w:tc>
          <w:tcPr>
            <w:tcW w:w="60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6</w:t>
            </w:r>
          </w:p>
        </w:tc>
        <w:tc>
          <w:tcPr>
            <w:tcW w:w="604"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75,12</w:t>
            </w:r>
          </w:p>
        </w:tc>
        <w:tc>
          <w:tcPr>
            <w:tcW w:w="558"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17,58</w:t>
            </w:r>
          </w:p>
        </w:tc>
        <w:tc>
          <w:tcPr>
            <w:tcW w:w="633"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7,30</w:t>
            </w:r>
          </w:p>
        </w:tc>
        <w:tc>
          <w:tcPr>
            <w:tcW w:w="409"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440"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31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0,72</w:t>
            </w:r>
          </w:p>
        </w:tc>
        <w:tc>
          <w:tcPr>
            <w:tcW w:w="767"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1,35</w:t>
            </w:r>
          </w:p>
        </w:tc>
        <w:tc>
          <w:tcPr>
            <w:tcW w:w="669" w:type="pct"/>
            <w:tcBorders>
              <w:lef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0,16</w:t>
            </w:r>
          </w:p>
        </w:tc>
      </w:tr>
      <w:tr w:rsidR="00196EF2" w:rsidRPr="00196EF2" w:rsidTr="00081EE0">
        <w:trPr>
          <w:cantSplit/>
          <w:trHeight w:val="150"/>
          <w:jc w:val="center"/>
        </w:trPr>
        <w:tc>
          <w:tcPr>
            <w:tcW w:w="60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7</w:t>
            </w:r>
          </w:p>
        </w:tc>
        <w:tc>
          <w:tcPr>
            <w:tcW w:w="604"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75,98</w:t>
            </w:r>
          </w:p>
        </w:tc>
        <w:tc>
          <w:tcPr>
            <w:tcW w:w="558"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19,21</w:t>
            </w:r>
          </w:p>
        </w:tc>
        <w:tc>
          <w:tcPr>
            <w:tcW w:w="633"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4,81</w:t>
            </w:r>
          </w:p>
        </w:tc>
        <w:tc>
          <w:tcPr>
            <w:tcW w:w="409"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440"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31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0,91</w:t>
            </w:r>
          </w:p>
        </w:tc>
        <w:tc>
          <w:tcPr>
            <w:tcW w:w="767"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w:t>
            </w:r>
          </w:p>
        </w:tc>
        <w:tc>
          <w:tcPr>
            <w:tcW w:w="669" w:type="pct"/>
            <w:tcBorders>
              <w:lef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0,85</w:t>
            </w:r>
          </w:p>
        </w:tc>
      </w:tr>
      <w:tr w:rsidR="00196EF2" w:rsidRPr="00196EF2" w:rsidTr="00081EE0">
        <w:trPr>
          <w:cantSplit/>
          <w:trHeight w:val="150"/>
          <w:jc w:val="center"/>
        </w:trPr>
        <w:tc>
          <w:tcPr>
            <w:tcW w:w="60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8</w:t>
            </w:r>
          </w:p>
        </w:tc>
        <w:tc>
          <w:tcPr>
            <w:tcW w:w="604"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74,94</w:t>
            </w:r>
          </w:p>
        </w:tc>
        <w:tc>
          <w:tcPr>
            <w:tcW w:w="558"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15,88</w:t>
            </w:r>
          </w:p>
        </w:tc>
        <w:tc>
          <w:tcPr>
            <w:tcW w:w="633"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9,19</w:t>
            </w:r>
          </w:p>
        </w:tc>
        <w:tc>
          <w:tcPr>
            <w:tcW w:w="409"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440"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w:t>
            </w:r>
          </w:p>
        </w:tc>
        <w:tc>
          <w:tcPr>
            <w:tcW w:w="31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0,62</w:t>
            </w:r>
          </w:p>
        </w:tc>
        <w:tc>
          <w:tcPr>
            <w:tcW w:w="767"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1,96</w:t>
            </w:r>
          </w:p>
        </w:tc>
        <w:tc>
          <w:tcPr>
            <w:tcW w:w="669" w:type="pct"/>
            <w:tcBorders>
              <w:lef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w:t>
            </w:r>
          </w:p>
        </w:tc>
      </w:tr>
      <w:tr w:rsidR="00196EF2" w:rsidRPr="00196EF2" w:rsidTr="00081EE0">
        <w:trPr>
          <w:cantSplit/>
          <w:trHeight w:val="150"/>
          <w:jc w:val="center"/>
        </w:trPr>
        <w:tc>
          <w:tcPr>
            <w:tcW w:w="60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9</w:t>
            </w:r>
          </w:p>
        </w:tc>
        <w:tc>
          <w:tcPr>
            <w:tcW w:w="604"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75,63</w:t>
            </w:r>
          </w:p>
        </w:tc>
        <w:tc>
          <w:tcPr>
            <w:tcW w:w="558"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17,18</w:t>
            </w:r>
          </w:p>
        </w:tc>
        <w:tc>
          <w:tcPr>
            <w:tcW w:w="633"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7,19</w:t>
            </w:r>
          </w:p>
        </w:tc>
        <w:tc>
          <w:tcPr>
            <w:tcW w:w="409"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440"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31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0,72</w:t>
            </w:r>
          </w:p>
        </w:tc>
        <w:tc>
          <w:tcPr>
            <w:tcW w:w="767"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1,92</w:t>
            </w:r>
          </w:p>
        </w:tc>
        <w:tc>
          <w:tcPr>
            <w:tcW w:w="669" w:type="pct"/>
            <w:tcBorders>
              <w:lef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0,16</w:t>
            </w:r>
          </w:p>
        </w:tc>
      </w:tr>
      <w:tr w:rsidR="00196EF2" w:rsidRPr="00196EF2" w:rsidTr="00081EE0">
        <w:trPr>
          <w:cantSplit/>
          <w:trHeight w:val="326"/>
          <w:jc w:val="center"/>
        </w:trPr>
        <w:tc>
          <w:tcPr>
            <w:tcW w:w="60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10</w:t>
            </w:r>
          </w:p>
        </w:tc>
        <w:tc>
          <w:tcPr>
            <w:tcW w:w="604"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76,48</w:t>
            </w:r>
          </w:p>
        </w:tc>
        <w:tc>
          <w:tcPr>
            <w:tcW w:w="558"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18,78</w:t>
            </w:r>
          </w:p>
        </w:tc>
        <w:tc>
          <w:tcPr>
            <w:tcW w:w="633" w:type="pct"/>
            <w:tcBorders>
              <w:left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4,74</w:t>
            </w:r>
          </w:p>
        </w:tc>
        <w:tc>
          <w:tcPr>
            <w:tcW w:w="409"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440" w:type="pct"/>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315" w:type="pct"/>
            <w:tcBorders>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0,91</w:t>
            </w:r>
          </w:p>
        </w:tc>
        <w:tc>
          <w:tcPr>
            <w:tcW w:w="767" w:type="pct"/>
            <w:tcBorders>
              <w:left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2,24</w:t>
            </w:r>
          </w:p>
        </w:tc>
        <w:tc>
          <w:tcPr>
            <w:tcW w:w="669" w:type="pct"/>
            <w:tcBorders>
              <w:lef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0,74</w:t>
            </w:r>
          </w:p>
        </w:tc>
      </w:tr>
    </w:tbl>
    <w:p w:rsidR="006F6DE2" w:rsidRDefault="006F6DE2" w:rsidP="00081EE0">
      <w:pPr>
        <w:spacing w:after="0" w:line="240" w:lineRule="auto"/>
        <w:ind w:firstLine="709"/>
        <w:jc w:val="both"/>
        <w:rPr>
          <w:rFonts w:ascii="Times New Roman" w:hAnsi="Times New Roman" w:cs="Times New Roman"/>
          <w:sz w:val="28"/>
          <w:szCs w:val="28"/>
          <w:lang w:val="kk-KZ"/>
        </w:rPr>
      </w:pPr>
    </w:p>
    <w:p w:rsidR="00081EE0" w:rsidRPr="00196EF2" w:rsidRDefault="00081EE0" w:rsidP="00081EE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 xml:space="preserve">ЖШС «Стандарт Цемент» зертханасында X-ray (S8 Tiger) құрылғысының көмегімен анықталған мәліметтерге сәйкес, клинкердегі бос кальций оксидінің мөлшері 1350 °С-тағы күйдіруден кейін 1,35–1,92 % аралығында болды. Температураны 1400 °С-қа дейін арттырғанда бұл көрсеткіш 0,16–0,17 %-ға дейін төмендеді. Алынған клинкерлер Ле-Шателье әдісі бойынша жүргізілген стандартты сынақтан сәтті өтті. №6 және №9 күйдірілген үлгілердің химиялық және минералогиялық құрамы </w:t>
      </w:r>
      <w:r w:rsidR="00900776" w:rsidRPr="00196EF2">
        <w:rPr>
          <w:rFonts w:ascii="Times New Roman" w:hAnsi="Times New Roman" w:cs="Times New Roman"/>
          <w:sz w:val="28"/>
          <w:szCs w:val="28"/>
          <w:lang w:val="kk-KZ"/>
        </w:rPr>
        <w:t>15</w:t>
      </w:r>
      <w:r w:rsidRPr="00196EF2">
        <w:rPr>
          <w:rFonts w:ascii="Times New Roman" w:hAnsi="Times New Roman" w:cs="Times New Roman"/>
          <w:sz w:val="28"/>
          <w:szCs w:val="28"/>
          <w:lang w:val="kk-KZ"/>
        </w:rPr>
        <w:t>-кестеде берілген.</w:t>
      </w:r>
    </w:p>
    <w:p w:rsidR="000F17DB" w:rsidRPr="00196EF2" w:rsidRDefault="000F17DB" w:rsidP="00081EE0">
      <w:pPr>
        <w:spacing w:after="0" w:line="240" w:lineRule="auto"/>
        <w:jc w:val="both"/>
        <w:rPr>
          <w:rFonts w:ascii="Times New Roman" w:hAnsi="Times New Roman" w:cs="Times New Roman"/>
          <w:sz w:val="28"/>
          <w:szCs w:val="28"/>
          <w:lang w:val="kk-KZ"/>
        </w:rPr>
      </w:pPr>
    </w:p>
    <w:p w:rsidR="000F17DB" w:rsidRPr="00196EF2" w:rsidRDefault="00900776" w:rsidP="00AE6BDA">
      <w:pPr>
        <w:spacing w:after="0" w:line="240" w:lineRule="auto"/>
        <w:outlineLvl w:val="0"/>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15 кесте </w:t>
      </w:r>
      <w:r w:rsidR="000F17DB" w:rsidRPr="00196EF2">
        <w:rPr>
          <w:rFonts w:ascii="Times New Roman" w:hAnsi="Times New Roman" w:cs="Times New Roman"/>
          <w:sz w:val="28"/>
          <w:szCs w:val="28"/>
          <w:lang w:val="kk-KZ"/>
        </w:rPr>
        <w:t xml:space="preserve"> – </w:t>
      </w:r>
      <w:r w:rsidR="00081EE0" w:rsidRPr="00196EF2">
        <w:rPr>
          <w:rStyle w:val="anegp0gi0b9av8jahpyh"/>
          <w:rFonts w:ascii="Times New Roman" w:hAnsi="Times New Roman" w:cs="Times New Roman"/>
          <w:sz w:val="28"/>
          <w:szCs w:val="28"/>
          <w:lang w:val="kk-KZ"/>
        </w:rPr>
        <w:t>X-ray</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(S8</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Tiger)деректері</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бойынша</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клинкерлердің</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есептік</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және</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нақты</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химиялық-минералогиялық</w:t>
      </w:r>
      <w:r w:rsidR="00081EE0" w:rsidRPr="00196EF2">
        <w:rPr>
          <w:rFonts w:ascii="Times New Roman" w:hAnsi="Times New Roman" w:cs="Times New Roman"/>
          <w:sz w:val="28"/>
          <w:szCs w:val="28"/>
          <w:lang w:val="kk-KZ"/>
        </w:rPr>
        <w:t xml:space="preserve"> </w:t>
      </w:r>
      <w:r w:rsidR="00081EE0" w:rsidRPr="00196EF2">
        <w:rPr>
          <w:rStyle w:val="anegp0gi0b9av8jahpyh"/>
          <w:rFonts w:ascii="Times New Roman" w:hAnsi="Times New Roman" w:cs="Times New Roman"/>
          <w:sz w:val="28"/>
          <w:szCs w:val="28"/>
          <w:lang w:val="kk-KZ"/>
        </w:rPr>
        <w:t>құрамы</w:t>
      </w:r>
    </w:p>
    <w:p w:rsidR="000F17DB" w:rsidRPr="00196EF2" w:rsidRDefault="000F17DB" w:rsidP="000F17DB">
      <w:pPr>
        <w:spacing w:after="0" w:line="240" w:lineRule="auto"/>
        <w:ind w:firstLine="709"/>
        <w:jc w:val="both"/>
        <w:rPr>
          <w:rFonts w:ascii="Times New Roman" w:hAnsi="Times New Roman" w:cs="Times New Roman"/>
          <w:sz w:val="28"/>
          <w:szCs w:val="28"/>
          <w:lang w:val="kk-KZ"/>
        </w:rPr>
      </w:pPr>
    </w:p>
    <w:tbl>
      <w:tblPr>
        <w:tblW w:w="9660" w:type="dxa"/>
        <w:jc w:val="center"/>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710"/>
        <w:gridCol w:w="1002"/>
        <w:gridCol w:w="851"/>
        <w:gridCol w:w="992"/>
        <w:gridCol w:w="851"/>
        <w:gridCol w:w="708"/>
        <w:gridCol w:w="709"/>
        <w:gridCol w:w="652"/>
        <w:gridCol w:w="567"/>
        <w:gridCol w:w="567"/>
        <w:gridCol w:w="709"/>
        <w:gridCol w:w="634"/>
        <w:gridCol w:w="708"/>
      </w:tblGrid>
      <w:tr w:rsidR="00196EF2" w:rsidRPr="00196EF2" w:rsidTr="000F17DB">
        <w:trPr>
          <w:cantSplit/>
          <w:trHeight w:val="323"/>
          <w:jc w:val="center"/>
        </w:trPr>
        <w:tc>
          <w:tcPr>
            <w:tcW w:w="710" w:type="dxa"/>
            <w:vMerge w:val="restart"/>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w:t>
            </w:r>
          </w:p>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кер</w:t>
            </w:r>
          </w:p>
        </w:tc>
        <w:tc>
          <w:tcPr>
            <w:tcW w:w="4404" w:type="dxa"/>
            <w:gridSpan w:val="5"/>
            <w:tcBorders>
              <w:top w:val="single" w:sz="4" w:space="0" w:color="auto"/>
              <w:left w:val="single" w:sz="4" w:space="0" w:color="auto"/>
              <w:bottom w:val="single" w:sz="4" w:space="0" w:color="auto"/>
              <w:right w:val="single" w:sz="4" w:space="0" w:color="auto"/>
            </w:tcBorders>
            <w:vAlign w:val="center"/>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Химиялық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219" w:type="dxa"/>
            <w:gridSpan w:val="2"/>
            <w:tcBorders>
              <w:top w:val="single" w:sz="4" w:space="0" w:color="auto"/>
              <w:left w:val="single" w:sz="4" w:space="0" w:color="auto"/>
              <w:bottom w:val="single" w:sz="4" w:space="0" w:color="auto"/>
              <w:right w:val="single" w:sz="4" w:space="0" w:color="auto"/>
            </w:tcBorders>
            <w:vAlign w:val="center"/>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2618" w:type="dxa"/>
            <w:gridSpan w:val="4"/>
            <w:tcBorders>
              <w:top w:val="single" w:sz="4" w:space="0" w:color="auto"/>
              <w:left w:val="single" w:sz="4" w:space="0" w:color="auto"/>
              <w:bottom w:val="single" w:sz="4" w:space="0" w:color="auto"/>
              <w:right w:val="single" w:sz="4" w:space="0" w:color="auto"/>
            </w:tcBorders>
            <w:vAlign w:val="center"/>
          </w:tcPr>
          <w:p w:rsidR="000F17DB" w:rsidRPr="00196EF2" w:rsidRDefault="00081EE0"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Минералдардың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w:t>
            </w:r>
          </w:p>
        </w:tc>
      </w:tr>
      <w:tr w:rsidR="00196EF2" w:rsidRPr="00196EF2" w:rsidTr="000F17DB">
        <w:trPr>
          <w:cantSplit/>
          <w:trHeight w:val="361"/>
          <w:jc w:val="center"/>
        </w:trPr>
        <w:tc>
          <w:tcPr>
            <w:tcW w:w="710" w:type="dxa"/>
            <w:vMerge/>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rPr>
                <w:rFonts w:ascii="Times New Roman" w:hAnsi="Times New Roman" w:cs="Times New Roman"/>
                <w:sz w:val="24"/>
                <w:szCs w:val="24"/>
                <w:lang w:val="kk-KZ"/>
              </w:rPr>
            </w:pPr>
          </w:p>
        </w:tc>
        <w:tc>
          <w:tcPr>
            <w:tcW w:w="1002"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SiO</w:t>
            </w:r>
            <w:r w:rsidRPr="00196EF2">
              <w:rPr>
                <w:rFonts w:ascii="Times New Roman" w:hAnsi="Times New Roman" w:cs="Times New Roman"/>
                <w:sz w:val="24"/>
                <w:szCs w:val="24"/>
                <w:vertAlign w:val="subscript"/>
                <w:lang w:val="kk-KZ"/>
              </w:rPr>
              <w:t>2</w:t>
            </w:r>
          </w:p>
        </w:tc>
        <w:tc>
          <w:tcPr>
            <w:tcW w:w="851"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Al</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992"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Fe</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851"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CaO</w:t>
            </w:r>
          </w:p>
        </w:tc>
        <w:tc>
          <w:tcPr>
            <w:tcW w:w="708"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MgO</w:t>
            </w:r>
          </w:p>
        </w:tc>
        <w:tc>
          <w:tcPr>
            <w:tcW w:w="709" w:type="dxa"/>
            <w:vMerge/>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rPr>
                <w:rFonts w:ascii="Times New Roman" w:hAnsi="Times New Roman" w:cs="Times New Roman"/>
                <w:sz w:val="24"/>
                <w:szCs w:val="24"/>
                <w:lang w:val="kk-KZ"/>
              </w:rPr>
            </w:pPr>
          </w:p>
        </w:tc>
        <w:tc>
          <w:tcPr>
            <w:tcW w:w="652"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n</w:t>
            </w:r>
          </w:p>
        </w:tc>
        <w:tc>
          <w:tcPr>
            <w:tcW w:w="567"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р</w:t>
            </w:r>
          </w:p>
        </w:tc>
        <w:tc>
          <w:tcPr>
            <w:tcW w:w="567"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C</w:t>
            </w:r>
            <w:r w:rsidRPr="00196EF2">
              <w:rPr>
                <w:rFonts w:ascii="Times New Roman" w:hAnsi="Times New Roman" w:cs="Times New Roman"/>
                <w:sz w:val="24"/>
                <w:szCs w:val="24"/>
                <w:vertAlign w:val="subscript"/>
                <w:lang w:val="kk-KZ"/>
              </w:rPr>
              <w:t>3</w:t>
            </w:r>
            <w:r w:rsidRPr="00196EF2">
              <w:rPr>
                <w:rFonts w:ascii="Times New Roman" w:hAnsi="Times New Roman" w:cs="Times New Roman"/>
                <w:sz w:val="24"/>
                <w:szCs w:val="24"/>
                <w:lang w:val="kk-KZ"/>
              </w:rPr>
              <w:t>S</w:t>
            </w:r>
          </w:p>
        </w:tc>
        <w:tc>
          <w:tcPr>
            <w:tcW w:w="709"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C</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S</w:t>
            </w:r>
          </w:p>
        </w:tc>
        <w:tc>
          <w:tcPr>
            <w:tcW w:w="634"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708"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C</w:t>
            </w:r>
            <w:r w:rsidRPr="00196EF2">
              <w:rPr>
                <w:rFonts w:ascii="Times New Roman" w:hAnsi="Times New Roman" w:cs="Times New Roman"/>
                <w:sz w:val="24"/>
                <w:szCs w:val="24"/>
                <w:vertAlign w:val="subscript"/>
              </w:rPr>
              <w:t>4</w:t>
            </w:r>
            <w:r w:rsidRPr="00196EF2">
              <w:rPr>
                <w:rFonts w:ascii="Times New Roman" w:hAnsi="Times New Roman" w:cs="Times New Roman"/>
                <w:sz w:val="24"/>
                <w:szCs w:val="24"/>
              </w:rPr>
              <w:t>AF</w:t>
            </w:r>
          </w:p>
        </w:tc>
      </w:tr>
      <w:tr w:rsidR="00196EF2" w:rsidRPr="00196EF2" w:rsidTr="000F17DB">
        <w:trPr>
          <w:cantSplit/>
          <w:trHeight w:val="361"/>
          <w:jc w:val="center"/>
        </w:trPr>
        <w:tc>
          <w:tcPr>
            <w:tcW w:w="9660" w:type="dxa"/>
            <w:gridSpan w:val="13"/>
            <w:tcBorders>
              <w:top w:val="single" w:sz="4" w:space="0" w:color="auto"/>
              <w:left w:val="single" w:sz="4" w:space="0" w:color="auto"/>
              <w:bottom w:val="single" w:sz="4" w:space="0" w:color="auto"/>
              <w:right w:val="single" w:sz="4" w:space="0" w:color="auto"/>
            </w:tcBorders>
            <w:vAlign w:val="center"/>
          </w:tcPr>
          <w:p w:rsidR="000F17DB" w:rsidRPr="00196EF2" w:rsidRDefault="00081EE0" w:rsidP="000F17DB">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X-ray</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клинкерлерінің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Нақты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химиялық-минералогиялық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000F17DB" w:rsidRPr="00196EF2">
              <w:rPr>
                <w:rFonts w:ascii="Times New Roman" w:hAnsi="Times New Roman" w:cs="Times New Roman"/>
                <w:sz w:val="24"/>
                <w:szCs w:val="24"/>
                <w:lang w:val="kk-KZ"/>
              </w:rPr>
              <w:t>(S8 Tiger)</w:t>
            </w:r>
          </w:p>
        </w:tc>
      </w:tr>
      <w:tr w:rsidR="00196EF2" w:rsidRPr="00196EF2" w:rsidTr="000F17DB">
        <w:trPr>
          <w:cantSplit/>
          <w:trHeight w:val="273"/>
          <w:jc w:val="center"/>
        </w:trPr>
        <w:tc>
          <w:tcPr>
            <w:tcW w:w="710"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00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23,5</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4,29</w:t>
            </w:r>
          </w:p>
        </w:tc>
        <w:tc>
          <w:tcPr>
            <w:tcW w:w="99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5,72</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62,57</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65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2,35</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0,75</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59,1</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17,9</w:t>
            </w:r>
          </w:p>
        </w:tc>
        <w:tc>
          <w:tcPr>
            <w:tcW w:w="634"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1,70</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17,4</w:t>
            </w:r>
          </w:p>
        </w:tc>
      </w:tr>
      <w:tr w:rsidR="00196EF2" w:rsidRPr="00196EF2" w:rsidTr="000F17DB">
        <w:trPr>
          <w:trHeight w:val="122"/>
          <w:jc w:val="center"/>
        </w:trPr>
        <w:tc>
          <w:tcPr>
            <w:tcW w:w="710"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w:t>
            </w:r>
          </w:p>
        </w:tc>
        <w:tc>
          <w:tcPr>
            <w:tcW w:w="100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24,17</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4,18</w:t>
            </w:r>
          </w:p>
        </w:tc>
        <w:tc>
          <w:tcPr>
            <w:tcW w:w="99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5,78</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62,25</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65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2,43</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0,72</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63,3</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14,2</w:t>
            </w:r>
          </w:p>
        </w:tc>
        <w:tc>
          <w:tcPr>
            <w:tcW w:w="634"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17,6</w:t>
            </w:r>
          </w:p>
        </w:tc>
      </w:tr>
      <w:tr w:rsidR="00196EF2" w:rsidRPr="00196EF2" w:rsidTr="000F17DB">
        <w:trPr>
          <w:trHeight w:val="122"/>
          <w:jc w:val="center"/>
        </w:trPr>
        <w:tc>
          <w:tcPr>
            <w:tcW w:w="9660" w:type="dxa"/>
            <w:gridSpan w:val="13"/>
            <w:tcBorders>
              <w:top w:val="single" w:sz="4" w:space="0" w:color="auto"/>
              <w:left w:val="single" w:sz="4" w:space="0" w:color="auto"/>
              <w:bottom w:val="single" w:sz="4" w:space="0" w:color="auto"/>
              <w:right w:val="single" w:sz="4" w:space="0" w:color="auto"/>
            </w:tcBorders>
            <w:vAlign w:val="center"/>
          </w:tcPr>
          <w:p w:rsidR="000F17DB" w:rsidRPr="00196EF2" w:rsidRDefault="00081EE0" w:rsidP="000F17DB">
            <w:pPr>
              <w:spacing w:after="0" w:line="240" w:lineRule="auto"/>
              <w:jc w:val="center"/>
              <w:rPr>
                <w:rFonts w:ascii="Times New Roman" w:hAnsi="Times New Roman" w:cs="Times New Roman"/>
                <w:snapToGrid w:val="0"/>
                <w:sz w:val="24"/>
                <w:szCs w:val="24"/>
                <w:lang w:val="kk-KZ"/>
              </w:rPr>
            </w:pPr>
            <w:r w:rsidRPr="00196EF2">
              <w:rPr>
                <w:rStyle w:val="anegp0gi0b9av8jahpyh"/>
                <w:rFonts w:ascii="Times New Roman" w:hAnsi="Times New Roman" w:cs="Times New Roman"/>
                <w:sz w:val="24"/>
                <w:szCs w:val="24"/>
              </w:rPr>
              <w:t>Клинкерлердің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есептік</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химиялық-минералогиялық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p>
        </w:tc>
      </w:tr>
      <w:tr w:rsidR="00196EF2" w:rsidRPr="00196EF2" w:rsidTr="000F17DB">
        <w:trPr>
          <w:trHeight w:val="122"/>
          <w:jc w:val="center"/>
        </w:trPr>
        <w:tc>
          <w:tcPr>
            <w:tcW w:w="710"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w:t>
            </w:r>
          </w:p>
        </w:tc>
        <w:tc>
          <w:tcPr>
            <w:tcW w:w="100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21,77</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4,16</w:t>
            </w:r>
          </w:p>
        </w:tc>
        <w:tc>
          <w:tcPr>
            <w:tcW w:w="99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5,74</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63,74</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1,77</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65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0,72</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57,91</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18,72</w:t>
            </w:r>
          </w:p>
        </w:tc>
        <w:tc>
          <w:tcPr>
            <w:tcW w:w="634"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1,27</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17,44</w:t>
            </w:r>
          </w:p>
        </w:tc>
      </w:tr>
      <w:tr w:rsidR="00196EF2" w:rsidRPr="00196EF2" w:rsidTr="000F17DB">
        <w:trPr>
          <w:trHeight w:val="122"/>
          <w:jc w:val="center"/>
        </w:trPr>
        <w:tc>
          <w:tcPr>
            <w:tcW w:w="710"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w:t>
            </w:r>
          </w:p>
        </w:tc>
        <w:tc>
          <w:tcPr>
            <w:tcW w:w="100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21,51</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4,10</w:t>
            </w:r>
          </w:p>
        </w:tc>
        <w:tc>
          <w:tcPr>
            <w:tcW w:w="99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lang w:val="kk-KZ"/>
              </w:rPr>
              <w:t>5,67</w:t>
            </w:r>
          </w:p>
        </w:tc>
        <w:tc>
          <w:tcPr>
            <w:tcW w:w="851"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64,17</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1,75</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652"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0,72</w:t>
            </w:r>
          </w:p>
        </w:tc>
        <w:tc>
          <w:tcPr>
            <w:tcW w:w="567"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62,13</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14,80</w:t>
            </w:r>
          </w:p>
        </w:tc>
        <w:tc>
          <w:tcPr>
            <w:tcW w:w="634"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1,23</w:t>
            </w:r>
          </w:p>
        </w:tc>
        <w:tc>
          <w:tcPr>
            <w:tcW w:w="708" w:type="dxa"/>
            <w:tcBorders>
              <w:top w:val="single" w:sz="4" w:space="0" w:color="auto"/>
              <w:left w:val="single" w:sz="4" w:space="0" w:color="auto"/>
              <w:bottom w:val="single" w:sz="4" w:space="0" w:color="auto"/>
              <w:right w:val="single" w:sz="4" w:space="0" w:color="auto"/>
            </w:tcBorders>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17,25</w:t>
            </w:r>
          </w:p>
        </w:tc>
      </w:tr>
    </w:tbl>
    <w:p w:rsidR="000F17DB" w:rsidRPr="00196EF2" w:rsidRDefault="000F17DB" w:rsidP="000F17DB">
      <w:pPr>
        <w:spacing w:after="0" w:line="240" w:lineRule="auto"/>
        <w:ind w:firstLine="709"/>
        <w:jc w:val="both"/>
        <w:rPr>
          <w:rFonts w:ascii="Times New Roman" w:hAnsi="Times New Roman" w:cs="Times New Roman"/>
          <w:sz w:val="28"/>
          <w:szCs w:val="28"/>
          <w:lang w:val="kk-KZ"/>
        </w:rPr>
      </w:pPr>
    </w:p>
    <w:p w:rsidR="003D5E2C" w:rsidRPr="00196EF2" w:rsidRDefault="00900776" w:rsidP="003D5E2C">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15</w:t>
      </w:r>
      <w:r w:rsidR="003D5E2C" w:rsidRPr="00196EF2">
        <w:rPr>
          <w:rFonts w:ascii="Times New Roman" w:hAnsi="Times New Roman" w:cs="Times New Roman"/>
          <w:sz w:val="28"/>
          <w:szCs w:val="28"/>
          <w:lang w:val="kk-KZ"/>
        </w:rPr>
        <w:t>-кестедегі мәліметтерге сәйкес, есептік және тәжірибелік нәтижелер аз энергия жұмсайтын клинкерлер үшін бір-бірімен жақсы үйлесім табады. Жасалған шикізаттық қоспалар негізінде МЕМСТ 22266-2013 [93] талаптарына сәйкес келетін, С</w:t>
      </w:r>
      <w:r w:rsidR="003D5E2C" w:rsidRPr="00196EF2">
        <w:rPr>
          <w:rFonts w:ascii="Cambria Math" w:hAnsi="Cambria Math" w:cs="Cambria Math"/>
          <w:sz w:val="28"/>
          <w:szCs w:val="28"/>
          <w:lang w:val="kk-KZ"/>
        </w:rPr>
        <w:t>₃</w:t>
      </w:r>
      <w:r w:rsidR="003D5E2C" w:rsidRPr="00196EF2">
        <w:rPr>
          <w:rFonts w:ascii="Times New Roman" w:hAnsi="Times New Roman" w:cs="Times New Roman"/>
          <w:sz w:val="28"/>
          <w:szCs w:val="28"/>
          <w:lang w:val="kk-KZ"/>
        </w:rPr>
        <w:t>А мөлшері 1,3–1,7 % аралығында болатын, минералдық құрамы арнайы цементке қойылатын талаптарға сай сульфатқа төзімді клинкерлер алынды.</w:t>
      </w:r>
    </w:p>
    <w:p w:rsidR="003D5E2C" w:rsidRPr="00196EF2" w:rsidRDefault="003D5E2C" w:rsidP="003D5E2C">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ENDEAVORD8 дифрактометрінде жүргізілген рентгенофазалық талдау (</w:t>
      </w:r>
      <w:r w:rsidR="00900776" w:rsidRPr="00196EF2">
        <w:rPr>
          <w:rFonts w:ascii="Times New Roman" w:hAnsi="Times New Roman" w:cs="Times New Roman"/>
          <w:sz w:val="28"/>
          <w:szCs w:val="28"/>
          <w:lang w:val="kk-KZ"/>
        </w:rPr>
        <w:t>13</w:t>
      </w:r>
      <w:r w:rsidRPr="00196EF2">
        <w:rPr>
          <w:rFonts w:ascii="Times New Roman" w:hAnsi="Times New Roman" w:cs="Times New Roman"/>
          <w:sz w:val="28"/>
          <w:szCs w:val="28"/>
          <w:lang w:val="kk-KZ"/>
        </w:rPr>
        <w:t>-сурет) аз энергия жұмсайтын клинкер құрамында келесі минералдардың түзілгенін көрсетті: алит (d = 3,03; 2,97; 2,78; 2,74; 2,59; 2,44; 2,31; 2,19; 1,93; 1,82; 1,77; 1,62 Å), белит (d = 3,83; 3,26; 3,18; 2,89; 2,77; 2,59; 2,41; 2,28; 2,19; 2,04; 2,02; 1,93; 1,48 Å),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 (d = 2,78; 2,59; 2,55; 2,17; 1,90; 1,55 Å) және С</w:t>
      </w:r>
      <w:r w:rsidRPr="00196EF2">
        <w:rPr>
          <w:rFonts w:ascii="Cambria Math" w:hAnsi="Cambria Math" w:cs="Cambria Math"/>
          <w:sz w:val="28"/>
          <w:szCs w:val="28"/>
          <w:lang w:val="kk-KZ"/>
        </w:rPr>
        <w:t>₄</w:t>
      </w:r>
      <w:r w:rsidRPr="00196EF2">
        <w:rPr>
          <w:rFonts w:ascii="Times New Roman" w:hAnsi="Times New Roman" w:cs="Times New Roman"/>
          <w:sz w:val="28"/>
          <w:szCs w:val="28"/>
          <w:lang w:val="kk-KZ"/>
        </w:rPr>
        <w:t>АF (d = 3,62; 2,76; 2,67; 2,04; 1,93; 1,82 Å). Бос СаО-ға тән дифракциялық сызықтар анықталған жоқ.</w:t>
      </w:r>
    </w:p>
    <w:p w:rsidR="003D5E2C" w:rsidRPr="00196EF2" w:rsidRDefault="003D5E2C" w:rsidP="003D5E2C">
      <w:pPr>
        <w:spacing w:after="0" w:line="240" w:lineRule="auto"/>
        <w:ind w:firstLine="709"/>
        <w:jc w:val="both"/>
        <w:rPr>
          <w:rFonts w:ascii="Times New Roman" w:hAnsi="Times New Roman" w:cs="Times New Roman"/>
          <w:sz w:val="28"/>
          <w:szCs w:val="28"/>
          <w:lang w:val="kk-KZ"/>
        </w:rPr>
      </w:pPr>
    </w:p>
    <w:p w:rsidR="000F17DB" w:rsidRPr="00196EF2" w:rsidRDefault="000F17DB" w:rsidP="003D5E2C">
      <w:pPr>
        <w:spacing w:after="0" w:line="240" w:lineRule="auto"/>
        <w:jc w:val="both"/>
        <w:rPr>
          <w:rFonts w:ascii="Times New Roman" w:hAnsi="Times New Roman" w:cs="Times New Roman"/>
          <w:sz w:val="28"/>
          <w:szCs w:val="28"/>
          <w:lang w:val="kk-KZ"/>
        </w:rPr>
      </w:pPr>
    </w:p>
    <w:p w:rsidR="000F17DB" w:rsidRPr="00196EF2" w:rsidRDefault="000F17DB" w:rsidP="000F17DB">
      <w:pPr>
        <w:tabs>
          <w:tab w:val="left" w:pos="1440"/>
        </w:tabs>
        <w:spacing w:after="0" w:line="240" w:lineRule="auto"/>
        <w:rPr>
          <w:rFonts w:ascii="Times New Roman" w:hAnsi="Times New Roman" w:cs="Times New Roman"/>
          <w:sz w:val="28"/>
          <w:szCs w:val="28"/>
          <w:lang w:val="kk-KZ"/>
        </w:rPr>
      </w:pPr>
    </w:p>
    <w:tbl>
      <w:tblPr>
        <w:tblW w:w="0" w:type="auto"/>
        <w:tblLook w:val="04A0" w:firstRow="1" w:lastRow="0" w:firstColumn="1" w:lastColumn="0" w:noHBand="0" w:noVBand="1"/>
      </w:tblPr>
      <w:tblGrid>
        <w:gridCol w:w="9570"/>
      </w:tblGrid>
      <w:tr w:rsidR="00196EF2" w:rsidRPr="00196EF2" w:rsidTr="000F17DB">
        <w:tc>
          <w:tcPr>
            <w:tcW w:w="9632" w:type="dxa"/>
          </w:tcPr>
          <w:p w:rsidR="000F17DB" w:rsidRPr="00196EF2" w:rsidRDefault="000F17DB" w:rsidP="000F17DB">
            <w:pPr>
              <w:tabs>
                <w:tab w:val="left" w:pos="1440"/>
              </w:tabs>
              <w:spacing w:after="0" w:line="240" w:lineRule="auto"/>
              <w:rPr>
                <w:rFonts w:ascii="Times New Roman" w:hAnsi="Times New Roman" w:cs="Times New Roman"/>
                <w:sz w:val="28"/>
                <w:szCs w:val="28"/>
              </w:rPr>
            </w:pPr>
            <w:r w:rsidRPr="00196EF2">
              <w:rPr>
                <w:rFonts w:ascii="Times New Roman" w:hAnsi="Times New Roman" w:cs="Times New Roman"/>
                <w:noProof/>
                <w:sz w:val="28"/>
                <w:szCs w:val="28"/>
                <w:lang w:eastAsia="ru-RU"/>
              </w:rPr>
              <w:lastRenderedPageBreak/>
              <w:drawing>
                <wp:inline distT="0" distB="0" distL="0" distR="0" wp14:anchorId="6CB481CC" wp14:editId="63E47168">
                  <wp:extent cx="5974098" cy="2349795"/>
                  <wp:effectExtent l="0" t="0" r="7620" b="0"/>
                  <wp:docPr id="17" name="Рисунок 17" descr="PROBA 2 - Клинкер Рахымж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BA 2 - Клинкер Рахымжан"/>
                          <pic:cNvPicPr>
                            <a:picLocks noChangeAspect="1" noChangeArrowheads="1"/>
                          </pic:cNvPicPr>
                        </pic:nvPicPr>
                        <pic:blipFill>
                          <a:blip r:embed="rId27" cstate="print">
                            <a:extLst>
                              <a:ext uri="{28A0092B-C50C-407E-A947-70E740481C1C}">
                                <a14:useLocalDpi xmlns:a14="http://schemas.microsoft.com/office/drawing/2010/main" val="0"/>
                              </a:ext>
                            </a:extLst>
                          </a:blip>
                          <a:srcRect l="5710" t="10597" r="8492" b="22011"/>
                          <a:stretch>
                            <a:fillRect/>
                          </a:stretch>
                        </pic:blipFill>
                        <pic:spPr bwMode="auto">
                          <a:xfrm>
                            <a:off x="0" y="0"/>
                            <a:ext cx="5973445" cy="2349538"/>
                          </a:xfrm>
                          <a:prstGeom prst="rect">
                            <a:avLst/>
                          </a:prstGeom>
                          <a:noFill/>
                          <a:ln>
                            <a:noFill/>
                          </a:ln>
                        </pic:spPr>
                      </pic:pic>
                    </a:graphicData>
                  </a:graphic>
                </wp:inline>
              </w:drawing>
            </w:r>
          </w:p>
        </w:tc>
      </w:tr>
      <w:tr w:rsidR="00196EF2" w:rsidRPr="00196EF2" w:rsidTr="000F17DB">
        <w:tc>
          <w:tcPr>
            <w:tcW w:w="9632" w:type="dxa"/>
          </w:tcPr>
          <w:p w:rsidR="000F17DB" w:rsidRPr="00196EF2" w:rsidRDefault="000F17DB" w:rsidP="000F17DB">
            <w:pPr>
              <w:tabs>
                <w:tab w:val="left" w:pos="1440"/>
              </w:tabs>
              <w:spacing w:after="0" w:line="240" w:lineRule="auto"/>
              <w:rPr>
                <w:rFonts w:ascii="Times New Roman" w:hAnsi="Times New Roman" w:cs="Times New Roman"/>
                <w:sz w:val="28"/>
                <w:szCs w:val="28"/>
              </w:rPr>
            </w:pPr>
            <w:r w:rsidRPr="00196EF2">
              <w:rPr>
                <w:rFonts w:ascii="Times New Roman" w:hAnsi="Times New Roman" w:cs="Times New Roman"/>
                <w:noProof/>
                <w:sz w:val="28"/>
                <w:szCs w:val="28"/>
                <w:lang w:eastAsia="ru-RU"/>
              </w:rPr>
              <w:drawing>
                <wp:inline distT="0" distB="0" distL="0" distR="0" wp14:anchorId="65803D8B" wp14:editId="03C5EAD2">
                  <wp:extent cx="5962650" cy="1885950"/>
                  <wp:effectExtent l="19050" t="0" r="0" b="0"/>
                  <wp:docPr id="16" name="Рисунок 16" descr="PROBA 5 - Клинкер Рахымж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BA 5 - Клинкер Рахымжан"/>
                          <pic:cNvPicPr>
                            <a:picLocks noChangeAspect="1" noChangeArrowheads="1"/>
                          </pic:cNvPicPr>
                        </pic:nvPicPr>
                        <pic:blipFill>
                          <a:blip r:embed="rId28" cstate="print">
                            <a:extLst>
                              <a:ext uri="{28A0092B-C50C-407E-A947-70E740481C1C}">
                                <a14:useLocalDpi xmlns:a14="http://schemas.microsoft.com/office/drawing/2010/main" val="0"/>
                              </a:ext>
                            </a:extLst>
                          </a:blip>
                          <a:srcRect l="6264" t="11023" r="8469" b="22047"/>
                          <a:stretch>
                            <a:fillRect/>
                          </a:stretch>
                        </pic:blipFill>
                        <pic:spPr bwMode="auto">
                          <a:xfrm>
                            <a:off x="0" y="0"/>
                            <a:ext cx="5961380" cy="1885548"/>
                          </a:xfrm>
                          <a:prstGeom prst="rect">
                            <a:avLst/>
                          </a:prstGeom>
                          <a:noFill/>
                          <a:ln>
                            <a:noFill/>
                          </a:ln>
                        </pic:spPr>
                      </pic:pic>
                    </a:graphicData>
                  </a:graphic>
                </wp:inline>
              </w:drawing>
            </w:r>
          </w:p>
        </w:tc>
      </w:tr>
      <w:tr w:rsidR="000F17DB" w:rsidRPr="00196EF2" w:rsidTr="000F17DB">
        <w:tc>
          <w:tcPr>
            <w:tcW w:w="9632" w:type="dxa"/>
          </w:tcPr>
          <w:p w:rsidR="000F17DB" w:rsidRPr="00196EF2" w:rsidRDefault="000F17DB" w:rsidP="000F17DB">
            <w:pPr>
              <w:tabs>
                <w:tab w:val="left" w:pos="1440"/>
              </w:tabs>
              <w:spacing w:after="0" w:line="240" w:lineRule="auto"/>
              <w:jc w:val="center"/>
              <w:rPr>
                <w:rFonts w:ascii="Times New Roman" w:hAnsi="Times New Roman" w:cs="Times New Roman"/>
                <w:sz w:val="28"/>
                <w:szCs w:val="28"/>
              </w:rPr>
            </w:pPr>
          </w:p>
          <w:p w:rsidR="000F17DB" w:rsidRPr="00196EF2" w:rsidRDefault="003D5E2C" w:rsidP="00900776">
            <w:pPr>
              <w:tabs>
                <w:tab w:val="left" w:pos="1440"/>
              </w:tabs>
              <w:spacing w:after="0" w:line="240" w:lineRule="auto"/>
              <w:jc w:val="center"/>
              <w:rPr>
                <w:rFonts w:ascii="Times New Roman" w:hAnsi="Times New Roman" w:cs="Times New Roman"/>
                <w:noProof/>
                <w:sz w:val="28"/>
                <w:szCs w:val="28"/>
                <w:lang w:val="kk-KZ"/>
              </w:rPr>
            </w:pPr>
            <w:r w:rsidRPr="00196EF2">
              <w:rPr>
                <w:rFonts w:ascii="Times New Roman" w:hAnsi="Times New Roman" w:cs="Times New Roman"/>
                <w:sz w:val="28"/>
                <w:szCs w:val="28"/>
                <w:lang w:val="kk-KZ"/>
              </w:rPr>
              <w:t>Сурет</w:t>
            </w:r>
            <w:r w:rsidR="00282232" w:rsidRPr="00196EF2">
              <w:rPr>
                <w:rFonts w:ascii="Times New Roman" w:hAnsi="Times New Roman" w:cs="Times New Roman"/>
                <w:sz w:val="28"/>
                <w:szCs w:val="28"/>
              </w:rPr>
              <w:t xml:space="preserve"> </w:t>
            </w:r>
            <w:r w:rsidR="00900776" w:rsidRPr="00196EF2">
              <w:rPr>
                <w:rFonts w:ascii="Times New Roman" w:hAnsi="Times New Roman" w:cs="Times New Roman"/>
                <w:sz w:val="28"/>
                <w:szCs w:val="28"/>
                <w:lang w:val="kk-KZ"/>
              </w:rPr>
              <w:t>13</w:t>
            </w:r>
            <w:r w:rsidR="000F17DB" w:rsidRPr="00196EF2">
              <w:rPr>
                <w:rFonts w:ascii="Times New Roman" w:hAnsi="Times New Roman" w:cs="Times New Roman"/>
                <w:sz w:val="28"/>
                <w:szCs w:val="28"/>
              </w:rPr>
              <w:t xml:space="preserve"> – </w:t>
            </w:r>
            <w:r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rPr>
              <w:t>А</w:t>
            </w:r>
            <w:r w:rsidR="009C2E91">
              <w:rPr>
                <w:rStyle w:val="anegp0gi0b9av8jahpyh"/>
                <w:rFonts w:ascii="Times New Roman" w:hAnsi="Times New Roman" w:cs="Times New Roman"/>
                <w:sz w:val="28"/>
                <w:szCs w:val="28"/>
                <w:lang w:val="kk-KZ"/>
              </w:rPr>
              <w:t>щы</w:t>
            </w:r>
            <w:r w:rsidRPr="00196EF2">
              <w:rPr>
                <w:rStyle w:val="anegp0gi0b9av8jahpyh"/>
                <w:rFonts w:ascii="Times New Roman" w:hAnsi="Times New Roman" w:cs="Times New Roman"/>
                <w:sz w:val="28"/>
                <w:szCs w:val="28"/>
              </w:rPr>
              <w:t>сай</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клинкерімен</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әктас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лесс</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шикізат</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қоспасы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негізінде</w:t>
            </w:r>
            <w:r w:rsidRPr="00196EF2">
              <w:rPr>
                <w:rFonts w:ascii="Times New Roman" w:hAnsi="Times New Roman" w:cs="Times New Roman"/>
                <w:sz w:val="28"/>
                <w:szCs w:val="28"/>
              </w:rPr>
              <w:t xml:space="preserve"> аз энергияны қажет ететін </w:t>
            </w:r>
            <w:r w:rsidRPr="00196EF2">
              <w:rPr>
                <w:rStyle w:val="anegp0gi0b9av8jahpyh"/>
                <w:rFonts w:ascii="Times New Roman" w:hAnsi="Times New Roman" w:cs="Times New Roman"/>
                <w:sz w:val="28"/>
                <w:szCs w:val="28"/>
              </w:rPr>
              <w:t>клинкерлердің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6</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9</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рентгенограммалары</w:t>
            </w:r>
          </w:p>
        </w:tc>
      </w:tr>
    </w:tbl>
    <w:p w:rsidR="000F17DB" w:rsidRPr="00196EF2" w:rsidRDefault="000F17DB" w:rsidP="000F17DB">
      <w:pPr>
        <w:tabs>
          <w:tab w:val="left" w:pos="1440"/>
        </w:tabs>
        <w:spacing w:after="0" w:line="240" w:lineRule="auto"/>
        <w:rPr>
          <w:rFonts w:ascii="Times New Roman" w:hAnsi="Times New Roman" w:cs="Times New Roman"/>
          <w:sz w:val="28"/>
          <w:szCs w:val="28"/>
        </w:rPr>
      </w:pPr>
    </w:p>
    <w:p w:rsidR="000F17DB" w:rsidRPr="00196EF2" w:rsidRDefault="003D5E2C" w:rsidP="000F17DB">
      <w:pPr>
        <w:tabs>
          <w:tab w:val="left" w:pos="1440"/>
        </w:tabs>
        <w:spacing w:after="0" w:line="240" w:lineRule="auto"/>
        <w:ind w:firstLine="709"/>
        <w:jc w:val="both"/>
        <w:rPr>
          <w:rFonts w:ascii="Times New Roman" w:hAnsi="Times New Roman" w:cs="Times New Roman"/>
          <w:b/>
          <w:sz w:val="28"/>
          <w:szCs w:val="28"/>
          <w:lang w:val="kk-KZ"/>
        </w:rPr>
      </w:pPr>
      <w:r w:rsidRPr="00196EF2">
        <w:rPr>
          <w:rStyle w:val="anegp0gi0b9av8jahpyh"/>
          <w:rFonts w:ascii="Times New Roman" w:hAnsi="Times New Roman" w:cs="Times New Roman"/>
          <w:b/>
          <w:sz w:val="28"/>
          <w:szCs w:val="28"/>
          <w:lang w:val="kk-KZ"/>
        </w:rPr>
        <w:t>«</w:t>
      </w:r>
      <w:r w:rsidRPr="00196EF2">
        <w:rPr>
          <w:rStyle w:val="anegp0gi0b9av8jahpyh"/>
          <w:rFonts w:ascii="Times New Roman" w:hAnsi="Times New Roman" w:cs="Times New Roman"/>
          <w:b/>
          <w:sz w:val="28"/>
          <w:szCs w:val="28"/>
        </w:rPr>
        <w:t>Гежуба</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Шиелі</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Цемент</w:t>
      </w:r>
      <w:r w:rsidRPr="00196EF2">
        <w:rPr>
          <w:rStyle w:val="anegp0gi0b9av8jahpyh"/>
          <w:rFonts w:ascii="Times New Roman" w:hAnsi="Times New Roman" w:cs="Times New Roman"/>
          <w:b/>
          <w:sz w:val="28"/>
          <w:szCs w:val="28"/>
          <w:lang w:val="kk-KZ"/>
        </w:rPr>
        <w:t>»</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ЖШС</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шикізат</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шихталарынан</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клинкер</w:t>
      </w:r>
      <w:r w:rsidRPr="00196EF2">
        <w:rPr>
          <w:rFonts w:ascii="Times New Roman" w:hAnsi="Times New Roman" w:cs="Times New Roman"/>
          <w:b/>
          <w:sz w:val="28"/>
          <w:szCs w:val="28"/>
        </w:rPr>
        <w:t xml:space="preserve"> </w:t>
      </w:r>
      <w:r w:rsidRPr="00196EF2">
        <w:rPr>
          <w:rStyle w:val="anegp0gi0b9av8jahpyh"/>
          <w:rFonts w:ascii="Times New Roman" w:hAnsi="Times New Roman" w:cs="Times New Roman"/>
          <w:b/>
          <w:sz w:val="28"/>
          <w:szCs w:val="28"/>
        </w:rPr>
        <w:t>алу</w:t>
      </w:r>
    </w:p>
    <w:p w:rsidR="003D5E2C" w:rsidRPr="00196EF2" w:rsidRDefault="003D5E2C" w:rsidP="003D5E2C">
      <w:pPr>
        <w:tabs>
          <w:tab w:val="left" w:pos="1440"/>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 «Гежуба Шиелі Цемент» ЖШС үшін жүргізілген зерттеулерде шикізат қоспасындағы темірқұрамды комп</w:t>
      </w:r>
      <w:r w:rsidR="009C2E91">
        <w:rPr>
          <w:rFonts w:ascii="Times New Roman" w:hAnsi="Times New Roman" w:cs="Times New Roman"/>
          <w:sz w:val="28"/>
          <w:szCs w:val="28"/>
          <w:lang w:val="kk-KZ"/>
        </w:rPr>
        <w:t>онент – Шойынтас темір кені «Ащы</w:t>
      </w:r>
      <w:r w:rsidRPr="00196EF2">
        <w:rPr>
          <w:rFonts w:ascii="Times New Roman" w:hAnsi="Times New Roman" w:cs="Times New Roman"/>
          <w:sz w:val="28"/>
          <w:szCs w:val="28"/>
          <w:lang w:val="kk-KZ"/>
        </w:rPr>
        <w:t>сай клинкерімен» алмастырылды (</w:t>
      </w:r>
      <w:r w:rsidR="00900776" w:rsidRPr="00196EF2">
        <w:rPr>
          <w:rFonts w:ascii="Times New Roman" w:hAnsi="Times New Roman" w:cs="Times New Roman"/>
          <w:sz w:val="28"/>
          <w:szCs w:val="28"/>
          <w:lang w:val="kk-KZ"/>
        </w:rPr>
        <w:t>16</w:t>
      </w:r>
      <w:r w:rsidRPr="00196EF2">
        <w:rPr>
          <w:rFonts w:ascii="Times New Roman" w:hAnsi="Times New Roman" w:cs="Times New Roman"/>
          <w:sz w:val="28"/>
          <w:szCs w:val="28"/>
          <w:lang w:val="kk-KZ"/>
        </w:rPr>
        <w:t>-кесте). Қанықтылық коэффициенті (ҚК) 0,90 және 0,95 болатын шикізат қоспалары 1350 және 1400 °C төмендетілген температураларда күйдірілді.</w:t>
      </w:r>
    </w:p>
    <w:p w:rsidR="000F17DB" w:rsidRPr="00196EF2" w:rsidRDefault="000F17DB" w:rsidP="000F17DB">
      <w:pPr>
        <w:tabs>
          <w:tab w:val="left" w:pos="1440"/>
        </w:tabs>
        <w:spacing w:after="0" w:line="240" w:lineRule="auto"/>
        <w:ind w:firstLine="709"/>
        <w:jc w:val="both"/>
        <w:rPr>
          <w:rFonts w:ascii="Times New Roman" w:hAnsi="Times New Roman" w:cs="Times New Roman"/>
          <w:sz w:val="28"/>
          <w:szCs w:val="28"/>
          <w:lang w:val="kk-KZ"/>
        </w:rPr>
      </w:pPr>
    </w:p>
    <w:p w:rsidR="000F17DB" w:rsidRPr="00196EF2" w:rsidRDefault="003D5E2C" w:rsidP="00AE6BDA">
      <w:pPr>
        <w:spacing w:after="0" w:line="240" w:lineRule="auto"/>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Кесте</w:t>
      </w:r>
      <w:r w:rsidR="000F17DB" w:rsidRPr="00196EF2">
        <w:rPr>
          <w:rFonts w:ascii="Times New Roman" w:hAnsi="Times New Roman" w:cs="Times New Roman"/>
          <w:sz w:val="28"/>
          <w:szCs w:val="28"/>
          <w:lang w:val="kk-KZ"/>
        </w:rPr>
        <w:t xml:space="preserve">  </w:t>
      </w:r>
      <w:r w:rsidR="00900776" w:rsidRPr="00196EF2">
        <w:rPr>
          <w:rFonts w:ascii="Times New Roman" w:hAnsi="Times New Roman" w:cs="Times New Roman"/>
          <w:sz w:val="28"/>
          <w:szCs w:val="28"/>
          <w:lang w:val="kk-KZ"/>
        </w:rPr>
        <w:t>16</w:t>
      </w:r>
      <w:r w:rsidR="000F17DB" w:rsidRPr="00196EF2">
        <w:rPr>
          <w:rFonts w:ascii="Times New Roman" w:hAnsi="Times New Roman" w:cs="Times New Roman"/>
          <w:sz w:val="28"/>
          <w:szCs w:val="28"/>
          <w:lang w:val="kk-KZ"/>
        </w:rPr>
        <w:t xml:space="preserve"> – </w:t>
      </w:r>
      <w:r w:rsidRPr="00196EF2">
        <w:rPr>
          <w:rStyle w:val="anegp0gi0b9av8jahpyh"/>
          <w:rFonts w:ascii="Times New Roman" w:hAnsi="Times New Roman" w:cs="Times New Roman"/>
          <w:sz w:val="28"/>
          <w:szCs w:val="28"/>
          <w:lang w:val="kk-KZ"/>
        </w:rPr>
        <w:t>«Гежуба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Шиелі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ЖШС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зауыттық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энергия</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ресурс </w:t>
      </w:r>
      <w:r w:rsidRPr="00196EF2">
        <w:rPr>
          <w:rStyle w:val="anegp0gi0b9av8jahpyh"/>
          <w:rFonts w:ascii="Times New Roman" w:hAnsi="Times New Roman" w:cs="Times New Roman"/>
          <w:sz w:val="28"/>
          <w:szCs w:val="28"/>
          <w:lang w:val="kk-KZ"/>
        </w:rPr>
        <w:t>үнемдейтін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шихталарында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клинкерлердің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синтезі</w:t>
      </w:r>
    </w:p>
    <w:p w:rsidR="000F17DB" w:rsidRPr="00196EF2" w:rsidRDefault="000F17DB" w:rsidP="000F17DB">
      <w:pPr>
        <w:spacing w:after="0" w:line="240" w:lineRule="auto"/>
        <w:ind w:firstLine="709"/>
        <w:rPr>
          <w:rFonts w:ascii="Times New Roman" w:hAnsi="Times New Roman" w:cs="Times New Roman"/>
          <w:sz w:val="28"/>
          <w:szCs w:val="28"/>
          <w:lang w:val="kk-KZ"/>
        </w:rPr>
      </w:pPr>
    </w:p>
    <w:tbl>
      <w:tblPr>
        <w:tblpPr w:leftFromText="180" w:rightFromText="180" w:bottomFromText="200" w:vertAnchor="text" w:horzAnchor="margin" w:tblpXSpec="center"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0"/>
        <w:gridCol w:w="953"/>
        <w:gridCol w:w="878"/>
        <w:gridCol w:w="1144"/>
        <w:gridCol w:w="857"/>
        <w:gridCol w:w="988"/>
        <w:gridCol w:w="709"/>
        <w:gridCol w:w="567"/>
        <w:gridCol w:w="708"/>
        <w:gridCol w:w="767"/>
        <w:gridCol w:w="795"/>
        <w:gridCol w:w="851"/>
      </w:tblGrid>
      <w:tr w:rsidR="00196EF2" w:rsidRPr="00425A85" w:rsidTr="00223788">
        <w:trPr>
          <w:cantSplit/>
          <w:trHeight w:val="266"/>
        </w:trPr>
        <w:tc>
          <w:tcPr>
            <w:tcW w:w="530" w:type="dxa"/>
            <w:vMerge w:val="restart"/>
          </w:tcPr>
          <w:p w:rsidR="000F17DB" w:rsidRPr="00196EF2" w:rsidRDefault="003D5E2C" w:rsidP="00223788">
            <w:pPr>
              <w:spacing w:after="0" w:line="240" w:lineRule="auto"/>
              <w:ind w:right="-108"/>
              <w:rPr>
                <w:rFonts w:ascii="Times New Roman" w:hAnsi="Times New Roman" w:cs="Times New Roman"/>
                <w:sz w:val="24"/>
                <w:szCs w:val="24"/>
                <w:lang w:val="kk-KZ"/>
              </w:rPr>
            </w:pPr>
            <w:r w:rsidRPr="00196EF2">
              <w:rPr>
                <w:rFonts w:ascii="Times New Roman" w:hAnsi="Times New Roman" w:cs="Times New Roman"/>
                <w:sz w:val="24"/>
                <w:szCs w:val="24"/>
                <w:lang w:val="kk-KZ"/>
              </w:rPr>
              <w:t>Қоспа</w:t>
            </w:r>
          </w:p>
        </w:tc>
        <w:tc>
          <w:tcPr>
            <w:tcW w:w="4820" w:type="dxa"/>
            <w:gridSpan w:val="5"/>
            <w:vMerge w:val="restart"/>
          </w:tcPr>
          <w:p w:rsidR="000F17DB" w:rsidRPr="00196EF2" w:rsidRDefault="003D5E2C" w:rsidP="00223788">
            <w:pPr>
              <w:spacing w:after="0" w:line="240" w:lineRule="auto"/>
              <w:ind w:left="-180" w:right="-108" w:firstLine="180"/>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Шихта</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компоненттері</w:t>
            </w:r>
            <w:r w:rsidRPr="00196EF2">
              <w:rPr>
                <w:rFonts w:ascii="Times New Roman" w:hAnsi="Times New Roman" w:cs="Times New Roman"/>
                <w:sz w:val="24"/>
                <w:szCs w:val="24"/>
              </w:rPr>
              <w:t>,%</w:t>
            </w:r>
          </w:p>
        </w:tc>
        <w:tc>
          <w:tcPr>
            <w:tcW w:w="709" w:type="dxa"/>
            <w:vMerge w:val="restart"/>
            <w:vAlign w:val="center"/>
          </w:tcPr>
          <w:p w:rsidR="000F17DB" w:rsidRPr="00196EF2" w:rsidRDefault="003D5E2C" w:rsidP="00223788">
            <w:pPr>
              <w:spacing w:after="0" w:line="240" w:lineRule="auto"/>
              <w:ind w:left="-180" w:right="-108" w:firstLine="72"/>
              <w:jc w:val="center"/>
              <w:rPr>
                <w:rFonts w:ascii="Times New Roman" w:hAnsi="Times New Roman" w:cs="Times New Roman"/>
                <w:noProof/>
                <w:sz w:val="24"/>
                <w:szCs w:val="24"/>
                <w:lang w:val="kk-KZ"/>
              </w:rPr>
            </w:pPr>
            <w:r w:rsidRPr="00196EF2">
              <w:rPr>
                <w:rFonts w:ascii="Times New Roman" w:hAnsi="Times New Roman" w:cs="Times New Roman"/>
                <w:sz w:val="24"/>
                <w:szCs w:val="24"/>
                <w:lang w:val="kk-KZ"/>
              </w:rPr>
              <w:t>ҚК</w:t>
            </w:r>
          </w:p>
        </w:tc>
        <w:tc>
          <w:tcPr>
            <w:tcW w:w="1275" w:type="dxa"/>
            <w:gridSpan w:val="2"/>
            <w:vAlign w:val="center"/>
          </w:tcPr>
          <w:p w:rsidR="000F17DB" w:rsidRPr="00196EF2" w:rsidRDefault="000F17DB" w:rsidP="00223788">
            <w:pPr>
              <w:spacing w:after="0" w:line="240" w:lineRule="auto"/>
              <w:ind w:left="-180" w:right="-108" w:firstLine="180"/>
              <w:jc w:val="center"/>
              <w:rPr>
                <w:rFonts w:ascii="Times New Roman" w:hAnsi="Times New Roman" w:cs="Times New Roman"/>
                <w:noProof/>
                <w:sz w:val="24"/>
                <w:szCs w:val="24"/>
                <w:lang w:val="kk-KZ"/>
              </w:rPr>
            </w:pPr>
            <w:r w:rsidRPr="00196EF2">
              <w:rPr>
                <w:rFonts w:ascii="Times New Roman" w:hAnsi="Times New Roman" w:cs="Times New Roman"/>
                <w:sz w:val="24"/>
                <w:szCs w:val="24"/>
              </w:rPr>
              <w:t>Модул</w:t>
            </w:r>
            <w:r w:rsidR="003D5E2C" w:rsidRPr="00196EF2">
              <w:rPr>
                <w:rFonts w:ascii="Times New Roman" w:hAnsi="Times New Roman" w:cs="Times New Roman"/>
                <w:sz w:val="24"/>
                <w:szCs w:val="24"/>
                <w:lang w:val="kk-KZ"/>
              </w:rPr>
              <w:t>ьдер</w:t>
            </w:r>
          </w:p>
        </w:tc>
        <w:tc>
          <w:tcPr>
            <w:tcW w:w="1562" w:type="dxa"/>
            <w:gridSpan w:val="2"/>
            <w:vMerge w:val="restart"/>
            <w:vAlign w:val="center"/>
          </w:tcPr>
          <w:p w:rsidR="000F17DB" w:rsidRPr="00196EF2" w:rsidRDefault="003D5E2C" w:rsidP="00223788">
            <w:pPr>
              <w:spacing w:after="0" w:line="240" w:lineRule="auto"/>
              <w:ind w:left="-4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Бос</w:t>
            </w:r>
            <w:r w:rsidR="000F17DB" w:rsidRPr="00196EF2">
              <w:rPr>
                <w:rFonts w:ascii="Times New Roman" w:hAnsi="Times New Roman" w:cs="Times New Roman"/>
                <w:sz w:val="24"/>
                <w:szCs w:val="24"/>
                <w:lang w:val="kk-KZ"/>
              </w:rPr>
              <w:t xml:space="preserve"> </w:t>
            </w:r>
          </w:p>
          <w:p w:rsidR="000F17DB" w:rsidRPr="00196EF2" w:rsidRDefault="000F17DB" w:rsidP="00223788">
            <w:pPr>
              <w:spacing w:after="0" w:line="240" w:lineRule="auto"/>
              <w:ind w:left="-40" w:right="-108"/>
              <w:jc w:val="center"/>
              <w:rPr>
                <w:rFonts w:ascii="Times New Roman" w:hAnsi="Times New Roman" w:cs="Times New Roman"/>
                <w:noProof/>
                <w:sz w:val="24"/>
                <w:szCs w:val="24"/>
                <w:lang w:val="kk-KZ"/>
              </w:rPr>
            </w:pPr>
            <w:r w:rsidRPr="00196EF2">
              <w:rPr>
                <w:rFonts w:ascii="Times New Roman" w:hAnsi="Times New Roman" w:cs="Times New Roman"/>
                <w:sz w:val="24"/>
                <w:szCs w:val="24"/>
              </w:rPr>
              <w:t xml:space="preserve">СаО,%, </w:t>
            </w:r>
            <w:r w:rsidR="003D5E2C" w:rsidRPr="00196EF2">
              <w:rPr>
                <w:rFonts w:ascii="Times New Roman" w:hAnsi="Times New Roman" w:cs="Times New Roman"/>
                <w:sz w:val="24"/>
                <w:szCs w:val="24"/>
                <w:lang w:val="kk-KZ"/>
              </w:rPr>
              <w:t>кезінде</w:t>
            </w:r>
          </w:p>
        </w:tc>
        <w:tc>
          <w:tcPr>
            <w:tcW w:w="851" w:type="dxa"/>
            <w:vMerge w:val="restart"/>
          </w:tcPr>
          <w:p w:rsidR="000F17DB" w:rsidRPr="00196EF2" w:rsidRDefault="003D5E2C" w:rsidP="00223788">
            <w:pPr>
              <w:spacing w:after="0" w:line="240" w:lineRule="auto"/>
              <w:ind w:left="-40" w:right="-108"/>
              <w:jc w:val="center"/>
              <w:rPr>
                <w:rFonts w:ascii="Times New Roman" w:hAnsi="Times New Roman" w:cs="Times New Roman"/>
                <w:noProof/>
                <w:sz w:val="24"/>
                <w:szCs w:val="24"/>
                <w:lang w:val="kk-KZ"/>
              </w:rPr>
            </w:pPr>
            <w:r w:rsidRPr="00196EF2">
              <w:rPr>
                <w:rStyle w:val="anegp0gi0b9av8jahpyh"/>
                <w:rFonts w:ascii="Times New Roman" w:hAnsi="Times New Roman" w:cs="Times New Roman"/>
                <w:sz w:val="24"/>
                <w:szCs w:val="24"/>
                <w:lang w:val="kk-KZ"/>
              </w:rPr>
              <w:t>Сұйық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фазаның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мөлшері,%,</w:t>
            </w:r>
            <w:r w:rsidRPr="00196EF2">
              <w:rPr>
                <w:rFonts w:ascii="Times New Roman" w:hAnsi="Times New Roman" w:cs="Times New Roman"/>
                <w:sz w:val="24"/>
                <w:szCs w:val="24"/>
                <w:lang w:val="kk-KZ"/>
              </w:rPr>
              <w:t xml:space="preserve"> </w:t>
            </w:r>
            <w:r w:rsidR="000F17DB" w:rsidRPr="00196EF2">
              <w:rPr>
                <w:rStyle w:val="ad"/>
                <w:rFonts w:ascii="Times New Roman" w:hAnsi="Times New Roman" w:cs="Times New Roman"/>
                <w:sz w:val="24"/>
                <w:szCs w:val="24"/>
                <w:lang w:val="kk-KZ"/>
              </w:rPr>
              <w:t xml:space="preserve"> </w:t>
            </w:r>
            <w:r w:rsidRPr="00196EF2">
              <w:rPr>
                <w:rStyle w:val="ad"/>
                <w:rFonts w:ascii="Times New Roman" w:hAnsi="Times New Roman" w:cs="Times New Roman"/>
                <w:sz w:val="24"/>
                <w:szCs w:val="24"/>
                <w:lang w:val="kk-KZ"/>
              </w:rPr>
              <w:t>кезінде</w:t>
            </w:r>
            <w:r w:rsidR="000F17DB" w:rsidRPr="00196EF2">
              <w:rPr>
                <w:rStyle w:val="ad"/>
                <w:rFonts w:ascii="Times New Roman" w:hAnsi="Times New Roman" w:cs="Times New Roman"/>
                <w:sz w:val="24"/>
                <w:szCs w:val="24"/>
                <w:lang w:val="kk-KZ"/>
              </w:rPr>
              <w:t xml:space="preserve"> 1400</w:t>
            </w:r>
            <w:r w:rsidR="000F17DB" w:rsidRPr="00196EF2">
              <w:rPr>
                <w:rStyle w:val="ad"/>
                <w:rFonts w:ascii="Times New Roman" w:hAnsi="Times New Roman" w:cs="Times New Roman"/>
                <w:sz w:val="24"/>
                <w:szCs w:val="24"/>
                <w:vertAlign w:val="superscript"/>
                <w:lang w:val="kk-KZ"/>
              </w:rPr>
              <w:t>о</w:t>
            </w:r>
            <w:r w:rsidR="000F17DB" w:rsidRPr="00196EF2">
              <w:rPr>
                <w:rStyle w:val="ad"/>
                <w:rFonts w:ascii="Times New Roman" w:hAnsi="Times New Roman" w:cs="Times New Roman"/>
                <w:sz w:val="24"/>
                <w:szCs w:val="24"/>
                <w:lang w:val="kk-KZ"/>
              </w:rPr>
              <w:t xml:space="preserve">С </w:t>
            </w:r>
          </w:p>
        </w:tc>
      </w:tr>
      <w:tr w:rsidR="00196EF2" w:rsidRPr="00196EF2" w:rsidTr="00223788">
        <w:trPr>
          <w:cantSplit/>
          <w:trHeight w:val="322"/>
        </w:trPr>
        <w:tc>
          <w:tcPr>
            <w:tcW w:w="530" w:type="dxa"/>
            <w:vMerge/>
          </w:tcPr>
          <w:p w:rsidR="000F17DB" w:rsidRPr="00196EF2" w:rsidRDefault="000F17DB" w:rsidP="00223788">
            <w:pPr>
              <w:spacing w:after="0" w:line="240" w:lineRule="auto"/>
              <w:ind w:left="-180" w:right="-108"/>
              <w:jc w:val="center"/>
              <w:rPr>
                <w:rFonts w:ascii="Times New Roman" w:hAnsi="Times New Roman" w:cs="Times New Roman"/>
                <w:noProof/>
                <w:sz w:val="24"/>
                <w:szCs w:val="24"/>
                <w:lang w:val="kk-KZ"/>
              </w:rPr>
            </w:pPr>
          </w:p>
        </w:tc>
        <w:tc>
          <w:tcPr>
            <w:tcW w:w="4820" w:type="dxa"/>
            <w:gridSpan w:val="5"/>
            <w:vMerge/>
          </w:tcPr>
          <w:p w:rsidR="000F17DB" w:rsidRPr="00196EF2" w:rsidRDefault="000F17DB" w:rsidP="00223788">
            <w:pPr>
              <w:spacing w:after="0" w:line="240" w:lineRule="auto"/>
              <w:jc w:val="center"/>
              <w:rPr>
                <w:rFonts w:ascii="Times New Roman" w:hAnsi="Times New Roman" w:cs="Times New Roman"/>
                <w:sz w:val="24"/>
                <w:szCs w:val="24"/>
                <w:lang w:val="kk-KZ"/>
              </w:rPr>
            </w:pPr>
          </w:p>
        </w:tc>
        <w:tc>
          <w:tcPr>
            <w:tcW w:w="709" w:type="dxa"/>
            <w:vMerge/>
          </w:tcPr>
          <w:p w:rsidR="000F17DB" w:rsidRPr="00196EF2" w:rsidRDefault="000F17DB" w:rsidP="00223788">
            <w:pPr>
              <w:spacing w:after="0" w:line="240" w:lineRule="auto"/>
              <w:ind w:left="-180" w:right="-108"/>
              <w:jc w:val="center"/>
              <w:rPr>
                <w:rFonts w:ascii="Times New Roman" w:hAnsi="Times New Roman" w:cs="Times New Roman"/>
                <w:noProof/>
                <w:sz w:val="24"/>
                <w:szCs w:val="24"/>
                <w:lang w:val="kk-KZ"/>
              </w:rPr>
            </w:pPr>
          </w:p>
        </w:tc>
        <w:tc>
          <w:tcPr>
            <w:tcW w:w="567" w:type="dxa"/>
            <w:vMerge w:val="restart"/>
            <w:vAlign w:val="center"/>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r w:rsidRPr="00196EF2">
              <w:rPr>
                <w:rFonts w:ascii="Times New Roman" w:hAnsi="Times New Roman" w:cs="Times New Roman"/>
                <w:sz w:val="24"/>
                <w:szCs w:val="24"/>
                <w:lang w:val="en-US"/>
              </w:rPr>
              <w:t>n</w:t>
            </w:r>
          </w:p>
        </w:tc>
        <w:tc>
          <w:tcPr>
            <w:tcW w:w="708" w:type="dxa"/>
            <w:vMerge w:val="restart"/>
            <w:vAlign w:val="center"/>
          </w:tcPr>
          <w:p w:rsidR="000F17DB" w:rsidRPr="00196EF2" w:rsidRDefault="000F17DB" w:rsidP="00223788">
            <w:pPr>
              <w:spacing w:after="0" w:line="240" w:lineRule="auto"/>
              <w:ind w:right="-108"/>
              <w:jc w:val="center"/>
              <w:rPr>
                <w:rFonts w:ascii="Times New Roman" w:hAnsi="Times New Roman" w:cs="Times New Roman"/>
                <w:noProof/>
                <w:sz w:val="24"/>
                <w:szCs w:val="24"/>
              </w:rPr>
            </w:pPr>
            <w:r w:rsidRPr="00196EF2">
              <w:rPr>
                <w:rFonts w:ascii="Times New Roman" w:hAnsi="Times New Roman" w:cs="Times New Roman"/>
                <w:sz w:val="24"/>
                <w:szCs w:val="24"/>
                <w:lang w:val="en-US"/>
              </w:rPr>
              <w:t>p</w:t>
            </w:r>
          </w:p>
        </w:tc>
        <w:tc>
          <w:tcPr>
            <w:tcW w:w="1562" w:type="dxa"/>
            <w:gridSpan w:val="2"/>
            <w:vMerge/>
            <w:vAlign w:val="center"/>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p>
        </w:tc>
        <w:tc>
          <w:tcPr>
            <w:tcW w:w="851" w:type="dxa"/>
            <w:vMerge/>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p>
        </w:tc>
      </w:tr>
      <w:tr w:rsidR="00196EF2" w:rsidRPr="00196EF2" w:rsidTr="00223788">
        <w:trPr>
          <w:cantSplit/>
          <w:trHeight w:val="138"/>
        </w:trPr>
        <w:tc>
          <w:tcPr>
            <w:tcW w:w="530" w:type="dxa"/>
            <w:vMerge/>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p>
        </w:tc>
        <w:tc>
          <w:tcPr>
            <w:tcW w:w="953" w:type="dxa"/>
          </w:tcPr>
          <w:p w:rsidR="000F17DB" w:rsidRPr="00196EF2" w:rsidRDefault="000F17DB" w:rsidP="00223788">
            <w:pPr>
              <w:spacing w:after="0" w:line="240" w:lineRule="auto"/>
              <w:ind w:right="-108"/>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Извест</w:t>
            </w:r>
          </w:p>
          <w:p w:rsidR="000F17DB" w:rsidRPr="00196EF2" w:rsidRDefault="000F17DB" w:rsidP="00223788">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napToGrid w:val="0"/>
                <w:sz w:val="24"/>
                <w:szCs w:val="24"/>
                <w:lang w:val="kk-KZ"/>
              </w:rPr>
              <w:t>няк  Кутау</w:t>
            </w:r>
          </w:p>
        </w:tc>
        <w:tc>
          <w:tcPr>
            <w:tcW w:w="878" w:type="dxa"/>
          </w:tcPr>
          <w:p w:rsidR="000F17DB" w:rsidRPr="00196EF2" w:rsidRDefault="000F17DB" w:rsidP="00223788">
            <w:pPr>
              <w:spacing w:after="0" w:line="240" w:lineRule="auto"/>
              <w:ind w:right="-108"/>
              <w:jc w:val="center"/>
              <w:rPr>
                <w:rFonts w:ascii="Times New Roman" w:hAnsi="Times New Roman" w:cs="Times New Roman"/>
                <w:sz w:val="24"/>
                <w:szCs w:val="24"/>
              </w:rPr>
            </w:pPr>
            <w:r w:rsidRPr="00196EF2">
              <w:rPr>
                <w:rFonts w:ascii="Times New Roman" w:hAnsi="Times New Roman" w:cs="Times New Roman"/>
                <w:snapToGrid w:val="0"/>
                <w:sz w:val="24"/>
                <w:szCs w:val="24"/>
                <w:lang w:val="kk-KZ"/>
              </w:rPr>
              <w:t>Глина Жана Корган</w:t>
            </w:r>
          </w:p>
        </w:tc>
        <w:tc>
          <w:tcPr>
            <w:tcW w:w="1144" w:type="dxa"/>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Желез-ная руда Шоинтас</w:t>
            </w:r>
          </w:p>
        </w:tc>
        <w:tc>
          <w:tcPr>
            <w:tcW w:w="857" w:type="dxa"/>
          </w:tcPr>
          <w:p w:rsidR="000F17DB" w:rsidRPr="00196EF2" w:rsidRDefault="000F17DB" w:rsidP="00223788">
            <w:pPr>
              <w:spacing w:after="0" w:line="240" w:lineRule="auto"/>
              <w:ind w:right="-108" w:hanging="108"/>
              <w:jc w:val="center"/>
              <w:rPr>
                <w:rFonts w:ascii="Times New Roman" w:hAnsi="Times New Roman" w:cs="Times New Roman"/>
                <w:snapToGrid w:val="0"/>
                <w:sz w:val="24"/>
                <w:szCs w:val="24"/>
                <w:lang w:val="kk-KZ"/>
              </w:rPr>
            </w:pPr>
            <w:r w:rsidRPr="00196EF2">
              <w:rPr>
                <w:rFonts w:ascii="Times New Roman" w:hAnsi="Times New Roman" w:cs="Times New Roman"/>
                <w:sz w:val="24"/>
                <w:szCs w:val="24"/>
                <w:lang w:val="kk-KZ"/>
              </w:rPr>
              <w:t>Квар-цевый песок</w:t>
            </w:r>
          </w:p>
        </w:tc>
        <w:tc>
          <w:tcPr>
            <w:tcW w:w="988" w:type="dxa"/>
          </w:tcPr>
          <w:p w:rsidR="003D5E2C" w:rsidRPr="00196EF2" w:rsidRDefault="000F17DB" w:rsidP="00223788">
            <w:pPr>
              <w:spacing w:after="0" w:line="240" w:lineRule="auto"/>
              <w:ind w:right="-108" w:hanging="108"/>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А</w:t>
            </w:r>
            <w:r w:rsidR="009C2E91">
              <w:rPr>
                <w:rFonts w:ascii="Times New Roman" w:hAnsi="Times New Roman" w:cs="Times New Roman"/>
                <w:snapToGrid w:val="0"/>
                <w:sz w:val="24"/>
                <w:szCs w:val="24"/>
                <w:lang w:val="kk-KZ"/>
              </w:rPr>
              <w:t>щы</w:t>
            </w:r>
            <w:r w:rsidR="003D5E2C" w:rsidRPr="00196EF2">
              <w:rPr>
                <w:rFonts w:ascii="Times New Roman" w:hAnsi="Times New Roman" w:cs="Times New Roman"/>
                <w:snapToGrid w:val="0"/>
                <w:sz w:val="24"/>
                <w:szCs w:val="24"/>
                <w:lang w:val="kk-KZ"/>
              </w:rPr>
              <w:t>сай</w:t>
            </w:r>
          </w:p>
          <w:p w:rsidR="000F17DB" w:rsidRPr="00196EF2" w:rsidRDefault="000F17DB" w:rsidP="00223788">
            <w:pPr>
              <w:spacing w:after="0" w:line="240" w:lineRule="auto"/>
              <w:ind w:right="-108" w:hanging="108"/>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клинкер</w:t>
            </w:r>
            <w:r w:rsidR="003D5E2C" w:rsidRPr="00196EF2">
              <w:rPr>
                <w:rFonts w:ascii="Times New Roman" w:hAnsi="Times New Roman" w:cs="Times New Roman"/>
                <w:snapToGrid w:val="0"/>
                <w:sz w:val="24"/>
                <w:szCs w:val="24"/>
                <w:lang w:val="kk-KZ"/>
              </w:rPr>
              <w:t>і</w:t>
            </w:r>
          </w:p>
        </w:tc>
        <w:tc>
          <w:tcPr>
            <w:tcW w:w="709" w:type="dxa"/>
            <w:vMerge/>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p>
        </w:tc>
        <w:tc>
          <w:tcPr>
            <w:tcW w:w="567" w:type="dxa"/>
            <w:vMerge/>
            <w:vAlign w:val="center"/>
          </w:tcPr>
          <w:p w:rsidR="000F17DB" w:rsidRPr="00196EF2" w:rsidRDefault="000F17DB" w:rsidP="00223788">
            <w:pPr>
              <w:spacing w:after="0" w:line="240" w:lineRule="auto"/>
              <w:ind w:left="-180" w:right="-108"/>
              <w:jc w:val="center"/>
              <w:rPr>
                <w:rFonts w:ascii="Times New Roman" w:hAnsi="Times New Roman" w:cs="Times New Roman"/>
                <w:sz w:val="24"/>
                <w:szCs w:val="24"/>
                <w:lang w:val="en-US"/>
              </w:rPr>
            </w:pPr>
          </w:p>
        </w:tc>
        <w:tc>
          <w:tcPr>
            <w:tcW w:w="708" w:type="dxa"/>
            <w:vMerge/>
            <w:vAlign w:val="center"/>
          </w:tcPr>
          <w:p w:rsidR="000F17DB" w:rsidRPr="00196EF2" w:rsidRDefault="000F17DB" w:rsidP="00223788">
            <w:pPr>
              <w:spacing w:after="0" w:line="240" w:lineRule="auto"/>
              <w:ind w:right="-108"/>
              <w:jc w:val="center"/>
              <w:rPr>
                <w:rFonts w:ascii="Times New Roman" w:hAnsi="Times New Roman" w:cs="Times New Roman"/>
                <w:sz w:val="24"/>
                <w:szCs w:val="24"/>
                <w:lang w:val="en-US"/>
              </w:rPr>
            </w:pPr>
          </w:p>
        </w:tc>
        <w:tc>
          <w:tcPr>
            <w:tcW w:w="767" w:type="dxa"/>
            <w:vAlign w:val="center"/>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r w:rsidRPr="00196EF2">
              <w:rPr>
                <w:rFonts w:ascii="Times New Roman" w:hAnsi="Times New Roman" w:cs="Times New Roman"/>
                <w:sz w:val="24"/>
                <w:szCs w:val="24"/>
              </w:rPr>
              <w:t>1</w:t>
            </w:r>
            <w:r w:rsidRPr="00196EF2">
              <w:rPr>
                <w:rFonts w:ascii="Times New Roman" w:hAnsi="Times New Roman" w:cs="Times New Roman"/>
                <w:sz w:val="24"/>
                <w:szCs w:val="24"/>
                <w:lang w:val="kk-KZ"/>
              </w:rPr>
              <w:t>3</w:t>
            </w:r>
            <w:r w:rsidRPr="00196EF2">
              <w:rPr>
                <w:rFonts w:ascii="Times New Roman" w:hAnsi="Times New Roman" w:cs="Times New Roman"/>
                <w:sz w:val="24"/>
                <w:szCs w:val="24"/>
              </w:rPr>
              <w:t>50</w:t>
            </w:r>
            <w:r w:rsidRPr="00196EF2">
              <w:rPr>
                <w:rFonts w:ascii="Times New Roman" w:hAnsi="Times New Roman" w:cs="Times New Roman"/>
                <w:sz w:val="24"/>
                <w:szCs w:val="24"/>
                <w:vertAlign w:val="superscript"/>
              </w:rPr>
              <w:t>о</w:t>
            </w:r>
          </w:p>
        </w:tc>
        <w:tc>
          <w:tcPr>
            <w:tcW w:w="795" w:type="dxa"/>
            <w:vAlign w:val="center"/>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r w:rsidRPr="00196EF2">
              <w:rPr>
                <w:rFonts w:ascii="Times New Roman" w:hAnsi="Times New Roman" w:cs="Times New Roman"/>
                <w:noProof/>
                <w:sz w:val="24"/>
                <w:szCs w:val="24"/>
              </w:rPr>
              <w:t>1400</w:t>
            </w:r>
            <w:r w:rsidRPr="00196EF2">
              <w:rPr>
                <w:rFonts w:ascii="Times New Roman" w:hAnsi="Times New Roman" w:cs="Times New Roman"/>
                <w:noProof/>
                <w:sz w:val="24"/>
                <w:szCs w:val="24"/>
                <w:vertAlign w:val="superscript"/>
              </w:rPr>
              <w:t>о</w:t>
            </w:r>
          </w:p>
        </w:tc>
        <w:tc>
          <w:tcPr>
            <w:tcW w:w="851" w:type="dxa"/>
            <w:vMerge/>
          </w:tcPr>
          <w:p w:rsidR="000F17DB" w:rsidRPr="00196EF2" w:rsidRDefault="000F17DB" w:rsidP="00223788">
            <w:pPr>
              <w:spacing w:after="0" w:line="240" w:lineRule="auto"/>
              <w:ind w:left="-180" w:right="-108"/>
              <w:jc w:val="center"/>
              <w:rPr>
                <w:rFonts w:ascii="Times New Roman" w:hAnsi="Times New Roman" w:cs="Times New Roman"/>
                <w:noProof/>
                <w:sz w:val="24"/>
                <w:szCs w:val="24"/>
              </w:rPr>
            </w:pPr>
          </w:p>
        </w:tc>
      </w:tr>
      <w:tr w:rsidR="00196EF2" w:rsidRPr="00196EF2" w:rsidTr="00223788">
        <w:trPr>
          <w:cantSplit/>
          <w:trHeight w:val="138"/>
        </w:trPr>
        <w:tc>
          <w:tcPr>
            <w:tcW w:w="9747" w:type="dxa"/>
            <w:gridSpan w:val="12"/>
          </w:tcPr>
          <w:p w:rsidR="000F17DB" w:rsidRPr="00196EF2" w:rsidRDefault="003D5E2C" w:rsidP="00223788">
            <w:pPr>
              <w:spacing w:after="0" w:line="240" w:lineRule="auto"/>
              <w:ind w:left="-180" w:right="-108"/>
              <w:jc w:val="center"/>
              <w:rPr>
                <w:rFonts w:ascii="Times New Roman" w:hAnsi="Times New Roman" w:cs="Times New Roman"/>
                <w:noProof/>
                <w:sz w:val="24"/>
                <w:szCs w:val="24"/>
                <w:lang w:val="kk-KZ"/>
              </w:rPr>
            </w:pPr>
            <w:r w:rsidRPr="00196EF2">
              <w:rPr>
                <w:rFonts w:ascii="Times New Roman" w:hAnsi="Times New Roman" w:cs="Times New Roman"/>
                <w:noProof/>
                <w:sz w:val="24"/>
                <w:szCs w:val="24"/>
                <w:lang w:val="kk-KZ"/>
              </w:rPr>
              <w:t>Зауыттың шикізат қоспасы</w:t>
            </w:r>
          </w:p>
        </w:tc>
      </w:tr>
      <w:tr w:rsidR="00196EF2" w:rsidRPr="00196EF2" w:rsidTr="00223788">
        <w:trPr>
          <w:cantSplit/>
          <w:trHeight w:val="138"/>
        </w:trPr>
        <w:tc>
          <w:tcPr>
            <w:tcW w:w="530" w:type="dxa"/>
          </w:tcPr>
          <w:p w:rsidR="000F17DB" w:rsidRPr="00196EF2" w:rsidRDefault="000F17DB" w:rsidP="00223788">
            <w:pPr>
              <w:widowControl w:val="0"/>
              <w:spacing w:after="0" w:line="240" w:lineRule="auto"/>
              <w:ind w:left="-18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953"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70,83</w:t>
            </w:r>
          </w:p>
        </w:tc>
        <w:tc>
          <w:tcPr>
            <w:tcW w:w="878"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26,49</w:t>
            </w:r>
          </w:p>
        </w:tc>
        <w:tc>
          <w:tcPr>
            <w:tcW w:w="1144"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2,62</w:t>
            </w:r>
          </w:p>
        </w:tc>
        <w:tc>
          <w:tcPr>
            <w:tcW w:w="857" w:type="dxa"/>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0,06</w:t>
            </w:r>
          </w:p>
        </w:tc>
        <w:tc>
          <w:tcPr>
            <w:tcW w:w="988" w:type="dxa"/>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0,90</w:t>
            </w:r>
          </w:p>
        </w:tc>
        <w:tc>
          <w:tcPr>
            <w:tcW w:w="567"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2,0</w:t>
            </w:r>
          </w:p>
        </w:tc>
        <w:tc>
          <w:tcPr>
            <w:tcW w:w="708"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1,12</w:t>
            </w:r>
          </w:p>
        </w:tc>
        <w:tc>
          <w:tcPr>
            <w:tcW w:w="767" w:type="dxa"/>
          </w:tcPr>
          <w:p w:rsidR="000F17DB" w:rsidRPr="00196EF2" w:rsidRDefault="000F17DB" w:rsidP="00223788">
            <w:pPr>
              <w:spacing w:after="0" w:line="240" w:lineRule="auto"/>
              <w:ind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1,87</w:t>
            </w:r>
          </w:p>
        </w:tc>
        <w:tc>
          <w:tcPr>
            <w:tcW w:w="795" w:type="dxa"/>
          </w:tcPr>
          <w:p w:rsidR="000F17DB" w:rsidRPr="00196EF2" w:rsidRDefault="000F17DB" w:rsidP="00223788">
            <w:pPr>
              <w:spacing w:after="0" w:line="240" w:lineRule="auto"/>
              <w:ind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0,54</w:t>
            </w:r>
          </w:p>
        </w:tc>
        <w:tc>
          <w:tcPr>
            <w:tcW w:w="851" w:type="dxa"/>
          </w:tcPr>
          <w:p w:rsidR="000F17DB" w:rsidRPr="00196EF2" w:rsidRDefault="000F17DB" w:rsidP="00223788">
            <w:pPr>
              <w:spacing w:after="0" w:line="240" w:lineRule="auto"/>
              <w:ind w:right="-108"/>
              <w:rPr>
                <w:rFonts w:ascii="Times New Roman" w:hAnsi="Times New Roman" w:cs="Times New Roman"/>
                <w:sz w:val="24"/>
                <w:szCs w:val="24"/>
                <w:lang w:val="kk-KZ"/>
              </w:rPr>
            </w:pPr>
            <w:r w:rsidRPr="00196EF2">
              <w:rPr>
                <w:rFonts w:ascii="Times New Roman" w:hAnsi="Times New Roman" w:cs="Times New Roman"/>
                <w:snapToGrid w:val="0"/>
                <w:sz w:val="24"/>
                <w:szCs w:val="24"/>
                <w:lang w:val="kk-KZ"/>
              </w:rPr>
              <w:t>29,23</w:t>
            </w:r>
          </w:p>
        </w:tc>
      </w:tr>
      <w:tr w:rsidR="00196EF2" w:rsidRPr="00196EF2" w:rsidTr="00223788">
        <w:trPr>
          <w:cantSplit/>
          <w:trHeight w:val="138"/>
        </w:trPr>
        <w:tc>
          <w:tcPr>
            <w:tcW w:w="530" w:type="dxa"/>
            <w:tcBorders>
              <w:bottom w:val="nil"/>
            </w:tcBorders>
          </w:tcPr>
          <w:p w:rsidR="000F17DB" w:rsidRPr="00196EF2" w:rsidRDefault="000F17DB" w:rsidP="00223788">
            <w:pPr>
              <w:widowControl w:val="0"/>
              <w:spacing w:after="0" w:line="240" w:lineRule="auto"/>
              <w:ind w:left="-18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953" w:type="dxa"/>
            <w:tcBorders>
              <w:bottom w:val="nil"/>
            </w:tcBorders>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71,90</w:t>
            </w:r>
          </w:p>
        </w:tc>
        <w:tc>
          <w:tcPr>
            <w:tcW w:w="878" w:type="dxa"/>
            <w:tcBorders>
              <w:bottom w:val="nil"/>
            </w:tcBorders>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25,55</w:t>
            </w:r>
          </w:p>
        </w:tc>
        <w:tc>
          <w:tcPr>
            <w:tcW w:w="1144" w:type="dxa"/>
            <w:tcBorders>
              <w:bottom w:val="nil"/>
            </w:tcBorders>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2,53</w:t>
            </w:r>
          </w:p>
        </w:tc>
        <w:tc>
          <w:tcPr>
            <w:tcW w:w="857" w:type="dxa"/>
            <w:tcBorders>
              <w:bottom w:val="nil"/>
            </w:tcBorders>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0,02</w:t>
            </w:r>
          </w:p>
        </w:tc>
        <w:tc>
          <w:tcPr>
            <w:tcW w:w="988" w:type="dxa"/>
            <w:tcBorders>
              <w:bottom w:val="nil"/>
            </w:tcBorders>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709" w:type="dxa"/>
            <w:tcBorders>
              <w:bottom w:val="nil"/>
            </w:tcBorders>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0,95</w:t>
            </w:r>
          </w:p>
        </w:tc>
        <w:tc>
          <w:tcPr>
            <w:tcW w:w="567" w:type="dxa"/>
            <w:tcBorders>
              <w:bottom w:val="nil"/>
            </w:tcBorders>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2,0</w:t>
            </w:r>
          </w:p>
        </w:tc>
        <w:tc>
          <w:tcPr>
            <w:tcW w:w="708" w:type="dxa"/>
            <w:tcBorders>
              <w:bottom w:val="nil"/>
            </w:tcBorders>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1,12</w:t>
            </w:r>
          </w:p>
        </w:tc>
        <w:tc>
          <w:tcPr>
            <w:tcW w:w="767" w:type="dxa"/>
            <w:tcBorders>
              <w:bottom w:val="nil"/>
            </w:tcBorders>
          </w:tcPr>
          <w:p w:rsidR="000F17DB" w:rsidRPr="00196EF2" w:rsidRDefault="000F17DB" w:rsidP="00223788">
            <w:pPr>
              <w:spacing w:after="0" w:line="240" w:lineRule="auto"/>
              <w:ind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1,94</w:t>
            </w:r>
          </w:p>
        </w:tc>
        <w:tc>
          <w:tcPr>
            <w:tcW w:w="795" w:type="dxa"/>
            <w:tcBorders>
              <w:bottom w:val="nil"/>
            </w:tcBorders>
          </w:tcPr>
          <w:p w:rsidR="000F17DB" w:rsidRPr="00196EF2" w:rsidRDefault="000F17DB" w:rsidP="00223788">
            <w:pPr>
              <w:spacing w:after="0" w:line="240" w:lineRule="auto"/>
              <w:ind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1,26</w:t>
            </w:r>
          </w:p>
        </w:tc>
        <w:tc>
          <w:tcPr>
            <w:tcW w:w="851" w:type="dxa"/>
            <w:tcBorders>
              <w:bottom w:val="nil"/>
            </w:tcBorders>
          </w:tcPr>
          <w:p w:rsidR="000F17DB" w:rsidRPr="00196EF2" w:rsidRDefault="000F17DB" w:rsidP="00223788">
            <w:pPr>
              <w:spacing w:after="0" w:line="240" w:lineRule="auto"/>
              <w:ind w:right="-108"/>
              <w:rPr>
                <w:rFonts w:ascii="Times New Roman" w:hAnsi="Times New Roman" w:cs="Times New Roman"/>
                <w:sz w:val="24"/>
                <w:szCs w:val="24"/>
                <w:lang w:val="kk-KZ"/>
              </w:rPr>
            </w:pPr>
            <w:r w:rsidRPr="00196EF2">
              <w:rPr>
                <w:rFonts w:ascii="Times New Roman" w:hAnsi="Times New Roman" w:cs="Times New Roman"/>
                <w:sz w:val="24"/>
                <w:szCs w:val="24"/>
                <w:lang w:val="kk-KZ"/>
              </w:rPr>
              <w:t>28,40</w:t>
            </w:r>
          </w:p>
        </w:tc>
      </w:tr>
      <w:tr w:rsidR="00196EF2" w:rsidRPr="00196EF2" w:rsidTr="00223788">
        <w:trPr>
          <w:cantSplit/>
          <w:trHeight w:val="335"/>
        </w:trPr>
        <w:tc>
          <w:tcPr>
            <w:tcW w:w="9747" w:type="dxa"/>
            <w:gridSpan w:val="12"/>
            <w:tcBorders>
              <w:top w:val="nil"/>
              <w:left w:val="nil"/>
              <w:bottom w:val="single" w:sz="4" w:space="0" w:color="auto"/>
              <w:right w:val="nil"/>
            </w:tcBorders>
          </w:tcPr>
          <w:p w:rsidR="000F17DB" w:rsidRPr="00196EF2" w:rsidRDefault="00900776" w:rsidP="00223788">
            <w:pPr>
              <w:spacing w:after="0" w:line="240" w:lineRule="auto"/>
              <w:ind w:right="-108"/>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lastRenderedPageBreak/>
              <w:t>16</w:t>
            </w:r>
            <w:r w:rsidR="00223788" w:rsidRPr="00196EF2">
              <w:rPr>
                <w:rFonts w:ascii="Times New Roman" w:hAnsi="Times New Roman" w:cs="Times New Roman"/>
                <w:sz w:val="24"/>
                <w:szCs w:val="24"/>
                <w:lang w:val="kk-KZ"/>
              </w:rPr>
              <w:t xml:space="preserve"> – кестенің жалғасы</w:t>
            </w:r>
          </w:p>
        </w:tc>
      </w:tr>
      <w:tr w:rsidR="00196EF2" w:rsidRPr="00196EF2" w:rsidTr="00223788">
        <w:trPr>
          <w:cantSplit/>
          <w:trHeight w:val="200"/>
        </w:trPr>
        <w:tc>
          <w:tcPr>
            <w:tcW w:w="9747" w:type="dxa"/>
            <w:gridSpan w:val="12"/>
            <w:tcBorders>
              <w:top w:val="single" w:sz="4" w:space="0" w:color="auto"/>
            </w:tcBorders>
          </w:tcPr>
          <w:p w:rsidR="00223788" w:rsidRPr="00196EF2" w:rsidRDefault="00223788" w:rsidP="00223788">
            <w:pPr>
              <w:spacing w:after="0" w:line="240" w:lineRule="auto"/>
              <w:ind w:right="-108"/>
              <w:jc w:val="center"/>
              <w:rPr>
                <w:rStyle w:val="anegp0gi0b9av8jahpyh"/>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Энергия-</w:t>
            </w:r>
            <w:r w:rsidRPr="00196EF2">
              <w:rPr>
                <w:rFonts w:ascii="Times New Roman" w:hAnsi="Times New Roman" w:cs="Times New Roman"/>
                <w:sz w:val="24"/>
                <w:szCs w:val="24"/>
              </w:rPr>
              <w:t xml:space="preserve">ресурс </w:t>
            </w:r>
            <w:r w:rsidRPr="00196EF2">
              <w:rPr>
                <w:rStyle w:val="anegp0gi0b9av8jahpyh"/>
                <w:rFonts w:ascii="Times New Roman" w:hAnsi="Times New Roman" w:cs="Times New Roman"/>
                <w:sz w:val="24"/>
                <w:szCs w:val="24"/>
              </w:rPr>
              <w:t>үнемдейтін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w:t>
            </w:r>
          </w:p>
        </w:tc>
      </w:tr>
      <w:tr w:rsidR="00196EF2" w:rsidRPr="00196EF2" w:rsidTr="00223788">
        <w:trPr>
          <w:cantSplit/>
          <w:trHeight w:val="138"/>
        </w:trPr>
        <w:tc>
          <w:tcPr>
            <w:tcW w:w="530" w:type="dxa"/>
          </w:tcPr>
          <w:p w:rsidR="000F17DB" w:rsidRPr="00196EF2" w:rsidRDefault="000F17DB" w:rsidP="00223788">
            <w:pPr>
              <w:widowControl w:val="0"/>
              <w:spacing w:after="0" w:line="240" w:lineRule="auto"/>
              <w:ind w:left="-18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953"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72,40</w:t>
            </w:r>
          </w:p>
        </w:tc>
        <w:tc>
          <w:tcPr>
            <w:tcW w:w="878"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14,82</w:t>
            </w:r>
          </w:p>
        </w:tc>
        <w:tc>
          <w:tcPr>
            <w:tcW w:w="1144" w:type="dxa"/>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w:t>
            </w:r>
          </w:p>
        </w:tc>
        <w:tc>
          <w:tcPr>
            <w:tcW w:w="857" w:type="dxa"/>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988" w:type="dxa"/>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napToGrid w:val="0"/>
                <w:sz w:val="24"/>
                <w:szCs w:val="24"/>
                <w:lang w:val="kk-KZ"/>
              </w:rPr>
              <w:t>12,78</w:t>
            </w:r>
          </w:p>
        </w:tc>
        <w:tc>
          <w:tcPr>
            <w:tcW w:w="709"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0,90</w:t>
            </w:r>
          </w:p>
        </w:tc>
        <w:tc>
          <w:tcPr>
            <w:tcW w:w="567" w:type="dxa"/>
          </w:tcPr>
          <w:p w:rsidR="000F17DB" w:rsidRPr="00196EF2" w:rsidRDefault="000F17DB" w:rsidP="00223788">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2,0</w:t>
            </w:r>
          </w:p>
        </w:tc>
        <w:tc>
          <w:tcPr>
            <w:tcW w:w="708"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0,79</w:t>
            </w:r>
          </w:p>
        </w:tc>
        <w:tc>
          <w:tcPr>
            <w:tcW w:w="767"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0,96</w:t>
            </w:r>
          </w:p>
        </w:tc>
        <w:tc>
          <w:tcPr>
            <w:tcW w:w="795" w:type="dxa"/>
          </w:tcPr>
          <w:p w:rsidR="000F17DB" w:rsidRPr="00196EF2" w:rsidRDefault="000F17DB" w:rsidP="00223788">
            <w:pPr>
              <w:spacing w:after="0" w:line="240" w:lineRule="auto"/>
              <w:ind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0,35</w:t>
            </w:r>
          </w:p>
        </w:tc>
        <w:tc>
          <w:tcPr>
            <w:tcW w:w="851" w:type="dxa"/>
          </w:tcPr>
          <w:p w:rsidR="000F17DB" w:rsidRPr="00196EF2" w:rsidRDefault="000F17DB" w:rsidP="00223788">
            <w:pPr>
              <w:spacing w:after="0" w:line="240" w:lineRule="auto"/>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28,61</w:t>
            </w:r>
          </w:p>
        </w:tc>
      </w:tr>
      <w:tr w:rsidR="00196EF2" w:rsidRPr="00196EF2" w:rsidTr="00223788">
        <w:trPr>
          <w:cantSplit/>
          <w:trHeight w:val="138"/>
        </w:trPr>
        <w:tc>
          <w:tcPr>
            <w:tcW w:w="530" w:type="dxa"/>
          </w:tcPr>
          <w:p w:rsidR="000F17DB" w:rsidRPr="00196EF2" w:rsidRDefault="000F17DB" w:rsidP="00223788">
            <w:pPr>
              <w:widowControl w:val="0"/>
              <w:spacing w:after="0" w:line="240" w:lineRule="auto"/>
              <w:ind w:left="-180"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w:t>
            </w:r>
          </w:p>
        </w:tc>
        <w:tc>
          <w:tcPr>
            <w:tcW w:w="953" w:type="dxa"/>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73,47</w:t>
            </w:r>
          </w:p>
        </w:tc>
        <w:tc>
          <w:tcPr>
            <w:tcW w:w="878" w:type="dxa"/>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14,12</w:t>
            </w:r>
          </w:p>
        </w:tc>
        <w:tc>
          <w:tcPr>
            <w:tcW w:w="1144" w:type="dxa"/>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w:t>
            </w:r>
          </w:p>
        </w:tc>
        <w:tc>
          <w:tcPr>
            <w:tcW w:w="857" w:type="dxa"/>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988" w:type="dxa"/>
          </w:tcPr>
          <w:p w:rsidR="000F17DB" w:rsidRPr="00196EF2" w:rsidRDefault="000F17DB" w:rsidP="00223788">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bCs/>
                <w:sz w:val="24"/>
                <w:szCs w:val="24"/>
                <w:lang w:val="kk-KZ"/>
              </w:rPr>
              <w:t>13,41</w:t>
            </w:r>
          </w:p>
        </w:tc>
        <w:tc>
          <w:tcPr>
            <w:tcW w:w="709" w:type="dxa"/>
          </w:tcPr>
          <w:p w:rsidR="000F17DB" w:rsidRPr="00196EF2" w:rsidRDefault="000F17DB" w:rsidP="00223788">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0,95</w:t>
            </w:r>
          </w:p>
        </w:tc>
        <w:tc>
          <w:tcPr>
            <w:tcW w:w="567" w:type="dxa"/>
          </w:tcPr>
          <w:p w:rsidR="000F17DB" w:rsidRPr="00196EF2" w:rsidRDefault="000F17DB" w:rsidP="00223788">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2,0</w:t>
            </w:r>
          </w:p>
        </w:tc>
        <w:tc>
          <w:tcPr>
            <w:tcW w:w="708" w:type="dxa"/>
          </w:tcPr>
          <w:p w:rsidR="000F17DB" w:rsidRPr="00196EF2" w:rsidRDefault="000F17DB" w:rsidP="00223788">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0,79</w:t>
            </w:r>
          </w:p>
        </w:tc>
        <w:tc>
          <w:tcPr>
            <w:tcW w:w="767" w:type="dxa"/>
          </w:tcPr>
          <w:p w:rsidR="000F17DB" w:rsidRPr="00196EF2" w:rsidRDefault="000F17DB" w:rsidP="00223788">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1,16</w:t>
            </w:r>
          </w:p>
        </w:tc>
        <w:tc>
          <w:tcPr>
            <w:tcW w:w="795" w:type="dxa"/>
          </w:tcPr>
          <w:p w:rsidR="000F17DB" w:rsidRPr="00196EF2" w:rsidRDefault="000F17DB" w:rsidP="00223788">
            <w:pPr>
              <w:spacing w:after="0" w:line="240" w:lineRule="auto"/>
              <w:ind w:right="-108"/>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851" w:type="dxa"/>
          </w:tcPr>
          <w:p w:rsidR="000F17DB" w:rsidRPr="00196EF2" w:rsidRDefault="000F17DB" w:rsidP="00223788">
            <w:pPr>
              <w:spacing w:after="0" w:line="240" w:lineRule="auto"/>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27,77</w:t>
            </w:r>
          </w:p>
        </w:tc>
      </w:tr>
    </w:tbl>
    <w:p w:rsidR="00F96058" w:rsidRPr="00196EF2" w:rsidRDefault="00900776" w:rsidP="00F9605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16</w:t>
      </w:r>
      <w:r w:rsidR="00F96058" w:rsidRPr="00196EF2">
        <w:rPr>
          <w:rFonts w:ascii="Times New Roman" w:hAnsi="Times New Roman" w:cs="Times New Roman"/>
          <w:sz w:val="28"/>
          <w:szCs w:val="28"/>
          <w:lang w:val="kk-KZ"/>
        </w:rPr>
        <w:t>-кесте деректеріне</w:t>
      </w:r>
      <w:r w:rsidR="009C2E91">
        <w:rPr>
          <w:rFonts w:ascii="Times New Roman" w:hAnsi="Times New Roman" w:cs="Times New Roman"/>
          <w:sz w:val="28"/>
          <w:szCs w:val="28"/>
          <w:lang w:val="kk-KZ"/>
        </w:rPr>
        <w:t xml:space="preserve"> сәйкес, шикізаттық қоспаға «Ащы</w:t>
      </w:r>
      <w:r w:rsidR="00F96058" w:rsidRPr="00196EF2">
        <w:rPr>
          <w:rFonts w:ascii="Times New Roman" w:hAnsi="Times New Roman" w:cs="Times New Roman"/>
          <w:sz w:val="28"/>
          <w:szCs w:val="28"/>
          <w:lang w:val="kk-KZ"/>
        </w:rPr>
        <w:t>сай клинкерін» 12–13 % мөлшерінде енгізу арқылы Шойынтас кен орнынан әкелінетін темір кенін толықтай алмастыруға болады. Айта кетсек, Шиелі цемент зауыты үшін бұл түзеткіш қоспа 1500 км-ден астам</w:t>
      </w:r>
      <w:r w:rsidR="009C2E91">
        <w:rPr>
          <w:rFonts w:ascii="Times New Roman" w:hAnsi="Times New Roman" w:cs="Times New Roman"/>
          <w:sz w:val="28"/>
          <w:szCs w:val="28"/>
          <w:lang w:val="kk-KZ"/>
        </w:rPr>
        <w:t xml:space="preserve"> қашықтықтан жеткізіледі, ал Ащы</w:t>
      </w:r>
      <w:r w:rsidR="00F96058" w:rsidRPr="00196EF2">
        <w:rPr>
          <w:rFonts w:ascii="Times New Roman" w:hAnsi="Times New Roman" w:cs="Times New Roman"/>
          <w:sz w:val="28"/>
          <w:szCs w:val="28"/>
          <w:lang w:val="kk-KZ"/>
        </w:rPr>
        <w:t>сай клинкерінің үйінділері зауыттан бар болғаны 200 км жерде орналасқан. Бұл жағдай түзеткіш компонентті тасымалдау шығындарын айтарлықтай азайтуға мүмкіндік береді.</w:t>
      </w:r>
    </w:p>
    <w:p w:rsidR="00F96058" w:rsidRPr="00196EF2" w:rsidRDefault="00F96058" w:rsidP="00577E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Есептеу</w:t>
      </w:r>
      <w:r w:rsidR="00577E00" w:rsidRPr="00196EF2">
        <w:rPr>
          <w:rFonts w:ascii="Times New Roman" w:hAnsi="Times New Roman" w:cs="Times New Roman"/>
          <w:sz w:val="28"/>
          <w:szCs w:val="28"/>
          <w:lang w:val="kk-KZ"/>
        </w:rPr>
        <w:t>лер нәтижесі бойынша, қанығу</w:t>
      </w:r>
      <w:r w:rsidRPr="00196EF2">
        <w:rPr>
          <w:rFonts w:ascii="Times New Roman" w:hAnsi="Times New Roman" w:cs="Times New Roman"/>
          <w:sz w:val="28"/>
          <w:szCs w:val="28"/>
          <w:lang w:val="kk-KZ"/>
        </w:rPr>
        <w:t xml:space="preserve"> коэффициентіне байланысты клинкерлік балқыма мөлшері 28–29 % құрайды. Сондықтан әзірленген шикізат қоспаларындағы клинкер түзілу процестері 1350 °C төмендетілген температурада толық аяқталады. Күйдіру кезінде клинкер құрамындағы ерімей қалған СаО мөлшері 1350 °C-та 0,96–1,16 % болса, 1400 °C-та 0,1–0,3 % деңгейінде анықталды. Зауыттық клинкерлерде еркін СаО мөлшері анағұрлым жоғары, сұйық фазаның көбірек болуын</w:t>
      </w:r>
      <w:r w:rsidR="00577E00" w:rsidRPr="00196EF2">
        <w:rPr>
          <w:rFonts w:ascii="Times New Roman" w:hAnsi="Times New Roman" w:cs="Times New Roman"/>
          <w:sz w:val="28"/>
          <w:szCs w:val="28"/>
          <w:lang w:val="kk-KZ"/>
        </w:rPr>
        <w:t>а қарама</w:t>
      </w:r>
      <w:r w:rsidR="009C2E91">
        <w:rPr>
          <w:rFonts w:ascii="Times New Roman" w:hAnsi="Times New Roman" w:cs="Times New Roman"/>
          <w:sz w:val="28"/>
          <w:szCs w:val="28"/>
          <w:lang w:val="kk-KZ"/>
        </w:rPr>
        <w:t>стан. Бұл құбылысты «Ащы</w:t>
      </w:r>
      <w:r w:rsidRPr="00196EF2">
        <w:rPr>
          <w:rFonts w:ascii="Times New Roman" w:hAnsi="Times New Roman" w:cs="Times New Roman"/>
          <w:sz w:val="28"/>
          <w:szCs w:val="28"/>
          <w:lang w:val="kk-KZ"/>
        </w:rPr>
        <w:t>сай клинкерінде» болатын титан, марганец, мырыш, барий сияқты модифицирлеуші қоспалардың әсерімен түсіндіруге болады. Аталған элементтер клинкер балқымасының тұтқырлығын төмендетіп, минералдардың және клинкердің түзілу</w:t>
      </w:r>
      <w:r w:rsidR="00577E00" w:rsidRPr="00196EF2">
        <w:rPr>
          <w:rFonts w:ascii="Times New Roman" w:hAnsi="Times New Roman" w:cs="Times New Roman"/>
          <w:sz w:val="28"/>
          <w:szCs w:val="28"/>
          <w:lang w:val="kk-KZ"/>
        </w:rPr>
        <w:t xml:space="preserve"> қарқынын жеделдетеді [94, 95].</w:t>
      </w:r>
    </w:p>
    <w:p w:rsidR="00F96058" w:rsidRPr="00196EF2" w:rsidRDefault="009C2E91" w:rsidP="00F9605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«Ащы</w:t>
      </w:r>
      <w:r w:rsidR="00F96058" w:rsidRPr="00196EF2">
        <w:rPr>
          <w:rFonts w:ascii="Times New Roman" w:hAnsi="Times New Roman" w:cs="Times New Roman"/>
          <w:sz w:val="28"/>
          <w:szCs w:val="28"/>
          <w:lang w:val="kk-KZ"/>
        </w:rPr>
        <w:t>сай клинкерінде» шамамен 3 % мөлшерінде кездесетін мырыш тотығы күшті минерализаторлық әсер көрсетеді. Нәтижесінде, энергия және ресурс үнемдеуші шикізат қоспаларындағы клинкер түзілу процестері зауыттық қоспаларға қарағанда 50–100 °C төмен температураларда аяқталады [89, 96].</w:t>
      </w:r>
    </w:p>
    <w:p w:rsidR="000F17DB" w:rsidRPr="00196EF2" w:rsidRDefault="000F17DB" w:rsidP="000F17DB">
      <w:pPr>
        <w:spacing w:after="0" w:line="240" w:lineRule="auto"/>
        <w:ind w:firstLine="709"/>
        <w:jc w:val="both"/>
        <w:rPr>
          <w:rFonts w:ascii="Times New Roman" w:hAnsi="Times New Roman" w:cs="Times New Roman"/>
          <w:sz w:val="28"/>
          <w:szCs w:val="28"/>
          <w:lang w:val="kk-KZ"/>
        </w:rPr>
      </w:pPr>
    </w:p>
    <w:p w:rsidR="000F17DB" w:rsidRPr="00196EF2" w:rsidRDefault="00900776" w:rsidP="00577E00">
      <w:pPr>
        <w:spacing w:after="0" w:line="240" w:lineRule="auto"/>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17 кесте</w:t>
      </w:r>
      <w:r w:rsidR="000F17DB" w:rsidRPr="00196EF2">
        <w:rPr>
          <w:rFonts w:ascii="Times New Roman" w:hAnsi="Times New Roman" w:cs="Times New Roman"/>
          <w:sz w:val="28"/>
          <w:szCs w:val="28"/>
          <w:lang w:val="kk-KZ"/>
        </w:rPr>
        <w:t xml:space="preserve"> -  </w:t>
      </w:r>
      <w:r w:rsidR="00577E00" w:rsidRPr="00196EF2">
        <w:rPr>
          <w:rStyle w:val="anegp0gi0b9av8jahpyh"/>
          <w:rFonts w:ascii="Times New Roman" w:hAnsi="Times New Roman" w:cs="Times New Roman"/>
          <w:sz w:val="28"/>
          <w:szCs w:val="28"/>
          <w:lang w:val="kk-KZ"/>
        </w:rPr>
        <w:t>«Гежуба</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Шиелі</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Цемент»</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ЖШС</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зауыттық</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және</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энергия-</w:t>
      </w:r>
      <w:r w:rsidR="00577E00" w:rsidRPr="00196EF2">
        <w:rPr>
          <w:rFonts w:ascii="Times New Roman" w:hAnsi="Times New Roman" w:cs="Times New Roman"/>
          <w:sz w:val="28"/>
          <w:szCs w:val="28"/>
          <w:lang w:val="kk-KZ"/>
        </w:rPr>
        <w:t xml:space="preserve">ресурс </w:t>
      </w:r>
      <w:r w:rsidR="00577E00" w:rsidRPr="00196EF2">
        <w:rPr>
          <w:rStyle w:val="anegp0gi0b9av8jahpyh"/>
          <w:rFonts w:ascii="Times New Roman" w:hAnsi="Times New Roman" w:cs="Times New Roman"/>
          <w:sz w:val="28"/>
          <w:szCs w:val="28"/>
          <w:lang w:val="kk-KZ"/>
        </w:rPr>
        <w:t>үнемдейтін</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шикізат</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шихталарынан</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алынған</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клинкерлердің</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нақты</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минералогиялық</w:t>
      </w:r>
      <w:r w:rsidR="00577E00" w:rsidRPr="00196EF2">
        <w:rPr>
          <w:rFonts w:ascii="Times New Roman" w:hAnsi="Times New Roman" w:cs="Times New Roman"/>
          <w:sz w:val="28"/>
          <w:szCs w:val="28"/>
          <w:lang w:val="kk-KZ"/>
        </w:rPr>
        <w:t xml:space="preserve"> </w:t>
      </w:r>
      <w:r w:rsidR="00577E00" w:rsidRPr="00196EF2">
        <w:rPr>
          <w:rStyle w:val="anegp0gi0b9av8jahpyh"/>
          <w:rFonts w:ascii="Times New Roman" w:hAnsi="Times New Roman" w:cs="Times New Roman"/>
          <w:sz w:val="28"/>
          <w:szCs w:val="28"/>
          <w:lang w:val="kk-KZ"/>
        </w:rPr>
        <w:t>құрамы</w:t>
      </w:r>
    </w:p>
    <w:p w:rsidR="000F17DB" w:rsidRPr="00196EF2" w:rsidRDefault="000F17DB" w:rsidP="000F17DB">
      <w:pPr>
        <w:spacing w:after="0" w:line="240" w:lineRule="auto"/>
        <w:ind w:firstLine="709"/>
        <w:rPr>
          <w:rFonts w:ascii="Times New Roman" w:hAnsi="Times New Roman"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1712"/>
        <w:gridCol w:w="851"/>
        <w:gridCol w:w="709"/>
        <w:gridCol w:w="709"/>
        <w:gridCol w:w="851"/>
        <w:gridCol w:w="1134"/>
        <w:gridCol w:w="851"/>
        <w:gridCol w:w="879"/>
        <w:gridCol w:w="821"/>
        <w:gridCol w:w="857"/>
      </w:tblGrid>
      <w:tr w:rsidR="00196EF2" w:rsidRPr="00196EF2" w:rsidTr="000F17DB">
        <w:trPr>
          <w:cantSplit/>
          <w:trHeight w:val="270"/>
          <w:jc w:val="center"/>
        </w:trPr>
        <w:tc>
          <w:tcPr>
            <w:tcW w:w="913" w:type="pct"/>
            <w:vMerge w:val="restart"/>
          </w:tcPr>
          <w:p w:rsidR="000F17DB" w:rsidRPr="00196EF2" w:rsidRDefault="007D1908" w:rsidP="000F17DB">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kk-KZ"/>
              </w:rPr>
              <w:t>Клинкерлер</w:t>
            </w:r>
          </w:p>
        </w:tc>
        <w:tc>
          <w:tcPr>
            <w:tcW w:w="2723" w:type="pct"/>
            <w:gridSpan w:val="6"/>
          </w:tcPr>
          <w:p w:rsidR="000F17DB" w:rsidRPr="00196EF2" w:rsidRDefault="007D1908" w:rsidP="000F17DB">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Минералогиялық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c>
          <w:tcPr>
            <w:tcW w:w="469" w:type="pct"/>
            <w:vMerge w:val="restart"/>
          </w:tcPr>
          <w:p w:rsidR="000F17DB" w:rsidRPr="00196EF2" w:rsidRDefault="007D1908"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895" w:type="pct"/>
            <w:gridSpan w:val="2"/>
          </w:tcPr>
          <w:p w:rsidR="000F17DB" w:rsidRPr="00196EF2" w:rsidRDefault="007D1908"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r w:rsidR="000F17DB" w:rsidRPr="00196EF2">
              <w:rPr>
                <w:rFonts w:ascii="Times New Roman" w:hAnsi="Times New Roman" w:cs="Times New Roman"/>
                <w:sz w:val="24"/>
                <w:szCs w:val="24"/>
                <w:lang w:val="kk-KZ"/>
              </w:rPr>
              <w:t xml:space="preserve"> </w:t>
            </w:r>
          </w:p>
        </w:tc>
      </w:tr>
      <w:tr w:rsidR="00196EF2" w:rsidRPr="00196EF2" w:rsidTr="000F17DB">
        <w:trPr>
          <w:cantSplit/>
          <w:trHeight w:val="270"/>
          <w:jc w:val="center"/>
        </w:trPr>
        <w:tc>
          <w:tcPr>
            <w:tcW w:w="913" w:type="pct"/>
            <w:vMerge/>
          </w:tcPr>
          <w:p w:rsidR="000F17DB" w:rsidRPr="00196EF2" w:rsidRDefault="000F17DB" w:rsidP="000F17DB">
            <w:pPr>
              <w:spacing w:after="0" w:line="240" w:lineRule="auto"/>
              <w:jc w:val="center"/>
              <w:rPr>
                <w:rFonts w:ascii="Times New Roman" w:hAnsi="Times New Roman" w:cs="Times New Roman"/>
                <w:sz w:val="24"/>
                <w:szCs w:val="24"/>
              </w:rPr>
            </w:pPr>
          </w:p>
        </w:tc>
        <w:tc>
          <w:tcPr>
            <w:tcW w:w="454" w:type="pct"/>
          </w:tcPr>
          <w:p w:rsidR="000F17DB" w:rsidRPr="00196EF2" w:rsidRDefault="000F17DB" w:rsidP="000F17DB">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S</w:t>
            </w:r>
          </w:p>
        </w:tc>
        <w:tc>
          <w:tcPr>
            <w:tcW w:w="378" w:type="pct"/>
          </w:tcPr>
          <w:p w:rsidR="000F17DB" w:rsidRPr="00196EF2" w:rsidRDefault="000F17DB" w:rsidP="000F17DB">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S</w:t>
            </w:r>
          </w:p>
        </w:tc>
        <w:tc>
          <w:tcPr>
            <w:tcW w:w="378" w:type="pct"/>
          </w:tcPr>
          <w:p w:rsidR="000F17DB" w:rsidRPr="00196EF2" w:rsidRDefault="000F17DB" w:rsidP="000F17DB">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454" w:type="pct"/>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C</w:t>
            </w:r>
            <w:r w:rsidRPr="00196EF2">
              <w:rPr>
                <w:rFonts w:ascii="Times New Roman" w:hAnsi="Times New Roman" w:cs="Times New Roman"/>
                <w:sz w:val="24"/>
                <w:szCs w:val="24"/>
                <w:vertAlign w:val="subscript"/>
              </w:rPr>
              <w:t>4</w:t>
            </w:r>
            <w:r w:rsidRPr="00196EF2">
              <w:rPr>
                <w:rFonts w:ascii="Times New Roman" w:hAnsi="Times New Roman" w:cs="Times New Roman"/>
                <w:sz w:val="24"/>
                <w:szCs w:val="24"/>
              </w:rPr>
              <w:t>AF</w:t>
            </w:r>
          </w:p>
        </w:tc>
        <w:tc>
          <w:tcPr>
            <w:tcW w:w="605" w:type="pct"/>
          </w:tcPr>
          <w:p w:rsidR="000F17DB" w:rsidRPr="00196EF2" w:rsidRDefault="000F17DB" w:rsidP="000F17DB">
            <w:pPr>
              <w:spacing w:after="0" w:line="240" w:lineRule="auto"/>
              <w:jc w:val="center"/>
              <w:rPr>
                <w:rFonts w:ascii="Times New Roman" w:hAnsi="Times New Roman" w:cs="Times New Roman"/>
                <w:sz w:val="24"/>
                <w:szCs w:val="24"/>
                <w:vertAlign w:val="subscript"/>
                <w:lang w:val="en-US"/>
              </w:rPr>
            </w:pPr>
            <w:r w:rsidRPr="00196EF2">
              <w:rPr>
                <w:rFonts w:ascii="Times New Roman" w:hAnsi="Times New Roman" w:cs="Times New Roman"/>
                <w:sz w:val="24"/>
                <w:szCs w:val="24"/>
                <w:lang w:val="en-US"/>
              </w:rPr>
              <w:t>CaSO</w:t>
            </w:r>
            <w:r w:rsidRPr="00196EF2">
              <w:rPr>
                <w:rFonts w:ascii="Times New Roman" w:hAnsi="Times New Roman" w:cs="Times New Roman"/>
                <w:sz w:val="24"/>
                <w:szCs w:val="24"/>
                <w:vertAlign w:val="subscript"/>
                <w:lang w:val="en-US"/>
              </w:rPr>
              <w:t>4</w:t>
            </w:r>
          </w:p>
        </w:tc>
        <w:tc>
          <w:tcPr>
            <w:tcW w:w="454" w:type="pct"/>
          </w:tcPr>
          <w:p w:rsidR="000F17DB" w:rsidRPr="00196EF2" w:rsidRDefault="000F17DB" w:rsidP="000F17D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lang w:val="en-US"/>
              </w:rPr>
              <w:t xml:space="preserve">MgO </w:t>
            </w:r>
            <w:r w:rsidRPr="00196EF2">
              <w:rPr>
                <w:rFonts w:ascii="Times New Roman" w:hAnsi="Times New Roman" w:cs="Times New Roman"/>
                <w:sz w:val="24"/>
                <w:szCs w:val="24"/>
              </w:rPr>
              <w:t>кл</w:t>
            </w:r>
          </w:p>
        </w:tc>
        <w:tc>
          <w:tcPr>
            <w:tcW w:w="469" w:type="pct"/>
            <w:vMerge/>
          </w:tcPr>
          <w:p w:rsidR="000F17DB" w:rsidRPr="00196EF2" w:rsidRDefault="000F17DB" w:rsidP="000F17DB">
            <w:pPr>
              <w:spacing w:after="0" w:line="240" w:lineRule="auto"/>
              <w:jc w:val="center"/>
              <w:rPr>
                <w:rFonts w:ascii="Times New Roman" w:hAnsi="Times New Roman" w:cs="Times New Roman"/>
                <w:sz w:val="24"/>
                <w:szCs w:val="24"/>
              </w:rPr>
            </w:pPr>
          </w:p>
        </w:tc>
        <w:tc>
          <w:tcPr>
            <w:tcW w:w="438" w:type="pct"/>
          </w:tcPr>
          <w:p w:rsidR="000F17DB" w:rsidRPr="00196EF2" w:rsidRDefault="000F17DB" w:rsidP="000F17DB">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457" w:type="pct"/>
          </w:tcPr>
          <w:p w:rsidR="000F17DB" w:rsidRPr="00196EF2" w:rsidRDefault="000F17DB" w:rsidP="000F17DB">
            <w:pPr>
              <w:spacing w:after="0" w:line="240" w:lineRule="auto"/>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r>
      <w:tr w:rsidR="00196EF2" w:rsidRPr="00196EF2" w:rsidTr="000F17DB">
        <w:trPr>
          <w:cantSplit/>
          <w:trHeight w:val="270"/>
          <w:jc w:val="center"/>
        </w:trPr>
        <w:tc>
          <w:tcPr>
            <w:tcW w:w="5000" w:type="pct"/>
            <w:gridSpan w:val="10"/>
          </w:tcPr>
          <w:p w:rsidR="000F17DB" w:rsidRPr="00196EF2" w:rsidRDefault="007D1908" w:rsidP="000F17DB">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Зауытты</w:t>
            </w:r>
            <w:r w:rsidRPr="00196EF2">
              <w:rPr>
                <w:rStyle w:val="anegp0gi0b9av8jahpyh"/>
                <w:rFonts w:ascii="Times New Roman" w:hAnsi="Times New Roman" w:cs="Times New Roman"/>
                <w:sz w:val="24"/>
                <w:szCs w:val="24"/>
                <w:lang w:val="kk-KZ"/>
              </w:rPr>
              <w:t>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қоспасынан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жасалған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клинкерлер</w:t>
            </w:r>
          </w:p>
        </w:tc>
      </w:tr>
      <w:tr w:rsidR="00196EF2" w:rsidRPr="00196EF2" w:rsidTr="000F17DB">
        <w:trPr>
          <w:trHeight w:val="270"/>
          <w:jc w:val="center"/>
        </w:trPr>
        <w:tc>
          <w:tcPr>
            <w:tcW w:w="913"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z w:val="24"/>
                <w:szCs w:val="24"/>
                <w:lang w:val="kk-KZ"/>
              </w:rPr>
              <w:t xml:space="preserve">Клинкер </w:t>
            </w:r>
            <w:r w:rsidRPr="00196EF2">
              <w:rPr>
                <w:rFonts w:ascii="Times New Roman" w:hAnsi="Times New Roman" w:cs="Times New Roman"/>
                <w:snapToGrid w:val="0"/>
                <w:sz w:val="24"/>
                <w:szCs w:val="24"/>
                <w:lang w:val="kk-KZ"/>
              </w:rPr>
              <w:t>- 10</w:t>
            </w:r>
          </w:p>
        </w:tc>
        <w:tc>
          <w:tcPr>
            <w:tcW w:w="454"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55,56</w:t>
            </w:r>
          </w:p>
        </w:tc>
        <w:tc>
          <w:tcPr>
            <w:tcW w:w="378"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18,03</w:t>
            </w:r>
          </w:p>
        </w:tc>
        <w:tc>
          <w:tcPr>
            <w:tcW w:w="378"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6,29</w:t>
            </w:r>
          </w:p>
        </w:tc>
        <w:tc>
          <w:tcPr>
            <w:tcW w:w="454"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15,01</w:t>
            </w:r>
          </w:p>
        </w:tc>
        <w:tc>
          <w:tcPr>
            <w:tcW w:w="605"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0,13</w:t>
            </w:r>
          </w:p>
        </w:tc>
        <w:tc>
          <w:tcPr>
            <w:tcW w:w="454"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1,57</w:t>
            </w:r>
          </w:p>
        </w:tc>
        <w:tc>
          <w:tcPr>
            <w:tcW w:w="469"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0,90</w:t>
            </w:r>
          </w:p>
        </w:tc>
        <w:tc>
          <w:tcPr>
            <w:tcW w:w="438"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2,0</w:t>
            </w:r>
          </w:p>
        </w:tc>
        <w:tc>
          <w:tcPr>
            <w:tcW w:w="457"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1,12</w:t>
            </w:r>
          </w:p>
        </w:tc>
      </w:tr>
      <w:tr w:rsidR="00196EF2" w:rsidRPr="00196EF2" w:rsidTr="000F17DB">
        <w:trPr>
          <w:trHeight w:val="258"/>
          <w:jc w:val="center"/>
        </w:trPr>
        <w:tc>
          <w:tcPr>
            <w:tcW w:w="913"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z w:val="24"/>
                <w:szCs w:val="24"/>
                <w:lang w:val="kk-KZ"/>
              </w:rPr>
              <w:t xml:space="preserve">Клинкер </w:t>
            </w:r>
            <w:r w:rsidRPr="00196EF2">
              <w:rPr>
                <w:rFonts w:ascii="Times New Roman" w:hAnsi="Times New Roman" w:cs="Times New Roman"/>
                <w:snapToGrid w:val="0"/>
                <w:sz w:val="24"/>
                <w:szCs w:val="24"/>
                <w:lang w:val="kk-KZ"/>
              </w:rPr>
              <w:t>- 11</w:t>
            </w:r>
          </w:p>
        </w:tc>
        <w:tc>
          <w:tcPr>
            <w:tcW w:w="454"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65,53</w:t>
            </w:r>
          </w:p>
        </w:tc>
        <w:tc>
          <w:tcPr>
            <w:tcW w:w="378"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8,78</w:t>
            </w:r>
          </w:p>
        </w:tc>
        <w:tc>
          <w:tcPr>
            <w:tcW w:w="378"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6,11</w:t>
            </w:r>
          </w:p>
        </w:tc>
        <w:tc>
          <w:tcPr>
            <w:tcW w:w="454"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14,57</w:t>
            </w:r>
          </w:p>
        </w:tc>
        <w:tc>
          <w:tcPr>
            <w:tcW w:w="605"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0,13</w:t>
            </w:r>
          </w:p>
        </w:tc>
        <w:tc>
          <w:tcPr>
            <w:tcW w:w="454"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1,53</w:t>
            </w:r>
          </w:p>
        </w:tc>
        <w:tc>
          <w:tcPr>
            <w:tcW w:w="469"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0,95</w:t>
            </w:r>
          </w:p>
        </w:tc>
        <w:tc>
          <w:tcPr>
            <w:tcW w:w="438"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2,0</w:t>
            </w:r>
          </w:p>
        </w:tc>
        <w:tc>
          <w:tcPr>
            <w:tcW w:w="457"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1,12</w:t>
            </w:r>
          </w:p>
        </w:tc>
      </w:tr>
      <w:tr w:rsidR="00196EF2" w:rsidRPr="00196EF2" w:rsidTr="000F17DB">
        <w:trPr>
          <w:trHeight w:val="258"/>
          <w:jc w:val="center"/>
        </w:trPr>
        <w:tc>
          <w:tcPr>
            <w:tcW w:w="5000" w:type="pct"/>
            <w:gridSpan w:val="10"/>
          </w:tcPr>
          <w:p w:rsidR="000F17DB" w:rsidRPr="00196EF2" w:rsidRDefault="007D1908" w:rsidP="000F17DB">
            <w:pPr>
              <w:spacing w:after="0" w:line="240" w:lineRule="auto"/>
              <w:jc w:val="center"/>
              <w:rPr>
                <w:rFonts w:ascii="Times New Roman" w:hAnsi="Times New Roman" w:cs="Times New Roman"/>
                <w:snapToGrid w:val="0"/>
                <w:sz w:val="24"/>
                <w:szCs w:val="24"/>
                <w:lang w:val="kk-KZ"/>
              </w:rPr>
            </w:pPr>
            <w:r w:rsidRPr="00196EF2">
              <w:rPr>
                <w:rStyle w:val="anegp0gi0b9av8jahpyh"/>
                <w:rFonts w:ascii="Times New Roman" w:hAnsi="Times New Roman" w:cs="Times New Roman"/>
                <w:sz w:val="24"/>
                <w:szCs w:val="24"/>
              </w:rPr>
              <w:t>Энергия–</w:t>
            </w:r>
            <w:r w:rsidRPr="00196EF2">
              <w:rPr>
                <w:rFonts w:ascii="Times New Roman" w:hAnsi="Times New Roman" w:cs="Times New Roman"/>
                <w:sz w:val="24"/>
                <w:szCs w:val="24"/>
              </w:rPr>
              <w:t xml:space="preserve"> ресурс </w:t>
            </w:r>
            <w:r w:rsidRPr="00196EF2">
              <w:rPr>
                <w:rStyle w:val="anegp0gi0b9av8jahpyh"/>
                <w:rFonts w:ascii="Times New Roman" w:hAnsi="Times New Roman" w:cs="Times New Roman"/>
                <w:sz w:val="24"/>
                <w:szCs w:val="24"/>
              </w:rPr>
              <w:t>үнемдейтін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қоспасынан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жасалған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клинкерлер</w:t>
            </w:r>
          </w:p>
        </w:tc>
      </w:tr>
      <w:tr w:rsidR="00196EF2" w:rsidRPr="00196EF2" w:rsidTr="000F17DB">
        <w:trPr>
          <w:trHeight w:val="270"/>
          <w:jc w:val="center"/>
        </w:trPr>
        <w:tc>
          <w:tcPr>
            <w:tcW w:w="913"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z w:val="24"/>
                <w:szCs w:val="24"/>
                <w:lang w:val="kk-KZ"/>
              </w:rPr>
              <w:t xml:space="preserve">Клинкер </w:t>
            </w:r>
            <w:r w:rsidRPr="00196EF2">
              <w:rPr>
                <w:rFonts w:ascii="Times New Roman" w:hAnsi="Times New Roman" w:cs="Times New Roman"/>
                <w:snapToGrid w:val="0"/>
                <w:sz w:val="24"/>
                <w:szCs w:val="24"/>
                <w:lang w:val="kk-KZ"/>
              </w:rPr>
              <w:t>- 12</w:t>
            </w:r>
          </w:p>
        </w:tc>
        <w:tc>
          <w:tcPr>
            <w:tcW w:w="454"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56,14</w:t>
            </w:r>
          </w:p>
        </w:tc>
        <w:tc>
          <w:tcPr>
            <w:tcW w:w="378"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18,22</w:t>
            </w:r>
          </w:p>
        </w:tc>
        <w:tc>
          <w:tcPr>
            <w:tcW w:w="378"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2,46</w:t>
            </w:r>
          </w:p>
        </w:tc>
        <w:tc>
          <w:tcPr>
            <w:tcW w:w="454"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17,89</w:t>
            </w:r>
          </w:p>
        </w:tc>
        <w:tc>
          <w:tcPr>
            <w:tcW w:w="605"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0,33</w:t>
            </w:r>
          </w:p>
        </w:tc>
        <w:tc>
          <w:tcPr>
            <w:tcW w:w="454"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1,33</w:t>
            </w:r>
          </w:p>
        </w:tc>
        <w:tc>
          <w:tcPr>
            <w:tcW w:w="469"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0,90</w:t>
            </w:r>
          </w:p>
        </w:tc>
        <w:tc>
          <w:tcPr>
            <w:tcW w:w="438" w:type="pct"/>
          </w:tcPr>
          <w:p w:rsidR="000F17DB" w:rsidRPr="00196EF2" w:rsidRDefault="000F17DB" w:rsidP="000F17DB">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2,0</w:t>
            </w:r>
          </w:p>
        </w:tc>
        <w:tc>
          <w:tcPr>
            <w:tcW w:w="457"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0,79</w:t>
            </w:r>
          </w:p>
        </w:tc>
      </w:tr>
      <w:tr w:rsidR="000F17DB" w:rsidRPr="00196EF2" w:rsidTr="000F17DB">
        <w:trPr>
          <w:trHeight w:val="270"/>
          <w:jc w:val="center"/>
        </w:trPr>
        <w:tc>
          <w:tcPr>
            <w:tcW w:w="913" w:type="pct"/>
          </w:tcPr>
          <w:p w:rsidR="000F17DB" w:rsidRPr="00196EF2" w:rsidRDefault="000F17DB" w:rsidP="000F17DB">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z w:val="24"/>
                <w:szCs w:val="24"/>
                <w:lang w:val="kk-KZ"/>
              </w:rPr>
              <w:t xml:space="preserve">Клинкер </w:t>
            </w:r>
            <w:r w:rsidRPr="00196EF2">
              <w:rPr>
                <w:rFonts w:ascii="Times New Roman" w:hAnsi="Times New Roman" w:cs="Times New Roman"/>
                <w:snapToGrid w:val="0"/>
                <w:sz w:val="24"/>
                <w:szCs w:val="24"/>
                <w:lang w:val="kk-KZ"/>
              </w:rPr>
              <w:t>- 13</w:t>
            </w:r>
          </w:p>
        </w:tc>
        <w:tc>
          <w:tcPr>
            <w:tcW w:w="454"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66,20</w:t>
            </w:r>
          </w:p>
        </w:tc>
        <w:tc>
          <w:tcPr>
            <w:tcW w:w="378"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8,87</w:t>
            </w:r>
          </w:p>
        </w:tc>
        <w:tc>
          <w:tcPr>
            <w:tcW w:w="378"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2,32</w:t>
            </w:r>
          </w:p>
        </w:tc>
        <w:tc>
          <w:tcPr>
            <w:tcW w:w="454"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17,42</w:t>
            </w:r>
          </w:p>
        </w:tc>
        <w:tc>
          <w:tcPr>
            <w:tcW w:w="605"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0,33</w:t>
            </w:r>
          </w:p>
        </w:tc>
        <w:tc>
          <w:tcPr>
            <w:tcW w:w="454"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1,30</w:t>
            </w:r>
          </w:p>
        </w:tc>
        <w:tc>
          <w:tcPr>
            <w:tcW w:w="469" w:type="pct"/>
          </w:tcPr>
          <w:p w:rsidR="000F17DB" w:rsidRPr="00196EF2" w:rsidRDefault="000F17DB" w:rsidP="000F17DB">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0,95</w:t>
            </w:r>
          </w:p>
        </w:tc>
        <w:tc>
          <w:tcPr>
            <w:tcW w:w="438" w:type="pct"/>
          </w:tcPr>
          <w:p w:rsidR="000F17DB" w:rsidRPr="00196EF2" w:rsidRDefault="000F17DB" w:rsidP="000F17DB">
            <w:pPr>
              <w:spacing w:after="0" w:line="240" w:lineRule="auto"/>
              <w:jc w:val="center"/>
              <w:rPr>
                <w:rFonts w:ascii="Times New Roman" w:hAnsi="Times New Roman" w:cs="Times New Roman"/>
                <w:snapToGrid w:val="0"/>
                <w:sz w:val="24"/>
                <w:szCs w:val="24"/>
              </w:rPr>
            </w:pPr>
            <w:r w:rsidRPr="00196EF2">
              <w:rPr>
                <w:rFonts w:ascii="Times New Roman" w:hAnsi="Times New Roman" w:cs="Times New Roman"/>
                <w:snapToGrid w:val="0"/>
                <w:sz w:val="24"/>
                <w:szCs w:val="24"/>
              </w:rPr>
              <w:t>2,0</w:t>
            </w:r>
          </w:p>
        </w:tc>
        <w:tc>
          <w:tcPr>
            <w:tcW w:w="457" w:type="pct"/>
          </w:tcPr>
          <w:p w:rsidR="000F17DB" w:rsidRPr="00196EF2" w:rsidRDefault="000F17DB" w:rsidP="000F17DB">
            <w:pPr>
              <w:spacing w:after="0" w:line="240" w:lineRule="auto"/>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0,79</w:t>
            </w:r>
          </w:p>
        </w:tc>
      </w:tr>
    </w:tbl>
    <w:p w:rsidR="000F17DB" w:rsidRPr="00196EF2" w:rsidRDefault="000F17DB" w:rsidP="000F17DB">
      <w:pPr>
        <w:spacing w:after="0" w:line="240" w:lineRule="auto"/>
        <w:ind w:firstLine="709"/>
        <w:jc w:val="both"/>
        <w:rPr>
          <w:rFonts w:ascii="Times New Roman" w:hAnsi="Times New Roman" w:cs="Times New Roman"/>
          <w:sz w:val="28"/>
          <w:szCs w:val="28"/>
          <w:lang w:val="kk-KZ"/>
        </w:rPr>
      </w:pPr>
    </w:p>
    <w:p w:rsidR="007D1908" w:rsidRPr="00196EF2" w:rsidRDefault="007D1908" w:rsidP="007D190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Эксперименттік клинкерлердің нақты минералдық құрамын анықтау (</w:t>
      </w:r>
      <w:r w:rsidR="00900776" w:rsidRPr="00196EF2">
        <w:rPr>
          <w:rFonts w:ascii="Times New Roman" w:hAnsi="Times New Roman" w:cs="Times New Roman"/>
          <w:sz w:val="28"/>
          <w:szCs w:val="28"/>
          <w:lang w:val="kk-KZ"/>
        </w:rPr>
        <w:t>17</w:t>
      </w:r>
      <w:r w:rsidRPr="00196EF2">
        <w:rPr>
          <w:rFonts w:ascii="Times New Roman" w:hAnsi="Times New Roman" w:cs="Times New Roman"/>
          <w:sz w:val="28"/>
          <w:szCs w:val="28"/>
          <w:lang w:val="kk-KZ"/>
        </w:rPr>
        <w:t xml:space="preserve">-кесте) нәтижесінде алит мөлшері шамалас болғанымен, олардың құрамындағы үшкальцийлі алюминат екі есе аз (2,32–2,46 %) екені анықталды. Мұндай ерекшелік олардың негізінде сульфатқа төзімді </w:t>
      </w:r>
      <w:r w:rsidRPr="00196EF2">
        <w:rPr>
          <w:rFonts w:ascii="Times New Roman" w:hAnsi="Times New Roman" w:cs="Times New Roman"/>
          <w:sz w:val="28"/>
          <w:szCs w:val="28"/>
          <w:lang w:val="kk-KZ"/>
        </w:rPr>
        <w:lastRenderedPageBreak/>
        <w:t>цементтің түрлерін – ЦЕМ I CC, ЦЕМ II CC, ЦЕМ III CC [93] және басқаларын өндіруге мүмкіндік береді.</w:t>
      </w:r>
    </w:p>
    <w:p w:rsidR="000F17DB" w:rsidRPr="00196EF2" w:rsidRDefault="007D1908" w:rsidP="007D190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Физика-механикалық қасиеттерін талдау үшін №10–13 клинкерлерден зертханалық шарлы диірменде 5 % гипс қосылып, №008 електе қалдығы 9–10 % болғанға дейін ұнтақталған цементтер алынды (</w:t>
      </w:r>
      <w:r w:rsidR="00DD064B" w:rsidRPr="00196EF2">
        <w:rPr>
          <w:rFonts w:ascii="Times New Roman" w:hAnsi="Times New Roman" w:cs="Times New Roman"/>
          <w:sz w:val="28"/>
          <w:szCs w:val="28"/>
          <w:lang w:val="kk-KZ"/>
        </w:rPr>
        <w:t>18</w:t>
      </w:r>
      <w:r w:rsidRPr="00196EF2">
        <w:rPr>
          <w:rFonts w:ascii="Times New Roman" w:hAnsi="Times New Roman" w:cs="Times New Roman"/>
          <w:sz w:val="28"/>
          <w:szCs w:val="28"/>
          <w:lang w:val="kk-KZ"/>
        </w:rPr>
        <w:t>-кесте).</w:t>
      </w:r>
    </w:p>
    <w:p w:rsidR="000F17DB" w:rsidRPr="00196EF2" w:rsidRDefault="000F17DB" w:rsidP="007D1908">
      <w:pPr>
        <w:spacing w:after="0" w:line="240" w:lineRule="auto"/>
        <w:ind w:firstLine="709"/>
        <w:jc w:val="both"/>
        <w:rPr>
          <w:rFonts w:ascii="Times New Roman" w:hAnsi="Times New Roman" w:cs="Times New Roman"/>
          <w:sz w:val="28"/>
          <w:szCs w:val="28"/>
          <w:lang w:val="kk-KZ"/>
        </w:rPr>
      </w:pPr>
    </w:p>
    <w:p w:rsidR="000F17DB" w:rsidRPr="00196EF2" w:rsidRDefault="00DD064B" w:rsidP="00AE6BDA">
      <w:pPr>
        <w:spacing w:after="0" w:line="240" w:lineRule="auto"/>
        <w:rPr>
          <w:rFonts w:ascii="Times New Roman" w:hAnsi="Times New Roman" w:cs="Times New Roman"/>
          <w:sz w:val="28"/>
          <w:szCs w:val="28"/>
        </w:rPr>
      </w:pPr>
      <w:r w:rsidRPr="00196EF2">
        <w:rPr>
          <w:rFonts w:ascii="Times New Roman" w:hAnsi="Times New Roman" w:cs="Times New Roman"/>
          <w:sz w:val="28"/>
          <w:szCs w:val="28"/>
          <w:lang w:val="kk-KZ"/>
        </w:rPr>
        <w:t>18 кесте</w:t>
      </w:r>
      <w:r w:rsidR="000F17DB" w:rsidRPr="00196EF2">
        <w:rPr>
          <w:rFonts w:ascii="Times New Roman" w:hAnsi="Times New Roman" w:cs="Times New Roman"/>
          <w:sz w:val="28"/>
          <w:szCs w:val="28"/>
          <w:lang w:val="kk-KZ"/>
        </w:rPr>
        <w:t xml:space="preserve"> – </w:t>
      </w:r>
      <w:r w:rsidR="007D1908" w:rsidRPr="00196EF2">
        <w:rPr>
          <w:rStyle w:val="anegp0gi0b9av8jahpyh"/>
          <w:rFonts w:ascii="Times New Roman" w:hAnsi="Times New Roman" w:cs="Times New Roman"/>
          <w:sz w:val="28"/>
          <w:szCs w:val="28"/>
        </w:rPr>
        <w:t>Портландцемент</w:t>
      </w:r>
      <w:r w:rsidR="007D1908" w:rsidRPr="00196EF2">
        <w:rPr>
          <w:rFonts w:ascii="Times New Roman" w:hAnsi="Times New Roman" w:cs="Times New Roman"/>
          <w:sz w:val="28"/>
          <w:szCs w:val="28"/>
        </w:rPr>
        <w:t xml:space="preserve"> </w:t>
      </w:r>
      <w:r w:rsidR="007D1908" w:rsidRPr="00196EF2">
        <w:rPr>
          <w:rStyle w:val="anegp0gi0b9av8jahpyh"/>
          <w:rFonts w:ascii="Times New Roman" w:hAnsi="Times New Roman" w:cs="Times New Roman"/>
          <w:sz w:val="28"/>
          <w:szCs w:val="28"/>
        </w:rPr>
        <w:t>тасын</w:t>
      </w:r>
      <w:r w:rsidR="007D1908" w:rsidRPr="00196EF2">
        <w:rPr>
          <w:rFonts w:ascii="Times New Roman" w:hAnsi="Times New Roman" w:cs="Times New Roman"/>
          <w:sz w:val="28"/>
          <w:szCs w:val="28"/>
        </w:rPr>
        <w:t xml:space="preserve"> </w:t>
      </w:r>
      <w:r w:rsidR="007D1908" w:rsidRPr="00196EF2">
        <w:rPr>
          <w:rStyle w:val="anegp0gi0b9av8jahpyh"/>
          <w:rFonts w:ascii="Times New Roman" w:hAnsi="Times New Roman" w:cs="Times New Roman"/>
          <w:sz w:val="28"/>
          <w:szCs w:val="28"/>
        </w:rPr>
        <w:t>сынау</w:t>
      </w:r>
      <w:r w:rsidR="007D1908" w:rsidRPr="00196EF2">
        <w:rPr>
          <w:rFonts w:ascii="Times New Roman" w:hAnsi="Times New Roman" w:cs="Times New Roman"/>
          <w:sz w:val="28"/>
          <w:szCs w:val="28"/>
        </w:rPr>
        <w:t xml:space="preserve"> </w:t>
      </w:r>
      <w:r w:rsidR="007D1908" w:rsidRPr="00196EF2">
        <w:rPr>
          <w:rStyle w:val="anegp0gi0b9av8jahpyh"/>
          <w:rFonts w:ascii="Times New Roman" w:hAnsi="Times New Roman" w:cs="Times New Roman"/>
          <w:sz w:val="28"/>
          <w:szCs w:val="28"/>
        </w:rPr>
        <w:t>нәтижелері</w:t>
      </w:r>
    </w:p>
    <w:p w:rsidR="000F17DB" w:rsidRPr="00196EF2" w:rsidRDefault="000F17DB" w:rsidP="000F17DB">
      <w:pPr>
        <w:spacing w:after="0" w:line="240" w:lineRule="auto"/>
        <w:ind w:firstLine="709"/>
        <w:rPr>
          <w:rFonts w:ascii="Times New Roman" w:hAnsi="Times New Roman" w:cs="Times New Roman"/>
          <w:sz w:val="28"/>
          <w:szCs w:val="28"/>
        </w:rPr>
      </w:pPr>
    </w:p>
    <w:tbl>
      <w:tblPr>
        <w:tblW w:w="457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1"/>
        <w:gridCol w:w="1083"/>
        <w:gridCol w:w="1349"/>
        <w:gridCol w:w="1652"/>
        <w:gridCol w:w="1208"/>
        <w:gridCol w:w="944"/>
        <w:gridCol w:w="1180"/>
      </w:tblGrid>
      <w:tr w:rsidR="00196EF2" w:rsidRPr="00196EF2" w:rsidTr="003405A9">
        <w:trPr>
          <w:jc w:val="center"/>
        </w:trPr>
        <w:tc>
          <w:tcPr>
            <w:tcW w:w="766" w:type="pct"/>
            <w:vMerge w:val="restart"/>
            <w:vAlign w:val="center"/>
          </w:tcPr>
          <w:p w:rsidR="000F17DB" w:rsidRPr="00196EF2" w:rsidRDefault="003405A9"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Клинкер</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цементтері</w:t>
            </w:r>
          </w:p>
        </w:tc>
        <w:tc>
          <w:tcPr>
            <w:tcW w:w="618" w:type="pct"/>
            <w:vMerge w:val="restart"/>
            <w:tcBorders>
              <w:right w:val="single" w:sz="4" w:space="0" w:color="auto"/>
            </w:tcBorders>
            <w:vAlign w:val="center"/>
          </w:tcPr>
          <w:p w:rsidR="000F17DB" w:rsidRPr="00196EF2" w:rsidRDefault="003405A9"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Електегі</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№008</w:t>
            </w:r>
            <w:r w:rsidRPr="00196EF2">
              <w:rPr>
                <w:rFonts w:ascii="Times New Roman" w:hAnsi="Times New Roman" w:cs="Times New Roman"/>
                <w:sz w:val="24"/>
                <w:szCs w:val="24"/>
              </w:rPr>
              <w:t>,</w:t>
            </w:r>
            <w:r w:rsidR="000F17DB" w:rsidRPr="00196EF2">
              <w:rPr>
                <w:rFonts w:ascii="Times New Roman" w:hAnsi="Times New Roman" w:cs="Times New Roman"/>
                <w:sz w:val="24"/>
                <w:szCs w:val="24"/>
              </w:rPr>
              <w:t>%</w:t>
            </w:r>
          </w:p>
        </w:tc>
        <w:tc>
          <w:tcPr>
            <w:tcW w:w="770" w:type="pct"/>
            <w:vMerge w:val="restart"/>
            <w:tcBorders>
              <w:right w:val="single" w:sz="4" w:space="0" w:color="auto"/>
            </w:tcBorders>
            <w:vAlign w:val="center"/>
          </w:tcPr>
          <w:p w:rsidR="000F17DB" w:rsidRPr="00196EF2" w:rsidRDefault="003405A9"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Меншікті</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беті</w:t>
            </w:r>
            <w:r w:rsidR="000F17DB" w:rsidRPr="00196EF2">
              <w:rPr>
                <w:rFonts w:ascii="Times New Roman" w:hAnsi="Times New Roman" w:cs="Times New Roman"/>
                <w:sz w:val="24"/>
                <w:szCs w:val="24"/>
              </w:rPr>
              <w:t xml:space="preserve">, </w:t>
            </w:r>
            <w:r w:rsidR="000F17DB" w:rsidRPr="00196EF2">
              <w:rPr>
                <w:rFonts w:ascii="Times New Roman" w:hAnsi="Times New Roman" w:cs="Times New Roman"/>
                <w:sz w:val="24"/>
                <w:szCs w:val="24"/>
                <w:lang w:val="en-US"/>
              </w:rPr>
              <w:t>S</w:t>
            </w:r>
            <w:r w:rsidR="000F17DB" w:rsidRPr="00196EF2">
              <w:rPr>
                <w:rFonts w:ascii="Times New Roman" w:hAnsi="Times New Roman" w:cs="Times New Roman"/>
                <w:sz w:val="24"/>
                <w:szCs w:val="24"/>
              </w:rPr>
              <w:t>, см</w:t>
            </w:r>
            <w:r w:rsidR="000F17DB" w:rsidRPr="00196EF2">
              <w:rPr>
                <w:rFonts w:ascii="Times New Roman" w:hAnsi="Times New Roman" w:cs="Times New Roman"/>
                <w:sz w:val="24"/>
                <w:szCs w:val="24"/>
                <w:vertAlign w:val="superscript"/>
              </w:rPr>
              <w:t>2</w:t>
            </w:r>
            <w:r w:rsidR="000F17DB" w:rsidRPr="00196EF2">
              <w:rPr>
                <w:rFonts w:ascii="Times New Roman" w:hAnsi="Times New Roman" w:cs="Times New Roman"/>
                <w:sz w:val="24"/>
                <w:szCs w:val="24"/>
              </w:rPr>
              <w:t>/г</w:t>
            </w:r>
          </w:p>
        </w:tc>
        <w:tc>
          <w:tcPr>
            <w:tcW w:w="943" w:type="pct"/>
            <w:vMerge w:val="restart"/>
            <w:tcBorders>
              <w:right w:val="single" w:sz="4" w:space="0" w:color="auto"/>
            </w:tcBorders>
            <w:vAlign w:val="center"/>
          </w:tcPr>
          <w:p w:rsidR="000F17DB" w:rsidRPr="00196EF2" w:rsidRDefault="003405A9" w:rsidP="000F17DB">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Бөлшектердің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орташа</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мөлшері</w:t>
            </w:r>
            <w:r w:rsidR="000F17DB" w:rsidRPr="00196EF2">
              <w:rPr>
                <w:rFonts w:ascii="Times New Roman" w:hAnsi="Times New Roman" w:cs="Times New Roman"/>
                <w:sz w:val="24"/>
                <w:szCs w:val="24"/>
              </w:rPr>
              <w:t>, мкм</w:t>
            </w:r>
          </w:p>
        </w:tc>
        <w:tc>
          <w:tcPr>
            <w:tcW w:w="690" w:type="pct"/>
            <w:vMerge w:val="restart"/>
            <w:tcBorders>
              <w:left w:val="single" w:sz="4" w:space="0" w:color="auto"/>
            </w:tcBorders>
            <w:vAlign w:val="center"/>
          </w:tcPr>
          <w:p w:rsidR="000F17DB" w:rsidRPr="00196EF2" w:rsidRDefault="003405A9" w:rsidP="003405A9">
            <w:pPr>
              <w:spacing w:after="0" w:line="240" w:lineRule="auto"/>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Су-цемент</w:t>
            </w:r>
            <w:r w:rsidRPr="00196EF2">
              <w:rPr>
                <w:rFonts w:ascii="Times New Roman" w:hAnsi="Times New Roman" w:cs="Times New Roman"/>
                <w:sz w:val="24"/>
                <w:szCs w:val="24"/>
              </w:rPr>
              <w:t xml:space="preserve"> қатынасы</w:t>
            </w:r>
            <w:r w:rsidRPr="00196EF2">
              <w:rPr>
                <w:rFonts w:ascii="Times New Roman" w:hAnsi="Times New Roman" w:cs="Times New Roman"/>
                <w:sz w:val="24"/>
                <w:szCs w:val="24"/>
                <w:lang w:val="kk-KZ"/>
              </w:rPr>
              <w:t xml:space="preserve"> </w:t>
            </w:r>
            <w:r w:rsidR="000F17DB" w:rsidRPr="00196EF2">
              <w:rPr>
                <w:rFonts w:ascii="Times New Roman" w:hAnsi="Times New Roman" w:cs="Times New Roman"/>
                <w:sz w:val="24"/>
                <w:szCs w:val="24"/>
                <w:lang w:val="kk-KZ"/>
              </w:rPr>
              <w:t>В/Ц</w:t>
            </w:r>
          </w:p>
        </w:tc>
        <w:tc>
          <w:tcPr>
            <w:tcW w:w="1214" w:type="pct"/>
            <w:gridSpan w:val="2"/>
            <w:vAlign w:val="center"/>
          </w:tcPr>
          <w:p w:rsidR="003405A9" w:rsidRPr="00196EF2" w:rsidRDefault="003405A9" w:rsidP="000F17DB">
            <w:pPr>
              <w:spacing w:after="0" w:line="240" w:lineRule="auto"/>
              <w:jc w:val="center"/>
              <w:rPr>
                <w:rStyle w:val="anegp0gi0b9av8jahpyh"/>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Үлгілердің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беріктігі</w:t>
            </w:r>
          </w:p>
          <w:p w:rsidR="000F17DB" w:rsidRPr="00196EF2" w:rsidRDefault="000F17DB" w:rsidP="003405A9">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rPr>
              <w:t xml:space="preserve">2х2х2 см, МПа, </w:t>
            </w:r>
            <w:r w:rsidR="003405A9" w:rsidRPr="00196EF2">
              <w:rPr>
                <w:rFonts w:ascii="Times New Roman" w:hAnsi="Times New Roman" w:cs="Times New Roman"/>
                <w:sz w:val="24"/>
                <w:szCs w:val="24"/>
                <w:lang w:val="kk-KZ"/>
              </w:rPr>
              <w:t>арқылы</w:t>
            </w:r>
          </w:p>
        </w:tc>
      </w:tr>
      <w:tr w:rsidR="00196EF2" w:rsidRPr="00196EF2" w:rsidTr="003405A9">
        <w:trPr>
          <w:jc w:val="center"/>
        </w:trPr>
        <w:tc>
          <w:tcPr>
            <w:tcW w:w="766" w:type="pct"/>
            <w:vMerge/>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618" w:type="pct"/>
            <w:vMerge/>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770" w:type="pct"/>
            <w:vMerge/>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943" w:type="pct"/>
            <w:vMerge/>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690" w:type="pct"/>
            <w:vMerge/>
            <w:tcBorders>
              <w:lef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p>
        </w:tc>
        <w:tc>
          <w:tcPr>
            <w:tcW w:w="539"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 сут</w:t>
            </w:r>
          </w:p>
        </w:tc>
        <w:tc>
          <w:tcPr>
            <w:tcW w:w="675"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 сут</w:t>
            </w:r>
          </w:p>
        </w:tc>
      </w:tr>
      <w:tr w:rsidR="00196EF2" w:rsidRPr="00196EF2" w:rsidTr="003405A9">
        <w:trPr>
          <w:jc w:val="center"/>
        </w:trPr>
        <w:tc>
          <w:tcPr>
            <w:tcW w:w="766"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618"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9,8</w:t>
            </w:r>
          </w:p>
        </w:tc>
        <w:tc>
          <w:tcPr>
            <w:tcW w:w="770"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3220</w:t>
            </w:r>
          </w:p>
        </w:tc>
        <w:tc>
          <w:tcPr>
            <w:tcW w:w="943"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6,6</w:t>
            </w:r>
          </w:p>
        </w:tc>
        <w:tc>
          <w:tcPr>
            <w:tcW w:w="690" w:type="pct"/>
            <w:tcBorders>
              <w:lef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539"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23,0</w:t>
            </w:r>
          </w:p>
        </w:tc>
        <w:tc>
          <w:tcPr>
            <w:tcW w:w="675"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44,2</w:t>
            </w:r>
          </w:p>
        </w:tc>
      </w:tr>
      <w:tr w:rsidR="00196EF2" w:rsidRPr="00196EF2" w:rsidTr="003405A9">
        <w:trPr>
          <w:jc w:val="center"/>
        </w:trPr>
        <w:tc>
          <w:tcPr>
            <w:tcW w:w="766"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618"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10,2</w:t>
            </w:r>
          </w:p>
        </w:tc>
        <w:tc>
          <w:tcPr>
            <w:tcW w:w="770"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3210</w:t>
            </w:r>
          </w:p>
        </w:tc>
        <w:tc>
          <w:tcPr>
            <w:tcW w:w="943"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6,6</w:t>
            </w:r>
          </w:p>
        </w:tc>
        <w:tc>
          <w:tcPr>
            <w:tcW w:w="690" w:type="pct"/>
            <w:tcBorders>
              <w:lef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539"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25,1</w:t>
            </w:r>
          </w:p>
        </w:tc>
        <w:tc>
          <w:tcPr>
            <w:tcW w:w="675"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48,5</w:t>
            </w:r>
          </w:p>
        </w:tc>
      </w:tr>
      <w:tr w:rsidR="00196EF2" w:rsidRPr="00196EF2" w:rsidTr="003405A9">
        <w:trPr>
          <w:jc w:val="center"/>
        </w:trPr>
        <w:tc>
          <w:tcPr>
            <w:tcW w:w="766"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618"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9,7</w:t>
            </w:r>
          </w:p>
        </w:tc>
        <w:tc>
          <w:tcPr>
            <w:tcW w:w="770"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3200</w:t>
            </w:r>
          </w:p>
        </w:tc>
        <w:tc>
          <w:tcPr>
            <w:tcW w:w="943"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6,7</w:t>
            </w:r>
          </w:p>
        </w:tc>
        <w:tc>
          <w:tcPr>
            <w:tcW w:w="690" w:type="pct"/>
            <w:tcBorders>
              <w:lef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539"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23,2</w:t>
            </w:r>
          </w:p>
        </w:tc>
        <w:tc>
          <w:tcPr>
            <w:tcW w:w="675"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44,6</w:t>
            </w:r>
          </w:p>
        </w:tc>
      </w:tr>
      <w:tr w:rsidR="000F17DB" w:rsidRPr="00196EF2" w:rsidTr="003405A9">
        <w:trPr>
          <w:jc w:val="center"/>
        </w:trPr>
        <w:tc>
          <w:tcPr>
            <w:tcW w:w="766"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w:t>
            </w:r>
          </w:p>
        </w:tc>
        <w:tc>
          <w:tcPr>
            <w:tcW w:w="618"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10,1</w:t>
            </w:r>
          </w:p>
        </w:tc>
        <w:tc>
          <w:tcPr>
            <w:tcW w:w="770"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3188</w:t>
            </w:r>
          </w:p>
        </w:tc>
        <w:tc>
          <w:tcPr>
            <w:tcW w:w="943" w:type="pct"/>
            <w:tcBorders>
              <w:righ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6,6</w:t>
            </w:r>
          </w:p>
        </w:tc>
        <w:tc>
          <w:tcPr>
            <w:tcW w:w="690" w:type="pct"/>
            <w:tcBorders>
              <w:left w:val="single" w:sz="4" w:space="0" w:color="auto"/>
            </w:tcBorders>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539"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25,3</w:t>
            </w:r>
          </w:p>
        </w:tc>
        <w:tc>
          <w:tcPr>
            <w:tcW w:w="675" w:type="pct"/>
            <w:vAlign w:val="center"/>
          </w:tcPr>
          <w:p w:rsidR="000F17DB" w:rsidRPr="00196EF2" w:rsidRDefault="000F17DB" w:rsidP="000F17DB">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48,8</w:t>
            </w:r>
          </w:p>
        </w:tc>
      </w:tr>
    </w:tbl>
    <w:p w:rsidR="003405A9" w:rsidRPr="00196EF2" w:rsidRDefault="003405A9" w:rsidP="000F17DB">
      <w:pPr>
        <w:spacing w:after="0" w:line="240" w:lineRule="auto"/>
        <w:ind w:firstLine="709"/>
        <w:jc w:val="both"/>
        <w:rPr>
          <w:rStyle w:val="anegp0gi0b9av8jahpyh"/>
          <w:rFonts w:ascii="Times New Roman" w:hAnsi="Times New Roman" w:cs="Times New Roman"/>
          <w:sz w:val="28"/>
          <w:szCs w:val="28"/>
          <w:lang w:val="kk-KZ"/>
        </w:rPr>
      </w:pPr>
    </w:p>
    <w:p w:rsidR="000F17DB" w:rsidRPr="00196EF2" w:rsidRDefault="00DD064B" w:rsidP="000F17DB">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18</w:t>
      </w:r>
      <w:r w:rsidR="003405A9" w:rsidRPr="00196EF2">
        <w:rPr>
          <w:rFonts w:ascii="Times New Roman" w:hAnsi="Times New Roman" w:cs="Times New Roman"/>
          <w:sz w:val="28"/>
          <w:szCs w:val="28"/>
          <w:lang w:val="kk-KZ"/>
        </w:rPr>
        <w:t>-</w:t>
      </w:r>
      <w:r w:rsidR="003405A9" w:rsidRPr="00196EF2">
        <w:rPr>
          <w:rStyle w:val="anegp0gi0b9av8jahpyh"/>
          <w:rFonts w:ascii="Times New Roman" w:hAnsi="Times New Roman" w:cs="Times New Roman"/>
          <w:sz w:val="28"/>
          <w:szCs w:val="28"/>
          <w:lang w:val="kk-KZ"/>
        </w:rPr>
        <w:t>кестеде</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келтірілген</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нәтижелер</w:t>
      </w:r>
      <w:r w:rsidR="003405A9" w:rsidRPr="00196EF2">
        <w:rPr>
          <w:rFonts w:ascii="Times New Roman" w:hAnsi="Times New Roman" w:cs="Times New Roman"/>
          <w:sz w:val="28"/>
          <w:szCs w:val="28"/>
          <w:lang w:val="kk-KZ"/>
        </w:rPr>
        <w:t xml:space="preserve"> бойынша </w:t>
      </w:r>
      <w:r w:rsidR="003405A9" w:rsidRPr="00196EF2">
        <w:rPr>
          <w:rStyle w:val="anegp0gi0b9av8jahpyh"/>
          <w:rFonts w:ascii="Times New Roman" w:hAnsi="Times New Roman" w:cs="Times New Roman"/>
          <w:sz w:val="28"/>
          <w:szCs w:val="28"/>
          <w:lang w:val="kk-KZ"/>
        </w:rPr>
        <w:t>эксперименттік</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клинкерлерден</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алынған</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цементтер</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28</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күннен</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кейін</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44</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48</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МПа</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беріктікке</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ие</w:t>
      </w:r>
      <w:r w:rsidR="003405A9" w:rsidRPr="00196EF2">
        <w:rPr>
          <w:rFonts w:ascii="Times New Roman" w:hAnsi="Times New Roman" w:cs="Times New Roman"/>
          <w:sz w:val="28"/>
          <w:szCs w:val="28"/>
          <w:lang w:val="kk-KZ"/>
        </w:rPr>
        <w:t xml:space="preserve"> болады</w:t>
      </w:r>
      <w:r w:rsidR="003405A9" w:rsidRPr="00196EF2">
        <w:rPr>
          <w:rStyle w:val="anegp0gi0b9av8jahpyh"/>
          <w:rFonts w:ascii="Times New Roman" w:hAnsi="Times New Roman" w:cs="Times New Roman"/>
          <w:sz w:val="28"/>
          <w:szCs w:val="28"/>
          <w:lang w:val="kk-KZ"/>
        </w:rPr>
        <w:t>.</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Эксперименттік</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цемент</w:t>
      </w:r>
      <w:r w:rsidR="003405A9" w:rsidRPr="00196EF2">
        <w:rPr>
          <w:rFonts w:ascii="Times New Roman" w:hAnsi="Times New Roman" w:cs="Times New Roman"/>
          <w:sz w:val="28"/>
          <w:szCs w:val="28"/>
          <w:lang w:val="kk-KZ"/>
        </w:rPr>
        <w:t xml:space="preserve"> үлгілерінің </w:t>
      </w:r>
      <w:r w:rsidR="003405A9" w:rsidRPr="00196EF2">
        <w:rPr>
          <w:rStyle w:val="anegp0gi0b9av8jahpyh"/>
          <w:rFonts w:ascii="Times New Roman" w:hAnsi="Times New Roman" w:cs="Times New Roman"/>
          <w:sz w:val="28"/>
          <w:szCs w:val="28"/>
          <w:lang w:val="kk-KZ"/>
        </w:rPr>
        <w:t>беріктігі</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үлгілердің</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жасына</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сәйкес</w:t>
      </w:r>
      <w:r w:rsidR="003405A9" w:rsidRPr="00196EF2">
        <w:rPr>
          <w:rFonts w:ascii="Times New Roman" w:hAnsi="Times New Roman" w:cs="Times New Roman"/>
          <w:sz w:val="28"/>
          <w:szCs w:val="28"/>
          <w:lang w:val="kk-KZ"/>
        </w:rPr>
        <w:t xml:space="preserve"> </w:t>
      </w:r>
      <w:r w:rsidR="003405A9" w:rsidRPr="00196EF2">
        <w:rPr>
          <w:rStyle w:val="anegp0gi0b9av8jahpyh"/>
          <w:rFonts w:ascii="Times New Roman" w:hAnsi="Times New Roman" w:cs="Times New Roman"/>
          <w:sz w:val="28"/>
          <w:szCs w:val="28"/>
          <w:lang w:val="kk-KZ"/>
        </w:rPr>
        <w:t>өседі.</w:t>
      </w:r>
      <w:r w:rsidR="000F17DB" w:rsidRPr="00196EF2">
        <w:rPr>
          <w:rFonts w:ascii="Times New Roman" w:hAnsi="Times New Roman" w:cs="Times New Roman"/>
          <w:sz w:val="28"/>
          <w:szCs w:val="28"/>
          <w:lang w:val="kk-KZ"/>
        </w:rPr>
        <w:t xml:space="preserve">  </w:t>
      </w:r>
    </w:p>
    <w:p w:rsidR="000F17DB" w:rsidRPr="00196EF2" w:rsidRDefault="000F17DB" w:rsidP="000F17DB">
      <w:pPr>
        <w:spacing w:after="0" w:line="240" w:lineRule="auto"/>
        <w:ind w:firstLine="709"/>
        <w:jc w:val="both"/>
        <w:rPr>
          <w:rFonts w:ascii="Times New Roman" w:hAnsi="Times New Roman" w:cs="Times New Roman"/>
          <w:sz w:val="28"/>
          <w:szCs w:val="28"/>
          <w:lang w:val="kk-KZ"/>
        </w:rPr>
      </w:pPr>
    </w:p>
    <w:p w:rsidR="00DB39B7" w:rsidRPr="00196EF2" w:rsidRDefault="00DB39B7" w:rsidP="00425193">
      <w:pPr>
        <w:spacing w:after="0" w:line="240" w:lineRule="auto"/>
        <w:ind w:firstLine="709"/>
        <w:jc w:val="both"/>
        <w:rPr>
          <w:rStyle w:val="anegp0gi0b9av8jahpyh"/>
          <w:rFonts w:ascii="Times New Roman" w:hAnsi="Times New Roman" w:cs="Times New Roman"/>
          <w:b/>
          <w:sz w:val="28"/>
          <w:szCs w:val="28"/>
          <w:lang w:val="kk-KZ"/>
        </w:rPr>
      </w:pPr>
      <w:r w:rsidRPr="00196EF2">
        <w:rPr>
          <w:rStyle w:val="anegp0gi0b9av8jahpyh"/>
          <w:rFonts w:ascii="Times New Roman" w:hAnsi="Times New Roman" w:cs="Times New Roman"/>
          <w:b/>
          <w:sz w:val="28"/>
          <w:szCs w:val="28"/>
          <w:lang w:val="kk-KZ"/>
        </w:rPr>
        <w:t>Әктас,</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көмір</w:t>
      </w:r>
      <w:r w:rsidRPr="00196EF2">
        <w:rPr>
          <w:rFonts w:ascii="Times New Roman" w:hAnsi="Times New Roman" w:cs="Times New Roman"/>
          <w:b/>
          <w:sz w:val="28"/>
          <w:szCs w:val="28"/>
          <w:lang w:val="kk-KZ"/>
        </w:rPr>
        <w:t xml:space="preserve"> өндіру </w:t>
      </w:r>
      <w:r w:rsidRPr="00196EF2">
        <w:rPr>
          <w:rStyle w:val="anegp0gi0b9av8jahpyh"/>
          <w:rFonts w:ascii="Times New Roman" w:hAnsi="Times New Roman" w:cs="Times New Roman"/>
          <w:b/>
          <w:sz w:val="28"/>
          <w:szCs w:val="28"/>
          <w:lang w:val="kk-KZ"/>
        </w:rPr>
        <w:t>қалдықтары,</w:t>
      </w:r>
      <w:r w:rsidRPr="00196EF2">
        <w:rPr>
          <w:rFonts w:ascii="Times New Roman" w:hAnsi="Times New Roman" w:cs="Times New Roman"/>
          <w:b/>
          <w:sz w:val="28"/>
          <w:szCs w:val="28"/>
          <w:lang w:val="kk-KZ"/>
        </w:rPr>
        <w:t xml:space="preserve"> </w:t>
      </w:r>
      <w:r w:rsidR="009C2E91">
        <w:rPr>
          <w:rStyle w:val="anegp0gi0b9av8jahpyh"/>
          <w:rFonts w:ascii="Times New Roman" w:hAnsi="Times New Roman" w:cs="Times New Roman"/>
          <w:b/>
          <w:sz w:val="28"/>
          <w:szCs w:val="28"/>
          <w:lang w:val="kk-KZ"/>
        </w:rPr>
        <w:t>«Ащы</w:t>
      </w:r>
      <w:r w:rsidRPr="00196EF2">
        <w:rPr>
          <w:rStyle w:val="anegp0gi0b9av8jahpyh"/>
          <w:rFonts w:ascii="Times New Roman" w:hAnsi="Times New Roman" w:cs="Times New Roman"/>
          <w:b/>
          <w:sz w:val="28"/>
          <w:szCs w:val="28"/>
          <w:lang w:val="kk-KZ"/>
        </w:rPr>
        <w:t>сай</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клинкері»</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және</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минерализаторды</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қамтитын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шикізат</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шихталарын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күйдіру</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процестері</w:t>
      </w:r>
    </w:p>
    <w:p w:rsidR="006565E7" w:rsidRPr="00196EF2" w:rsidRDefault="00DB39B7" w:rsidP="00425193">
      <w:pPr>
        <w:spacing w:after="0" w:line="240" w:lineRule="auto"/>
        <w:ind w:firstLine="709"/>
        <w:jc w:val="both"/>
        <w:rPr>
          <w:rFonts w:ascii="Times New Roman" w:hAnsi="Times New Roman" w:cs="Times New Roman"/>
          <w:spacing w:val="-6"/>
          <w:sz w:val="28"/>
          <w:szCs w:val="28"/>
          <w:lang w:val="kk-KZ"/>
        </w:rPr>
      </w:pPr>
      <w:r w:rsidRPr="00196EF2">
        <w:rPr>
          <w:rFonts w:ascii="Times New Roman" w:hAnsi="Times New Roman" w:cs="Times New Roman"/>
          <w:spacing w:val="-6"/>
          <w:sz w:val="28"/>
          <w:szCs w:val="28"/>
          <w:lang w:val="kk-KZ"/>
        </w:rPr>
        <w:t>Жаңа минерализатормен бірге өнеркәсіптік қалдықтардан алынған шикізаттық шихталардың күйдірілу процестері зерттелді [89]. Шикізаттық шихтаның алюмосиликатты компоненті толығымен Ленгер шахталарындағы көмір өндіру қалдықтарымен алмастырылды, ал дәстүрлі темірлі түзеткіш қоспа – огарки толығымен мырыш руда</w:t>
      </w:r>
      <w:r w:rsidR="009C2E91">
        <w:rPr>
          <w:rFonts w:ascii="Times New Roman" w:hAnsi="Times New Roman" w:cs="Times New Roman"/>
          <w:spacing w:val="-6"/>
          <w:sz w:val="28"/>
          <w:szCs w:val="28"/>
          <w:lang w:val="kk-KZ"/>
        </w:rPr>
        <w:t>ларын вельцилеу клинкерімен (Ащы</w:t>
      </w:r>
      <w:r w:rsidRPr="00196EF2">
        <w:rPr>
          <w:rFonts w:ascii="Times New Roman" w:hAnsi="Times New Roman" w:cs="Times New Roman"/>
          <w:spacing w:val="-6"/>
          <w:sz w:val="28"/>
          <w:szCs w:val="28"/>
          <w:lang w:val="kk-KZ"/>
        </w:rPr>
        <w:t>сай клинкері) ауыстырылды. Шихта құрамындағы көмір өндіру қалдықтары</w:t>
      </w:r>
      <w:r w:rsidR="009C2E91">
        <w:rPr>
          <w:rFonts w:ascii="Times New Roman" w:hAnsi="Times New Roman" w:cs="Times New Roman"/>
          <w:spacing w:val="-6"/>
          <w:sz w:val="28"/>
          <w:szCs w:val="28"/>
          <w:lang w:val="kk-KZ"/>
        </w:rPr>
        <w:t>ның мөлшері 16,62–18,6 %, ал Ащы</w:t>
      </w:r>
      <w:r w:rsidRPr="00196EF2">
        <w:rPr>
          <w:rFonts w:ascii="Times New Roman" w:hAnsi="Times New Roman" w:cs="Times New Roman"/>
          <w:spacing w:val="-6"/>
          <w:sz w:val="28"/>
          <w:szCs w:val="28"/>
          <w:lang w:val="kk-KZ"/>
        </w:rPr>
        <w:t>сай клинкерінің мөлшері 6,77–8,27 % құрайды. Яғни табиғи шикізат материалдарының 25–26 %-ы өнеркәсіп қалдықтарымен алмастырылған, соның ішінде алдын ала технологиялық проце</w:t>
      </w:r>
      <w:r w:rsidR="009C2E91">
        <w:rPr>
          <w:rFonts w:ascii="Times New Roman" w:hAnsi="Times New Roman" w:cs="Times New Roman"/>
          <w:spacing w:val="-6"/>
          <w:sz w:val="28"/>
          <w:szCs w:val="28"/>
          <w:lang w:val="kk-KZ"/>
        </w:rPr>
        <w:t>сте термиялық өңдеуден өткен Ащы</w:t>
      </w:r>
      <w:r w:rsidRPr="00196EF2">
        <w:rPr>
          <w:rFonts w:ascii="Times New Roman" w:hAnsi="Times New Roman" w:cs="Times New Roman"/>
          <w:spacing w:val="-6"/>
          <w:sz w:val="28"/>
          <w:szCs w:val="28"/>
          <w:lang w:val="kk-KZ"/>
        </w:rPr>
        <w:t>сай клинкері 7–8,3 % деңгейінде енгізілген. Осылайша СаО мен MgO-ның бір бөлігі шихта құрамына карбонатсыз түрде енгізіліп, бұл өз кезегінде СО</w:t>
      </w:r>
      <w:r w:rsidRPr="00196EF2">
        <w:rPr>
          <w:rFonts w:ascii="Times New Roman" w:hAnsi="Times New Roman" w:cs="Times New Roman"/>
          <w:spacing w:val="-6"/>
          <w:sz w:val="28"/>
          <w:szCs w:val="28"/>
          <w:vertAlign w:val="subscript"/>
          <w:lang w:val="kk-KZ"/>
        </w:rPr>
        <w:t>2</w:t>
      </w:r>
      <w:r w:rsidRPr="00196EF2">
        <w:rPr>
          <w:rFonts w:ascii="Times New Roman" w:hAnsi="Times New Roman" w:cs="Times New Roman"/>
          <w:spacing w:val="-6"/>
          <w:sz w:val="28"/>
          <w:szCs w:val="28"/>
          <w:lang w:val="kk-KZ"/>
        </w:rPr>
        <w:t xml:space="preserve"> түзілуін және оның атмосфераға шығарылуын қосымша төмендетеді.</w:t>
      </w:r>
    </w:p>
    <w:p w:rsidR="0006088C" w:rsidRPr="006F6DE2" w:rsidRDefault="00DB39B7" w:rsidP="006F6DE2">
      <w:pPr>
        <w:spacing w:after="0" w:line="240" w:lineRule="auto"/>
        <w:ind w:firstLine="709"/>
        <w:jc w:val="both"/>
        <w:rPr>
          <w:rFonts w:ascii="Times New Roman" w:hAnsi="Times New Roman" w:cs="Times New Roman"/>
          <w:spacing w:val="-6"/>
          <w:sz w:val="28"/>
          <w:szCs w:val="28"/>
          <w:lang w:val="kk-KZ"/>
        </w:rPr>
      </w:pPr>
      <w:r w:rsidRPr="00196EF2">
        <w:rPr>
          <w:rFonts w:ascii="Times New Roman" w:hAnsi="Times New Roman" w:cs="Times New Roman"/>
          <w:spacing w:val="-6"/>
          <w:sz w:val="28"/>
          <w:szCs w:val="28"/>
          <w:lang w:val="kk-KZ"/>
        </w:rPr>
        <w:t>Клинкер түзілу процестеріне минерализатор қоспасы ретінде натрий фторидінің әсері зерттелді (</w:t>
      </w:r>
      <w:r w:rsidR="00DD064B" w:rsidRPr="00196EF2">
        <w:rPr>
          <w:rFonts w:ascii="Times New Roman" w:hAnsi="Times New Roman" w:cs="Times New Roman"/>
          <w:spacing w:val="-6"/>
          <w:sz w:val="28"/>
          <w:szCs w:val="28"/>
          <w:lang w:val="kk-KZ"/>
        </w:rPr>
        <w:t>18</w:t>
      </w:r>
      <w:r w:rsidRPr="00196EF2">
        <w:rPr>
          <w:rFonts w:ascii="Times New Roman" w:hAnsi="Times New Roman" w:cs="Times New Roman"/>
          <w:spacing w:val="-6"/>
          <w:sz w:val="28"/>
          <w:szCs w:val="28"/>
          <w:lang w:val="kk-KZ"/>
        </w:rPr>
        <w:t>-кесте). Минерализатордың мөлшері 0,4–1,0 % аралығында өзгертілді. Бұл жағдайда NaF – «Қазфосфат» ЖШС-нің Тараз минералды тыңайтқыштар зауытындағы натрий фторидін өндіру цехының өндірістік қалдығы болып табылады. Натрий фторидінің құрамдық талаптарына сәйкес келмеген өнім жарамсыз деп танылып, қалдық алаңына шығарылған. Қазіргі уақытта цех жұмыс істемейді, алайда полигондарда бұл қалдықтың айтарлықтай қоры сақталған.</w:t>
      </w:r>
    </w:p>
    <w:p w:rsidR="000F17DB" w:rsidRPr="00196EF2" w:rsidRDefault="00DD064B" w:rsidP="000F17DB">
      <w:pPr>
        <w:pStyle w:val="afb"/>
        <w:jc w:val="both"/>
        <w:rPr>
          <w:rFonts w:ascii="Times New Roman" w:hAnsi="Times New Roman"/>
          <w:sz w:val="28"/>
          <w:szCs w:val="28"/>
          <w:lang w:val="kk-KZ"/>
        </w:rPr>
      </w:pPr>
      <w:r w:rsidRPr="00196EF2">
        <w:rPr>
          <w:rFonts w:ascii="Times New Roman" w:hAnsi="Times New Roman"/>
          <w:sz w:val="28"/>
          <w:szCs w:val="28"/>
          <w:lang w:val="kk-KZ"/>
        </w:rPr>
        <w:lastRenderedPageBreak/>
        <w:t>18 кесте</w:t>
      </w:r>
      <w:r w:rsidR="000F17DB" w:rsidRPr="00196EF2">
        <w:rPr>
          <w:rFonts w:ascii="Times New Roman" w:hAnsi="Times New Roman"/>
          <w:sz w:val="28"/>
          <w:szCs w:val="28"/>
          <w:lang w:val="kk-KZ"/>
        </w:rPr>
        <w:t xml:space="preserve">  - </w:t>
      </w:r>
      <w:r w:rsidR="00DB39B7" w:rsidRPr="00196EF2">
        <w:rPr>
          <w:rStyle w:val="anegp0gi0b9av8jahpyh"/>
          <w:rFonts w:ascii="Times New Roman" w:eastAsiaTheme="majorEastAsia" w:hAnsi="Times New Roman"/>
          <w:sz w:val="28"/>
          <w:szCs w:val="28"/>
          <w:lang w:val="kk-KZ"/>
        </w:rPr>
        <w:t>Шикізат</w:t>
      </w:r>
      <w:r w:rsidR="00DB39B7" w:rsidRPr="00196EF2">
        <w:rPr>
          <w:rFonts w:ascii="Times New Roman" w:hAnsi="Times New Roman"/>
          <w:sz w:val="28"/>
          <w:szCs w:val="28"/>
          <w:lang w:val="kk-KZ"/>
        </w:rPr>
        <w:t xml:space="preserve"> </w:t>
      </w:r>
      <w:r w:rsidR="00DB39B7" w:rsidRPr="00196EF2">
        <w:rPr>
          <w:rStyle w:val="anegp0gi0b9av8jahpyh"/>
          <w:rFonts w:ascii="Times New Roman" w:eastAsiaTheme="majorEastAsia" w:hAnsi="Times New Roman"/>
          <w:sz w:val="28"/>
          <w:szCs w:val="28"/>
          <w:lang w:val="kk-KZ"/>
        </w:rPr>
        <w:t>қоспаларының</w:t>
      </w:r>
      <w:r w:rsidR="00DB39B7" w:rsidRPr="00196EF2">
        <w:rPr>
          <w:rFonts w:ascii="Times New Roman" w:hAnsi="Times New Roman"/>
          <w:sz w:val="28"/>
          <w:szCs w:val="28"/>
          <w:lang w:val="kk-KZ"/>
        </w:rPr>
        <w:t xml:space="preserve"> </w:t>
      </w:r>
      <w:r w:rsidR="00DB39B7" w:rsidRPr="00196EF2">
        <w:rPr>
          <w:rStyle w:val="anegp0gi0b9av8jahpyh"/>
          <w:rFonts w:ascii="Times New Roman" w:eastAsiaTheme="majorEastAsia" w:hAnsi="Times New Roman"/>
          <w:sz w:val="28"/>
          <w:szCs w:val="28"/>
          <w:lang w:val="kk-KZ"/>
        </w:rPr>
        <w:t>құрамы</w:t>
      </w:r>
      <w:r w:rsidR="00DB39B7" w:rsidRPr="00196EF2">
        <w:rPr>
          <w:rFonts w:ascii="Times New Roman" w:hAnsi="Times New Roman"/>
          <w:sz w:val="28"/>
          <w:szCs w:val="28"/>
          <w:lang w:val="kk-KZ"/>
        </w:rPr>
        <w:t xml:space="preserve"> </w:t>
      </w:r>
      <w:r w:rsidR="00DB39B7" w:rsidRPr="00196EF2">
        <w:rPr>
          <w:rStyle w:val="anegp0gi0b9av8jahpyh"/>
          <w:rFonts w:ascii="Times New Roman" w:eastAsiaTheme="majorEastAsia" w:hAnsi="Times New Roman"/>
          <w:sz w:val="28"/>
          <w:szCs w:val="28"/>
          <w:lang w:val="kk-KZ"/>
        </w:rPr>
        <w:t>және</w:t>
      </w:r>
      <w:r w:rsidR="00DB39B7" w:rsidRPr="00196EF2">
        <w:rPr>
          <w:rFonts w:ascii="Times New Roman" w:hAnsi="Times New Roman"/>
          <w:sz w:val="28"/>
          <w:szCs w:val="28"/>
          <w:lang w:val="kk-KZ"/>
        </w:rPr>
        <w:t xml:space="preserve"> </w:t>
      </w:r>
      <w:r w:rsidR="00DB39B7" w:rsidRPr="00196EF2">
        <w:rPr>
          <w:rStyle w:val="anegp0gi0b9av8jahpyh"/>
          <w:rFonts w:ascii="Times New Roman" w:eastAsiaTheme="majorEastAsia" w:hAnsi="Times New Roman"/>
          <w:sz w:val="28"/>
          <w:szCs w:val="28"/>
          <w:lang w:val="kk-KZ"/>
        </w:rPr>
        <w:t>оларды</w:t>
      </w:r>
      <w:r w:rsidR="00DB39B7" w:rsidRPr="00196EF2">
        <w:rPr>
          <w:rFonts w:ascii="Times New Roman" w:hAnsi="Times New Roman"/>
          <w:sz w:val="28"/>
          <w:szCs w:val="28"/>
          <w:lang w:val="kk-KZ"/>
        </w:rPr>
        <w:t xml:space="preserve"> </w:t>
      </w:r>
      <w:r w:rsidR="00DB39B7" w:rsidRPr="00196EF2">
        <w:rPr>
          <w:rStyle w:val="anegp0gi0b9av8jahpyh"/>
          <w:rFonts w:ascii="Times New Roman" w:eastAsiaTheme="majorEastAsia" w:hAnsi="Times New Roman"/>
          <w:sz w:val="28"/>
          <w:szCs w:val="28"/>
          <w:lang w:val="kk-KZ"/>
        </w:rPr>
        <w:t>сынау</w:t>
      </w:r>
      <w:r w:rsidR="00DB39B7" w:rsidRPr="00196EF2">
        <w:rPr>
          <w:rFonts w:ascii="Times New Roman" w:hAnsi="Times New Roman"/>
          <w:sz w:val="28"/>
          <w:szCs w:val="28"/>
          <w:lang w:val="kk-KZ"/>
        </w:rPr>
        <w:t xml:space="preserve"> </w:t>
      </w:r>
      <w:r w:rsidR="00DB39B7" w:rsidRPr="00196EF2">
        <w:rPr>
          <w:rStyle w:val="anegp0gi0b9av8jahpyh"/>
          <w:rFonts w:ascii="Times New Roman" w:eastAsiaTheme="majorEastAsia" w:hAnsi="Times New Roman"/>
          <w:sz w:val="28"/>
          <w:szCs w:val="28"/>
          <w:lang w:val="kk-KZ"/>
        </w:rPr>
        <w:t>нәтижелері</w:t>
      </w:r>
    </w:p>
    <w:tbl>
      <w:tblPr>
        <w:tblW w:w="9640"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850"/>
        <w:gridCol w:w="847"/>
        <w:gridCol w:w="567"/>
        <w:gridCol w:w="854"/>
        <w:gridCol w:w="709"/>
        <w:gridCol w:w="567"/>
        <w:gridCol w:w="709"/>
        <w:gridCol w:w="708"/>
        <w:gridCol w:w="709"/>
        <w:gridCol w:w="1276"/>
        <w:gridCol w:w="1276"/>
      </w:tblGrid>
      <w:tr w:rsidR="00196EF2" w:rsidRPr="00425A85" w:rsidTr="000F17DB">
        <w:trPr>
          <w:cantSplit/>
          <w:jc w:val="center"/>
        </w:trPr>
        <w:tc>
          <w:tcPr>
            <w:tcW w:w="568" w:type="dxa"/>
            <w:vMerge w:val="restart"/>
            <w:tcBorders>
              <w:top w:val="single" w:sz="4" w:space="0" w:color="auto"/>
              <w:left w:val="single" w:sz="4" w:space="0" w:color="auto"/>
              <w:right w:val="single" w:sz="4" w:space="0" w:color="auto"/>
            </w:tcBorders>
            <w:hideMark/>
          </w:tcPr>
          <w:p w:rsidR="000F17DB" w:rsidRPr="00196EF2" w:rsidRDefault="000F17DB" w:rsidP="00DB39B7">
            <w:pPr>
              <w:pStyle w:val="afb"/>
              <w:spacing w:after="0" w:line="240" w:lineRule="auto"/>
              <w:rPr>
                <w:rFonts w:ascii="Times New Roman" w:hAnsi="Times New Roman"/>
                <w:sz w:val="24"/>
                <w:szCs w:val="24"/>
                <w:lang w:val="kk-KZ"/>
              </w:rPr>
            </w:pPr>
            <w:r w:rsidRPr="00196EF2">
              <w:rPr>
                <w:rFonts w:ascii="Times New Roman" w:hAnsi="Times New Roman"/>
                <w:sz w:val="24"/>
                <w:szCs w:val="24"/>
                <w:lang w:val="kk-KZ"/>
              </w:rPr>
              <w:t xml:space="preserve">                  </w:t>
            </w:r>
            <w:r w:rsidR="00DB39B7" w:rsidRPr="00196EF2">
              <w:rPr>
                <w:rFonts w:ascii="Times New Roman" w:hAnsi="Times New Roman"/>
                <w:sz w:val="24"/>
                <w:szCs w:val="24"/>
                <w:lang w:val="kk-KZ"/>
              </w:rPr>
              <w:t>Қоспалар</w:t>
            </w:r>
          </w:p>
        </w:tc>
        <w:tc>
          <w:tcPr>
            <w:tcW w:w="3118" w:type="dxa"/>
            <w:gridSpan w:val="4"/>
            <w:tcBorders>
              <w:top w:val="single" w:sz="4" w:space="0" w:color="auto"/>
              <w:left w:val="single" w:sz="4" w:space="0" w:color="auto"/>
              <w:bottom w:val="single" w:sz="4" w:space="0" w:color="auto"/>
              <w:right w:val="single" w:sz="4" w:space="0" w:color="auto"/>
            </w:tcBorders>
            <w:hideMark/>
          </w:tcPr>
          <w:p w:rsidR="000F17DB" w:rsidRPr="00196EF2" w:rsidRDefault="00DB39B7" w:rsidP="006565E7">
            <w:pPr>
              <w:pStyle w:val="afb"/>
              <w:spacing w:after="0" w:line="240" w:lineRule="auto"/>
              <w:rPr>
                <w:rFonts w:ascii="Times New Roman" w:hAnsi="Times New Roman"/>
                <w:sz w:val="24"/>
                <w:szCs w:val="24"/>
              </w:rPr>
            </w:pPr>
            <w:r w:rsidRPr="00196EF2">
              <w:rPr>
                <w:rStyle w:val="anegp0gi0b9av8jahpyh"/>
                <w:rFonts w:ascii="Times New Roman" w:eastAsiaTheme="majorEastAsia" w:hAnsi="Times New Roman"/>
                <w:sz w:val="24"/>
                <w:szCs w:val="24"/>
              </w:rPr>
              <w:t>Шикізат</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қоспасының</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құрамы</w:t>
            </w:r>
            <w:r w:rsidRPr="00196EF2">
              <w:rPr>
                <w:rFonts w:ascii="Times New Roman" w:hAnsi="Times New Roman"/>
                <w:sz w:val="24"/>
                <w:szCs w:val="24"/>
              </w:rPr>
              <w:t>, %</w:t>
            </w:r>
          </w:p>
        </w:tc>
        <w:tc>
          <w:tcPr>
            <w:tcW w:w="709" w:type="dxa"/>
            <w:vMerge w:val="restart"/>
            <w:tcBorders>
              <w:top w:val="single" w:sz="4" w:space="0" w:color="auto"/>
              <w:left w:val="single" w:sz="4" w:space="0" w:color="auto"/>
              <w:right w:val="single" w:sz="4" w:space="0" w:color="auto"/>
            </w:tcBorders>
          </w:tcPr>
          <w:p w:rsidR="000F17DB" w:rsidRPr="00196EF2" w:rsidRDefault="00DB39B7" w:rsidP="006565E7">
            <w:pPr>
              <w:pStyle w:val="afb"/>
              <w:spacing w:after="0" w:line="240" w:lineRule="auto"/>
              <w:rPr>
                <w:rFonts w:ascii="Times New Roman" w:hAnsi="Times New Roman"/>
                <w:sz w:val="24"/>
                <w:szCs w:val="24"/>
              </w:rPr>
            </w:pPr>
            <w:r w:rsidRPr="00196EF2">
              <w:rPr>
                <w:rFonts w:ascii="Times New Roman" w:hAnsi="Times New Roman"/>
                <w:snapToGrid w:val="0"/>
                <w:sz w:val="24"/>
                <w:szCs w:val="24"/>
                <w:lang w:val="kk-KZ"/>
              </w:rPr>
              <w:t>ҚК</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0F17DB" w:rsidRPr="00196EF2" w:rsidRDefault="00DB39B7" w:rsidP="006565E7">
            <w:pPr>
              <w:pStyle w:val="afb"/>
              <w:spacing w:after="0" w:line="240" w:lineRule="auto"/>
              <w:jc w:val="center"/>
              <w:rPr>
                <w:rFonts w:ascii="Times New Roman" w:hAnsi="Times New Roman"/>
                <w:sz w:val="24"/>
                <w:szCs w:val="24"/>
                <w:lang w:val="kk-KZ"/>
              </w:rPr>
            </w:pPr>
            <w:r w:rsidRPr="00196EF2">
              <w:rPr>
                <w:rFonts w:ascii="Times New Roman" w:hAnsi="Times New Roman"/>
                <w:sz w:val="24"/>
                <w:szCs w:val="24"/>
              </w:rPr>
              <w:t>Модул</w:t>
            </w:r>
            <w:r w:rsidRPr="00196EF2">
              <w:rPr>
                <w:rFonts w:ascii="Times New Roman" w:hAnsi="Times New Roman"/>
                <w:sz w:val="24"/>
                <w:szCs w:val="24"/>
                <w:lang w:val="kk-KZ"/>
              </w:rPr>
              <w:t>ьдер</w:t>
            </w:r>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rsidR="000F17DB" w:rsidRPr="00196EF2" w:rsidRDefault="000F17DB" w:rsidP="00DB39B7">
            <w:pPr>
              <w:pStyle w:val="afb"/>
              <w:spacing w:after="0" w:line="240" w:lineRule="auto"/>
              <w:jc w:val="center"/>
              <w:rPr>
                <w:rFonts w:ascii="Times New Roman" w:hAnsi="Times New Roman"/>
                <w:sz w:val="24"/>
                <w:szCs w:val="24"/>
                <w:lang w:val="kk-KZ"/>
              </w:rPr>
            </w:pPr>
            <w:r w:rsidRPr="00196EF2">
              <w:rPr>
                <w:rFonts w:ascii="Times New Roman" w:hAnsi="Times New Roman"/>
                <w:sz w:val="24"/>
                <w:szCs w:val="24"/>
              </w:rPr>
              <w:t>СаО</w:t>
            </w:r>
            <w:r w:rsidR="00DB39B7" w:rsidRPr="00196EF2">
              <w:rPr>
                <w:rFonts w:ascii="Times New Roman" w:hAnsi="Times New Roman"/>
                <w:sz w:val="24"/>
                <w:szCs w:val="24"/>
                <w:vertAlign w:val="subscript"/>
                <w:lang w:val="kk-KZ"/>
              </w:rPr>
              <w:t>бос</w:t>
            </w:r>
            <w:r w:rsidRPr="00196EF2">
              <w:rPr>
                <w:rFonts w:ascii="Times New Roman" w:hAnsi="Times New Roman"/>
                <w:sz w:val="24"/>
                <w:szCs w:val="24"/>
              </w:rPr>
              <w:t>.%</w:t>
            </w:r>
            <w:r w:rsidR="00DB39B7" w:rsidRPr="00196EF2">
              <w:rPr>
                <w:rFonts w:ascii="Times New Roman" w:hAnsi="Times New Roman"/>
                <w:sz w:val="24"/>
                <w:szCs w:val="24"/>
                <w:lang w:val="kk-KZ"/>
              </w:rPr>
              <w:t xml:space="preserve"> саны</w:t>
            </w:r>
            <w:r w:rsidRPr="00196EF2">
              <w:rPr>
                <w:rFonts w:ascii="Times New Roman" w:hAnsi="Times New Roman"/>
                <w:sz w:val="24"/>
                <w:szCs w:val="24"/>
              </w:rPr>
              <w:t xml:space="preserve">, </w:t>
            </w:r>
            <w:r w:rsidR="00DB39B7" w:rsidRPr="00196EF2">
              <w:rPr>
                <w:rFonts w:ascii="Times New Roman" w:hAnsi="Times New Roman"/>
                <w:sz w:val="24"/>
                <w:szCs w:val="24"/>
                <w:lang w:val="kk-KZ"/>
              </w:rPr>
              <w:t>кезінде</w:t>
            </w:r>
          </w:p>
        </w:tc>
        <w:tc>
          <w:tcPr>
            <w:tcW w:w="1276" w:type="dxa"/>
            <w:vMerge w:val="restart"/>
            <w:tcBorders>
              <w:top w:val="single" w:sz="4" w:space="0" w:color="auto"/>
              <w:left w:val="single" w:sz="4" w:space="0" w:color="auto"/>
              <w:right w:val="single" w:sz="4" w:space="0" w:color="auto"/>
            </w:tcBorders>
            <w:hideMark/>
          </w:tcPr>
          <w:p w:rsidR="000F17DB" w:rsidRPr="00196EF2" w:rsidRDefault="00DB39B7" w:rsidP="006565E7">
            <w:pPr>
              <w:pStyle w:val="afb"/>
              <w:spacing w:after="0" w:line="240" w:lineRule="auto"/>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Клинкердің</w:t>
            </w:r>
            <w:r w:rsidRPr="00196EF2">
              <w:rPr>
                <w:rFonts w:ascii="Times New Roman" w:hAnsi="Times New Roman"/>
                <w:sz w:val="24"/>
                <w:szCs w:val="24"/>
                <w:lang w:val="kk-KZ"/>
              </w:rPr>
              <w:t xml:space="preserve"> меншікті </w:t>
            </w:r>
            <w:r w:rsidRPr="00196EF2">
              <w:rPr>
                <w:rStyle w:val="anegp0gi0b9av8jahpyh"/>
                <w:rFonts w:ascii="Times New Roman" w:eastAsiaTheme="majorEastAsia" w:hAnsi="Times New Roman"/>
                <w:sz w:val="24"/>
                <w:szCs w:val="24"/>
                <w:lang w:val="kk-KZ"/>
              </w:rPr>
              <w:t>жылу</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шығыны,</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кДж/кг</w:t>
            </w:r>
          </w:p>
        </w:tc>
        <w:tc>
          <w:tcPr>
            <w:tcW w:w="1276" w:type="dxa"/>
            <w:vMerge w:val="restart"/>
            <w:tcBorders>
              <w:top w:val="single" w:sz="4" w:space="0" w:color="auto"/>
              <w:left w:val="single" w:sz="4" w:space="0" w:color="auto"/>
              <w:right w:val="single" w:sz="4" w:space="0" w:color="auto"/>
            </w:tcBorders>
          </w:tcPr>
          <w:p w:rsidR="000F17DB" w:rsidRPr="00196EF2" w:rsidRDefault="00DB39B7" w:rsidP="006565E7">
            <w:pPr>
              <w:pStyle w:val="afb"/>
              <w:spacing w:after="0" w:line="240" w:lineRule="auto"/>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Күйдіруге</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арналған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отынның</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меншікті</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шығыны</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клинкердің</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кг/т</w:t>
            </w:r>
          </w:p>
        </w:tc>
      </w:tr>
      <w:tr w:rsidR="00196EF2" w:rsidRPr="00196EF2" w:rsidTr="000F17DB">
        <w:trPr>
          <w:cantSplit/>
          <w:trHeight w:val="322"/>
          <w:jc w:val="center"/>
        </w:trPr>
        <w:tc>
          <w:tcPr>
            <w:tcW w:w="568" w:type="dxa"/>
            <w:vMerge/>
            <w:tcBorders>
              <w:left w:val="single" w:sz="4" w:space="0" w:color="auto"/>
              <w:right w:val="single" w:sz="4" w:space="0" w:color="auto"/>
            </w:tcBorders>
            <w:vAlign w:val="center"/>
            <w:hideMark/>
          </w:tcPr>
          <w:p w:rsidR="000F17DB" w:rsidRPr="00196EF2" w:rsidRDefault="000F17DB" w:rsidP="006565E7">
            <w:pPr>
              <w:spacing w:after="0" w:line="240" w:lineRule="auto"/>
              <w:rPr>
                <w:rFonts w:ascii="Times New Roman" w:hAnsi="Times New Roman" w:cs="Times New Roman"/>
                <w:sz w:val="24"/>
                <w:szCs w:val="24"/>
                <w:lang w:val="kk-KZ"/>
              </w:rPr>
            </w:pPr>
          </w:p>
        </w:tc>
        <w:tc>
          <w:tcPr>
            <w:tcW w:w="850" w:type="dxa"/>
            <w:vMerge w:val="restart"/>
            <w:tcBorders>
              <w:top w:val="single" w:sz="4" w:space="0" w:color="auto"/>
              <w:left w:val="single" w:sz="4" w:space="0" w:color="auto"/>
              <w:right w:val="single" w:sz="4" w:space="0" w:color="auto"/>
            </w:tcBorders>
            <w:hideMark/>
          </w:tcPr>
          <w:p w:rsidR="000F17DB" w:rsidRPr="00196EF2" w:rsidRDefault="00DB39B7" w:rsidP="006565E7">
            <w:pPr>
              <w:pStyle w:val="afb"/>
              <w:spacing w:after="0" w:line="240" w:lineRule="auto"/>
              <w:jc w:val="center"/>
              <w:rPr>
                <w:rFonts w:ascii="Times New Roman" w:hAnsi="Times New Roman"/>
                <w:sz w:val="24"/>
                <w:szCs w:val="24"/>
                <w:lang w:val="kk-KZ"/>
              </w:rPr>
            </w:pPr>
            <w:r w:rsidRPr="00196EF2">
              <w:rPr>
                <w:rFonts w:ascii="Times New Roman" w:hAnsi="Times New Roman"/>
                <w:sz w:val="24"/>
                <w:szCs w:val="24"/>
                <w:lang w:val="kk-KZ"/>
              </w:rPr>
              <w:t>Әктас</w:t>
            </w:r>
          </w:p>
        </w:tc>
        <w:tc>
          <w:tcPr>
            <w:tcW w:w="847" w:type="dxa"/>
            <w:vMerge w:val="restart"/>
            <w:tcBorders>
              <w:top w:val="single" w:sz="4" w:space="0" w:color="auto"/>
              <w:left w:val="single" w:sz="4" w:space="0" w:color="auto"/>
              <w:right w:val="single" w:sz="4" w:space="0" w:color="auto"/>
            </w:tcBorders>
            <w:hideMark/>
          </w:tcPr>
          <w:p w:rsidR="000F17DB" w:rsidRPr="00196EF2" w:rsidRDefault="00DB39B7" w:rsidP="006565E7">
            <w:pPr>
              <w:pStyle w:val="afb"/>
              <w:spacing w:after="0" w:line="240" w:lineRule="auto"/>
              <w:jc w:val="center"/>
              <w:rPr>
                <w:rFonts w:ascii="Times New Roman" w:hAnsi="Times New Roman"/>
                <w:sz w:val="24"/>
                <w:szCs w:val="24"/>
              </w:rPr>
            </w:pPr>
            <w:r w:rsidRPr="00196EF2">
              <w:rPr>
                <w:rStyle w:val="anegp0gi0b9av8jahpyh"/>
                <w:rFonts w:ascii="Times New Roman" w:eastAsiaTheme="majorEastAsia" w:hAnsi="Times New Roman"/>
                <w:sz w:val="24"/>
                <w:szCs w:val="24"/>
                <w:lang w:val="kk-KZ"/>
              </w:rPr>
              <w:t>К</w:t>
            </w:r>
            <w:r w:rsidRPr="00196EF2">
              <w:rPr>
                <w:rStyle w:val="anegp0gi0b9av8jahpyh"/>
                <w:rFonts w:ascii="Times New Roman" w:eastAsiaTheme="majorEastAsia" w:hAnsi="Times New Roman"/>
                <w:sz w:val="24"/>
                <w:szCs w:val="24"/>
              </w:rPr>
              <w:t>өмір</w:t>
            </w:r>
            <w:r w:rsidRPr="00196EF2">
              <w:rPr>
                <w:rFonts w:ascii="Times New Roman" w:hAnsi="Times New Roman"/>
                <w:sz w:val="24"/>
                <w:szCs w:val="24"/>
              </w:rPr>
              <w:t xml:space="preserve"> өндірудің </w:t>
            </w:r>
            <w:r w:rsidRPr="00196EF2">
              <w:rPr>
                <w:rStyle w:val="anegp0gi0b9av8jahpyh"/>
                <w:rFonts w:ascii="Times New Roman" w:eastAsiaTheme="majorEastAsia" w:hAnsi="Times New Roman"/>
                <w:sz w:val="24"/>
                <w:szCs w:val="24"/>
              </w:rPr>
              <w:t>қалдықтары</w:t>
            </w:r>
          </w:p>
        </w:tc>
        <w:tc>
          <w:tcPr>
            <w:tcW w:w="567" w:type="dxa"/>
            <w:vMerge w:val="restart"/>
            <w:tcBorders>
              <w:top w:val="single" w:sz="4" w:space="0" w:color="auto"/>
              <w:left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lang w:val="en-US"/>
              </w:rPr>
              <w:t>NaF</w:t>
            </w:r>
          </w:p>
        </w:tc>
        <w:tc>
          <w:tcPr>
            <w:tcW w:w="854" w:type="dxa"/>
            <w:vMerge w:val="restart"/>
            <w:tcBorders>
              <w:top w:val="single" w:sz="4" w:space="0" w:color="auto"/>
              <w:left w:val="single" w:sz="4" w:space="0" w:color="auto"/>
              <w:right w:val="single" w:sz="4" w:space="0" w:color="auto"/>
            </w:tcBorders>
            <w:hideMark/>
          </w:tcPr>
          <w:p w:rsidR="000F17DB" w:rsidRPr="00196EF2" w:rsidRDefault="000F17DB" w:rsidP="00DB39B7">
            <w:pPr>
              <w:pStyle w:val="afb"/>
              <w:spacing w:after="0" w:line="240" w:lineRule="auto"/>
              <w:jc w:val="center"/>
              <w:rPr>
                <w:rFonts w:ascii="Times New Roman" w:hAnsi="Times New Roman"/>
                <w:sz w:val="24"/>
                <w:szCs w:val="24"/>
                <w:lang w:val="kk-KZ"/>
              </w:rPr>
            </w:pPr>
            <w:r w:rsidRPr="00196EF2">
              <w:rPr>
                <w:rFonts w:ascii="Times New Roman" w:hAnsi="Times New Roman"/>
                <w:sz w:val="24"/>
                <w:szCs w:val="24"/>
              </w:rPr>
              <w:t>А</w:t>
            </w:r>
            <w:r w:rsidR="009C2E91">
              <w:rPr>
                <w:rFonts w:ascii="Times New Roman" w:hAnsi="Times New Roman"/>
                <w:sz w:val="24"/>
                <w:szCs w:val="24"/>
                <w:lang w:val="kk-KZ"/>
              </w:rPr>
              <w:t>щы</w:t>
            </w:r>
            <w:r w:rsidR="00DB39B7" w:rsidRPr="00196EF2">
              <w:rPr>
                <w:rFonts w:ascii="Times New Roman" w:hAnsi="Times New Roman"/>
                <w:sz w:val="24"/>
                <w:szCs w:val="24"/>
                <w:lang w:val="kk-KZ"/>
              </w:rPr>
              <w:t>сай</w:t>
            </w:r>
            <w:r w:rsidRPr="00196EF2">
              <w:rPr>
                <w:rFonts w:ascii="Times New Roman" w:hAnsi="Times New Roman"/>
                <w:sz w:val="24"/>
                <w:szCs w:val="24"/>
              </w:rPr>
              <w:t xml:space="preserve"> клин-кер</w:t>
            </w:r>
            <w:r w:rsidR="00DB39B7" w:rsidRPr="00196EF2">
              <w:rPr>
                <w:rFonts w:ascii="Times New Roman" w:hAnsi="Times New Roman"/>
                <w:sz w:val="24"/>
                <w:szCs w:val="24"/>
                <w:lang w:val="kk-KZ"/>
              </w:rPr>
              <w:t>і</w:t>
            </w:r>
          </w:p>
        </w:tc>
        <w:tc>
          <w:tcPr>
            <w:tcW w:w="709" w:type="dxa"/>
            <w:vMerge/>
            <w:tcBorders>
              <w:left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p>
        </w:tc>
        <w:tc>
          <w:tcPr>
            <w:tcW w:w="567" w:type="dxa"/>
            <w:vMerge w:val="restart"/>
            <w:tcBorders>
              <w:top w:val="single" w:sz="4" w:space="0" w:color="auto"/>
              <w:left w:val="single" w:sz="4" w:space="0" w:color="auto"/>
              <w:right w:val="single" w:sz="4" w:space="0" w:color="auto"/>
            </w:tcBorders>
            <w:vAlign w:val="center"/>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lang w:val="en-US"/>
              </w:rPr>
              <w:t>n</w:t>
            </w:r>
          </w:p>
        </w:tc>
        <w:tc>
          <w:tcPr>
            <w:tcW w:w="709" w:type="dxa"/>
            <w:vMerge w:val="restart"/>
            <w:tcBorders>
              <w:top w:val="single" w:sz="4" w:space="0" w:color="auto"/>
              <w:left w:val="single" w:sz="4" w:space="0" w:color="auto"/>
              <w:right w:val="single" w:sz="4" w:space="0" w:color="auto"/>
            </w:tcBorders>
            <w:vAlign w:val="center"/>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р</w:t>
            </w: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rsidR="000F17DB" w:rsidRPr="00196EF2" w:rsidRDefault="000F17DB" w:rsidP="006565E7">
            <w:pPr>
              <w:pStyle w:val="afb"/>
              <w:spacing w:after="0" w:line="240" w:lineRule="auto"/>
              <w:rPr>
                <w:rFonts w:ascii="Times New Roman" w:hAnsi="Times New Roman"/>
                <w:sz w:val="24"/>
                <w:szCs w:val="24"/>
              </w:rPr>
            </w:pPr>
          </w:p>
        </w:tc>
        <w:tc>
          <w:tcPr>
            <w:tcW w:w="1276" w:type="dxa"/>
            <w:vMerge/>
            <w:tcBorders>
              <w:left w:val="single" w:sz="4" w:space="0" w:color="auto"/>
              <w:right w:val="single" w:sz="4" w:space="0" w:color="auto"/>
            </w:tcBorders>
            <w:vAlign w:val="center"/>
            <w:hideMark/>
          </w:tcPr>
          <w:p w:rsidR="000F17DB" w:rsidRPr="00196EF2" w:rsidRDefault="000F17DB" w:rsidP="006565E7">
            <w:pPr>
              <w:pStyle w:val="afb"/>
              <w:spacing w:after="0" w:line="240" w:lineRule="auto"/>
              <w:rPr>
                <w:rFonts w:ascii="Times New Roman" w:hAnsi="Times New Roman"/>
                <w:sz w:val="24"/>
                <w:szCs w:val="24"/>
              </w:rPr>
            </w:pPr>
          </w:p>
        </w:tc>
        <w:tc>
          <w:tcPr>
            <w:tcW w:w="1276" w:type="dxa"/>
            <w:vMerge/>
            <w:tcBorders>
              <w:left w:val="single" w:sz="4" w:space="0" w:color="auto"/>
              <w:right w:val="single" w:sz="4" w:space="0" w:color="auto"/>
            </w:tcBorders>
            <w:vAlign w:val="center"/>
            <w:hideMark/>
          </w:tcPr>
          <w:p w:rsidR="000F17DB" w:rsidRPr="00196EF2" w:rsidRDefault="000F17DB" w:rsidP="006565E7">
            <w:pPr>
              <w:pStyle w:val="afb"/>
              <w:spacing w:after="0" w:line="240" w:lineRule="auto"/>
              <w:rPr>
                <w:rFonts w:ascii="Times New Roman" w:hAnsi="Times New Roman"/>
                <w:sz w:val="24"/>
                <w:szCs w:val="24"/>
              </w:rPr>
            </w:pPr>
          </w:p>
        </w:tc>
      </w:tr>
      <w:tr w:rsidR="00196EF2" w:rsidRPr="00196EF2" w:rsidTr="000F17DB">
        <w:trPr>
          <w:cantSplit/>
          <w:trHeight w:val="873"/>
          <w:jc w:val="center"/>
        </w:trPr>
        <w:tc>
          <w:tcPr>
            <w:tcW w:w="568" w:type="dxa"/>
            <w:vMerge/>
            <w:tcBorders>
              <w:left w:val="single" w:sz="4" w:space="0" w:color="auto"/>
              <w:bottom w:val="single" w:sz="4" w:space="0" w:color="auto"/>
              <w:right w:val="single" w:sz="4" w:space="0" w:color="auto"/>
            </w:tcBorders>
            <w:vAlign w:val="center"/>
            <w:hideMark/>
          </w:tcPr>
          <w:p w:rsidR="000F17DB" w:rsidRPr="00196EF2" w:rsidRDefault="000F17DB" w:rsidP="006565E7">
            <w:pPr>
              <w:spacing w:after="0" w:line="240" w:lineRule="auto"/>
              <w:rPr>
                <w:rFonts w:ascii="Times New Roman" w:hAnsi="Times New Roman" w:cs="Times New Roman"/>
                <w:sz w:val="24"/>
                <w:szCs w:val="24"/>
              </w:rPr>
            </w:pPr>
          </w:p>
        </w:tc>
        <w:tc>
          <w:tcPr>
            <w:tcW w:w="850" w:type="dxa"/>
            <w:vMerge/>
            <w:tcBorders>
              <w:left w:val="single" w:sz="4" w:space="0" w:color="auto"/>
              <w:bottom w:val="single" w:sz="4" w:space="0" w:color="auto"/>
              <w:right w:val="single" w:sz="4" w:space="0" w:color="auto"/>
            </w:tcBorders>
            <w:textDirection w:val="btLr"/>
            <w:vAlign w:val="center"/>
            <w:hideMark/>
          </w:tcPr>
          <w:p w:rsidR="000F17DB" w:rsidRPr="00196EF2" w:rsidRDefault="000F17DB" w:rsidP="006565E7">
            <w:pPr>
              <w:pStyle w:val="afb"/>
              <w:spacing w:after="0" w:line="240" w:lineRule="auto"/>
              <w:rPr>
                <w:rFonts w:ascii="Times New Roman" w:hAnsi="Times New Roman"/>
                <w:sz w:val="24"/>
                <w:szCs w:val="24"/>
              </w:rPr>
            </w:pPr>
          </w:p>
        </w:tc>
        <w:tc>
          <w:tcPr>
            <w:tcW w:w="847" w:type="dxa"/>
            <w:vMerge/>
            <w:tcBorders>
              <w:left w:val="single" w:sz="4" w:space="0" w:color="auto"/>
              <w:bottom w:val="single" w:sz="4" w:space="0" w:color="auto"/>
              <w:right w:val="single" w:sz="4" w:space="0" w:color="auto"/>
            </w:tcBorders>
            <w:textDirection w:val="btLr"/>
            <w:vAlign w:val="center"/>
            <w:hideMark/>
          </w:tcPr>
          <w:p w:rsidR="000F17DB" w:rsidRPr="00196EF2" w:rsidRDefault="000F17DB" w:rsidP="006565E7">
            <w:pPr>
              <w:pStyle w:val="afb"/>
              <w:spacing w:after="0" w:line="240" w:lineRule="auto"/>
              <w:rPr>
                <w:rFonts w:ascii="Times New Roman" w:hAnsi="Times New Roman"/>
                <w:sz w:val="24"/>
                <w:szCs w:val="24"/>
              </w:rPr>
            </w:pPr>
          </w:p>
        </w:tc>
        <w:tc>
          <w:tcPr>
            <w:tcW w:w="567" w:type="dxa"/>
            <w:vMerge/>
            <w:tcBorders>
              <w:left w:val="single" w:sz="4" w:space="0" w:color="auto"/>
              <w:bottom w:val="single" w:sz="4" w:space="0" w:color="auto"/>
              <w:right w:val="single" w:sz="4" w:space="0" w:color="auto"/>
            </w:tcBorders>
            <w:textDirection w:val="btLr"/>
            <w:vAlign w:val="center"/>
            <w:hideMark/>
          </w:tcPr>
          <w:p w:rsidR="000F17DB" w:rsidRPr="00196EF2" w:rsidRDefault="000F17DB" w:rsidP="006565E7">
            <w:pPr>
              <w:pStyle w:val="afb"/>
              <w:spacing w:after="0" w:line="240" w:lineRule="auto"/>
              <w:rPr>
                <w:rFonts w:ascii="Times New Roman" w:hAnsi="Times New Roman"/>
                <w:sz w:val="24"/>
                <w:szCs w:val="24"/>
                <w:lang w:val="en-US"/>
              </w:rPr>
            </w:pPr>
          </w:p>
        </w:tc>
        <w:tc>
          <w:tcPr>
            <w:tcW w:w="854" w:type="dxa"/>
            <w:vMerge/>
            <w:tcBorders>
              <w:left w:val="single" w:sz="4" w:space="0" w:color="auto"/>
              <w:bottom w:val="single" w:sz="4" w:space="0" w:color="auto"/>
              <w:right w:val="single" w:sz="4" w:space="0" w:color="auto"/>
            </w:tcBorders>
            <w:textDirection w:val="btLr"/>
            <w:vAlign w:val="center"/>
            <w:hideMark/>
          </w:tcPr>
          <w:p w:rsidR="000F17DB" w:rsidRPr="00196EF2" w:rsidRDefault="000F17DB" w:rsidP="006565E7">
            <w:pPr>
              <w:pStyle w:val="afb"/>
              <w:spacing w:after="0" w:line="240" w:lineRule="auto"/>
              <w:rPr>
                <w:rFonts w:ascii="Times New Roman" w:hAnsi="Times New Roman"/>
                <w:sz w:val="24"/>
                <w:szCs w:val="24"/>
              </w:rPr>
            </w:pPr>
          </w:p>
        </w:tc>
        <w:tc>
          <w:tcPr>
            <w:tcW w:w="709" w:type="dxa"/>
            <w:vMerge/>
            <w:tcBorders>
              <w:left w:val="single" w:sz="4" w:space="0" w:color="auto"/>
              <w:bottom w:val="single" w:sz="4" w:space="0" w:color="auto"/>
              <w:right w:val="single" w:sz="4" w:space="0" w:color="auto"/>
            </w:tcBorders>
            <w:textDirection w:val="btLr"/>
            <w:vAlign w:val="center"/>
            <w:hideMark/>
          </w:tcPr>
          <w:p w:rsidR="000F17DB" w:rsidRPr="00196EF2" w:rsidRDefault="000F17DB" w:rsidP="006565E7">
            <w:pPr>
              <w:pStyle w:val="afb"/>
              <w:spacing w:after="0" w:line="240" w:lineRule="auto"/>
              <w:rPr>
                <w:rFonts w:ascii="Times New Roman" w:hAnsi="Times New Roman"/>
                <w:sz w:val="24"/>
                <w:szCs w:val="24"/>
              </w:rPr>
            </w:pPr>
          </w:p>
        </w:tc>
        <w:tc>
          <w:tcPr>
            <w:tcW w:w="567" w:type="dxa"/>
            <w:vMerge/>
            <w:tcBorders>
              <w:left w:val="single" w:sz="4" w:space="0" w:color="auto"/>
              <w:bottom w:val="single" w:sz="4" w:space="0" w:color="auto"/>
              <w:right w:val="single" w:sz="4" w:space="0" w:color="auto"/>
            </w:tcBorders>
            <w:vAlign w:val="center"/>
            <w:hideMark/>
          </w:tcPr>
          <w:p w:rsidR="000F17DB" w:rsidRPr="00196EF2" w:rsidRDefault="000F17DB" w:rsidP="006565E7">
            <w:pPr>
              <w:pStyle w:val="afb"/>
              <w:spacing w:after="0" w:line="240" w:lineRule="auto"/>
              <w:rPr>
                <w:rFonts w:ascii="Times New Roman" w:hAnsi="Times New Roman"/>
                <w:sz w:val="24"/>
                <w:szCs w:val="24"/>
                <w:lang w:val="en-US"/>
              </w:rPr>
            </w:pPr>
          </w:p>
        </w:tc>
        <w:tc>
          <w:tcPr>
            <w:tcW w:w="709" w:type="dxa"/>
            <w:vMerge/>
            <w:tcBorders>
              <w:left w:val="single" w:sz="4" w:space="0" w:color="auto"/>
              <w:bottom w:val="single" w:sz="4" w:space="0" w:color="auto"/>
              <w:right w:val="single" w:sz="4" w:space="0" w:color="auto"/>
            </w:tcBorders>
            <w:vAlign w:val="center"/>
          </w:tcPr>
          <w:p w:rsidR="000F17DB" w:rsidRPr="00196EF2" w:rsidRDefault="000F17DB" w:rsidP="006565E7">
            <w:pPr>
              <w:pStyle w:val="afb"/>
              <w:spacing w:after="0" w:line="240" w:lineRule="auto"/>
              <w:rPr>
                <w:rFonts w:ascii="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vAlign w:val="center"/>
            <w:hideMark/>
          </w:tcPr>
          <w:p w:rsidR="000F17DB" w:rsidRPr="00196EF2" w:rsidRDefault="000F17DB" w:rsidP="006565E7">
            <w:pPr>
              <w:pStyle w:val="afb"/>
              <w:spacing w:after="0" w:line="240" w:lineRule="auto"/>
              <w:rPr>
                <w:rFonts w:ascii="Times New Roman" w:hAnsi="Times New Roman"/>
                <w:sz w:val="24"/>
                <w:szCs w:val="24"/>
              </w:rPr>
            </w:pPr>
            <w:r w:rsidRPr="00196EF2">
              <w:rPr>
                <w:rFonts w:ascii="Times New Roman" w:hAnsi="Times New Roman"/>
                <w:sz w:val="24"/>
                <w:szCs w:val="24"/>
              </w:rPr>
              <w:t>1350</w:t>
            </w:r>
          </w:p>
        </w:tc>
        <w:tc>
          <w:tcPr>
            <w:tcW w:w="709" w:type="dxa"/>
            <w:tcBorders>
              <w:top w:val="single" w:sz="4" w:space="0" w:color="auto"/>
              <w:left w:val="single" w:sz="4" w:space="0" w:color="auto"/>
              <w:bottom w:val="single" w:sz="4" w:space="0" w:color="auto"/>
              <w:right w:val="single" w:sz="4" w:space="0" w:color="auto"/>
            </w:tcBorders>
            <w:vAlign w:val="center"/>
          </w:tcPr>
          <w:p w:rsidR="000F17DB" w:rsidRPr="00196EF2" w:rsidRDefault="000F17DB" w:rsidP="006565E7">
            <w:pPr>
              <w:pStyle w:val="afb"/>
              <w:spacing w:after="0" w:line="240" w:lineRule="auto"/>
              <w:rPr>
                <w:rFonts w:ascii="Times New Roman" w:hAnsi="Times New Roman"/>
                <w:sz w:val="24"/>
                <w:szCs w:val="24"/>
              </w:rPr>
            </w:pPr>
            <w:r w:rsidRPr="00196EF2">
              <w:rPr>
                <w:rFonts w:ascii="Times New Roman" w:hAnsi="Times New Roman"/>
                <w:sz w:val="24"/>
                <w:szCs w:val="24"/>
              </w:rPr>
              <w:t>1400</w:t>
            </w:r>
          </w:p>
        </w:tc>
        <w:tc>
          <w:tcPr>
            <w:tcW w:w="1276" w:type="dxa"/>
            <w:vMerge/>
            <w:tcBorders>
              <w:left w:val="single" w:sz="4" w:space="0" w:color="auto"/>
              <w:bottom w:val="single" w:sz="4" w:space="0" w:color="auto"/>
              <w:right w:val="single" w:sz="4" w:space="0" w:color="auto"/>
            </w:tcBorders>
            <w:vAlign w:val="center"/>
            <w:hideMark/>
          </w:tcPr>
          <w:p w:rsidR="000F17DB" w:rsidRPr="00196EF2" w:rsidRDefault="000F17DB" w:rsidP="006565E7">
            <w:pPr>
              <w:pStyle w:val="afb"/>
              <w:spacing w:after="0" w:line="240" w:lineRule="auto"/>
              <w:rPr>
                <w:rFonts w:ascii="Times New Roman" w:hAnsi="Times New Roman"/>
                <w:sz w:val="24"/>
                <w:szCs w:val="24"/>
              </w:rPr>
            </w:pPr>
          </w:p>
        </w:tc>
        <w:tc>
          <w:tcPr>
            <w:tcW w:w="1276" w:type="dxa"/>
            <w:vMerge/>
            <w:tcBorders>
              <w:left w:val="single" w:sz="4" w:space="0" w:color="auto"/>
              <w:bottom w:val="single" w:sz="4" w:space="0" w:color="auto"/>
              <w:right w:val="single" w:sz="4" w:space="0" w:color="auto"/>
            </w:tcBorders>
            <w:vAlign w:val="center"/>
            <w:hideMark/>
          </w:tcPr>
          <w:p w:rsidR="000F17DB" w:rsidRPr="00196EF2" w:rsidRDefault="000F17DB" w:rsidP="006565E7">
            <w:pPr>
              <w:pStyle w:val="afb"/>
              <w:spacing w:after="0" w:line="240" w:lineRule="auto"/>
              <w:rPr>
                <w:rFonts w:ascii="Times New Roman" w:hAnsi="Times New Roman"/>
                <w:sz w:val="24"/>
                <w:szCs w:val="24"/>
              </w:rPr>
            </w:pPr>
          </w:p>
        </w:tc>
      </w:tr>
      <w:tr w:rsidR="00196EF2" w:rsidRPr="00196EF2" w:rsidTr="000F17DB">
        <w:trPr>
          <w:jc w:val="center"/>
        </w:trPr>
        <w:tc>
          <w:tcPr>
            <w:tcW w:w="56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14</w:t>
            </w:r>
          </w:p>
        </w:tc>
        <w:tc>
          <w:tcPr>
            <w:tcW w:w="850"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73,04</w:t>
            </w:r>
          </w:p>
        </w:tc>
        <w:tc>
          <w:tcPr>
            <w:tcW w:w="84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17,73</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0,7</w:t>
            </w:r>
          </w:p>
        </w:tc>
        <w:tc>
          <w:tcPr>
            <w:tcW w:w="854"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8,27</w:t>
            </w:r>
          </w:p>
        </w:tc>
        <w:tc>
          <w:tcPr>
            <w:tcW w:w="709"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2,3</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0,69</w:t>
            </w:r>
          </w:p>
        </w:tc>
        <w:tc>
          <w:tcPr>
            <w:tcW w:w="70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0,3</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3870</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132,5</w:t>
            </w:r>
          </w:p>
        </w:tc>
      </w:tr>
      <w:tr w:rsidR="00196EF2" w:rsidRPr="00196EF2" w:rsidTr="000F17DB">
        <w:trPr>
          <w:jc w:val="center"/>
        </w:trPr>
        <w:tc>
          <w:tcPr>
            <w:tcW w:w="56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73,73</w:t>
            </w:r>
          </w:p>
        </w:tc>
        <w:tc>
          <w:tcPr>
            <w:tcW w:w="84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18,6</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1,0</w:t>
            </w:r>
          </w:p>
        </w:tc>
        <w:tc>
          <w:tcPr>
            <w:tcW w:w="854"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6,77</w:t>
            </w:r>
          </w:p>
        </w:tc>
        <w:tc>
          <w:tcPr>
            <w:tcW w:w="709"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0,88</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0,79</w:t>
            </w:r>
          </w:p>
        </w:tc>
        <w:tc>
          <w:tcPr>
            <w:tcW w:w="70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0,5</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0,2</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3919</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134,2</w:t>
            </w:r>
          </w:p>
        </w:tc>
      </w:tr>
      <w:tr w:rsidR="00196EF2" w:rsidRPr="00196EF2" w:rsidTr="000F17DB">
        <w:trPr>
          <w:trHeight w:val="360"/>
          <w:jc w:val="center"/>
        </w:trPr>
        <w:tc>
          <w:tcPr>
            <w:tcW w:w="56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16</w:t>
            </w:r>
          </w:p>
        </w:tc>
        <w:tc>
          <w:tcPr>
            <w:tcW w:w="850"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73,49</w:t>
            </w:r>
          </w:p>
        </w:tc>
        <w:tc>
          <w:tcPr>
            <w:tcW w:w="84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17,5</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0,5</w:t>
            </w:r>
          </w:p>
        </w:tc>
        <w:tc>
          <w:tcPr>
            <w:tcW w:w="854"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8,26</w:t>
            </w:r>
          </w:p>
        </w:tc>
        <w:tc>
          <w:tcPr>
            <w:tcW w:w="709"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2,3</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0,68</w:t>
            </w:r>
          </w:p>
        </w:tc>
        <w:tc>
          <w:tcPr>
            <w:tcW w:w="70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2,0</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0,6</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3957</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135,5</w:t>
            </w:r>
          </w:p>
        </w:tc>
      </w:tr>
      <w:tr w:rsidR="00196EF2" w:rsidRPr="00196EF2" w:rsidTr="000F17DB">
        <w:trPr>
          <w:jc w:val="center"/>
        </w:trPr>
        <w:tc>
          <w:tcPr>
            <w:tcW w:w="56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17</w:t>
            </w:r>
          </w:p>
        </w:tc>
        <w:tc>
          <w:tcPr>
            <w:tcW w:w="850"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74,0</w:t>
            </w:r>
          </w:p>
        </w:tc>
        <w:tc>
          <w:tcPr>
            <w:tcW w:w="84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18,26</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0,7</w:t>
            </w:r>
          </w:p>
        </w:tc>
        <w:tc>
          <w:tcPr>
            <w:tcW w:w="854"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6,78</w:t>
            </w:r>
          </w:p>
        </w:tc>
        <w:tc>
          <w:tcPr>
            <w:tcW w:w="709"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0,78</w:t>
            </w:r>
          </w:p>
        </w:tc>
        <w:tc>
          <w:tcPr>
            <w:tcW w:w="70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2,5</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0,9</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3983</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136,4</w:t>
            </w:r>
          </w:p>
        </w:tc>
      </w:tr>
      <w:tr w:rsidR="00196EF2" w:rsidRPr="00196EF2" w:rsidTr="000F17DB">
        <w:trPr>
          <w:jc w:val="center"/>
        </w:trPr>
        <w:tc>
          <w:tcPr>
            <w:tcW w:w="56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18</w:t>
            </w:r>
          </w:p>
        </w:tc>
        <w:tc>
          <w:tcPr>
            <w:tcW w:w="850"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74,02</w:t>
            </w:r>
          </w:p>
        </w:tc>
        <w:tc>
          <w:tcPr>
            <w:tcW w:w="84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17,18</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0,4</w:t>
            </w:r>
          </w:p>
        </w:tc>
        <w:tc>
          <w:tcPr>
            <w:tcW w:w="854"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8,15</w:t>
            </w:r>
          </w:p>
        </w:tc>
        <w:tc>
          <w:tcPr>
            <w:tcW w:w="709"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2,3</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0,68</w:t>
            </w:r>
          </w:p>
        </w:tc>
        <w:tc>
          <w:tcPr>
            <w:tcW w:w="70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3,2</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1,2</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4032</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138,1</w:t>
            </w:r>
          </w:p>
        </w:tc>
      </w:tr>
      <w:tr w:rsidR="00196EF2" w:rsidRPr="00196EF2" w:rsidTr="000F17DB">
        <w:trPr>
          <w:jc w:val="center"/>
        </w:trPr>
        <w:tc>
          <w:tcPr>
            <w:tcW w:w="56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19</w:t>
            </w:r>
          </w:p>
        </w:tc>
        <w:tc>
          <w:tcPr>
            <w:tcW w:w="850"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74,54</w:t>
            </w:r>
          </w:p>
        </w:tc>
        <w:tc>
          <w:tcPr>
            <w:tcW w:w="84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16,62</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0,6</w:t>
            </w:r>
          </w:p>
        </w:tc>
        <w:tc>
          <w:tcPr>
            <w:tcW w:w="854"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7,98</w:t>
            </w:r>
          </w:p>
        </w:tc>
        <w:tc>
          <w:tcPr>
            <w:tcW w:w="709"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0,93</w:t>
            </w:r>
          </w:p>
        </w:tc>
        <w:tc>
          <w:tcPr>
            <w:tcW w:w="567"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2,3</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spacing w:after="0" w:line="240" w:lineRule="auto"/>
              <w:jc w:val="center"/>
              <w:rPr>
                <w:rFonts w:ascii="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0,67</w:t>
            </w:r>
          </w:p>
        </w:tc>
        <w:tc>
          <w:tcPr>
            <w:tcW w:w="708"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3,5</w:t>
            </w:r>
          </w:p>
        </w:tc>
        <w:tc>
          <w:tcPr>
            <w:tcW w:w="709" w:type="dxa"/>
            <w:tcBorders>
              <w:top w:val="single" w:sz="4" w:space="0" w:color="auto"/>
              <w:left w:val="single" w:sz="4" w:space="0" w:color="auto"/>
              <w:bottom w:val="single" w:sz="4" w:space="0" w:color="auto"/>
              <w:right w:val="single" w:sz="4" w:space="0" w:color="auto"/>
            </w:tcBorders>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1,6</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4065</w:t>
            </w:r>
          </w:p>
        </w:tc>
        <w:tc>
          <w:tcPr>
            <w:tcW w:w="1276" w:type="dxa"/>
            <w:tcBorders>
              <w:top w:val="single" w:sz="4" w:space="0" w:color="auto"/>
              <w:left w:val="single" w:sz="4" w:space="0" w:color="auto"/>
              <w:bottom w:val="single" w:sz="4" w:space="0" w:color="auto"/>
              <w:right w:val="single" w:sz="4" w:space="0" w:color="auto"/>
            </w:tcBorders>
            <w:hideMark/>
          </w:tcPr>
          <w:p w:rsidR="000F17DB" w:rsidRPr="00196EF2" w:rsidRDefault="000F17DB" w:rsidP="006565E7">
            <w:pPr>
              <w:pStyle w:val="afb"/>
              <w:spacing w:after="0" w:line="240" w:lineRule="auto"/>
              <w:jc w:val="center"/>
              <w:rPr>
                <w:rFonts w:ascii="Times New Roman" w:hAnsi="Times New Roman"/>
                <w:sz w:val="24"/>
                <w:szCs w:val="24"/>
              </w:rPr>
            </w:pPr>
            <w:r w:rsidRPr="00196EF2">
              <w:rPr>
                <w:rFonts w:ascii="Times New Roman" w:hAnsi="Times New Roman"/>
                <w:sz w:val="24"/>
                <w:szCs w:val="24"/>
              </w:rPr>
              <w:t>139,2</w:t>
            </w:r>
          </w:p>
        </w:tc>
      </w:tr>
    </w:tbl>
    <w:p w:rsidR="000F17DB" w:rsidRPr="006F6DE2" w:rsidRDefault="000F17DB" w:rsidP="006F6DE2">
      <w:pPr>
        <w:pStyle w:val="afb"/>
        <w:spacing w:after="0" w:line="240" w:lineRule="auto"/>
        <w:rPr>
          <w:rFonts w:ascii="Times New Roman" w:hAnsi="Times New Roman"/>
          <w:sz w:val="28"/>
          <w:szCs w:val="28"/>
          <w:lang w:val="kk-KZ"/>
        </w:rPr>
      </w:pPr>
    </w:p>
    <w:p w:rsidR="00DB39B7" w:rsidRPr="00196EF2" w:rsidRDefault="00223788" w:rsidP="006F6DE2">
      <w:pPr>
        <w:pStyle w:val="afb"/>
        <w:spacing w:after="0" w:line="240" w:lineRule="auto"/>
        <w:jc w:val="both"/>
        <w:rPr>
          <w:rFonts w:ascii="Times New Roman" w:hAnsi="Times New Roman"/>
          <w:sz w:val="28"/>
          <w:szCs w:val="28"/>
          <w:lang w:val="kk-KZ"/>
        </w:rPr>
      </w:pPr>
      <w:r w:rsidRPr="00196EF2">
        <w:rPr>
          <w:rFonts w:ascii="Times New Roman" w:hAnsi="Times New Roman"/>
          <w:sz w:val="28"/>
          <w:szCs w:val="28"/>
          <w:lang w:val="kk-KZ"/>
        </w:rPr>
        <w:t xml:space="preserve">           </w:t>
      </w:r>
      <w:r w:rsidR="00DB39B7" w:rsidRPr="00196EF2">
        <w:rPr>
          <w:rFonts w:ascii="Times New Roman" w:hAnsi="Times New Roman"/>
          <w:sz w:val="28"/>
          <w:szCs w:val="28"/>
          <w:lang w:val="kk-KZ"/>
        </w:rPr>
        <w:t xml:space="preserve">Шикізаттық шихталар №14, 15 және 16-дан сапалы клинкер 1350 °С-та алынды, ал №17, 18 және 19 шихталарынан – 1400 °С температурада қалыптасты. </w:t>
      </w:r>
    </w:p>
    <w:p w:rsidR="00DB39B7" w:rsidRPr="00196EF2" w:rsidRDefault="00DB39B7" w:rsidP="00DB39B7">
      <w:pPr>
        <w:pStyle w:val="afb"/>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Клинкер құрамындағы игерілмеген СаО мөлшері 1–2 %-дан аспады, ал алынған үлгілер Ле Шателье аспабымен жүргізілген сынақтан сәтті өтті.</w:t>
      </w:r>
    </w:p>
    <w:p w:rsidR="00DB39B7" w:rsidRPr="00196EF2" w:rsidRDefault="00DB39B7" w:rsidP="008B65F8">
      <w:pPr>
        <w:pStyle w:val="afb"/>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Күйдіру ү</w:t>
      </w:r>
      <w:r w:rsidR="009C2E91">
        <w:rPr>
          <w:rFonts w:ascii="Times New Roman" w:hAnsi="Times New Roman"/>
          <w:sz w:val="28"/>
          <w:szCs w:val="28"/>
          <w:lang w:val="kk-KZ"/>
        </w:rPr>
        <w:t>дерісінде натрий фториді мен Ащы</w:t>
      </w:r>
      <w:r w:rsidRPr="00196EF2">
        <w:rPr>
          <w:rFonts w:ascii="Times New Roman" w:hAnsi="Times New Roman"/>
          <w:sz w:val="28"/>
          <w:szCs w:val="28"/>
          <w:lang w:val="kk-KZ"/>
        </w:rPr>
        <w:t xml:space="preserve">сай металлургия зауытының мырыш кендерін вельцилеу клинкері </w:t>
      </w:r>
      <w:r w:rsidR="008B65F8" w:rsidRPr="00196EF2">
        <w:rPr>
          <w:rStyle w:val="anegp0gi0b9av8jahpyh"/>
          <w:rFonts w:ascii="Times New Roman" w:eastAsiaTheme="majorEastAsia" w:hAnsi="Times New Roman"/>
          <w:sz w:val="28"/>
          <w:szCs w:val="28"/>
          <w:lang w:val="kk-KZ"/>
        </w:rPr>
        <w:t>минералдандыру</w:t>
      </w:r>
      <w:r w:rsidR="008B65F8" w:rsidRPr="00196EF2">
        <w:rPr>
          <w:rFonts w:ascii="Times New Roman" w:hAnsi="Times New Roman"/>
          <w:sz w:val="28"/>
          <w:szCs w:val="28"/>
          <w:lang w:val="kk-KZ"/>
        </w:rPr>
        <w:t xml:space="preserve"> </w:t>
      </w:r>
      <w:r w:rsidR="008B65F8" w:rsidRPr="00196EF2">
        <w:rPr>
          <w:rStyle w:val="anegp0gi0b9av8jahpyh"/>
          <w:rFonts w:ascii="Times New Roman" w:eastAsiaTheme="majorEastAsia" w:hAnsi="Times New Roman"/>
          <w:sz w:val="28"/>
          <w:szCs w:val="28"/>
          <w:lang w:val="kk-KZ"/>
        </w:rPr>
        <w:t>әрекеті</w:t>
      </w:r>
      <w:r w:rsidRPr="00196EF2">
        <w:rPr>
          <w:rFonts w:ascii="Times New Roman" w:hAnsi="Times New Roman"/>
          <w:sz w:val="28"/>
          <w:szCs w:val="28"/>
          <w:lang w:val="kk-KZ"/>
        </w:rPr>
        <w:t xml:space="preserve"> әсер көрсетеді. Соның нәтижесінде СаО-ның клинкер минералдарына сіңірілуі дәстүрлі портландцемент клинкерімен салыстырғанда 50–100 °С-қа төмен температурада толық жүреді. Клинкердің спекаемостық коэффициенті артады. Жылудың меншікті шығыны 3870–3957 кДж/кг құрап, клинкерді өндірудің құрғақ тәсіліне тән көрсеткіштерге жақындайды [89].</w:t>
      </w:r>
    </w:p>
    <w:p w:rsidR="000F17DB" w:rsidRPr="00196EF2" w:rsidRDefault="00DB39B7" w:rsidP="008B65F8">
      <w:pPr>
        <w:pStyle w:val="afb"/>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Демек, аз энергия жұмсалатын ресурстарды үнемдеуші технологияларды пайдалана отырып цемент клинкерін өндіру мүмкіндігі анықталды. Зерттелген өнеркәсіптік қалдықтардың химиялық және минералогиялық құрамы аз энергияны қажет ететін портландцемент клинкерлерін алуға қолдануға болатыны дәлелденд</w:t>
      </w:r>
      <w:r w:rsidR="008B65F8" w:rsidRPr="00196EF2">
        <w:rPr>
          <w:rFonts w:ascii="Times New Roman" w:hAnsi="Times New Roman"/>
          <w:sz w:val="28"/>
          <w:szCs w:val="28"/>
          <w:lang w:val="kk-KZ"/>
        </w:rPr>
        <w:t>і.</w:t>
      </w:r>
      <w:r w:rsidR="000F17DB" w:rsidRPr="00196EF2">
        <w:rPr>
          <w:rFonts w:ascii="Times New Roman" w:hAnsi="Times New Roman"/>
          <w:sz w:val="28"/>
          <w:szCs w:val="28"/>
          <w:lang w:val="kk-KZ"/>
        </w:rPr>
        <w:t xml:space="preserve"> </w:t>
      </w:r>
    </w:p>
    <w:p w:rsidR="008B65F8" w:rsidRPr="00196EF2" w:rsidRDefault="008B65F8" w:rsidP="008B65F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Портландцемент клинкерін алу үшін табиғи шикізатты толық немесе ішінара көлемде көптонналық өнеркәсіптік қалдықтармен алмастыруға негізделген жаңа тиімді шикізаттық шихта құрамдары жасалды.</w:t>
      </w:r>
    </w:p>
    <w:p w:rsidR="000F17DB" w:rsidRPr="006F6DE2" w:rsidRDefault="008B65F8" w:rsidP="006F6DE2">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Оңтүстік Қазақстан цемент зауыттары үшін тапшы темірқұрамды түзеткіш қоспаны мырыш рудаларын вельцилеу клинкерімен алмастырудың болашағы дәлелденді. Шикізаттық қоспа құрамындағы «вельцилеу клинкері» бірнеше функция атқарады: темірлі түзеткіш қоспа қызметін атқарады, күйдіру процесінде минерализатор рөлін орындайды, құрамына көмір енгізіп, отын шығы</w:t>
      </w:r>
      <w:r w:rsidR="006F6DE2">
        <w:rPr>
          <w:rFonts w:ascii="Times New Roman" w:hAnsi="Times New Roman" w:cs="Times New Roman"/>
          <w:sz w:val="28"/>
          <w:szCs w:val="28"/>
          <w:lang w:val="kk-KZ"/>
        </w:rPr>
        <w:t>нын үнемдеуге мүмкіндік береді.</w:t>
      </w:r>
    </w:p>
    <w:p w:rsidR="008B65F8" w:rsidRPr="00196EF2" w:rsidRDefault="008B65F8" w:rsidP="008B65F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Өнеркәсіптік қалдықтардан – Састөбе әктас қалдығ</w:t>
      </w:r>
      <w:r w:rsidR="009C2E91">
        <w:rPr>
          <w:rFonts w:ascii="Times New Roman" w:hAnsi="Times New Roman" w:cs="Times New Roman"/>
          <w:sz w:val="28"/>
          <w:szCs w:val="28"/>
          <w:lang w:val="kk-KZ"/>
        </w:rPr>
        <w:t>ы, фосфор шлагы және Ащы</w:t>
      </w:r>
      <w:r w:rsidRPr="00196EF2">
        <w:rPr>
          <w:rFonts w:ascii="Times New Roman" w:hAnsi="Times New Roman" w:cs="Times New Roman"/>
          <w:sz w:val="28"/>
          <w:szCs w:val="28"/>
          <w:lang w:val="kk-KZ"/>
        </w:rPr>
        <w:t>сай зауыт</w:t>
      </w:r>
      <w:r w:rsidR="00AD29EB" w:rsidRPr="00196EF2">
        <w:rPr>
          <w:rFonts w:ascii="Times New Roman" w:hAnsi="Times New Roman" w:cs="Times New Roman"/>
          <w:sz w:val="28"/>
          <w:szCs w:val="28"/>
          <w:lang w:val="kk-KZ"/>
        </w:rPr>
        <w:t>ының мырыш рудаларын вельцилеу</w:t>
      </w:r>
      <w:r w:rsidRPr="00196EF2">
        <w:rPr>
          <w:rFonts w:ascii="Times New Roman" w:hAnsi="Times New Roman" w:cs="Times New Roman"/>
          <w:sz w:val="28"/>
          <w:szCs w:val="28"/>
          <w:lang w:val="kk-KZ"/>
        </w:rPr>
        <w:t xml:space="preserve"> клинкерінен құралған шикізаттық қоспалардың күйдірілуі 1350 °С-та толық аяқталды. Портландцемент клинкерін төмен температурада алу табиғи отын шығынын азайтып, ауаға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шығарындысын төмендетуге мүмкіндік береді.</w:t>
      </w:r>
    </w:p>
    <w:p w:rsidR="008B65F8" w:rsidRPr="00196EF2" w:rsidRDefault="008B65F8" w:rsidP="008B65F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Өнеркәсіптік қалдықтарды қамтитын дайындалған шикізаттық шихталардан жалпы құрылысқа арналған цементтермен қатар,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 мөлшері 1,3–1,7 % болатын және МЕМСТ 22266-2013 талаптарына сай сульфатқа төзімді цементтерді де өндіруге болады.</w:t>
      </w:r>
    </w:p>
    <w:p w:rsidR="008B65F8" w:rsidRPr="00196EF2" w:rsidRDefault="009C2E91" w:rsidP="008B65F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Ащы</w:t>
      </w:r>
      <w:r w:rsidR="008B65F8" w:rsidRPr="00196EF2">
        <w:rPr>
          <w:rFonts w:ascii="Times New Roman" w:hAnsi="Times New Roman" w:cs="Times New Roman"/>
          <w:sz w:val="28"/>
          <w:szCs w:val="28"/>
          <w:lang w:val="kk-KZ"/>
        </w:rPr>
        <w:t>сай металлургия зауытының мырыш рудаларын вельцилеу клинкері, фосфор шлагы, Ленгер шахталарының көмір өндіру қалдықтары және минерализатор ретінде натрий фториді негізінде аз энергия қажет ететін әрі ресурс үнемдеуші шикізаттық құрамдар әзірленді. Клинкердің минералогиясы мен микроструктурасын талдау нәтижелері 1350 °С-та сапалы клинкер түзілетінін және игерілмеген СаО мөлшері 2 %-дан аспайтынын көрсетті.</w:t>
      </w:r>
    </w:p>
    <w:p w:rsidR="008B65F8" w:rsidRPr="00196EF2" w:rsidRDefault="008B65F8" w:rsidP="008B65F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Зерттеулер көрсеткендей, әртүрлі цемент зауыттарының шикізаттық қоспалар</w:t>
      </w:r>
      <w:r w:rsidR="00AD29EB" w:rsidRPr="00196EF2">
        <w:rPr>
          <w:rFonts w:ascii="Times New Roman" w:hAnsi="Times New Roman" w:cs="Times New Roman"/>
          <w:sz w:val="28"/>
          <w:szCs w:val="28"/>
          <w:lang w:val="kk-KZ"/>
        </w:rPr>
        <w:t>ында мырыш рудаларын вельцилеу</w:t>
      </w:r>
      <w:r w:rsidRPr="00196EF2">
        <w:rPr>
          <w:rFonts w:ascii="Times New Roman" w:hAnsi="Times New Roman" w:cs="Times New Roman"/>
          <w:sz w:val="28"/>
          <w:szCs w:val="28"/>
          <w:lang w:val="kk-KZ"/>
        </w:rPr>
        <w:t xml:space="preserve"> клинкерін пайдалану 1350–1400 °С-та сапалы клинкер алуға мүмкіндік береді, бұл дәстүрлі табиғи материалдардан алынатын портландцемент клинкерімен салыстырғанда 50–100 °С-қа төмен. Мұндай тәсіл отын шығынын азайтып, пеш өнімділігін арттырады, сондай-ақ атмосфераға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мен NOx шығарындысын төмендетеді. Көптонналық өнеркәсіптік қалдықтарды қайта өңдеу өңірдің экологиялық жағдайын жақсартуға септігін тигізеді.</w:t>
      </w:r>
    </w:p>
    <w:p w:rsidR="00EF1947" w:rsidRPr="00196EF2" w:rsidRDefault="00EF1947" w:rsidP="008B65F8">
      <w:pPr>
        <w:spacing w:after="0" w:line="240" w:lineRule="auto"/>
        <w:jc w:val="both"/>
        <w:rPr>
          <w:rFonts w:ascii="Times New Roman" w:hAnsi="Times New Roman" w:cs="Times New Roman"/>
          <w:sz w:val="28"/>
          <w:szCs w:val="28"/>
          <w:lang w:val="kk-KZ"/>
        </w:rPr>
      </w:pPr>
    </w:p>
    <w:p w:rsidR="00DA4F58" w:rsidRPr="00196EF2" w:rsidRDefault="004B7ECE" w:rsidP="004B7ECE">
      <w:pPr>
        <w:shd w:val="clear" w:color="auto" w:fill="FFFFFF"/>
        <w:autoSpaceDE w:val="0"/>
        <w:autoSpaceDN w:val="0"/>
        <w:adjustRightInd w:val="0"/>
        <w:spacing w:after="0" w:line="240" w:lineRule="auto"/>
        <w:ind w:firstLine="709"/>
        <w:jc w:val="both"/>
        <w:rPr>
          <w:rFonts w:ascii="Times New Roman" w:hAnsi="Times New Roman"/>
          <w:b/>
          <w:sz w:val="28"/>
          <w:szCs w:val="28"/>
          <w:lang w:val="kk-KZ"/>
        </w:rPr>
      </w:pPr>
      <w:r w:rsidRPr="00196EF2">
        <w:rPr>
          <w:rFonts w:ascii="Times New Roman" w:hAnsi="Times New Roman"/>
          <w:b/>
          <w:sz w:val="28"/>
          <w:szCs w:val="28"/>
          <w:lang w:val="kk-KZ"/>
        </w:rPr>
        <w:t xml:space="preserve">3.3 </w:t>
      </w:r>
      <w:r w:rsidR="008B65F8" w:rsidRPr="00196EF2">
        <w:rPr>
          <w:rStyle w:val="anegp0gi0b9av8jahpyh"/>
          <w:rFonts w:ascii="Times New Roman" w:hAnsi="Times New Roman" w:cs="Times New Roman"/>
          <w:b/>
          <w:sz w:val="28"/>
          <w:szCs w:val="28"/>
          <w:lang w:val="kk-KZ"/>
        </w:rPr>
        <w:t>Толығымен</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өнеркәсіп</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қалдықтарынан</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тұратын</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шикізат</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шихталарының</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құрамын</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және</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күйдіру</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процестерін</w:t>
      </w:r>
      <w:r w:rsidR="008B65F8" w:rsidRPr="00196EF2">
        <w:rPr>
          <w:rFonts w:ascii="Times New Roman" w:hAnsi="Times New Roman" w:cs="Times New Roman"/>
          <w:b/>
          <w:sz w:val="28"/>
          <w:szCs w:val="28"/>
          <w:lang w:val="kk-KZ"/>
        </w:rPr>
        <w:t xml:space="preserve"> </w:t>
      </w:r>
      <w:r w:rsidR="008B65F8" w:rsidRPr="00196EF2">
        <w:rPr>
          <w:rStyle w:val="anegp0gi0b9av8jahpyh"/>
          <w:rFonts w:ascii="Times New Roman" w:hAnsi="Times New Roman" w:cs="Times New Roman"/>
          <w:b/>
          <w:sz w:val="28"/>
          <w:szCs w:val="28"/>
          <w:lang w:val="kk-KZ"/>
        </w:rPr>
        <w:t>таңдау</w:t>
      </w:r>
    </w:p>
    <w:p w:rsidR="004B7ECE" w:rsidRPr="00196EF2" w:rsidRDefault="004B7ECE" w:rsidP="004B7ECE">
      <w:pPr>
        <w:shd w:val="clear" w:color="auto" w:fill="FFFFFF"/>
        <w:autoSpaceDE w:val="0"/>
        <w:autoSpaceDN w:val="0"/>
        <w:adjustRightInd w:val="0"/>
        <w:spacing w:after="0" w:line="240" w:lineRule="auto"/>
        <w:ind w:firstLine="709"/>
        <w:jc w:val="both"/>
        <w:rPr>
          <w:rFonts w:ascii="Times New Roman" w:hAnsi="Times New Roman"/>
          <w:b/>
          <w:sz w:val="28"/>
          <w:szCs w:val="28"/>
          <w:lang w:val="kk-KZ"/>
        </w:rPr>
      </w:pPr>
    </w:p>
    <w:p w:rsidR="008B65F8" w:rsidRPr="00196EF2" w:rsidRDefault="008B65F8" w:rsidP="008B65F8">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Аз энергия жұмсайтын шикізаттық қоспалардың құрамын таңдауға арналған зерттеулер жүргізілді, мұнда қоспалар толықтай өнеркәсіптік қалдықтардан құралады. Цемент клинкерін алуға қажетті шикізаттық қоспаның карбонатты компонентін толығымен Састөбе кен орнының әктас өңдеу (байыту) қалдықтарымен алмастыруға болады. Бұл қалдық ақ цемент өндіру кезеңінде жиналып, қазір бірнеше миллион тонна көлемінде үйінділерде сақталған. Клинкердің ақтығын арттыру мақсатында әктасты ұсақтағаннан кейін електен өткізіліп, дән өлшемі 15–20 мм-ге дейінгі ұсақ фракциялар бөлініп алынған. Бұл ұсақ фракция глинисті қоспаларға бай болып, темір оксидтерінің мөлшері жоғары болғандықтан ақ клинкердің ақтығын төмендеткен.</w:t>
      </w:r>
    </w:p>
    <w:p w:rsidR="00DA4F58" w:rsidRDefault="008B65F8" w:rsidP="006F6DE2">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Әктас қалдығының ситалық құрамы зерттеліп, талдау нәтижелері </w:t>
      </w:r>
      <w:r w:rsidR="00DD064B" w:rsidRPr="00196EF2">
        <w:rPr>
          <w:rFonts w:ascii="Times New Roman" w:hAnsi="Times New Roman"/>
          <w:sz w:val="28"/>
          <w:szCs w:val="28"/>
          <w:lang w:val="kk-KZ"/>
        </w:rPr>
        <w:t>19</w:t>
      </w:r>
      <w:r w:rsidRPr="00196EF2">
        <w:rPr>
          <w:rFonts w:ascii="Times New Roman" w:hAnsi="Times New Roman"/>
          <w:sz w:val="28"/>
          <w:szCs w:val="28"/>
          <w:lang w:val="kk-KZ"/>
        </w:rPr>
        <w:t>-кестеде берілген. Ситалық талдау деректеріне сәйкес, әктас қалдығының 90 %-ын түйіршіктер өлшемі 1–20 мм аралығ</w:t>
      </w:r>
      <w:r w:rsidR="006F6DE2">
        <w:rPr>
          <w:rFonts w:ascii="Times New Roman" w:hAnsi="Times New Roman"/>
          <w:sz w:val="28"/>
          <w:szCs w:val="28"/>
          <w:lang w:val="kk-KZ"/>
        </w:rPr>
        <w:t>ында болатын бөлшектер құрайды.</w:t>
      </w:r>
    </w:p>
    <w:p w:rsidR="006F6DE2" w:rsidRPr="00196EF2" w:rsidRDefault="006F6DE2" w:rsidP="006F6DE2">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p>
    <w:p w:rsidR="00487D67" w:rsidRDefault="00DD064B" w:rsidP="006F6DE2">
      <w:pPr>
        <w:shd w:val="clear" w:color="auto" w:fill="FFFFFF"/>
        <w:autoSpaceDE w:val="0"/>
        <w:autoSpaceDN w:val="0"/>
        <w:adjustRightInd w:val="0"/>
        <w:spacing w:after="0" w:line="240" w:lineRule="auto"/>
        <w:jc w:val="both"/>
        <w:rPr>
          <w:rStyle w:val="anegp0gi0b9av8jahpyh"/>
          <w:rFonts w:ascii="Times New Roman" w:hAnsi="Times New Roman" w:cs="Times New Roman"/>
          <w:sz w:val="28"/>
          <w:szCs w:val="28"/>
          <w:lang w:val="kk-KZ"/>
        </w:rPr>
      </w:pPr>
      <w:r w:rsidRPr="00196EF2">
        <w:rPr>
          <w:rFonts w:ascii="Times New Roman" w:hAnsi="Times New Roman"/>
          <w:sz w:val="28"/>
          <w:szCs w:val="28"/>
          <w:lang w:val="kk-KZ"/>
        </w:rPr>
        <w:t>19 кесте</w:t>
      </w:r>
      <w:r w:rsidR="004D4E83" w:rsidRPr="00196EF2">
        <w:rPr>
          <w:rFonts w:ascii="Times New Roman" w:hAnsi="Times New Roman"/>
          <w:sz w:val="28"/>
          <w:szCs w:val="28"/>
          <w:lang w:val="kk-KZ"/>
        </w:rPr>
        <w:t xml:space="preserve"> </w:t>
      </w:r>
      <w:r w:rsidR="00DA4F58" w:rsidRPr="00196EF2">
        <w:rPr>
          <w:rFonts w:ascii="Times New Roman" w:hAnsi="Times New Roman"/>
          <w:sz w:val="28"/>
          <w:szCs w:val="28"/>
          <w:lang w:val="kk-KZ"/>
        </w:rPr>
        <w:t xml:space="preserve">- </w:t>
      </w:r>
      <w:r w:rsidR="008B65F8" w:rsidRPr="00196EF2">
        <w:rPr>
          <w:rStyle w:val="anegp0gi0b9av8jahpyh"/>
          <w:rFonts w:ascii="Times New Roman" w:hAnsi="Times New Roman" w:cs="Times New Roman"/>
          <w:sz w:val="28"/>
          <w:szCs w:val="28"/>
          <w:lang w:val="kk-KZ"/>
        </w:rPr>
        <w:t>Састөбе</w:t>
      </w:r>
      <w:r w:rsidR="008B65F8" w:rsidRPr="00196EF2">
        <w:rPr>
          <w:rFonts w:ascii="Times New Roman" w:hAnsi="Times New Roman" w:cs="Times New Roman"/>
          <w:sz w:val="28"/>
          <w:szCs w:val="28"/>
          <w:lang w:val="kk-KZ"/>
        </w:rPr>
        <w:t xml:space="preserve"> </w:t>
      </w:r>
      <w:r w:rsidR="008B65F8" w:rsidRPr="00196EF2">
        <w:rPr>
          <w:rStyle w:val="anegp0gi0b9av8jahpyh"/>
          <w:rFonts w:ascii="Times New Roman" w:hAnsi="Times New Roman" w:cs="Times New Roman"/>
          <w:sz w:val="28"/>
          <w:szCs w:val="28"/>
          <w:lang w:val="kk-KZ"/>
        </w:rPr>
        <w:t>кен</w:t>
      </w:r>
      <w:r w:rsidR="008B65F8" w:rsidRPr="00196EF2">
        <w:rPr>
          <w:rFonts w:ascii="Times New Roman" w:hAnsi="Times New Roman" w:cs="Times New Roman"/>
          <w:sz w:val="28"/>
          <w:szCs w:val="28"/>
          <w:lang w:val="kk-KZ"/>
        </w:rPr>
        <w:t xml:space="preserve"> орнының </w:t>
      </w:r>
      <w:r w:rsidR="008B65F8" w:rsidRPr="00196EF2">
        <w:rPr>
          <w:rStyle w:val="anegp0gi0b9av8jahpyh"/>
          <w:rFonts w:ascii="Times New Roman" w:hAnsi="Times New Roman" w:cs="Times New Roman"/>
          <w:sz w:val="28"/>
          <w:szCs w:val="28"/>
          <w:lang w:val="kk-KZ"/>
        </w:rPr>
        <w:t>әктас</w:t>
      </w:r>
      <w:r w:rsidR="008B65F8" w:rsidRPr="00196EF2">
        <w:rPr>
          <w:rFonts w:ascii="Times New Roman" w:hAnsi="Times New Roman" w:cs="Times New Roman"/>
          <w:sz w:val="28"/>
          <w:szCs w:val="28"/>
          <w:lang w:val="kk-KZ"/>
        </w:rPr>
        <w:t xml:space="preserve"> </w:t>
      </w:r>
      <w:r w:rsidR="008B65F8" w:rsidRPr="00196EF2">
        <w:rPr>
          <w:rStyle w:val="anegp0gi0b9av8jahpyh"/>
          <w:rFonts w:ascii="Times New Roman" w:hAnsi="Times New Roman" w:cs="Times New Roman"/>
          <w:sz w:val="28"/>
          <w:szCs w:val="28"/>
          <w:lang w:val="kk-KZ"/>
        </w:rPr>
        <w:t>ұсақтау</w:t>
      </w:r>
      <w:r w:rsidR="008B65F8" w:rsidRPr="00196EF2">
        <w:rPr>
          <w:rFonts w:ascii="Times New Roman" w:hAnsi="Times New Roman" w:cs="Times New Roman"/>
          <w:sz w:val="28"/>
          <w:szCs w:val="28"/>
          <w:lang w:val="kk-KZ"/>
        </w:rPr>
        <w:t xml:space="preserve"> </w:t>
      </w:r>
      <w:r w:rsidR="008B65F8" w:rsidRPr="00196EF2">
        <w:rPr>
          <w:rStyle w:val="anegp0gi0b9av8jahpyh"/>
          <w:rFonts w:ascii="Times New Roman" w:hAnsi="Times New Roman" w:cs="Times New Roman"/>
          <w:sz w:val="28"/>
          <w:szCs w:val="28"/>
          <w:lang w:val="kk-KZ"/>
        </w:rPr>
        <w:t>қалдықтарын</w:t>
      </w:r>
      <w:r w:rsidR="008B65F8" w:rsidRPr="00196EF2">
        <w:rPr>
          <w:rFonts w:ascii="Times New Roman" w:hAnsi="Times New Roman" w:cs="Times New Roman"/>
          <w:sz w:val="28"/>
          <w:szCs w:val="28"/>
          <w:lang w:val="kk-KZ"/>
        </w:rPr>
        <w:t xml:space="preserve"> електен </w:t>
      </w:r>
      <w:r w:rsidR="008B65F8" w:rsidRPr="00196EF2">
        <w:rPr>
          <w:rStyle w:val="anegp0gi0b9av8jahpyh"/>
          <w:rFonts w:ascii="Times New Roman" w:hAnsi="Times New Roman" w:cs="Times New Roman"/>
          <w:sz w:val="28"/>
          <w:szCs w:val="28"/>
          <w:lang w:val="kk-KZ"/>
        </w:rPr>
        <w:t>талдау</w:t>
      </w:r>
    </w:p>
    <w:p w:rsidR="006F6DE2" w:rsidRPr="00196EF2" w:rsidRDefault="006F6DE2" w:rsidP="006F6DE2">
      <w:pPr>
        <w:shd w:val="clear" w:color="auto" w:fill="FFFFFF"/>
        <w:autoSpaceDE w:val="0"/>
        <w:autoSpaceDN w:val="0"/>
        <w:adjustRightInd w:val="0"/>
        <w:spacing w:after="0" w:line="240" w:lineRule="auto"/>
        <w:jc w:val="both"/>
        <w:rPr>
          <w:rFonts w:ascii="Times New Roman" w:hAnsi="Times New Roman"/>
          <w:sz w:val="28"/>
          <w:szCs w:val="28"/>
          <w:lang w:val="kk-KZ"/>
        </w:rPr>
      </w:pPr>
    </w:p>
    <w:tbl>
      <w:tblPr>
        <w:tblW w:w="0" w:type="auto"/>
        <w:tblLook w:val="04A0" w:firstRow="1" w:lastRow="0" w:firstColumn="1" w:lastColumn="0" w:noHBand="0" w:noVBand="1"/>
      </w:tblPr>
      <w:tblGrid>
        <w:gridCol w:w="956"/>
        <w:gridCol w:w="957"/>
        <w:gridCol w:w="957"/>
        <w:gridCol w:w="957"/>
        <w:gridCol w:w="957"/>
        <w:gridCol w:w="957"/>
        <w:gridCol w:w="957"/>
        <w:gridCol w:w="922"/>
        <w:gridCol w:w="1702"/>
      </w:tblGrid>
      <w:tr w:rsidR="00196EF2" w:rsidRPr="00196EF2" w:rsidTr="00DA4F58">
        <w:tc>
          <w:tcPr>
            <w:tcW w:w="7620" w:type="dxa"/>
            <w:gridSpan w:val="8"/>
            <w:tcBorders>
              <w:top w:val="single" w:sz="4" w:space="0" w:color="auto"/>
              <w:left w:val="single" w:sz="4" w:space="0" w:color="auto"/>
              <w:bottom w:val="single" w:sz="4" w:space="0" w:color="auto"/>
              <w:right w:val="single" w:sz="4" w:space="0" w:color="auto"/>
            </w:tcBorders>
            <w:hideMark/>
          </w:tcPr>
          <w:p w:rsidR="00DA4F58" w:rsidRPr="00196EF2" w:rsidRDefault="008B65F8" w:rsidP="006837A6">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Електегі</w:t>
            </w:r>
            <w:r w:rsidRPr="00196EF2">
              <w:rPr>
                <w:rFonts w:ascii="Times New Roman" w:hAnsi="Times New Roman" w:cs="Times New Roman"/>
              </w:rPr>
              <w:t xml:space="preserve"> </w:t>
            </w:r>
            <w:r w:rsidRPr="00196EF2">
              <w:rPr>
                <w:rStyle w:val="anegp0gi0b9av8jahpyh"/>
                <w:rFonts w:ascii="Times New Roman" w:hAnsi="Times New Roman" w:cs="Times New Roman"/>
              </w:rPr>
              <w:t>қалдық</w:t>
            </w:r>
            <w:r w:rsidRPr="00196EF2">
              <w:rPr>
                <w:rFonts w:ascii="Times New Roman" w:hAnsi="Times New Roman" w:cs="Times New Roman"/>
              </w:rPr>
              <w:t xml:space="preserve"> </w:t>
            </w:r>
            <w:r w:rsidRPr="00196EF2">
              <w:rPr>
                <w:rStyle w:val="anegp0gi0b9av8jahpyh"/>
                <w:rFonts w:ascii="Times New Roman" w:hAnsi="Times New Roman" w:cs="Times New Roman"/>
              </w:rPr>
              <w:t>мөлшері</w:t>
            </w:r>
            <w:r w:rsidRPr="00196EF2">
              <w:rPr>
                <w:rFonts w:ascii="Times New Roman" w:hAnsi="Times New Roman" w:cs="Times New Roman"/>
              </w:rPr>
              <w:t>, %</w:t>
            </w:r>
          </w:p>
        </w:tc>
        <w:tc>
          <w:tcPr>
            <w:tcW w:w="1702"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0,14 мм, %</w:t>
            </w:r>
            <w:r w:rsidR="008B65F8" w:rsidRPr="00196EF2">
              <w:rPr>
                <w:rFonts w:ascii="Times New Roman" w:hAnsi="Times New Roman" w:cs="Times New Roman"/>
                <w:sz w:val="24"/>
                <w:szCs w:val="24"/>
                <w:lang w:val="kk-KZ"/>
              </w:rPr>
              <w:t xml:space="preserve"> өтті</w:t>
            </w:r>
          </w:p>
        </w:tc>
      </w:tr>
      <w:tr w:rsidR="00196EF2" w:rsidRPr="00196EF2" w:rsidTr="00DA4F58">
        <w:tc>
          <w:tcPr>
            <w:tcW w:w="9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 мм</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 мм</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 мм</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2,5 мм</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1,25 мм</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0,63</w:t>
            </w:r>
          </w:p>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мм</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0,315</w:t>
            </w:r>
          </w:p>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мм</w:t>
            </w:r>
          </w:p>
        </w:tc>
        <w:tc>
          <w:tcPr>
            <w:tcW w:w="92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0,14</w:t>
            </w:r>
          </w:p>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мм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6837A6">
            <w:pPr>
              <w:spacing w:after="0" w:line="240" w:lineRule="auto"/>
              <w:rPr>
                <w:rFonts w:ascii="Times New Roman" w:eastAsia="Times New Roman" w:hAnsi="Times New Roman" w:cs="Times New Roman"/>
                <w:sz w:val="24"/>
                <w:szCs w:val="24"/>
              </w:rPr>
            </w:pPr>
          </w:p>
        </w:tc>
      </w:tr>
      <w:tr w:rsidR="00DA4F58" w:rsidRPr="00196EF2" w:rsidTr="00DA4F58">
        <w:tc>
          <w:tcPr>
            <w:tcW w:w="9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6,25</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14,5</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29,5</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27,15</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18,2</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2,2</w:t>
            </w:r>
          </w:p>
        </w:tc>
        <w:tc>
          <w:tcPr>
            <w:tcW w:w="95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w:t>
            </w:r>
          </w:p>
        </w:tc>
        <w:tc>
          <w:tcPr>
            <w:tcW w:w="92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w:t>
            </w:r>
          </w:p>
        </w:tc>
        <w:tc>
          <w:tcPr>
            <w:tcW w:w="17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6837A6">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0,2</w:t>
            </w:r>
          </w:p>
        </w:tc>
      </w:tr>
    </w:tbl>
    <w:p w:rsidR="00DA4F58" w:rsidRPr="00196EF2" w:rsidRDefault="00DA4F58" w:rsidP="00DA4F58">
      <w:pPr>
        <w:spacing w:after="0" w:line="240" w:lineRule="auto"/>
        <w:jc w:val="both"/>
        <w:rPr>
          <w:rFonts w:ascii="Times New Roman" w:eastAsia="Times New Roman" w:hAnsi="Times New Roman"/>
          <w:sz w:val="28"/>
          <w:szCs w:val="28"/>
          <w:lang w:val="kk-KZ"/>
        </w:rPr>
      </w:pPr>
    </w:p>
    <w:p w:rsidR="008B65F8" w:rsidRPr="00196EF2" w:rsidRDefault="008B65F8" w:rsidP="008B65F8">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Карбонатты және алюмосиликатты компоненттердің бір бөлігін электротермофосфор шлагымен, домендік және болат балқыту шлактарымен, сондай-ақ золошлактармен алмастыруға болады. Электротермофосфор және домендік шлактардың құрамында шамамен 40 % СаО және 40 % кремнезем бар. Белгілі жағдайларда бұл гранулданған қождар глинисті компонентті толық және әктастың бір бөлігін алмастыра алады.</w:t>
      </w:r>
    </w:p>
    <w:p w:rsidR="008B65F8" w:rsidRPr="00196EF2" w:rsidRDefault="008B65F8" w:rsidP="008B65F8">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Көмір өндіру және көмірді байыту қалдықтарының химиялық құрамы сазға, лесс пен саздаққа, тақтатастарға жақын. Сондықтан оларды Оңтүстік Қазақстан цемент зауыттарында лесс орнына толық көлемде қолдануға болады.</w:t>
      </w:r>
    </w:p>
    <w:p w:rsidR="008B65F8" w:rsidRPr="00196EF2" w:rsidRDefault="008B65F8" w:rsidP="008B65F8">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Біз «Састөбе Технолоджис» ЖШС үшін шикізаттық шихтаның карбонатты компонентін Састөбе кен орны әктастарын ұсату қалдықтарымен толық алмастыру және алюмосиликатты компонентті әртүрлі техногендік қалдықтар мен дәстүрлі емес шикізат – Даубаба кен орнының тефритобазальты арқылы толық алмастыру мүмкіндігін зерттедік. Композициялық және арнайы цементтер клинкерін алуға арналған шикізаттық қоспалардың құрамдары оңтайландырылды.</w:t>
      </w:r>
    </w:p>
    <w:p w:rsidR="00DA4F58" w:rsidRPr="00196EF2" w:rsidRDefault="008B65F8" w:rsidP="00420831">
      <w:pPr>
        <w:shd w:val="clear" w:color="auto" w:fill="FFFFFF"/>
        <w:autoSpaceDE w:val="0"/>
        <w:autoSpaceDN w:val="0"/>
        <w:adjustRightInd w:val="0"/>
        <w:spacing w:after="0" w:line="240" w:lineRule="auto"/>
        <w:ind w:firstLine="709"/>
        <w:jc w:val="both"/>
        <w:rPr>
          <w:sz w:val="28"/>
          <w:szCs w:val="28"/>
          <w:lang w:val="kk-KZ"/>
        </w:rPr>
      </w:pPr>
      <w:r w:rsidRPr="00196EF2">
        <w:rPr>
          <w:rFonts w:ascii="Times New Roman" w:hAnsi="Times New Roman"/>
          <w:sz w:val="28"/>
          <w:szCs w:val="28"/>
          <w:lang w:val="kk-KZ"/>
        </w:rPr>
        <w:t xml:space="preserve">Зерттеулер барысында табиғи шикізат қалдығы – әктастың, дәстүрлі емес шикізат – тефритобазальттың және өнеркәсіптік қалдықтар – фосфор </w:t>
      </w:r>
      <w:r w:rsidR="00420831" w:rsidRPr="00196EF2">
        <w:rPr>
          <w:rFonts w:ascii="Times New Roman" w:hAnsi="Times New Roman"/>
          <w:sz w:val="28"/>
          <w:szCs w:val="28"/>
          <w:lang w:val="kk-KZ"/>
        </w:rPr>
        <w:t>шлагы</w:t>
      </w:r>
      <w:r w:rsidRPr="00196EF2">
        <w:rPr>
          <w:rFonts w:ascii="Times New Roman" w:hAnsi="Times New Roman"/>
          <w:sz w:val="28"/>
          <w:szCs w:val="28"/>
          <w:lang w:val="kk-KZ"/>
        </w:rPr>
        <w:t xml:space="preserve"> мен Ленгер шахталарының көмір қалдықтары негізінде клинкер алуға арналған аз энергия қажет ететін шикізаттық құрамдар таңдалып, жасалды.</w:t>
      </w:r>
      <w:r w:rsidR="00DA4F58" w:rsidRPr="00196EF2">
        <w:rPr>
          <w:sz w:val="28"/>
          <w:szCs w:val="28"/>
          <w:lang w:val="kk-KZ"/>
        </w:rPr>
        <w:t xml:space="preserve"> </w:t>
      </w:r>
    </w:p>
    <w:p w:rsidR="00DA4F58" w:rsidRPr="00196EF2" w:rsidRDefault="00420831" w:rsidP="0057001C">
      <w:pPr>
        <w:pStyle w:val="3"/>
        <w:spacing w:before="0" w:line="240" w:lineRule="auto"/>
        <w:ind w:firstLine="709"/>
        <w:jc w:val="both"/>
        <w:rPr>
          <w:rFonts w:ascii="Times New Roman" w:hAnsi="Times New Roman" w:cs="Times New Roman"/>
          <w:b w:val="0"/>
          <w:color w:val="auto"/>
          <w:sz w:val="28"/>
          <w:szCs w:val="28"/>
          <w:lang w:val="kk-KZ"/>
        </w:rPr>
      </w:pPr>
      <w:r w:rsidRPr="00196EF2">
        <w:rPr>
          <w:rFonts w:ascii="Times New Roman" w:hAnsi="Times New Roman" w:cs="Times New Roman"/>
          <w:b w:val="0"/>
          <w:color w:val="auto"/>
          <w:sz w:val="28"/>
          <w:szCs w:val="28"/>
          <w:lang w:val="kk-KZ"/>
        </w:rPr>
        <w:t xml:space="preserve">Портландцементті </w:t>
      </w:r>
      <w:r w:rsidRPr="00196EF2">
        <w:rPr>
          <w:rStyle w:val="anegp0gi0b9av8jahpyh"/>
          <w:rFonts w:ascii="Times New Roman" w:hAnsi="Times New Roman" w:cs="Times New Roman"/>
          <w:b w:val="0"/>
          <w:color w:val="auto"/>
          <w:sz w:val="28"/>
          <w:szCs w:val="28"/>
          <w:lang w:val="kk-KZ"/>
        </w:rPr>
        <w:t>Клинкерді</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алу</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үшін</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шикізат</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қоспаларының</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есептеулері</w:t>
      </w:r>
      <w:r w:rsidRPr="00196EF2">
        <w:rPr>
          <w:rFonts w:ascii="Times New Roman" w:hAnsi="Times New Roman" w:cs="Times New Roman"/>
          <w:b w:val="0"/>
          <w:color w:val="auto"/>
          <w:sz w:val="28"/>
          <w:szCs w:val="28"/>
          <w:lang w:val="kk-KZ"/>
        </w:rPr>
        <w:t xml:space="preserve"> РСС2</w:t>
      </w:r>
      <w:r w:rsidRPr="00196EF2">
        <w:rPr>
          <w:rStyle w:val="anegp0gi0b9av8jahpyh"/>
          <w:rFonts w:ascii="Times New Roman" w:hAnsi="Times New Roman" w:cs="Times New Roman"/>
          <w:b w:val="0"/>
          <w:color w:val="auto"/>
          <w:sz w:val="28"/>
          <w:szCs w:val="28"/>
          <w:lang w:val="kk-KZ"/>
        </w:rPr>
        <w:t>,</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РСС3</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және</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РСС</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МС</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бағдарламалары</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бойынша</w:t>
      </w:r>
      <w:r w:rsidRPr="00196EF2">
        <w:rPr>
          <w:rFonts w:ascii="Times New Roman" w:hAnsi="Times New Roman" w:cs="Times New Roman"/>
          <w:b w:val="0"/>
          <w:color w:val="auto"/>
          <w:sz w:val="28"/>
          <w:szCs w:val="28"/>
          <w:lang w:val="kk-KZ"/>
        </w:rPr>
        <w:t xml:space="preserve"> </w:t>
      </w:r>
      <w:r w:rsidRPr="00196EF2">
        <w:rPr>
          <w:rStyle w:val="anegp0gi0b9av8jahpyh"/>
          <w:rFonts w:ascii="Times New Roman" w:hAnsi="Times New Roman" w:cs="Times New Roman"/>
          <w:b w:val="0"/>
          <w:color w:val="auto"/>
          <w:sz w:val="28"/>
          <w:szCs w:val="28"/>
          <w:lang w:val="kk-KZ"/>
        </w:rPr>
        <w:t>жүргізілді.</w:t>
      </w:r>
      <w:r w:rsidRPr="00196EF2">
        <w:rPr>
          <w:rFonts w:ascii="Times New Roman" w:hAnsi="Times New Roman" w:cs="Times New Roman"/>
          <w:b w:val="0"/>
          <w:color w:val="auto"/>
          <w:sz w:val="28"/>
          <w:szCs w:val="28"/>
          <w:shd w:val="clear" w:color="auto" w:fill="FFFFFF"/>
          <w:lang w:val="kk-KZ"/>
        </w:rPr>
        <w:t xml:space="preserve"> </w:t>
      </w:r>
      <w:r w:rsidR="00DA4F58" w:rsidRPr="00196EF2">
        <w:rPr>
          <w:rFonts w:ascii="Times New Roman" w:hAnsi="Times New Roman" w:cs="Times New Roman"/>
          <w:b w:val="0"/>
          <w:color w:val="auto"/>
          <w:sz w:val="28"/>
          <w:szCs w:val="28"/>
          <w:shd w:val="clear" w:color="auto" w:fill="FFFFFF"/>
          <w:lang w:val="kk-KZ"/>
        </w:rPr>
        <w:t>[</w:t>
      </w:r>
      <w:r w:rsidR="002809C7" w:rsidRPr="00196EF2">
        <w:rPr>
          <w:rFonts w:ascii="Times New Roman" w:hAnsi="Times New Roman" w:cs="Times New Roman"/>
          <w:b w:val="0"/>
          <w:color w:val="auto"/>
          <w:sz w:val="28"/>
          <w:szCs w:val="28"/>
          <w:shd w:val="clear" w:color="auto" w:fill="FFFFFF"/>
          <w:lang w:val="kk-KZ"/>
        </w:rPr>
        <w:t>97, 98</w:t>
      </w:r>
      <w:r w:rsidR="00DA4F58" w:rsidRPr="00196EF2">
        <w:rPr>
          <w:rFonts w:ascii="Times New Roman" w:hAnsi="Times New Roman" w:cs="Times New Roman"/>
          <w:b w:val="0"/>
          <w:color w:val="auto"/>
          <w:sz w:val="28"/>
          <w:szCs w:val="28"/>
          <w:shd w:val="clear" w:color="auto" w:fill="FFFFFF"/>
          <w:lang w:val="kk-KZ"/>
        </w:rPr>
        <w:t>]</w:t>
      </w:r>
      <w:r w:rsidR="00DA4F58" w:rsidRPr="00196EF2">
        <w:rPr>
          <w:rFonts w:ascii="Times New Roman" w:hAnsi="Times New Roman" w:cs="Times New Roman"/>
          <w:b w:val="0"/>
          <w:color w:val="auto"/>
          <w:sz w:val="28"/>
          <w:szCs w:val="28"/>
          <w:lang w:val="kk-KZ"/>
        </w:rPr>
        <w:t>.</w:t>
      </w:r>
    </w:p>
    <w:p w:rsidR="00420831" w:rsidRPr="00196EF2" w:rsidRDefault="00420831" w:rsidP="0042083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«Састөбе Технолоджис» ЖШС технологиялық регламентіне сәйкес «Састөбе әктасы + лесс + темірқұрамды руда» қоспалары негізінде, ҚК = 0,92, n = 2,31 және p = 1,25 көрсеткіштерінде күйдіру нәтижесінде 61,6–63,61 % C</w:t>
      </w:r>
      <w:r w:rsidRPr="00196EF2">
        <w:rPr>
          <w:rFonts w:ascii="Cambria Math" w:hAnsi="Cambria Math" w:cs="Cambria Math"/>
          <w:sz w:val="28"/>
          <w:szCs w:val="28"/>
          <w:lang w:val="kk-KZ"/>
        </w:rPr>
        <w:t>₃</w:t>
      </w:r>
      <w:r w:rsidRPr="00196EF2">
        <w:rPr>
          <w:rFonts w:ascii="Times New Roman" w:hAnsi="Times New Roman"/>
          <w:sz w:val="28"/>
          <w:szCs w:val="28"/>
          <w:lang w:val="kk-KZ"/>
        </w:rPr>
        <w:t>S, 15,13</w:t>
      </w:r>
      <w:r w:rsidRPr="00196EF2">
        <w:rPr>
          <w:rFonts w:ascii="Times New Roman" w:hAnsi="Times New Roman" w:cs="Times New Roman"/>
          <w:sz w:val="28"/>
          <w:szCs w:val="28"/>
          <w:lang w:val="kk-KZ"/>
        </w:rPr>
        <w:t>–</w:t>
      </w:r>
      <w:r w:rsidRPr="00196EF2">
        <w:rPr>
          <w:rFonts w:ascii="Times New Roman" w:hAnsi="Times New Roman"/>
          <w:sz w:val="28"/>
          <w:szCs w:val="28"/>
          <w:lang w:val="kk-KZ"/>
        </w:rPr>
        <w:t>16,77 % C</w:t>
      </w:r>
      <w:r w:rsidRPr="00196EF2">
        <w:rPr>
          <w:rFonts w:ascii="Cambria Math" w:hAnsi="Cambria Math" w:cs="Cambria Math"/>
          <w:sz w:val="28"/>
          <w:szCs w:val="28"/>
          <w:lang w:val="kk-KZ"/>
        </w:rPr>
        <w:t>₂</w:t>
      </w:r>
      <w:r w:rsidRPr="00196EF2">
        <w:rPr>
          <w:rFonts w:ascii="Times New Roman" w:hAnsi="Times New Roman"/>
          <w:sz w:val="28"/>
          <w:szCs w:val="28"/>
          <w:lang w:val="kk-KZ"/>
        </w:rPr>
        <w:t>S, 6,44</w:t>
      </w:r>
      <w:r w:rsidRPr="00196EF2">
        <w:rPr>
          <w:rFonts w:ascii="Times New Roman" w:hAnsi="Times New Roman" w:cs="Times New Roman"/>
          <w:sz w:val="28"/>
          <w:szCs w:val="28"/>
          <w:lang w:val="kk-KZ"/>
        </w:rPr>
        <w:t>–</w:t>
      </w:r>
      <w:r w:rsidRPr="00196EF2">
        <w:rPr>
          <w:rFonts w:ascii="Times New Roman" w:hAnsi="Times New Roman"/>
          <w:sz w:val="28"/>
          <w:szCs w:val="28"/>
          <w:lang w:val="kk-KZ"/>
        </w:rPr>
        <w:t>7,15 % C</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A </w:t>
      </w:r>
      <w:r w:rsidRPr="00196EF2">
        <w:rPr>
          <w:rFonts w:ascii="Times New Roman" w:hAnsi="Times New Roman" w:cs="Times New Roman"/>
          <w:sz w:val="28"/>
          <w:szCs w:val="28"/>
          <w:lang w:val="kk-KZ"/>
        </w:rPr>
        <w:t>және</w:t>
      </w:r>
      <w:r w:rsidRPr="00196EF2">
        <w:rPr>
          <w:rFonts w:ascii="Times New Roman" w:hAnsi="Times New Roman"/>
          <w:sz w:val="28"/>
          <w:szCs w:val="28"/>
          <w:lang w:val="kk-KZ"/>
        </w:rPr>
        <w:t xml:space="preserve"> 12,56</w:t>
      </w:r>
      <w:r w:rsidRPr="00196EF2">
        <w:rPr>
          <w:rFonts w:ascii="Times New Roman" w:hAnsi="Times New Roman" w:cs="Times New Roman"/>
          <w:sz w:val="28"/>
          <w:szCs w:val="28"/>
          <w:lang w:val="kk-KZ"/>
        </w:rPr>
        <w:t>–</w:t>
      </w:r>
      <w:r w:rsidRPr="00196EF2">
        <w:rPr>
          <w:rFonts w:ascii="Times New Roman" w:hAnsi="Times New Roman"/>
          <w:sz w:val="28"/>
          <w:szCs w:val="28"/>
          <w:lang w:val="kk-KZ"/>
        </w:rPr>
        <w:t>13,16 % C</w:t>
      </w:r>
      <w:r w:rsidRPr="00196EF2">
        <w:rPr>
          <w:rFonts w:ascii="Cambria Math" w:hAnsi="Cambria Math" w:cs="Cambria Math"/>
          <w:sz w:val="28"/>
          <w:szCs w:val="28"/>
          <w:lang w:val="kk-KZ"/>
        </w:rPr>
        <w:t>₄</w:t>
      </w:r>
      <w:r w:rsidRPr="00196EF2">
        <w:rPr>
          <w:rFonts w:ascii="Times New Roman" w:hAnsi="Times New Roman"/>
          <w:sz w:val="28"/>
          <w:szCs w:val="28"/>
          <w:lang w:val="kk-KZ"/>
        </w:rPr>
        <w:t xml:space="preserve">AF </w:t>
      </w:r>
      <w:r w:rsidRPr="00196EF2">
        <w:rPr>
          <w:rFonts w:ascii="Times New Roman" w:hAnsi="Times New Roman" w:cs="Times New Roman"/>
          <w:sz w:val="28"/>
          <w:szCs w:val="28"/>
          <w:lang w:val="kk-KZ"/>
        </w:rPr>
        <w:t>түзіледі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Осы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клинкер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негізінде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портландцемент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минералдық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қоспалары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бар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портландцемент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шлакопортландцемент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және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композициялық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цемент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түрлері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өндіріледі</w:t>
      </w:r>
      <w:r w:rsidRPr="00196EF2">
        <w:rPr>
          <w:rFonts w:ascii="Times New Roman" w:hAnsi="Times New Roman"/>
          <w:sz w:val="28"/>
          <w:szCs w:val="28"/>
          <w:lang w:val="kk-KZ"/>
        </w:rPr>
        <w:t>.</w:t>
      </w:r>
    </w:p>
    <w:p w:rsidR="00DA4F58" w:rsidRPr="00196EF2" w:rsidRDefault="00420831" w:rsidP="00420831">
      <w:pPr>
        <w:spacing w:after="0" w:line="240" w:lineRule="auto"/>
        <w:ind w:firstLine="709"/>
        <w:jc w:val="both"/>
        <w:rPr>
          <w:rFonts w:ascii="Times New Roman" w:hAnsi="Times New Roman"/>
          <w:sz w:val="28"/>
          <w:szCs w:val="28"/>
          <w:lang w:val="kk-KZ" w:eastAsia="ru-RU"/>
        </w:rPr>
      </w:pPr>
      <w:r w:rsidRPr="00196EF2">
        <w:rPr>
          <w:rFonts w:ascii="Times New Roman" w:hAnsi="Times New Roman"/>
          <w:sz w:val="28"/>
          <w:szCs w:val="28"/>
          <w:lang w:val="kk-KZ"/>
        </w:rPr>
        <w:t>Дәстүрлі шикізаттық қоспаларда қақтау кезіндегі шығындар (кксж) 34,6 % құрайды, ал 1 т клинкер алуға қажетті шикізат шығыны 1,545–1,6 т/т аралығында болады. Бірқатар жағдайларда фосфорлы, домендік және қорғасын қождары сияқты қалдықтарды пайдалану 1 т клинкер өндіруге жұмсалатын шикізат шығынын 5–20 %-ға дейін төмендетуге мүмкіндік береді. Мұндай алмастыру нәтижесінде күйдіруге кететін меншікті жылу шығыны да айтарлықтай азаяды, себебі пеште (циклондық жылуалмастырғыштарда) қыздыруға тиіс шикізат массасы азаяды, ал спекание температурасы 1400–1450 °С деңгейінде қалады.</w:t>
      </w:r>
    </w:p>
    <w:p w:rsidR="00420831" w:rsidRPr="00196EF2" w:rsidRDefault="00420831" w:rsidP="0057001C">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келесі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құрамдарының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есептеулері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орындалды</w:t>
      </w:r>
      <w:r w:rsidRPr="00196EF2">
        <w:rPr>
          <w:rFonts w:ascii="Times New Roman" w:hAnsi="Times New Roman" w:cs="Times New Roman"/>
          <w:sz w:val="28"/>
          <w:szCs w:val="28"/>
          <w:lang w:val="kk-KZ"/>
        </w:rPr>
        <w:t xml:space="preserve">: екі </w:t>
      </w:r>
      <w:r w:rsidRPr="00196EF2">
        <w:rPr>
          <w:rStyle w:val="anegp0gi0b9av8jahpyh"/>
          <w:rFonts w:ascii="Times New Roman" w:hAnsi="Times New Roman" w:cs="Times New Roman"/>
          <w:sz w:val="28"/>
          <w:szCs w:val="28"/>
          <w:lang w:val="kk-KZ"/>
        </w:rPr>
        <w:t>компонентті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 «Састобе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тефритобазальт»</w:t>
      </w:r>
      <w:r w:rsidRPr="00196EF2">
        <w:rPr>
          <w:rFonts w:ascii="Times New Roman" w:hAnsi="Times New Roman" w:cs="Times New Roman"/>
          <w:sz w:val="28"/>
          <w:szCs w:val="28"/>
          <w:lang w:val="kk-KZ"/>
        </w:rPr>
        <w:t xml:space="preserve">; </w:t>
      </w:r>
    </w:p>
    <w:p w:rsidR="00420831" w:rsidRPr="00196EF2" w:rsidRDefault="00420831" w:rsidP="0057001C">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2. «Састобе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w:t>
      </w:r>
      <w:r w:rsidRPr="00196EF2">
        <w:rPr>
          <w:rFonts w:ascii="Times New Roman" w:hAnsi="Times New Roman" w:cs="Times New Roman"/>
          <w:sz w:val="28"/>
          <w:szCs w:val="28"/>
          <w:lang w:val="kk-KZ"/>
        </w:rPr>
        <w:t xml:space="preserve">; </w:t>
      </w:r>
    </w:p>
    <w:p w:rsidR="00420831" w:rsidRPr="00196EF2" w:rsidRDefault="00420831" w:rsidP="0057001C">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3. «Састобе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үш </w:t>
      </w:r>
      <w:r w:rsidRPr="00196EF2">
        <w:rPr>
          <w:rStyle w:val="anegp0gi0b9av8jahpyh"/>
          <w:rFonts w:ascii="Times New Roman" w:hAnsi="Times New Roman" w:cs="Times New Roman"/>
          <w:sz w:val="28"/>
          <w:szCs w:val="28"/>
          <w:lang w:val="kk-KZ"/>
        </w:rPr>
        <w:t>компонентті</w:t>
      </w:r>
      <w:r w:rsidRPr="00196EF2">
        <w:rPr>
          <w:rFonts w:ascii="Times New Roman" w:hAnsi="Times New Roman" w:cs="Times New Roman"/>
          <w:sz w:val="28"/>
          <w:szCs w:val="28"/>
          <w:lang w:val="kk-KZ"/>
        </w:rPr>
        <w:t xml:space="preserve">: </w:t>
      </w:r>
    </w:p>
    <w:p w:rsidR="009E4DD4" w:rsidRPr="00196EF2" w:rsidRDefault="00420831" w:rsidP="00420831">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lastRenderedPageBreak/>
        <w:t>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тефритобазальт".</w:t>
      </w:r>
    </w:p>
    <w:p w:rsidR="00DA4F58" w:rsidRPr="00196EF2" w:rsidRDefault="00420831" w:rsidP="0057001C">
      <w:pPr>
        <w:spacing w:after="0" w:line="240" w:lineRule="auto"/>
        <w:ind w:firstLine="709"/>
        <w:jc w:val="both"/>
        <w:rPr>
          <w:rFonts w:ascii="Times New Roman" w:hAnsi="Times New Roman"/>
          <w:sz w:val="28"/>
          <w:szCs w:val="28"/>
          <w:lang w:val="kk-KZ"/>
        </w:rPr>
      </w:pPr>
      <w:r w:rsidRPr="00196EF2">
        <w:rPr>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Састобе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тефритобазальт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екі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компонентті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00DD064B" w:rsidRPr="00196EF2">
        <w:rPr>
          <w:rStyle w:val="anegp0gi0b9av8jahpyh"/>
          <w:rFonts w:ascii="Times New Roman" w:hAnsi="Times New Roman" w:cs="Times New Roman"/>
          <w:sz w:val="28"/>
          <w:szCs w:val="28"/>
          <w:lang w:val="kk-KZ"/>
        </w:rPr>
        <w:t>20, 21, 22</w:t>
      </w:r>
      <w:r w:rsidRPr="00196EF2">
        <w:rPr>
          <w:rFonts w:ascii="Times New Roman" w:hAnsi="Times New Roman" w:cs="Times New Roman"/>
          <w:sz w:val="28"/>
          <w:szCs w:val="28"/>
          <w:lang w:val="kk-KZ"/>
        </w:rPr>
        <w:t xml:space="preserve"> кестелер</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Силикат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және</w:t>
      </w:r>
      <w:r w:rsidRPr="00196EF2">
        <w:rPr>
          <w:rFonts w:ascii="Times New Roman" w:hAnsi="Times New Roman" w:cs="Times New Roman"/>
          <w:sz w:val="28"/>
          <w:szCs w:val="28"/>
          <w:lang w:val="kk-KZ"/>
        </w:rPr>
        <w:t xml:space="preserve"> алюминий-</w:t>
      </w:r>
      <w:r w:rsidRPr="00196EF2">
        <w:rPr>
          <w:rStyle w:val="anegp0gi0b9av8jahpyh"/>
          <w:rFonts w:ascii="Times New Roman" w:hAnsi="Times New Roman" w:cs="Times New Roman"/>
          <w:sz w:val="28"/>
          <w:szCs w:val="28"/>
          <w:lang w:val="kk-KZ"/>
        </w:rPr>
        <w:t>топырақ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модульдерінің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шамалары</w:t>
      </w:r>
      <w:r w:rsidRPr="00196EF2">
        <w:rPr>
          <w:rFonts w:ascii="Times New Roman" w:hAnsi="Times New Roman" w:cs="Times New Roman"/>
          <w:sz w:val="28"/>
          <w:szCs w:val="28"/>
          <w:lang w:val="kk-KZ"/>
        </w:rPr>
        <w:t xml:space="preserve"> іс </w:t>
      </w:r>
      <w:r w:rsidRPr="00196EF2">
        <w:rPr>
          <w:rStyle w:val="anegp0gi0b9av8jahpyh"/>
          <w:rFonts w:ascii="Times New Roman" w:hAnsi="Times New Roman" w:cs="Times New Roman"/>
          <w:sz w:val="28"/>
          <w:szCs w:val="28"/>
          <w:lang w:val="kk-KZ"/>
        </w:rPr>
        <w:t>жүзінде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оңтайлы</w:t>
      </w:r>
      <w:r w:rsidRPr="00196EF2">
        <w:rPr>
          <w:rFonts w:ascii="Times New Roman" w:hAnsi="Times New Roman" w:cs="Times New Roman"/>
          <w:sz w:val="28"/>
          <w:szCs w:val="28"/>
          <w:lang w:val="kk-KZ"/>
        </w:rPr>
        <w:t xml:space="preserve"> болып табылады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0,85-0,92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Силикат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модулі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n</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2,40-2,46,</w:t>
      </w:r>
      <w:r w:rsidRPr="00196EF2">
        <w:rPr>
          <w:rFonts w:ascii="Times New Roman" w:hAnsi="Times New Roman" w:cs="Times New Roman"/>
          <w:sz w:val="28"/>
          <w:szCs w:val="28"/>
          <w:lang w:val="kk-KZ"/>
        </w:rPr>
        <w:t xml:space="preserve"> алюминий </w:t>
      </w:r>
      <w:r w:rsidRPr="00196EF2">
        <w:rPr>
          <w:rStyle w:val="anegp0gi0b9av8jahpyh"/>
          <w:rFonts w:ascii="Times New Roman" w:hAnsi="Times New Roman" w:cs="Times New Roman"/>
          <w:sz w:val="28"/>
          <w:szCs w:val="28"/>
          <w:lang w:val="kk-KZ"/>
        </w:rPr>
        <w:t>модулі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1,54.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Мұндай</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шикізатты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жақсы</w:t>
      </w:r>
      <w:r w:rsidRPr="00196EF2">
        <w:rPr>
          <w:rFonts w:ascii="Times New Roman" w:hAnsi="Times New Roman" w:cs="Times New Roman"/>
          <w:sz w:val="28"/>
          <w:szCs w:val="28"/>
          <w:lang w:val="kk-KZ"/>
        </w:rPr>
        <w:t xml:space="preserve"> жағу </w:t>
      </w:r>
      <w:r w:rsidRPr="00196EF2">
        <w:rPr>
          <w:rStyle w:val="anegp0gi0b9av8jahpyh"/>
          <w:rFonts w:ascii="Times New Roman" w:hAnsi="Times New Roman" w:cs="Times New Roman"/>
          <w:sz w:val="28"/>
          <w:szCs w:val="28"/>
          <w:lang w:val="kk-KZ"/>
        </w:rPr>
        <w:t>керек.</w:t>
      </w:r>
    </w:p>
    <w:p w:rsidR="00420831" w:rsidRPr="00196EF2" w:rsidRDefault="00420831" w:rsidP="0042083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ҚК көрсеткіші 0,88-ден 0,95-ке дейін артқанда клинкердегі C</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S </w:t>
      </w:r>
      <w:r w:rsidRPr="00196EF2">
        <w:rPr>
          <w:rFonts w:ascii="Times New Roman" w:hAnsi="Times New Roman" w:cs="Times New Roman"/>
          <w:sz w:val="28"/>
          <w:szCs w:val="28"/>
          <w:lang w:val="kk-KZ"/>
        </w:rPr>
        <w:t>мөлшері</w:t>
      </w:r>
      <w:r w:rsidRPr="00196EF2">
        <w:rPr>
          <w:rFonts w:ascii="Times New Roman" w:hAnsi="Times New Roman"/>
          <w:sz w:val="28"/>
          <w:szCs w:val="28"/>
          <w:lang w:val="kk-KZ"/>
        </w:rPr>
        <w:t xml:space="preserve"> 50,9 %-</w:t>
      </w:r>
      <w:r w:rsidRPr="00196EF2">
        <w:rPr>
          <w:rFonts w:ascii="Times New Roman" w:hAnsi="Times New Roman" w:cs="Times New Roman"/>
          <w:sz w:val="28"/>
          <w:szCs w:val="28"/>
          <w:lang w:val="kk-KZ"/>
        </w:rPr>
        <w:t>дан</w:t>
      </w:r>
      <w:r w:rsidRPr="00196EF2">
        <w:rPr>
          <w:rFonts w:ascii="Times New Roman" w:hAnsi="Times New Roman"/>
          <w:sz w:val="28"/>
          <w:szCs w:val="28"/>
          <w:lang w:val="kk-KZ"/>
        </w:rPr>
        <w:t xml:space="preserve"> 65,10 %-</w:t>
      </w:r>
      <w:r w:rsidRPr="00196EF2">
        <w:rPr>
          <w:rFonts w:ascii="Times New Roman" w:hAnsi="Times New Roman" w:cs="Times New Roman"/>
          <w:sz w:val="28"/>
          <w:szCs w:val="28"/>
          <w:lang w:val="kk-KZ"/>
        </w:rPr>
        <w:t>ға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дейі</w:t>
      </w:r>
      <w:r w:rsidRPr="00196EF2">
        <w:rPr>
          <w:rFonts w:ascii="Times New Roman" w:hAnsi="Times New Roman"/>
          <w:sz w:val="28"/>
          <w:szCs w:val="28"/>
          <w:lang w:val="kk-KZ"/>
        </w:rPr>
        <w:t>н өседі, ал белиттің үлесі 21,6 %-дан 8,67 %-ға дейін,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w:t>
      </w:r>
      <w:r w:rsidRPr="00196EF2">
        <w:rPr>
          <w:rFonts w:ascii="Times New Roman" w:hAnsi="Times New Roman"/>
          <w:sz w:val="28"/>
          <w:szCs w:val="28"/>
          <w:lang w:val="kk-KZ"/>
        </w:rPr>
        <w:t xml:space="preserve"> 8,13 %-</w:t>
      </w:r>
      <w:r w:rsidRPr="00196EF2">
        <w:rPr>
          <w:rFonts w:ascii="Times New Roman" w:hAnsi="Times New Roman" w:cs="Times New Roman"/>
          <w:sz w:val="28"/>
          <w:szCs w:val="28"/>
          <w:lang w:val="kk-KZ"/>
        </w:rPr>
        <w:t>дан</w:t>
      </w:r>
      <w:r w:rsidRPr="00196EF2">
        <w:rPr>
          <w:rFonts w:ascii="Times New Roman" w:hAnsi="Times New Roman"/>
          <w:sz w:val="28"/>
          <w:szCs w:val="28"/>
          <w:lang w:val="kk-KZ"/>
        </w:rPr>
        <w:t xml:space="preserve"> 7,56 %-</w:t>
      </w:r>
      <w:r w:rsidRPr="00196EF2">
        <w:rPr>
          <w:rFonts w:ascii="Times New Roman" w:hAnsi="Times New Roman" w:cs="Times New Roman"/>
          <w:sz w:val="28"/>
          <w:szCs w:val="28"/>
          <w:lang w:val="kk-KZ"/>
        </w:rPr>
        <w:t>ға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дейін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төмендейді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ҚК</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ұлғайған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сайын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шикізаттық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қоспа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құрамындағы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әктас</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қалдығының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үлесі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артып</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тефритобазальттың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мөлшері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азаяды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Әктас</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ұсату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қалдығының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меншікті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шығыны</w:t>
      </w:r>
      <w:r w:rsidRPr="00196EF2">
        <w:rPr>
          <w:rFonts w:ascii="Times New Roman" w:hAnsi="Times New Roman"/>
          <w:sz w:val="28"/>
          <w:szCs w:val="28"/>
          <w:lang w:val="kk-KZ"/>
        </w:rPr>
        <w:t xml:space="preserve"> 1,22</w:t>
      </w:r>
      <w:r w:rsidRPr="00196EF2">
        <w:rPr>
          <w:rFonts w:ascii="Times New Roman" w:hAnsi="Times New Roman" w:cs="Times New Roman"/>
          <w:sz w:val="28"/>
          <w:szCs w:val="28"/>
          <w:lang w:val="kk-KZ"/>
        </w:rPr>
        <w:t>–</w:t>
      </w:r>
      <w:r w:rsidRPr="00196EF2">
        <w:rPr>
          <w:rFonts w:ascii="Times New Roman" w:hAnsi="Times New Roman"/>
          <w:sz w:val="28"/>
          <w:szCs w:val="28"/>
          <w:lang w:val="kk-KZ"/>
        </w:rPr>
        <w:t>1,33 т/т клинкерді, ал тефритобазальттікі – 0,24–0,16 т/т клинкерді құрайды (</w:t>
      </w:r>
      <w:r w:rsidR="001B542D">
        <w:rPr>
          <w:rFonts w:ascii="Times New Roman" w:hAnsi="Times New Roman"/>
          <w:sz w:val="28"/>
          <w:szCs w:val="28"/>
          <w:lang w:val="kk-KZ"/>
        </w:rPr>
        <w:t>20</w:t>
      </w:r>
      <w:r w:rsidRPr="00196EF2">
        <w:rPr>
          <w:rFonts w:ascii="Times New Roman" w:hAnsi="Times New Roman"/>
          <w:sz w:val="28"/>
          <w:szCs w:val="28"/>
          <w:lang w:val="kk-KZ"/>
        </w:rPr>
        <w:t>-кесте).</w:t>
      </w:r>
    </w:p>
    <w:p w:rsidR="00420831" w:rsidRPr="00196EF2" w:rsidRDefault="00420831" w:rsidP="0042083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Табиғи материалдар негізінде есептелген теориялық меншікті шикізат шығыны 1,46–1,49 т/т клинкер деңгейінде. </w:t>
      </w:r>
    </w:p>
    <w:p w:rsidR="00420831" w:rsidRPr="00196EF2" w:rsidRDefault="00420831" w:rsidP="0042083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Сұйық фазаның мөлшері оңтайлы шектерде – 30,5–32 % аралығында өзгереді. ҚК &lt; 0,88 болғанда алиттің үлесі 50 %-дан төмен болады (3.3.4-кесте). Шикізаттық қоспаның күйдірілу индексі орташа ҚК = 0,88–0,90 болған жағдайда 2,76–3,04 аралығында болып, оңтайлы мәнге сәйкес келеді. Ал ҚК жоғарылаған басқа қоспаларда бұл көрсеткіш оңтайлы мәннен шығып кетеді. №4 және №5 шикізаттық қоспалардың жеделдеткіштік коэффициенті сәйкесінше 0,56 % және 0,59 % құрайды, қалған қоспалар оптималды шектерге сай келмейді (</w:t>
      </w:r>
      <w:r w:rsidR="00DD064B" w:rsidRPr="00196EF2">
        <w:rPr>
          <w:rFonts w:ascii="Times New Roman" w:hAnsi="Times New Roman"/>
          <w:sz w:val="28"/>
          <w:szCs w:val="28"/>
          <w:lang w:val="kk-KZ"/>
        </w:rPr>
        <w:t>22</w:t>
      </w:r>
      <w:r w:rsidRPr="00196EF2">
        <w:rPr>
          <w:rFonts w:ascii="Times New Roman" w:hAnsi="Times New Roman"/>
          <w:sz w:val="28"/>
          <w:szCs w:val="28"/>
          <w:lang w:val="kk-KZ"/>
        </w:rPr>
        <w:t>-кесте). №4, 5, 6 «Састөбе әктасты ұсату қалдығы + тефритобазальт» қоспалары ҚК = 0,88–0,92 деңгейінде болып, құрамында 11,5–12,5 % тефритобазальт бар болғандықтан энергиялық тұрғыдан үнемді болып саналады.</w:t>
      </w:r>
    </w:p>
    <w:p w:rsidR="00DA4F58" w:rsidRPr="00196EF2" w:rsidRDefault="00420831" w:rsidP="0042083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Екі компоненттен тұратын «Састөбе әктас ұсақтау қалдығы + фосфор шлагы» қоспалары (</w:t>
      </w:r>
      <w:r w:rsidR="00DD064B" w:rsidRPr="00196EF2">
        <w:rPr>
          <w:rFonts w:ascii="Times New Roman" w:hAnsi="Times New Roman"/>
          <w:sz w:val="28"/>
          <w:szCs w:val="28"/>
          <w:lang w:val="kk-KZ"/>
        </w:rPr>
        <w:t>23</w:t>
      </w:r>
      <w:r w:rsidRPr="00196EF2">
        <w:rPr>
          <w:rFonts w:ascii="Times New Roman" w:hAnsi="Times New Roman"/>
          <w:sz w:val="28"/>
          <w:szCs w:val="28"/>
          <w:lang w:val="kk-KZ"/>
        </w:rPr>
        <w:t xml:space="preserve">-кесте) аз темірлі және төмен алюминатты болып келеді. Сол себепті олардың силикатты модулі жоғары, n = 6,12–9,46 аралығында. Орташа ҚК = 0,88–0,92 кезінде шикізаттық қоспалар 18,37–22,54 % фосфор шлагын қамтиды. Бұл әрбір тонна клинкерге 0,29–0,31 т фосфор шлагын тиімді утилизациялауға мүмкіндік береді. Орташа </w:t>
      </w:r>
      <w:r w:rsidR="009D4206">
        <w:rPr>
          <w:rFonts w:ascii="Times New Roman" w:hAnsi="Times New Roman"/>
          <w:sz w:val="28"/>
          <w:szCs w:val="28"/>
          <w:lang w:val="kk-KZ"/>
        </w:rPr>
        <w:t>ҚК</w:t>
      </w:r>
      <w:r w:rsidRPr="00196EF2">
        <w:rPr>
          <w:rFonts w:ascii="Times New Roman" w:hAnsi="Times New Roman"/>
          <w:sz w:val="28"/>
          <w:szCs w:val="28"/>
          <w:lang w:val="kk-KZ"/>
        </w:rPr>
        <w:t xml:space="preserve"> кезінде 1 т клинкерге жұмсалатын шикізат шығыны 1,39–1,41 т/т құрайды, бұл дәстүрлі қоспалардан 100–150 кг-ға төмен. Мұндай айырмашылық клинкерді күйдіруге кететін отын шығынын азайтып, атмосфераға СО</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шығарындысын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төмендетудің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қосымша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факторы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болып</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табылады</w:t>
      </w:r>
      <w:r w:rsidRPr="00196EF2">
        <w:rPr>
          <w:rFonts w:ascii="Times New Roman" w:hAnsi="Times New Roman"/>
          <w:sz w:val="28"/>
          <w:szCs w:val="28"/>
          <w:lang w:val="kk-KZ"/>
        </w:rPr>
        <w:t>.</w:t>
      </w:r>
    </w:p>
    <w:p w:rsidR="008E42B5" w:rsidRPr="001B542D" w:rsidRDefault="008E42B5" w:rsidP="008E42B5">
      <w:pPr>
        <w:spacing w:after="0" w:line="240" w:lineRule="auto"/>
        <w:ind w:firstLine="709"/>
        <w:jc w:val="both"/>
        <w:rPr>
          <w:rFonts w:ascii="Times New Roman" w:hAnsi="Times New Roman"/>
          <w:sz w:val="28"/>
          <w:szCs w:val="28"/>
          <w:lang w:val="kk-KZ"/>
        </w:rPr>
      </w:pPr>
      <w:r w:rsidRPr="001B542D">
        <w:rPr>
          <w:rFonts w:ascii="Times New Roman" w:hAnsi="Times New Roman"/>
          <w:sz w:val="28"/>
          <w:szCs w:val="28"/>
          <w:lang w:val="kk-KZ"/>
        </w:rPr>
        <w:t>Састөбе әктас ұнтақтау қалдығы мен фосфор шлагынан тұратын екікомпонентті қоспаларда (</w:t>
      </w:r>
      <w:r w:rsidR="00DD064B" w:rsidRPr="001B542D">
        <w:rPr>
          <w:rFonts w:ascii="Times New Roman" w:hAnsi="Times New Roman"/>
          <w:sz w:val="28"/>
          <w:szCs w:val="28"/>
          <w:lang w:val="kk-KZ"/>
        </w:rPr>
        <w:t>24</w:t>
      </w:r>
      <w:r w:rsidRPr="001B542D">
        <w:rPr>
          <w:rFonts w:ascii="Times New Roman" w:hAnsi="Times New Roman"/>
          <w:sz w:val="28"/>
          <w:szCs w:val="28"/>
          <w:lang w:val="kk-KZ"/>
        </w:rPr>
        <w:t>-кесте) қанығу коэффициентінің (ҚК) 0,85-тен 0,95-ке дейін артуымен клинкердегі алит мөлшері 50,85%-дан 72,54%-ға дейін көбейеді; белит мөлшері 31,38%-дан 9,66%-ға дейін төмендейді; ал С</w:t>
      </w:r>
      <w:r w:rsidRPr="001B542D">
        <w:rPr>
          <w:rFonts w:ascii="Cambria Math" w:hAnsi="Cambria Math" w:cs="Cambria Math"/>
          <w:sz w:val="28"/>
          <w:szCs w:val="28"/>
          <w:lang w:val="kk-KZ"/>
        </w:rPr>
        <w:t>₃</w:t>
      </w:r>
      <w:r w:rsidRPr="001B542D">
        <w:rPr>
          <w:rFonts w:ascii="Times New Roman" w:hAnsi="Times New Roman" w:cs="Times New Roman"/>
          <w:sz w:val="28"/>
          <w:szCs w:val="28"/>
          <w:lang w:val="kk-KZ"/>
        </w:rPr>
        <w:t>А</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шама</w:t>
      </w:r>
      <w:r w:rsidRPr="001B542D">
        <w:rPr>
          <w:rFonts w:ascii="Times New Roman" w:hAnsi="Times New Roman"/>
          <w:sz w:val="28"/>
          <w:szCs w:val="28"/>
          <w:lang w:val="kk-KZ"/>
        </w:rPr>
        <w:t>сы 3,08–3,22% аралығында тұрақтайды. Силикатты модуль 7,12-ден 6,13-ке дейін кемиді, ал глиноземді модуль 1,48–1,46 аралығында сақталады.</w:t>
      </w:r>
    </w:p>
    <w:p w:rsidR="008E42B5" w:rsidRPr="001B542D" w:rsidRDefault="008E42B5" w:rsidP="008E42B5">
      <w:pPr>
        <w:spacing w:after="0" w:line="240" w:lineRule="auto"/>
        <w:ind w:firstLine="709"/>
        <w:jc w:val="both"/>
        <w:rPr>
          <w:rFonts w:ascii="Times New Roman" w:hAnsi="Times New Roman"/>
          <w:sz w:val="28"/>
          <w:szCs w:val="28"/>
          <w:lang w:val="kk-KZ"/>
        </w:rPr>
      </w:pPr>
      <w:r w:rsidRPr="001B542D">
        <w:rPr>
          <w:rFonts w:ascii="Times New Roman" w:hAnsi="Times New Roman"/>
          <w:sz w:val="28"/>
          <w:szCs w:val="28"/>
          <w:lang w:val="kk-KZ"/>
        </w:rPr>
        <w:t xml:space="preserve">Әзірленген екікомпонентті ресурстық және энергия үнемдеуші қоспалар сульфатқа төзімді және жол цементтері үшін арнайы клинкерлерді </w:t>
      </w:r>
      <w:r w:rsidRPr="001B542D">
        <w:rPr>
          <w:rFonts w:ascii="Times New Roman" w:hAnsi="Times New Roman"/>
          <w:sz w:val="28"/>
          <w:szCs w:val="28"/>
          <w:lang w:val="kk-KZ"/>
        </w:rPr>
        <w:lastRenderedPageBreak/>
        <w:t>алуға мүмкіндік береді, себебі олардың құрамындағы С</w:t>
      </w:r>
      <w:r w:rsidRPr="001B542D">
        <w:rPr>
          <w:rFonts w:ascii="Cambria Math" w:hAnsi="Cambria Math" w:cs="Cambria Math"/>
          <w:sz w:val="28"/>
          <w:szCs w:val="28"/>
          <w:lang w:val="kk-KZ"/>
        </w:rPr>
        <w:t>₃</w:t>
      </w:r>
      <w:r w:rsidRPr="001B542D">
        <w:rPr>
          <w:rFonts w:ascii="Times New Roman" w:hAnsi="Times New Roman" w:cs="Times New Roman"/>
          <w:sz w:val="28"/>
          <w:szCs w:val="28"/>
          <w:lang w:val="kk-KZ"/>
        </w:rPr>
        <w:t>А</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мөлшері</w:t>
      </w:r>
      <w:r w:rsidRPr="001B542D">
        <w:rPr>
          <w:rFonts w:ascii="Times New Roman" w:hAnsi="Times New Roman"/>
          <w:sz w:val="28"/>
          <w:szCs w:val="28"/>
          <w:lang w:val="kk-KZ"/>
        </w:rPr>
        <w:t xml:space="preserve"> 3,12</w:t>
      </w:r>
      <w:r w:rsidRPr="001B542D">
        <w:rPr>
          <w:rFonts w:ascii="Times New Roman" w:hAnsi="Times New Roman" w:cs="Times New Roman"/>
          <w:sz w:val="28"/>
          <w:szCs w:val="28"/>
          <w:lang w:val="kk-KZ"/>
        </w:rPr>
        <w:t>–</w:t>
      </w:r>
      <w:r w:rsidRPr="001B542D">
        <w:rPr>
          <w:rFonts w:ascii="Times New Roman" w:hAnsi="Times New Roman"/>
          <w:sz w:val="28"/>
          <w:szCs w:val="28"/>
          <w:lang w:val="kk-KZ"/>
        </w:rPr>
        <w:t xml:space="preserve">3,18% </w:t>
      </w:r>
      <w:r w:rsidRPr="001B542D">
        <w:rPr>
          <w:rFonts w:ascii="Times New Roman" w:hAnsi="Times New Roman" w:cs="Times New Roman"/>
          <w:sz w:val="28"/>
          <w:szCs w:val="28"/>
          <w:lang w:val="kk-KZ"/>
        </w:rPr>
        <w:t>деңгейінде</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Сонымен</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қатар</w:t>
      </w:r>
      <w:r w:rsidRPr="001B542D">
        <w:rPr>
          <w:rFonts w:ascii="Times New Roman" w:hAnsi="Times New Roman"/>
          <w:sz w:val="28"/>
          <w:szCs w:val="28"/>
          <w:lang w:val="kk-KZ"/>
        </w:rPr>
        <w:t>, C</w:t>
      </w:r>
      <w:r w:rsidRPr="001B542D">
        <w:rPr>
          <w:rFonts w:ascii="Cambria Math" w:hAnsi="Cambria Math" w:cs="Cambria Math"/>
          <w:sz w:val="28"/>
          <w:szCs w:val="28"/>
          <w:lang w:val="kk-KZ"/>
        </w:rPr>
        <w:t>₄</w:t>
      </w:r>
      <w:r w:rsidRPr="001B542D">
        <w:rPr>
          <w:rFonts w:ascii="Times New Roman" w:hAnsi="Times New Roman"/>
          <w:sz w:val="28"/>
          <w:szCs w:val="28"/>
          <w:lang w:val="kk-KZ"/>
        </w:rPr>
        <w:t xml:space="preserve">AF </w:t>
      </w:r>
      <w:r w:rsidRPr="001B542D">
        <w:rPr>
          <w:rFonts w:ascii="Times New Roman" w:hAnsi="Times New Roman" w:cs="Times New Roman"/>
          <w:sz w:val="28"/>
          <w:szCs w:val="28"/>
          <w:lang w:val="kk-KZ"/>
        </w:rPr>
        <w:t>мөлшері</w:t>
      </w:r>
      <w:r w:rsidRPr="001B542D">
        <w:rPr>
          <w:rFonts w:ascii="Times New Roman" w:hAnsi="Times New Roman"/>
          <w:sz w:val="28"/>
          <w:szCs w:val="28"/>
          <w:lang w:val="kk-KZ"/>
        </w:rPr>
        <w:t xml:space="preserve"> 4</w:t>
      </w:r>
      <w:r w:rsidRPr="001B542D">
        <w:rPr>
          <w:rFonts w:ascii="Times New Roman" w:hAnsi="Times New Roman" w:cs="Times New Roman"/>
          <w:sz w:val="28"/>
          <w:szCs w:val="28"/>
          <w:lang w:val="kk-KZ"/>
        </w:rPr>
        <w:t>–</w:t>
      </w:r>
      <w:r w:rsidRPr="001B542D">
        <w:rPr>
          <w:rFonts w:ascii="Times New Roman" w:hAnsi="Times New Roman"/>
          <w:sz w:val="28"/>
          <w:szCs w:val="28"/>
          <w:lang w:val="kk-KZ"/>
        </w:rPr>
        <w:t xml:space="preserve">5% </w:t>
      </w:r>
      <w:r w:rsidRPr="001B542D">
        <w:rPr>
          <w:rFonts w:ascii="Times New Roman" w:hAnsi="Times New Roman" w:cs="Times New Roman"/>
          <w:sz w:val="28"/>
          <w:szCs w:val="28"/>
          <w:lang w:val="kk-KZ"/>
        </w:rPr>
        <w:t>құрайды</w:t>
      </w:r>
      <w:r w:rsidRPr="001B542D">
        <w:rPr>
          <w:rFonts w:ascii="Times New Roman" w:hAnsi="Times New Roman"/>
          <w:sz w:val="28"/>
          <w:szCs w:val="28"/>
          <w:lang w:val="kk-KZ"/>
        </w:rPr>
        <w:t>.</w:t>
      </w:r>
    </w:p>
    <w:p w:rsidR="008E42B5" w:rsidRPr="001B542D" w:rsidRDefault="008E42B5" w:rsidP="008E42B5">
      <w:pPr>
        <w:spacing w:after="0" w:line="240" w:lineRule="auto"/>
        <w:ind w:firstLine="709"/>
        <w:jc w:val="both"/>
        <w:rPr>
          <w:rFonts w:ascii="Times New Roman" w:hAnsi="Times New Roman"/>
          <w:sz w:val="28"/>
          <w:szCs w:val="28"/>
          <w:lang w:val="kk-KZ"/>
        </w:rPr>
      </w:pPr>
      <w:r w:rsidRPr="001B542D">
        <w:rPr>
          <w:rFonts w:ascii="Times New Roman" w:hAnsi="Times New Roman"/>
          <w:sz w:val="28"/>
          <w:szCs w:val="28"/>
          <w:lang w:val="kk-KZ"/>
        </w:rPr>
        <w:t>Фосфор шлагы бар екікомпонентті қоспалардың сұйық фазасы аз (19,58–19,76%), қақтау индексі жоғары (7,02–9,34), ал спекаемост коэффициенті оңтайлы мәннен артық (1,35–1,8). Материалдың футеровкаға жабысып қалу критерийі 10,3–11,3 аралығында, бұл оңтайлы 3,0–3,5 мәнінен әлдеқайда жоғары. Осыған байланысты, мұндай қоспаларды қақтау барысында пеште тұрақсыз әрі қиын түзілетін қаптама қабаты қалыптасады (</w:t>
      </w:r>
      <w:r w:rsidR="001B542D" w:rsidRPr="001B542D">
        <w:rPr>
          <w:rFonts w:ascii="Times New Roman" w:hAnsi="Times New Roman"/>
          <w:sz w:val="28"/>
          <w:szCs w:val="28"/>
          <w:lang w:val="kk-KZ"/>
        </w:rPr>
        <w:t>25</w:t>
      </w:r>
      <w:r w:rsidRPr="001B542D">
        <w:rPr>
          <w:rFonts w:ascii="Times New Roman" w:hAnsi="Times New Roman"/>
          <w:sz w:val="28"/>
          <w:szCs w:val="28"/>
          <w:lang w:val="kk-KZ"/>
        </w:rPr>
        <w:t>-кесте).</w:t>
      </w:r>
    </w:p>
    <w:p w:rsidR="008E42B5" w:rsidRPr="001B542D" w:rsidRDefault="008E42B5" w:rsidP="008E42B5">
      <w:pPr>
        <w:spacing w:after="0" w:line="240" w:lineRule="auto"/>
        <w:ind w:firstLine="709"/>
        <w:jc w:val="both"/>
        <w:rPr>
          <w:rFonts w:ascii="Times New Roman" w:hAnsi="Times New Roman"/>
          <w:sz w:val="28"/>
          <w:szCs w:val="28"/>
          <w:lang w:val="kk-KZ"/>
        </w:rPr>
      </w:pPr>
      <w:r w:rsidRPr="001B542D">
        <w:rPr>
          <w:rFonts w:ascii="Times New Roman" w:hAnsi="Times New Roman"/>
          <w:sz w:val="28"/>
          <w:szCs w:val="28"/>
          <w:lang w:val="kk-KZ"/>
        </w:rPr>
        <w:t>«Састөбе әктас қалдығы + көмір өндірісі қалдығы» қоспаларында (</w:t>
      </w:r>
      <w:r w:rsidR="001B542D" w:rsidRPr="001B542D">
        <w:rPr>
          <w:rFonts w:ascii="Times New Roman" w:hAnsi="Times New Roman"/>
          <w:sz w:val="28"/>
          <w:szCs w:val="28"/>
          <w:lang w:val="kk-KZ"/>
        </w:rPr>
        <w:t xml:space="preserve">26 </w:t>
      </w:r>
      <w:r w:rsidRPr="001B542D">
        <w:rPr>
          <w:rFonts w:ascii="Times New Roman" w:hAnsi="Times New Roman"/>
          <w:sz w:val="28"/>
          <w:szCs w:val="28"/>
          <w:lang w:val="kk-KZ"/>
        </w:rPr>
        <w:t xml:space="preserve"> және </w:t>
      </w:r>
      <w:r w:rsidR="001B542D" w:rsidRPr="001B542D">
        <w:rPr>
          <w:rFonts w:ascii="Times New Roman" w:hAnsi="Times New Roman"/>
          <w:sz w:val="28"/>
          <w:szCs w:val="28"/>
          <w:lang w:val="kk-KZ"/>
        </w:rPr>
        <w:t>27</w:t>
      </w:r>
      <w:r w:rsidRPr="001B542D">
        <w:rPr>
          <w:rFonts w:ascii="Times New Roman" w:hAnsi="Times New Roman"/>
          <w:sz w:val="28"/>
          <w:szCs w:val="28"/>
          <w:lang w:val="kk-KZ"/>
        </w:rPr>
        <w:t>-кестелер) ҚК 0,75-тен 0,95-ке дейін артқан сайын әктас қалдығының үлесі өсіп, көмір қалдығының мөлшері азаяды. 1 т клинкер өндіруге жұмсалатын шикізат шығыны 1,52–1,54 т/т аралығында. ҚК = 0,88–0,95 кезінде клинкердегі алит мөлшері 55–69,6%-ды құрайды; белиттің үлесі 23%-дан 9%-ға дейін төмендейді; ал С</w:t>
      </w:r>
      <w:r w:rsidRPr="001B542D">
        <w:rPr>
          <w:rFonts w:ascii="Cambria Math" w:hAnsi="Cambria Math" w:cs="Cambria Math"/>
          <w:sz w:val="28"/>
          <w:szCs w:val="28"/>
          <w:lang w:val="kk-KZ"/>
        </w:rPr>
        <w:t>₃</w:t>
      </w:r>
      <w:r w:rsidRPr="001B542D">
        <w:rPr>
          <w:rFonts w:ascii="Times New Roman" w:hAnsi="Times New Roman" w:cs="Times New Roman"/>
          <w:sz w:val="28"/>
          <w:szCs w:val="28"/>
          <w:lang w:val="kk-KZ"/>
        </w:rPr>
        <w:t>А</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мөлшері</w:t>
      </w:r>
      <w:r w:rsidRPr="001B542D">
        <w:rPr>
          <w:rFonts w:ascii="Times New Roman" w:hAnsi="Times New Roman"/>
          <w:sz w:val="28"/>
          <w:szCs w:val="28"/>
          <w:lang w:val="kk-KZ"/>
        </w:rPr>
        <w:t xml:space="preserve"> 7</w:t>
      </w:r>
      <w:r w:rsidRPr="001B542D">
        <w:rPr>
          <w:rFonts w:ascii="Times New Roman" w:hAnsi="Times New Roman" w:cs="Times New Roman"/>
          <w:sz w:val="28"/>
          <w:szCs w:val="28"/>
          <w:lang w:val="kk-KZ"/>
        </w:rPr>
        <w:t>–</w:t>
      </w:r>
      <w:r w:rsidRPr="001B542D">
        <w:rPr>
          <w:rFonts w:ascii="Times New Roman" w:hAnsi="Times New Roman"/>
          <w:sz w:val="28"/>
          <w:szCs w:val="28"/>
          <w:lang w:val="kk-KZ"/>
        </w:rPr>
        <w:t xml:space="preserve">7,5% </w:t>
      </w:r>
      <w:r w:rsidRPr="001B542D">
        <w:rPr>
          <w:rFonts w:ascii="Times New Roman" w:hAnsi="Times New Roman" w:cs="Times New Roman"/>
          <w:sz w:val="28"/>
          <w:szCs w:val="28"/>
          <w:lang w:val="kk-KZ"/>
        </w:rPr>
        <w:t>деңгейінде</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ҚК</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төмен</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болғанда</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қақтау</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индексі</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мен</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спекаемост</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коэффициенті</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оңтайлы</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болып</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табылады</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бірақ</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ҚК</w:t>
      </w:r>
      <w:r w:rsidRPr="001B542D">
        <w:rPr>
          <w:rFonts w:ascii="Times New Roman" w:hAnsi="Times New Roman"/>
          <w:sz w:val="28"/>
          <w:szCs w:val="28"/>
          <w:lang w:val="kk-KZ"/>
        </w:rPr>
        <w:t xml:space="preserve"> = 0,90–0,95 кезінде бұл көрсеткіштер оңтайлы шектен шығып кетеді (</w:t>
      </w:r>
      <w:r w:rsidR="001B542D" w:rsidRPr="001B542D">
        <w:rPr>
          <w:rFonts w:ascii="Times New Roman" w:hAnsi="Times New Roman"/>
          <w:sz w:val="28"/>
          <w:szCs w:val="28"/>
          <w:lang w:val="kk-KZ"/>
        </w:rPr>
        <w:t>28</w:t>
      </w:r>
      <w:r w:rsidRPr="001B542D">
        <w:rPr>
          <w:rFonts w:ascii="Times New Roman" w:hAnsi="Times New Roman"/>
          <w:sz w:val="28"/>
          <w:szCs w:val="28"/>
          <w:lang w:val="kk-KZ"/>
        </w:rPr>
        <w:t>-кесте).</w:t>
      </w:r>
    </w:p>
    <w:p w:rsidR="008E42B5" w:rsidRPr="00196EF2" w:rsidRDefault="008E42B5" w:rsidP="008E42B5">
      <w:pPr>
        <w:spacing w:after="0" w:line="240" w:lineRule="auto"/>
        <w:ind w:firstLine="709"/>
        <w:jc w:val="both"/>
        <w:rPr>
          <w:rFonts w:ascii="Times New Roman" w:hAnsi="Times New Roman"/>
          <w:sz w:val="28"/>
          <w:szCs w:val="28"/>
          <w:lang w:val="kk-KZ"/>
        </w:rPr>
      </w:pPr>
      <w:r w:rsidRPr="001B542D">
        <w:rPr>
          <w:rFonts w:ascii="Times New Roman" w:hAnsi="Times New Roman"/>
          <w:sz w:val="28"/>
          <w:szCs w:val="28"/>
          <w:lang w:val="kk-KZ"/>
        </w:rPr>
        <w:t>«Састөбе әктас қалдығы + фосфор шлагы + тефритобазальт» үшкомпонентті қоспаларында (</w:t>
      </w:r>
      <w:r w:rsidR="001B542D" w:rsidRPr="001B542D">
        <w:rPr>
          <w:rFonts w:ascii="Times New Roman" w:hAnsi="Times New Roman"/>
          <w:sz w:val="28"/>
          <w:szCs w:val="28"/>
          <w:lang w:val="kk-KZ"/>
        </w:rPr>
        <w:t>29</w:t>
      </w:r>
      <w:r w:rsidRPr="001B542D">
        <w:rPr>
          <w:rFonts w:ascii="Times New Roman" w:hAnsi="Times New Roman"/>
          <w:sz w:val="28"/>
          <w:szCs w:val="28"/>
          <w:lang w:val="kk-KZ"/>
        </w:rPr>
        <w:t xml:space="preserve"> және </w:t>
      </w:r>
      <w:r w:rsidR="001B542D" w:rsidRPr="001B542D">
        <w:rPr>
          <w:rFonts w:ascii="Times New Roman" w:hAnsi="Times New Roman"/>
          <w:sz w:val="28"/>
          <w:szCs w:val="28"/>
          <w:lang w:val="kk-KZ"/>
        </w:rPr>
        <w:t>30</w:t>
      </w:r>
      <w:r w:rsidRPr="001B542D">
        <w:rPr>
          <w:rFonts w:ascii="Times New Roman" w:hAnsi="Times New Roman"/>
          <w:sz w:val="28"/>
          <w:szCs w:val="28"/>
          <w:lang w:val="kk-KZ"/>
        </w:rPr>
        <w:t>-кестелер) ҚК 0,88-ден 0,95-ке дейін өскенде клинкердегі алит мөлшері 52,77%-дан 67,09%-ға дейін артады, ал белит үлесі 22,39%-дан 8,93%-ға дейін төмендейді. Үшкальцийлі алюминаттың (С</w:t>
      </w:r>
      <w:r w:rsidRPr="001B542D">
        <w:rPr>
          <w:rFonts w:ascii="Cambria Math" w:hAnsi="Cambria Math" w:cs="Cambria Math"/>
          <w:sz w:val="28"/>
          <w:szCs w:val="28"/>
          <w:lang w:val="kk-KZ"/>
        </w:rPr>
        <w:t>₃</w:t>
      </w:r>
      <w:r w:rsidRPr="001B542D">
        <w:rPr>
          <w:rFonts w:ascii="Times New Roman" w:hAnsi="Times New Roman" w:cs="Times New Roman"/>
          <w:sz w:val="28"/>
          <w:szCs w:val="28"/>
          <w:lang w:val="kk-KZ"/>
        </w:rPr>
        <w:t>А</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мөлшері</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силикатты</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модульге</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тәуелді</w:t>
      </w:r>
      <w:r w:rsidRPr="001B542D">
        <w:rPr>
          <w:rFonts w:ascii="Times New Roman" w:hAnsi="Times New Roman"/>
          <w:sz w:val="28"/>
          <w:szCs w:val="28"/>
          <w:lang w:val="kk-KZ"/>
        </w:rPr>
        <w:t xml:space="preserve">: n=3 </w:t>
      </w:r>
      <w:r w:rsidRPr="001B542D">
        <w:rPr>
          <w:rFonts w:ascii="Times New Roman" w:hAnsi="Times New Roman" w:cs="Times New Roman"/>
          <w:sz w:val="28"/>
          <w:szCs w:val="28"/>
          <w:lang w:val="kk-KZ"/>
        </w:rPr>
        <w:t>кезінде</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ол</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шамамен</w:t>
      </w:r>
      <w:r w:rsidRPr="001B542D">
        <w:rPr>
          <w:rFonts w:ascii="Times New Roman" w:hAnsi="Times New Roman"/>
          <w:sz w:val="28"/>
          <w:szCs w:val="28"/>
          <w:lang w:val="kk-KZ"/>
        </w:rPr>
        <w:t xml:space="preserve"> 6% </w:t>
      </w:r>
      <w:r w:rsidRPr="001B542D">
        <w:rPr>
          <w:rFonts w:ascii="Times New Roman" w:hAnsi="Times New Roman" w:cs="Times New Roman"/>
          <w:sz w:val="28"/>
          <w:szCs w:val="28"/>
          <w:lang w:val="kk-KZ"/>
        </w:rPr>
        <w:t>болса</w:t>
      </w:r>
      <w:r w:rsidRPr="001B542D">
        <w:rPr>
          <w:rFonts w:ascii="Times New Roman" w:hAnsi="Times New Roman"/>
          <w:sz w:val="28"/>
          <w:szCs w:val="28"/>
          <w:lang w:val="kk-KZ"/>
        </w:rPr>
        <w:t xml:space="preserve">, n=2 </w:t>
      </w:r>
      <w:r w:rsidRPr="001B542D">
        <w:rPr>
          <w:rFonts w:ascii="Times New Roman" w:hAnsi="Times New Roman" w:cs="Times New Roman"/>
          <w:sz w:val="28"/>
          <w:szCs w:val="28"/>
          <w:lang w:val="kk-KZ"/>
        </w:rPr>
        <w:t>кезінде</w:t>
      </w:r>
      <w:r w:rsidRPr="001B542D">
        <w:rPr>
          <w:rFonts w:ascii="Times New Roman" w:hAnsi="Times New Roman"/>
          <w:sz w:val="28"/>
          <w:szCs w:val="28"/>
          <w:lang w:val="kk-KZ"/>
        </w:rPr>
        <w:t xml:space="preserve"> 9%-</w:t>
      </w:r>
      <w:r w:rsidRPr="001B542D">
        <w:rPr>
          <w:rFonts w:ascii="Times New Roman" w:hAnsi="Times New Roman" w:cs="Times New Roman"/>
          <w:sz w:val="28"/>
          <w:szCs w:val="28"/>
          <w:lang w:val="kk-KZ"/>
        </w:rPr>
        <w:t>ға</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жуықтайды</w:t>
      </w:r>
      <w:r w:rsidRPr="001B542D">
        <w:rPr>
          <w:rFonts w:ascii="Times New Roman" w:hAnsi="Times New Roman"/>
          <w:sz w:val="28"/>
          <w:szCs w:val="28"/>
          <w:lang w:val="kk-KZ"/>
        </w:rPr>
        <w:t xml:space="preserve">. n=2 </w:t>
      </w:r>
      <w:r w:rsidRPr="001B542D">
        <w:rPr>
          <w:rFonts w:ascii="Times New Roman" w:hAnsi="Times New Roman" w:cs="Times New Roman"/>
          <w:sz w:val="28"/>
          <w:szCs w:val="28"/>
          <w:lang w:val="kk-KZ"/>
        </w:rPr>
        <w:t>жағдайында</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шикізат</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құрамындағы</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фосфор</w:t>
      </w:r>
      <w:r w:rsidRPr="001B542D">
        <w:rPr>
          <w:rFonts w:ascii="Times New Roman" w:hAnsi="Times New Roman"/>
          <w:sz w:val="28"/>
          <w:szCs w:val="28"/>
          <w:lang w:val="kk-KZ"/>
        </w:rPr>
        <w:t xml:space="preserve"> </w:t>
      </w:r>
      <w:r w:rsidRPr="001B542D">
        <w:rPr>
          <w:rFonts w:ascii="Times New Roman" w:hAnsi="Times New Roman" w:cs="Times New Roman"/>
          <w:sz w:val="28"/>
          <w:szCs w:val="28"/>
          <w:lang w:val="kk-KZ"/>
        </w:rPr>
        <w:t>шлагының</w:t>
      </w:r>
      <w:r w:rsidRPr="001B542D">
        <w:rPr>
          <w:rFonts w:ascii="Times New Roman" w:hAnsi="Times New Roman"/>
          <w:sz w:val="28"/>
          <w:szCs w:val="28"/>
          <w:lang w:val="kk-KZ"/>
        </w:rPr>
        <w:t xml:space="preserve"> мәні теріс көрсеткішке ие болады, нәтижесінде қоспа екікомпонентті сипатқа ауысады. ҚК 0</w:t>
      </w:r>
      <w:r w:rsidRPr="00196EF2">
        <w:rPr>
          <w:rFonts w:ascii="Times New Roman" w:hAnsi="Times New Roman"/>
          <w:sz w:val="28"/>
          <w:szCs w:val="28"/>
          <w:lang w:val="kk-KZ"/>
        </w:rPr>
        <w:t>,88-ден 0,95-ке дейін артқанда әктас қалдығының үлестік шығыны 1,233-тен 1,28 т/т дейін көбейіп, фосфор шлагы мен тефритобазальттың мөлшері азаяды.</w:t>
      </w:r>
    </w:p>
    <w:p w:rsidR="008E42B5" w:rsidRPr="00196EF2" w:rsidRDefault="008E42B5" w:rsidP="008E42B5">
      <w:pPr>
        <w:spacing w:after="0" w:line="240" w:lineRule="auto"/>
        <w:ind w:firstLine="709"/>
        <w:jc w:val="both"/>
        <w:rPr>
          <w:rFonts w:ascii="Times New Roman" w:hAnsi="Times New Roman"/>
          <w:sz w:val="28"/>
          <w:szCs w:val="28"/>
          <w:lang w:val="kk-KZ"/>
        </w:rPr>
      </w:pPr>
    </w:p>
    <w:p w:rsidR="00420831" w:rsidRPr="00196EF2" w:rsidRDefault="00420831" w:rsidP="0042083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 </w:t>
      </w:r>
    </w:p>
    <w:p w:rsidR="00420831" w:rsidRPr="00196EF2" w:rsidRDefault="00420831" w:rsidP="00420831">
      <w:pPr>
        <w:spacing w:after="0" w:line="240" w:lineRule="auto"/>
        <w:ind w:firstLine="709"/>
        <w:jc w:val="both"/>
        <w:rPr>
          <w:rFonts w:ascii="Times New Roman" w:hAnsi="Times New Roman"/>
          <w:sz w:val="28"/>
          <w:lang w:val="kk-KZ"/>
        </w:rPr>
        <w:sectPr w:rsidR="00420831" w:rsidRPr="00196EF2">
          <w:pgSz w:w="11906" w:h="16838"/>
          <w:pgMar w:top="1134" w:right="851" w:bottom="1134" w:left="1701" w:header="709" w:footer="709" w:gutter="0"/>
          <w:cols w:space="720"/>
        </w:sectPr>
      </w:pPr>
    </w:p>
    <w:p w:rsidR="00DA4F58" w:rsidRPr="00196EF2" w:rsidRDefault="00DA4F58" w:rsidP="00DA4F58">
      <w:pPr>
        <w:spacing w:after="0" w:line="240" w:lineRule="auto"/>
        <w:ind w:firstLine="709"/>
        <w:rPr>
          <w:rFonts w:ascii="Times New Roman" w:hAnsi="Times New Roman"/>
          <w:sz w:val="24"/>
          <w:szCs w:val="24"/>
          <w:lang w:val="kk-KZ"/>
        </w:rPr>
      </w:pPr>
    </w:p>
    <w:p w:rsidR="00DA4F58" w:rsidRPr="00196EF2" w:rsidRDefault="00DD064B" w:rsidP="00AE6BDA">
      <w:pPr>
        <w:spacing w:after="0" w:line="240" w:lineRule="auto"/>
        <w:rPr>
          <w:rFonts w:ascii="Times New Roman" w:hAnsi="Times New Roman" w:cs="Times New Roman"/>
          <w:sz w:val="28"/>
          <w:szCs w:val="28"/>
          <w:lang w:val="kk-KZ"/>
        </w:rPr>
      </w:pPr>
      <w:r w:rsidRPr="00196EF2">
        <w:rPr>
          <w:rFonts w:ascii="Times New Roman" w:hAnsi="Times New Roman"/>
          <w:sz w:val="28"/>
          <w:szCs w:val="28"/>
          <w:lang w:val="kk-KZ"/>
        </w:rPr>
        <w:t>20 кесте</w:t>
      </w:r>
      <w:r w:rsidR="004D4E83" w:rsidRPr="00196EF2">
        <w:rPr>
          <w:rFonts w:ascii="Times New Roman" w:hAnsi="Times New Roman"/>
          <w:sz w:val="28"/>
          <w:szCs w:val="28"/>
          <w:lang w:val="kk-KZ"/>
        </w:rPr>
        <w:t xml:space="preserve"> </w:t>
      </w:r>
      <w:r w:rsidR="00DA4F58" w:rsidRPr="00196EF2">
        <w:rPr>
          <w:rFonts w:ascii="Times New Roman" w:hAnsi="Times New Roman" w:cs="Times New Roman"/>
          <w:sz w:val="28"/>
          <w:szCs w:val="28"/>
          <w:lang w:val="kk-KZ"/>
        </w:rPr>
        <w:t xml:space="preserve">- </w:t>
      </w:r>
      <w:r w:rsidR="008E42B5" w:rsidRPr="00196EF2">
        <w:rPr>
          <w:rFonts w:ascii="Times New Roman" w:hAnsi="Times New Roman" w:cs="Times New Roman"/>
          <w:sz w:val="28"/>
          <w:szCs w:val="28"/>
          <w:lang w:val="kk-KZ"/>
        </w:rPr>
        <w:t xml:space="preserve">Екі </w:t>
      </w:r>
      <w:r w:rsidR="008E42B5" w:rsidRPr="00196EF2">
        <w:rPr>
          <w:rStyle w:val="anegp0gi0b9av8jahpyh"/>
          <w:rFonts w:ascii="Times New Roman" w:hAnsi="Times New Roman" w:cs="Times New Roman"/>
          <w:sz w:val="28"/>
          <w:szCs w:val="28"/>
          <w:lang w:val="kk-KZ"/>
        </w:rPr>
        <w:t>компонентті</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қоспалардың</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химиялық</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құрамы</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және</w:t>
      </w:r>
      <w:r w:rsidR="008E42B5" w:rsidRPr="00196EF2">
        <w:rPr>
          <w:rFonts w:ascii="Times New Roman" w:hAnsi="Times New Roman" w:cs="Times New Roman"/>
          <w:sz w:val="28"/>
          <w:szCs w:val="28"/>
          <w:lang w:val="kk-KZ"/>
        </w:rPr>
        <w:t>"</w:t>
      </w:r>
      <w:r w:rsidR="008E42B5" w:rsidRPr="00196EF2">
        <w:rPr>
          <w:rStyle w:val="anegp0gi0b9av8jahpyh"/>
          <w:rFonts w:ascii="Times New Roman" w:hAnsi="Times New Roman" w:cs="Times New Roman"/>
          <w:sz w:val="28"/>
          <w:szCs w:val="28"/>
          <w:lang w:val="kk-KZ"/>
        </w:rPr>
        <w:t>Састобе</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w:t>
      </w:r>
      <w:r w:rsidR="008E42B5" w:rsidRPr="00196EF2">
        <w:rPr>
          <w:rFonts w:ascii="Times New Roman" w:hAnsi="Times New Roman" w:cs="Times New Roman"/>
          <w:sz w:val="28"/>
          <w:szCs w:val="28"/>
          <w:lang w:val="kk-KZ"/>
        </w:rPr>
        <w:t xml:space="preserve"> тефритобазальт </w:t>
      </w:r>
      <w:r w:rsidR="008E42B5" w:rsidRPr="00196EF2">
        <w:rPr>
          <w:rStyle w:val="anegp0gi0b9av8jahpyh"/>
          <w:rFonts w:ascii="Times New Roman" w:hAnsi="Times New Roman" w:cs="Times New Roman"/>
          <w:sz w:val="28"/>
          <w:szCs w:val="28"/>
          <w:lang w:val="kk-KZ"/>
        </w:rPr>
        <w:t>әктасын</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ұсақтау</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қалдықтары"</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қоспасындағы</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шикізаттың</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меншікті</w:t>
      </w:r>
      <w:r w:rsidR="008E42B5" w:rsidRPr="00196EF2">
        <w:rPr>
          <w:rFonts w:ascii="Times New Roman" w:hAnsi="Times New Roman" w:cs="Times New Roman"/>
          <w:sz w:val="28"/>
          <w:szCs w:val="28"/>
          <w:lang w:val="kk-KZ"/>
        </w:rPr>
        <w:t xml:space="preserve"> </w:t>
      </w:r>
      <w:r w:rsidR="008E42B5" w:rsidRPr="00196EF2">
        <w:rPr>
          <w:rStyle w:val="anegp0gi0b9av8jahpyh"/>
          <w:rFonts w:ascii="Times New Roman" w:hAnsi="Times New Roman" w:cs="Times New Roman"/>
          <w:sz w:val="28"/>
          <w:szCs w:val="28"/>
          <w:lang w:val="kk-KZ"/>
        </w:rPr>
        <w:t>шығыны</w:t>
      </w:r>
    </w:p>
    <w:p w:rsidR="00DA4F58" w:rsidRPr="00196EF2" w:rsidRDefault="00DA4F58" w:rsidP="00DA4F58">
      <w:pPr>
        <w:spacing w:after="0" w:line="240" w:lineRule="auto"/>
        <w:ind w:firstLine="709"/>
        <w:rPr>
          <w:rFonts w:ascii="Times New Roman" w:hAnsi="Times New Roman"/>
          <w:sz w:val="28"/>
          <w:szCs w:val="28"/>
          <w:lang w:val="kk-KZ"/>
        </w:rPr>
      </w:pPr>
    </w:p>
    <w:tbl>
      <w:tblPr>
        <w:tblW w:w="14310" w:type="dxa"/>
        <w:jc w:val="center"/>
        <w:tblInd w:w="250" w:type="dxa"/>
        <w:tblLayout w:type="fixed"/>
        <w:tblLook w:val="04A0" w:firstRow="1" w:lastRow="0" w:firstColumn="1" w:lastColumn="0" w:noHBand="0" w:noVBand="1"/>
      </w:tblPr>
      <w:tblGrid>
        <w:gridCol w:w="565"/>
        <w:gridCol w:w="1331"/>
        <w:gridCol w:w="1376"/>
        <w:gridCol w:w="1418"/>
        <w:gridCol w:w="1134"/>
        <w:gridCol w:w="690"/>
        <w:gridCol w:w="850"/>
        <w:gridCol w:w="709"/>
        <w:gridCol w:w="850"/>
        <w:gridCol w:w="851"/>
        <w:gridCol w:w="709"/>
        <w:gridCol w:w="850"/>
        <w:gridCol w:w="709"/>
        <w:gridCol w:w="709"/>
        <w:gridCol w:w="708"/>
        <w:gridCol w:w="851"/>
      </w:tblGrid>
      <w:tr w:rsidR="00196EF2" w:rsidRPr="00425A85" w:rsidTr="00E02469">
        <w:trPr>
          <w:trHeight w:val="519"/>
          <w:jc w:val="center"/>
        </w:trPr>
        <w:tc>
          <w:tcPr>
            <w:tcW w:w="565"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DA4F58" w:rsidP="008E42B5">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 xml:space="preserve">№ </w:t>
            </w:r>
            <w:r w:rsidR="008E42B5" w:rsidRPr="00196EF2">
              <w:rPr>
                <w:rFonts w:ascii="Times New Roman" w:hAnsi="Times New Roman" w:cs="Times New Roman"/>
                <w:sz w:val="24"/>
                <w:szCs w:val="24"/>
                <w:lang w:val="kk-KZ"/>
              </w:rPr>
              <w:t>қоспалар</w:t>
            </w:r>
          </w:p>
        </w:tc>
        <w:tc>
          <w:tcPr>
            <w:tcW w:w="2707" w:type="dxa"/>
            <w:gridSpan w:val="2"/>
            <w:tcBorders>
              <w:top w:val="single" w:sz="4" w:space="0" w:color="auto"/>
              <w:left w:val="single" w:sz="4" w:space="0" w:color="auto"/>
              <w:bottom w:val="single" w:sz="4" w:space="0" w:color="auto"/>
              <w:right w:val="single" w:sz="4" w:space="0" w:color="auto"/>
            </w:tcBorders>
            <w:hideMark/>
          </w:tcPr>
          <w:p w:rsidR="00DA4F58" w:rsidRPr="00196EF2" w:rsidRDefault="008E42B5" w:rsidP="008E42B5">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rPr>
              <w:t>«Шикізат қоспасының құрамы, масс.%»</w:t>
            </w:r>
          </w:p>
        </w:tc>
        <w:tc>
          <w:tcPr>
            <w:tcW w:w="2552" w:type="dxa"/>
            <w:gridSpan w:val="2"/>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Меншікті шикізат шығыны, т/т клинкер</w:t>
            </w:r>
          </w:p>
        </w:tc>
        <w:tc>
          <w:tcPr>
            <w:tcW w:w="690"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559" w:type="dxa"/>
            <w:gridSpan w:val="2"/>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Модул</w:t>
            </w:r>
            <w:r w:rsidRPr="00196EF2">
              <w:rPr>
                <w:rFonts w:ascii="Times New Roman" w:hAnsi="Times New Roman" w:cs="Times New Roman"/>
                <w:sz w:val="24"/>
                <w:szCs w:val="24"/>
                <w:lang w:val="kk-KZ"/>
              </w:rPr>
              <w:t>ьдер</w:t>
            </w:r>
          </w:p>
        </w:tc>
        <w:tc>
          <w:tcPr>
            <w:tcW w:w="6237" w:type="dxa"/>
            <w:gridSpan w:val="8"/>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lang w:val="kk-KZ"/>
              </w:rPr>
              <w:t>Шикізат</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қоспасының</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химиялық</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құрамы,</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мас.</w:t>
            </w:r>
            <w:r w:rsidRPr="00196EF2">
              <w:rPr>
                <w:rFonts w:ascii="Times New Roman" w:hAnsi="Times New Roman" w:cs="Times New Roman"/>
                <w:lang w:val="kk-KZ"/>
              </w:rPr>
              <w:t>%</w:t>
            </w:r>
          </w:p>
        </w:tc>
      </w:tr>
      <w:tr w:rsidR="00196EF2" w:rsidRPr="00196EF2" w:rsidTr="00E02469">
        <w:trPr>
          <w:trHeight w:val="149"/>
          <w:jc w:val="center"/>
        </w:trPr>
        <w:tc>
          <w:tcPr>
            <w:tcW w:w="565"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rPr>
                <w:rFonts w:ascii="Times New Roman" w:eastAsia="Times New Roman" w:hAnsi="Times New Roman" w:cs="Times New Roman"/>
                <w:sz w:val="24"/>
                <w:szCs w:val="24"/>
                <w:lang w:val="kk-KZ"/>
              </w:rPr>
            </w:pP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Әктас ұсақтау қалдығы</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Тефрито</w:t>
            </w:r>
            <w:r w:rsidR="00E02469" w:rsidRPr="00196EF2">
              <w:rPr>
                <w:rFonts w:ascii="Times New Roman" w:hAnsi="Times New Roman" w:cs="Times New Roman"/>
                <w:sz w:val="24"/>
                <w:szCs w:val="24"/>
              </w:rPr>
              <w:t>-</w:t>
            </w:r>
            <w:r w:rsidRPr="00196EF2">
              <w:rPr>
                <w:rFonts w:ascii="Times New Roman" w:hAnsi="Times New Roman" w:cs="Times New Roman"/>
                <w:sz w:val="24"/>
                <w:szCs w:val="24"/>
              </w:rPr>
              <w:t>базальт</w:t>
            </w:r>
          </w:p>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Даубаба</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kk-KZ"/>
              </w:rPr>
              <w:t>Әктас ұсақтау қалдығы</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Тефритобазальт</w:t>
            </w:r>
          </w:p>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Даубаба</w:t>
            </w:r>
          </w:p>
        </w:tc>
        <w:tc>
          <w:tcPr>
            <w:tcW w:w="690"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rPr>
                <w:rFonts w:ascii="Times New Roman" w:eastAsia="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n</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p</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both"/>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CaO</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MgO</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кксж</w:t>
            </w:r>
          </w:p>
        </w:tc>
      </w:tr>
      <w:tr w:rsidR="00196EF2" w:rsidRPr="00196EF2" w:rsidTr="00E02469">
        <w:trPr>
          <w:trHeight w:val="259"/>
          <w:jc w:val="center"/>
        </w:trPr>
        <w:tc>
          <w:tcPr>
            <w:tcW w:w="56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w:t>
            </w: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83,68</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16,32</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1,22</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0,24</w:t>
            </w:r>
          </w:p>
        </w:tc>
        <w:tc>
          <w:tcPr>
            <w:tcW w:w="69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0.75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2.32</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1.57</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15,52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4,09</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2,60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40,25</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1,12</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0,97</w:t>
            </w:r>
          </w:p>
        </w:tc>
        <w:tc>
          <w:tcPr>
            <w:tcW w:w="70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4.28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31.15</w:t>
            </w:r>
          </w:p>
        </w:tc>
      </w:tr>
      <w:tr w:rsidR="00196EF2" w:rsidRPr="00196EF2" w:rsidTr="00E02469">
        <w:trPr>
          <w:trHeight w:val="259"/>
          <w:jc w:val="center"/>
        </w:trPr>
        <w:tc>
          <w:tcPr>
            <w:tcW w:w="56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2</w:t>
            </w: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85,20</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14,80</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1,25</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0,22</w:t>
            </w:r>
          </w:p>
        </w:tc>
        <w:tc>
          <w:tcPr>
            <w:tcW w:w="69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0.8</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2,36</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14,97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3,87</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2,48</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40,79</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1,07</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0,99</w:t>
            </w:r>
          </w:p>
        </w:tc>
        <w:tc>
          <w:tcPr>
            <w:tcW w:w="70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4,21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31,62</w:t>
            </w:r>
          </w:p>
        </w:tc>
      </w:tr>
      <w:tr w:rsidR="00196EF2" w:rsidRPr="00196EF2" w:rsidTr="00E02469">
        <w:trPr>
          <w:trHeight w:val="259"/>
          <w:jc w:val="center"/>
        </w:trPr>
        <w:tc>
          <w:tcPr>
            <w:tcW w:w="56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3</w:t>
            </w: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86,61</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13,39</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1,27</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0,2</w:t>
            </w:r>
          </w:p>
        </w:tc>
        <w:tc>
          <w:tcPr>
            <w:tcW w:w="69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0.85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2,40</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14,46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3,67</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41,29</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1,02</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1,00</w:t>
            </w:r>
          </w:p>
        </w:tc>
        <w:tc>
          <w:tcPr>
            <w:tcW w:w="70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4,14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32,06</w:t>
            </w:r>
          </w:p>
        </w:tc>
      </w:tr>
      <w:tr w:rsidR="00196EF2" w:rsidRPr="00196EF2" w:rsidTr="00E02469">
        <w:trPr>
          <w:trHeight w:val="259"/>
          <w:jc w:val="center"/>
        </w:trPr>
        <w:tc>
          <w:tcPr>
            <w:tcW w:w="56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4</w:t>
            </w: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87,42</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12,58</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1,29</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0,19</w:t>
            </w:r>
          </w:p>
        </w:tc>
        <w:tc>
          <w:tcPr>
            <w:tcW w:w="69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2.42</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1.55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14,17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3,55</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2,30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41,57</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0,99</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1,01</w:t>
            </w:r>
          </w:p>
        </w:tc>
        <w:tc>
          <w:tcPr>
            <w:tcW w:w="70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4,10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32,31</w:t>
            </w:r>
          </w:p>
        </w:tc>
      </w:tr>
      <w:tr w:rsidR="00196EF2" w:rsidRPr="00196EF2" w:rsidTr="00E02469">
        <w:trPr>
          <w:trHeight w:val="259"/>
          <w:jc w:val="center"/>
        </w:trPr>
        <w:tc>
          <w:tcPr>
            <w:tcW w:w="56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5</w:t>
            </w: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87,94</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12,06</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1,30</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0,18</w:t>
            </w:r>
          </w:p>
        </w:tc>
        <w:tc>
          <w:tcPr>
            <w:tcW w:w="69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0.9</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2,44</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1.54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13,98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3,48</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2,25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41,75</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0,97</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1,02</w:t>
            </w:r>
          </w:p>
        </w:tc>
        <w:tc>
          <w:tcPr>
            <w:tcW w:w="70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4.08</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32.47</w:t>
            </w:r>
          </w:p>
        </w:tc>
      </w:tr>
      <w:tr w:rsidR="00196EF2" w:rsidRPr="00196EF2" w:rsidTr="00E02469">
        <w:trPr>
          <w:trHeight w:val="259"/>
          <w:jc w:val="center"/>
        </w:trPr>
        <w:tc>
          <w:tcPr>
            <w:tcW w:w="56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w:t>
            </w: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88,44</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11,56</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1,31</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0,17</w:t>
            </w:r>
          </w:p>
        </w:tc>
        <w:tc>
          <w:tcPr>
            <w:tcW w:w="69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2,46</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13,80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3,40</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2,21</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41,93</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0,95</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1,02</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4,05</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32,63</w:t>
            </w:r>
          </w:p>
        </w:tc>
      </w:tr>
      <w:tr w:rsidR="00196EF2" w:rsidRPr="00196EF2" w:rsidTr="00E02469">
        <w:trPr>
          <w:trHeight w:val="259"/>
          <w:jc w:val="center"/>
        </w:trPr>
        <w:tc>
          <w:tcPr>
            <w:tcW w:w="56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w:t>
            </w:r>
          </w:p>
        </w:tc>
        <w:tc>
          <w:tcPr>
            <w:tcW w:w="133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89,18</w:t>
            </w:r>
          </w:p>
        </w:tc>
        <w:tc>
          <w:tcPr>
            <w:tcW w:w="137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10.82</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1.33</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0.16</w:t>
            </w:r>
          </w:p>
        </w:tc>
        <w:tc>
          <w:tcPr>
            <w:tcW w:w="69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0.95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2,48</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1,53</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13,53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3,29</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2,15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42,19</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0,93</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1,03</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4.02</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32.85</w:t>
            </w:r>
          </w:p>
        </w:tc>
      </w:tr>
    </w:tbl>
    <w:p w:rsidR="00DA4F58" w:rsidRPr="00196EF2" w:rsidRDefault="00DA4F58" w:rsidP="00DA4F58">
      <w:pPr>
        <w:spacing w:after="0" w:line="240" w:lineRule="auto"/>
        <w:ind w:firstLine="709"/>
        <w:rPr>
          <w:rFonts w:ascii="Times New Roman" w:eastAsia="Times New Roman" w:hAnsi="Times New Roman"/>
          <w:sz w:val="28"/>
          <w:szCs w:val="28"/>
        </w:rPr>
      </w:pPr>
    </w:p>
    <w:p w:rsidR="008E42B5" w:rsidRPr="00196EF2" w:rsidRDefault="00DD064B" w:rsidP="008E42B5">
      <w:pPr>
        <w:spacing w:after="0" w:line="240" w:lineRule="auto"/>
        <w:rPr>
          <w:rFonts w:ascii="Times New Roman" w:hAnsi="Times New Roman"/>
          <w:sz w:val="28"/>
          <w:szCs w:val="28"/>
          <w:lang w:val="kk-KZ"/>
        </w:rPr>
      </w:pPr>
      <w:r w:rsidRPr="00196EF2">
        <w:rPr>
          <w:rFonts w:ascii="Times New Roman" w:hAnsi="Times New Roman"/>
          <w:sz w:val="28"/>
          <w:szCs w:val="28"/>
          <w:lang w:val="kk-KZ"/>
        </w:rPr>
        <w:t>21 кесте</w:t>
      </w:r>
      <w:r w:rsidR="00DA4F58" w:rsidRPr="00196EF2">
        <w:rPr>
          <w:rFonts w:ascii="Times New Roman" w:hAnsi="Times New Roman"/>
          <w:sz w:val="28"/>
          <w:szCs w:val="28"/>
        </w:rPr>
        <w:t xml:space="preserve"> - </w:t>
      </w:r>
      <w:r w:rsidR="008E42B5" w:rsidRPr="00196EF2">
        <w:rPr>
          <w:rFonts w:ascii="Times New Roman" w:hAnsi="Times New Roman"/>
          <w:sz w:val="28"/>
          <w:szCs w:val="28"/>
        </w:rPr>
        <w:t xml:space="preserve">«Састөбе әктасты ұсақтау қалдығы + тефритобазальт қоспасынан алынған клинкердің химиялық құрамы, </w:t>
      </w:r>
      <w:r w:rsidR="008E42B5" w:rsidRPr="00196EF2">
        <w:rPr>
          <w:rFonts w:ascii="Times New Roman" w:hAnsi="Times New Roman"/>
          <w:sz w:val="28"/>
          <w:szCs w:val="28"/>
          <w:lang w:val="kk-KZ"/>
        </w:rPr>
        <w:t>ҚК</w:t>
      </w:r>
      <w:r w:rsidR="008E42B5" w:rsidRPr="00196EF2">
        <w:rPr>
          <w:rFonts w:ascii="Times New Roman" w:hAnsi="Times New Roman"/>
          <w:sz w:val="28"/>
          <w:szCs w:val="28"/>
        </w:rPr>
        <w:t>, модульдері және минералогиялық құрамы»</w:t>
      </w:r>
    </w:p>
    <w:p w:rsidR="00DA4F58" w:rsidRPr="00196EF2" w:rsidRDefault="00DA4F58" w:rsidP="008E42B5">
      <w:pPr>
        <w:spacing w:after="0" w:line="240" w:lineRule="auto"/>
        <w:jc w:val="both"/>
        <w:rPr>
          <w:rFonts w:ascii="Times New Roman" w:hAnsi="Times New Roman"/>
          <w:sz w:val="28"/>
          <w:szCs w:val="28"/>
          <w:lang w:val="kk-KZ"/>
        </w:rPr>
      </w:pPr>
    </w:p>
    <w:tbl>
      <w:tblPr>
        <w:tblW w:w="13755" w:type="dxa"/>
        <w:tblInd w:w="675" w:type="dxa"/>
        <w:tblLayout w:type="fixed"/>
        <w:tblLook w:val="04A0" w:firstRow="1" w:lastRow="0" w:firstColumn="1" w:lastColumn="0" w:noHBand="0" w:noVBand="1"/>
      </w:tblPr>
      <w:tblGrid>
        <w:gridCol w:w="568"/>
        <w:gridCol w:w="852"/>
        <w:gridCol w:w="802"/>
        <w:gridCol w:w="1052"/>
        <w:gridCol w:w="1029"/>
        <w:gridCol w:w="1004"/>
        <w:gridCol w:w="941"/>
        <w:gridCol w:w="1195"/>
        <w:gridCol w:w="941"/>
        <w:gridCol w:w="941"/>
        <w:gridCol w:w="941"/>
        <w:gridCol w:w="1028"/>
        <w:gridCol w:w="760"/>
        <w:gridCol w:w="851"/>
        <w:gridCol w:w="850"/>
      </w:tblGrid>
      <w:tr w:rsidR="00196EF2" w:rsidRPr="00196EF2" w:rsidTr="00DA4F58">
        <w:trPr>
          <w:trHeight w:val="234"/>
        </w:trPr>
        <w:tc>
          <w:tcPr>
            <w:tcW w:w="567"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8E42B5" w:rsidP="008E42B5">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 xml:space="preserve">№ </w:t>
            </w:r>
            <w:r w:rsidRPr="00196EF2">
              <w:rPr>
                <w:rFonts w:ascii="Times New Roman" w:hAnsi="Times New Roman" w:cs="Times New Roman"/>
                <w:sz w:val="24"/>
                <w:szCs w:val="24"/>
                <w:lang w:val="kk-KZ"/>
              </w:rPr>
              <w:t>қоспалар</w:t>
            </w:r>
          </w:p>
        </w:tc>
        <w:tc>
          <w:tcPr>
            <w:tcW w:w="6871" w:type="dxa"/>
            <w:gridSpan w:val="7"/>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kk-KZ"/>
              </w:rPr>
              <w:t>Клинкердің химиялық құрамы</w:t>
            </w:r>
            <w:r w:rsidR="00DA4F58" w:rsidRPr="00196EF2">
              <w:rPr>
                <w:rFonts w:ascii="Times New Roman" w:hAnsi="Times New Roman" w:cs="Times New Roman"/>
                <w:sz w:val="24"/>
                <w:szCs w:val="24"/>
              </w:rPr>
              <w:t>, мас.%</w:t>
            </w:r>
          </w:p>
        </w:tc>
        <w:tc>
          <w:tcPr>
            <w:tcW w:w="941"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882" w:type="dxa"/>
            <w:gridSpan w:val="2"/>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Модули</w:t>
            </w:r>
          </w:p>
        </w:tc>
        <w:tc>
          <w:tcPr>
            <w:tcW w:w="3489" w:type="dxa"/>
            <w:gridSpan w:val="4"/>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Клинкердің</w:t>
            </w:r>
            <w:r w:rsidRPr="00196EF2">
              <w:rPr>
                <w:rFonts w:ascii="Times New Roman" w:hAnsi="Times New Roman" w:cs="Times New Roman"/>
              </w:rPr>
              <w:t xml:space="preserve"> </w:t>
            </w:r>
            <w:r w:rsidRPr="00196EF2">
              <w:rPr>
                <w:rStyle w:val="anegp0gi0b9av8jahpyh"/>
                <w:rFonts w:ascii="Times New Roman" w:hAnsi="Times New Roman" w:cs="Times New Roman"/>
              </w:rPr>
              <w:t>минералогиялық</w:t>
            </w:r>
            <w:r w:rsidRPr="00196EF2">
              <w:rPr>
                <w:rFonts w:ascii="Times New Roman" w:hAnsi="Times New Roman" w:cs="Times New Roman"/>
              </w:rPr>
              <w:t xml:space="preserve"> </w:t>
            </w:r>
            <w:r w:rsidRPr="00196EF2">
              <w:rPr>
                <w:rStyle w:val="anegp0gi0b9av8jahpyh"/>
                <w:rFonts w:ascii="Times New Roman" w:hAnsi="Times New Roman" w:cs="Times New Roman"/>
              </w:rPr>
              <w:t>құрамы,</w:t>
            </w:r>
            <w:r w:rsidRPr="00196EF2">
              <w:rPr>
                <w:rFonts w:ascii="Times New Roman" w:hAnsi="Times New Roman" w:cs="Times New Roman"/>
              </w:rPr>
              <w:t xml:space="preserve"> </w:t>
            </w:r>
            <w:r w:rsidRPr="00196EF2">
              <w:rPr>
                <w:rStyle w:val="anegp0gi0b9av8jahpyh"/>
                <w:rFonts w:ascii="Times New Roman" w:hAnsi="Times New Roman" w:cs="Times New Roman"/>
              </w:rPr>
              <w:t>мас.</w:t>
            </w:r>
            <w:r w:rsidRPr="00196EF2">
              <w:rPr>
                <w:rFonts w:ascii="Times New Roman" w:hAnsi="Times New Roman" w:cs="Times New Roman"/>
              </w:rPr>
              <w:t>%</w:t>
            </w:r>
          </w:p>
        </w:tc>
      </w:tr>
      <w:tr w:rsidR="00196EF2" w:rsidRPr="00196EF2" w:rsidTr="00DA4F58">
        <w:trPr>
          <w:trHeight w:val="234"/>
        </w:trPr>
        <w:tc>
          <w:tcPr>
            <w:tcW w:w="567"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rPr>
                <w:rFonts w:ascii="Times New Roman" w:eastAsia="Times New Roman" w:hAnsi="Times New Roman" w:cs="Times New Roman"/>
                <w:sz w:val="24"/>
                <w:szCs w:val="24"/>
                <w:lang w:val="en-US"/>
              </w:rPr>
            </w:pP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rPr>
              <w:t>2</w:t>
            </w:r>
          </w:p>
        </w:tc>
        <w:tc>
          <w:tcPr>
            <w:tcW w:w="80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rPr>
              <w:t>3</w:t>
            </w:r>
          </w:p>
        </w:tc>
        <w:tc>
          <w:tcPr>
            <w:tcW w:w="10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rPr>
              <w:t>3</w:t>
            </w:r>
          </w:p>
        </w:tc>
        <w:tc>
          <w:tcPr>
            <w:tcW w:w="102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CaO</w:t>
            </w:r>
          </w:p>
        </w:tc>
        <w:tc>
          <w:tcPr>
            <w:tcW w:w="100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MgO</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rPr>
              <w:t>3</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8E42B5" w:rsidP="00F660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rPr>
                <w:rFonts w:ascii="Times New Roman" w:eastAsia="Times New Roman" w:hAnsi="Times New Roman" w:cs="Times New Roman"/>
                <w:sz w:val="24"/>
                <w:szCs w:val="24"/>
              </w:rPr>
            </w:pP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n</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p</w:t>
            </w:r>
          </w:p>
        </w:tc>
        <w:tc>
          <w:tcPr>
            <w:tcW w:w="102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3</w:t>
            </w:r>
            <w:r w:rsidRPr="00196EF2">
              <w:rPr>
                <w:rFonts w:ascii="Times New Roman" w:hAnsi="Times New Roman" w:cs="Times New Roman"/>
                <w:sz w:val="24"/>
                <w:szCs w:val="24"/>
                <w:lang w:val="en-US"/>
              </w:rPr>
              <w:t>S</w:t>
            </w:r>
          </w:p>
        </w:tc>
        <w:tc>
          <w:tcPr>
            <w:tcW w:w="76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S</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3</w:t>
            </w:r>
            <w:r w:rsidRPr="00196EF2">
              <w:rPr>
                <w:rFonts w:ascii="Times New Roman" w:hAnsi="Times New Roman" w:cs="Times New Roman"/>
                <w:sz w:val="24"/>
                <w:szCs w:val="24"/>
                <w:lang w:val="en-US"/>
              </w:rPr>
              <w:t>A</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4</w:t>
            </w:r>
            <w:r w:rsidRPr="00196EF2">
              <w:rPr>
                <w:rFonts w:ascii="Times New Roman" w:hAnsi="Times New Roman" w:cs="Times New Roman"/>
                <w:sz w:val="24"/>
                <w:szCs w:val="24"/>
                <w:lang w:val="en-US"/>
              </w:rPr>
              <w:t>AF</w:t>
            </w:r>
          </w:p>
        </w:tc>
      </w:tr>
      <w:tr w:rsidR="00196EF2" w:rsidRPr="00196EF2" w:rsidTr="00DA4F58">
        <w:trPr>
          <w:trHeight w:val="234"/>
        </w:trPr>
        <w:tc>
          <w:tcPr>
            <w:tcW w:w="56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22,54</w:t>
            </w:r>
          </w:p>
        </w:tc>
        <w:tc>
          <w:tcPr>
            <w:tcW w:w="80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5,95</w:t>
            </w:r>
          </w:p>
        </w:tc>
        <w:tc>
          <w:tcPr>
            <w:tcW w:w="10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3,78</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58,47</w:t>
            </w:r>
          </w:p>
        </w:tc>
        <w:tc>
          <w:tcPr>
            <w:tcW w:w="100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1,62</w:t>
            </w:r>
          </w:p>
        </w:tc>
        <w:tc>
          <w:tcPr>
            <w:tcW w:w="94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1,41</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6.22</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0.75</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2.32</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1.57</w:t>
            </w:r>
          </w:p>
        </w:tc>
        <w:tc>
          <w:tcPr>
            <w:tcW w:w="102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21,41</w:t>
            </w:r>
          </w:p>
        </w:tc>
        <w:tc>
          <w:tcPr>
            <w:tcW w:w="76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48,46</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9,33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11,50</w:t>
            </w:r>
          </w:p>
        </w:tc>
      </w:tr>
      <w:tr w:rsidR="00196EF2" w:rsidRPr="00196EF2" w:rsidTr="00DA4F58">
        <w:trPr>
          <w:trHeight w:val="234"/>
        </w:trPr>
        <w:tc>
          <w:tcPr>
            <w:tcW w:w="56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21,89</w:t>
            </w:r>
          </w:p>
        </w:tc>
        <w:tc>
          <w:tcPr>
            <w:tcW w:w="80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5,67</w:t>
            </w:r>
          </w:p>
        </w:tc>
        <w:tc>
          <w:tcPr>
            <w:tcW w:w="10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3,63</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59,65</w:t>
            </w:r>
          </w:p>
        </w:tc>
        <w:tc>
          <w:tcPr>
            <w:tcW w:w="100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1,56</w:t>
            </w:r>
          </w:p>
        </w:tc>
        <w:tc>
          <w:tcPr>
            <w:tcW w:w="94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1,45</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6,16</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2,36</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1,56</w:t>
            </w:r>
          </w:p>
        </w:tc>
        <w:tc>
          <w:tcPr>
            <w:tcW w:w="102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33,28</w:t>
            </w:r>
          </w:p>
        </w:tc>
        <w:tc>
          <w:tcPr>
            <w:tcW w:w="76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37,65</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8,85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11,02</w:t>
            </w:r>
          </w:p>
        </w:tc>
      </w:tr>
      <w:tr w:rsidR="00196EF2" w:rsidRPr="00196EF2" w:rsidTr="00DA4F58">
        <w:trPr>
          <w:trHeight w:val="234"/>
        </w:trPr>
        <w:tc>
          <w:tcPr>
            <w:tcW w:w="56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21,28</w:t>
            </w:r>
          </w:p>
        </w:tc>
        <w:tc>
          <w:tcPr>
            <w:tcW w:w="80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5,40</w:t>
            </w:r>
          </w:p>
        </w:tc>
        <w:tc>
          <w:tcPr>
            <w:tcW w:w="10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3,48</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60,77</w:t>
            </w:r>
          </w:p>
        </w:tc>
        <w:tc>
          <w:tcPr>
            <w:tcW w:w="100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1,50</w:t>
            </w:r>
          </w:p>
        </w:tc>
        <w:tc>
          <w:tcPr>
            <w:tcW w:w="94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1,48</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6,10</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0,85</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2,40</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1,55</w:t>
            </w:r>
          </w:p>
        </w:tc>
        <w:tc>
          <w:tcPr>
            <w:tcW w:w="102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44,48</w:t>
            </w:r>
          </w:p>
        </w:tc>
        <w:tc>
          <w:tcPr>
            <w:tcW w:w="76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27,45</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8,39</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10,57</w:t>
            </w:r>
          </w:p>
        </w:tc>
      </w:tr>
      <w:tr w:rsidR="00196EF2" w:rsidRPr="00196EF2" w:rsidTr="00DA4F58">
        <w:trPr>
          <w:trHeight w:val="234"/>
        </w:trPr>
        <w:tc>
          <w:tcPr>
            <w:tcW w:w="56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20,93</w:t>
            </w:r>
          </w:p>
        </w:tc>
        <w:tc>
          <w:tcPr>
            <w:tcW w:w="80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5,25</w:t>
            </w:r>
          </w:p>
        </w:tc>
        <w:tc>
          <w:tcPr>
            <w:tcW w:w="10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3,39</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61,41</w:t>
            </w:r>
          </w:p>
        </w:tc>
        <w:tc>
          <w:tcPr>
            <w:tcW w:w="100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1,46</w:t>
            </w:r>
          </w:p>
        </w:tc>
        <w:tc>
          <w:tcPr>
            <w:tcW w:w="94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1,50</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6,06</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2,42</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1,55</w:t>
            </w:r>
          </w:p>
        </w:tc>
        <w:tc>
          <w:tcPr>
            <w:tcW w:w="102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50,90</w:t>
            </w:r>
          </w:p>
        </w:tc>
        <w:tc>
          <w:tcPr>
            <w:tcW w:w="76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21,60</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8,13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10,31</w:t>
            </w:r>
          </w:p>
        </w:tc>
      </w:tr>
      <w:tr w:rsidR="00196EF2" w:rsidRPr="00196EF2" w:rsidTr="00DA4F58">
        <w:trPr>
          <w:trHeight w:val="234"/>
        </w:trPr>
        <w:tc>
          <w:tcPr>
            <w:tcW w:w="56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20,70</w:t>
            </w:r>
          </w:p>
        </w:tc>
        <w:tc>
          <w:tcPr>
            <w:tcW w:w="80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5,15</w:t>
            </w:r>
          </w:p>
        </w:tc>
        <w:tc>
          <w:tcPr>
            <w:tcW w:w="10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3,34</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61,83</w:t>
            </w:r>
          </w:p>
        </w:tc>
        <w:tc>
          <w:tcPr>
            <w:tcW w:w="100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1,44</w:t>
            </w:r>
          </w:p>
        </w:tc>
        <w:tc>
          <w:tcPr>
            <w:tcW w:w="94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1,51</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6,04</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2,44</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1,54</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55,07</w:t>
            </w:r>
          </w:p>
        </w:tc>
        <w:tc>
          <w:tcPr>
            <w:tcW w:w="76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17,8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7,96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10,15</w:t>
            </w:r>
          </w:p>
        </w:tc>
      </w:tr>
      <w:tr w:rsidR="00196EF2" w:rsidRPr="00196EF2" w:rsidTr="00DA4F58">
        <w:trPr>
          <w:trHeight w:val="234"/>
        </w:trPr>
        <w:tc>
          <w:tcPr>
            <w:tcW w:w="56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20,48</w:t>
            </w:r>
          </w:p>
        </w:tc>
        <w:tc>
          <w:tcPr>
            <w:tcW w:w="80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5,05</w:t>
            </w:r>
          </w:p>
        </w:tc>
        <w:tc>
          <w:tcPr>
            <w:tcW w:w="10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3,28</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62,24</w:t>
            </w:r>
          </w:p>
        </w:tc>
        <w:tc>
          <w:tcPr>
            <w:tcW w:w="100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1,41</w:t>
            </w:r>
          </w:p>
        </w:tc>
        <w:tc>
          <w:tcPr>
            <w:tcW w:w="94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1,52</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6,02</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0,92</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2,46</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1,54</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59,15</w:t>
            </w:r>
          </w:p>
        </w:tc>
        <w:tc>
          <w:tcPr>
            <w:tcW w:w="76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14,09</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7,80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9,98</w:t>
            </w:r>
          </w:p>
        </w:tc>
      </w:tr>
      <w:tr w:rsidR="00196EF2" w:rsidRPr="00196EF2" w:rsidTr="00DA4F58">
        <w:trPr>
          <w:trHeight w:val="234"/>
        </w:trPr>
        <w:tc>
          <w:tcPr>
            <w:tcW w:w="56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20,16</w:t>
            </w:r>
          </w:p>
        </w:tc>
        <w:tc>
          <w:tcPr>
            <w:tcW w:w="80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4,91</w:t>
            </w:r>
          </w:p>
        </w:tc>
        <w:tc>
          <w:tcPr>
            <w:tcW w:w="10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3,20</w:t>
            </w:r>
          </w:p>
        </w:tc>
        <w:tc>
          <w:tcPr>
            <w:tcW w:w="102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62,83</w:t>
            </w:r>
          </w:p>
        </w:tc>
        <w:tc>
          <w:tcPr>
            <w:tcW w:w="100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1,38</w:t>
            </w:r>
          </w:p>
        </w:tc>
        <w:tc>
          <w:tcPr>
            <w:tcW w:w="94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1,54</w:t>
            </w:r>
          </w:p>
        </w:tc>
        <w:tc>
          <w:tcPr>
            <w:tcW w:w="11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5,98</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0,95</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2,48</w:t>
            </w:r>
          </w:p>
        </w:tc>
        <w:tc>
          <w:tcPr>
            <w:tcW w:w="94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1,53</w:t>
            </w:r>
          </w:p>
        </w:tc>
        <w:tc>
          <w:tcPr>
            <w:tcW w:w="102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65,10</w:t>
            </w:r>
          </w:p>
        </w:tc>
        <w:tc>
          <w:tcPr>
            <w:tcW w:w="76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8,67</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7,56</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F6608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9,74</w:t>
            </w:r>
          </w:p>
        </w:tc>
      </w:tr>
    </w:tbl>
    <w:p w:rsidR="00DA4F58" w:rsidRPr="00196EF2" w:rsidRDefault="00DA4F58" w:rsidP="00DA4F58">
      <w:pPr>
        <w:spacing w:after="0" w:line="240" w:lineRule="auto"/>
        <w:rPr>
          <w:rFonts w:ascii="Times New Roman" w:hAnsi="Times New Roman"/>
          <w:sz w:val="28"/>
          <w:szCs w:val="20"/>
        </w:rPr>
        <w:sectPr w:rsidR="00DA4F58" w:rsidRPr="00196EF2">
          <w:pgSz w:w="16838" w:h="11906" w:orient="landscape"/>
          <w:pgMar w:top="851" w:right="1134" w:bottom="1701" w:left="1134" w:header="709" w:footer="709" w:gutter="0"/>
          <w:cols w:space="720"/>
        </w:sectPr>
      </w:pPr>
    </w:p>
    <w:p w:rsidR="00DA4F58" w:rsidRPr="00196EF2" w:rsidRDefault="00DA4F58" w:rsidP="00DA4F58">
      <w:pPr>
        <w:spacing w:after="0" w:line="240" w:lineRule="auto"/>
        <w:ind w:firstLine="709"/>
        <w:rPr>
          <w:rFonts w:ascii="Times New Roman" w:eastAsia="Times New Roman" w:hAnsi="Times New Roman"/>
          <w:sz w:val="24"/>
          <w:szCs w:val="24"/>
          <w:lang w:val="kk-KZ"/>
        </w:rPr>
      </w:pPr>
    </w:p>
    <w:p w:rsidR="00DA4F58" w:rsidRPr="00196EF2" w:rsidRDefault="00DD064B" w:rsidP="008E42B5">
      <w:pPr>
        <w:spacing w:after="0" w:line="240" w:lineRule="auto"/>
        <w:ind w:firstLine="709"/>
        <w:rPr>
          <w:rFonts w:ascii="Times New Roman" w:hAnsi="Times New Roman"/>
          <w:sz w:val="28"/>
          <w:szCs w:val="28"/>
          <w:lang w:val="kk-KZ"/>
        </w:rPr>
      </w:pPr>
      <w:r w:rsidRPr="00196EF2">
        <w:rPr>
          <w:rFonts w:ascii="Times New Roman" w:hAnsi="Times New Roman"/>
          <w:sz w:val="28"/>
          <w:szCs w:val="28"/>
          <w:lang w:val="kk-KZ"/>
        </w:rPr>
        <w:t xml:space="preserve">22 кесте </w:t>
      </w:r>
      <w:r w:rsidR="00DA4F58" w:rsidRPr="00196EF2">
        <w:rPr>
          <w:rFonts w:ascii="Times New Roman" w:hAnsi="Times New Roman"/>
          <w:sz w:val="28"/>
          <w:szCs w:val="28"/>
          <w:lang w:val="kk-KZ"/>
        </w:rPr>
        <w:t xml:space="preserve">- </w:t>
      </w:r>
      <w:r w:rsidR="003E409B" w:rsidRPr="00196EF2">
        <w:rPr>
          <w:rStyle w:val="anegp0gi0b9av8jahpyh"/>
          <w:rFonts w:ascii="Times New Roman" w:hAnsi="Times New Roman" w:cs="Times New Roman"/>
          <w:sz w:val="28"/>
          <w:szCs w:val="28"/>
          <w:lang w:val="kk-KZ"/>
        </w:rPr>
        <w:t>Қоспалардың</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химиялық</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құрамы</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және</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Састобе</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әктасын</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ұсақтау</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қалдығы+</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фосфор</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шлактары" қоспасындағы</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шикізаттың</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меншікті</w:t>
      </w:r>
      <w:r w:rsidR="003E409B" w:rsidRPr="00196EF2">
        <w:rPr>
          <w:rFonts w:ascii="Times New Roman" w:hAnsi="Times New Roman" w:cs="Times New Roman"/>
          <w:sz w:val="28"/>
          <w:szCs w:val="28"/>
          <w:lang w:val="kk-KZ"/>
        </w:rPr>
        <w:t xml:space="preserve"> </w:t>
      </w:r>
      <w:r w:rsidR="003E409B" w:rsidRPr="00196EF2">
        <w:rPr>
          <w:rStyle w:val="anegp0gi0b9av8jahpyh"/>
          <w:rFonts w:ascii="Times New Roman" w:hAnsi="Times New Roman" w:cs="Times New Roman"/>
          <w:sz w:val="28"/>
          <w:szCs w:val="28"/>
          <w:lang w:val="kk-KZ"/>
        </w:rPr>
        <w:t>шығыны</w:t>
      </w:r>
      <w:r w:rsidR="003E409B" w:rsidRPr="00196EF2">
        <w:rPr>
          <w:rFonts w:ascii="Times New Roman" w:hAnsi="Times New Roman" w:cs="Times New Roman"/>
          <w:sz w:val="28"/>
          <w:szCs w:val="28"/>
          <w:lang w:val="kk-KZ"/>
        </w:rPr>
        <w:t xml:space="preserve"> </w:t>
      </w:r>
    </w:p>
    <w:tbl>
      <w:tblPr>
        <w:tblpPr w:leftFromText="180" w:rightFromText="180" w:bottomFromText="200" w:vertAnchor="text" w:horzAnchor="margin" w:tblpXSpec="center" w:tblpY="295"/>
        <w:tblW w:w="13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6"/>
        <w:gridCol w:w="1520"/>
        <w:gridCol w:w="2070"/>
        <w:gridCol w:w="1035"/>
        <w:gridCol w:w="1626"/>
        <w:gridCol w:w="1938"/>
        <w:gridCol w:w="2407"/>
        <w:gridCol w:w="1843"/>
      </w:tblGrid>
      <w:tr w:rsidR="00196EF2" w:rsidRPr="00196EF2" w:rsidTr="009E4DD4">
        <w:trPr>
          <w:trHeight w:val="510"/>
        </w:trPr>
        <w:tc>
          <w:tcPr>
            <w:tcW w:w="56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8E42B5" w:rsidP="008E42B5">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Қоспалар</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8E42B5" w:rsidRPr="00196EF2" w:rsidRDefault="008E42B5" w:rsidP="008E42B5">
            <w:pPr>
              <w:spacing w:after="0" w:line="240" w:lineRule="auto"/>
              <w:jc w:val="center"/>
              <w:rPr>
                <w:rFonts w:ascii="Times New Roman" w:hAnsi="Times New Roman"/>
                <w:sz w:val="24"/>
                <w:szCs w:val="24"/>
                <w:lang w:val="kk-KZ"/>
              </w:rPr>
            </w:pPr>
          </w:p>
          <w:p w:rsidR="00DA4F58" w:rsidRPr="00196EF2" w:rsidRDefault="008E42B5" w:rsidP="008E42B5">
            <w:pPr>
              <w:spacing w:after="0" w:line="240" w:lineRule="auto"/>
              <w:jc w:val="center"/>
              <w:rPr>
                <w:rFonts w:ascii="Times New Roman" w:hAnsi="Times New Roman"/>
                <w:sz w:val="24"/>
                <w:szCs w:val="24"/>
                <w:lang w:val="kk-KZ"/>
              </w:rPr>
            </w:pPr>
            <w:r w:rsidRPr="00196EF2">
              <w:rPr>
                <w:rFonts w:ascii="Times New Roman" w:hAnsi="Times New Roman"/>
                <w:sz w:val="24"/>
                <w:szCs w:val="24"/>
                <w:lang w:val="kk-KZ"/>
              </w:rPr>
              <w:t>Сұйық фазаның мөлшері, L, %</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8E42B5">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Күйдіру индексі</w:t>
            </w:r>
          </w:p>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2,5–3,0)</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n</w:t>
            </w:r>
            <w:r w:rsidRPr="00196EF2">
              <w:rPr>
                <w:rFonts w:ascii="Times New Roman" w:hAnsi="Times New Roman"/>
                <w:sz w:val="24"/>
                <w:szCs w:val="24"/>
              </w:rPr>
              <w:t>*</w:t>
            </w:r>
            <w:r w:rsidRPr="00196EF2">
              <w:rPr>
                <w:rFonts w:ascii="Times New Roman" w:hAnsi="Times New Roman"/>
                <w:sz w:val="24"/>
                <w:szCs w:val="24"/>
                <w:lang w:val="en-US"/>
              </w:rPr>
              <w:t>p</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8E42B5">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Жентектелу коэф.</w:t>
            </w:r>
          </w:p>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0,5–0,6)</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8E42B5">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Гидравликалық</w:t>
            </w:r>
            <w:r w:rsidR="00DA4F58" w:rsidRPr="00196EF2">
              <w:rPr>
                <w:rFonts w:ascii="Times New Roman" w:hAnsi="Times New Roman"/>
                <w:sz w:val="24"/>
                <w:szCs w:val="24"/>
                <w:lang w:val="kk-KZ"/>
              </w:rPr>
              <w:t xml:space="preserve"> модуль</w:t>
            </w:r>
          </w:p>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1,7-2,4)</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8E42B5">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Материалдың футеровкаға жабысу критерийі</w:t>
            </w:r>
            <w:r w:rsidR="00DA4F58" w:rsidRPr="00196EF2">
              <w:rPr>
                <w:rFonts w:ascii="Times New Roman" w:hAnsi="Times New Roman"/>
                <w:sz w:val="24"/>
                <w:szCs w:val="24"/>
                <w:lang w:val="kk-KZ"/>
              </w:rPr>
              <w:t xml:space="preserve"> (оптим. 3,0-3,5)</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8E42B5" w:rsidP="008E42B5">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Жылулық</w:t>
            </w:r>
            <w:r w:rsidR="00DA4F58" w:rsidRPr="00196EF2">
              <w:rPr>
                <w:rFonts w:ascii="Times New Roman" w:hAnsi="Times New Roman"/>
                <w:sz w:val="24"/>
                <w:szCs w:val="24"/>
                <w:lang w:val="kk-KZ"/>
              </w:rPr>
              <w:t xml:space="preserve"> калометри</w:t>
            </w:r>
            <w:r w:rsidRPr="00196EF2">
              <w:rPr>
                <w:rFonts w:ascii="Times New Roman" w:hAnsi="Times New Roman"/>
                <w:sz w:val="24"/>
                <w:szCs w:val="24"/>
                <w:lang w:val="kk-KZ"/>
              </w:rPr>
              <w:t xml:space="preserve">ялық </w:t>
            </w:r>
            <w:r w:rsidR="00DA4F58" w:rsidRPr="00196EF2">
              <w:rPr>
                <w:rFonts w:ascii="Times New Roman" w:hAnsi="Times New Roman"/>
                <w:sz w:val="24"/>
                <w:szCs w:val="24"/>
                <w:lang w:val="kk-KZ"/>
              </w:rPr>
              <w:t xml:space="preserve"> модуль (оптим. 0,3-1,8)</w:t>
            </w:r>
          </w:p>
        </w:tc>
      </w:tr>
      <w:tr w:rsidR="00196EF2" w:rsidRPr="00196EF2" w:rsidTr="009E4DD4">
        <w:trPr>
          <w:trHeight w:val="325"/>
        </w:trPr>
        <w:tc>
          <w:tcPr>
            <w:tcW w:w="56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35,24</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1,03</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3,64</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0,20</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1,81</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3,79</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0,51</w:t>
            </w:r>
          </w:p>
        </w:tc>
      </w:tr>
      <w:tr w:rsidR="00196EF2" w:rsidRPr="00196EF2" w:rsidTr="009E4DD4">
        <w:trPr>
          <w:trHeight w:val="314"/>
        </w:trPr>
        <w:tc>
          <w:tcPr>
            <w:tcW w:w="56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33,95</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1,67</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3,68</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0,33</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1,91</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3,86</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0,86</w:t>
            </w:r>
          </w:p>
        </w:tc>
      </w:tr>
      <w:tr w:rsidR="00196EF2" w:rsidRPr="00196EF2" w:rsidTr="009E4DD4">
        <w:trPr>
          <w:trHeight w:val="288"/>
        </w:trPr>
        <w:tc>
          <w:tcPr>
            <w:tcW w:w="56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32,74</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2,34</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3,72</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0,46</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2,01</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3,94</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1,39</w:t>
            </w:r>
          </w:p>
        </w:tc>
      </w:tr>
      <w:tr w:rsidR="00196EF2" w:rsidRPr="00196EF2" w:rsidTr="009E4DD4">
        <w:trPr>
          <w:trHeight w:val="292"/>
        </w:trPr>
        <w:tc>
          <w:tcPr>
            <w:tcW w:w="56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32,05</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2,76</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3,74</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0,54</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2,08</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3,99</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1,85</w:t>
            </w:r>
          </w:p>
        </w:tc>
      </w:tr>
      <w:tr w:rsidR="00196EF2" w:rsidRPr="00196EF2" w:rsidTr="009E4DD4">
        <w:trPr>
          <w:trHeight w:val="297"/>
        </w:trPr>
        <w:tc>
          <w:tcPr>
            <w:tcW w:w="56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31,6</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3,04</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3,76</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0,59</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2,12</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4,02</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2,26</w:t>
            </w:r>
          </w:p>
        </w:tc>
      </w:tr>
      <w:tr w:rsidR="00196EF2" w:rsidRPr="00196EF2" w:rsidTr="009E4DD4">
        <w:trPr>
          <w:trHeight w:val="286"/>
        </w:trPr>
        <w:tc>
          <w:tcPr>
            <w:tcW w:w="56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6</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31,16</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3,33</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3,78</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0,65</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2,16</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4,06</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2,78</w:t>
            </w:r>
          </w:p>
        </w:tc>
      </w:tr>
      <w:tr w:rsidR="00196EF2" w:rsidRPr="00196EF2" w:rsidTr="009E4DD4">
        <w:trPr>
          <w:trHeight w:val="289"/>
        </w:trPr>
        <w:tc>
          <w:tcPr>
            <w:tcW w:w="56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w:t>
            </w:r>
          </w:p>
        </w:tc>
        <w:tc>
          <w:tcPr>
            <w:tcW w:w="152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30</w:t>
            </w:r>
            <w:r w:rsidRPr="00196EF2">
              <w:rPr>
                <w:rFonts w:ascii="Times New Roman" w:hAnsi="Times New Roman"/>
                <w:sz w:val="24"/>
                <w:szCs w:val="24"/>
              </w:rPr>
              <w:t>,</w:t>
            </w:r>
            <w:r w:rsidRPr="00196EF2">
              <w:rPr>
                <w:rFonts w:ascii="Times New Roman" w:hAnsi="Times New Roman"/>
                <w:sz w:val="24"/>
                <w:szCs w:val="24"/>
                <w:lang w:val="en-US"/>
              </w:rPr>
              <w:t>51</w:t>
            </w:r>
          </w:p>
        </w:tc>
        <w:tc>
          <w:tcPr>
            <w:tcW w:w="207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3,76</w:t>
            </w:r>
          </w:p>
        </w:tc>
        <w:tc>
          <w:tcPr>
            <w:tcW w:w="1035"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3,80</w:t>
            </w:r>
          </w:p>
        </w:tc>
        <w:tc>
          <w:tcPr>
            <w:tcW w:w="1626"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0,73</w:t>
            </w:r>
          </w:p>
        </w:tc>
        <w:tc>
          <w:tcPr>
            <w:tcW w:w="1938"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2,22</w:t>
            </w:r>
          </w:p>
        </w:tc>
        <w:tc>
          <w:tcPr>
            <w:tcW w:w="2407"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4,11</w:t>
            </w:r>
          </w:p>
        </w:tc>
        <w:tc>
          <w:tcPr>
            <w:tcW w:w="1843"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3,95</w:t>
            </w:r>
          </w:p>
        </w:tc>
      </w:tr>
    </w:tbl>
    <w:p w:rsidR="00DA4F58" w:rsidRPr="00196EF2" w:rsidRDefault="00DA4F58" w:rsidP="00DA4F58">
      <w:pPr>
        <w:spacing w:after="0" w:line="240" w:lineRule="auto"/>
        <w:ind w:firstLine="709"/>
        <w:jc w:val="both"/>
        <w:rPr>
          <w:rFonts w:ascii="Times New Roman" w:eastAsia="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rPr>
          <w:rFonts w:ascii="Times New Roman" w:hAnsi="Times New Roman"/>
          <w:sz w:val="28"/>
          <w:szCs w:val="28"/>
        </w:rPr>
      </w:pPr>
    </w:p>
    <w:p w:rsidR="00DA4F58" w:rsidRPr="00196EF2" w:rsidRDefault="00DA4F58" w:rsidP="00DA4F58">
      <w:pPr>
        <w:spacing w:after="0" w:line="240" w:lineRule="auto"/>
        <w:ind w:firstLine="709"/>
        <w:rPr>
          <w:rFonts w:ascii="Times New Roman" w:hAnsi="Times New Roman"/>
          <w:sz w:val="28"/>
          <w:szCs w:val="28"/>
        </w:rPr>
      </w:pPr>
    </w:p>
    <w:p w:rsidR="00DA4F58" w:rsidRPr="00196EF2" w:rsidRDefault="00DD064B" w:rsidP="003E409B">
      <w:pPr>
        <w:spacing w:after="0" w:line="240" w:lineRule="auto"/>
        <w:rPr>
          <w:rFonts w:ascii="Times New Roman" w:hAnsi="Times New Roman"/>
          <w:sz w:val="28"/>
          <w:szCs w:val="28"/>
          <w:lang w:val="kk-KZ"/>
        </w:rPr>
      </w:pPr>
      <w:r w:rsidRPr="00196EF2">
        <w:rPr>
          <w:rFonts w:ascii="Times New Roman" w:hAnsi="Times New Roman"/>
          <w:sz w:val="28"/>
          <w:szCs w:val="28"/>
          <w:lang w:val="kk-KZ"/>
        </w:rPr>
        <w:t>23 кесте</w:t>
      </w:r>
      <w:r w:rsidR="004D4E83" w:rsidRPr="00196EF2">
        <w:rPr>
          <w:rFonts w:ascii="Times New Roman" w:hAnsi="Times New Roman"/>
          <w:sz w:val="28"/>
          <w:szCs w:val="28"/>
        </w:rPr>
        <w:t xml:space="preserve"> </w:t>
      </w:r>
      <w:r w:rsidR="00DA4F58" w:rsidRPr="00196EF2">
        <w:rPr>
          <w:rFonts w:ascii="Times New Roman" w:hAnsi="Times New Roman"/>
          <w:sz w:val="28"/>
          <w:szCs w:val="28"/>
        </w:rPr>
        <w:t xml:space="preserve">- </w:t>
      </w:r>
      <w:r w:rsidR="003E409B" w:rsidRPr="00196EF2">
        <w:rPr>
          <w:rFonts w:ascii="Times New Roman" w:hAnsi="Times New Roman"/>
          <w:sz w:val="28"/>
          <w:szCs w:val="28"/>
        </w:rPr>
        <w:t xml:space="preserve">«Састөбе әктас ұнтақтау қалдығы + фосфор </w:t>
      </w:r>
      <w:r w:rsidR="003E409B" w:rsidRPr="00196EF2">
        <w:rPr>
          <w:rFonts w:ascii="Times New Roman" w:hAnsi="Times New Roman"/>
          <w:sz w:val="28"/>
          <w:szCs w:val="28"/>
          <w:lang w:val="kk-KZ"/>
        </w:rPr>
        <w:t>шлагы</w:t>
      </w:r>
      <w:r w:rsidR="003E409B" w:rsidRPr="00196EF2">
        <w:rPr>
          <w:rFonts w:ascii="Times New Roman" w:hAnsi="Times New Roman"/>
          <w:sz w:val="28"/>
          <w:szCs w:val="28"/>
        </w:rPr>
        <w:t>» қоспасындағы қоспалардың химиялық құрамы және шикізаттың меншікті шығыны</w:t>
      </w:r>
    </w:p>
    <w:tbl>
      <w:tblPr>
        <w:tblW w:w="14460" w:type="dxa"/>
        <w:tblInd w:w="392" w:type="dxa"/>
        <w:tblLayout w:type="fixed"/>
        <w:tblLook w:val="04A0" w:firstRow="1" w:lastRow="0" w:firstColumn="1" w:lastColumn="0" w:noHBand="0" w:noVBand="1"/>
      </w:tblPr>
      <w:tblGrid>
        <w:gridCol w:w="583"/>
        <w:gridCol w:w="1364"/>
        <w:gridCol w:w="1182"/>
        <w:gridCol w:w="1608"/>
        <w:gridCol w:w="1077"/>
        <w:gridCol w:w="708"/>
        <w:gridCol w:w="709"/>
        <w:gridCol w:w="709"/>
        <w:gridCol w:w="850"/>
        <w:gridCol w:w="851"/>
        <w:gridCol w:w="850"/>
        <w:gridCol w:w="851"/>
        <w:gridCol w:w="827"/>
        <w:gridCol w:w="673"/>
        <w:gridCol w:w="768"/>
        <w:gridCol w:w="850"/>
      </w:tblGrid>
      <w:tr w:rsidR="00196EF2" w:rsidRPr="00196EF2" w:rsidTr="009E4DD4">
        <w:trPr>
          <w:trHeight w:val="541"/>
        </w:trPr>
        <w:tc>
          <w:tcPr>
            <w:tcW w:w="583" w:type="dxa"/>
            <w:vMerge w:val="restart"/>
            <w:tcBorders>
              <w:top w:val="single" w:sz="4" w:space="0" w:color="auto"/>
              <w:left w:val="single" w:sz="4" w:space="0" w:color="auto"/>
              <w:bottom w:val="single" w:sz="4" w:space="0" w:color="auto"/>
              <w:right w:val="single" w:sz="4" w:space="0" w:color="auto"/>
            </w:tcBorders>
            <w:hideMark/>
          </w:tcPr>
          <w:p w:rsidR="008E42B5" w:rsidRPr="00196EF2" w:rsidRDefault="008E42B5" w:rsidP="008E42B5">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rPr>
              <w:t xml:space="preserve">№ </w:t>
            </w:r>
            <w:r w:rsidRPr="00196EF2">
              <w:rPr>
                <w:rFonts w:ascii="Times New Roman" w:hAnsi="Times New Roman"/>
                <w:sz w:val="24"/>
                <w:szCs w:val="24"/>
                <w:lang w:val="kk-KZ"/>
              </w:rPr>
              <w:t>қоспалар</w:t>
            </w:r>
          </w:p>
        </w:tc>
        <w:tc>
          <w:tcPr>
            <w:tcW w:w="2546" w:type="dxa"/>
            <w:gridSpan w:val="2"/>
            <w:tcBorders>
              <w:top w:val="single" w:sz="4" w:space="0" w:color="auto"/>
              <w:left w:val="single" w:sz="4" w:space="0" w:color="auto"/>
              <w:bottom w:val="single" w:sz="4" w:space="0" w:color="auto"/>
              <w:right w:val="single" w:sz="4" w:space="0" w:color="auto"/>
            </w:tcBorders>
            <w:hideMark/>
          </w:tcPr>
          <w:p w:rsidR="008E42B5" w:rsidRPr="00196EF2" w:rsidRDefault="008E42B5" w:rsidP="008E42B5">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rPr>
              <w:t>«Шикізат қоспасының құрамы, масс.%»</w:t>
            </w:r>
          </w:p>
        </w:tc>
        <w:tc>
          <w:tcPr>
            <w:tcW w:w="2685" w:type="dxa"/>
            <w:gridSpan w:val="2"/>
            <w:tcBorders>
              <w:top w:val="single" w:sz="4" w:space="0" w:color="auto"/>
              <w:left w:val="single" w:sz="4" w:space="0" w:color="auto"/>
              <w:bottom w:val="single" w:sz="4" w:space="0" w:color="auto"/>
              <w:right w:val="single" w:sz="4" w:space="0" w:color="auto"/>
            </w:tcBorders>
            <w:hideMark/>
          </w:tcPr>
          <w:p w:rsidR="008E42B5" w:rsidRPr="00196EF2" w:rsidRDefault="008E42B5" w:rsidP="008E42B5">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Меншікті шикізат шығыны, т/т клинкер</w:t>
            </w:r>
          </w:p>
        </w:tc>
        <w:tc>
          <w:tcPr>
            <w:tcW w:w="708" w:type="dxa"/>
            <w:vMerge w:val="restart"/>
            <w:tcBorders>
              <w:top w:val="single" w:sz="4" w:space="0" w:color="auto"/>
              <w:left w:val="single" w:sz="4" w:space="0" w:color="auto"/>
              <w:bottom w:val="single" w:sz="4" w:space="0" w:color="auto"/>
              <w:right w:val="single" w:sz="4" w:space="0" w:color="auto"/>
            </w:tcBorders>
            <w:hideMark/>
          </w:tcPr>
          <w:p w:rsidR="008E42B5"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ҚК</w:t>
            </w:r>
          </w:p>
        </w:tc>
        <w:tc>
          <w:tcPr>
            <w:tcW w:w="1418" w:type="dxa"/>
            <w:gridSpan w:val="2"/>
            <w:tcBorders>
              <w:top w:val="single" w:sz="4" w:space="0" w:color="auto"/>
              <w:left w:val="single" w:sz="4" w:space="0" w:color="auto"/>
              <w:bottom w:val="single" w:sz="4" w:space="0" w:color="auto"/>
              <w:right w:val="single" w:sz="4" w:space="0" w:color="auto"/>
            </w:tcBorders>
            <w:hideMark/>
          </w:tcPr>
          <w:p w:rsidR="008E42B5" w:rsidRPr="00196EF2" w:rsidRDefault="008E42B5"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Модули</w:t>
            </w:r>
          </w:p>
        </w:tc>
        <w:tc>
          <w:tcPr>
            <w:tcW w:w="6520" w:type="dxa"/>
            <w:gridSpan w:val="8"/>
            <w:tcBorders>
              <w:top w:val="single" w:sz="4" w:space="0" w:color="auto"/>
              <w:left w:val="single" w:sz="4" w:space="0" w:color="auto"/>
              <w:bottom w:val="single" w:sz="4" w:space="0" w:color="auto"/>
              <w:right w:val="single" w:sz="4" w:space="0" w:color="auto"/>
            </w:tcBorders>
            <w:hideMark/>
          </w:tcPr>
          <w:p w:rsidR="008E42B5" w:rsidRPr="00196EF2" w:rsidRDefault="003E409B" w:rsidP="003F6799">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lang w:val="kk-KZ"/>
              </w:rPr>
              <w:t>Шикізат</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қоспасының</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химиялық</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құрамы,</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мас.</w:t>
            </w:r>
            <w:r w:rsidRPr="00196EF2">
              <w:rPr>
                <w:rFonts w:ascii="Times New Roman" w:hAnsi="Times New Roman" w:cs="Times New Roman"/>
                <w:lang w:val="kk-KZ"/>
              </w:rPr>
              <w:t>%</w:t>
            </w:r>
          </w:p>
        </w:tc>
      </w:tr>
      <w:tr w:rsidR="00196EF2" w:rsidRPr="00196EF2" w:rsidTr="003F6799">
        <w:trPr>
          <w:trHeight w:val="698"/>
        </w:trPr>
        <w:tc>
          <w:tcPr>
            <w:tcW w:w="583"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rPr>
            </w:pP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kk-KZ"/>
              </w:rPr>
              <w:t>Әктас ұсақтау қалдығы</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3E409B" w:rsidP="003E409B">
            <w:pPr>
              <w:spacing w:after="0" w:line="240" w:lineRule="auto"/>
              <w:jc w:val="center"/>
              <w:rPr>
                <w:rFonts w:ascii="Times New Roman" w:hAnsi="Times New Roman"/>
                <w:sz w:val="24"/>
                <w:szCs w:val="24"/>
                <w:lang w:val="kk-KZ"/>
              </w:rPr>
            </w:pPr>
            <w:r w:rsidRPr="00196EF2">
              <w:rPr>
                <w:rFonts w:ascii="Times New Roman" w:hAnsi="Times New Roman"/>
                <w:sz w:val="24"/>
                <w:szCs w:val="24"/>
              </w:rPr>
              <w:t>Фосфор</w:t>
            </w:r>
          </w:p>
          <w:p w:rsidR="003E409B" w:rsidRPr="00196EF2" w:rsidRDefault="003E409B" w:rsidP="003E409B">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шлак</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kk-KZ"/>
              </w:rPr>
              <w:t>Әктас ұсақтау қалдығы</w:t>
            </w:r>
          </w:p>
        </w:tc>
        <w:tc>
          <w:tcPr>
            <w:tcW w:w="1077"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E409B">
            <w:pPr>
              <w:spacing w:after="0" w:line="240" w:lineRule="auto"/>
              <w:jc w:val="center"/>
              <w:rPr>
                <w:rFonts w:ascii="Times New Roman" w:hAnsi="Times New Roman"/>
                <w:sz w:val="24"/>
                <w:szCs w:val="24"/>
                <w:lang w:val="kk-KZ"/>
              </w:rPr>
            </w:pPr>
            <w:r w:rsidRPr="00196EF2">
              <w:rPr>
                <w:rFonts w:ascii="Times New Roman" w:hAnsi="Times New Roman"/>
                <w:sz w:val="24"/>
                <w:szCs w:val="24"/>
              </w:rPr>
              <w:t>Фосфор</w:t>
            </w:r>
          </w:p>
          <w:p w:rsidR="00DA4F58" w:rsidRPr="00196EF2" w:rsidRDefault="003E409B" w:rsidP="003E409B">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kk-KZ"/>
              </w:rPr>
              <w:t>шлак</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n</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p</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both"/>
              <w:rPr>
                <w:rFonts w:ascii="Times New Roman" w:eastAsia="Times New Roman" w:hAnsi="Times New Roman" w:cs="Times New Roman"/>
                <w:sz w:val="24"/>
                <w:szCs w:val="24"/>
                <w:lang w:val="en-US"/>
              </w:rPr>
            </w:pPr>
            <w:r w:rsidRPr="00196EF2">
              <w:rPr>
                <w:rFonts w:ascii="Times New Roman" w:hAnsi="Times New Roman"/>
                <w:sz w:val="24"/>
                <w:szCs w:val="24"/>
                <w:lang w:val="en-US"/>
              </w:rPr>
              <w:t>Al</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Fe</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CaO</w:t>
            </w:r>
          </w:p>
        </w:tc>
        <w:tc>
          <w:tcPr>
            <w:tcW w:w="82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MgO</w:t>
            </w:r>
          </w:p>
        </w:tc>
        <w:tc>
          <w:tcPr>
            <w:tcW w:w="67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SO</w:t>
            </w:r>
            <w:r w:rsidRPr="00196EF2">
              <w:rPr>
                <w:rFonts w:ascii="Times New Roman" w:hAnsi="Times New Roman"/>
                <w:sz w:val="24"/>
                <w:szCs w:val="24"/>
                <w:vertAlign w:val="subscript"/>
                <w:lang w:val="en-US"/>
              </w:rPr>
              <w:t>3</w:t>
            </w:r>
          </w:p>
        </w:tc>
        <w:tc>
          <w:tcPr>
            <w:tcW w:w="768" w:type="dxa"/>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басқалар</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кксж</w:t>
            </w:r>
          </w:p>
        </w:tc>
      </w:tr>
      <w:tr w:rsidR="00196EF2" w:rsidRPr="00196EF2" w:rsidTr="009E4DD4">
        <w:trPr>
          <w:trHeight w:val="270"/>
        </w:trPr>
        <w:tc>
          <w:tcPr>
            <w:tcW w:w="58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1</w:t>
            </w: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64,72</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35,28</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0,85</w:t>
            </w:r>
          </w:p>
        </w:tc>
        <w:tc>
          <w:tcPr>
            <w:tcW w:w="107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0,46</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0,7</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9,46</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1,57</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21,29</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1,37</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44,30</w:t>
            </w:r>
          </w:p>
        </w:tc>
        <w:tc>
          <w:tcPr>
            <w:tcW w:w="82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1,96</w:t>
            </w:r>
          </w:p>
        </w:tc>
        <w:tc>
          <w:tcPr>
            <w:tcW w:w="67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0,89</w:t>
            </w:r>
          </w:p>
        </w:tc>
        <w:tc>
          <w:tcPr>
            <w:tcW w:w="76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5,89</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23,43</w:t>
            </w:r>
          </w:p>
        </w:tc>
      </w:tr>
      <w:tr w:rsidR="00196EF2" w:rsidRPr="00196EF2" w:rsidTr="009E4DD4">
        <w:trPr>
          <w:trHeight w:val="270"/>
        </w:trPr>
        <w:tc>
          <w:tcPr>
            <w:tcW w:w="58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2</w:t>
            </w: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72,48</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27,52</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0,98</w:t>
            </w:r>
          </w:p>
        </w:tc>
        <w:tc>
          <w:tcPr>
            <w:tcW w:w="107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0,37</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7,77</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1,51</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18,73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44,67</w:t>
            </w:r>
          </w:p>
        </w:tc>
        <w:tc>
          <w:tcPr>
            <w:tcW w:w="82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1,65</w:t>
            </w:r>
          </w:p>
        </w:tc>
        <w:tc>
          <w:tcPr>
            <w:tcW w:w="67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0,94</w:t>
            </w:r>
          </w:p>
        </w:tc>
        <w:tc>
          <w:tcPr>
            <w:tcW w:w="76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5,36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26,24</w:t>
            </w:r>
          </w:p>
        </w:tc>
      </w:tr>
      <w:tr w:rsidR="00196EF2" w:rsidRPr="00196EF2" w:rsidTr="009E4DD4">
        <w:trPr>
          <w:trHeight w:val="270"/>
        </w:trPr>
        <w:tc>
          <w:tcPr>
            <w:tcW w:w="58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3</w:t>
            </w: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75,70</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24,30</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1,04</w:t>
            </w:r>
          </w:p>
        </w:tc>
        <w:tc>
          <w:tcPr>
            <w:tcW w:w="107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0,33</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0,85</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7,13</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1,49</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17,66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1,48</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44,83</w:t>
            </w:r>
          </w:p>
        </w:tc>
        <w:tc>
          <w:tcPr>
            <w:tcW w:w="82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1,52</w:t>
            </w:r>
          </w:p>
        </w:tc>
        <w:tc>
          <w:tcPr>
            <w:tcW w:w="67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0,97</w:t>
            </w:r>
          </w:p>
        </w:tc>
        <w:tc>
          <w:tcPr>
            <w:tcW w:w="76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5,14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27,40</w:t>
            </w:r>
          </w:p>
        </w:tc>
      </w:tr>
      <w:tr w:rsidR="00196EF2" w:rsidRPr="00196EF2" w:rsidTr="009E4DD4">
        <w:trPr>
          <w:trHeight w:val="270"/>
        </w:trPr>
        <w:tc>
          <w:tcPr>
            <w:tcW w:w="58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4</w:t>
            </w: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77,46</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22,54</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1,08</w:t>
            </w:r>
          </w:p>
        </w:tc>
        <w:tc>
          <w:tcPr>
            <w:tcW w:w="107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0,31</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0,88</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6,80</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1,48</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17,08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44,91</w:t>
            </w:r>
          </w:p>
        </w:tc>
        <w:tc>
          <w:tcPr>
            <w:tcW w:w="82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1,45</w:t>
            </w:r>
          </w:p>
        </w:tc>
        <w:tc>
          <w:tcPr>
            <w:tcW w:w="67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0,98</w:t>
            </w:r>
          </w:p>
        </w:tc>
        <w:tc>
          <w:tcPr>
            <w:tcW w:w="76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5,02</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28,04</w:t>
            </w:r>
          </w:p>
        </w:tc>
      </w:tr>
      <w:tr w:rsidR="00196EF2" w:rsidRPr="00196EF2" w:rsidTr="009E4DD4">
        <w:trPr>
          <w:trHeight w:val="270"/>
        </w:trPr>
        <w:tc>
          <w:tcPr>
            <w:tcW w:w="58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5</w:t>
            </w: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78,57</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21,43</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1,10</w:t>
            </w:r>
          </w:p>
        </w:tc>
        <w:tc>
          <w:tcPr>
            <w:tcW w:w="107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0,30</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6,59</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1,47</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17,08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44,91</w:t>
            </w:r>
          </w:p>
        </w:tc>
        <w:tc>
          <w:tcPr>
            <w:tcW w:w="82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1,45</w:t>
            </w:r>
          </w:p>
        </w:tc>
        <w:tc>
          <w:tcPr>
            <w:tcW w:w="67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0,98</w:t>
            </w:r>
          </w:p>
        </w:tc>
        <w:tc>
          <w:tcPr>
            <w:tcW w:w="76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4,95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28,44</w:t>
            </w:r>
          </w:p>
        </w:tc>
      </w:tr>
      <w:tr w:rsidR="00196EF2" w:rsidRPr="00196EF2" w:rsidTr="009E4DD4">
        <w:trPr>
          <w:trHeight w:val="270"/>
        </w:trPr>
        <w:tc>
          <w:tcPr>
            <w:tcW w:w="58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w:t>
            </w: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79,63</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20,37</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1,12</w:t>
            </w:r>
          </w:p>
        </w:tc>
        <w:tc>
          <w:tcPr>
            <w:tcW w:w="107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0,29</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0,92</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6,40</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16,36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1,52</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45,02</w:t>
            </w:r>
          </w:p>
        </w:tc>
        <w:tc>
          <w:tcPr>
            <w:tcW w:w="82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1,36</w:t>
            </w:r>
          </w:p>
        </w:tc>
        <w:tc>
          <w:tcPr>
            <w:tcW w:w="67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1,00</w:t>
            </w:r>
          </w:p>
        </w:tc>
        <w:tc>
          <w:tcPr>
            <w:tcW w:w="7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4,87</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28,83</w:t>
            </w:r>
          </w:p>
        </w:tc>
      </w:tr>
      <w:tr w:rsidR="00196EF2" w:rsidRPr="00196EF2" w:rsidTr="009E4DD4">
        <w:trPr>
          <w:trHeight w:val="270"/>
        </w:trPr>
        <w:tc>
          <w:tcPr>
            <w:tcW w:w="58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w:t>
            </w:r>
          </w:p>
        </w:tc>
        <w:tc>
          <w:tcPr>
            <w:tcW w:w="136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81,15</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18,85</w:t>
            </w:r>
          </w:p>
        </w:tc>
        <w:tc>
          <w:tcPr>
            <w:tcW w:w="16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1,15</w:t>
            </w:r>
          </w:p>
        </w:tc>
        <w:tc>
          <w:tcPr>
            <w:tcW w:w="107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0,27</w:t>
            </w:r>
          </w:p>
        </w:tc>
        <w:tc>
          <w:tcPr>
            <w:tcW w:w="70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0,95</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6,12</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15,86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45,09</w:t>
            </w:r>
          </w:p>
        </w:tc>
        <w:tc>
          <w:tcPr>
            <w:tcW w:w="82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1,30</w:t>
            </w:r>
          </w:p>
        </w:tc>
        <w:tc>
          <w:tcPr>
            <w:tcW w:w="67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1,01</w:t>
            </w:r>
          </w:p>
        </w:tc>
        <w:tc>
          <w:tcPr>
            <w:tcW w:w="7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4,77</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rPr>
              <w:t>29,38</w:t>
            </w:r>
          </w:p>
        </w:tc>
      </w:tr>
    </w:tbl>
    <w:p w:rsidR="003E409B" w:rsidRPr="00196EF2" w:rsidRDefault="00DD064B" w:rsidP="003E409B">
      <w:pPr>
        <w:spacing w:after="0" w:line="240" w:lineRule="auto"/>
        <w:jc w:val="both"/>
        <w:rPr>
          <w:rFonts w:ascii="Times New Roman" w:hAnsi="Times New Roman"/>
          <w:sz w:val="28"/>
          <w:szCs w:val="28"/>
          <w:lang w:val="kk-KZ"/>
        </w:rPr>
      </w:pPr>
      <w:r w:rsidRPr="00196EF2">
        <w:rPr>
          <w:rFonts w:ascii="Times New Roman" w:hAnsi="Times New Roman"/>
          <w:sz w:val="28"/>
          <w:szCs w:val="28"/>
          <w:lang w:val="kk-KZ"/>
        </w:rPr>
        <w:lastRenderedPageBreak/>
        <w:t>24 кесте</w:t>
      </w:r>
      <w:r w:rsidR="004D4E83" w:rsidRPr="00196EF2">
        <w:rPr>
          <w:rFonts w:ascii="Times New Roman" w:hAnsi="Times New Roman"/>
          <w:sz w:val="28"/>
          <w:szCs w:val="28"/>
          <w:lang w:val="kk-KZ"/>
        </w:rPr>
        <w:t xml:space="preserve"> </w:t>
      </w:r>
      <w:r w:rsidR="00DA4F58" w:rsidRPr="00196EF2">
        <w:rPr>
          <w:rFonts w:ascii="Times New Roman" w:hAnsi="Times New Roman"/>
          <w:sz w:val="28"/>
          <w:szCs w:val="28"/>
          <w:lang w:val="kk-KZ"/>
        </w:rPr>
        <w:t xml:space="preserve">- </w:t>
      </w:r>
      <w:r w:rsidR="003E409B" w:rsidRPr="00196EF2">
        <w:rPr>
          <w:rFonts w:ascii="Times New Roman" w:hAnsi="Times New Roman"/>
          <w:sz w:val="28"/>
          <w:szCs w:val="28"/>
          <w:lang w:val="kk-KZ"/>
        </w:rPr>
        <w:t>«Састөбе әктас ұнтақтау қалдығы + фосфор қожы» шикізат қоспасынан алынған клинкердің химиялық құрамы, қанығу коэффициенті (ҚК), модульдері және минералогиялық құрамы</w:t>
      </w:r>
    </w:p>
    <w:p w:rsidR="00DA4F58" w:rsidRPr="00196EF2" w:rsidRDefault="00DA4F58" w:rsidP="003E409B">
      <w:pPr>
        <w:spacing w:after="0" w:line="240" w:lineRule="auto"/>
        <w:jc w:val="both"/>
        <w:rPr>
          <w:rFonts w:ascii="Times New Roman" w:hAnsi="Times New Roman"/>
          <w:sz w:val="28"/>
          <w:szCs w:val="20"/>
          <w:lang w:val="kk-KZ"/>
        </w:rPr>
      </w:pPr>
    </w:p>
    <w:tbl>
      <w:tblPr>
        <w:tblW w:w="13950" w:type="dxa"/>
        <w:tblInd w:w="1101" w:type="dxa"/>
        <w:tblLayout w:type="fixed"/>
        <w:tblLook w:val="04A0" w:firstRow="1" w:lastRow="0" w:firstColumn="1" w:lastColumn="0" w:noHBand="0" w:noVBand="1"/>
      </w:tblPr>
      <w:tblGrid>
        <w:gridCol w:w="568"/>
        <w:gridCol w:w="851"/>
        <w:gridCol w:w="992"/>
        <w:gridCol w:w="851"/>
        <w:gridCol w:w="850"/>
        <w:gridCol w:w="851"/>
        <w:gridCol w:w="772"/>
        <w:gridCol w:w="1202"/>
        <w:gridCol w:w="952"/>
        <w:gridCol w:w="952"/>
        <w:gridCol w:w="952"/>
        <w:gridCol w:w="1038"/>
        <w:gridCol w:w="1038"/>
        <w:gridCol w:w="1038"/>
        <w:gridCol w:w="1043"/>
      </w:tblGrid>
      <w:tr w:rsidR="00196EF2" w:rsidRPr="00196EF2" w:rsidTr="003E409B">
        <w:trPr>
          <w:trHeight w:val="234"/>
        </w:trPr>
        <w:tc>
          <w:tcPr>
            <w:tcW w:w="568" w:type="dxa"/>
            <w:vMerge w:val="restart"/>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 xml:space="preserve">№ </w:t>
            </w:r>
            <w:r w:rsidRPr="00196EF2">
              <w:rPr>
                <w:rFonts w:ascii="Times New Roman" w:hAnsi="Times New Roman" w:cs="Times New Roman"/>
                <w:sz w:val="24"/>
                <w:szCs w:val="24"/>
                <w:lang w:val="kk-KZ"/>
              </w:rPr>
              <w:t>қоспалар</w:t>
            </w:r>
          </w:p>
        </w:tc>
        <w:tc>
          <w:tcPr>
            <w:tcW w:w="6369" w:type="dxa"/>
            <w:gridSpan w:val="7"/>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kk-KZ"/>
              </w:rPr>
              <w:t>Клинкердің химиялық құрамы</w:t>
            </w:r>
            <w:r w:rsidRPr="00196EF2">
              <w:rPr>
                <w:rFonts w:ascii="Times New Roman" w:hAnsi="Times New Roman" w:cs="Times New Roman"/>
                <w:sz w:val="24"/>
                <w:szCs w:val="24"/>
              </w:rPr>
              <w:t>, мас.%</w:t>
            </w:r>
          </w:p>
        </w:tc>
        <w:tc>
          <w:tcPr>
            <w:tcW w:w="952" w:type="dxa"/>
            <w:vMerge w:val="restart"/>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ҚК</w:t>
            </w:r>
          </w:p>
          <w:p w:rsidR="003E409B" w:rsidRPr="00196EF2" w:rsidRDefault="003E409B" w:rsidP="0075644A">
            <w:pPr>
              <w:spacing w:after="0" w:line="240" w:lineRule="auto"/>
              <w:jc w:val="center"/>
              <w:rPr>
                <w:rFonts w:ascii="Times New Roman" w:eastAsia="Times New Roman" w:hAnsi="Times New Roman" w:cs="Times New Roman"/>
                <w:sz w:val="24"/>
                <w:szCs w:val="24"/>
                <w:lang w:val="kk-KZ"/>
              </w:rPr>
            </w:pPr>
          </w:p>
        </w:tc>
        <w:tc>
          <w:tcPr>
            <w:tcW w:w="1904" w:type="dxa"/>
            <w:gridSpan w:val="2"/>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Модули</w:t>
            </w:r>
          </w:p>
        </w:tc>
        <w:tc>
          <w:tcPr>
            <w:tcW w:w="4157" w:type="dxa"/>
            <w:gridSpan w:val="4"/>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Клинкердің</w:t>
            </w:r>
            <w:r w:rsidRPr="00196EF2">
              <w:rPr>
                <w:rFonts w:ascii="Times New Roman" w:hAnsi="Times New Roman" w:cs="Times New Roman"/>
              </w:rPr>
              <w:t xml:space="preserve"> </w:t>
            </w:r>
            <w:r w:rsidRPr="00196EF2">
              <w:rPr>
                <w:rStyle w:val="anegp0gi0b9av8jahpyh"/>
                <w:rFonts w:ascii="Times New Roman" w:hAnsi="Times New Roman" w:cs="Times New Roman"/>
              </w:rPr>
              <w:t>минералогиялық</w:t>
            </w:r>
            <w:r w:rsidRPr="00196EF2">
              <w:rPr>
                <w:rFonts w:ascii="Times New Roman" w:hAnsi="Times New Roman" w:cs="Times New Roman"/>
              </w:rPr>
              <w:t xml:space="preserve"> </w:t>
            </w:r>
            <w:r w:rsidRPr="00196EF2">
              <w:rPr>
                <w:rStyle w:val="anegp0gi0b9av8jahpyh"/>
                <w:rFonts w:ascii="Times New Roman" w:hAnsi="Times New Roman" w:cs="Times New Roman"/>
              </w:rPr>
              <w:t>құрамы,</w:t>
            </w:r>
            <w:r w:rsidRPr="00196EF2">
              <w:rPr>
                <w:rFonts w:ascii="Times New Roman" w:hAnsi="Times New Roman" w:cs="Times New Roman"/>
              </w:rPr>
              <w:t xml:space="preserve"> </w:t>
            </w:r>
            <w:r w:rsidRPr="00196EF2">
              <w:rPr>
                <w:rStyle w:val="anegp0gi0b9av8jahpyh"/>
                <w:rFonts w:ascii="Times New Roman" w:hAnsi="Times New Roman" w:cs="Times New Roman"/>
              </w:rPr>
              <w:t>мас.</w:t>
            </w:r>
            <w:r w:rsidRPr="00196EF2">
              <w:rPr>
                <w:rFonts w:ascii="Times New Roman" w:hAnsi="Times New Roman" w:cs="Times New Roman"/>
              </w:rPr>
              <w:t>%</w:t>
            </w:r>
          </w:p>
        </w:tc>
      </w:tr>
      <w:tr w:rsidR="00196EF2" w:rsidRPr="00196EF2" w:rsidTr="0075644A">
        <w:trPr>
          <w:trHeight w:val="234"/>
        </w:trPr>
        <w:tc>
          <w:tcPr>
            <w:tcW w:w="568" w:type="dxa"/>
            <w:vMerge/>
            <w:tcBorders>
              <w:top w:val="single" w:sz="4" w:space="0" w:color="auto"/>
              <w:left w:val="single" w:sz="4" w:space="0" w:color="auto"/>
              <w:bottom w:val="single" w:sz="4" w:space="0" w:color="auto"/>
              <w:right w:val="single" w:sz="4" w:space="0" w:color="auto"/>
            </w:tcBorders>
            <w:vAlign w:val="center"/>
            <w:hideMark/>
          </w:tcPr>
          <w:p w:rsidR="003E409B" w:rsidRPr="00196EF2" w:rsidRDefault="003E409B" w:rsidP="003F6799">
            <w:pPr>
              <w:spacing w:after="0" w:line="240" w:lineRule="auto"/>
              <w:rPr>
                <w:rFonts w:ascii="Times New Roman" w:eastAsia="Times New Roman" w:hAnsi="Times New Roman" w:cs="Times New Roman"/>
                <w:sz w:val="24"/>
                <w:szCs w:val="24"/>
                <w:lang w:val="en-US"/>
              </w:rPr>
            </w:pPr>
          </w:p>
        </w:tc>
        <w:tc>
          <w:tcPr>
            <w:tcW w:w="851"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SiO</w:t>
            </w:r>
            <w:r w:rsidRPr="00196EF2">
              <w:rPr>
                <w:rFonts w:ascii="Times New Roman" w:hAnsi="Times New Roman"/>
                <w:sz w:val="24"/>
                <w:szCs w:val="24"/>
                <w:vertAlign w:val="subscript"/>
              </w:rPr>
              <w:t>2</w:t>
            </w:r>
          </w:p>
        </w:tc>
        <w:tc>
          <w:tcPr>
            <w:tcW w:w="992"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Al</w:t>
            </w:r>
            <w:r w:rsidRPr="00196EF2">
              <w:rPr>
                <w:rFonts w:ascii="Times New Roman" w:hAnsi="Times New Roman"/>
                <w:sz w:val="24"/>
                <w:szCs w:val="24"/>
                <w:vertAlign w:val="subscript"/>
              </w:rPr>
              <w:t>2</w:t>
            </w:r>
            <w:r w:rsidRPr="00196EF2">
              <w:rPr>
                <w:rFonts w:ascii="Times New Roman" w:hAnsi="Times New Roman"/>
                <w:sz w:val="24"/>
                <w:szCs w:val="24"/>
                <w:lang w:val="en-US"/>
              </w:rPr>
              <w:t>O</w:t>
            </w:r>
            <w:r w:rsidRPr="00196EF2">
              <w:rPr>
                <w:rFonts w:ascii="Times New Roman" w:hAnsi="Times New Roman"/>
                <w:sz w:val="24"/>
                <w:szCs w:val="24"/>
                <w:vertAlign w:val="subscript"/>
              </w:rPr>
              <w:t>3</w:t>
            </w:r>
          </w:p>
        </w:tc>
        <w:tc>
          <w:tcPr>
            <w:tcW w:w="851"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Fe</w:t>
            </w:r>
            <w:r w:rsidRPr="00196EF2">
              <w:rPr>
                <w:rFonts w:ascii="Times New Roman" w:hAnsi="Times New Roman"/>
                <w:sz w:val="24"/>
                <w:szCs w:val="24"/>
                <w:vertAlign w:val="subscript"/>
              </w:rPr>
              <w:t>2</w:t>
            </w:r>
            <w:r w:rsidRPr="00196EF2">
              <w:rPr>
                <w:rFonts w:ascii="Times New Roman" w:hAnsi="Times New Roman"/>
                <w:sz w:val="24"/>
                <w:szCs w:val="24"/>
                <w:lang w:val="en-US"/>
              </w:rPr>
              <w:t>O</w:t>
            </w:r>
            <w:r w:rsidRPr="00196EF2">
              <w:rPr>
                <w:rFonts w:ascii="Times New Roman" w:hAnsi="Times New Roman"/>
                <w:sz w:val="24"/>
                <w:szCs w:val="24"/>
                <w:vertAlign w:val="subscript"/>
              </w:rPr>
              <w:t>3</w:t>
            </w:r>
          </w:p>
        </w:tc>
        <w:tc>
          <w:tcPr>
            <w:tcW w:w="850"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CaO</w:t>
            </w:r>
          </w:p>
        </w:tc>
        <w:tc>
          <w:tcPr>
            <w:tcW w:w="851"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MgO</w:t>
            </w:r>
          </w:p>
        </w:tc>
        <w:tc>
          <w:tcPr>
            <w:tcW w:w="772"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SO</w:t>
            </w:r>
            <w:r w:rsidRPr="00196EF2">
              <w:rPr>
                <w:rFonts w:ascii="Times New Roman" w:hAnsi="Times New Roman"/>
                <w:sz w:val="24"/>
                <w:szCs w:val="24"/>
                <w:vertAlign w:val="subscript"/>
              </w:rPr>
              <w:t>3</w:t>
            </w:r>
          </w:p>
        </w:tc>
        <w:tc>
          <w:tcPr>
            <w:tcW w:w="1202"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басқалар</w:t>
            </w:r>
          </w:p>
        </w:tc>
        <w:tc>
          <w:tcPr>
            <w:tcW w:w="952" w:type="dxa"/>
            <w:vMerge/>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rPr>
                <w:rFonts w:ascii="Times New Roman" w:eastAsia="Times New Roman" w:hAnsi="Times New Roman" w:cs="Times New Roman"/>
                <w:sz w:val="24"/>
                <w:szCs w:val="24"/>
              </w:rPr>
            </w:pPr>
          </w:p>
        </w:tc>
        <w:tc>
          <w:tcPr>
            <w:tcW w:w="952"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n</w:t>
            </w:r>
          </w:p>
        </w:tc>
        <w:tc>
          <w:tcPr>
            <w:tcW w:w="952"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p</w:t>
            </w:r>
          </w:p>
        </w:tc>
        <w:tc>
          <w:tcPr>
            <w:tcW w:w="1038"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3</w:t>
            </w:r>
            <w:r w:rsidRPr="00196EF2">
              <w:rPr>
                <w:rFonts w:ascii="Times New Roman" w:hAnsi="Times New Roman"/>
                <w:sz w:val="24"/>
                <w:szCs w:val="24"/>
                <w:lang w:val="en-US"/>
              </w:rPr>
              <w:t>S</w:t>
            </w:r>
          </w:p>
        </w:tc>
        <w:tc>
          <w:tcPr>
            <w:tcW w:w="1038"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2</w:t>
            </w:r>
            <w:r w:rsidRPr="00196EF2">
              <w:rPr>
                <w:rFonts w:ascii="Times New Roman" w:hAnsi="Times New Roman"/>
                <w:sz w:val="24"/>
                <w:szCs w:val="24"/>
                <w:lang w:val="en-US"/>
              </w:rPr>
              <w:t>S</w:t>
            </w:r>
          </w:p>
        </w:tc>
        <w:tc>
          <w:tcPr>
            <w:tcW w:w="1038"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3</w:t>
            </w:r>
            <w:r w:rsidRPr="00196EF2">
              <w:rPr>
                <w:rFonts w:ascii="Times New Roman" w:hAnsi="Times New Roman"/>
                <w:sz w:val="24"/>
                <w:szCs w:val="24"/>
                <w:lang w:val="en-US"/>
              </w:rPr>
              <w:t>A</w:t>
            </w:r>
          </w:p>
        </w:tc>
        <w:tc>
          <w:tcPr>
            <w:tcW w:w="1043"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4</w:t>
            </w:r>
            <w:r w:rsidRPr="00196EF2">
              <w:rPr>
                <w:rFonts w:ascii="Times New Roman" w:hAnsi="Times New Roman"/>
                <w:sz w:val="24"/>
                <w:szCs w:val="24"/>
                <w:lang w:val="en-US"/>
              </w:rPr>
              <w:t>AF</w:t>
            </w:r>
          </w:p>
        </w:tc>
      </w:tr>
      <w:tr w:rsidR="00196EF2" w:rsidRPr="00196EF2" w:rsidTr="003E409B">
        <w:trPr>
          <w:trHeight w:val="234"/>
        </w:trPr>
        <w:tc>
          <w:tcPr>
            <w:tcW w:w="5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27,80</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1,79</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57,86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2,56</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1,16</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7,69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0,7</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9,46</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1,57</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10,57</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71,73</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2,81</w:t>
            </w:r>
          </w:p>
        </w:tc>
        <w:tc>
          <w:tcPr>
            <w:tcW w:w="104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3,48</w:t>
            </w:r>
          </w:p>
        </w:tc>
      </w:tr>
      <w:tr w:rsidR="00196EF2" w:rsidRPr="00196EF2" w:rsidTr="003E409B">
        <w:trPr>
          <w:trHeight w:val="234"/>
        </w:trPr>
        <w:tc>
          <w:tcPr>
            <w:tcW w:w="5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25,39</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60,56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2,24</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1,28</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7,26</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7,77</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1,51</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38,59</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43,66</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3,00</w:t>
            </w:r>
          </w:p>
        </w:tc>
        <w:tc>
          <w:tcPr>
            <w:tcW w:w="104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3,96</w:t>
            </w:r>
          </w:p>
        </w:tc>
      </w:tr>
      <w:tr w:rsidR="00196EF2" w:rsidRPr="00196EF2" w:rsidTr="003E409B">
        <w:trPr>
          <w:trHeight w:val="234"/>
        </w:trPr>
        <w:tc>
          <w:tcPr>
            <w:tcW w:w="5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24,33</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1,37</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61,75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2,10</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1,33</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7,08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7,13</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1,49</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50,85</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31,38</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3,08</w:t>
            </w:r>
          </w:p>
        </w:tc>
        <w:tc>
          <w:tcPr>
            <w:tcW w:w="104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4,17</w:t>
            </w:r>
          </w:p>
        </w:tc>
      </w:tr>
      <w:tr w:rsidR="00196EF2" w:rsidRPr="00196EF2" w:rsidTr="003E409B">
        <w:trPr>
          <w:trHeight w:val="234"/>
        </w:trPr>
        <w:tc>
          <w:tcPr>
            <w:tcW w:w="5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23,74</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1,41</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62,41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2,02</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1,36</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6,98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6,80</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1,48</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57,72</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24,49</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3,12</w:t>
            </w:r>
          </w:p>
        </w:tc>
        <w:tc>
          <w:tcPr>
            <w:tcW w:w="104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4,28</w:t>
            </w:r>
          </w:p>
        </w:tc>
      </w:tr>
      <w:tr w:rsidR="00196EF2" w:rsidRPr="00196EF2" w:rsidTr="003E409B">
        <w:trPr>
          <w:trHeight w:val="234"/>
        </w:trPr>
        <w:tc>
          <w:tcPr>
            <w:tcW w:w="5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23,36</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1,43</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62,84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1,38</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6,91</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6,59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1,47</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62,13</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20,09</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3,15</w:t>
            </w:r>
          </w:p>
        </w:tc>
        <w:tc>
          <w:tcPr>
            <w:tcW w:w="104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4,36</w:t>
            </w:r>
          </w:p>
        </w:tc>
      </w:tr>
      <w:tr w:rsidR="00196EF2" w:rsidRPr="00196EF2" w:rsidTr="003E409B">
        <w:trPr>
          <w:trHeight w:val="234"/>
        </w:trPr>
        <w:tc>
          <w:tcPr>
            <w:tcW w:w="5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22,99</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63,25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1,92</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1,40</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6,85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0,92</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6,40</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1,46</w:t>
            </w:r>
          </w:p>
        </w:tc>
        <w:tc>
          <w:tcPr>
            <w:tcW w:w="103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66,39</w:t>
            </w:r>
          </w:p>
        </w:tc>
        <w:tc>
          <w:tcPr>
            <w:tcW w:w="103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15,82</w:t>
            </w:r>
          </w:p>
        </w:tc>
        <w:tc>
          <w:tcPr>
            <w:tcW w:w="103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3,18</w:t>
            </w:r>
          </w:p>
        </w:tc>
        <w:tc>
          <w:tcPr>
            <w:tcW w:w="104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4,43</w:t>
            </w:r>
          </w:p>
        </w:tc>
      </w:tr>
      <w:tr w:rsidR="00196EF2" w:rsidRPr="00196EF2" w:rsidTr="003E409B">
        <w:trPr>
          <w:trHeight w:val="234"/>
        </w:trPr>
        <w:tc>
          <w:tcPr>
            <w:tcW w:w="56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22,46</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1,49</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63,85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1,85</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1,43</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6,75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6,12</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1,46</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72,54</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9,66</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3,22</w:t>
            </w:r>
          </w:p>
        </w:tc>
        <w:tc>
          <w:tcPr>
            <w:tcW w:w="104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4,54</w:t>
            </w:r>
          </w:p>
        </w:tc>
      </w:tr>
    </w:tbl>
    <w:p w:rsidR="00DA4F58" w:rsidRPr="00196EF2" w:rsidRDefault="00DA4F58" w:rsidP="00DA4F58">
      <w:pPr>
        <w:spacing w:after="0" w:line="240" w:lineRule="auto"/>
        <w:ind w:firstLine="709"/>
        <w:jc w:val="center"/>
        <w:rPr>
          <w:rFonts w:ascii="Times New Roman" w:eastAsia="Times New Roman" w:hAnsi="Times New Roman"/>
          <w:sz w:val="20"/>
          <w:szCs w:val="20"/>
        </w:rPr>
      </w:pPr>
    </w:p>
    <w:p w:rsidR="00DA4F58" w:rsidRPr="00196EF2" w:rsidRDefault="00DD064B" w:rsidP="00223788">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25 кесте</w:t>
      </w:r>
      <w:r w:rsidR="004D4E83" w:rsidRPr="00196EF2">
        <w:rPr>
          <w:rFonts w:ascii="Times New Roman" w:hAnsi="Times New Roman"/>
          <w:sz w:val="28"/>
          <w:szCs w:val="28"/>
          <w:lang w:val="kk-KZ"/>
        </w:rPr>
        <w:t xml:space="preserve"> </w:t>
      </w:r>
      <w:r w:rsidR="00DA4F58" w:rsidRPr="00196EF2">
        <w:rPr>
          <w:rFonts w:ascii="Times New Roman" w:hAnsi="Times New Roman"/>
          <w:sz w:val="28"/>
          <w:szCs w:val="28"/>
          <w:lang w:val="kk-KZ"/>
        </w:rPr>
        <w:t xml:space="preserve">- </w:t>
      </w:r>
      <w:r w:rsidR="003E409B" w:rsidRPr="00196EF2">
        <w:rPr>
          <w:rFonts w:ascii="Times New Roman" w:hAnsi="Times New Roman"/>
          <w:sz w:val="28"/>
          <w:szCs w:val="28"/>
          <w:lang w:val="kk-KZ"/>
        </w:rPr>
        <w:t xml:space="preserve">«Састөбе әктас ұнтақтау қалдығы + фосфор шлагы» энергия </w:t>
      </w:r>
      <w:r w:rsidRPr="00196EF2">
        <w:rPr>
          <w:rFonts w:ascii="Times New Roman" w:hAnsi="Times New Roman"/>
          <w:sz w:val="28"/>
          <w:szCs w:val="28"/>
          <w:lang w:val="kk-KZ"/>
        </w:rPr>
        <w:t xml:space="preserve">аз </w:t>
      </w:r>
      <w:r w:rsidR="003E409B" w:rsidRPr="00196EF2">
        <w:rPr>
          <w:rFonts w:ascii="Times New Roman" w:hAnsi="Times New Roman"/>
          <w:sz w:val="28"/>
          <w:szCs w:val="28"/>
          <w:lang w:val="kk-KZ"/>
        </w:rPr>
        <w:t>қажет ететін екі компонентті шикізат қоспаларының меншікті шығыны және күйдірілу көрсеткіштері</w:t>
      </w:r>
    </w:p>
    <w:tbl>
      <w:tblPr>
        <w:tblpPr w:leftFromText="180" w:rightFromText="180" w:bottomFromText="200" w:vertAnchor="text" w:horzAnchor="margin" w:tblpXSpec="center" w:tblpY="295"/>
        <w:tblW w:w="13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6"/>
        <w:gridCol w:w="1679"/>
        <w:gridCol w:w="2000"/>
        <w:gridCol w:w="1000"/>
        <w:gridCol w:w="1571"/>
        <w:gridCol w:w="2000"/>
        <w:gridCol w:w="2640"/>
        <w:gridCol w:w="1684"/>
      </w:tblGrid>
      <w:tr w:rsidR="00196EF2" w:rsidRPr="00196EF2" w:rsidTr="008E42B5">
        <w:trPr>
          <w:trHeight w:val="527"/>
        </w:trPr>
        <w:tc>
          <w:tcPr>
            <w:tcW w:w="716" w:type="dxa"/>
            <w:tcBorders>
              <w:top w:val="single" w:sz="4" w:space="0" w:color="000000"/>
              <w:left w:val="single" w:sz="4" w:space="0" w:color="000000"/>
              <w:bottom w:val="single" w:sz="4" w:space="0" w:color="000000"/>
              <w:right w:val="single" w:sz="4" w:space="0" w:color="000000"/>
            </w:tcBorders>
            <w:vAlign w:val="center"/>
            <w:hideMark/>
          </w:tcPr>
          <w:p w:rsidR="008E42B5" w:rsidRPr="00196EF2" w:rsidRDefault="008E42B5" w:rsidP="002237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Қоспалар</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8E42B5" w:rsidRPr="00196EF2" w:rsidRDefault="008E42B5" w:rsidP="00223788">
            <w:pPr>
              <w:spacing w:after="0" w:line="240" w:lineRule="auto"/>
              <w:jc w:val="center"/>
              <w:rPr>
                <w:rFonts w:ascii="Times New Roman" w:hAnsi="Times New Roman"/>
                <w:sz w:val="24"/>
                <w:szCs w:val="24"/>
                <w:lang w:val="kk-KZ"/>
              </w:rPr>
            </w:pPr>
          </w:p>
          <w:p w:rsidR="008E42B5" w:rsidRPr="00196EF2" w:rsidRDefault="008E42B5" w:rsidP="00223788">
            <w:pPr>
              <w:spacing w:after="0" w:line="240" w:lineRule="auto"/>
              <w:jc w:val="center"/>
              <w:rPr>
                <w:rFonts w:ascii="Times New Roman" w:hAnsi="Times New Roman"/>
                <w:sz w:val="24"/>
                <w:szCs w:val="24"/>
                <w:lang w:val="kk-KZ"/>
              </w:rPr>
            </w:pPr>
            <w:r w:rsidRPr="00196EF2">
              <w:rPr>
                <w:rFonts w:ascii="Times New Roman" w:hAnsi="Times New Roman"/>
                <w:sz w:val="24"/>
                <w:szCs w:val="24"/>
                <w:lang w:val="kk-KZ"/>
              </w:rPr>
              <w:t>Сұйық фазаның мөлшері, L, %</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8E42B5" w:rsidRPr="00196EF2" w:rsidRDefault="008E42B5" w:rsidP="00223788">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Күйдіру индексі</w:t>
            </w:r>
          </w:p>
          <w:p w:rsidR="008E42B5" w:rsidRPr="00196EF2" w:rsidRDefault="008E42B5" w:rsidP="002237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2,5–3,0)</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8E42B5" w:rsidRPr="00196EF2" w:rsidRDefault="008E42B5" w:rsidP="0022378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n</w:t>
            </w:r>
            <w:r w:rsidRPr="00196EF2">
              <w:rPr>
                <w:rFonts w:ascii="Times New Roman" w:hAnsi="Times New Roman"/>
                <w:sz w:val="24"/>
                <w:szCs w:val="24"/>
              </w:rPr>
              <w:t>*</w:t>
            </w:r>
            <w:r w:rsidRPr="00196EF2">
              <w:rPr>
                <w:rFonts w:ascii="Times New Roman" w:hAnsi="Times New Roman"/>
                <w:sz w:val="24"/>
                <w:szCs w:val="24"/>
                <w:lang w:val="en-US"/>
              </w:rPr>
              <w:t>p</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8E42B5" w:rsidRPr="00196EF2" w:rsidRDefault="008E42B5" w:rsidP="00223788">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Жентектелу коэф.</w:t>
            </w:r>
          </w:p>
          <w:p w:rsidR="008E42B5" w:rsidRPr="00196EF2" w:rsidRDefault="008E42B5" w:rsidP="002237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0,5–0,6)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8E42B5" w:rsidRPr="00196EF2" w:rsidRDefault="008E42B5" w:rsidP="00223788">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Гидравликалық модуль</w:t>
            </w:r>
          </w:p>
          <w:p w:rsidR="008E42B5" w:rsidRPr="00196EF2" w:rsidRDefault="008E42B5" w:rsidP="002237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1,7-2,4)</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8E42B5" w:rsidRPr="00196EF2" w:rsidRDefault="008E42B5" w:rsidP="002237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Материалдың футеровкаға жабысу критерийі (оптим. 3,0-3,5)</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8E42B5" w:rsidRPr="00196EF2" w:rsidRDefault="008E42B5" w:rsidP="0022378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Жылулық калометриялық  модуль (оптим. 0,3-1,8)</w:t>
            </w:r>
          </w:p>
        </w:tc>
      </w:tr>
      <w:tr w:rsidR="00196EF2" w:rsidRPr="00196EF2" w:rsidTr="008E42B5">
        <w:trPr>
          <w:trHeight w:val="336"/>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19,25</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1,68</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14,85</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0,32</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1,88</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15,49</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0,18</w:t>
            </w:r>
          </w:p>
        </w:tc>
      </w:tr>
      <w:tr w:rsidR="00196EF2" w:rsidRPr="00196EF2" w:rsidTr="008E42B5">
        <w:trPr>
          <w:trHeight w:val="324"/>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19,48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5,55</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11,74</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1,07</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2,11</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12,91</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r>
      <w:tr w:rsidR="00196EF2" w:rsidRPr="00196EF2" w:rsidTr="008E42B5">
        <w:trPr>
          <w:trHeight w:val="298"/>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19,58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7,02</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10,62</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1,35</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2,22</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11,92</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1,52</w:t>
            </w:r>
          </w:p>
        </w:tc>
      </w:tr>
      <w:tr w:rsidR="00196EF2" w:rsidRPr="00196EF2" w:rsidTr="008E42B5">
        <w:trPr>
          <w:trHeight w:val="302"/>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19,64</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7,79</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10,04</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1,50</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2,29</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11,39</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2,11</w:t>
            </w:r>
          </w:p>
        </w:tc>
      </w:tr>
      <w:tr w:rsidR="00196EF2" w:rsidRPr="00196EF2" w:rsidTr="008E42B5">
        <w:trPr>
          <w:trHeight w:val="307"/>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19,68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8,27</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9,69</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1,59</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2,34</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11,07</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2,67</w:t>
            </w:r>
          </w:p>
        </w:tc>
      </w:tr>
      <w:tr w:rsidR="00196EF2" w:rsidRPr="00196EF2" w:rsidTr="008E42B5">
        <w:trPr>
          <w:trHeight w:val="295"/>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6</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19,71</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8,72</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9,37</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1,68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2,38</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10,76</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3,43</w:t>
            </w:r>
          </w:p>
        </w:tc>
      </w:tr>
      <w:tr w:rsidR="00196EF2" w:rsidRPr="00196EF2" w:rsidTr="008E42B5">
        <w:trPr>
          <w:trHeight w:val="299"/>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19,76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9,34</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8,92</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1,80</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2,44</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10,33</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5,34</w:t>
            </w:r>
          </w:p>
        </w:tc>
      </w:tr>
    </w:tbl>
    <w:p w:rsidR="00DA4F58" w:rsidRPr="00196EF2" w:rsidRDefault="00DA4F58" w:rsidP="00DA4F58">
      <w:pPr>
        <w:spacing w:after="0" w:line="240" w:lineRule="auto"/>
        <w:ind w:firstLine="709"/>
        <w:jc w:val="both"/>
        <w:rPr>
          <w:rFonts w:ascii="Times New Roman" w:eastAsia="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3E409B">
      <w:pPr>
        <w:spacing w:after="0" w:line="240" w:lineRule="auto"/>
        <w:jc w:val="both"/>
        <w:rPr>
          <w:rFonts w:ascii="Times New Roman" w:hAnsi="Times New Roman"/>
          <w:sz w:val="28"/>
          <w:szCs w:val="28"/>
          <w:lang w:val="kk-KZ"/>
        </w:rPr>
      </w:pPr>
    </w:p>
    <w:p w:rsidR="00DA4F58" w:rsidRPr="00196EF2" w:rsidRDefault="00DA4F58" w:rsidP="00DA4F58">
      <w:pPr>
        <w:spacing w:after="0" w:line="240" w:lineRule="auto"/>
        <w:ind w:firstLine="709"/>
        <w:rPr>
          <w:rFonts w:ascii="Times New Roman" w:hAnsi="Times New Roman"/>
          <w:sz w:val="24"/>
          <w:szCs w:val="24"/>
        </w:rPr>
      </w:pPr>
    </w:p>
    <w:p w:rsidR="00DA4F58" w:rsidRPr="00196EF2" w:rsidRDefault="00DD064B" w:rsidP="003E409B">
      <w:pPr>
        <w:spacing w:after="0" w:line="240" w:lineRule="auto"/>
        <w:ind w:firstLine="709"/>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26 кесте</w:t>
      </w:r>
      <w:r w:rsidR="004D4E83" w:rsidRPr="00196EF2">
        <w:rPr>
          <w:rFonts w:ascii="Times New Roman" w:hAnsi="Times New Roman" w:cs="Times New Roman"/>
          <w:sz w:val="28"/>
          <w:szCs w:val="28"/>
        </w:rPr>
        <w:t xml:space="preserve"> </w:t>
      </w:r>
      <w:r w:rsidR="00DA4F58"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Қоспалардың</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химиялық</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құрамы</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және</w:t>
      </w:r>
      <w:r w:rsidR="003E409B" w:rsidRPr="00196EF2">
        <w:rPr>
          <w:rFonts w:ascii="Times New Roman" w:hAnsi="Times New Roman" w:cs="Times New Roman"/>
          <w:sz w:val="28"/>
          <w:szCs w:val="28"/>
        </w:rPr>
        <w:t xml:space="preserve"> "</w:t>
      </w:r>
      <w:r w:rsidR="00AD3461" w:rsidRPr="00196EF2">
        <w:rPr>
          <w:rStyle w:val="anegp0gi0b9av8jahpyh"/>
          <w:rFonts w:ascii="Times New Roman" w:hAnsi="Times New Roman" w:cs="Times New Roman"/>
          <w:sz w:val="28"/>
          <w:szCs w:val="28"/>
        </w:rPr>
        <w:t>Саст</w:t>
      </w:r>
      <w:r w:rsidR="00AD3461" w:rsidRPr="00196EF2">
        <w:rPr>
          <w:rStyle w:val="anegp0gi0b9av8jahpyh"/>
          <w:rFonts w:ascii="Times New Roman" w:hAnsi="Times New Roman" w:cs="Times New Roman"/>
          <w:sz w:val="28"/>
          <w:szCs w:val="28"/>
          <w:lang w:val="kk-KZ"/>
        </w:rPr>
        <w:t>ө</w:t>
      </w:r>
      <w:r w:rsidR="003E409B" w:rsidRPr="00196EF2">
        <w:rPr>
          <w:rStyle w:val="anegp0gi0b9av8jahpyh"/>
          <w:rFonts w:ascii="Times New Roman" w:hAnsi="Times New Roman" w:cs="Times New Roman"/>
          <w:sz w:val="28"/>
          <w:szCs w:val="28"/>
        </w:rPr>
        <w:t>бе</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әктасын</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ұсақтау</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қалдығы</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көмір</w:t>
      </w:r>
      <w:r w:rsidR="003E409B" w:rsidRPr="00196EF2">
        <w:rPr>
          <w:rFonts w:ascii="Times New Roman" w:hAnsi="Times New Roman" w:cs="Times New Roman"/>
          <w:sz w:val="28"/>
          <w:szCs w:val="28"/>
        </w:rPr>
        <w:t xml:space="preserve"> өндіру </w:t>
      </w:r>
      <w:r w:rsidR="003E409B" w:rsidRPr="00196EF2">
        <w:rPr>
          <w:rStyle w:val="anegp0gi0b9av8jahpyh"/>
          <w:rFonts w:ascii="Times New Roman" w:hAnsi="Times New Roman" w:cs="Times New Roman"/>
          <w:sz w:val="28"/>
          <w:szCs w:val="28"/>
        </w:rPr>
        <w:t>қалдығы"қоспасындағы</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шикізаттың</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меншікті</w:t>
      </w:r>
      <w:r w:rsidR="003E409B" w:rsidRPr="00196EF2">
        <w:rPr>
          <w:rFonts w:ascii="Times New Roman" w:hAnsi="Times New Roman" w:cs="Times New Roman"/>
          <w:sz w:val="28"/>
          <w:szCs w:val="28"/>
        </w:rPr>
        <w:t xml:space="preserve"> </w:t>
      </w:r>
      <w:r w:rsidR="003E409B" w:rsidRPr="00196EF2">
        <w:rPr>
          <w:rStyle w:val="anegp0gi0b9av8jahpyh"/>
          <w:rFonts w:ascii="Times New Roman" w:hAnsi="Times New Roman" w:cs="Times New Roman"/>
          <w:sz w:val="28"/>
          <w:szCs w:val="28"/>
        </w:rPr>
        <w:t>шығыны</w:t>
      </w:r>
    </w:p>
    <w:p w:rsidR="003E409B" w:rsidRPr="00196EF2" w:rsidRDefault="003E409B" w:rsidP="003E409B">
      <w:pPr>
        <w:spacing w:after="0" w:line="240" w:lineRule="auto"/>
        <w:ind w:firstLine="709"/>
        <w:rPr>
          <w:rFonts w:ascii="Times New Roman" w:hAnsi="Times New Roman"/>
          <w:sz w:val="28"/>
          <w:szCs w:val="28"/>
          <w:lang w:val="kk-KZ"/>
        </w:rPr>
      </w:pPr>
    </w:p>
    <w:tbl>
      <w:tblPr>
        <w:tblW w:w="14040" w:type="dxa"/>
        <w:tblInd w:w="817" w:type="dxa"/>
        <w:tblLayout w:type="fixed"/>
        <w:tblLook w:val="04A0" w:firstRow="1" w:lastRow="0" w:firstColumn="1" w:lastColumn="0" w:noHBand="0" w:noVBand="1"/>
      </w:tblPr>
      <w:tblGrid>
        <w:gridCol w:w="582"/>
        <w:gridCol w:w="1419"/>
        <w:gridCol w:w="1217"/>
        <w:gridCol w:w="1334"/>
        <w:gridCol w:w="1039"/>
        <w:gridCol w:w="856"/>
        <w:gridCol w:w="694"/>
        <w:gridCol w:w="689"/>
        <w:gridCol w:w="772"/>
        <w:gridCol w:w="807"/>
        <w:gridCol w:w="807"/>
        <w:gridCol w:w="772"/>
        <w:gridCol w:w="750"/>
        <w:gridCol w:w="671"/>
        <w:gridCol w:w="781"/>
        <w:gridCol w:w="850"/>
      </w:tblGrid>
      <w:tr w:rsidR="00196EF2" w:rsidRPr="00425A85" w:rsidTr="003E409B">
        <w:trPr>
          <w:trHeight w:val="524"/>
        </w:trPr>
        <w:tc>
          <w:tcPr>
            <w:tcW w:w="582" w:type="dxa"/>
            <w:vMerge w:val="restart"/>
            <w:tcBorders>
              <w:top w:val="single" w:sz="4" w:space="0" w:color="auto"/>
              <w:left w:val="single" w:sz="4" w:space="0" w:color="auto"/>
              <w:bottom w:val="single" w:sz="4" w:space="0" w:color="auto"/>
              <w:right w:val="single" w:sz="4" w:space="0" w:color="auto"/>
            </w:tcBorders>
            <w:hideMark/>
          </w:tcPr>
          <w:p w:rsidR="003E409B" w:rsidRPr="00196EF2" w:rsidRDefault="003E409B" w:rsidP="003E409B">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rPr>
              <w:t xml:space="preserve">№ </w:t>
            </w:r>
            <w:r w:rsidRPr="00196EF2">
              <w:rPr>
                <w:rFonts w:ascii="Times New Roman" w:hAnsi="Times New Roman"/>
                <w:sz w:val="24"/>
                <w:szCs w:val="24"/>
                <w:lang w:val="kk-KZ"/>
              </w:rPr>
              <w:t>қоспалар</w:t>
            </w:r>
          </w:p>
        </w:tc>
        <w:tc>
          <w:tcPr>
            <w:tcW w:w="2636" w:type="dxa"/>
            <w:gridSpan w:val="2"/>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hAnsi="Times New Roman" w:cs="Times New Roman"/>
                <w:sz w:val="24"/>
                <w:szCs w:val="24"/>
                <w:lang w:val="kk-KZ"/>
              </w:rPr>
            </w:pPr>
            <w:r w:rsidRPr="00196EF2">
              <w:rPr>
                <w:rFonts w:ascii="Times New Roman" w:hAnsi="Times New Roman" w:cs="Times New Roman"/>
                <w:sz w:val="24"/>
                <w:szCs w:val="24"/>
              </w:rPr>
              <w:t>«Шикізат қоспасының құрамы, масс.%»</w:t>
            </w:r>
          </w:p>
        </w:tc>
        <w:tc>
          <w:tcPr>
            <w:tcW w:w="2373" w:type="dxa"/>
            <w:gridSpan w:val="2"/>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Меншікті шикізат шығыны, т/т клинкер</w:t>
            </w:r>
          </w:p>
        </w:tc>
        <w:tc>
          <w:tcPr>
            <w:tcW w:w="856" w:type="dxa"/>
            <w:vMerge w:val="restart"/>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ҚК</w:t>
            </w:r>
          </w:p>
        </w:tc>
        <w:tc>
          <w:tcPr>
            <w:tcW w:w="1383" w:type="dxa"/>
            <w:gridSpan w:val="2"/>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rPr>
              <w:t>Модул</w:t>
            </w:r>
            <w:r w:rsidRPr="00196EF2">
              <w:rPr>
                <w:rFonts w:ascii="Times New Roman" w:hAnsi="Times New Roman"/>
                <w:sz w:val="24"/>
                <w:szCs w:val="24"/>
                <w:lang w:val="kk-KZ"/>
              </w:rPr>
              <w:t>ьдер</w:t>
            </w:r>
          </w:p>
        </w:tc>
        <w:tc>
          <w:tcPr>
            <w:tcW w:w="6210" w:type="dxa"/>
            <w:gridSpan w:val="8"/>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lang w:val="kk-KZ"/>
              </w:rPr>
              <w:t>Шикізат</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қоспасының</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химиялық</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құрамы,</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мас.</w:t>
            </w:r>
            <w:r w:rsidRPr="00196EF2">
              <w:rPr>
                <w:rFonts w:ascii="Times New Roman" w:hAnsi="Times New Roman" w:cs="Times New Roman"/>
                <w:lang w:val="kk-KZ"/>
              </w:rPr>
              <w:t>%</w:t>
            </w:r>
          </w:p>
        </w:tc>
      </w:tr>
      <w:tr w:rsidR="00196EF2" w:rsidRPr="00196EF2" w:rsidTr="003E409B">
        <w:trPr>
          <w:trHeight w:val="150"/>
        </w:trPr>
        <w:tc>
          <w:tcPr>
            <w:tcW w:w="582" w:type="dxa"/>
            <w:vMerge/>
            <w:tcBorders>
              <w:top w:val="single" w:sz="4" w:space="0" w:color="auto"/>
              <w:left w:val="single" w:sz="4" w:space="0" w:color="auto"/>
              <w:bottom w:val="single" w:sz="4" w:space="0" w:color="auto"/>
              <w:right w:val="single" w:sz="4" w:space="0" w:color="auto"/>
            </w:tcBorders>
            <w:vAlign w:val="center"/>
            <w:hideMark/>
          </w:tcPr>
          <w:p w:rsidR="003E409B" w:rsidRPr="00196EF2" w:rsidRDefault="003E409B" w:rsidP="003F6799">
            <w:pPr>
              <w:spacing w:after="0" w:line="240" w:lineRule="auto"/>
              <w:rPr>
                <w:rFonts w:ascii="Times New Roman" w:eastAsia="Times New Roman" w:hAnsi="Times New Roman" w:cs="Times New Roman"/>
                <w:sz w:val="24"/>
                <w:szCs w:val="24"/>
                <w:lang w:val="kk-KZ"/>
              </w:rPr>
            </w:pPr>
          </w:p>
        </w:tc>
        <w:tc>
          <w:tcPr>
            <w:tcW w:w="1419"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Әктас ұсақтау қалдығы</w:t>
            </w:r>
          </w:p>
        </w:tc>
        <w:tc>
          <w:tcPr>
            <w:tcW w:w="1217"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Көмір өндіру қалдығы</w:t>
            </w:r>
          </w:p>
        </w:tc>
        <w:tc>
          <w:tcPr>
            <w:tcW w:w="1334"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Әктас ұсақтау қалдығы</w:t>
            </w:r>
          </w:p>
        </w:tc>
        <w:tc>
          <w:tcPr>
            <w:tcW w:w="1039" w:type="dxa"/>
            <w:tcBorders>
              <w:top w:val="single" w:sz="4" w:space="0" w:color="auto"/>
              <w:left w:val="single" w:sz="4" w:space="0" w:color="auto"/>
              <w:bottom w:val="single" w:sz="4" w:space="0" w:color="auto"/>
              <w:right w:val="single" w:sz="4" w:space="0" w:color="auto"/>
            </w:tcBorders>
            <w:hideMark/>
          </w:tcPr>
          <w:p w:rsidR="003E409B" w:rsidRPr="00196EF2" w:rsidRDefault="003E409B" w:rsidP="0075644A">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Көмір өндіру қалдығы</w:t>
            </w:r>
          </w:p>
        </w:tc>
        <w:tc>
          <w:tcPr>
            <w:tcW w:w="856" w:type="dxa"/>
            <w:vMerge/>
            <w:tcBorders>
              <w:top w:val="single" w:sz="4" w:space="0" w:color="auto"/>
              <w:left w:val="single" w:sz="4" w:space="0" w:color="auto"/>
              <w:bottom w:val="single" w:sz="4" w:space="0" w:color="auto"/>
              <w:right w:val="single" w:sz="4" w:space="0" w:color="auto"/>
            </w:tcBorders>
            <w:vAlign w:val="center"/>
            <w:hideMark/>
          </w:tcPr>
          <w:p w:rsidR="003E409B" w:rsidRPr="00196EF2" w:rsidRDefault="003E409B" w:rsidP="003F6799">
            <w:pPr>
              <w:spacing w:after="0" w:line="240" w:lineRule="auto"/>
              <w:rPr>
                <w:rFonts w:ascii="Times New Roman" w:eastAsia="Times New Roman" w:hAnsi="Times New Roman" w:cs="Times New Roman"/>
                <w:sz w:val="24"/>
                <w:szCs w:val="24"/>
              </w:rPr>
            </w:pPr>
          </w:p>
        </w:tc>
        <w:tc>
          <w:tcPr>
            <w:tcW w:w="694"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n</w:t>
            </w:r>
          </w:p>
        </w:tc>
        <w:tc>
          <w:tcPr>
            <w:tcW w:w="689"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p</w:t>
            </w:r>
          </w:p>
        </w:tc>
        <w:tc>
          <w:tcPr>
            <w:tcW w:w="772"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w:p>
        </w:tc>
        <w:tc>
          <w:tcPr>
            <w:tcW w:w="807"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both"/>
              <w:rPr>
                <w:rFonts w:ascii="Times New Roman" w:eastAsia="Times New Roman" w:hAnsi="Times New Roman" w:cs="Times New Roman"/>
                <w:sz w:val="24"/>
                <w:szCs w:val="24"/>
                <w:lang w:val="en-US"/>
              </w:rPr>
            </w:pPr>
            <w:r w:rsidRPr="00196EF2">
              <w:rPr>
                <w:rFonts w:ascii="Times New Roman" w:hAnsi="Times New Roman"/>
                <w:sz w:val="24"/>
                <w:szCs w:val="24"/>
                <w:lang w:val="en-US"/>
              </w:rPr>
              <w:t>Al</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w:p>
        </w:tc>
        <w:tc>
          <w:tcPr>
            <w:tcW w:w="807"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Fe</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w:p>
        </w:tc>
        <w:tc>
          <w:tcPr>
            <w:tcW w:w="772"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CaO</w:t>
            </w:r>
          </w:p>
        </w:tc>
        <w:tc>
          <w:tcPr>
            <w:tcW w:w="750"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MgO</w:t>
            </w:r>
          </w:p>
        </w:tc>
        <w:tc>
          <w:tcPr>
            <w:tcW w:w="671"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SO</w:t>
            </w:r>
            <w:r w:rsidRPr="00196EF2">
              <w:rPr>
                <w:rFonts w:ascii="Times New Roman" w:hAnsi="Times New Roman"/>
                <w:sz w:val="24"/>
                <w:szCs w:val="24"/>
                <w:vertAlign w:val="subscript"/>
                <w:lang w:val="en-US"/>
              </w:rPr>
              <w:t>3</w:t>
            </w:r>
          </w:p>
        </w:tc>
        <w:tc>
          <w:tcPr>
            <w:tcW w:w="781"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Басқалар</w:t>
            </w:r>
          </w:p>
        </w:tc>
        <w:tc>
          <w:tcPr>
            <w:tcW w:w="850" w:type="dxa"/>
            <w:tcBorders>
              <w:top w:val="single" w:sz="4" w:space="0" w:color="auto"/>
              <w:left w:val="single" w:sz="4" w:space="0" w:color="auto"/>
              <w:bottom w:val="single" w:sz="4" w:space="0" w:color="auto"/>
              <w:right w:val="single" w:sz="4" w:space="0" w:color="auto"/>
            </w:tcBorders>
            <w:hideMark/>
          </w:tcPr>
          <w:p w:rsidR="003E409B"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кксж</w:t>
            </w:r>
          </w:p>
        </w:tc>
      </w:tr>
      <w:tr w:rsidR="00196EF2" w:rsidRPr="00196EF2" w:rsidTr="003E409B">
        <w:trPr>
          <w:trHeight w:val="261"/>
        </w:trPr>
        <w:tc>
          <w:tcPr>
            <w:tcW w:w="5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1</w:t>
            </w:r>
          </w:p>
        </w:tc>
        <w:tc>
          <w:tcPr>
            <w:tcW w:w="141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85,39</w:t>
            </w:r>
          </w:p>
        </w:tc>
        <w:tc>
          <w:tcPr>
            <w:tcW w:w="121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14,61</w:t>
            </w:r>
          </w:p>
        </w:tc>
        <w:tc>
          <w:tcPr>
            <w:tcW w:w="13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1,30</w:t>
            </w:r>
          </w:p>
        </w:tc>
        <w:tc>
          <w:tcPr>
            <w:tcW w:w="10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0,22</w:t>
            </w:r>
          </w:p>
        </w:tc>
        <w:tc>
          <w:tcPr>
            <w:tcW w:w="8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0,75</w:t>
            </w:r>
          </w:p>
        </w:tc>
        <w:tc>
          <w:tcPr>
            <w:tcW w:w="6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3,72</w:t>
            </w:r>
          </w:p>
        </w:tc>
        <w:tc>
          <w:tcPr>
            <w:tcW w:w="6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2,20</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16,33</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3,02</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39,75</w:t>
            </w:r>
          </w:p>
        </w:tc>
        <w:tc>
          <w:tcPr>
            <w:tcW w:w="7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0,57</w:t>
            </w:r>
          </w:p>
        </w:tc>
        <w:tc>
          <w:tcPr>
            <w:tcW w:w="67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1,10</w:t>
            </w:r>
          </w:p>
        </w:tc>
        <w:tc>
          <w:tcPr>
            <w:tcW w:w="78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3,43</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34,43</w:t>
            </w:r>
          </w:p>
        </w:tc>
      </w:tr>
      <w:tr w:rsidR="00196EF2" w:rsidRPr="00196EF2" w:rsidTr="003E409B">
        <w:trPr>
          <w:trHeight w:val="261"/>
        </w:trPr>
        <w:tc>
          <w:tcPr>
            <w:tcW w:w="5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2</w:t>
            </w:r>
          </w:p>
        </w:tc>
        <w:tc>
          <w:tcPr>
            <w:tcW w:w="141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86,82</w:t>
            </w:r>
          </w:p>
        </w:tc>
        <w:tc>
          <w:tcPr>
            <w:tcW w:w="121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13,18</w:t>
            </w:r>
          </w:p>
        </w:tc>
        <w:tc>
          <w:tcPr>
            <w:tcW w:w="13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1,33</w:t>
            </w:r>
          </w:p>
        </w:tc>
        <w:tc>
          <w:tcPr>
            <w:tcW w:w="10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0,2</w:t>
            </w:r>
          </w:p>
        </w:tc>
        <w:tc>
          <w:tcPr>
            <w:tcW w:w="8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w:t>
            </w:r>
          </w:p>
        </w:tc>
        <w:tc>
          <w:tcPr>
            <w:tcW w:w="6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3,69</w:t>
            </w:r>
          </w:p>
        </w:tc>
        <w:tc>
          <w:tcPr>
            <w:tcW w:w="6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2,13</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15,68</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2,89</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1,36</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40,36</w:t>
            </w:r>
          </w:p>
        </w:tc>
        <w:tc>
          <w:tcPr>
            <w:tcW w:w="7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0,57</w:t>
            </w:r>
          </w:p>
        </w:tc>
        <w:tc>
          <w:tcPr>
            <w:tcW w:w="67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1,10</w:t>
            </w:r>
          </w:p>
        </w:tc>
        <w:tc>
          <w:tcPr>
            <w:tcW w:w="78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34,60</w:t>
            </w:r>
          </w:p>
        </w:tc>
      </w:tr>
      <w:tr w:rsidR="00196EF2" w:rsidRPr="00196EF2" w:rsidTr="003E409B">
        <w:trPr>
          <w:trHeight w:val="261"/>
        </w:trPr>
        <w:tc>
          <w:tcPr>
            <w:tcW w:w="5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3</w:t>
            </w:r>
          </w:p>
        </w:tc>
        <w:tc>
          <w:tcPr>
            <w:tcW w:w="141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88,13</w:t>
            </w:r>
          </w:p>
        </w:tc>
        <w:tc>
          <w:tcPr>
            <w:tcW w:w="121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11,87</w:t>
            </w:r>
          </w:p>
        </w:tc>
        <w:tc>
          <w:tcPr>
            <w:tcW w:w="13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1,35</w:t>
            </w:r>
          </w:p>
        </w:tc>
        <w:tc>
          <w:tcPr>
            <w:tcW w:w="10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0,18</w:t>
            </w:r>
          </w:p>
        </w:tc>
        <w:tc>
          <w:tcPr>
            <w:tcW w:w="8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0,85</w:t>
            </w:r>
          </w:p>
        </w:tc>
        <w:tc>
          <w:tcPr>
            <w:tcW w:w="6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3,66</w:t>
            </w:r>
          </w:p>
        </w:tc>
        <w:tc>
          <w:tcPr>
            <w:tcW w:w="6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2,06</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15,07</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2,77</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1,35</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40,92</w:t>
            </w:r>
          </w:p>
        </w:tc>
        <w:tc>
          <w:tcPr>
            <w:tcW w:w="7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0,57</w:t>
            </w:r>
          </w:p>
        </w:tc>
        <w:tc>
          <w:tcPr>
            <w:tcW w:w="67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1,11</w:t>
            </w:r>
          </w:p>
        </w:tc>
        <w:tc>
          <w:tcPr>
            <w:tcW w:w="78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34,76</w:t>
            </w:r>
          </w:p>
        </w:tc>
      </w:tr>
      <w:tr w:rsidR="00196EF2" w:rsidRPr="00196EF2" w:rsidTr="003E409B">
        <w:trPr>
          <w:trHeight w:val="261"/>
        </w:trPr>
        <w:tc>
          <w:tcPr>
            <w:tcW w:w="5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4</w:t>
            </w:r>
          </w:p>
        </w:tc>
        <w:tc>
          <w:tcPr>
            <w:tcW w:w="141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88,88</w:t>
            </w:r>
          </w:p>
        </w:tc>
        <w:tc>
          <w:tcPr>
            <w:tcW w:w="121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11,12</w:t>
            </w:r>
          </w:p>
        </w:tc>
        <w:tc>
          <w:tcPr>
            <w:tcW w:w="13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1,36</w:t>
            </w:r>
          </w:p>
        </w:tc>
        <w:tc>
          <w:tcPr>
            <w:tcW w:w="10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0,17</w:t>
            </w:r>
          </w:p>
        </w:tc>
        <w:tc>
          <w:tcPr>
            <w:tcW w:w="8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0,88</w:t>
            </w:r>
          </w:p>
        </w:tc>
        <w:tc>
          <w:tcPr>
            <w:tcW w:w="6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3,64</w:t>
            </w:r>
          </w:p>
        </w:tc>
        <w:tc>
          <w:tcPr>
            <w:tcW w:w="6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2,02</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14,73</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2,71</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1,34</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41,24</w:t>
            </w:r>
          </w:p>
        </w:tc>
        <w:tc>
          <w:tcPr>
            <w:tcW w:w="7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0,57</w:t>
            </w:r>
          </w:p>
        </w:tc>
        <w:tc>
          <w:tcPr>
            <w:tcW w:w="67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1,11</w:t>
            </w:r>
          </w:p>
        </w:tc>
        <w:tc>
          <w:tcPr>
            <w:tcW w:w="78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34,85</w:t>
            </w:r>
          </w:p>
        </w:tc>
      </w:tr>
      <w:tr w:rsidR="00196EF2" w:rsidRPr="00196EF2" w:rsidTr="003E409B">
        <w:trPr>
          <w:trHeight w:val="261"/>
        </w:trPr>
        <w:tc>
          <w:tcPr>
            <w:tcW w:w="5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5</w:t>
            </w:r>
          </w:p>
        </w:tc>
        <w:tc>
          <w:tcPr>
            <w:tcW w:w="141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89,35</w:t>
            </w:r>
          </w:p>
        </w:tc>
        <w:tc>
          <w:tcPr>
            <w:tcW w:w="121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10,65</w:t>
            </w:r>
          </w:p>
        </w:tc>
        <w:tc>
          <w:tcPr>
            <w:tcW w:w="13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1,37</w:t>
            </w:r>
          </w:p>
        </w:tc>
        <w:tc>
          <w:tcPr>
            <w:tcW w:w="10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0,16</w:t>
            </w:r>
          </w:p>
        </w:tc>
        <w:tc>
          <w:tcPr>
            <w:tcW w:w="8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w:t>
            </w:r>
          </w:p>
        </w:tc>
        <w:tc>
          <w:tcPr>
            <w:tcW w:w="6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3,62</w:t>
            </w:r>
          </w:p>
        </w:tc>
        <w:tc>
          <w:tcPr>
            <w:tcW w:w="6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1,99</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14,51</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2,67</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1,34</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41,44</w:t>
            </w:r>
          </w:p>
        </w:tc>
        <w:tc>
          <w:tcPr>
            <w:tcW w:w="7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0,57</w:t>
            </w:r>
          </w:p>
        </w:tc>
        <w:tc>
          <w:tcPr>
            <w:tcW w:w="67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1,11</w:t>
            </w:r>
          </w:p>
        </w:tc>
        <w:tc>
          <w:tcPr>
            <w:tcW w:w="78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34,91</w:t>
            </w:r>
          </w:p>
        </w:tc>
      </w:tr>
      <w:tr w:rsidR="00196EF2" w:rsidRPr="00196EF2" w:rsidTr="003E409B">
        <w:trPr>
          <w:trHeight w:val="261"/>
        </w:trPr>
        <w:tc>
          <w:tcPr>
            <w:tcW w:w="5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w:t>
            </w:r>
          </w:p>
        </w:tc>
        <w:tc>
          <w:tcPr>
            <w:tcW w:w="141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89,81</w:t>
            </w:r>
          </w:p>
        </w:tc>
        <w:tc>
          <w:tcPr>
            <w:tcW w:w="121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10,19</w:t>
            </w:r>
          </w:p>
        </w:tc>
        <w:tc>
          <w:tcPr>
            <w:tcW w:w="13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1,38</w:t>
            </w:r>
          </w:p>
        </w:tc>
        <w:tc>
          <w:tcPr>
            <w:tcW w:w="10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0,16</w:t>
            </w:r>
          </w:p>
        </w:tc>
        <w:tc>
          <w:tcPr>
            <w:tcW w:w="8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0,92</w:t>
            </w:r>
          </w:p>
        </w:tc>
        <w:tc>
          <w:tcPr>
            <w:tcW w:w="6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3,61</w:t>
            </w:r>
          </w:p>
        </w:tc>
        <w:tc>
          <w:tcPr>
            <w:tcW w:w="6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1,96</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14,30</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2,62</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1,34</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41,64</w:t>
            </w:r>
          </w:p>
        </w:tc>
        <w:tc>
          <w:tcPr>
            <w:tcW w:w="7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0,57</w:t>
            </w:r>
          </w:p>
        </w:tc>
        <w:tc>
          <w:tcPr>
            <w:tcW w:w="67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1,11</w:t>
            </w:r>
          </w:p>
        </w:tc>
        <w:tc>
          <w:tcPr>
            <w:tcW w:w="78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34,97</w:t>
            </w:r>
          </w:p>
        </w:tc>
      </w:tr>
      <w:tr w:rsidR="00196EF2" w:rsidRPr="00196EF2" w:rsidTr="003E409B">
        <w:trPr>
          <w:trHeight w:val="261"/>
        </w:trPr>
        <w:tc>
          <w:tcPr>
            <w:tcW w:w="58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w:t>
            </w:r>
          </w:p>
        </w:tc>
        <w:tc>
          <w:tcPr>
            <w:tcW w:w="141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90,48</w:t>
            </w:r>
          </w:p>
        </w:tc>
        <w:tc>
          <w:tcPr>
            <w:tcW w:w="1217"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9,52</w:t>
            </w:r>
          </w:p>
        </w:tc>
        <w:tc>
          <w:tcPr>
            <w:tcW w:w="13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1,39</w:t>
            </w:r>
          </w:p>
        </w:tc>
        <w:tc>
          <w:tcPr>
            <w:tcW w:w="10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0,15</w:t>
            </w:r>
          </w:p>
        </w:tc>
        <w:tc>
          <w:tcPr>
            <w:tcW w:w="85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0,95</w:t>
            </w:r>
          </w:p>
        </w:tc>
        <w:tc>
          <w:tcPr>
            <w:tcW w:w="6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3,59</w:t>
            </w:r>
          </w:p>
        </w:tc>
        <w:tc>
          <w:tcPr>
            <w:tcW w:w="6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1,93</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14,00</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2,57</w:t>
            </w:r>
          </w:p>
        </w:tc>
        <w:tc>
          <w:tcPr>
            <w:tcW w:w="807"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1,33</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41,93</w:t>
            </w:r>
          </w:p>
        </w:tc>
        <w:tc>
          <w:tcPr>
            <w:tcW w:w="7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0,56</w:t>
            </w:r>
          </w:p>
        </w:tc>
        <w:tc>
          <w:tcPr>
            <w:tcW w:w="67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1,12</w:t>
            </w:r>
          </w:p>
        </w:tc>
        <w:tc>
          <w:tcPr>
            <w:tcW w:w="78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3,45</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35,05</w:t>
            </w:r>
          </w:p>
        </w:tc>
      </w:tr>
    </w:tbl>
    <w:p w:rsidR="00DA4F58" w:rsidRPr="00196EF2" w:rsidRDefault="00DA4F58" w:rsidP="00DA4F58">
      <w:pPr>
        <w:spacing w:after="0" w:line="240" w:lineRule="auto"/>
        <w:ind w:firstLine="709"/>
        <w:rPr>
          <w:rFonts w:ascii="Times New Roman" w:eastAsia="Times New Roman" w:hAnsi="Times New Roman"/>
          <w:sz w:val="28"/>
          <w:szCs w:val="28"/>
        </w:rPr>
      </w:pPr>
    </w:p>
    <w:p w:rsidR="00DA4F58" w:rsidRPr="00196EF2" w:rsidRDefault="00DD064B" w:rsidP="00DD064B">
      <w:pPr>
        <w:spacing w:after="0" w:line="240" w:lineRule="auto"/>
        <w:ind w:firstLine="709"/>
        <w:rPr>
          <w:rStyle w:val="anegp0gi0b9av8jahpyh"/>
          <w:rFonts w:ascii="Times New Roman" w:hAnsi="Times New Roman" w:cs="Times New Roman"/>
          <w:sz w:val="28"/>
          <w:szCs w:val="28"/>
          <w:lang w:val="kk-KZ"/>
        </w:rPr>
      </w:pPr>
      <w:r w:rsidRPr="00196EF2">
        <w:rPr>
          <w:rFonts w:ascii="Times New Roman" w:hAnsi="Times New Roman"/>
          <w:sz w:val="28"/>
          <w:szCs w:val="28"/>
          <w:lang w:val="kk-KZ"/>
        </w:rPr>
        <w:t>27 кесте</w:t>
      </w:r>
      <w:r w:rsidR="004D4E83" w:rsidRPr="00196EF2">
        <w:rPr>
          <w:rFonts w:ascii="Times New Roman" w:hAnsi="Times New Roman"/>
          <w:sz w:val="28"/>
          <w:szCs w:val="28"/>
        </w:rPr>
        <w:t xml:space="preserve"> </w:t>
      </w:r>
      <w:r w:rsidR="00DA4F58" w:rsidRPr="00196EF2">
        <w:rPr>
          <w:rFonts w:ascii="Times New Roman" w:hAnsi="Times New Roman" w:cs="Times New Roman"/>
          <w:sz w:val="28"/>
          <w:szCs w:val="28"/>
        </w:rPr>
        <w:t xml:space="preserve">- </w:t>
      </w:r>
      <w:r w:rsidRPr="00196EF2">
        <w:rPr>
          <w:rFonts w:ascii="Times New Roman" w:hAnsi="Times New Roman" w:cs="Times New Roman"/>
          <w:sz w:val="28"/>
          <w:szCs w:val="28"/>
        </w:rPr>
        <w:t>"</w:t>
      </w:r>
      <w:r w:rsidRPr="00196EF2">
        <w:rPr>
          <w:rStyle w:val="anegp0gi0b9av8jahpyh"/>
          <w:rFonts w:ascii="Times New Roman" w:hAnsi="Times New Roman" w:cs="Times New Roman"/>
          <w:sz w:val="28"/>
          <w:szCs w:val="28"/>
        </w:rPr>
        <w:t>Састобе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әктасын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ұсақтау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қалдықтары"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қоспасынан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клинкердің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химиялық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минералогиялық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құрамы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көмір</w:t>
      </w:r>
      <w:r w:rsidRPr="00196EF2">
        <w:rPr>
          <w:rFonts w:ascii="Times New Roman" w:hAnsi="Times New Roman" w:cs="Times New Roman"/>
          <w:sz w:val="28"/>
          <w:szCs w:val="28"/>
        </w:rPr>
        <w:t xml:space="preserve"> өндірудің </w:t>
      </w:r>
      <w:r w:rsidRPr="00196EF2">
        <w:rPr>
          <w:rStyle w:val="anegp0gi0b9av8jahpyh"/>
          <w:rFonts w:ascii="Times New Roman" w:hAnsi="Times New Roman" w:cs="Times New Roman"/>
          <w:sz w:val="28"/>
          <w:szCs w:val="28"/>
        </w:rPr>
        <w:t>қалдықтары"</w:t>
      </w:r>
    </w:p>
    <w:p w:rsidR="00DD064B" w:rsidRPr="00196EF2" w:rsidRDefault="00DD064B" w:rsidP="00DD064B">
      <w:pPr>
        <w:spacing w:after="0" w:line="240" w:lineRule="auto"/>
        <w:ind w:firstLine="709"/>
        <w:rPr>
          <w:rFonts w:ascii="Times New Roman" w:hAnsi="Times New Roman"/>
          <w:sz w:val="28"/>
          <w:szCs w:val="28"/>
          <w:lang w:val="kk-KZ"/>
        </w:rPr>
      </w:pPr>
    </w:p>
    <w:tbl>
      <w:tblPr>
        <w:tblW w:w="13755" w:type="dxa"/>
        <w:tblInd w:w="959" w:type="dxa"/>
        <w:tblLayout w:type="fixed"/>
        <w:tblLook w:val="04A0" w:firstRow="1" w:lastRow="0" w:firstColumn="1" w:lastColumn="0" w:noHBand="0" w:noVBand="1"/>
      </w:tblPr>
      <w:tblGrid>
        <w:gridCol w:w="710"/>
        <w:gridCol w:w="993"/>
        <w:gridCol w:w="851"/>
        <w:gridCol w:w="852"/>
        <w:gridCol w:w="851"/>
        <w:gridCol w:w="851"/>
        <w:gridCol w:w="772"/>
        <w:gridCol w:w="1202"/>
        <w:gridCol w:w="952"/>
        <w:gridCol w:w="952"/>
        <w:gridCol w:w="952"/>
        <w:gridCol w:w="1038"/>
        <w:gridCol w:w="794"/>
        <w:gridCol w:w="992"/>
        <w:gridCol w:w="993"/>
      </w:tblGrid>
      <w:tr w:rsidR="00196EF2" w:rsidRPr="00196EF2" w:rsidTr="00DA4F58">
        <w:trPr>
          <w:trHeight w:val="234"/>
        </w:trPr>
        <w:tc>
          <w:tcPr>
            <w:tcW w:w="709"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rPr>
              <w:t xml:space="preserve">№ </w:t>
            </w:r>
            <w:r w:rsidR="003E409B" w:rsidRPr="00196EF2">
              <w:rPr>
                <w:rFonts w:ascii="Times New Roman" w:hAnsi="Times New Roman"/>
                <w:sz w:val="24"/>
                <w:szCs w:val="24"/>
                <w:lang w:val="kk-KZ"/>
              </w:rPr>
              <w:t>қоспалар</w:t>
            </w:r>
          </w:p>
        </w:tc>
        <w:tc>
          <w:tcPr>
            <w:tcW w:w="6368" w:type="dxa"/>
            <w:gridSpan w:val="7"/>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kk-KZ"/>
              </w:rPr>
              <w:t>Клинкердің химиялық құрамы</w:t>
            </w:r>
            <w:r w:rsidR="00DA4F58" w:rsidRPr="00196EF2">
              <w:rPr>
                <w:rFonts w:ascii="Times New Roman" w:hAnsi="Times New Roman"/>
                <w:sz w:val="24"/>
                <w:szCs w:val="24"/>
              </w:rPr>
              <w:t>, мас.%</w:t>
            </w:r>
          </w:p>
        </w:tc>
        <w:tc>
          <w:tcPr>
            <w:tcW w:w="952"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ҚК</w:t>
            </w:r>
          </w:p>
        </w:tc>
        <w:tc>
          <w:tcPr>
            <w:tcW w:w="1904" w:type="dxa"/>
            <w:gridSpan w:val="2"/>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rPr>
              <w:t>Модул</w:t>
            </w:r>
            <w:r w:rsidRPr="00196EF2">
              <w:rPr>
                <w:rFonts w:ascii="Times New Roman" w:hAnsi="Times New Roman"/>
                <w:sz w:val="24"/>
                <w:szCs w:val="24"/>
                <w:lang w:val="kk-KZ"/>
              </w:rPr>
              <w:t>ьдер</w:t>
            </w:r>
          </w:p>
        </w:tc>
        <w:tc>
          <w:tcPr>
            <w:tcW w:w="3817" w:type="dxa"/>
            <w:gridSpan w:val="4"/>
            <w:tcBorders>
              <w:top w:val="single" w:sz="4" w:space="0" w:color="auto"/>
              <w:left w:val="single" w:sz="4" w:space="0" w:color="auto"/>
              <w:bottom w:val="single" w:sz="4" w:space="0" w:color="auto"/>
              <w:right w:val="single" w:sz="4" w:space="0" w:color="auto"/>
            </w:tcBorders>
            <w:hideMark/>
          </w:tcPr>
          <w:p w:rsidR="00DA4F58" w:rsidRPr="00196EF2" w:rsidRDefault="003E409B"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kk-KZ"/>
              </w:rPr>
              <w:t>Клинкердің минералогиялық құрамы</w:t>
            </w:r>
            <w:r w:rsidR="00DA4F58" w:rsidRPr="00196EF2">
              <w:rPr>
                <w:rFonts w:ascii="Times New Roman" w:hAnsi="Times New Roman"/>
                <w:sz w:val="24"/>
                <w:szCs w:val="24"/>
              </w:rPr>
              <w:t>, мас.%</w:t>
            </w:r>
          </w:p>
        </w:tc>
      </w:tr>
      <w:tr w:rsidR="00196EF2" w:rsidRPr="00196EF2" w:rsidTr="00DA4F58">
        <w:trPr>
          <w:trHeight w:val="234"/>
        </w:trPr>
        <w:tc>
          <w:tcPr>
            <w:tcW w:w="709"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lang w:val="en-US"/>
              </w:rPr>
            </w:pP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SiO</w:t>
            </w:r>
            <w:r w:rsidRPr="00196EF2">
              <w:rPr>
                <w:rFonts w:ascii="Times New Roman" w:hAnsi="Times New Roman"/>
                <w:sz w:val="24"/>
                <w:szCs w:val="24"/>
                <w:vertAlign w:val="subscript"/>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Al</w:t>
            </w:r>
            <w:r w:rsidRPr="00196EF2">
              <w:rPr>
                <w:rFonts w:ascii="Times New Roman" w:hAnsi="Times New Roman"/>
                <w:sz w:val="24"/>
                <w:szCs w:val="24"/>
                <w:vertAlign w:val="subscript"/>
              </w:rPr>
              <w:t>2</w:t>
            </w:r>
            <w:r w:rsidRPr="00196EF2">
              <w:rPr>
                <w:rFonts w:ascii="Times New Roman" w:hAnsi="Times New Roman"/>
                <w:sz w:val="24"/>
                <w:szCs w:val="24"/>
                <w:lang w:val="en-US"/>
              </w:rPr>
              <w:t>O</w:t>
            </w:r>
            <w:r w:rsidRPr="00196EF2">
              <w:rPr>
                <w:rFonts w:ascii="Times New Roman" w:hAnsi="Times New Roman"/>
                <w:sz w:val="24"/>
                <w:szCs w:val="24"/>
                <w:vertAlign w:val="subscript"/>
              </w:rPr>
              <w:t>3</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Fe</w:t>
            </w:r>
            <w:r w:rsidRPr="00196EF2">
              <w:rPr>
                <w:rFonts w:ascii="Times New Roman" w:hAnsi="Times New Roman"/>
                <w:sz w:val="24"/>
                <w:szCs w:val="24"/>
                <w:vertAlign w:val="subscript"/>
              </w:rPr>
              <w:t>2</w:t>
            </w:r>
            <w:r w:rsidRPr="00196EF2">
              <w:rPr>
                <w:rFonts w:ascii="Times New Roman" w:hAnsi="Times New Roman"/>
                <w:sz w:val="24"/>
                <w:szCs w:val="24"/>
                <w:lang w:val="en-US"/>
              </w:rPr>
              <w:t>O</w:t>
            </w:r>
            <w:r w:rsidRPr="00196EF2">
              <w:rPr>
                <w:rFonts w:ascii="Times New Roman" w:hAnsi="Times New Roman"/>
                <w:sz w:val="24"/>
                <w:szCs w:val="24"/>
                <w:vertAlign w:val="subscript"/>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CaO</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MgO</w:t>
            </w:r>
          </w:p>
        </w:tc>
        <w:tc>
          <w:tcPr>
            <w:tcW w:w="77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SO</w:t>
            </w:r>
            <w:r w:rsidRPr="00196EF2">
              <w:rPr>
                <w:rFonts w:ascii="Times New Roman" w:hAnsi="Times New Roman"/>
                <w:sz w:val="24"/>
                <w:szCs w:val="24"/>
                <w:vertAlign w:val="subscript"/>
              </w:rPr>
              <w:t>3</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Прочие</w:t>
            </w: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rPr>
            </w:pP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n</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p</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3</w:t>
            </w:r>
            <w:r w:rsidRPr="00196EF2">
              <w:rPr>
                <w:rFonts w:ascii="Times New Roman" w:hAnsi="Times New Roman"/>
                <w:sz w:val="24"/>
                <w:szCs w:val="24"/>
                <w:lang w:val="en-US"/>
              </w:rPr>
              <w:t>S</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2</w:t>
            </w:r>
            <w:r w:rsidRPr="00196EF2">
              <w:rPr>
                <w:rFonts w:ascii="Times New Roman" w:hAnsi="Times New Roman"/>
                <w:sz w:val="24"/>
                <w:szCs w:val="24"/>
                <w:lang w:val="en-US"/>
              </w:rPr>
              <w:t>S</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3</w:t>
            </w:r>
            <w:r w:rsidRPr="00196EF2">
              <w:rPr>
                <w:rFonts w:ascii="Times New Roman" w:hAnsi="Times New Roman"/>
                <w:sz w:val="24"/>
                <w:szCs w:val="24"/>
                <w:lang w:val="en-US"/>
              </w:rPr>
              <w:t>A</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C</w:t>
            </w:r>
            <w:r w:rsidRPr="00196EF2">
              <w:rPr>
                <w:rFonts w:ascii="Times New Roman" w:hAnsi="Times New Roman"/>
                <w:sz w:val="24"/>
                <w:szCs w:val="24"/>
                <w:vertAlign w:val="subscript"/>
              </w:rPr>
              <w:t>4</w:t>
            </w:r>
            <w:r w:rsidRPr="00196EF2">
              <w:rPr>
                <w:rFonts w:ascii="Times New Roman" w:hAnsi="Times New Roman"/>
                <w:sz w:val="24"/>
                <w:szCs w:val="24"/>
                <w:lang w:val="en-US"/>
              </w:rPr>
              <w:t>AF</w:t>
            </w:r>
          </w:p>
        </w:tc>
      </w:tr>
      <w:tr w:rsidR="00196EF2" w:rsidRPr="00196EF2" w:rsidTr="00DA4F58">
        <w:trPr>
          <w:trHeight w:val="234"/>
        </w:trPr>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24,90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4,60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2,09</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60,62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1,67</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5,24</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0,75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3,72</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2,20</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23,66</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53,54</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8,64</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6,35</w:t>
            </w:r>
          </w:p>
        </w:tc>
      </w:tr>
      <w:tr w:rsidR="00196EF2" w:rsidRPr="00196EF2" w:rsidTr="00DA4F58">
        <w:trPr>
          <w:trHeight w:val="234"/>
        </w:trPr>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sz w:val="24"/>
                <w:szCs w:val="24"/>
                <w:lang w:val="en-US"/>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23,97</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4,42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2,08</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61,71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1,69</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5,26</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2,13</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36,44</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41,23</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8,18</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6,32</w:t>
            </w:r>
          </w:p>
        </w:tc>
      </w:tr>
      <w:tr w:rsidR="00196EF2" w:rsidRPr="00196EF2" w:rsidTr="00DA4F58">
        <w:trPr>
          <w:trHeight w:val="234"/>
        </w:trPr>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23,10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4,25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2,07</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62,73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1,70</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5,28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3,66</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2,06</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48,29</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29,8</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7,75</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6,29</w:t>
            </w:r>
          </w:p>
        </w:tc>
      </w:tr>
      <w:tr w:rsidR="00196EF2" w:rsidRPr="00196EF2" w:rsidTr="00DA4F58">
        <w:trPr>
          <w:trHeight w:val="234"/>
        </w:trPr>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22,61</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63,30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1,70</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5,29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3,64</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2,02</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55,00</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23,34</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7,51</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6,27</w:t>
            </w:r>
          </w:p>
        </w:tc>
      </w:tr>
      <w:tr w:rsidR="00196EF2" w:rsidRPr="00196EF2" w:rsidTr="00DA4F58">
        <w:trPr>
          <w:trHeight w:val="234"/>
        </w:trPr>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22,30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4,10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63,67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1,71</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5,30</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3,62</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1,99</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59,31</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19,18</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7,35</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6,26</w:t>
            </w:r>
          </w:p>
        </w:tc>
      </w:tr>
      <w:tr w:rsidR="00196EF2" w:rsidRPr="00196EF2" w:rsidTr="00DA4F58">
        <w:trPr>
          <w:trHeight w:val="234"/>
        </w:trPr>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21,99</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4,04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64,03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1,71</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5,31</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0,92</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3,61</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1,96</w:t>
            </w:r>
          </w:p>
        </w:tc>
        <w:tc>
          <w:tcPr>
            <w:tcW w:w="103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63,51</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15,13</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7,20</w:t>
            </w:r>
          </w:p>
        </w:tc>
        <w:tc>
          <w:tcPr>
            <w:tcW w:w="99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6,25</w:t>
            </w:r>
          </w:p>
        </w:tc>
      </w:tr>
      <w:tr w:rsidR="00196EF2" w:rsidRPr="00196EF2" w:rsidTr="00DA4F58">
        <w:trPr>
          <w:trHeight w:val="234"/>
        </w:trPr>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7</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21,55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3,95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2,05</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64,55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0,87</w:t>
            </w:r>
          </w:p>
        </w:tc>
        <w:tc>
          <w:tcPr>
            <w:tcW w:w="77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1,72</w:t>
            </w:r>
          </w:p>
        </w:tc>
        <w:tc>
          <w:tcPr>
            <w:tcW w:w="120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5,32</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3,59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1,93</w:t>
            </w:r>
          </w:p>
        </w:tc>
        <w:tc>
          <w:tcPr>
            <w:tcW w:w="103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69,60</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9,27</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6,98</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6,23</w:t>
            </w:r>
          </w:p>
        </w:tc>
      </w:tr>
    </w:tbl>
    <w:p w:rsidR="00DA4F58" w:rsidRPr="00196EF2" w:rsidRDefault="00DA4F58" w:rsidP="00DA4F58">
      <w:pPr>
        <w:spacing w:after="0" w:line="240" w:lineRule="auto"/>
        <w:rPr>
          <w:rFonts w:ascii="Times New Roman" w:hAnsi="Times New Roman"/>
          <w:sz w:val="20"/>
          <w:szCs w:val="20"/>
          <w:lang w:val="kk-KZ"/>
        </w:rPr>
        <w:sectPr w:rsidR="00DA4F58" w:rsidRPr="00196EF2">
          <w:type w:val="nextColumn"/>
          <w:pgSz w:w="16838" w:h="11906" w:orient="landscape"/>
          <w:pgMar w:top="851" w:right="1134" w:bottom="1701" w:left="1134" w:header="709" w:footer="709" w:gutter="0"/>
          <w:cols w:space="720"/>
        </w:sectPr>
      </w:pPr>
    </w:p>
    <w:p w:rsidR="00DA4F58" w:rsidRPr="00196EF2" w:rsidRDefault="00DA4F58" w:rsidP="00DA4F58">
      <w:pPr>
        <w:spacing w:after="0" w:line="240" w:lineRule="auto"/>
        <w:ind w:firstLine="709"/>
        <w:jc w:val="both"/>
        <w:rPr>
          <w:rFonts w:ascii="Times New Roman" w:hAnsi="Times New Roman"/>
          <w:sz w:val="24"/>
          <w:szCs w:val="24"/>
          <w:lang w:val="kk-KZ"/>
        </w:rPr>
      </w:pPr>
    </w:p>
    <w:p w:rsidR="00DA4F58" w:rsidRPr="00196EF2" w:rsidRDefault="00DA4F58" w:rsidP="00DA4F58">
      <w:pPr>
        <w:spacing w:after="0" w:line="240" w:lineRule="auto"/>
        <w:ind w:firstLine="709"/>
        <w:jc w:val="both"/>
        <w:rPr>
          <w:rFonts w:ascii="Times New Roman" w:hAnsi="Times New Roman"/>
          <w:sz w:val="24"/>
          <w:szCs w:val="24"/>
          <w:lang w:val="kk-KZ"/>
        </w:rPr>
      </w:pPr>
    </w:p>
    <w:p w:rsidR="00DA4F58" w:rsidRPr="00196EF2" w:rsidRDefault="00DD064B" w:rsidP="00DA4F58">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28 кесте</w:t>
      </w:r>
      <w:r w:rsidR="004D4E83" w:rsidRPr="00196EF2">
        <w:rPr>
          <w:rFonts w:ascii="Times New Roman" w:hAnsi="Times New Roman"/>
          <w:sz w:val="28"/>
          <w:szCs w:val="28"/>
          <w:lang w:val="kk-KZ"/>
        </w:rPr>
        <w:t xml:space="preserve"> </w:t>
      </w:r>
      <w:r w:rsidR="00DA4F58" w:rsidRPr="00196EF2">
        <w:rPr>
          <w:rFonts w:ascii="Times New Roman" w:hAnsi="Times New Roman"/>
          <w:sz w:val="28"/>
          <w:szCs w:val="28"/>
          <w:lang w:val="kk-KZ"/>
        </w:rPr>
        <w:t xml:space="preserve">- </w:t>
      </w:r>
      <w:r w:rsidR="00AD3461" w:rsidRPr="00196EF2">
        <w:rPr>
          <w:rFonts w:ascii="Times New Roman" w:hAnsi="Times New Roman" w:cs="Times New Roman"/>
          <w:sz w:val="28"/>
          <w:szCs w:val="28"/>
          <w:lang w:val="kk-KZ"/>
        </w:rPr>
        <w:t xml:space="preserve">Аз энергияны қажет ететін екі </w:t>
      </w:r>
      <w:r w:rsidR="00AD3461" w:rsidRPr="00196EF2">
        <w:rPr>
          <w:rStyle w:val="anegp0gi0b9av8jahpyh"/>
          <w:rFonts w:ascii="Times New Roman" w:hAnsi="Times New Roman" w:cs="Times New Roman"/>
          <w:sz w:val="28"/>
          <w:szCs w:val="28"/>
          <w:lang w:val="kk-KZ"/>
        </w:rPr>
        <w:t>компонентті</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шикізаттың</w:t>
      </w:r>
      <w:r w:rsidR="00AD3461" w:rsidRPr="00196EF2">
        <w:rPr>
          <w:rFonts w:ascii="Times New Roman" w:hAnsi="Times New Roman" w:cs="Times New Roman"/>
          <w:sz w:val="28"/>
          <w:szCs w:val="28"/>
          <w:lang w:val="kk-KZ"/>
        </w:rPr>
        <w:t xml:space="preserve"> жентектелу </w:t>
      </w:r>
      <w:r w:rsidR="00AD3461" w:rsidRPr="00196EF2">
        <w:rPr>
          <w:rStyle w:val="anegp0gi0b9av8jahpyh"/>
          <w:rFonts w:ascii="Times New Roman" w:hAnsi="Times New Roman" w:cs="Times New Roman"/>
          <w:sz w:val="28"/>
          <w:szCs w:val="28"/>
          <w:lang w:val="kk-KZ"/>
        </w:rPr>
        <w:t>және</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күйдіру</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көрсеткіштері</w:t>
      </w:r>
      <w:r w:rsidR="00AD3461" w:rsidRPr="00196EF2">
        <w:rPr>
          <w:rFonts w:ascii="Times New Roman" w:hAnsi="Times New Roman" w:cs="Times New Roman"/>
          <w:sz w:val="28"/>
          <w:szCs w:val="28"/>
          <w:lang w:val="kk-KZ"/>
        </w:rPr>
        <w:t xml:space="preserve"> "</w:t>
      </w:r>
      <w:r w:rsidR="009D4206">
        <w:rPr>
          <w:rStyle w:val="anegp0gi0b9av8jahpyh"/>
          <w:rFonts w:ascii="Times New Roman" w:hAnsi="Times New Roman" w:cs="Times New Roman"/>
          <w:sz w:val="28"/>
          <w:szCs w:val="28"/>
          <w:lang w:val="kk-KZ"/>
        </w:rPr>
        <w:t>Састө</w:t>
      </w:r>
      <w:r w:rsidR="00AD3461" w:rsidRPr="00196EF2">
        <w:rPr>
          <w:rStyle w:val="anegp0gi0b9av8jahpyh"/>
          <w:rFonts w:ascii="Times New Roman" w:hAnsi="Times New Roman" w:cs="Times New Roman"/>
          <w:sz w:val="28"/>
          <w:szCs w:val="28"/>
          <w:lang w:val="kk-KZ"/>
        </w:rPr>
        <w:t>бе</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Әктасын</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ұсақтау</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қалдығы</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көмір</w:t>
      </w:r>
      <w:r w:rsidR="00AD3461" w:rsidRPr="00196EF2">
        <w:rPr>
          <w:rFonts w:ascii="Times New Roman" w:hAnsi="Times New Roman" w:cs="Times New Roman"/>
          <w:sz w:val="28"/>
          <w:szCs w:val="28"/>
          <w:lang w:val="kk-KZ"/>
        </w:rPr>
        <w:t xml:space="preserve"> өндіру </w:t>
      </w:r>
      <w:r w:rsidR="00AD3461" w:rsidRPr="00196EF2">
        <w:rPr>
          <w:rStyle w:val="anegp0gi0b9av8jahpyh"/>
          <w:rFonts w:ascii="Times New Roman" w:hAnsi="Times New Roman" w:cs="Times New Roman"/>
          <w:sz w:val="28"/>
          <w:szCs w:val="28"/>
          <w:lang w:val="kk-KZ"/>
        </w:rPr>
        <w:t>қалдығы"</w:t>
      </w:r>
      <w:r w:rsidR="00AD3461" w:rsidRPr="00196EF2">
        <w:rPr>
          <w:rFonts w:ascii="Times New Roman" w:hAnsi="Times New Roman" w:cs="Times New Roman"/>
          <w:sz w:val="28"/>
          <w:szCs w:val="28"/>
          <w:lang w:val="kk-KZ"/>
        </w:rPr>
        <w:t xml:space="preserve"> </w:t>
      </w:r>
      <w:r w:rsidR="00AD3461" w:rsidRPr="00196EF2">
        <w:rPr>
          <w:rStyle w:val="anegp0gi0b9av8jahpyh"/>
          <w:rFonts w:ascii="Times New Roman" w:hAnsi="Times New Roman" w:cs="Times New Roman"/>
          <w:sz w:val="28"/>
          <w:szCs w:val="28"/>
          <w:lang w:val="kk-KZ"/>
        </w:rPr>
        <w:t>қоспалары</w:t>
      </w:r>
    </w:p>
    <w:tbl>
      <w:tblPr>
        <w:tblpPr w:leftFromText="180" w:rightFromText="180" w:bottomFromText="200" w:vertAnchor="text" w:horzAnchor="margin" w:tblpX="608" w:tblpY="295"/>
        <w:tblW w:w="13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6"/>
        <w:gridCol w:w="1679"/>
        <w:gridCol w:w="2000"/>
        <w:gridCol w:w="1000"/>
        <w:gridCol w:w="1571"/>
        <w:gridCol w:w="2000"/>
        <w:gridCol w:w="2640"/>
        <w:gridCol w:w="1684"/>
      </w:tblGrid>
      <w:tr w:rsidR="00196EF2" w:rsidRPr="00196EF2" w:rsidTr="00AD3461">
        <w:trPr>
          <w:trHeight w:val="527"/>
        </w:trPr>
        <w:tc>
          <w:tcPr>
            <w:tcW w:w="716" w:type="dxa"/>
            <w:tcBorders>
              <w:top w:val="single" w:sz="4" w:space="0" w:color="000000"/>
              <w:left w:val="single" w:sz="4" w:space="0" w:color="000000"/>
              <w:bottom w:val="single" w:sz="4" w:space="0" w:color="000000"/>
              <w:right w:val="single" w:sz="4" w:space="0" w:color="000000"/>
            </w:tcBorders>
            <w:vAlign w:val="center"/>
            <w:hideMark/>
          </w:tcPr>
          <w:p w:rsidR="00AD3461" w:rsidRPr="00196EF2" w:rsidRDefault="00AD3461" w:rsidP="00AD3461">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Қоспалар</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AD3461" w:rsidRPr="00196EF2" w:rsidRDefault="00AD3461" w:rsidP="00AD3461">
            <w:pPr>
              <w:spacing w:after="0" w:line="240" w:lineRule="auto"/>
              <w:jc w:val="center"/>
              <w:rPr>
                <w:rFonts w:ascii="Times New Roman" w:hAnsi="Times New Roman"/>
                <w:sz w:val="24"/>
                <w:szCs w:val="24"/>
                <w:lang w:val="kk-KZ"/>
              </w:rPr>
            </w:pPr>
          </w:p>
          <w:p w:rsidR="00AD3461" w:rsidRPr="00196EF2" w:rsidRDefault="00AD3461" w:rsidP="00AD3461">
            <w:pPr>
              <w:spacing w:after="0" w:line="240" w:lineRule="auto"/>
              <w:jc w:val="center"/>
              <w:rPr>
                <w:rFonts w:ascii="Times New Roman" w:hAnsi="Times New Roman"/>
                <w:sz w:val="24"/>
                <w:szCs w:val="24"/>
                <w:lang w:val="kk-KZ"/>
              </w:rPr>
            </w:pPr>
            <w:r w:rsidRPr="00196EF2">
              <w:rPr>
                <w:rFonts w:ascii="Times New Roman" w:hAnsi="Times New Roman"/>
                <w:sz w:val="24"/>
                <w:szCs w:val="24"/>
                <w:lang w:val="kk-KZ"/>
              </w:rPr>
              <w:t>Сұйық фазаның мөлшері, L, %</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AD3461" w:rsidRPr="00196EF2" w:rsidRDefault="00AD3461" w:rsidP="00AD3461">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Күйдіру индексі</w:t>
            </w:r>
          </w:p>
          <w:p w:rsidR="00AD3461" w:rsidRPr="00196EF2" w:rsidRDefault="00AD3461" w:rsidP="00AD3461">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2,5–3,0)</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AD3461" w:rsidRPr="00196EF2" w:rsidRDefault="00AD3461" w:rsidP="00AD3461">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lang w:val="en-US"/>
              </w:rPr>
              <w:t>n</w:t>
            </w:r>
            <w:r w:rsidRPr="00196EF2">
              <w:rPr>
                <w:rFonts w:ascii="Times New Roman" w:hAnsi="Times New Roman"/>
                <w:sz w:val="24"/>
                <w:szCs w:val="24"/>
              </w:rPr>
              <w:t>*</w:t>
            </w:r>
            <w:r w:rsidRPr="00196EF2">
              <w:rPr>
                <w:rFonts w:ascii="Times New Roman" w:hAnsi="Times New Roman"/>
                <w:sz w:val="24"/>
                <w:szCs w:val="24"/>
                <w:lang w:val="en-US"/>
              </w:rPr>
              <w:t>p</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AD3461" w:rsidRPr="00196EF2" w:rsidRDefault="00AD3461" w:rsidP="00AD3461">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Жентектелу коэф.</w:t>
            </w:r>
          </w:p>
          <w:p w:rsidR="00AD3461" w:rsidRPr="00196EF2" w:rsidRDefault="00AD3461" w:rsidP="00AD3461">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0,5–0,6)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AD3461" w:rsidRPr="00196EF2" w:rsidRDefault="00AD3461" w:rsidP="00AD3461">
            <w:pPr>
              <w:spacing w:after="0" w:line="240" w:lineRule="auto"/>
              <w:jc w:val="center"/>
              <w:rPr>
                <w:rFonts w:ascii="Times New Roman" w:eastAsia="Times New Roman" w:hAnsi="Times New Roman"/>
                <w:sz w:val="24"/>
                <w:szCs w:val="24"/>
                <w:lang w:val="kk-KZ"/>
              </w:rPr>
            </w:pPr>
            <w:r w:rsidRPr="00196EF2">
              <w:rPr>
                <w:rFonts w:ascii="Times New Roman" w:hAnsi="Times New Roman"/>
                <w:sz w:val="24"/>
                <w:szCs w:val="24"/>
                <w:lang w:val="kk-KZ"/>
              </w:rPr>
              <w:t>Гидравликалық модуль</w:t>
            </w:r>
          </w:p>
          <w:p w:rsidR="00AD3461" w:rsidRPr="00196EF2" w:rsidRDefault="00AD3461" w:rsidP="00AD3461">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(оптим. 1,7-2,4)</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AD3461" w:rsidRPr="00196EF2" w:rsidRDefault="00AD3461" w:rsidP="00AD3461">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Материалдың футеровкаға жабысу критерийі (оптим. 3,0-3,5)</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AD3461" w:rsidRPr="00196EF2" w:rsidRDefault="00AD3461" w:rsidP="00AD3461">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Жылулық калометриялық  модуль (оптим. 0,3-1,8)</w:t>
            </w:r>
          </w:p>
        </w:tc>
      </w:tr>
      <w:tr w:rsidR="00196EF2" w:rsidRPr="00196EF2" w:rsidTr="00AD3461">
        <w:trPr>
          <w:trHeight w:val="336"/>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26,03</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1,58</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8,20</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0,31</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1,92</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5,41</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0,54</w:t>
            </w:r>
          </w:p>
        </w:tc>
      </w:tr>
      <w:tr w:rsidR="00196EF2" w:rsidRPr="00196EF2" w:rsidTr="00AD3461">
        <w:trPr>
          <w:trHeight w:val="324"/>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25,5</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2,51</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7,85</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0,50</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2,02</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5,42</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0,94</w:t>
            </w:r>
          </w:p>
        </w:tc>
      </w:tr>
      <w:tr w:rsidR="00196EF2" w:rsidRPr="00196EF2" w:rsidTr="00AD3461">
        <w:trPr>
          <w:trHeight w:val="298"/>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25,02</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3,44</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bCs/>
                <w:sz w:val="24"/>
                <w:szCs w:val="24"/>
              </w:rPr>
              <w:t>7,52</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0,68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2,13</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5,43</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1,55</w:t>
            </w:r>
          </w:p>
        </w:tc>
      </w:tr>
      <w:tr w:rsidR="00196EF2" w:rsidRPr="00196EF2" w:rsidTr="00AD3461">
        <w:trPr>
          <w:trHeight w:val="302"/>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24,74</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7,33</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0,79</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2,19</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5,44</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2,11</w:t>
            </w:r>
          </w:p>
        </w:tc>
      </w:tr>
      <w:tr w:rsidR="00196EF2" w:rsidRPr="00196EF2" w:rsidTr="00AD3461">
        <w:trPr>
          <w:trHeight w:val="307"/>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24,56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4,36</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7,21</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0,86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2,24</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5,44</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2,62</w:t>
            </w:r>
          </w:p>
        </w:tc>
      </w:tr>
      <w:tr w:rsidR="00196EF2" w:rsidRPr="00196EF2" w:rsidTr="00AD3461">
        <w:trPr>
          <w:trHeight w:val="295"/>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6</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24,39</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4,72</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7,09</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0,93</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2,28</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5,45</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3,31</w:t>
            </w:r>
          </w:p>
        </w:tc>
      </w:tr>
      <w:tr w:rsidR="00196EF2" w:rsidRPr="00196EF2" w:rsidTr="00AD3461">
        <w:trPr>
          <w:trHeight w:val="299"/>
        </w:trPr>
        <w:tc>
          <w:tcPr>
            <w:tcW w:w="716"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7</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sz w:val="24"/>
                <w:szCs w:val="24"/>
              </w:rPr>
              <w:t>24,13</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5,27</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6,92</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1,04</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2,34</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5,46</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sz w:val="24"/>
                <w:szCs w:val="24"/>
                <w:lang w:val="kk-KZ"/>
              </w:rPr>
              <w:t>4,94</w:t>
            </w:r>
          </w:p>
        </w:tc>
      </w:tr>
    </w:tbl>
    <w:p w:rsidR="00DA4F58" w:rsidRPr="00196EF2" w:rsidRDefault="00DA4F58" w:rsidP="00DA4F58">
      <w:pPr>
        <w:spacing w:after="0" w:line="240" w:lineRule="auto"/>
        <w:ind w:firstLine="709"/>
        <w:jc w:val="both"/>
        <w:rPr>
          <w:rFonts w:ascii="Times New Roman" w:eastAsia="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rPr>
          <w:rFonts w:ascii="Times New Roman" w:hAnsi="Times New Roman"/>
          <w:sz w:val="28"/>
          <w:szCs w:val="28"/>
          <w:lang w:val="kk-KZ"/>
        </w:rPr>
        <w:sectPr w:rsidR="00DA4F58" w:rsidRPr="00196EF2">
          <w:type w:val="nextColumn"/>
          <w:pgSz w:w="16838" w:h="11906" w:orient="landscape"/>
          <w:pgMar w:top="851" w:right="1134" w:bottom="1701" w:left="1134" w:header="709" w:footer="709" w:gutter="0"/>
          <w:cols w:space="720"/>
        </w:sectPr>
      </w:pPr>
    </w:p>
    <w:p w:rsidR="00AD3461" w:rsidRPr="00196EF2" w:rsidRDefault="00AD3461"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 xml:space="preserve">Үш компонентті шикізат қоспаларында ҚК = 0,88 және n = 3 болғанда меншікті шикізат шығыны 1,454 т/т құрайды, ал ҚК = 0,95 деңгейінде – 1,469 т/т-ке тең. Мұндай қоспаларда әрбір тонна клинкерге шаққанда 71–86 кг фосфор шлагы және 1233–1280 кг әктас ұнтақтау қалдығы қайта өңделеді. Бұл жалпы алғанда әрбір тонна клинкер өндірісінде карьерлерде 1,4–1,5 тонна табиғи шикізатты үнемдеуге мүмкіндік береді (кесте </w:t>
      </w:r>
      <w:r w:rsidR="00DD064B" w:rsidRPr="00196EF2">
        <w:rPr>
          <w:rFonts w:ascii="Times New Roman" w:hAnsi="Times New Roman"/>
          <w:sz w:val="28"/>
          <w:szCs w:val="28"/>
          <w:lang w:val="kk-KZ"/>
        </w:rPr>
        <w:t>29, 30</w:t>
      </w:r>
      <w:r w:rsidRPr="00196EF2">
        <w:rPr>
          <w:rFonts w:ascii="Times New Roman" w:hAnsi="Times New Roman"/>
          <w:sz w:val="28"/>
          <w:szCs w:val="28"/>
          <w:lang w:val="kk-KZ"/>
        </w:rPr>
        <w:t xml:space="preserve">). Үш компонентті қоспалардағы сұйық фаза мөлшері ҚК шамасына байланысты 30,8–27,6 % аралығында өзгереді. </w:t>
      </w:r>
    </w:p>
    <w:p w:rsidR="00AD3461" w:rsidRPr="00196EF2" w:rsidRDefault="00AD3461"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ҚК ұлғайған сайын сұйық фаза азайып, клинкер түзілу процесі қиындай түседі (</w:t>
      </w:r>
      <w:r w:rsidR="00DD064B" w:rsidRPr="00196EF2">
        <w:rPr>
          <w:rFonts w:ascii="Times New Roman" w:hAnsi="Times New Roman"/>
          <w:sz w:val="28"/>
          <w:szCs w:val="28"/>
          <w:lang w:val="kk-KZ"/>
        </w:rPr>
        <w:t>31 - кесте</w:t>
      </w:r>
      <w:r w:rsidRPr="00196EF2">
        <w:rPr>
          <w:rFonts w:ascii="Times New Roman" w:hAnsi="Times New Roman"/>
          <w:sz w:val="28"/>
          <w:szCs w:val="28"/>
          <w:lang w:val="kk-KZ"/>
        </w:rPr>
        <w:t xml:space="preserve">). Шикізаттық қоспалардың күйдірілу индексі ҚК = 0,88–0,90 кезінде 3,42–3,74 құрап, оңтайлы мәннен (3,0) сәл жоғары. </w:t>
      </w:r>
    </w:p>
    <w:p w:rsidR="00AD3461" w:rsidRPr="00196EF2" w:rsidRDefault="00AD3461"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Ал жентектелу коэффициенті (№8 және №10 қоспаларда) 0,67–0,73 құрап, оңтайлы деңгейден (0,5–0,6) сәл асып түседі. Дегенмен, 5–6 % фосфор шлагы мен 9–9,5 % тефритобазальт енгізу бұл қоспалардың күйдірілу процесіне оң әсер етеді.</w:t>
      </w:r>
    </w:p>
    <w:p w:rsidR="006B3E5E" w:rsidRPr="00196EF2" w:rsidRDefault="00AD3461"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Зерттеу нәтижелері көрсеткендей, аз энергия жұмсайтын технологияларды қолдану жалпы құрылыс және арнайы жол цементтерін шығаруға, отын шығынын 10–12 % азайтуға, пештердің өнімділігін арттыруға және цементтің өзіндік құнын 8–10 % төмендетуге мүмкіндік береді. </w:t>
      </w:r>
    </w:p>
    <w:p w:rsidR="00AD3461" w:rsidRPr="00196EF2" w:rsidRDefault="00AD3461"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Шихта құрамындағы электротермофосфор шлагы мен тефритобазальттың артуы клинкер түзілу процесін жеделдетіп, күйдіру тиімділігін арттырады. Фосфор шлагында кальций фториді бар, ол цемент клинкерінің минерализаторы ретінде әрекет етеді.</w:t>
      </w:r>
    </w:p>
    <w:p w:rsidR="00AD3461" w:rsidRPr="00196EF2" w:rsidRDefault="00AD3461"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Кесте </w:t>
      </w:r>
      <w:r w:rsidR="00DD064B" w:rsidRPr="00196EF2">
        <w:rPr>
          <w:rFonts w:ascii="Times New Roman" w:hAnsi="Times New Roman"/>
          <w:sz w:val="28"/>
          <w:szCs w:val="28"/>
          <w:lang w:val="kk-KZ"/>
        </w:rPr>
        <w:t>24</w:t>
      </w:r>
      <w:r w:rsidRPr="00196EF2">
        <w:rPr>
          <w:rFonts w:ascii="Times New Roman" w:hAnsi="Times New Roman"/>
          <w:sz w:val="28"/>
          <w:szCs w:val="28"/>
          <w:lang w:val="kk-KZ"/>
        </w:rPr>
        <w:t xml:space="preserve"> және </w:t>
      </w:r>
      <w:r w:rsidR="00DD064B" w:rsidRPr="00196EF2">
        <w:rPr>
          <w:rFonts w:ascii="Times New Roman" w:hAnsi="Times New Roman"/>
          <w:sz w:val="28"/>
          <w:szCs w:val="28"/>
          <w:lang w:val="kk-KZ"/>
        </w:rPr>
        <w:t>27</w:t>
      </w:r>
      <w:r w:rsidRPr="00196EF2">
        <w:rPr>
          <w:rFonts w:ascii="Times New Roman" w:hAnsi="Times New Roman"/>
          <w:sz w:val="28"/>
          <w:szCs w:val="28"/>
          <w:lang w:val="kk-KZ"/>
        </w:rPr>
        <w:t xml:space="preserve"> деректеріне сүйенсек, клинкердің химиялық-минералогиялық құрамы қанығу коэффициенті мен модульдік сипаттамаларға тәуелді. ҚК ұлғайған сайын клинкердегі СаО және үшкальцийлі силикаттың мөлшері өсіп, екікальцийлі силикаттың (белиттің) үлесі төмендейді.</w:t>
      </w:r>
    </w:p>
    <w:p w:rsidR="00AD3461" w:rsidRPr="00196EF2" w:rsidRDefault="00AD3461"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Састөбе әктас қалдығы мен тефритобазальттан жасалған ҚК = 0,9–0,95 қоспалары; «Әктас қалдығы + фосфор шлагы + тефритобазальт» (n = 3); «Әктас қалдығы + көмір өндірісінің қалдығы» (ҚК &gt; 0,85); сондай-ақ «Әктас қалдығы + фосфор шлагы» қоспалары жол және пуццолан цементтерін өндіруге қолайлы, себебі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мөлшері</w:t>
      </w:r>
      <w:r w:rsidRPr="00196EF2">
        <w:rPr>
          <w:rFonts w:ascii="Times New Roman" w:hAnsi="Times New Roman"/>
          <w:sz w:val="28"/>
          <w:szCs w:val="28"/>
          <w:lang w:val="kk-KZ"/>
        </w:rPr>
        <w:t xml:space="preserve"> 8 %-</w:t>
      </w:r>
      <w:r w:rsidRPr="00196EF2">
        <w:rPr>
          <w:rFonts w:ascii="Times New Roman" w:hAnsi="Times New Roman" w:cs="Times New Roman"/>
          <w:sz w:val="28"/>
          <w:szCs w:val="28"/>
          <w:lang w:val="kk-KZ"/>
        </w:rPr>
        <w:t>дан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аспайды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Сонымен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бірге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арнайы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құрамды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шихталарды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таңдау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арқылы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сульфатқа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төзімді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цемент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клинкерін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алуға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болады</w:t>
      </w:r>
      <w:r w:rsidRPr="00196EF2">
        <w:rPr>
          <w:rFonts w:ascii="Times New Roman" w:hAnsi="Times New Roman"/>
          <w:sz w:val="28"/>
          <w:szCs w:val="28"/>
          <w:lang w:val="kk-KZ"/>
        </w:rPr>
        <w:t xml:space="preserve"> [96].</w:t>
      </w:r>
    </w:p>
    <w:p w:rsidR="00AD3461" w:rsidRPr="00196EF2" w:rsidRDefault="00AD3461"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Клинкерді күйдіру барысында тефритобазальт қоспалары дәстүрлі әктас-лесс қоспаларына қарағанда клинкер түзілу процесін 50 °С-қа төмен температур</w:t>
      </w:r>
      <w:r w:rsidR="006B3E5E" w:rsidRPr="00196EF2">
        <w:rPr>
          <w:rFonts w:ascii="Times New Roman" w:hAnsi="Times New Roman"/>
          <w:sz w:val="28"/>
          <w:szCs w:val="28"/>
          <w:lang w:val="kk-KZ"/>
        </w:rPr>
        <w:t>ада толық аяқтауға ықпал етеді.</w:t>
      </w:r>
    </w:p>
    <w:p w:rsidR="00AD3461" w:rsidRPr="00196EF2" w:rsidRDefault="006B3E5E"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«Әктас қалдығы + фосфор шлагы</w:t>
      </w:r>
      <w:r w:rsidR="00AD3461" w:rsidRPr="00196EF2">
        <w:rPr>
          <w:rFonts w:ascii="Times New Roman" w:hAnsi="Times New Roman"/>
          <w:sz w:val="28"/>
          <w:szCs w:val="28"/>
          <w:lang w:val="kk-KZ"/>
        </w:rPr>
        <w:t xml:space="preserve">» шикізаттық қоспасында </w:t>
      </w:r>
      <w:r w:rsidRPr="00196EF2">
        <w:rPr>
          <w:rFonts w:ascii="Times New Roman" w:hAnsi="Times New Roman"/>
          <w:sz w:val="28"/>
          <w:szCs w:val="28"/>
          <w:lang w:val="kk-KZ"/>
        </w:rPr>
        <w:t>ҚК</w:t>
      </w:r>
      <w:r w:rsidR="00AD3461" w:rsidRPr="00196EF2">
        <w:rPr>
          <w:rFonts w:ascii="Times New Roman" w:hAnsi="Times New Roman"/>
          <w:sz w:val="28"/>
          <w:szCs w:val="28"/>
          <w:lang w:val="kk-KZ"/>
        </w:rPr>
        <w:t xml:space="preserve"> = 0,88 кезінде клинкер түзілу 1400 °С-та аяқталады, ал еркін СаО мөлшері 1,85–2,4 % құрайды. Күйдіру температурасын 1450 °С-қа көтеру кезінде еркін СаО деңгейі 1,51–1,9 %-ға дейін төмендейді [96, 99, 100].</w:t>
      </w:r>
    </w:p>
    <w:p w:rsidR="00AD3461" w:rsidRPr="00196EF2" w:rsidRDefault="00AD3461" w:rsidP="00AD3461">
      <w:pPr>
        <w:spacing w:after="0" w:line="240" w:lineRule="auto"/>
        <w:ind w:firstLine="709"/>
        <w:jc w:val="both"/>
        <w:rPr>
          <w:rFonts w:ascii="Times New Roman" w:hAnsi="Times New Roman"/>
          <w:sz w:val="28"/>
          <w:szCs w:val="28"/>
          <w:lang w:val="kk-KZ"/>
        </w:rPr>
      </w:pPr>
    </w:p>
    <w:p w:rsidR="00AD3461" w:rsidRPr="00196EF2" w:rsidRDefault="00AD3461"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 xml:space="preserve">«Әктас қалдығы + көмір өндірісінің қалдығы» және «Әктас қалдығы + фосфор </w:t>
      </w:r>
      <w:r w:rsidR="006B3E5E" w:rsidRPr="00196EF2">
        <w:rPr>
          <w:rFonts w:ascii="Times New Roman" w:hAnsi="Times New Roman"/>
          <w:sz w:val="28"/>
          <w:szCs w:val="28"/>
          <w:lang w:val="kk-KZ"/>
        </w:rPr>
        <w:t>шлагы</w:t>
      </w:r>
      <w:r w:rsidRPr="00196EF2">
        <w:rPr>
          <w:rFonts w:ascii="Times New Roman" w:hAnsi="Times New Roman"/>
          <w:sz w:val="28"/>
          <w:szCs w:val="28"/>
          <w:lang w:val="kk-KZ"/>
        </w:rPr>
        <w:t xml:space="preserve"> + тефритобазальт» үш компонентті қоспаларында КН шамасына қарай клинкер түзілу процесі 1400 °С немесе 1450 °С температурада аяқталады (</w:t>
      </w:r>
      <w:r w:rsidR="00DD064B" w:rsidRPr="00196EF2">
        <w:rPr>
          <w:rFonts w:ascii="Times New Roman" w:hAnsi="Times New Roman"/>
          <w:sz w:val="28"/>
          <w:szCs w:val="28"/>
          <w:lang w:val="kk-KZ"/>
        </w:rPr>
        <w:t>кесте 32</w:t>
      </w:r>
      <w:r w:rsidR="006B3E5E" w:rsidRPr="00196EF2">
        <w:rPr>
          <w:rFonts w:ascii="Times New Roman" w:hAnsi="Times New Roman"/>
          <w:sz w:val="28"/>
          <w:szCs w:val="28"/>
          <w:lang w:val="kk-KZ"/>
        </w:rPr>
        <w:t>).</w:t>
      </w:r>
    </w:p>
    <w:p w:rsidR="00AD3461" w:rsidRPr="00196EF2" w:rsidRDefault="00AD3461" w:rsidP="00AD3461">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Клинкердің фазалық құрамы Bruk</w:t>
      </w:r>
      <w:r w:rsidR="006B3E5E" w:rsidRPr="00196EF2">
        <w:rPr>
          <w:rFonts w:ascii="Times New Roman" w:hAnsi="Times New Roman"/>
          <w:sz w:val="28"/>
          <w:szCs w:val="28"/>
          <w:lang w:val="kk-KZ"/>
        </w:rPr>
        <w:t>er рентгендік дифрактометрінде ЖШС</w:t>
      </w:r>
      <w:r w:rsidRPr="00196EF2">
        <w:rPr>
          <w:rFonts w:ascii="Times New Roman" w:hAnsi="Times New Roman"/>
          <w:sz w:val="28"/>
          <w:szCs w:val="28"/>
          <w:lang w:val="kk-KZ"/>
        </w:rPr>
        <w:t xml:space="preserve"> «Стандарт Цемент» зертханасында зерттелді (</w:t>
      </w:r>
      <w:r w:rsidR="00DD064B" w:rsidRPr="00196EF2">
        <w:rPr>
          <w:rFonts w:ascii="Times New Roman" w:hAnsi="Times New Roman"/>
          <w:sz w:val="28"/>
          <w:szCs w:val="28"/>
          <w:lang w:val="kk-KZ"/>
        </w:rPr>
        <w:t>кесте 33</w:t>
      </w:r>
      <w:r w:rsidRPr="00196EF2">
        <w:rPr>
          <w:rFonts w:ascii="Times New Roman" w:hAnsi="Times New Roman"/>
          <w:sz w:val="28"/>
          <w:szCs w:val="28"/>
          <w:lang w:val="kk-KZ"/>
        </w:rPr>
        <w:t>). Алынған клинкерлер жоғары алитті, алит мөлшері 58–64,5 % аралығында. №1 және №2 клинкерлерде үшкальцийлі алюминат мөлшері 10 %-дан жоғары. №10 және №11 клинкерлер төмен алюминатты,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мөлшері</w:t>
      </w:r>
      <w:r w:rsidRPr="00196EF2">
        <w:rPr>
          <w:rFonts w:ascii="Times New Roman" w:hAnsi="Times New Roman"/>
          <w:sz w:val="28"/>
          <w:szCs w:val="28"/>
          <w:lang w:val="kk-KZ"/>
        </w:rPr>
        <w:t xml:space="preserve"> 5,3</w:t>
      </w:r>
      <w:r w:rsidRPr="00196EF2">
        <w:rPr>
          <w:rFonts w:ascii="Times New Roman" w:hAnsi="Times New Roman" w:cs="Times New Roman"/>
          <w:sz w:val="28"/>
          <w:szCs w:val="28"/>
          <w:lang w:val="kk-KZ"/>
        </w:rPr>
        <w:t>–</w:t>
      </w:r>
      <w:r w:rsidRPr="00196EF2">
        <w:rPr>
          <w:rFonts w:ascii="Times New Roman" w:hAnsi="Times New Roman"/>
          <w:sz w:val="28"/>
          <w:szCs w:val="28"/>
          <w:lang w:val="kk-KZ"/>
        </w:rPr>
        <w:t xml:space="preserve">5,9 % </w:t>
      </w:r>
      <w:r w:rsidRPr="00196EF2">
        <w:rPr>
          <w:rFonts w:ascii="Times New Roman" w:hAnsi="Times New Roman" w:cs="Times New Roman"/>
          <w:sz w:val="28"/>
          <w:szCs w:val="28"/>
          <w:lang w:val="kk-KZ"/>
        </w:rPr>
        <w:t>және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темір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оксидтері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төмен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Мұндай</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клинкерлер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арнайы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жол</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және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пуццолан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цементтерін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өндіру</w:t>
      </w:r>
      <w:r w:rsidRPr="00196EF2">
        <w:rPr>
          <w:rFonts w:ascii="Times New Roman" w:hAnsi="Times New Roman"/>
          <w:sz w:val="28"/>
          <w:szCs w:val="28"/>
          <w:lang w:val="kk-KZ"/>
        </w:rPr>
        <w:t>ге жарамды.</w:t>
      </w:r>
    </w:p>
    <w:p w:rsidR="00E0327A" w:rsidRPr="00196EF2" w:rsidRDefault="00E0327A" w:rsidP="00E0327A">
      <w:pPr>
        <w:spacing w:after="0" w:line="240" w:lineRule="auto"/>
        <w:ind w:firstLine="709"/>
        <w:jc w:val="both"/>
        <w:rPr>
          <w:rFonts w:ascii="Times New Roman" w:hAnsi="Times New Roman"/>
          <w:sz w:val="28"/>
          <w:szCs w:val="28"/>
          <w:lang w:val="kk-KZ"/>
        </w:rPr>
        <w:sectPr w:rsidR="00E0327A" w:rsidRPr="00196EF2">
          <w:pgSz w:w="11906" w:h="16838"/>
          <w:pgMar w:top="1134" w:right="851" w:bottom="1134" w:left="1701" w:header="709" w:footer="709" w:gutter="0"/>
          <w:cols w:space="720"/>
        </w:sectPr>
      </w:pPr>
    </w:p>
    <w:p w:rsidR="00E0327A" w:rsidRPr="00196EF2" w:rsidRDefault="00E0327A" w:rsidP="00DA4F58">
      <w:pPr>
        <w:spacing w:after="0" w:line="240" w:lineRule="auto"/>
        <w:ind w:firstLine="709"/>
        <w:jc w:val="both"/>
        <w:rPr>
          <w:rFonts w:ascii="Times New Roman" w:hAnsi="Times New Roman"/>
          <w:sz w:val="28"/>
          <w:szCs w:val="28"/>
          <w:lang w:val="kk-KZ"/>
        </w:rPr>
      </w:pPr>
    </w:p>
    <w:p w:rsidR="00DA4F58" w:rsidRPr="00196EF2" w:rsidRDefault="00DD064B" w:rsidP="006B3E5E">
      <w:pPr>
        <w:spacing w:after="0" w:line="240" w:lineRule="auto"/>
        <w:ind w:firstLine="709"/>
        <w:jc w:val="both"/>
        <w:rPr>
          <w:rStyle w:val="anegp0gi0b9av8jahpyh"/>
          <w:lang w:val="kk-KZ"/>
        </w:rPr>
      </w:pPr>
      <w:r w:rsidRPr="00196EF2">
        <w:rPr>
          <w:rFonts w:ascii="Times New Roman" w:hAnsi="Times New Roman"/>
          <w:sz w:val="28"/>
          <w:szCs w:val="28"/>
          <w:lang w:val="kk-KZ"/>
        </w:rPr>
        <w:t>29 кесте</w:t>
      </w:r>
      <w:r w:rsidR="00DA4F58" w:rsidRPr="00196EF2">
        <w:rPr>
          <w:rFonts w:ascii="Times New Roman" w:hAnsi="Times New Roman"/>
          <w:sz w:val="28"/>
          <w:szCs w:val="28"/>
          <w:lang w:val="kk-KZ"/>
        </w:rPr>
        <w:t xml:space="preserve"> - </w:t>
      </w:r>
      <w:r w:rsidR="006B3E5E" w:rsidRPr="00196EF2">
        <w:rPr>
          <w:rFonts w:ascii="Times New Roman" w:hAnsi="Times New Roman" w:cs="Times New Roman"/>
          <w:sz w:val="28"/>
          <w:szCs w:val="28"/>
          <w:lang w:val="kk-KZ"/>
        </w:rPr>
        <w:t xml:space="preserve">Аз энергияны қажет ететін үш </w:t>
      </w:r>
      <w:r w:rsidR="006B3E5E" w:rsidRPr="00196EF2">
        <w:rPr>
          <w:rStyle w:val="anegp0gi0b9av8jahpyh"/>
          <w:rFonts w:ascii="Times New Roman" w:hAnsi="Times New Roman" w:cs="Times New Roman"/>
          <w:sz w:val="28"/>
          <w:szCs w:val="28"/>
          <w:lang w:val="kk-KZ"/>
        </w:rPr>
        <w:t>компонентті</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шикізат</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қоспаларының</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химиялық</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құрамы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және</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меншікті</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шығын</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әктас</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ұсақтау</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қалдығы+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фосфор</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шлагы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тефритобазальт"</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шикізаты</w:t>
      </w:r>
    </w:p>
    <w:p w:rsidR="006B3E5E" w:rsidRPr="00196EF2" w:rsidRDefault="006B3E5E" w:rsidP="006B3E5E">
      <w:pPr>
        <w:spacing w:after="0" w:line="240" w:lineRule="auto"/>
        <w:ind w:firstLine="709"/>
        <w:jc w:val="both"/>
        <w:rPr>
          <w:rFonts w:ascii="Times New Roman" w:hAnsi="Times New Roman"/>
          <w:sz w:val="28"/>
          <w:szCs w:val="28"/>
          <w:lang w:val="kk-KZ"/>
        </w:rPr>
      </w:pPr>
    </w:p>
    <w:tbl>
      <w:tblPr>
        <w:tblW w:w="14520"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425"/>
        <w:gridCol w:w="794"/>
        <w:gridCol w:w="920"/>
        <w:gridCol w:w="1182"/>
        <w:gridCol w:w="1148"/>
        <w:gridCol w:w="916"/>
        <w:gridCol w:w="1029"/>
        <w:gridCol w:w="725"/>
        <w:gridCol w:w="611"/>
        <w:gridCol w:w="611"/>
        <w:gridCol w:w="916"/>
        <w:gridCol w:w="764"/>
        <w:gridCol w:w="764"/>
        <w:gridCol w:w="763"/>
        <w:gridCol w:w="810"/>
        <w:gridCol w:w="611"/>
        <w:gridCol w:w="764"/>
        <w:gridCol w:w="761"/>
        <w:gridCol w:w="6"/>
      </w:tblGrid>
      <w:tr w:rsidR="00196EF2" w:rsidRPr="00425A85" w:rsidTr="00E0327A">
        <w:trPr>
          <w:gridAfter w:val="1"/>
          <w:wAfter w:w="6" w:type="dxa"/>
          <w:cantSplit/>
          <w:trHeight w:val="652"/>
        </w:trPr>
        <w:tc>
          <w:tcPr>
            <w:tcW w:w="425" w:type="dxa"/>
            <w:vMerge w:val="restart"/>
            <w:tcBorders>
              <w:top w:val="single" w:sz="4" w:space="0" w:color="auto"/>
              <w:left w:val="single" w:sz="4" w:space="0" w:color="auto"/>
              <w:bottom w:val="single" w:sz="4" w:space="0" w:color="auto"/>
              <w:right w:val="single" w:sz="4" w:space="0" w:color="auto"/>
            </w:tcBorders>
            <w:vAlign w:val="center"/>
            <w:hideMark/>
          </w:tcPr>
          <w:p w:rsidR="00DA4F58" w:rsidRPr="00196EF2" w:rsidRDefault="006B3E5E" w:rsidP="006B3E5E">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2896" w:type="dxa"/>
            <w:gridSpan w:val="3"/>
            <w:tcBorders>
              <w:top w:val="single" w:sz="4" w:space="0" w:color="auto"/>
              <w:left w:val="single" w:sz="4" w:space="0" w:color="auto"/>
              <w:bottom w:val="single" w:sz="4" w:space="0" w:color="auto"/>
              <w:right w:val="single" w:sz="4" w:space="0" w:color="auto"/>
            </w:tcBorders>
            <w:vAlign w:val="center"/>
            <w:hideMark/>
          </w:tcPr>
          <w:p w:rsidR="00DA4F58" w:rsidRPr="00196EF2" w:rsidRDefault="006B3E5E">
            <w:pPr>
              <w:spacing w:after="0"/>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Шикізат</w:t>
            </w:r>
            <w:r w:rsidRPr="00196EF2">
              <w:rPr>
                <w:rFonts w:ascii="Times New Roman" w:hAnsi="Times New Roman" w:cs="Times New Roman"/>
              </w:rPr>
              <w:t xml:space="preserve"> </w:t>
            </w:r>
            <w:r w:rsidRPr="00196EF2">
              <w:rPr>
                <w:rStyle w:val="anegp0gi0b9av8jahpyh"/>
                <w:rFonts w:ascii="Times New Roman" w:hAnsi="Times New Roman" w:cs="Times New Roman"/>
              </w:rPr>
              <w:t>қоспасының</w:t>
            </w:r>
            <w:r w:rsidRPr="00196EF2">
              <w:rPr>
                <w:rFonts w:ascii="Times New Roman" w:hAnsi="Times New Roman" w:cs="Times New Roman"/>
              </w:rPr>
              <w:t xml:space="preserve"> </w:t>
            </w:r>
            <w:r w:rsidRPr="00196EF2">
              <w:rPr>
                <w:rStyle w:val="anegp0gi0b9av8jahpyh"/>
                <w:rFonts w:ascii="Times New Roman" w:hAnsi="Times New Roman" w:cs="Times New Roman"/>
              </w:rPr>
              <w:t>құрамы,</w:t>
            </w:r>
            <w:r w:rsidRPr="00196EF2">
              <w:rPr>
                <w:rFonts w:ascii="Times New Roman" w:hAnsi="Times New Roman" w:cs="Times New Roman"/>
              </w:rPr>
              <w:t xml:space="preserve"> </w:t>
            </w:r>
            <w:r w:rsidRPr="00196EF2">
              <w:rPr>
                <w:rStyle w:val="anegp0gi0b9av8jahpyh"/>
                <w:rFonts w:ascii="Times New Roman" w:hAnsi="Times New Roman" w:cs="Times New Roman"/>
              </w:rPr>
              <w:t>мас.</w:t>
            </w:r>
            <w:r w:rsidRPr="00196EF2">
              <w:rPr>
                <w:rFonts w:ascii="Times New Roman" w:hAnsi="Times New Roman" w:cs="Times New Roman"/>
              </w:rPr>
              <w:t>%</w:t>
            </w:r>
          </w:p>
        </w:tc>
        <w:tc>
          <w:tcPr>
            <w:tcW w:w="3093" w:type="dxa"/>
            <w:gridSpan w:val="3"/>
            <w:tcBorders>
              <w:top w:val="single" w:sz="4" w:space="0" w:color="auto"/>
              <w:left w:val="single" w:sz="4" w:space="0" w:color="auto"/>
              <w:bottom w:val="single" w:sz="4" w:space="0" w:color="auto"/>
              <w:right w:val="single" w:sz="4" w:space="0" w:color="auto"/>
            </w:tcBorders>
            <w:vAlign w:val="center"/>
            <w:hideMark/>
          </w:tcPr>
          <w:p w:rsidR="00DA4F58" w:rsidRPr="00196EF2" w:rsidRDefault="006B3E5E">
            <w:pPr>
              <w:spacing w:after="0"/>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Шикізаттың</w:t>
            </w:r>
            <w:r w:rsidRPr="00196EF2">
              <w:rPr>
                <w:rFonts w:ascii="Times New Roman" w:hAnsi="Times New Roman" w:cs="Times New Roman"/>
              </w:rPr>
              <w:t xml:space="preserve"> </w:t>
            </w:r>
            <w:r w:rsidRPr="00196EF2">
              <w:rPr>
                <w:rStyle w:val="anegp0gi0b9av8jahpyh"/>
                <w:rFonts w:ascii="Times New Roman" w:hAnsi="Times New Roman" w:cs="Times New Roman"/>
              </w:rPr>
              <w:t>меншікті</w:t>
            </w:r>
            <w:r w:rsidRPr="00196EF2">
              <w:rPr>
                <w:rFonts w:ascii="Times New Roman" w:hAnsi="Times New Roman" w:cs="Times New Roman"/>
              </w:rPr>
              <w:t xml:space="preserve"> </w:t>
            </w:r>
            <w:r w:rsidRPr="00196EF2">
              <w:rPr>
                <w:rStyle w:val="anegp0gi0b9av8jahpyh"/>
                <w:rFonts w:ascii="Times New Roman" w:hAnsi="Times New Roman" w:cs="Times New Roman"/>
              </w:rPr>
              <w:t>шығыны</w:t>
            </w:r>
            <w:r w:rsidRPr="00196EF2">
              <w:rPr>
                <w:rFonts w:ascii="Times New Roman" w:hAnsi="Times New Roman" w:cs="Times New Roman"/>
              </w:rPr>
              <w:t xml:space="preserve">, </w:t>
            </w:r>
            <w:r w:rsidRPr="00196EF2">
              <w:rPr>
                <w:rStyle w:val="anegp0gi0b9av8jahpyh"/>
                <w:rFonts w:ascii="Times New Roman" w:hAnsi="Times New Roman" w:cs="Times New Roman"/>
              </w:rPr>
              <w:t>клинкер</w:t>
            </w:r>
            <w:r w:rsidRPr="00196EF2">
              <w:rPr>
                <w:rFonts w:ascii="Times New Roman" w:hAnsi="Times New Roman" w:cs="Times New Roman"/>
              </w:rPr>
              <w:t xml:space="preserve"> </w:t>
            </w:r>
            <w:r w:rsidRPr="00196EF2">
              <w:rPr>
                <w:rStyle w:val="anegp0gi0b9av8jahpyh"/>
                <w:rFonts w:ascii="Times New Roman" w:hAnsi="Times New Roman" w:cs="Times New Roman"/>
              </w:rPr>
              <w:t>т/т</w:t>
            </w:r>
          </w:p>
        </w:tc>
        <w:tc>
          <w:tcPr>
            <w:tcW w:w="725" w:type="dxa"/>
            <w:vMerge w:val="restart"/>
            <w:tcBorders>
              <w:top w:val="single" w:sz="4" w:space="0" w:color="auto"/>
              <w:left w:val="single" w:sz="4" w:space="0" w:color="auto"/>
              <w:bottom w:val="single" w:sz="4" w:space="0" w:color="auto"/>
              <w:right w:val="single" w:sz="4" w:space="0" w:color="auto"/>
            </w:tcBorders>
            <w:vAlign w:val="center"/>
            <w:hideMark/>
          </w:tcPr>
          <w:p w:rsidR="00DA4F58" w:rsidRPr="00196EF2" w:rsidRDefault="006B3E5E">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222"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6B3E5E">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Модул</w:t>
            </w:r>
            <w:r w:rsidRPr="00196EF2">
              <w:rPr>
                <w:rFonts w:ascii="Times New Roman" w:hAnsi="Times New Roman" w:cs="Times New Roman"/>
                <w:sz w:val="24"/>
                <w:szCs w:val="24"/>
                <w:lang w:val="kk-KZ"/>
              </w:rPr>
              <w:t>ьдер</w:t>
            </w:r>
          </w:p>
        </w:tc>
        <w:tc>
          <w:tcPr>
            <w:tcW w:w="6153" w:type="dxa"/>
            <w:gridSpan w:val="8"/>
            <w:tcBorders>
              <w:top w:val="single" w:sz="4" w:space="0" w:color="auto"/>
              <w:left w:val="single" w:sz="4" w:space="0" w:color="auto"/>
              <w:bottom w:val="single" w:sz="4" w:space="0" w:color="auto"/>
              <w:right w:val="single" w:sz="4" w:space="0" w:color="auto"/>
            </w:tcBorders>
            <w:vAlign w:val="center"/>
            <w:hideMark/>
          </w:tcPr>
          <w:p w:rsidR="00DA4F58" w:rsidRPr="00196EF2" w:rsidRDefault="006B3E5E">
            <w:pPr>
              <w:spacing w:after="0"/>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lang w:val="kk-KZ"/>
              </w:rPr>
              <w:t>Шикізат</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қоспасының</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химиялық</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құрамы,</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мас.</w:t>
            </w:r>
            <w:r w:rsidRPr="00196EF2">
              <w:rPr>
                <w:rFonts w:ascii="Times New Roman" w:hAnsi="Times New Roman" w:cs="Times New Roman"/>
                <w:lang w:val="kk-KZ"/>
              </w:rPr>
              <w:t>%</w:t>
            </w:r>
          </w:p>
        </w:tc>
      </w:tr>
      <w:tr w:rsidR="00196EF2" w:rsidRPr="00196EF2" w:rsidTr="00E0327A">
        <w:trPr>
          <w:cantSplit/>
          <w:trHeight w:val="791"/>
        </w:trPr>
        <w:tc>
          <w:tcPr>
            <w:tcW w:w="425" w:type="dxa"/>
            <w:vMerge/>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line="240" w:lineRule="auto"/>
              <w:rPr>
                <w:rFonts w:ascii="Times New Roman" w:eastAsia="Times New Roman" w:hAnsi="Times New Roman" w:cs="Times New Roman"/>
                <w:sz w:val="24"/>
                <w:szCs w:val="24"/>
                <w:lang w:val="kk-KZ"/>
              </w:rPr>
            </w:pPr>
          </w:p>
        </w:tc>
        <w:tc>
          <w:tcPr>
            <w:tcW w:w="794"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Әктас</w:t>
            </w:r>
            <w:r w:rsidRPr="00196EF2">
              <w:rPr>
                <w:rFonts w:ascii="Times New Roman" w:hAnsi="Times New Roman" w:cs="Times New Roman"/>
              </w:rPr>
              <w:t xml:space="preserve"> </w:t>
            </w:r>
            <w:r w:rsidRPr="00196EF2">
              <w:rPr>
                <w:rStyle w:val="anegp0gi0b9av8jahpyh"/>
                <w:rFonts w:ascii="Times New Roman" w:hAnsi="Times New Roman" w:cs="Times New Roman"/>
              </w:rPr>
              <w:t>ұсақтау</w:t>
            </w:r>
            <w:r w:rsidRPr="00196EF2">
              <w:rPr>
                <w:rFonts w:ascii="Times New Roman" w:hAnsi="Times New Roman" w:cs="Times New Roman"/>
              </w:rPr>
              <w:t xml:space="preserve"> </w:t>
            </w:r>
            <w:r w:rsidRPr="00196EF2">
              <w:rPr>
                <w:rStyle w:val="anegp0gi0b9av8jahpyh"/>
                <w:rFonts w:ascii="Times New Roman" w:hAnsi="Times New Roman" w:cs="Times New Roman"/>
              </w:rPr>
              <w:t>қалдықтары</w:t>
            </w:r>
          </w:p>
        </w:tc>
        <w:tc>
          <w:tcPr>
            <w:tcW w:w="920"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Фосфо</w:t>
            </w:r>
            <w:r w:rsidRPr="00196EF2">
              <w:rPr>
                <w:rFonts w:ascii="Times New Roman" w:hAnsi="Times New Roman" w:cs="Times New Roman"/>
                <w:sz w:val="24"/>
                <w:szCs w:val="24"/>
                <w:lang w:val="kk-KZ"/>
              </w:rPr>
              <w:t>р</w:t>
            </w:r>
            <w:r w:rsidRPr="00196EF2">
              <w:rPr>
                <w:rFonts w:ascii="Times New Roman" w:hAnsi="Times New Roman" w:cs="Times New Roman"/>
                <w:sz w:val="24"/>
                <w:szCs w:val="24"/>
              </w:rPr>
              <w:t xml:space="preserve"> шла</w:t>
            </w:r>
            <w:r w:rsidRPr="00196EF2">
              <w:rPr>
                <w:rFonts w:ascii="Times New Roman" w:hAnsi="Times New Roman" w:cs="Times New Roman"/>
                <w:sz w:val="24"/>
                <w:szCs w:val="24"/>
                <w:lang w:val="kk-KZ"/>
              </w:rPr>
              <w:t>гы</w:t>
            </w:r>
          </w:p>
        </w:tc>
        <w:tc>
          <w:tcPr>
            <w:tcW w:w="1182" w:type="dxa"/>
            <w:tcBorders>
              <w:top w:val="single" w:sz="4" w:space="0" w:color="auto"/>
              <w:left w:val="single" w:sz="4" w:space="0" w:color="auto"/>
              <w:bottom w:val="single" w:sz="4" w:space="0" w:color="auto"/>
              <w:right w:val="single" w:sz="4" w:space="0" w:color="auto"/>
            </w:tcBorders>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Тефрито</w:t>
            </w:r>
          </w:p>
          <w:p w:rsidR="006B3E5E" w:rsidRPr="00196EF2" w:rsidRDefault="006B3E5E">
            <w:pPr>
              <w:spacing w:after="0"/>
              <w:jc w:val="center"/>
              <w:rPr>
                <w:rFonts w:ascii="Times New Roman" w:hAnsi="Times New Roman" w:cs="Times New Roman"/>
                <w:sz w:val="24"/>
                <w:szCs w:val="24"/>
              </w:rPr>
            </w:pPr>
            <w:r w:rsidRPr="00196EF2">
              <w:rPr>
                <w:rFonts w:ascii="Times New Roman" w:hAnsi="Times New Roman" w:cs="Times New Roman"/>
                <w:sz w:val="24"/>
                <w:szCs w:val="24"/>
              </w:rPr>
              <w:t>базальт</w:t>
            </w:r>
          </w:p>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Даубаба</w:t>
            </w:r>
          </w:p>
        </w:tc>
        <w:tc>
          <w:tcPr>
            <w:tcW w:w="1148"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rsidP="0075644A">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Әктас</w:t>
            </w:r>
            <w:r w:rsidRPr="00196EF2">
              <w:rPr>
                <w:rFonts w:ascii="Times New Roman" w:hAnsi="Times New Roman" w:cs="Times New Roman"/>
              </w:rPr>
              <w:t xml:space="preserve"> </w:t>
            </w:r>
            <w:r w:rsidRPr="00196EF2">
              <w:rPr>
                <w:rStyle w:val="anegp0gi0b9av8jahpyh"/>
                <w:rFonts w:ascii="Times New Roman" w:hAnsi="Times New Roman" w:cs="Times New Roman"/>
              </w:rPr>
              <w:t>ұсақтау</w:t>
            </w:r>
            <w:r w:rsidRPr="00196EF2">
              <w:rPr>
                <w:rFonts w:ascii="Times New Roman" w:hAnsi="Times New Roman" w:cs="Times New Roman"/>
              </w:rPr>
              <w:t xml:space="preserve"> </w:t>
            </w:r>
            <w:r w:rsidRPr="00196EF2">
              <w:rPr>
                <w:rStyle w:val="anegp0gi0b9av8jahpyh"/>
                <w:rFonts w:ascii="Times New Roman" w:hAnsi="Times New Roman" w:cs="Times New Roman"/>
              </w:rPr>
              <w:t>қалдықтары</w:t>
            </w:r>
          </w:p>
        </w:tc>
        <w:tc>
          <w:tcPr>
            <w:tcW w:w="916"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rsidP="0075644A">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Фосфо</w:t>
            </w:r>
            <w:r w:rsidRPr="00196EF2">
              <w:rPr>
                <w:rFonts w:ascii="Times New Roman" w:hAnsi="Times New Roman" w:cs="Times New Roman"/>
                <w:sz w:val="24"/>
                <w:szCs w:val="24"/>
                <w:lang w:val="kk-KZ"/>
              </w:rPr>
              <w:t>р</w:t>
            </w:r>
            <w:r w:rsidRPr="00196EF2">
              <w:rPr>
                <w:rFonts w:ascii="Times New Roman" w:hAnsi="Times New Roman" w:cs="Times New Roman"/>
                <w:sz w:val="24"/>
                <w:szCs w:val="24"/>
              </w:rPr>
              <w:t xml:space="preserve"> шла</w:t>
            </w:r>
            <w:r w:rsidRPr="00196EF2">
              <w:rPr>
                <w:rFonts w:ascii="Times New Roman" w:hAnsi="Times New Roman" w:cs="Times New Roman"/>
                <w:sz w:val="24"/>
                <w:szCs w:val="24"/>
                <w:lang w:val="kk-KZ"/>
              </w:rPr>
              <w:t>гы</w:t>
            </w:r>
          </w:p>
        </w:tc>
        <w:tc>
          <w:tcPr>
            <w:tcW w:w="1029" w:type="dxa"/>
            <w:tcBorders>
              <w:top w:val="single" w:sz="4" w:space="0" w:color="auto"/>
              <w:left w:val="single" w:sz="4" w:space="0" w:color="auto"/>
              <w:bottom w:val="single" w:sz="4" w:space="0" w:color="auto"/>
              <w:right w:val="single" w:sz="4" w:space="0" w:color="auto"/>
            </w:tcBorders>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Тефрито</w:t>
            </w:r>
          </w:p>
          <w:p w:rsidR="006B3E5E" w:rsidRPr="00196EF2" w:rsidRDefault="006B3E5E">
            <w:pPr>
              <w:spacing w:after="0"/>
              <w:jc w:val="center"/>
              <w:rPr>
                <w:rFonts w:ascii="Times New Roman" w:hAnsi="Times New Roman" w:cs="Times New Roman"/>
                <w:sz w:val="24"/>
                <w:szCs w:val="24"/>
              </w:rPr>
            </w:pPr>
            <w:r w:rsidRPr="00196EF2">
              <w:rPr>
                <w:rFonts w:ascii="Times New Roman" w:hAnsi="Times New Roman" w:cs="Times New Roman"/>
                <w:sz w:val="24"/>
                <w:szCs w:val="24"/>
              </w:rPr>
              <w:t>базальт</w:t>
            </w:r>
          </w:p>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Даубаба</w:t>
            </w:r>
          </w:p>
        </w:tc>
        <w:tc>
          <w:tcPr>
            <w:tcW w:w="725" w:type="dxa"/>
            <w:vMerge/>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line="240" w:lineRule="auto"/>
              <w:rPr>
                <w:rFonts w:ascii="Times New Roman" w:eastAsia="Times New Roman" w:hAnsi="Times New Roman" w:cs="Times New Roman"/>
                <w:sz w:val="24"/>
                <w:szCs w:val="24"/>
              </w:rPr>
            </w:pPr>
          </w:p>
        </w:tc>
        <w:tc>
          <w:tcPr>
            <w:tcW w:w="611"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n</w:t>
            </w:r>
          </w:p>
        </w:tc>
        <w:tc>
          <w:tcPr>
            <w:tcW w:w="611"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p</w:t>
            </w:r>
          </w:p>
        </w:tc>
        <w:tc>
          <w:tcPr>
            <w:tcW w:w="916"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rPr>
              <w:t>2</w:t>
            </w:r>
          </w:p>
        </w:tc>
        <w:tc>
          <w:tcPr>
            <w:tcW w:w="764"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rPr>
              <w:t>3</w:t>
            </w:r>
          </w:p>
        </w:tc>
        <w:tc>
          <w:tcPr>
            <w:tcW w:w="764"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rPr>
              <w:t>3</w:t>
            </w:r>
          </w:p>
        </w:tc>
        <w:tc>
          <w:tcPr>
            <w:tcW w:w="763"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CaO</w:t>
            </w:r>
          </w:p>
        </w:tc>
        <w:tc>
          <w:tcPr>
            <w:tcW w:w="810"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MgO</w:t>
            </w:r>
          </w:p>
        </w:tc>
        <w:tc>
          <w:tcPr>
            <w:tcW w:w="611"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rPr>
              <w:t>3</w:t>
            </w:r>
          </w:p>
        </w:tc>
        <w:tc>
          <w:tcPr>
            <w:tcW w:w="764" w:type="dxa"/>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6B3E5E" w:rsidRPr="00196EF2" w:rsidRDefault="006B3E5E">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кксж</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1</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86,07</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-5,02</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18,95</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1,269</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-0,074</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0,279</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0,75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1,57</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14,81</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4,53</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2,88</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39,57</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1,01</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0,98</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4,07</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32,16</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rPr>
            </w:pPr>
            <w:r w:rsidRPr="00196EF2">
              <w:rPr>
                <w:rFonts w:ascii="Times New Roman" w:hAnsi="Times New Roman" w:cs="Times New Roman"/>
                <w:snapToGrid w:val="0"/>
                <w:sz w:val="24"/>
                <w:szCs w:val="24"/>
                <w:lang w:val="en-US"/>
              </w:rPr>
              <w:t>79</w:t>
            </w:r>
            <w:r w:rsidRPr="00196EF2">
              <w:rPr>
                <w:rFonts w:ascii="Times New Roman" w:hAnsi="Times New Roman" w:cs="Times New Roman"/>
                <w:snapToGrid w:val="0"/>
                <w:sz w:val="24"/>
                <w:szCs w:val="24"/>
              </w:rPr>
              <w:t>,80</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8,6</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12,05</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1,132</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0,116</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0,171</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0,75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1,57</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16,67</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3,39</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2,16</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41,37</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1,30</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0,96</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4,63</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29,52</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87,67</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-5,35</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17,68</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1,302</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-0,079</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0,263</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1,57</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14,24</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4,34</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2,77</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40,04</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0,95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1,00</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3,99</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32,67</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81,86</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7,22</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10,92</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1,173</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0,104</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0,156</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1,56</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15,95</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3,24</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2,08</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41,81</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0,98</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4,51</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30,21</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89,15</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-5,65</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16,50</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1,334</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-0,085</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0,247</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1,56</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13,71</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4,18</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2,68</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40,47</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0,90</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1,01</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3,91</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33,14</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83,75</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6,37</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9,88</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1,211</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0,092</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0,143</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1,54</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15,30</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3,09</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2,00</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42,22</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1,15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0,99</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4,40</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30,84</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7</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89,99</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-5,82</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15,83</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1,351</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-0,087</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0,238</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0,88</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1,55</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13,42</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4,08</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2,63</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40,71</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0,87</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1,02</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3,87</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33,41</w:t>
            </w:r>
          </w:p>
        </w:tc>
      </w:tr>
      <w:tr w:rsidR="00196EF2" w:rsidRPr="00196EF2" w:rsidTr="00E0327A">
        <w:trPr>
          <w:cantSplit/>
          <w:trHeight w:val="314"/>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8</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84,82</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5,89</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9,29</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1,233</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0,086</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0,135</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0,88</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1,54</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14,93</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3,01</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1,96</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42,44</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1,11</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1,00</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4,34</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31,19</w:t>
            </w:r>
          </w:p>
        </w:tc>
      </w:tr>
      <w:tr w:rsidR="00196EF2" w:rsidRPr="00196EF2" w:rsidTr="00E0327A">
        <w:trPr>
          <w:cantSplit/>
          <w:trHeight w:val="339"/>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90,53</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-5,93</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15,40</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1,363</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-0,089</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0,232</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1,55</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13,22</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4,02</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2,59</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40,87</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0,85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1,03</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3,84</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33,59</w:t>
            </w:r>
          </w:p>
        </w:tc>
      </w:tr>
      <w:tr w:rsidR="00196EF2" w:rsidRPr="00196EF2" w:rsidTr="00E0327A">
        <w:trPr>
          <w:cantSplit/>
          <w:trHeight w:val="339"/>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10</w:t>
            </w:r>
          </w:p>
        </w:tc>
        <w:tc>
          <w:tcPr>
            <w:tcW w:w="794"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85,50</w:t>
            </w:r>
          </w:p>
        </w:tc>
        <w:tc>
          <w:tcPr>
            <w:tcW w:w="920"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5,58</w:t>
            </w:r>
          </w:p>
        </w:tc>
        <w:tc>
          <w:tcPr>
            <w:tcW w:w="1182"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8,92</w:t>
            </w:r>
          </w:p>
        </w:tc>
        <w:tc>
          <w:tcPr>
            <w:tcW w:w="1148"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1,247</w:t>
            </w:r>
          </w:p>
        </w:tc>
        <w:tc>
          <w:tcPr>
            <w:tcW w:w="916"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0,081</w:t>
            </w:r>
          </w:p>
        </w:tc>
        <w:tc>
          <w:tcPr>
            <w:tcW w:w="1029"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0,130</w:t>
            </w:r>
          </w:p>
        </w:tc>
        <w:tc>
          <w:tcPr>
            <w:tcW w:w="725"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w:t>
            </w:r>
          </w:p>
        </w:tc>
        <w:tc>
          <w:tcPr>
            <w:tcW w:w="611"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611"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1,53</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14,69</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2,96</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1,93</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42,59</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1,08</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1,01</w:t>
            </w:r>
          </w:p>
        </w:tc>
        <w:tc>
          <w:tcPr>
            <w:tcW w:w="764" w:type="dxa"/>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4,30</w:t>
            </w:r>
          </w:p>
        </w:tc>
        <w:tc>
          <w:tcPr>
            <w:tcW w:w="767" w:type="dxa"/>
            <w:gridSpan w:val="2"/>
            <w:tcBorders>
              <w:top w:val="single" w:sz="4" w:space="0" w:color="auto"/>
              <w:left w:val="single" w:sz="4" w:space="0" w:color="auto"/>
              <w:bottom w:val="single" w:sz="4" w:space="0" w:color="auto"/>
              <w:right w:val="single" w:sz="4" w:space="0" w:color="auto"/>
            </w:tcBorders>
            <w:hideMark/>
          </w:tcPr>
          <w:p w:rsidR="00DA4F58" w:rsidRPr="00196EF2" w:rsidRDefault="00DA4F58">
            <w:pPr>
              <w:spacing w:after="0"/>
              <w:jc w:val="center"/>
              <w:rPr>
                <w:rFonts w:ascii="Times New Roman" w:eastAsia="Times New Roman" w:hAnsi="Times New Roman" w:cs="Times New Roman"/>
                <w:sz w:val="24"/>
                <w:szCs w:val="24"/>
              </w:rPr>
            </w:pPr>
            <w:r w:rsidRPr="00196EF2">
              <w:rPr>
                <w:rFonts w:ascii="Times New Roman" w:hAnsi="Times New Roman" w:cs="Times New Roman"/>
                <w:sz w:val="24"/>
                <w:szCs w:val="24"/>
              </w:rPr>
              <w:t>31,42</w:t>
            </w:r>
          </w:p>
        </w:tc>
      </w:tr>
      <w:tr w:rsidR="00196EF2" w:rsidRPr="00196EF2" w:rsidTr="00E0327A">
        <w:trPr>
          <w:cantSplit/>
          <w:trHeight w:val="339"/>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11</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91,05</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-6,04</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14,98</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1,374</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-0,091</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0,226</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1,55</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13,04</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3,96</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2,56</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41,02</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0,83</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1,03</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3,81</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33,75</w:t>
            </w:r>
          </w:p>
        </w:tc>
      </w:tr>
      <w:tr w:rsidR="00196EF2" w:rsidRPr="00196EF2" w:rsidTr="00E0327A">
        <w:trPr>
          <w:cantSplit/>
          <w:trHeight w:val="339"/>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12</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86,16</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5,28</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8,56</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1,26</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0,077</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0,125</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1,53</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14,46</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2,91</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1,91</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42,73</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1,06</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1,02</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4,27</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31,64</w:t>
            </w:r>
          </w:p>
        </w:tc>
      </w:tr>
      <w:tr w:rsidR="00196EF2" w:rsidRPr="00196EF2" w:rsidTr="00E0327A">
        <w:trPr>
          <w:cantSplit/>
          <w:trHeight w:val="339"/>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91,81</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-6,19</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14,38</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1,391</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-0,094</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0,218</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1,54</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12,77</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3,87</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2,51</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41,24</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0,80</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1,04</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3,77</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34,00</w:t>
            </w:r>
          </w:p>
        </w:tc>
      </w:tr>
      <w:tr w:rsidR="00196EF2" w:rsidRPr="00196EF2" w:rsidTr="00E0327A">
        <w:trPr>
          <w:cantSplit/>
          <w:trHeight w:val="339"/>
        </w:trPr>
        <w:tc>
          <w:tcPr>
            <w:tcW w:w="4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14</w:t>
            </w:r>
          </w:p>
        </w:tc>
        <w:tc>
          <w:tcPr>
            <w:tcW w:w="79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87,11</w:t>
            </w:r>
          </w:p>
        </w:tc>
        <w:tc>
          <w:tcPr>
            <w:tcW w:w="92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4,85</w:t>
            </w:r>
          </w:p>
        </w:tc>
        <w:tc>
          <w:tcPr>
            <w:tcW w:w="118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8,04</w:t>
            </w:r>
          </w:p>
        </w:tc>
        <w:tc>
          <w:tcPr>
            <w:tcW w:w="1148"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1,28</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0,071</w:t>
            </w:r>
          </w:p>
        </w:tc>
        <w:tc>
          <w:tcPr>
            <w:tcW w:w="102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0,118</w:t>
            </w:r>
          </w:p>
        </w:tc>
        <w:tc>
          <w:tcPr>
            <w:tcW w:w="725"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0,95</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1,52</w:t>
            </w:r>
          </w:p>
        </w:tc>
        <w:tc>
          <w:tcPr>
            <w:tcW w:w="916"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14,13</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2,84</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1,87</w:t>
            </w:r>
          </w:p>
        </w:tc>
        <w:tc>
          <w:tcPr>
            <w:tcW w:w="76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42,94</w:t>
            </w:r>
          </w:p>
        </w:tc>
        <w:tc>
          <w:tcPr>
            <w:tcW w:w="8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1,02</w:t>
            </w:r>
          </w:p>
        </w:tc>
        <w:tc>
          <w:tcPr>
            <w:tcW w:w="61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1,03</w:t>
            </w:r>
          </w:p>
        </w:tc>
        <w:tc>
          <w:tcPr>
            <w:tcW w:w="76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4,21</w:t>
            </w:r>
          </w:p>
        </w:tc>
        <w:tc>
          <w:tcPr>
            <w:tcW w:w="767" w:type="dxa"/>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jc w:val="center"/>
              <w:rPr>
                <w:rFonts w:ascii="Times New Roman" w:eastAsia="Times New Roman" w:hAnsi="Times New Roman" w:cs="Times New Roman"/>
                <w:snapToGrid w:val="0"/>
                <w:sz w:val="24"/>
                <w:szCs w:val="24"/>
                <w:lang w:val="kk-KZ"/>
              </w:rPr>
            </w:pPr>
            <w:r w:rsidRPr="00196EF2">
              <w:rPr>
                <w:rFonts w:ascii="Times New Roman" w:hAnsi="Times New Roman" w:cs="Times New Roman"/>
                <w:snapToGrid w:val="0"/>
                <w:sz w:val="24"/>
                <w:szCs w:val="24"/>
                <w:lang w:val="kk-KZ"/>
              </w:rPr>
              <w:t>31,96</w:t>
            </w:r>
          </w:p>
        </w:tc>
      </w:tr>
    </w:tbl>
    <w:p w:rsidR="00DA4F58" w:rsidRPr="00196EF2" w:rsidRDefault="00DA4F58" w:rsidP="00DA4F58">
      <w:pPr>
        <w:spacing w:after="0" w:line="240" w:lineRule="auto"/>
        <w:rPr>
          <w:rFonts w:ascii="Times New Roman" w:hAnsi="Times New Roman"/>
          <w:sz w:val="28"/>
          <w:szCs w:val="28"/>
          <w:lang w:val="kk-KZ"/>
        </w:rPr>
        <w:sectPr w:rsidR="00DA4F58" w:rsidRPr="00196EF2">
          <w:pgSz w:w="16838" w:h="11906" w:orient="landscape"/>
          <w:pgMar w:top="851" w:right="1134" w:bottom="1701" w:left="1134" w:header="709" w:footer="709" w:gutter="0"/>
          <w:cols w:space="720"/>
        </w:sectPr>
      </w:pPr>
    </w:p>
    <w:p w:rsidR="00DA4F58" w:rsidRPr="00196EF2" w:rsidRDefault="00DA4F58" w:rsidP="006B3E5E">
      <w:pPr>
        <w:spacing w:after="0" w:line="240" w:lineRule="auto"/>
        <w:rPr>
          <w:rFonts w:ascii="Times New Roman" w:hAnsi="Times New Roman"/>
          <w:sz w:val="24"/>
          <w:szCs w:val="24"/>
          <w:lang w:val="kk-KZ"/>
        </w:rPr>
      </w:pPr>
    </w:p>
    <w:p w:rsidR="00DA4F58" w:rsidRPr="00196EF2" w:rsidRDefault="00DD064B" w:rsidP="006B3E5E">
      <w:pPr>
        <w:spacing w:after="0" w:line="240" w:lineRule="auto"/>
        <w:ind w:firstLine="709"/>
        <w:rPr>
          <w:rStyle w:val="anegp0gi0b9av8jahpyh"/>
          <w:lang w:val="kk-KZ"/>
        </w:rPr>
      </w:pPr>
      <w:r w:rsidRPr="00196EF2">
        <w:rPr>
          <w:rFonts w:ascii="Times New Roman" w:hAnsi="Times New Roman"/>
          <w:sz w:val="28"/>
          <w:szCs w:val="28"/>
          <w:lang w:val="kk-KZ"/>
        </w:rPr>
        <w:t>30 кесте</w:t>
      </w:r>
      <w:r w:rsidR="00DA4F58" w:rsidRPr="00196EF2">
        <w:rPr>
          <w:rFonts w:ascii="Times New Roman" w:hAnsi="Times New Roman"/>
          <w:sz w:val="28"/>
          <w:szCs w:val="28"/>
          <w:lang w:val="kk-KZ"/>
        </w:rPr>
        <w:t xml:space="preserve"> - </w:t>
      </w:r>
      <w:r w:rsidR="006B3E5E" w:rsidRPr="00196EF2">
        <w:rPr>
          <w:rFonts w:ascii="Times New Roman" w:hAnsi="Times New Roman" w:cs="Times New Roman"/>
          <w:sz w:val="28"/>
          <w:szCs w:val="28"/>
          <w:lang w:val="kk-KZ"/>
        </w:rPr>
        <w:t xml:space="preserve">Үш компонентті </w:t>
      </w:r>
      <w:r w:rsidR="006B3E5E" w:rsidRPr="00196EF2">
        <w:rPr>
          <w:rStyle w:val="anegp0gi0b9av8jahpyh"/>
          <w:rFonts w:ascii="Times New Roman" w:hAnsi="Times New Roman" w:cs="Times New Roman"/>
          <w:sz w:val="28"/>
          <w:szCs w:val="28"/>
          <w:lang w:val="kk-KZ"/>
        </w:rPr>
        <w:t>шикізат</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қоспалары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клинкерлерінің</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химиялық</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және</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минералогиялық</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құрамы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"Әктас</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ұсақтау</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қалдықтары+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фосфор</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шлактары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тефритобазальт"</w:t>
      </w:r>
    </w:p>
    <w:p w:rsidR="006B3E5E" w:rsidRPr="00196EF2" w:rsidRDefault="006B3E5E" w:rsidP="006B3E5E">
      <w:pPr>
        <w:spacing w:after="0" w:line="240" w:lineRule="auto"/>
        <w:ind w:firstLine="709"/>
        <w:rPr>
          <w:rFonts w:ascii="Times New Roman" w:hAnsi="Times New Roman"/>
          <w:sz w:val="28"/>
          <w:szCs w:val="28"/>
          <w:lang w:val="kk-KZ"/>
        </w:rPr>
      </w:pPr>
    </w:p>
    <w:tbl>
      <w:tblPr>
        <w:tblW w:w="13470" w:type="dxa"/>
        <w:tblInd w:w="817" w:type="dxa"/>
        <w:tblLayout w:type="fixed"/>
        <w:tblLook w:val="04A0" w:firstRow="1" w:lastRow="0" w:firstColumn="1" w:lastColumn="0" w:noHBand="0" w:noVBand="1"/>
      </w:tblPr>
      <w:tblGrid>
        <w:gridCol w:w="993"/>
        <w:gridCol w:w="852"/>
        <w:gridCol w:w="993"/>
        <w:gridCol w:w="1135"/>
        <w:gridCol w:w="851"/>
        <w:gridCol w:w="850"/>
        <w:gridCol w:w="709"/>
        <w:gridCol w:w="840"/>
        <w:gridCol w:w="952"/>
        <w:gridCol w:w="618"/>
        <w:gridCol w:w="850"/>
        <w:gridCol w:w="992"/>
        <w:gridCol w:w="993"/>
        <w:gridCol w:w="850"/>
        <w:gridCol w:w="992"/>
      </w:tblGrid>
      <w:tr w:rsidR="00196EF2" w:rsidRPr="00196EF2" w:rsidTr="00DA4F58">
        <w:trPr>
          <w:trHeight w:val="234"/>
        </w:trPr>
        <w:tc>
          <w:tcPr>
            <w:tcW w:w="992"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 xml:space="preserve">№ </w:t>
            </w:r>
          </w:p>
          <w:p w:rsidR="00DA4F58" w:rsidRPr="00196EF2" w:rsidRDefault="006B3E5E"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6227" w:type="dxa"/>
            <w:gridSpan w:val="7"/>
            <w:tcBorders>
              <w:top w:val="single" w:sz="4" w:space="0" w:color="auto"/>
              <w:left w:val="single" w:sz="4" w:space="0" w:color="auto"/>
              <w:bottom w:val="single" w:sz="4" w:space="0" w:color="auto"/>
              <w:right w:val="single" w:sz="4" w:space="0" w:color="auto"/>
            </w:tcBorders>
            <w:hideMark/>
          </w:tcPr>
          <w:p w:rsidR="00DA4F58" w:rsidRPr="00196EF2" w:rsidRDefault="006B3E5E" w:rsidP="003F6799">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sz w:val="24"/>
                <w:szCs w:val="24"/>
              </w:rPr>
              <w:t>Клинкердің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химиялық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c>
          <w:tcPr>
            <w:tcW w:w="952"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6B3E5E"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468" w:type="dxa"/>
            <w:gridSpan w:val="2"/>
            <w:tcBorders>
              <w:top w:val="single" w:sz="4" w:space="0" w:color="auto"/>
              <w:left w:val="single" w:sz="4" w:space="0" w:color="auto"/>
              <w:bottom w:val="single" w:sz="4" w:space="0" w:color="auto"/>
              <w:right w:val="single" w:sz="4" w:space="0" w:color="auto"/>
            </w:tcBorders>
            <w:hideMark/>
          </w:tcPr>
          <w:p w:rsidR="00DA4F58" w:rsidRPr="00196EF2" w:rsidRDefault="006B3E5E"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Модул</w:t>
            </w:r>
            <w:r w:rsidRPr="00196EF2">
              <w:rPr>
                <w:rFonts w:ascii="Times New Roman" w:hAnsi="Times New Roman" w:cs="Times New Roman"/>
                <w:sz w:val="24"/>
                <w:szCs w:val="24"/>
                <w:lang w:val="kk-KZ"/>
              </w:rPr>
              <w:t>ьдер</w:t>
            </w:r>
          </w:p>
        </w:tc>
        <w:tc>
          <w:tcPr>
            <w:tcW w:w="3827" w:type="dxa"/>
            <w:gridSpan w:val="4"/>
            <w:tcBorders>
              <w:top w:val="single" w:sz="4" w:space="0" w:color="auto"/>
              <w:left w:val="single" w:sz="4" w:space="0" w:color="auto"/>
              <w:bottom w:val="single" w:sz="4" w:space="0" w:color="auto"/>
              <w:right w:val="single" w:sz="4" w:space="0" w:color="auto"/>
            </w:tcBorders>
            <w:hideMark/>
          </w:tcPr>
          <w:p w:rsidR="00DA4F58" w:rsidRPr="00196EF2" w:rsidRDefault="006B3E5E" w:rsidP="003F6799">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sz w:val="24"/>
                <w:szCs w:val="24"/>
              </w:rPr>
              <w:t>Клинкердің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минералогиялық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r>
      <w:tr w:rsidR="00196EF2" w:rsidRPr="00196EF2" w:rsidTr="00DA4F58">
        <w:trPr>
          <w:trHeight w:val="234"/>
        </w:trPr>
        <w:tc>
          <w:tcPr>
            <w:tcW w:w="992"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lang w:val="en-US"/>
              </w:rPr>
            </w:pP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rPr>
              <w:t>2</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rPr>
              <w:t>3</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rPr>
              <w:t>3</w:t>
            </w:r>
          </w:p>
        </w:tc>
        <w:tc>
          <w:tcPr>
            <w:tcW w:w="851"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CaO</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MgO</w:t>
            </w:r>
          </w:p>
        </w:tc>
        <w:tc>
          <w:tcPr>
            <w:tcW w:w="70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rPr>
              <w:t>3</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6B3E5E"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rPr>
            </w:pP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n</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p</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3</w:t>
            </w:r>
            <w:r w:rsidRPr="00196EF2">
              <w:rPr>
                <w:rFonts w:ascii="Times New Roman" w:hAnsi="Times New Roman" w:cs="Times New Roman"/>
                <w:sz w:val="24"/>
                <w:szCs w:val="24"/>
                <w:lang w:val="en-US"/>
              </w:rPr>
              <w:t>S</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S</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3</w:t>
            </w:r>
            <w:r w:rsidRPr="00196EF2">
              <w:rPr>
                <w:rFonts w:ascii="Times New Roman" w:hAnsi="Times New Roman" w:cs="Times New Roman"/>
                <w:sz w:val="24"/>
                <w:szCs w:val="24"/>
                <w:lang w:val="en-US"/>
              </w:rPr>
              <w:t>A</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4</w:t>
            </w:r>
            <w:r w:rsidRPr="00196EF2">
              <w:rPr>
                <w:rFonts w:ascii="Times New Roman" w:hAnsi="Times New Roman" w:cs="Times New Roman"/>
                <w:sz w:val="24"/>
                <w:szCs w:val="24"/>
                <w:lang w:val="en-US"/>
              </w:rPr>
              <w:t>AF</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21,83</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6,67</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4,24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58,33</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1,49</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1,45</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6,00</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0,75</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1,57</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20,73</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46,92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10,47</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12,89</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23,65</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4,81</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3,07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58,69</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1,84</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1,36</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6,57</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0,75</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1,57</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22,47</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50,86</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7,54</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9,33</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21,15</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6,45</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4,12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59,46</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1,41</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1,48</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5,92</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1,57</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32,15</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36,37</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10,09</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12,53</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22,86</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4,64</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2,98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59,91</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1,75</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1,40</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6,47</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1,56</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34,75</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39,32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7,22</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9,06</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20,51</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6,25</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4,01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60,53</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1,34</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1,51</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5,85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0,85</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1,56</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42,87</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26,46</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9,73</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12,19</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22,12</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4,47</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2,90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61,04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1,66</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1,44</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6,37</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0,85</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1,54</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46,23</w:t>
            </w:r>
          </w:p>
        </w:tc>
        <w:tc>
          <w:tcPr>
            <w:tcW w:w="99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28,53</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6,93</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8,81</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20,15</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3,95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61,14</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1,30</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1,53</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5,81</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1,55</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49,00</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20,79</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9,53</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12,00</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21,70</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4,38</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2,85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61,69</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1,61</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1,46</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6,31</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1,54</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52,77</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22,39</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6,76</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8,67</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19,91</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3,91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61,53</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1,28</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1,55</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5,78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1,55</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52,97</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17,12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9,40</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11,87</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21,42</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4,32</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2,82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62,11</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1,58</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1,47</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6,28</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1,53</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56,99</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18,42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6,66</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8,57</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19,68</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5,98</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3,86</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61,92</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1,25</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1,56</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5,75</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0,92</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1,55</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56,84</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13,54</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9,27</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11,75</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21,16</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4,26</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2,79</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62,51</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1,55</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1,49</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6,24</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0,92</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1,53</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61,10</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14,56</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6,55</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8,48</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19,35</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5,87</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3,81</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62,48</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1,22</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1,58</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5,71</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0,95</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1,54</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62,49</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8,32</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9,08</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11,57</w:t>
            </w:r>
          </w:p>
        </w:tc>
      </w:tr>
      <w:tr w:rsidR="00196EF2" w:rsidRPr="00196EF2" w:rsidTr="00DA4F58">
        <w:trPr>
          <w:trHeight w:val="234"/>
        </w:trPr>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20,77</w:t>
            </w:r>
          </w:p>
        </w:tc>
        <w:tc>
          <w:tcPr>
            <w:tcW w:w="99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2,75</w:t>
            </w:r>
          </w:p>
        </w:tc>
        <w:tc>
          <w:tcPr>
            <w:tcW w:w="851"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63,10</w:t>
            </w:r>
          </w:p>
        </w:tc>
        <w:tc>
          <w:tcPr>
            <w:tcW w:w="85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1,50</w:t>
            </w:r>
          </w:p>
        </w:tc>
        <w:tc>
          <w:tcPr>
            <w:tcW w:w="709"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1,51</w:t>
            </w:r>
          </w:p>
        </w:tc>
        <w:tc>
          <w:tcPr>
            <w:tcW w:w="84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6,19</w:t>
            </w:r>
          </w:p>
        </w:tc>
        <w:tc>
          <w:tcPr>
            <w:tcW w:w="95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0,95</w:t>
            </w:r>
          </w:p>
        </w:tc>
        <w:tc>
          <w:tcPr>
            <w:tcW w:w="6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1,52</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67,09</w:t>
            </w:r>
          </w:p>
        </w:tc>
        <w:tc>
          <w:tcPr>
            <w:tcW w:w="993"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8,93</w:t>
            </w:r>
          </w:p>
        </w:tc>
        <w:tc>
          <w:tcPr>
            <w:tcW w:w="850"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6,40</w:t>
            </w:r>
          </w:p>
        </w:tc>
        <w:tc>
          <w:tcPr>
            <w:tcW w:w="99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8,35</w:t>
            </w:r>
          </w:p>
        </w:tc>
      </w:tr>
    </w:tbl>
    <w:p w:rsidR="00DA4F58" w:rsidRPr="00196EF2" w:rsidRDefault="00DA4F58" w:rsidP="00DA4F58">
      <w:pPr>
        <w:spacing w:after="0" w:line="240" w:lineRule="auto"/>
        <w:rPr>
          <w:rFonts w:ascii="Times New Roman" w:hAnsi="Times New Roman"/>
          <w:sz w:val="28"/>
          <w:szCs w:val="28"/>
        </w:rPr>
        <w:sectPr w:rsidR="00DA4F58" w:rsidRPr="00196EF2">
          <w:type w:val="nextColumn"/>
          <w:pgSz w:w="16838" w:h="11906" w:orient="landscape"/>
          <w:pgMar w:top="851" w:right="1134" w:bottom="1701" w:left="1134" w:header="709" w:footer="709" w:gutter="0"/>
          <w:cols w:space="720"/>
        </w:sectPr>
      </w:pPr>
    </w:p>
    <w:p w:rsidR="00DA4F58" w:rsidRPr="00196EF2" w:rsidRDefault="00DA4F58" w:rsidP="00DA4F58">
      <w:pPr>
        <w:spacing w:after="0" w:line="240" w:lineRule="auto"/>
        <w:ind w:firstLine="709"/>
        <w:jc w:val="both"/>
        <w:rPr>
          <w:rFonts w:ascii="Times New Roman" w:eastAsia="Times New Roman" w:hAnsi="Times New Roman"/>
          <w:sz w:val="24"/>
          <w:szCs w:val="24"/>
          <w:lang w:val="kk-KZ"/>
        </w:rPr>
      </w:pPr>
    </w:p>
    <w:p w:rsidR="00DA4F58" w:rsidRPr="00196EF2" w:rsidRDefault="00DA4F58" w:rsidP="00DA4F58">
      <w:pPr>
        <w:spacing w:after="0" w:line="240" w:lineRule="auto"/>
        <w:ind w:firstLine="709"/>
        <w:jc w:val="both"/>
        <w:rPr>
          <w:rFonts w:ascii="Times New Roman" w:hAnsi="Times New Roman"/>
          <w:sz w:val="24"/>
          <w:szCs w:val="24"/>
          <w:lang w:val="kk-KZ"/>
        </w:rPr>
      </w:pPr>
    </w:p>
    <w:p w:rsidR="00DA4F58" w:rsidRPr="00196EF2" w:rsidRDefault="00DA4F58" w:rsidP="00DA4F58">
      <w:pPr>
        <w:spacing w:after="0" w:line="240" w:lineRule="auto"/>
        <w:ind w:firstLine="709"/>
        <w:jc w:val="both"/>
        <w:rPr>
          <w:rFonts w:ascii="Times New Roman" w:hAnsi="Times New Roman"/>
          <w:sz w:val="24"/>
          <w:szCs w:val="24"/>
          <w:lang w:val="kk-KZ"/>
        </w:rPr>
      </w:pPr>
    </w:p>
    <w:p w:rsidR="00DA4F58" w:rsidRPr="00196EF2" w:rsidRDefault="00DD064B" w:rsidP="00DA4F58">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31 кесте</w:t>
      </w:r>
      <w:r w:rsidR="00324115" w:rsidRPr="00196EF2">
        <w:rPr>
          <w:rFonts w:ascii="Times New Roman" w:hAnsi="Times New Roman"/>
          <w:sz w:val="28"/>
          <w:szCs w:val="28"/>
          <w:lang w:val="kk-KZ"/>
        </w:rPr>
        <w:t xml:space="preserve"> </w:t>
      </w:r>
      <w:r w:rsidR="00DA4F58" w:rsidRPr="00196EF2">
        <w:rPr>
          <w:rFonts w:ascii="Times New Roman" w:hAnsi="Times New Roman" w:cs="Times New Roman"/>
          <w:sz w:val="28"/>
          <w:szCs w:val="28"/>
          <w:lang w:val="kk-KZ"/>
        </w:rPr>
        <w:t xml:space="preserve">- </w:t>
      </w:r>
      <w:r w:rsidR="006B3E5E" w:rsidRPr="00196EF2">
        <w:rPr>
          <w:rFonts w:ascii="Times New Roman" w:hAnsi="Times New Roman" w:cs="Times New Roman"/>
          <w:sz w:val="28"/>
          <w:szCs w:val="28"/>
          <w:lang w:val="kk-KZ"/>
        </w:rPr>
        <w:t xml:space="preserve">Аз энергияны қажет ететін үш </w:t>
      </w:r>
      <w:r w:rsidR="006B3E5E" w:rsidRPr="00196EF2">
        <w:rPr>
          <w:rStyle w:val="anegp0gi0b9av8jahpyh"/>
          <w:rFonts w:ascii="Times New Roman" w:hAnsi="Times New Roman" w:cs="Times New Roman"/>
          <w:sz w:val="28"/>
          <w:szCs w:val="28"/>
          <w:lang w:val="kk-KZ"/>
        </w:rPr>
        <w:t>компонентті</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шикізат</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қоспаларының</w:t>
      </w:r>
      <w:r w:rsidR="006B3E5E" w:rsidRPr="00196EF2">
        <w:rPr>
          <w:rFonts w:ascii="Times New Roman" w:hAnsi="Times New Roman" w:cs="Times New Roman"/>
          <w:sz w:val="28"/>
          <w:szCs w:val="28"/>
          <w:lang w:val="kk-KZ"/>
        </w:rPr>
        <w:t xml:space="preserve"> жентектелу </w:t>
      </w:r>
      <w:r w:rsidR="006B3E5E" w:rsidRPr="00196EF2">
        <w:rPr>
          <w:rStyle w:val="anegp0gi0b9av8jahpyh"/>
          <w:rFonts w:ascii="Times New Roman" w:hAnsi="Times New Roman" w:cs="Times New Roman"/>
          <w:sz w:val="28"/>
          <w:szCs w:val="28"/>
          <w:lang w:val="kk-KZ"/>
        </w:rPr>
        <w:t>және</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күйдіру</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көрсеткіштері</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"Әктас</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ұсақтау</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қалдықтары+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фосфор</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шлактары</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w:t>
      </w:r>
      <w:r w:rsidR="006B3E5E" w:rsidRPr="00196EF2">
        <w:rPr>
          <w:rFonts w:ascii="Times New Roman" w:hAnsi="Times New Roman" w:cs="Times New Roman"/>
          <w:sz w:val="28"/>
          <w:szCs w:val="28"/>
          <w:lang w:val="kk-KZ"/>
        </w:rPr>
        <w:t xml:space="preserve"> </w:t>
      </w:r>
      <w:r w:rsidR="006B3E5E" w:rsidRPr="00196EF2">
        <w:rPr>
          <w:rStyle w:val="anegp0gi0b9av8jahpyh"/>
          <w:rFonts w:ascii="Times New Roman" w:hAnsi="Times New Roman" w:cs="Times New Roman"/>
          <w:sz w:val="28"/>
          <w:szCs w:val="28"/>
          <w:lang w:val="kk-KZ"/>
        </w:rPr>
        <w:t>тефритобазальт"</w:t>
      </w:r>
    </w:p>
    <w:tbl>
      <w:tblPr>
        <w:tblpPr w:leftFromText="180" w:rightFromText="180" w:bottomFromText="200" w:vertAnchor="text" w:horzAnchor="margin" w:tblpXSpec="center" w:tblpY="295"/>
        <w:tblW w:w="13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6"/>
        <w:gridCol w:w="1679"/>
        <w:gridCol w:w="2000"/>
        <w:gridCol w:w="1000"/>
        <w:gridCol w:w="1571"/>
        <w:gridCol w:w="2000"/>
        <w:gridCol w:w="2640"/>
        <w:gridCol w:w="1684"/>
      </w:tblGrid>
      <w:tr w:rsidR="000E545F" w:rsidRPr="00196EF2" w:rsidTr="00DA4F58">
        <w:trPr>
          <w:trHeight w:val="527"/>
        </w:trPr>
        <w:tc>
          <w:tcPr>
            <w:tcW w:w="717"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rsidP="006B3E5E">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 xml:space="preserve">№ </w:t>
            </w:r>
            <w:r w:rsidR="006B3E5E" w:rsidRPr="00196EF2">
              <w:rPr>
                <w:rFonts w:ascii="Times New Roman" w:hAnsi="Times New Roman" w:cs="Times New Roman"/>
                <w:sz w:val="24"/>
                <w:szCs w:val="24"/>
                <w:lang w:val="kk-KZ"/>
              </w:rPr>
              <w:t>қоспалар</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6B3E5E">
            <w:pPr>
              <w:spacing w:after="0" w:line="240" w:lineRule="auto"/>
              <w:jc w:val="center"/>
              <w:rPr>
                <w:rFonts w:ascii="Times New Roman" w:eastAsia="Times New Roman" w:hAnsi="Times New Roman" w:cs="Times New Roman"/>
                <w:sz w:val="24"/>
                <w:szCs w:val="24"/>
                <w:lang w:val="en-US"/>
              </w:rPr>
            </w:pPr>
            <w:r w:rsidRPr="00196EF2">
              <w:rPr>
                <w:rStyle w:val="anegp0gi0b9av8jahpyh"/>
                <w:rFonts w:ascii="Times New Roman" w:hAnsi="Times New Roman" w:cs="Times New Roman"/>
              </w:rPr>
              <w:t>Сұйық</w:t>
            </w:r>
            <w:r w:rsidRPr="00196EF2">
              <w:rPr>
                <w:rFonts w:ascii="Times New Roman" w:hAnsi="Times New Roman" w:cs="Times New Roman"/>
              </w:rPr>
              <w:t xml:space="preserve"> </w:t>
            </w:r>
            <w:r w:rsidRPr="00196EF2">
              <w:rPr>
                <w:rStyle w:val="anegp0gi0b9av8jahpyh"/>
                <w:rFonts w:ascii="Times New Roman" w:hAnsi="Times New Roman" w:cs="Times New Roman"/>
              </w:rPr>
              <w:t>фазаның</w:t>
            </w:r>
            <w:r w:rsidRPr="00196EF2">
              <w:rPr>
                <w:rFonts w:ascii="Times New Roman" w:hAnsi="Times New Roman" w:cs="Times New Roman"/>
              </w:rPr>
              <w:t xml:space="preserve"> </w:t>
            </w:r>
            <w:r w:rsidRPr="00196EF2">
              <w:rPr>
                <w:rStyle w:val="anegp0gi0b9av8jahpyh"/>
                <w:rFonts w:ascii="Times New Roman" w:hAnsi="Times New Roman" w:cs="Times New Roman"/>
              </w:rPr>
              <w:t>мөлшері,</w:t>
            </w:r>
            <w:r w:rsidRPr="00196EF2">
              <w:rPr>
                <w:rFonts w:ascii="Times New Roman" w:hAnsi="Times New Roman" w:cs="Times New Roman"/>
              </w:rPr>
              <w:t xml:space="preserve"> </w:t>
            </w:r>
            <w:r w:rsidRPr="00196EF2">
              <w:rPr>
                <w:rStyle w:val="anegp0gi0b9av8jahpyh"/>
                <w:rFonts w:ascii="Times New Roman" w:hAnsi="Times New Roman" w:cs="Times New Roman"/>
              </w:rPr>
              <w:t>L</w:t>
            </w:r>
            <w:r w:rsidRPr="00196EF2">
              <w:rPr>
                <w:rFonts w:ascii="Times New Roman" w:hAnsi="Times New Roman" w:cs="Times New Roman"/>
              </w:rPr>
              <w:t>, %</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6B3E5E">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rPr>
              <w:t xml:space="preserve">Күйдіру </w:t>
            </w:r>
            <w:r w:rsidRPr="00196EF2">
              <w:rPr>
                <w:rStyle w:val="anegp0gi0b9av8jahpyh"/>
                <w:rFonts w:ascii="Times New Roman" w:hAnsi="Times New Roman" w:cs="Times New Roman"/>
              </w:rPr>
              <w:t>индексі</w:t>
            </w:r>
            <w:r w:rsidR="00DA4F58" w:rsidRPr="00196EF2">
              <w:rPr>
                <w:rFonts w:ascii="Times New Roman" w:hAnsi="Times New Roman" w:cs="Times New Roman"/>
                <w:sz w:val="24"/>
                <w:szCs w:val="24"/>
                <w:lang w:val="kk-KZ"/>
              </w:rPr>
              <w:t>(оптим. 2,5–3,0)</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n</w:t>
            </w:r>
            <w:r w:rsidRPr="00196EF2">
              <w:rPr>
                <w:rFonts w:ascii="Times New Roman" w:hAnsi="Times New Roman" w:cs="Times New Roman"/>
                <w:sz w:val="24"/>
                <w:szCs w:val="24"/>
              </w:rPr>
              <w:t>*</w:t>
            </w:r>
            <w:r w:rsidRPr="00196EF2">
              <w:rPr>
                <w:rFonts w:ascii="Times New Roman" w:hAnsi="Times New Roman" w:cs="Times New Roman"/>
                <w:sz w:val="24"/>
                <w:szCs w:val="24"/>
                <w:lang w:val="en-US"/>
              </w:rPr>
              <w:t>p</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6B3E5E">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Жентектелу коэф.</w:t>
            </w:r>
          </w:p>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(оптим. 0,5–0,6)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6B3E5E">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Гидравликалық</w:t>
            </w:r>
            <w:r w:rsidR="00DA4F58" w:rsidRPr="00196EF2">
              <w:rPr>
                <w:rFonts w:ascii="Times New Roman" w:hAnsi="Times New Roman" w:cs="Times New Roman"/>
                <w:sz w:val="24"/>
                <w:szCs w:val="24"/>
                <w:lang w:val="kk-KZ"/>
              </w:rPr>
              <w:t xml:space="preserve"> модуль</w:t>
            </w:r>
          </w:p>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(оптим. 1,7-2,4)</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6B3E5E" w:rsidP="006B3E5E">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rPr>
              <w:t>Материалдың</w:t>
            </w:r>
            <w:r w:rsidRPr="00196EF2">
              <w:rPr>
                <w:rFonts w:ascii="Times New Roman" w:hAnsi="Times New Roman" w:cs="Times New Roman"/>
              </w:rPr>
              <w:t xml:space="preserve"> </w:t>
            </w:r>
            <w:r w:rsidRPr="00196EF2">
              <w:rPr>
                <w:rFonts w:ascii="Times New Roman" w:hAnsi="Times New Roman" w:cs="Times New Roman"/>
                <w:lang w:val="kk-KZ"/>
              </w:rPr>
              <w:t xml:space="preserve">футеровкаға </w:t>
            </w:r>
            <w:r w:rsidRPr="00196EF2">
              <w:rPr>
                <w:rStyle w:val="anegp0gi0b9av8jahpyh"/>
                <w:rFonts w:ascii="Times New Roman" w:hAnsi="Times New Roman" w:cs="Times New Roman"/>
              </w:rPr>
              <w:t>жабысу</w:t>
            </w:r>
            <w:r w:rsidRPr="00196EF2">
              <w:rPr>
                <w:rFonts w:ascii="Times New Roman" w:hAnsi="Times New Roman" w:cs="Times New Roman"/>
              </w:rPr>
              <w:t xml:space="preserve"> </w:t>
            </w:r>
            <w:r w:rsidRPr="00196EF2">
              <w:rPr>
                <w:rStyle w:val="anegp0gi0b9av8jahpyh"/>
                <w:rFonts w:ascii="Times New Roman" w:hAnsi="Times New Roman" w:cs="Times New Roman"/>
              </w:rPr>
              <w:t>критерийі</w:t>
            </w:r>
            <w:r w:rsidRPr="00196EF2">
              <w:rPr>
                <w:rFonts w:ascii="Times New Roman" w:hAnsi="Times New Roman" w:cs="Times New Roman"/>
                <w:sz w:val="24"/>
                <w:szCs w:val="24"/>
                <w:lang w:val="kk-KZ"/>
              </w:rPr>
              <w:t xml:space="preserve"> </w:t>
            </w:r>
            <w:r w:rsidR="00DA4F58" w:rsidRPr="00196EF2">
              <w:rPr>
                <w:rFonts w:ascii="Times New Roman" w:hAnsi="Times New Roman" w:cs="Times New Roman"/>
                <w:sz w:val="24"/>
                <w:szCs w:val="24"/>
                <w:lang w:val="kk-KZ"/>
              </w:rPr>
              <w:t>(оптим. 3,0-3,5)</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6B3E5E">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rPr>
              <w:t>Жылу</w:t>
            </w:r>
            <w:r w:rsidRPr="00196EF2">
              <w:rPr>
                <w:rFonts w:ascii="Times New Roman" w:hAnsi="Times New Roman" w:cs="Times New Roman"/>
              </w:rPr>
              <w:t xml:space="preserve"> </w:t>
            </w:r>
            <w:r w:rsidRPr="00196EF2">
              <w:rPr>
                <w:rStyle w:val="anegp0gi0b9av8jahpyh"/>
                <w:rFonts w:ascii="Times New Roman" w:hAnsi="Times New Roman" w:cs="Times New Roman"/>
              </w:rPr>
              <w:t>калометриялық</w:t>
            </w:r>
            <w:r w:rsidRPr="00196EF2">
              <w:rPr>
                <w:rFonts w:ascii="Times New Roman" w:hAnsi="Times New Roman" w:cs="Times New Roman"/>
              </w:rPr>
              <w:t xml:space="preserve"> </w:t>
            </w:r>
            <w:r w:rsidRPr="00196EF2">
              <w:rPr>
                <w:rStyle w:val="anegp0gi0b9av8jahpyh"/>
                <w:rFonts w:ascii="Times New Roman" w:hAnsi="Times New Roman" w:cs="Times New Roman"/>
              </w:rPr>
              <w:t>модулі</w:t>
            </w:r>
            <w:r w:rsidRPr="00196EF2">
              <w:rPr>
                <w:rFonts w:ascii="Times New Roman" w:hAnsi="Times New Roman" w:cs="Times New Roman"/>
                <w:sz w:val="24"/>
                <w:szCs w:val="24"/>
                <w:lang w:val="kk-KZ"/>
              </w:rPr>
              <w:t xml:space="preserve"> </w:t>
            </w:r>
            <w:r w:rsidR="00DA4F58" w:rsidRPr="00196EF2">
              <w:rPr>
                <w:rFonts w:ascii="Times New Roman" w:hAnsi="Times New Roman" w:cs="Times New Roman"/>
                <w:sz w:val="24"/>
                <w:szCs w:val="24"/>
                <w:lang w:val="kk-KZ"/>
              </w:rPr>
              <w:t xml:space="preserve"> (оптим. 0,3-1,8)</w:t>
            </w:r>
          </w:p>
        </w:tc>
      </w:tr>
      <w:tr w:rsidR="000E545F" w:rsidRPr="00196EF2" w:rsidTr="00DA4F58">
        <w:trPr>
          <w:trHeight w:val="336"/>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38,07</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0,89</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3,15</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0,18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1,78</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3,27</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0,52</w:t>
            </w:r>
          </w:p>
        </w:tc>
      </w:tr>
      <w:tr w:rsidR="000E545F" w:rsidRPr="00196EF2" w:rsidTr="00DA4F58">
        <w:trPr>
          <w:trHeight w:val="324"/>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30,81</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1,33</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4,70</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0,26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1,86</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4,91</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0,5</w:t>
            </w:r>
          </w:p>
        </w:tc>
      </w:tr>
      <w:tr w:rsidR="000E545F" w:rsidRPr="00196EF2" w:rsidTr="00DA4F58">
        <w:trPr>
          <w:trHeight w:val="298"/>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37,03</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1,42</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3,13</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0,28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1,87</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3,28</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0,86</w:t>
            </w:r>
          </w:p>
        </w:tc>
      </w:tr>
      <w:tr w:rsidR="000E545F" w:rsidRPr="00196EF2" w:rsidTr="00DA4F58">
        <w:trPr>
          <w:trHeight w:val="302"/>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29,94</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2,13</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4,67</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0,42</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1,96</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4,93</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0,87</w:t>
            </w:r>
          </w:p>
        </w:tc>
      </w:tr>
      <w:tr w:rsidR="000E545F" w:rsidRPr="00196EF2" w:rsidTr="00DA4F58">
        <w:trPr>
          <w:trHeight w:val="307"/>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36,06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1,96</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3,12</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0,38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1,97</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3,28</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1,36</w:t>
            </w:r>
          </w:p>
        </w:tc>
      </w:tr>
      <w:tr w:rsidR="000E545F" w:rsidRPr="00196EF2" w:rsidTr="00DA4F58">
        <w:trPr>
          <w:trHeight w:val="295"/>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29,12</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2,94</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4,63</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0,57</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2,07</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4,94</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1,42</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7</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35,51</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2,28</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3,105</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0,45</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2,02</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3,29</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1,78</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8</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28,66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3,42</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4,61</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0,67</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2,13</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4,95</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1,91</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9</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35,15</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2,49</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3,1</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0,49</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2,06</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3,29</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2,15</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28,36</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3,74</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4,6</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0,73</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2,17</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4,96</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2,36</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34,8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2,70</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3,09</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0,53</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3,29</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2,61</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28,07</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4,06</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4,58</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0,79</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2,22</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4,96</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2,94</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13</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34,29</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3,03</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3,08</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0,59</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2,15</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3,3</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3,6</w:t>
            </w:r>
          </w:p>
        </w:tc>
      </w:tr>
      <w:tr w:rsidR="000E545F" w:rsidRPr="00196EF2" w:rsidTr="00DA4F58">
        <w:trPr>
          <w:trHeight w:val="299"/>
        </w:trPr>
        <w:tc>
          <w:tcPr>
            <w:tcW w:w="717" w:type="dxa"/>
            <w:tcBorders>
              <w:top w:val="single" w:sz="4" w:space="0" w:color="000000"/>
              <w:left w:val="single" w:sz="4" w:space="0" w:color="000000"/>
              <w:bottom w:val="single" w:sz="4" w:space="0" w:color="000000"/>
              <w:right w:val="single" w:sz="4" w:space="0" w:color="000000"/>
            </w:tcBorders>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w:t>
            </w:r>
          </w:p>
        </w:tc>
        <w:tc>
          <w:tcPr>
            <w:tcW w:w="1679"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27,64</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4,55</w:t>
            </w:r>
          </w:p>
        </w:tc>
        <w:tc>
          <w:tcPr>
            <w:tcW w:w="1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4,56</w:t>
            </w:r>
          </w:p>
        </w:tc>
        <w:tc>
          <w:tcPr>
            <w:tcW w:w="1571"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2000" w:type="dxa"/>
            <w:tcBorders>
              <w:top w:val="single" w:sz="4" w:space="0" w:color="000000"/>
              <w:left w:val="single" w:sz="4" w:space="0" w:color="000000"/>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2,28</w:t>
            </w:r>
          </w:p>
        </w:tc>
        <w:tc>
          <w:tcPr>
            <w:tcW w:w="2640" w:type="dxa"/>
            <w:tcBorders>
              <w:top w:val="single" w:sz="4" w:space="0" w:color="000000"/>
              <w:left w:val="single" w:sz="4" w:space="0" w:color="000000"/>
              <w:bottom w:val="single" w:sz="4" w:space="0" w:color="000000"/>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4,97</w:t>
            </w:r>
          </w:p>
        </w:tc>
        <w:tc>
          <w:tcPr>
            <w:tcW w:w="1684" w:type="dxa"/>
            <w:tcBorders>
              <w:top w:val="single" w:sz="4" w:space="0" w:color="000000"/>
              <w:left w:val="single" w:sz="4" w:space="0" w:color="auto"/>
              <w:bottom w:val="single" w:sz="4" w:space="0" w:color="000000"/>
              <w:right w:val="single" w:sz="4" w:space="0" w:color="000000"/>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4,25</w:t>
            </w:r>
          </w:p>
        </w:tc>
      </w:tr>
    </w:tbl>
    <w:p w:rsidR="00DA4F58" w:rsidRPr="00196EF2" w:rsidRDefault="00DA4F58" w:rsidP="00DA4F58">
      <w:pPr>
        <w:spacing w:after="0" w:line="240" w:lineRule="auto"/>
        <w:ind w:firstLine="709"/>
        <w:jc w:val="both"/>
        <w:rPr>
          <w:rFonts w:ascii="Times New Roman" w:eastAsia="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ind w:firstLine="709"/>
        <w:jc w:val="both"/>
        <w:rPr>
          <w:rFonts w:ascii="Times New Roman" w:hAnsi="Times New Roman"/>
          <w:sz w:val="28"/>
          <w:szCs w:val="28"/>
        </w:rPr>
      </w:pPr>
    </w:p>
    <w:p w:rsidR="00DA4F58" w:rsidRPr="00196EF2" w:rsidRDefault="00DA4F58" w:rsidP="00DA4F58">
      <w:pPr>
        <w:spacing w:after="0" w:line="240" w:lineRule="auto"/>
        <w:rPr>
          <w:rFonts w:ascii="Times New Roman" w:hAnsi="Times New Roman"/>
          <w:sz w:val="28"/>
          <w:szCs w:val="28"/>
          <w:lang w:val="kk-KZ"/>
        </w:rPr>
        <w:sectPr w:rsidR="00DA4F58" w:rsidRPr="00196EF2">
          <w:type w:val="nextColumn"/>
          <w:pgSz w:w="16838" w:h="11906" w:orient="landscape"/>
          <w:pgMar w:top="851" w:right="1134" w:bottom="1701" w:left="1134" w:header="709" w:footer="709" w:gutter="0"/>
          <w:cols w:space="720"/>
        </w:sectPr>
      </w:pPr>
    </w:p>
    <w:p w:rsidR="006B3E5E" w:rsidRPr="00196EF2" w:rsidRDefault="006B3E5E"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 xml:space="preserve">Есептелген клинкердің химиялық құрамы (кесте </w:t>
      </w:r>
      <w:r w:rsidR="00DD064B" w:rsidRPr="00196EF2">
        <w:rPr>
          <w:rFonts w:ascii="Times New Roman" w:hAnsi="Times New Roman"/>
          <w:sz w:val="28"/>
          <w:szCs w:val="28"/>
          <w:lang w:val="kk-KZ"/>
        </w:rPr>
        <w:t>30</w:t>
      </w:r>
      <w:r w:rsidRPr="00196EF2">
        <w:rPr>
          <w:rFonts w:ascii="Times New Roman" w:hAnsi="Times New Roman"/>
          <w:sz w:val="28"/>
          <w:szCs w:val="28"/>
          <w:lang w:val="kk-KZ"/>
        </w:rPr>
        <w:t>) алынған жентектелген үлгілерінің минералогиялық құрамын растайды.</w:t>
      </w:r>
    </w:p>
    <w:p w:rsidR="006B3E5E" w:rsidRPr="00196EF2" w:rsidRDefault="006B3E5E"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Ленгер шахталарының көмір өндірісінің қалдықтарын пайдаланғанда, олардың құрамындағы көмір мөлшеріне байланысты қатаң түрде белгіленген дозаны сақтау қажет. Себебі көмірдің үлесі едәуір шектерде өзгеріп тұрады, сондықтан технологиялық бақылауды қатаң жүргізу талап етіледі [101]. В.К. Классен мен И.Н. Борисовтың [1] деректеріне сәйкес, шикізат қоспасына 3,8 %-ға дейін жанғыш масса немесе 15–22 % көмір қалдықтарын қосуға болады. Көмірқалдықтардың минералдық бөлігі цементтік шикізаттағы балшықты компонентті алмастыруға жарамдылығын олардың негізгі оксидтері мен қоспаларының мөлшері арқылы бағалауға болады.</w:t>
      </w:r>
    </w:p>
    <w:p w:rsidR="006B3E5E" w:rsidRPr="00196EF2" w:rsidRDefault="006B3E5E"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В.К. Классеннің [1,28] зерттеулерінде цементтің жоғары беріктік қасиеттерін қамтамасыз ету үшін SiO</w:t>
      </w:r>
      <w:r w:rsidRPr="00196EF2">
        <w:rPr>
          <w:rFonts w:ascii="Cambria Math" w:hAnsi="Cambria Math" w:cs="Cambria Math"/>
          <w:sz w:val="28"/>
          <w:szCs w:val="28"/>
          <w:lang w:val="kk-KZ"/>
        </w:rPr>
        <w:t>₂</w:t>
      </w:r>
      <w:r w:rsidRPr="00196EF2">
        <w:rPr>
          <w:rFonts w:ascii="Times New Roman" w:hAnsi="Times New Roman"/>
          <w:sz w:val="28"/>
          <w:szCs w:val="28"/>
          <w:lang w:val="kk-KZ"/>
        </w:rPr>
        <w:t>/Al</w:t>
      </w:r>
      <w:r w:rsidRPr="00196EF2">
        <w:rPr>
          <w:rFonts w:ascii="Cambria Math" w:hAnsi="Cambria Math" w:cs="Cambria Math"/>
          <w:sz w:val="28"/>
          <w:szCs w:val="28"/>
          <w:lang w:val="kk-KZ"/>
        </w:rPr>
        <w:t>₂</w:t>
      </w:r>
      <w:r w:rsidRPr="00196EF2">
        <w:rPr>
          <w:rFonts w:ascii="Times New Roman" w:hAnsi="Times New Roman"/>
          <w:sz w:val="28"/>
          <w:szCs w:val="28"/>
          <w:lang w:val="kk-KZ"/>
        </w:rPr>
        <w:t>O</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қатынасының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оңтайлы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мәні</w:t>
      </w:r>
      <w:r w:rsidRPr="00196EF2">
        <w:rPr>
          <w:rFonts w:ascii="Times New Roman" w:hAnsi="Times New Roman"/>
          <w:sz w:val="28"/>
          <w:szCs w:val="28"/>
          <w:lang w:val="kk-KZ"/>
        </w:rPr>
        <w:t xml:space="preserve"> 3,5</w:t>
      </w:r>
      <w:r w:rsidRPr="00196EF2">
        <w:rPr>
          <w:rFonts w:ascii="Times New Roman" w:hAnsi="Times New Roman" w:cs="Times New Roman"/>
          <w:sz w:val="28"/>
          <w:szCs w:val="28"/>
          <w:lang w:val="kk-KZ"/>
        </w:rPr>
        <w:t>–</w:t>
      </w:r>
      <w:r w:rsidRPr="00196EF2">
        <w:rPr>
          <w:rFonts w:ascii="Times New Roman" w:hAnsi="Times New Roman"/>
          <w:sz w:val="28"/>
          <w:szCs w:val="28"/>
          <w:lang w:val="kk-KZ"/>
        </w:rPr>
        <w:t xml:space="preserve">3,8 </w:t>
      </w:r>
      <w:r w:rsidRPr="00196EF2">
        <w:rPr>
          <w:rFonts w:ascii="Times New Roman" w:hAnsi="Times New Roman" w:cs="Times New Roman"/>
          <w:sz w:val="28"/>
          <w:szCs w:val="28"/>
          <w:lang w:val="kk-KZ"/>
        </w:rPr>
        <w:t>аралығында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бірақ</w:t>
      </w:r>
      <w:r w:rsidRPr="00196EF2">
        <w:rPr>
          <w:rFonts w:ascii="Times New Roman" w:hAnsi="Times New Roman"/>
          <w:sz w:val="28"/>
          <w:szCs w:val="28"/>
          <w:lang w:val="kk-KZ"/>
        </w:rPr>
        <w:t xml:space="preserve"> 4-</w:t>
      </w:r>
      <w:r w:rsidRPr="00196EF2">
        <w:rPr>
          <w:rFonts w:ascii="Times New Roman" w:hAnsi="Times New Roman" w:cs="Times New Roman"/>
          <w:sz w:val="28"/>
          <w:szCs w:val="28"/>
          <w:lang w:val="kk-KZ"/>
        </w:rPr>
        <w:t>тен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жоғары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болмауы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қажет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Мұндай</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жағдайда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ерте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қатаю</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кезеңінде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беріктікке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әсер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ететін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үшкальцийл</w:t>
      </w:r>
      <w:r w:rsidRPr="00196EF2">
        <w:rPr>
          <w:rFonts w:ascii="Times New Roman" w:hAnsi="Times New Roman"/>
          <w:sz w:val="28"/>
          <w:szCs w:val="28"/>
          <w:lang w:val="kk-KZ"/>
        </w:rPr>
        <w:t>і алюминат (C</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A) </w:t>
      </w:r>
      <w:r w:rsidRPr="00196EF2">
        <w:rPr>
          <w:rFonts w:ascii="Times New Roman" w:hAnsi="Times New Roman" w:cs="Times New Roman"/>
          <w:sz w:val="28"/>
          <w:szCs w:val="28"/>
          <w:lang w:val="kk-KZ"/>
        </w:rPr>
        <w:t>мөлшері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қолайлы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деңгейде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қалыптасады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Егер</w:t>
      </w:r>
      <w:r w:rsidRPr="00196EF2">
        <w:rPr>
          <w:rFonts w:ascii="Times New Roman" w:hAnsi="Times New Roman"/>
          <w:sz w:val="28"/>
          <w:szCs w:val="28"/>
          <w:lang w:val="kk-KZ"/>
        </w:rPr>
        <w:t xml:space="preserve"> SiO</w:t>
      </w:r>
      <w:r w:rsidRPr="00196EF2">
        <w:rPr>
          <w:rFonts w:ascii="Cambria Math" w:hAnsi="Cambria Math" w:cs="Cambria Math"/>
          <w:sz w:val="28"/>
          <w:szCs w:val="28"/>
          <w:lang w:val="kk-KZ"/>
        </w:rPr>
        <w:t>₂</w:t>
      </w:r>
      <w:r w:rsidRPr="00196EF2">
        <w:rPr>
          <w:rFonts w:ascii="Times New Roman" w:hAnsi="Times New Roman"/>
          <w:sz w:val="28"/>
          <w:szCs w:val="28"/>
          <w:lang w:val="kk-KZ"/>
        </w:rPr>
        <w:t>/Al</w:t>
      </w:r>
      <w:r w:rsidRPr="00196EF2">
        <w:rPr>
          <w:rFonts w:ascii="Cambria Math" w:hAnsi="Cambria Math" w:cs="Cambria Math"/>
          <w:sz w:val="28"/>
          <w:szCs w:val="28"/>
          <w:lang w:val="kk-KZ"/>
        </w:rPr>
        <w:t>₂</w:t>
      </w:r>
      <w:r w:rsidRPr="00196EF2">
        <w:rPr>
          <w:rFonts w:ascii="Times New Roman" w:hAnsi="Times New Roman"/>
          <w:sz w:val="28"/>
          <w:szCs w:val="28"/>
          <w:lang w:val="kk-KZ"/>
        </w:rPr>
        <w:t>O</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қатынасы</w:t>
      </w:r>
      <w:r w:rsidRPr="00196EF2">
        <w:rPr>
          <w:rFonts w:ascii="Times New Roman" w:hAnsi="Times New Roman"/>
          <w:sz w:val="28"/>
          <w:szCs w:val="28"/>
          <w:lang w:val="kk-KZ"/>
        </w:rPr>
        <w:t xml:space="preserve"> 4-</w:t>
      </w:r>
      <w:r w:rsidRPr="00196EF2">
        <w:rPr>
          <w:rFonts w:ascii="Times New Roman" w:hAnsi="Times New Roman" w:cs="Times New Roman"/>
          <w:sz w:val="28"/>
          <w:szCs w:val="28"/>
          <w:lang w:val="kk-KZ"/>
        </w:rPr>
        <w:t>тен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артық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болса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шикізат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қоспасын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дайындау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үшін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міндетті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түрде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алюминийқұрамды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қоспалар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енгізілуі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тиіс</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әрі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қатынас</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неғұрлым</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жоғары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болса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соғұрлым</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алюминийқұрамды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қоспаның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w:t>
      </w:r>
      <w:r w:rsidRPr="00196EF2">
        <w:rPr>
          <w:rFonts w:ascii="Times New Roman" w:hAnsi="Times New Roman"/>
          <w:sz w:val="28"/>
          <w:szCs w:val="28"/>
          <w:lang w:val="kk-KZ"/>
        </w:rPr>
        <w:t>өлшері де артады. Ал бұл қатынас 3-тен төмен болған жағдайда, керісінше, шикізат құрамына қосымша кремнеземге бай компонент (мысалы, кварц құмы) енгізу қажет.</w:t>
      </w:r>
    </w:p>
    <w:p w:rsidR="006B3E5E" w:rsidRPr="00196EF2" w:rsidRDefault="006B3E5E"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Біздің зерттеулерімізде сульфатқа төзімді және жол цементтеріне арналған төмен алюминатты клинкер алу барысында басты мақсат – үшкальцийлі алюминаттың (C</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A) </w:t>
      </w:r>
      <w:r w:rsidRPr="00196EF2">
        <w:rPr>
          <w:rFonts w:ascii="Times New Roman" w:hAnsi="Times New Roman" w:cs="Times New Roman"/>
          <w:sz w:val="28"/>
          <w:szCs w:val="28"/>
          <w:lang w:val="kk-KZ"/>
        </w:rPr>
        <w:t>ең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аз</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мөлшерін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қамтамасыз</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ету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болды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Ерте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беріктік</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маңызды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фактор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болып</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табылады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алайда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ол</w:t>
      </w:r>
      <w:r w:rsidRPr="00196EF2">
        <w:rPr>
          <w:rFonts w:ascii="Times New Roman" w:hAnsi="Times New Roman"/>
          <w:sz w:val="28"/>
          <w:szCs w:val="28"/>
          <w:lang w:val="kk-KZ"/>
        </w:rPr>
        <w:t xml:space="preserve"> C</w:t>
      </w:r>
      <w:r w:rsidRPr="00196EF2">
        <w:rPr>
          <w:rFonts w:ascii="Cambria Math" w:hAnsi="Cambria Math" w:cs="Cambria Math"/>
          <w:sz w:val="28"/>
          <w:szCs w:val="28"/>
          <w:lang w:val="kk-KZ"/>
        </w:rPr>
        <w:t>₃</w:t>
      </w:r>
      <w:r w:rsidRPr="00196EF2">
        <w:rPr>
          <w:rFonts w:ascii="Times New Roman" w:hAnsi="Times New Roman"/>
          <w:sz w:val="28"/>
          <w:szCs w:val="28"/>
          <w:lang w:val="kk-KZ"/>
        </w:rPr>
        <w:t xml:space="preserve">A </w:t>
      </w:r>
      <w:r w:rsidRPr="00196EF2">
        <w:rPr>
          <w:rFonts w:ascii="Times New Roman" w:hAnsi="Times New Roman" w:cs="Times New Roman"/>
          <w:sz w:val="28"/>
          <w:szCs w:val="28"/>
          <w:lang w:val="kk-KZ"/>
        </w:rPr>
        <w:t>құрамын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төмендету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қажеттілігіне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қарағанда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екінші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орында</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тұрды</w:t>
      </w:r>
      <w:r w:rsidRPr="00196EF2">
        <w:rPr>
          <w:rFonts w:ascii="Times New Roman" w:hAnsi="Times New Roman"/>
          <w:sz w:val="28"/>
          <w:szCs w:val="28"/>
          <w:lang w:val="kk-KZ"/>
        </w:rPr>
        <w:t>.</w:t>
      </w:r>
    </w:p>
    <w:p w:rsidR="006B3E5E" w:rsidRPr="00196EF2" w:rsidRDefault="006B3E5E"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Жанғыш масса мөлшері 3,8 %-дан асқан жағдайда немесе пештегі оттегі жетіспегенде, көмірдің қызу кезінде бөлінетін ұшпа заттары төмен температура аймағында газбен бірге әкетіліп, электрофильтрлерде жарылыс қаупін туғызуы мүмкін [1,28].</w:t>
      </w:r>
    </w:p>
    <w:p w:rsidR="006B3E5E" w:rsidRPr="00196EF2" w:rsidRDefault="006B3E5E" w:rsidP="006B3E5E">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И.Н. Борисов пен В.К. Классеннің 5×185 м өлшемді өндірістік пештерде жүргізген зерттеулері көрсеткендей, көмірдің толық жанбауы жентектелу аймағында тотықсыздану жағдайын тудырады. Соның салдарынан клинкерде темірдің (II) оксиді пайда болып, алит құрылымына енеді. Бұл алиттің тұрақтылығын төмендетеді, әсіресе ұзақ салқындату аймағында, әрі цемент сапасының нашарлауына әкеледі. Сондықтан шикізат қоспасындағы көмір қалдықтарының мөлшері өндірістік жағдайда мұқият тәжірибелік сынақтан кейін ғана анықталуы тиіс. Сонымен қатар, айналмалы пештерде күйдіру процесінде артық ауа мөлшерін қамтамасыз ету қажет [1].</w:t>
      </w:r>
    </w:p>
    <w:p w:rsidR="00DA4F58" w:rsidRPr="00196EF2" w:rsidRDefault="00DA4F58" w:rsidP="00DA4F58">
      <w:pPr>
        <w:spacing w:after="0" w:line="240" w:lineRule="auto"/>
        <w:ind w:firstLine="709"/>
        <w:jc w:val="both"/>
        <w:rPr>
          <w:rFonts w:ascii="Times New Roman" w:hAnsi="Times New Roman"/>
          <w:sz w:val="28"/>
          <w:szCs w:val="28"/>
          <w:lang w:val="kk-KZ"/>
        </w:rPr>
      </w:pPr>
    </w:p>
    <w:p w:rsidR="00DA4F58" w:rsidRPr="00196EF2" w:rsidRDefault="00DA4F58" w:rsidP="00DA4F58">
      <w:pPr>
        <w:tabs>
          <w:tab w:val="left" w:pos="1440"/>
        </w:tabs>
        <w:spacing w:after="0" w:line="240" w:lineRule="auto"/>
        <w:jc w:val="both"/>
        <w:rPr>
          <w:rFonts w:ascii="Times New Roman" w:hAnsi="Times New Roman" w:cs="Times New Roman"/>
          <w:b/>
          <w:sz w:val="28"/>
          <w:szCs w:val="28"/>
          <w:lang w:val="kk-KZ"/>
        </w:rPr>
      </w:pPr>
      <w:r w:rsidRPr="00196EF2">
        <w:rPr>
          <w:rFonts w:ascii="Times New Roman" w:hAnsi="Times New Roman" w:cs="Times New Roman"/>
          <w:b/>
          <w:sz w:val="28"/>
          <w:szCs w:val="28"/>
          <w:lang w:val="kk-KZ"/>
        </w:rPr>
        <w:t xml:space="preserve">            </w:t>
      </w:r>
      <w:r w:rsidR="006B3E5E" w:rsidRPr="00196EF2">
        <w:rPr>
          <w:rStyle w:val="anegp0gi0b9av8jahpyh"/>
          <w:rFonts w:ascii="Times New Roman" w:hAnsi="Times New Roman" w:cs="Times New Roman"/>
          <w:b/>
          <w:sz w:val="28"/>
          <w:szCs w:val="28"/>
          <w:lang w:val="kk-KZ"/>
        </w:rPr>
        <w:t>Өнеркәсіп</w:t>
      </w:r>
      <w:r w:rsidR="006B3E5E" w:rsidRPr="00196EF2">
        <w:rPr>
          <w:rFonts w:ascii="Times New Roman" w:hAnsi="Times New Roman" w:cs="Times New Roman"/>
          <w:b/>
          <w:sz w:val="28"/>
          <w:szCs w:val="28"/>
          <w:lang w:val="kk-KZ"/>
        </w:rPr>
        <w:t xml:space="preserve"> </w:t>
      </w:r>
      <w:r w:rsidR="006B3E5E" w:rsidRPr="00196EF2">
        <w:rPr>
          <w:rStyle w:val="anegp0gi0b9av8jahpyh"/>
          <w:rFonts w:ascii="Times New Roman" w:hAnsi="Times New Roman" w:cs="Times New Roman"/>
          <w:b/>
          <w:sz w:val="28"/>
          <w:szCs w:val="28"/>
          <w:lang w:val="kk-KZ"/>
        </w:rPr>
        <w:t>қалдықтары</w:t>
      </w:r>
      <w:r w:rsidR="006B3E5E" w:rsidRPr="00196EF2">
        <w:rPr>
          <w:rFonts w:ascii="Times New Roman" w:hAnsi="Times New Roman" w:cs="Times New Roman"/>
          <w:b/>
          <w:sz w:val="28"/>
          <w:szCs w:val="28"/>
          <w:lang w:val="kk-KZ"/>
        </w:rPr>
        <w:t xml:space="preserve"> </w:t>
      </w:r>
      <w:r w:rsidR="006B3E5E" w:rsidRPr="00196EF2">
        <w:rPr>
          <w:rStyle w:val="anegp0gi0b9av8jahpyh"/>
          <w:rFonts w:ascii="Times New Roman" w:hAnsi="Times New Roman" w:cs="Times New Roman"/>
          <w:b/>
          <w:sz w:val="28"/>
          <w:szCs w:val="28"/>
          <w:lang w:val="kk-KZ"/>
        </w:rPr>
        <w:t>қоспалары</w:t>
      </w:r>
      <w:r w:rsidR="006B3E5E" w:rsidRPr="00196EF2">
        <w:rPr>
          <w:rFonts w:ascii="Times New Roman" w:hAnsi="Times New Roman" w:cs="Times New Roman"/>
          <w:b/>
          <w:sz w:val="28"/>
          <w:szCs w:val="28"/>
          <w:lang w:val="kk-KZ"/>
        </w:rPr>
        <w:t xml:space="preserve"> </w:t>
      </w:r>
      <w:r w:rsidR="006B3E5E" w:rsidRPr="00196EF2">
        <w:rPr>
          <w:rStyle w:val="anegp0gi0b9av8jahpyh"/>
          <w:rFonts w:ascii="Times New Roman" w:hAnsi="Times New Roman" w:cs="Times New Roman"/>
          <w:b/>
          <w:sz w:val="28"/>
          <w:szCs w:val="28"/>
          <w:lang w:val="kk-KZ"/>
        </w:rPr>
        <w:t>бар</w:t>
      </w:r>
      <w:r w:rsidR="006B3E5E" w:rsidRPr="00196EF2">
        <w:rPr>
          <w:rFonts w:ascii="Times New Roman" w:hAnsi="Times New Roman" w:cs="Times New Roman"/>
          <w:b/>
          <w:sz w:val="28"/>
          <w:szCs w:val="28"/>
          <w:lang w:val="kk-KZ"/>
        </w:rPr>
        <w:t xml:space="preserve"> </w:t>
      </w:r>
      <w:r w:rsidR="006B3E5E" w:rsidRPr="00196EF2">
        <w:rPr>
          <w:rStyle w:val="anegp0gi0b9av8jahpyh"/>
          <w:rFonts w:ascii="Times New Roman" w:hAnsi="Times New Roman" w:cs="Times New Roman"/>
          <w:b/>
          <w:sz w:val="28"/>
          <w:szCs w:val="28"/>
          <w:lang w:val="kk-KZ"/>
        </w:rPr>
        <w:t>шикізат</w:t>
      </w:r>
      <w:r w:rsidR="006B3E5E" w:rsidRPr="00196EF2">
        <w:rPr>
          <w:rFonts w:ascii="Times New Roman" w:hAnsi="Times New Roman" w:cs="Times New Roman"/>
          <w:b/>
          <w:sz w:val="28"/>
          <w:szCs w:val="28"/>
          <w:lang w:val="kk-KZ"/>
        </w:rPr>
        <w:t xml:space="preserve"> қоспаларын </w:t>
      </w:r>
      <w:r w:rsidR="006B3E5E" w:rsidRPr="00196EF2">
        <w:rPr>
          <w:rStyle w:val="anegp0gi0b9av8jahpyh"/>
          <w:rFonts w:ascii="Times New Roman" w:hAnsi="Times New Roman" w:cs="Times New Roman"/>
          <w:b/>
          <w:sz w:val="28"/>
          <w:szCs w:val="28"/>
          <w:lang w:val="kk-KZ"/>
        </w:rPr>
        <w:t>күйдіру</w:t>
      </w:r>
      <w:r w:rsidR="006B3E5E" w:rsidRPr="00196EF2">
        <w:rPr>
          <w:rFonts w:ascii="Times New Roman" w:hAnsi="Times New Roman" w:cs="Times New Roman"/>
          <w:b/>
          <w:sz w:val="28"/>
          <w:szCs w:val="28"/>
          <w:lang w:val="kk-KZ"/>
        </w:rPr>
        <w:t xml:space="preserve"> </w:t>
      </w:r>
      <w:r w:rsidR="006B3E5E" w:rsidRPr="00196EF2">
        <w:rPr>
          <w:rStyle w:val="anegp0gi0b9av8jahpyh"/>
          <w:rFonts w:ascii="Times New Roman" w:hAnsi="Times New Roman" w:cs="Times New Roman"/>
          <w:b/>
          <w:sz w:val="28"/>
          <w:szCs w:val="28"/>
          <w:lang w:val="kk-KZ"/>
        </w:rPr>
        <w:t>процестерін</w:t>
      </w:r>
      <w:r w:rsidR="006B3E5E" w:rsidRPr="00196EF2">
        <w:rPr>
          <w:rFonts w:ascii="Times New Roman" w:hAnsi="Times New Roman" w:cs="Times New Roman"/>
          <w:b/>
          <w:sz w:val="28"/>
          <w:szCs w:val="28"/>
          <w:lang w:val="kk-KZ"/>
        </w:rPr>
        <w:t xml:space="preserve"> </w:t>
      </w:r>
      <w:r w:rsidR="006B3E5E" w:rsidRPr="00196EF2">
        <w:rPr>
          <w:rStyle w:val="anegp0gi0b9av8jahpyh"/>
          <w:rFonts w:ascii="Times New Roman" w:hAnsi="Times New Roman" w:cs="Times New Roman"/>
          <w:b/>
          <w:sz w:val="28"/>
          <w:szCs w:val="28"/>
          <w:lang w:val="kk-KZ"/>
        </w:rPr>
        <w:t>зерттеу</w:t>
      </w:r>
    </w:p>
    <w:p w:rsidR="00DA4F58" w:rsidRPr="00196EF2" w:rsidRDefault="00DA4F58" w:rsidP="00DA4F58">
      <w:pPr>
        <w:widowControl w:val="0"/>
        <w:spacing w:after="0" w:line="240" w:lineRule="auto"/>
        <w:ind w:firstLine="709"/>
        <w:jc w:val="both"/>
        <w:rPr>
          <w:rFonts w:ascii="Times New Roman" w:hAnsi="Times New Roman"/>
          <w:sz w:val="28"/>
          <w:szCs w:val="28"/>
          <w:lang w:val="kk-KZ"/>
        </w:rPr>
      </w:pPr>
    </w:p>
    <w:p w:rsidR="00DA4F58" w:rsidRPr="00196EF2" w:rsidRDefault="006B3E5E" w:rsidP="00DA4F58">
      <w:pPr>
        <w:widowControl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Тәжірибелік-зертханалық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жағдайда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қоспаларының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4</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партиясы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дайындалды</w:t>
      </w:r>
      <w:r w:rsidR="00DA4F58" w:rsidRPr="00196EF2">
        <w:rPr>
          <w:rFonts w:ascii="Times New Roman" w:hAnsi="Times New Roman" w:cs="Times New Roman"/>
          <w:sz w:val="28"/>
          <w:szCs w:val="28"/>
          <w:lang w:val="kk-KZ"/>
        </w:rPr>
        <w:t xml:space="preserve">: </w:t>
      </w:r>
    </w:p>
    <w:p w:rsidR="006B3E5E" w:rsidRPr="00196EF2" w:rsidRDefault="006B3E5E" w:rsidP="00DA4F58">
      <w:pPr>
        <w:widowControl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lastRenderedPageBreak/>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Састөбе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тефритобазальт</w:t>
      </w:r>
      <w:r w:rsidRPr="00196EF2">
        <w:rPr>
          <w:rFonts w:ascii="Times New Roman" w:hAnsi="Times New Roman" w:cs="Times New Roman"/>
          <w:sz w:val="28"/>
          <w:szCs w:val="28"/>
          <w:lang w:val="kk-KZ"/>
        </w:rPr>
        <w:t xml:space="preserve">; </w:t>
      </w:r>
    </w:p>
    <w:p w:rsidR="006B3E5E" w:rsidRPr="00196EF2" w:rsidRDefault="006B3E5E" w:rsidP="00DA4F58">
      <w:pPr>
        <w:widowControl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Састөбе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w:t>
      </w:r>
      <w:r w:rsidRPr="00196EF2">
        <w:rPr>
          <w:rFonts w:ascii="Times New Roman" w:hAnsi="Times New Roman" w:cs="Times New Roman"/>
          <w:sz w:val="28"/>
          <w:szCs w:val="28"/>
          <w:lang w:val="kk-KZ"/>
        </w:rPr>
        <w:t xml:space="preserve">; </w:t>
      </w:r>
    </w:p>
    <w:p w:rsidR="006B3E5E" w:rsidRPr="00196EF2" w:rsidRDefault="006B3E5E" w:rsidP="00DA4F58">
      <w:pPr>
        <w:widowControl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Састөбе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көмір</w:t>
      </w:r>
      <w:r w:rsidRPr="00196EF2">
        <w:rPr>
          <w:rFonts w:ascii="Times New Roman" w:hAnsi="Times New Roman" w:cs="Times New Roman"/>
          <w:sz w:val="28"/>
          <w:szCs w:val="28"/>
          <w:lang w:val="kk-KZ"/>
        </w:rPr>
        <w:t xml:space="preserve"> өндіру қалдықтары</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p>
    <w:p w:rsidR="00DA4F58" w:rsidRPr="00196EF2" w:rsidRDefault="006B3E5E" w:rsidP="00DA4F58">
      <w:pPr>
        <w:widowControl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Састөбе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әктасын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ұсақтау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қалдықтары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фосфор</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шлактары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тефритобазальт.</w:t>
      </w:r>
    </w:p>
    <w:p w:rsidR="006B3E5E" w:rsidRPr="00196EF2" w:rsidRDefault="006B3E5E" w:rsidP="006B3E5E">
      <w:pPr>
        <w:widowControl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Көрсетілген шикізат қоспаларынан диаметрі Ø 30 мм, биіктігі 2,5 см болатын таблеткалар 20 МПа қысымда престеліп, жоғары температуралы пеште 1350°С, 1400°С және 1450°С-та күйдірілді.</w:t>
      </w:r>
    </w:p>
    <w:p w:rsidR="006B3E5E" w:rsidRPr="00196EF2" w:rsidRDefault="006B3E5E" w:rsidP="006B3E5E">
      <w:pPr>
        <w:widowControl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Күйдіру режимі: белгіленген температураға дейін көтерілу – 2 сағат, ұстап тұру – 0,5 сағат, одан кейін ауада тез салқындату [101,102].</w:t>
      </w:r>
    </w:p>
    <w:p w:rsidR="006B3E5E" w:rsidRPr="00196EF2" w:rsidRDefault="006B3E5E" w:rsidP="006B3E5E">
      <w:pPr>
        <w:spacing w:after="0" w:line="240" w:lineRule="auto"/>
        <w:ind w:firstLine="708"/>
        <w:jc w:val="both"/>
        <w:rPr>
          <w:rFonts w:ascii="Times New Roman" w:hAnsi="Times New Roman"/>
          <w:sz w:val="28"/>
          <w:szCs w:val="28"/>
          <w:lang w:val="kk-KZ"/>
        </w:rPr>
      </w:pPr>
      <w:r w:rsidRPr="00196EF2">
        <w:rPr>
          <w:rFonts w:ascii="Times New Roman" w:hAnsi="Times New Roman"/>
          <w:sz w:val="28"/>
          <w:szCs w:val="28"/>
          <w:lang w:val="kk-KZ"/>
        </w:rPr>
        <w:t>Бос СаО мөлшері этилглицераттық әдіспен анықталды (</w:t>
      </w:r>
      <w:r w:rsidR="00DD064B" w:rsidRPr="00196EF2">
        <w:rPr>
          <w:rFonts w:ascii="Times New Roman" w:hAnsi="Times New Roman"/>
          <w:sz w:val="28"/>
          <w:szCs w:val="28"/>
          <w:lang w:val="kk-KZ"/>
        </w:rPr>
        <w:t>32</w:t>
      </w:r>
      <w:r w:rsidRPr="00196EF2">
        <w:rPr>
          <w:rFonts w:ascii="Times New Roman" w:hAnsi="Times New Roman"/>
          <w:sz w:val="28"/>
          <w:szCs w:val="28"/>
          <w:lang w:val="kk-KZ"/>
        </w:rPr>
        <w:t>-кесте), рентгенфазалық талдау жүргізілді (</w:t>
      </w:r>
      <w:r w:rsidR="00DD064B" w:rsidRPr="00196EF2">
        <w:rPr>
          <w:rFonts w:ascii="Times New Roman" w:hAnsi="Times New Roman"/>
          <w:sz w:val="28"/>
          <w:szCs w:val="28"/>
          <w:lang w:val="kk-KZ"/>
        </w:rPr>
        <w:t>33</w:t>
      </w:r>
      <w:r w:rsidRPr="00196EF2">
        <w:rPr>
          <w:rFonts w:ascii="Times New Roman" w:hAnsi="Times New Roman"/>
          <w:sz w:val="28"/>
          <w:szCs w:val="28"/>
          <w:lang w:val="kk-KZ"/>
        </w:rPr>
        <w:t>-кесте) және клинкерлердің есептік химиялық құрамы айқындалды (</w:t>
      </w:r>
      <w:r w:rsidR="00DD064B" w:rsidRPr="00196EF2">
        <w:rPr>
          <w:rFonts w:ascii="Times New Roman" w:hAnsi="Times New Roman"/>
          <w:sz w:val="28"/>
          <w:szCs w:val="28"/>
          <w:lang w:val="kk-KZ"/>
        </w:rPr>
        <w:t>34</w:t>
      </w:r>
      <w:r w:rsidRPr="00196EF2">
        <w:rPr>
          <w:rFonts w:ascii="Times New Roman" w:hAnsi="Times New Roman"/>
          <w:sz w:val="28"/>
          <w:szCs w:val="28"/>
          <w:lang w:val="kk-KZ"/>
        </w:rPr>
        <w:t>-кесте).</w:t>
      </w:r>
    </w:p>
    <w:p w:rsidR="006B3E5E" w:rsidRPr="00196EF2" w:rsidRDefault="006B3E5E" w:rsidP="006B3E5E">
      <w:pPr>
        <w:spacing w:after="0" w:line="240" w:lineRule="auto"/>
        <w:ind w:firstLine="708"/>
        <w:jc w:val="both"/>
        <w:rPr>
          <w:rFonts w:ascii="Times New Roman" w:hAnsi="Times New Roman"/>
          <w:sz w:val="28"/>
          <w:szCs w:val="28"/>
          <w:lang w:val="kk-KZ"/>
        </w:rPr>
      </w:pPr>
      <w:r w:rsidRPr="00196EF2">
        <w:rPr>
          <w:rFonts w:ascii="Times New Roman" w:hAnsi="Times New Roman"/>
          <w:sz w:val="28"/>
          <w:szCs w:val="28"/>
          <w:lang w:val="kk-KZ"/>
        </w:rPr>
        <w:t>Энергия үнемдейтін №1 және №2 шикізат қоспалары (Састөбе әктас уату қалдығы + тефритобазальт) ҚК = 0,88–0,90 болған жағдайда 1400 °С температурада кальций тотығының жеткілікті дәрежеде сіңірілуін қамтамасыз етеді. Мұндай клинкерлердегі бос СаО мөлшері 1,1–1,9 % аралығында болды. Қк 0,95-ке дейін көтерілгенде бос СаО үлесі 4 %-ға дейін өсті.</w:t>
      </w:r>
    </w:p>
    <w:p w:rsidR="006B3E5E" w:rsidRPr="00196EF2" w:rsidRDefault="006B3E5E" w:rsidP="006B3E5E">
      <w:pPr>
        <w:spacing w:after="0" w:line="240" w:lineRule="auto"/>
        <w:ind w:firstLine="708"/>
        <w:jc w:val="both"/>
        <w:rPr>
          <w:rFonts w:ascii="Times New Roman" w:hAnsi="Times New Roman"/>
          <w:sz w:val="28"/>
          <w:szCs w:val="28"/>
          <w:lang w:val="kk-KZ"/>
        </w:rPr>
      </w:pPr>
      <w:r w:rsidRPr="00196EF2">
        <w:rPr>
          <w:rFonts w:ascii="Times New Roman" w:hAnsi="Times New Roman"/>
          <w:sz w:val="28"/>
          <w:szCs w:val="28"/>
          <w:lang w:val="kk-KZ"/>
        </w:rPr>
        <w:t>№4 және №5 қоспалар (Састөбе әктас</w:t>
      </w:r>
      <w:r w:rsidR="0075644A" w:rsidRPr="00196EF2">
        <w:rPr>
          <w:rFonts w:ascii="Times New Roman" w:hAnsi="Times New Roman"/>
          <w:sz w:val="28"/>
          <w:szCs w:val="28"/>
          <w:lang w:val="kk-KZ"/>
        </w:rPr>
        <w:t xml:space="preserve"> ұсақтау</w:t>
      </w:r>
      <w:r w:rsidRPr="00196EF2">
        <w:rPr>
          <w:rFonts w:ascii="Times New Roman" w:hAnsi="Times New Roman"/>
          <w:sz w:val="28"/>
          <w:szCs w:val="28"/>
          <w:lang w:val="kk-KZ"/>
        </w:rPr>
        <w:t xml:space="preserve"> қалдығы + фосфорлы шлак) да жақсы күйдіріледі. 1400 °С-та кальций тотығының толық дерлік сіңірілуі жүреді. Бұл клинкерлерде бос СаО мөлшері 1,85–1,9 %-ды құрады. ҚК-ті 0,95-ке дейін арттырғанда бос СаО 2,5–5,6 %-ға дейін өсті.</w:t>
      </w:r>
    </w:p>
    <w:p w:rsidR="006B3E5E" w:rsidRPr="00196EF2" w:rsidRDefault="006B3E5E" w:rsidP="006B3E5E">
      <w:pPr>
        <w:spacing w:after="0" w:line="240" w:lineRule="auto"/>
        <w:ind w:firstLine="708"/>
        <w:jc w:val="both"/>
        <w:rPr>
          <w:rFonts w:ascii="Times New Roman" w:hAnsi="Times New Roman"/>
          <w:sz w:val="28"/>
          <w:szCs w:val="28"/>
          <w:lang w:val="kk-KZ"/>
        </w:rPr>
      </w:pPr>
      <w:r w:rsidRPr="00196EF2">
        <w:rPr>
          <w:rFonts w:ascii="Times New Roman" w:hAnsi="Times New Roman"/>
          <w:sz w:val="28"/>
          <w:szCs w:val="28"/>
          <w:lang w:val="kk-KZ"/>
        </w:rPr>
        <w:t>Састөбе әктас қалдығы мен көмір өндіру қалдықтарынан дайындалған қоспаларда да клинкер түзілуі қанығу коэффициентіне тәуелді. ҚК = 0,88–0,90 болғанда клинкерлер жақсы күйдіріледі және кальций тотығы жеткілікті дәрежеде сіңіріледі.</w:t>
      </w:r>
    </w:p>
    <w:p w:rsidR="006B3E5E" w:rsidRPr="00196EF2" w:rsidRDefault="006B3E5E" w:rsidP="006B3E5E">
      <w:pPr>
        <w:spacing w:after="0" w:line="240" w:lineRule="auto"/>
        <w:ind w:firstLine="708"/>
        <w:jc w:val="both"/>
        <w:rPr>
          <w:rFonts w:ascii="Times New Roman" w:hAnsi="Times New Roman"/>
          <w:sz w:val="28"/>
          <w:szCs w:val="28"/>
          <w:lang w:val="kk-KZ"/>
        </w:rPr>
      </w:pPr>
      <w:r w:rsidRPr="00196EF2">
        <w:rPr>
          <w:rFonts w:ascii="Times New Roman" w:hAnsi="Times New Roman"/>
          <w:sz w:val="28"/>
          <w:szCs w:val="28"/>
          <w:lang w:val="kk-KZ"/>
        </w:rPr>
        <w:t>Үш құрамды қоспаларда (әктас уату қалдығы + фосфорлы шлак + тефритобазальт) ҚК = 0,88 кезінде клинкер түзілу процесі 1350 °С-та аяқталады. Бұл дәстүрлі қоспамен салыстырғанда 100 °С-қа төмен. Мұндай клинкерлерде бос СаО мөлшері 1,5–1,9 %-ды құрады. ҚК 0,95-ке дейін көтерілгенде еркін СаО мөлшері артады.</w:t>
      </w:r>
    </w:p>
    <w:p w:rsidR="00DA4F58" w:rsidRPr="00196EF2" w:rsidRDefault="006B3E5E" w:rsidP="005F72FB">
      <w:pPr>
        <w:spacing w:after="0" w:line="240" w:lineRule="auto"/>
        <w:ind w:firstLine="708"/>
        <w:jc w:val="both"/>
        <w:rPr>
          <w:rFonts w:ascii="Times New Roman" w:hAnsi="Times New Roman"/>
          <w:sz w:val="28"/>
          <w:szCs w:val="28"/>
          <w:lang w:val="kk-KZ"/>
        </w:rPr>
        <w:sectPr w:rsidR="00DA4F58" w:rsidRPr="00196EF2">
          <w:type w:val="nextColumn"/>
          <w:pgSz w:w="11906" w:h="16838"/>
          <w:pgMar w:top="1134" w:right="851" w:bottom="1134" w:left="1701" w:header="709" w:footer="709" w:gutter="0"/>
          <w:cols w:space="720"/>
        </w:sectPr>
      </w:pPr>
      <w:r w:rsidRPr="00196EF2">
        <w:rPr>
          <w:rFonts w:ascii="Times New Roman" w:hAnsi="Times New Roman"/>
          <w:sz w:val="28"/>
          <w:szCs w:val="28"/>
          <w:lang w:val="kk-KZ"/>
        </w:rPr>
        <w:t>Bruker рентгендік дифрактометрінде («Стандарт Цемент» ЖШС зертханасы) жүргізілген фазалық талдау нәтижесінде, бос кальций тотығының қолайлы мөлшерін қамтитын сапалы алитті клинкерлер алынды (</w:t>
      </w:r>
      <w:r w:rsidR="00DD064B" w:rsidRPr="00196EF2">
        <w:rPr>
          <w:rFonts w:ascii="Times New Roman" w:hAnsi="Times New Roman"/>
          <w:sz w:val="28"/>
          <w:szCs w:val="28"/>
          <w:lang w:val="kk-KZ"/>
        </w:rPr>
        <w:t>33</w:t>
      </w:r>
      <w:r w:rsidR="005F72FB">
        <w:rPr>
          <w:rFonts w:ascii="Times New Roman" w:hAnsi="Times New Roman"/>
          <w:sz w:val="28"/>
          <w:szCs w:val="28"/>
          <w:lang w:val="kk-KZ"/>
        </w:rPr>
        <w:t>-кесте).</w:t>
      </w:r>
    </w:p>
    <w:p w:rsidR="00DA4F58" w:rsidRPr="00196EF2" w:rsidRDefault="00DA4F58" w:rsidP="005F72FB">
      <w:pPr>
        <w:widowControl w:val="0"/>
        <w:spacing w:after="0" w:line="240" w:lineRule="auto"/>
        <w:jc w:val="both"/>
        <w:rPr>
          <w:rFonts w:ascii="Times New Roman" w:hAnsi="Times New Roman" w:cs="Times New Roman"/>
          <w:sz w:val="28"/>
          <w:szCs w:val="28"/>
          <w:lang w:val="kk-KZ"/>
        </w:rPr>
      </w:pPr>
    </w:p>
    <w:p w:rsidR="00DA4F58" w:rsidRPr="00196EF2" w:rsidRDefault="00DD064B" w:rsidP="006B3E5E">
      <w:pPr>
        <w:widowControl w:val="0"/>
        <w:spacing w:after="0" w:line="240" w:lineRule="auto"/>
        <w:ind w:firstLine="709"/>
        <w:jc w:val="both"/>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32 кесте</w:t>
      </w:r>
      <w:r w:rsidR="00DA4F58" w:rsidRPr="00196EF2">
        <w:rPr>
          <w:rFonts w:ascii="Times New Roman" w:hAnsi="Times New Roman" w:cs="Times New Roman"/>
          <w:sz w:val="28"/>
          <w:szCs w:val="28"/>
          <w:lang w:val="kk-KZ"/>
        </w:rPr>
        <w:t xml:space="preserve"> - </w:t>
      </w:r>
      <w:r w:rsidR="006B3E5E" w:rsidRPr="00196EF2">
        <w:rPr>
          <w:rStyle w:val="anegp0gi0b9av8jahpyh"/>
          <w:rFonts w:ascii="Times New Roman" w:hAnsi="Times New Roman" w:cs="Times New Roman"/>
          <w:sz w:val="28"/>
          <w:szCs w:val="28"/>
          <w:lang w:val="kk-KZ"/>
        </w:rPr>
        <w:t>Қоспалардың құрамы, қанығу коэффициенті мен модульдерінің СаО сіңірілу процесіне және клинкерлердің қасиеттеріне әсері</w:t>
      </w:r>
    </w:p>
    <w:p w:rsidR="006B3E5E" w:rsidRPr="00196EF2" w:rsidRDefault="006B3E5E" w:rsidP="006B3E5E">
      <w:pPr>
        <w:widowControl w:val="0"/>
        <w:spacing w:after="0" w:line="240" w:lineRule="auto"/>
        <w:ind w:firstLine="709"/>
        <w:jc w:val="both"/>
        <w:rPr>
          <w:lang w:val="kk-KZ"/>
        </w:rPr>
      </w:pPr>
    </w:p>
    <w:tbl>
      <w:tblPr>
        <w:tblpPr w:leftFromText="180" w:rightFromText="180" w:bottomFromText="200" w:vertAnchor="text" w:horzAnchor="margin" w:tblpXSpec="center" w:tblpY="1"/>
        <w:tblOverlap w:val="never"/>
        <w:tblW w:w="46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4"/>
        <w:gridCol w:w="1358"/>
        <w:gridCol w:w="756"/>
        <w:gridCol w:w="981"/>
        <w:gridCol w:w="1349"/>
        <w:gridCol w:w="1349"/>
        <w:gridCol w:w="996"/>
        <w:gridCol w:w="981"/>
        <w:gridCol w:w="1403"/>
        <w:gridCol w:w="636"/>
        <w:gridCol w:w="684"/>
        <w:gridCol w:w="686"/>
        <w:gridCol w:w="696"/>
        <w:gridCol w:w="696"/>
        <w:gridCol w:w="696"/>
      </w:tblGrid>
      <w:tr w:rsidR="00196EF2" w:rsidRPr="00196EF2" w:rsidTr="00515A08">
        <w:trPr>
          <w:cantSplit/>
          <w:trHeight w:val="625"/>
        </w:trPr>
        <w:tc>
          <w:tcPr>
            <w:tcW w:w="182" w:type="pct"/>
            <w:vMerge w:val="restar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noProof/>
                <w:sz w:val="24"/>
                <w:szCs w:val="24"/>
              </w:rPr>
            </w:pPr>
            <w:r w:rsidRPr="00196EF2">
              <w:rPr>
                <w:rFonts w:ascii="Times New Roman" w:hAnsi="Times New Roman" w:cs="Times New Roman"/>
                <w:sz w:val="24"/>
                <w:szCs w:val="24"/>
              </w:rPr>
              <w:t>№</w:t>
            </w:r>
          </w:p>
        </w:tc>
        <w:tc>
          <w:tcPr>
            <w:tcW w:w="1631" w:type="pct"/>
            <w:gridSpan w:val="4"/>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Состав сырьевой смеси, мас.%</w:t>
            </w:r>
          </w:p>
        </w:tc>
        <w:tc>
          <w:tcPr>
            <w:tcW w:w="1734" w:type="pct"/>
            <w:gridSpan w:val="4"/>
            <w:tcBorders>
              <w:top w:val="single" w:sz="4" w:space="0" w:color="auto"/>
              <w:left w:val="single" w:sz="4" w:space="0" w:color="auto"/>
              <w:bottom w:val="single" w:sz="4" w:space="0" w:color="auto"/>
              <w:right w:val="single" w:sz="4" w:space="0" w:color="auto"/>
            </w:tcBorders>
            <w:vAlign w:val="center"/>
            <w:hideMark/>
          </w:tcPr>
          <w:p w:rsidR="00DA4F58" w:rsidRPr="00196EF2" w:rsidRDefault="00515A08">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Шикізаттың</w:t>
            </w:r>
            <w:r w:rsidRPr="00196EF2">
              <w:rPr>
                <w:rFonts w:ascii="Times New Roman" w:hAnsi="Times New Roman" w:cs="Times New Roman"/>
              </w:rPr>
              <w:t xml:space="preserve"> </w:t>
            </w:r>
            <w:r w:rsidRPr="00196EF2">
              <w:rPr>
                <w:rStyle w:val="anegp0gi0b9av8jahpyh"/>
                <w:rFonts w:ascii="Times New Roman" w:hAnsi="Times New Roman" w:cs="Times New Roman"/>
              </w:rPr>
              <w:t>меншікті</w:t>
            </w:r>
            <w:r w:rsidRPr="00196EF2">
              <w:rPr>
                <w:rFonts w:ascii="Times New Roman" w:hAnsi="Times New Roman" w:cs="Times New Roman"/>
              </w:rPr>
              <w:t xml:space="preserve"> </w:t>
            </w:r>
            <w:r w:rsidRPr="00196EF2">
              <w:rPr>
                <w:rStyle w:val="anegp0gi0b9av8jahpyh"/>
                <w:rFonts w:ascii="Times New Roman" w:hAnsi="Times New Roman" w:cs="Times New Roman"/>
              </w:rPr>
              <w:t>шығыны,</w:t>
            </w:r>
            <w:r w:rsidRPr="00196EF2">
              <w:rPr>
                <w:rFonts w:ascii="Times New Roman" w:hAnsi="Times New Roman" w:cs="Times New Roman"/>
              </w:rPr>
              <w:t xml:space="preserve"> </w:t>
            </w:r>
            <w:r w:rsidRPr="00196EF2">
              <w:rPr>
                <w:rStyle w:val="anegp0gi0b9av8jahpyh"/>
                <w:rFonts w:ascii="Times New Roman" w:hAnsi="Times New Roman" w:cs="Times New Roman"/>
              </w:rPr>
              <w:t>клинкердің</w:t>
            </w:r>
            <w:r w:rsidRPr="00196EF2">
              <w:rPr>
                <w:rFonts w:ascii="Times New Roman" w:hAnsi="Times New Roman" w:cs="Times New Roman"/>
              </w:rPr>
              <w:t xml:space="preserve"> </w:t>
            </w:r>
            <w:r w:rsidRPr="00196EF2">
              <w:rPr>
                <w:rStyle w:val="anegp0gi0b9av8jahpyh"/>
                <w:rFonts w:ascii="Times New Roman" w:hAnsi="Times New Roman" w:cs="Times New Roman"/>
              </w:rPr>
              <w:t>т/т</w:t>
            </w:r>
          </w:p>
        </w:tc>
        <w:tc>
          <w:tcPr>
            <w:tcW w:w="231" w:type="pct"/>
            <w:vMerge w:val="restart"/>
            <w:tcBorders>
              <w:top w:val="single" w:sz="4" w:space="0" w:color="auto"/>
              <w:left w:val="single" w:sz="4" w:space="0" w:color="auto"/>
              <w:bottom w:val="single" w:sz="4" w:space="0" w:color="auto"/>
              <w:right w:val="single" w:sz="4" w:space="0" w:color="auto"/>
            </w:tcBorders>
            <w:vAlign w:val="center"/>
            <w:hideMark/>
          </w:tcPr>
          <w:p w:rsidR="00DA4F58" w:rsidRPr="00196EF2" w:rsidRDefault="00515A08" w:rsidP="00515A08">
            <w:pPr>
              <w:spacing w:after="0" w:line="240" w:lineRule="auto"/>
              <w:jc w:val="center"/>
              <w:rPr>
                <w:rFonts w:ascii="Times New Roman" w:eastAsia="Times New Roman" w:hAnsi="Times New Roman" w:cs="Times New Roman"/>
                <w:noProof/>
                <w:sz w:val="24"/>
                <w:szCs w:val="24"/>
                <w:lang w:val="kk-KZ"/>
              </w:rPr>
            </w:pPr>
            <w:r w:rsidRPr="00196EF2">
              <w:rPr>
                <w:rFonts w:ascii="Times New Roman" w:hAnsi="Times New Roman" w:cs="Times New Roman"/>
                <w:sz w:val="24"/>
                <w:szCs w:val="24"/>
                <w:lang w:val="kk-KZ"/>
              </w:rPr>
              <w:t>ҚК</w:t>
            </w:r>
          </w:p>
        </w:tc>
        <w:tc>
          <w:tcPr>
            <w:tcW w:w="463" w:type="pct"/>
            <w:gridSpan w:val="2"/>
            <w:tcBorders>
              <w:top w:val="single" w:sz="4" w:space="0" w:color="auto"/>
              <w:left w:val="single" w:sz="4" w:space="0" w:color="auto"/>
              <w:bottom w:val="single" w:sz="4" w:space="0" w:color="auto"/>
              <w:right w:val="single" w:sz="4" w:space="0" w:color="auto"/>
            </w:tcBorders>
            <w:vAlign w:val="center"/>
            <w:hideMark/>
          </w:tcPr>
          <w:p w:rsidR="00DA4F58" w:rsidRPr="00196EF2" w:rsidRDefault="00515A08">
            <w:pPr>
              <w:spacing w:after="0" w:line="240" w:lineRule="auto"/>
              <w:jc w:val="center"/>
              <w:rPr>
                <w:rFonts w:ascii="Times New Roman" w:eastAsia="Times New Roman" w:hAnsi="Times New Roman" w:cs="Times New Roman"/>
                <w:noProof/>
                <w:sz w:val="24"/>
                <w:szCs w:val="24"/>
                <w:lang w:val="kk-KZ"/>
              </w:rPr>
            </w:pPr>
            <w:r w:rsidRPr="00196EF2">
              <w:rPr>
                <w:rFonts w:ascii="Times New Roman" w:hAnsi="Times New Roman" w:cs="Times New Roman"/>
                <w:sz w:val="24"/>
                <w:szCs w:val="24"/>
              </w:rPr>
              <w:t>Модул</w:t>
            </w:r>
            <w:r w:rsidRPr="00196EF2">
              <w:rPr>
                <w:rFonts w:ascii="Times New Roman" w:hAnsi="Times New Roman" w:cs="Times New Roman"/>
                <w:sz w:val="24"/>
                <w:szCs w:val="24"/>
                <w:lang w:val="kk-KZ"/>
              </w:rPr>
              <w:t>ьдер</w:t>
            </w:r>
          </w:p>
        </w:tc>
        <w:tc>
          <w:tcPr>
            <w:tcW w:w="759" w:type="pct"/>
            <w:gridSpan w:val="3"/>
            <w:tcBorders>
              <w:top w:val="single" w:sz="4" w:space="0" w:color="auto"/>
              <w:left w:val="single" w:sz="4" w:space="0" w:color="auto"/>
              <w:bottom w:val="single" w:sz="4" w:space="0" w:color="auto"/>
              <w:right w:val="single" w:sz="4" w:space="0" w:color="auto"/>
            </w:tcBorders>
            <w:vAlign w:val="center"/>
            <w:hideMark/>
          </w:tcPr>
          <w:p w:rsidR="00DA4F58" w:rsidRPr="00196EF2" w:rsidRDefault="00515A0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Бос  СаО саны</w:t>
            </w:r>
            <w:r w:rsidR="00DA4F58" w:rsidRPr="00196EF2">
              <w:rPr>
                <w:rFonts w:ascii="Times New Roman" w:hAnsi="Times New Roman" w:cs="Times New Roman"/>
                <w:sz w:val="24"/>
                <w:szCs w:val="24"/>
                <w:lang w:val="kk-KZ"/>
              </w:rPr>
              <w:t xml:space="preserve">, </w:t>
            </w:r>
          </w:p>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 xml:space="preserve">%, </w:t>
            </w:r>
            <w:r w:rsidRPr="00196EF2">
              <w:rPr>
                <w:rFonts w:ascii="Times New Roman" w:hAnsi="Times New Roman" w:cs="Times New Roman"/>
                <w:sz w:val="24"/>
                <w:szCs w:val="24"/>
                <w:vertAlign w:val="superscript"/>
                <w:lang w:val="kk-KZ"/>
              </w:rPr>
              <w:t>о</w:t>
            </w:r>
            <w:r w:rsidRPr="00196EF2">
              <w:rPr>
                <w:rFonts w:ascii="Times New Roman" w:hAnsi="Times New Roman" w:cs="Times New Roman"/>
                <w:sz w:val="24"/>
                <w:szCs w:val="24"/>
                <w:lang w:val="kk-KZ"/>
              </w:rPr>
              <w:t>С</w:t>
            </w:r>
          </w:p>
        </w:tc>
      </w:tr>
      <w:tr w:rsidR="00196EF2" w:rsidRPr="00196EF2" w:rsidTr="00515A08">
        <w:trPr>
          <w:cantSplit/>
          <w:trHeight w:val="6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rPr>
                <w:rFonts w:ascii="Times New Roman" w:eastAsia="Times New Roman" w:hAnsi="Times New Roman" w:cs="Times New Roman"/>
                <w:noProof/>
                <w:sz w:val="24"/>
                <w:szCs w:val="24"/>
                <w:lang w:val="kk-KZ"/>
              </w:rPr>
            </w:pPr>
          </w:p>
        </w:tc>
        <w:tc>
          <w:tcPr>
            <w:tcW w:w="500"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lang w:val="kk-KZ"/>
              </w:rPr>
              <w:t>Әктас</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ұсақтау</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қалдықтары</w:t>
            </w:r>
          </w:p>
        </w:tc>
        <w:tc>
          <w:tcPr>
            <w:tcW w:w="275"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Фос-фор шлак</w:t>
            </w:r>
          </w:p>
        </w:tc>
        <w:tc>
          <w:tcPr>
            <w:tcW w:w="357"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Теф-рито базальт</w:t>
            </w:r>
          </w:p>
        </w:tc>
        <w:tc>
          <w:tcPr>
            <w:tcW w:w="500"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lang w:val="kk-KZ"/>
              </w:rPr>
              <w:t>Көмір</w:t>
            </w:r>
            <w:r w:rsidRPr="00196EF2">
              <w:rPr>
                <w:rFonts w:ascii="Times New Roman" w:hAnsi="Times New Roman" w:cs="Times New Roman"/>
                <w:lang w:val="kk-KZ"/>
              </w:rPr>
              <w:t xml:space="preserve"> өндірудің </w:t>
            </w:r>
            <w:r w:rsidRPr="00196EF2">
              <w:rPr>
                <w:rStyle w:val="anegp0gi0b9av8jahpyh"/>
                <w:rFonts w:ascii="Times New Roman" w:hAnsi="Times New Roman" w:cs="Times New Roman"/>
                <w:lang w:val="kk-KZ"/>
              </w:rPr>
              <w:t>қалдықтары</w:t>
            </w:r>
          </w:p>
        </w:tc>
        <w:tc>
          <w:tcPr>
            <w:tcW w:w="485"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lang w:val="kk-KZ"/>
              </w:rPr>
              <w:t>Әктас</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ұсақтау</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қалдықтары</w:t>
            </w:r>
          </w:p>
        </w:tc>
        <w:tc>
          <w:tcPr>
            <w:tcW w:w="371"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Фос-фор шлак</w:t>
            </w:r>
          </w:p>
        </w:tc>
        <w:tc>
          <w:tcPr>
            <w:tcW w:w="357"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Теф-рито базальт</w:t>
            </w:r>
          </w:p>
        </w:tc>
        <w:tc>
          <w:tcPr>
            <w:tcW w:w="522"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sz w:val="24"/>
                <w:szCs w:val="24"/>
              </w:rPr>
            </w:pPr>
            <w:r w:rsidRPr="00196EF2">
              <w:rPr>
                <w:rStyle w:val="anegp0gi0b9av8jahpyh"/>
                <w:rFonts w:ascii="Times New Roman" w:hAnsi="Times New Roman" w:cs="Times New Roman"/>
              </w:rPr>
              <w:t>Көмір</w:t>
            </w:r>
            <w:r w:rsidRPr="00196EF2">
              <w:rPr>
                <w:rFonts w:ascii="Times New Roman" w:hAnsi="Times New Roman" w:cs="Times New Roman"/>
              </w:rPr>
              <w:t xml:space="preserve"> өндірудің </w:t>
            </w:r>
            <w:r w:rsidRPr="00196EF2">
              <w:rPr>
                <w:rStyle w:val="anegp0gi0b9av8jahpyh"/>
                <w:rFonts w:ascii="Times New Roman" w:hAnsi="Times New Roman" w:cs="Times New Roman"/>
              </w:rPr>
              <w:t>қалдықтары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rPr>
                <w:rFonts w:ascii="Times New Roman" w:eastAsia="Times New Roman" w:hAnsi="Times New Roman" w:cs="Times New Roman"/>
                <w:noProof/>
                <w:sz w:val="24"/>
                <w:szCs w:val="24"/>
                <w:lang w:val="kk-KZ"/>
              </w:rPr>
            </w:pPr>
          </w:p>
        </w:tc>
        <w:tc>
          <w:tcPr>
            <w:tcW w:w="231"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noProof/>
                <w:sz w:val="24"/>
                <w:szCs w:val="24"/>
              </w:rPr>
            </w:pPr>
            <w:r w:rsidRPr="00196EF2">
              <w:rPr>
                <w:rFonts w:ascii="Times New Roman" w:hAnsi="Times New Roman" w:cs="Times New Roman"/>
                <w:sz w:val="24"/>
                <w:szCs w:val="24"/>
                <w:lang w:val="en-US"/>
              </w:rPr>
              <w:t>n</w:t>
            </w:r>
          </w:p>
        </w:tc>
        <w:tc>
          <w:tcPr>
            <w:tcW w:w="231"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noProof/>
                <w:sz w:val="24"/>
                <w:szCs w:val="24"/>
              </w:rPr>
            </w:pPr>
            <w:r w:rsidRPr="00196EF2">
              <w:rPr>
                <w:rFonts w:ascii="Times New Roman" w:hAnsi="Times New Roman" w:cs="Times New Roman"/>
                <w:sz w:val="24"/>
                <w:szCs w:val="24"/>
                <w:lang w:val="en-US"/>
              </w:rPr>
              <w:t>p</w:t>
            </w:r>
          </w:p>
        </w:tc>
        <w:tc>
          <w:tcPr>
            <w:tcW w:w="253"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noProof/>
                <w:sz w:val="24"/>
                <w:szCs w:val="24"/>
                <w:lang w:val="kk-KZ"/>
              </w:rPr>
            </w:pPr>
            <w:r w:rsidRPr="00196EF2">
              <w:rPr>
                <w:rFonts w:ascii="Times New Roman" w:hAnsi="Times New Roman" w:cs="Times New Roman"/>
                <w:noProof/>
                <w:sz w:val="24"/>
                <w:szCs w:val="24"/>
                <w:lang w:val="kk-KZ"/>
              </w:rPr>
              <w:t>1350</w:t>
            </w:r>
          </w:p>
        </w:tc>
        <w:tc>
          <w:tcPr>
            <w:tcW w:w="253"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noProof/>
                <w:sz w:val="24"/>
                <w:szCs w:val="24"/>
                <w:lang w:val="kk-KZ"/>
              </w:rPr>
            </w:pPr>
            <w:r w:rsidRPr="00196EF2">
              <w:rPr>
                <w:rFonts w:ascii="Times New Roman" w:hAnsi="Times New Roman" w:cs="Times New Roman"/>
                <w:noProof/>
                <w:sz w:val="24"/>
                <w:szCs w:val="24"/>
                <w:lang w:val="kk-KZ"/>
              </w:rPr>
              <w:t>1400</w:t>
            </w:r>
          </w:p>
        </w:tc>
        <w:tc>
          <w:tcPr>
            <w:tcW w:w="253" w:type="pct"/>
            <w:tcBorders>
              <w:top w:val="single" w:sz="4" w:space="0" w:color="auto"/>
              <w:left w:val="single" w:sz="4" w:space="0" w:color="auto"/>
              <w:bottom w:val="single" w:sz="4" w:space="0" w:color="auto"/>
              <w:right w:val="single" w:sz="4" w:space="0" w:color="auto"/>
            </w:tcBorders>
            <w:vAlign w:val="center"/>
            <w:hideMark/>
          </w:tcPr>
          <w:p w:rsidR="00515A08" w:rsidRPr="00196EF2" w:rsidRDefault="00515A08" w:rsidP="00515A08">
            <w:pPr>
              <w:spacing w:after="0" w:line="240" w:lineRule="auto"/>
              <w:jc w:val="center"/>
              <w:rPr>
                <w:rFonts w:ascii="Times New Roman" w:eastAsia="Times New Roman" w:hAnsi="Times New Roman" w:cs="Times New Roman"/>
                <w:noProof/>
                <w:sz w:val="24"/>
                <w:szCs w:val="24"/>
                <w:lang w:val="kk-KZ"/>
              </w:rPr>
            </w:pPr>
            <w:r w:rsidRPr="00196EF2">
              <w:rPr>
                <w:rFonts w:ascii="Times New Roman" w:hAnsi="Times New Roman" w:cs="Times New Roman"/>
                <w:noProof/>
                <w:sz w:val="24"/>
                <w:szCs w:val="24"/>
                <w:lang w:val="kk-KZ"/>
              </w:rPr>
              <w:t>1450</w:t>
            </w:r>
          </w:p>
        </w:tc>
      </w:tr>
      <w:tr w:rsidR="00196EF2" w:rsidRPr="00196EF2" w:rsidTr="00515A08">
        <w:trPr>
          <w:cantSplit/>
          <w:trHeight w:val="336"/>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1</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87,42</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12,58</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1,29</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0,19</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2.42</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1.55</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0,41</w:t>
            </w:r>
          </w:p>
        </w:tc>
      </w:tr>
      <w:tr w:rsidR="00196EF2" w:rsidRPr="00196EF2" w:rsidTr="00515A08">
        <w:trPr>
          <w:cantSplit/>
          <w:trHeight w:val="309"/>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87,94</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12,06</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1,30</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0,18</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0.9</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2,44</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1.54</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2,9</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1,9</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0,81</w:t>
            </w:r>
          </w:p>
        </w:tc>
      </w:tr>
      <w:tr w:rsidR="00196EF2" w:rsidRPr="00196EF2" w:rsidTr="00515A08">
        <w:trPr>
          <w:cantSplit/>
          <w:trHeight w:val="314"/>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89,18</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10.82</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1.33</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0.16</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0.95</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2,48</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rPr>
              <w:t>1,53</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4,0</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2,84</w:t>
            </w:r>
          </w:p>
        </w:tc>
      </w:tr>
      <w:tr w:rsidR="00196EF2" w:rsidRPr="00196EF2" w:rsidTr="00515A08">
        <w:trPr>
          <w:cantSplit/>
          <w:trHeight w:val="308"/>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77,46</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22,54</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1,08</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0,31</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6,80</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1,48</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1,85</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1,51</w:t>
            </w:r>
          </w:p>
        </w:tc>
      </w:tr>
      <w:tr w:rsidR="00196EF2" w:rsidRPr="00196EF2" w:rsidTr="00515A08">
        <w:trPr>
          <w:cantSplit/>
          <w:trHeight w:val="312"/>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78,57</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21,43</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1,10</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0,30</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6,59</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1,47</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4,45</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2,4</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1,9</w:t>
            </w:r>
          </w:p>
        </w:tc>
      </w:tr>
      <w:tr w:rsidR="00196EF2" w:rsidRPr="00196EF2" w:rsidTr="00515A08">
        <w:trPr>
          <w:cantSplit/>
          <w:trHeight w:val="326"/>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81,15</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18,85</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1,15</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0,27</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0,95</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6,12</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1,46</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8,3</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2,52</w:t>
            </w:r>
          </w:p>
        </w:tc>
      </w:tr>
      <w:tr w:rsidR="00196EF2" w:rsidRPr="00196EF2" w:rsidTr="00515A08">
        <w:trPr>
          <w:cantSplit/>
          <w:trHeight w:val="309"/>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88,88</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11,12</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1,36</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0,17</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3,64</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2,02</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3,1</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1,9</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1,28</w:t>
            </w:r>
          </w:p>
        </w:tc>
      </w:tr>
      <w:tr w:rsidR="00196EF2" w:rsidRPr="00196EF2" w:rsidTr="00515A08">
        <w:trPr>
          <w:cantSplit/>
          <w:trHeight w:val="314"/>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89,35</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10,65</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1,37</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0,16</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3,62</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1,99</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7,4</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2,3</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1,49</w:t>
            </w:r>
          </w:p>
        </w:tc>
      </w:tr>
      <w:tr w:rsidR="00196EF2" w:rsidRPr="00196EF2" w:rsidTr="00515A08">
        <w:trPr>
          <w:cantSplit/>
          <w:trHeight w:val="332"/>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kk-KZ"/>
              </w:rPr>
              <w:t>9</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90,48</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9,52</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1,39</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0,15</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0,95</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3,59</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1,93</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10,4</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4,7</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1,98</w:t>
            </w:r>
          </w:p>
        </w:tc>
      </w:tr>
      <w:tr w:rsidR="00196EF2" w:rsidRPr="00196EF2" w:rsidTr="00515A08">
        <w:trPr>
          <w:cantSplit/>
          <w:trHeight w:val="317"/>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84,82</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5,89</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9,29</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1,233</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0,086</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0,135</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0,88</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1,54</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1,9</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1,6</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1,48</w:t>
            </w:r>
          </w:p>
        </w:tc>
      </w:tr>
      <w:tr w:rsidR="00196EF2" w:rsidRPr="00196EF2" w:rsidTr="00515A08">
        <w:trPr>
          <w:cantSplit/>
          <w:trHeight w:val="317"/>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85,50</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5,58</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8,92</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napToGrid w:val="0"/>
                <w:sz w:val="24"/>
                <w:szCs w:val="24"/>
              </w:rPr>
            </w:pPr>
            <w:r w:rsidRPr="00196EF2">
              <w:rPr>
                <w:rFonts w:ascii="Times New Roman" w:hAnsi="Times New Roman" w:cs="Times New Roman"/>
                <w:snapToGrid w:val="0"/>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1,247</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0,081</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0,130</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napToGrid w:val="0"/>
                <w:sz w:val="24"/>
                <w:szCs w:val="24"/>
              </w:rPr>
            </w:pPr>
            <w:r w:rsidRPr="00196EF2">
              <w:rPr>
                <w:rFonts w:ascii="Times New Roman" w:hAnsi="Times New Roman" w:cs="Times New Roman"/>
                <w:snapToGrid w:val="0"/>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0.9</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1,53</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5,6</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2,9</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2,34</w:t>
            </w:r>
          </w:p>
        </w:tc>
      </w:tr>
      <w:tr w:rsidR="00196EF2" w:rsidRPr="00196EF2" w:rsidTr="00515A08">
        <w:trPr>
          <w:cantSplit/>
          <w:trHeight w:val="309"/>
        </w:trPr>
        <w:tc>
          <w:tcPr>
            <w:tcW w:w="18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widowControl w:val="0"/>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12</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87,11</w:t>
            </w:r>
          </w:p>
        </w:tc>
        <w:tc>
          <w:tcPr>
            <w:tcW w:w="27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4,85</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8,04</w:t>
            </w:r>
          </w:p>
        </w:tc>
        <w:tc>
          <w:tcPr>
            <w:tcW w:w="500"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napToGrid w:val="0"/>
                <w:sz w:val="24"/>
                <w:szCs w:val="24"/>
              </w:rPr>
            </w:pPr>
            <w:r w:rsidRPr="00196EF2">
              <w:rPr>
                <w:rFonts w:ascii="Times New Roman" w:hAnsi="Times New Roman" w:cs="Times New Roman"/>
                <w:snapToGrid w:val="0"/>
                <w:sz w:val="24"/>
                <w:szCs w:val="24"/>
              </w:rPr>
              <w:t>-</w:t>
            </w:r>
          </w:p>
        </w:tc>
        <w:tc>
          <w:tcPr>
            <w:tcW w:w="485"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1,280</w:t>
            </w:r>
          </w:p>
        </w:tc>
        <w:tc>
          <w:tcPr>
            <w:tcW w:w="37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0,071</w:t>
            </w:r>
          </w:p>
        </w:tc>
        <w:tc>
          <w:tcPr>
            <w:tcW w:w="357"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bCs/>
                <w:sz w:val="24"/>
                <w:szCs w:val="24"/>
              </w:rPr>
            </w:pPr>
            <w:r w:rsidRPr="00196EF2">
              <w:rPr>
                <w:rFonts w:ascii="Times New Roman" w:hAnsi="Times New Roman" w:cs="Times New Roman"/>
                <w:bCs/>
                <w:sz w:val="24"/>
                <w:szCs w:val="24"/>
              </w:rPr>
              <w:t>0,118</w:t>
            </w:r>
          </w:p>
        </w:tc>
        <w:tc>
          <w:tcPr>
            <w:tcW w:w="522"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napToGrid w:val="0"/>
                <w:sz w:val="24"/>
                <w:szCs w:val="24"/>
              </w:rPr>
            </w:pPr>
            <w:r w:rsidRPr="00196EF2">
              <w:rPr>
                <w:rFonts w:ascii="Times New Roman" w:hAnsi="Times New Roman" w:cs="Times New Roman"/>
                <w:snapToGrid w:val="0"/>
                <w:sz w:val="24"/>
                <w:szCs w:val="24"/>
              </w:rPr>
              <w:t>-</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en-US"/>
              </w:rPr>
            </w:pPr>
            <w:r w:rsidRPr="00196EF2">
              <w:rPr>
                <w:rFonts w:ascii="Times New Roman" w:hAnsi="Times New Roman" w:cs="Times New Roman"/>
                <w:sz w:val="24"/>
                <w:szCs w:val="24"/>
                <w:lang w:val="en-US"/>
              </w:rPr>
              <w:t>0.95</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231"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1,52</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8,1</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rPr>
              <w:t>5,5</w:t>
            </w:r>
          </w:p>
        </w:tc>
        <w:tc>
          <w:tcPr>
            <w:tcW w:w="253" w:type="pct"/>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4,59</w:t>
            </w:r>
          </w:p>
        </w:tc>
      </w:tr>
    </w:tbl>
    <w:p w:rsidR="00DA4F58" w:rsidRPr="00196EF2" w:rsidRDefault="00DA4F58" w:rsidP="00DA4F58">
      <w:pPr>
        <w:spacing w:after="0" w:line="240" w:lineRule="auto"/>
        <w:rPr>
          <w:rFonts w:ascii="Times New Roman" w:hAnsi="Times New Roman"/>
          <w:sz w:val="28"/>
          <w:szCs w:val="28"/>
          <w:lang w:val="kk-KZ"/>
        </w:rPr>
        <w:sectPr w:rsidR="00DA4F58" w:rsidRPr="00196EF2">
          <w:pgSz w:w="16838" w:h="11906" w:orient="landscape"/>
          <w:pgMar w:top="851" w:right="1134" w:bottom="1701" w:left="1134" w:header="709" w:footer="709" w:gutter="0"/>
          <w:cols w:space="720"/>
        </w:sectPr>
      </w:pPr>
    </w:p>
    <w:p w:rsidR="00DA4F58" w:rsidRPr="00196EF2" w:rsidRDefault="00DA4F58" w:rsidP="00515A08">
      <w:pPr>
        <w:spacing w:after="0" w:line="240" w:lineRule="auto"/>
        <w:jc w:val="both"/>
        <w:rPr>
          <w:rFonts w:ascii="Times New Roman" w:hAnsi="Times New Roman" w:cs="Times New Roman"/>
          <w:sz w:val="28"/>
          <w:szCs w:val="28"/>
          <w:lang w:val="kk-KZ"/>
        </w:rPr>
      </w:pPr>
    </w:p>
    <w:p w:rsidR="00DA4F58" w:rsidRPr="00196EF2" w:rsidRDefault="00DD064B" w:rsidP="00515A08">
      <w:pPr>
        <w:spacing w:after="0" w:line="240" w:lineRule="auto"/>
        <w:ind w:firstLine="708"/>
        <w:jc w:val="both"/>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33 кесте</w:t>
      </w:r>
      <w:r w:rsidR="00DA4F58" w:rsidRPr="00196EF2">
        <w:rPr>
          <w:rFonts w:ascii="Times New Roman" w:hAnsi="Times New Roman" w:cs="Times New Roman"/>
          <w:sz w:val="28"/>
          <w:szCs w:val="28"/>
          <w:lang w:val="kk-KZ"/>
        </w:rPr>
        <w:t xml:space="preserve"> - Bruker </w:t>
      </w:r>
      <w:r w:rsidR="00515A08" w:rsidRPr="00196EF2">
        <w:rPr>
          <w:rFonts w:ascii="Times New Roman" w:hAnsi="Times New Roman" w:cs="Times New Roman"/>
          <w:sz w:val="28"/>
          <w:szCs w:val="28"/>
          <w:lang w:val="kk-KZ"/>
        </w:rPr>
        <w:t xml:space="preserve">де </w:t>
      </w:r>
      <w:r w:rsidR="00515A08" w:rsidRPr="00196EF2">
        <w:rPr>
          <w:rStyle w:val="anegp0gi0b9av8jahpyh"/>
          <w:rFonts w:ascii="Times New Roman" w:hAnsi="Times New Roman" w:cs="Times New Roman"/>
          <w:sz w:val="28"/>
          <w:szCs w:val="28"/>
          <w:lang w:val="kk-KZ"/>
        </w:rPr>
        <w:t>рентгендік</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дифрактометр</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бойынша</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клинкерлердің</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фазалық</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құрамы</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(ЖШС</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зертханасы</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"Стандартты</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Цемент")</w:t>
      </w:r>
    </w:p>
    <w:p w:rsidR="00515A08" w:rsidRPr="00196EF2" w:rsidRDefault="00515A08" w:rsidP="00515A08">
      <w:pPr>
        <w:spacing w:after="0" w:line="240" w:lineRule="auto"/>
        <w:ind w:firstLine="708"/>
        <w:jc w:val="both"/>
        <w:rPr>
          <w:rFonts w:ascii="Times New Roman" w:hAnsi="Times New Roman" w:cs="Times New Roman"/>
          <w:sz w:val="28"/>
          <w:szCs w:val="28"/>
          <w:lang w:val="kk-KZ"/>
        </w:rPr>
      </w:pPr>
    </w:p>
    <w:tbl>
      <w:tblPr>
        <w:tblW w:w="0" w:type="auto"/>
        <w:tblInd w:w="817" w:type="dxa"/>
        <w:tblLook w:val="04A0" w:firstRow="1" w:lastRow="0" w:firstColumn="1" w:lastColumn="0" w:noHBand="0" w:noVBand="1"/>
      </w:tblPr>
      <w:tblGrid>
        <w:gridCol w:w="1295"/>
        <w:gridCol w:w="2112"/>
        <w:gridCol w:w="2112"/>
        <w:gridCol w:w="2112"/>
        <w:gridCol w:w="2112"/>
        <w:gridCol w:w="2113"/>
        <w:gridCol w:w="1610"/>
      </w:tblGrid>
      <w:tr w:rsidR="00196EF2" w:rsidRPr="00196EF2" w:rsidTr="00DA4F58">
        <w:tc>
          <w:tcPr>
            <w:tcW w:w="1295"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 xml:space="preserve">№ </w:t>
            </w:r>
          </w:p>
          <w:p w:rsidR="00DA4F58" w:rsidRPr="00196EF2" w:rsidRDefault="00515A0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2112"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515A0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Күйдіру температурасы</w:t>
            </w:r>
            <w:r w:rsidR="00DA4F58" w:rsidRPr="00196EF2">
              <w:rPr>
                <w:rFonts w:ascii="Times New Roman" w:hAnsi="Times New Roman" w:cs="Times New Roman"/>
                <w:sz w:val="24"/>
                <w:szCs w:val="24"/>
                <w:lang w:val="kk-KZ"/>
              </w:rPr>
              <w:t>,</w:t>
            </w:r>
          </w:p>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vertAlign w:val="superscript"/>
              </w:rPr>
              <w:t>о</w:t>
            </w:r>
            <w:r w:rsidRPr="00196EF2">
              <w:rPr>
                <w:rFonts w:ascii="Times New Roman" w:hAnsi="Times New Roman" w:cs="Times New Roman"/>
                <w:sz w:val="24"/>
                <w:szCs w:val="24"/>
              </w:rPr>
              <w:t>С</w:t>
            </w:r>
          </w:p>
        </w:tc>
        <w:tc>
          <w:tcPr>
            <w:tcW w:w="8449" w:type="dxa"/>
            <w:gridSpan w:val="4"/>
            <w:tcBorders>
              <w:top w:val="single" w:sz="4" w:space="0" w:color="auto"/>
              <w:left w:val="single" w:sz="4" w:space="0" w:color="auto"/>
              <w:bottom w:val="single" w:sz="4" w:space="0" w:color="auto"/>
              <w:right w:val="single" w:sz="4" w:space="0" w:color="auto"/>
            </w:tcBorders>
            <w:hideMark/>
          </w:tcPr>
          <w:p w:rsidR="00DA4F58" w:rsidRPr="00196EF2" w:rsidRDefault="00515A08" w:rsidP="003F6799">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sz w:val="24"/>
                <w:szCs w:val="24"/>
              </w:rPr>
              <w:t>Клинкер</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минералдары,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массалар.</w:t>
            </w:r>
            <w:r w:rsidRPr="00196EF2">
              <w:rPr>
                <w:rFonts w:ascii="Times New Roman" w:hAnsi="Times New Roman" w:cs="Times New Roman"/>
                <w:sz w:val="24"/>
                <w:szCs w:val="24"/>
              </w:rPr>
              <w:t xml:space="preserve"> %</w:t>
            </w:r>
          </w:p>
        </w:tc>
        <w:tc>
          <w:tcPr>
            <w:tcW w:w="1610" w:type="dxa"/>
            <w:vMerge w:val="restart"/>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CaO</w:t>
            </w:r>
            <w:r w:rsidR="00515A08" w:rsidRPr="00196EF2">
              <w:rPr>
                <w:rFonts w:ascii="Times New Roman" w:hAnsi="Times New Roman" w:cs="Times New Roman"/>
                <w:sz w:val="24"/>
                <w:szCs w:val="24"/>
                <w:vertAlign w:val="subscript"/>
                <w:lang w:val="kk-KZ"/>
              </w:rPr>
              <w:t>бос</w:t>
            </w:r>
            <w:r w:rsidRPr="00196EF2">
              <w:rPr>
                <w:rFonts w:ascii="Times New Roman" w:hAnsi="Times New Roman" w:cs="Times New Roman"/>
                <w:sz w:val="24"/>
                <w:szCs w:val="24"/>
              </w:rPr>
              <w:t>,</w:t>
            </w:r>
          </w:p>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rPr>
              <w:t>%</w:t>
            </w:r>
          </w:p>
        </w:tc>
      </w:tr>
      <w:tr w:rsidR="00196EF2" w:rsidRPr="00196EF2" w:rsidTr="00DA4F58">
        <w:tc>
          <w:tcPr>
            <w:tcW w:w="0" w:type="auto"/>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lang w:val="kk-KZ"/>
              </w:rPr>
            </w:pP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3</w:t>
            </w:r>
            <w:r w:rsidRPr="00196EF2">
              <w:rPr>
                <w:rFonts w:ascii="Times New Roman" w:hAnsi="Times New Roman" w:cs="Times New Roman"/>
                <w:sz w:val="24"/>
                <w:szCs w:val="24"/>
                <w:lang w:val="en-US"/>
              </w:rPr>
              <w:t>S</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S</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3</w:t>
            </w:r>
            <w:r w:rsidRPr="00196EF2">
              <w:rPr>
                <w:rFonts w:ascii="Times New Roman" w:hAnsi="Times New Roman" w:cs="Times New Roman"/>
                <w:sz w:val="24"/>
                <w:szCs w:val="24"/>
                <w:lang w:val="en-US"/>
              </w:rPr>
              <w:t>A</w:t>
            </w:r>
          </w:p>
        </w:tc>
        <w:tc>
          <w:tcPr>
            <w:tcW w:w="211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4</w:t>
            </w:r>
            <w:r w:rsidRPr="00196EF2">
              <w:rPr>
                <w:rFonts w:ascii="Times New Roman" w:hAnsi="Times New Roman" w:cs="Times New Roman"/>
                <w:sz w:val="24"/>
                <w:szCs w:val="24"/>
                <w:lang w:val="en-US"/>
              </w:rPr>
              <w:t>AF</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rPr>
                <w:rFonts w:ascii="Times New Roman" w:eastAsia="Times New Roman" w:hAnsi="Times New Roman" w:cs="Times New Roman"/>
                <w:sz w:val="24"/>
                <w:szCs w:val="24"/>
                <w:lang w:val="kk-KZ"/>
              </w:rPr>
            </w:pPr>
          </w:p>
        </w:tc>
      </w:tr>
      <w:tr w:rsidR="00196EF2" w:rsidRPr="00196EF2" w:rsidTr="00DA4F58">
        <w:tc>
          <w:tcPr>
            <w:tcW w:w="12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w:t>
            </w:r>
          </w:p>
        </w:tc>
        <w:tc>
          <w:tcPr>
            <w:tcW w:w="211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57,9</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23,4</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10,20</w:t>
            </w:r>
          </w:p>
        </w:tc>
        <w:tc>
          <w:tcPr>
            <w:tcW w:w="211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5,20</w:t>
            </w:r>
          </w:p>
        </w:tc>
        <w:tc>
          <w:tcPr>
            <w:tcW w:w="16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1,02</w:t>
            </w:r>
          </w:p>
        </w:tc>
      </w:tr>
      <w:tr w:rsidR="00196EF2" w:rsidRPr="00196EF2" w:rsidTr="00DA4F58">
        <w:tc>
          <w:tcPr>
            <w:tcW w:w="12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w:t>
            </w:r>
          </w:p>
        </w:tc>
        <w:tc>
          <w:tcPr>
            <w:tcW w:w="211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1400</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60,4</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20,7</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10,20</w:t>
            </w:r>
          </w:p>
        </w:tc>
        <w:tc>
          <w:tcPr>
            <w:tcW w:w="211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5,70</w:t>
            </w:r>
          </w:p>
        </w:tc>
        <w:tc>
          <w:tcPr>
            <w:tcW w:w="16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0,60</w:t>
            </w:r>
          </w:p>
        </w:tc>
      </w:tr>
      <w:tr w:rsidR="00196EF2" w:rsidRPr="00196EF2" w:rsidTr="00DA4F58">
        <w:tc>
          <w:tcPr>
            <w:tcW w:w="12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w:t>
            </w:r>
          </w:p>
        </w:tc>
        <w:tc>
          <w:tcPr>
            <w:tcW w:w="211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59,4</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21,3</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211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6,5</w:t>
            </w:r>
          </w:p>
        </w:tc>
        <w:tc>
          <w:tcPr>
            <w:tcW w:w="16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0,58</w:t>
            </w:r>
          </w:p>
        </w:tc>
      </w:tr>
      <w:tr w:rsidR="00196EF2" w:rsidRPr="00196EF2" w:rsidTr="00DA4F58">
        <w:tc>
          <w:tcPr>
            <w:tcW w:w="12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211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61,4</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23,4</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5,3</w:t>
            </w:r>
          </w:p>
        </w:tc>
        <w:tc>
          <w:tcPr>
            <w:tcW w:w="211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6,8</w:t>
            </w:r>
          </w:p>
        </w:tc>
        <w:tc>
          <w:tcPr>
            <w:tcW w:w="16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0,72</w:t>
            </w:r>
          </w:p>
        </w:tc>
      </w:tr>
      <w:tr w:rsidR="00196EF2" w:rsidRPr="00196EF2" w:rsidTr="00DA4F58">
        <w:tc>
          <w:tcPr>
            <w:tcW w:w="1295"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211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64,5</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20,4</w:t>
            </w:r>
          </w:p>
        </w:tc>
        <w:tc>
          <w:tcPr>
            <w:tcW w:w="2112"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5,9</w:t>
            </w:r>
          </w:p>
        </w:tc>
        <w:tc>
          <w:tcPr>
            <w:tcW w:w="2113"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5,6</w:t>
            </w:r>
          </w:p>
        </w:tc>
        <w:tc>
          <w:tcPr>
            <w:tcW w:w="1610" w:type="dxa"/>
            <w:tcBorders>
              <w:top w:val="single" w:sz="4" w:space="0" w:color="auto"/>
              <w:left w:val="single" w:sz="4" w:space="0" w:color="auto"/>
              <w:bottom w:val="single" w:sz="4" w:space="0" w:color="auto"/>
              <w:right w:val="single" w:sz="4" w:space="0" w:color="auto"/>
            </w:tcBorders>
            <w:vAlign w:val="center"/>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1,39</w:t>
            </w:r>
          </w:p>
        </w:tc>
      </w:tr>
    </w:tbl>
    <w:p w:rsidR="005F72FB" w:rsidRDefault="005F72FB" w:rsidP="00DA4F58">
      <w:pPr>
        <w:spacing w:after="0" w:line="240" w:lineRule="auto"/>
        <w:rPr>
          <w:rFonts w:ascii="Times New Roman" w:eastAsia="Times New Roman" w:hAnsi="Times New Roman"/>
          <w:sz w:val="24"/>
          <w:szCs w:val="24"/>
          <w:lang w:val="kk-KZ"/>
        </w:rPr>
      </w:pPr>
    </w:p>
    <w:p w:rsidR="005F72FB" w:rsidRPr="00196EF2" w:rsidRDefault="005F72FB" w:rsidP="00DA4F58">
      <w:pPr>
        <w:spacing w:after="0" w:line="240" w:lineRule="auto"/>
        <w:rPr>
          <w:rFonts w:ascii="Times New Roman" w:hAnsi="Times New Roman"/>
          <w:sz w:val="24"/>
          <w:szCs w:val="24"/>
          <w:lang w:val="kk-KZ"/>
        </w:rPr>
      </w:pPr>
    </w:p>
    <w:p w:rsidR="00DA4F58" w:rsidRPr="00196EF2" w:rsidRDefault="00E5357C" w:rsidP="00DA4F58">
      <w:pPr>
        <w:spacing w:after="0" w:line="240" w:lineRule="auto"/>
        <w:ind w:firstLine="708"/>
        <w:rPr>
          <w:rFonts w:ascii="Times New Roman" w:hAnsi="Times New Roman" w:cs="Times New Roman"/>
          <w:sz w:val="28"/>
          <w:szCs w:val="28"/>
          <w:lang w:val="kk-KZ"/>
        </w:rPr>
      </w:pPr>
      <w:r w:rsidRPr="00196EF2">
        <w:rPr>
          <w:rFonts w:ascii="Times New Roman" w:hAnsi="Times New Roman" w:cs="Times New Roman"/>
          <w:sz w:val="28"/>
          <w:szCs w:val="28"/>
          <w:lang w:val="kk-KZ"/>
        </w:rPr>
        <w:t>34 кесте</w:t>
      </w:r>
      <w:r w:rsidR="00DA4F58" w:rsidRPr="00196EF2">
        <w:rPr>
          <w:rFonts w:ascii="Times New Roman" w:hAnsi="Times New Roman" w:cs="Times New Roman"/>
          <w:sz w:val="28"/>
          <w:szCs w:val="28"/>
          <w:lang w:val="kk-KZ"/>
        </w:rPr>
        <w:t xml:space="preserve"> – </w:t>
      </w:r>
      <w:r w:rsidR="00515A08" w:rsidRPr="00196EF2">
        <w:rPr>
          <w:rStyle w:val="anegp0gi0b9av8jahpyh"/>
          <w:rFonts w:ascii="Times New Roman" w:hAnsi="Times New Roman" w:cs="Times New Roman"/>
          <w:sz w:val="28"/>
          <w:szCs w:val="28"/>
          <w:lang w:val="kk-KZ"/>
        </w:rPr>
        <w:t>Клинкерлердің</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есептік</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химиялық</w:t>
      </w:r>
      <w:r w:rsidR="00515A08" w:rsidRPr="00196EF2">
        <w:rPr>
          <w:rFonts w:ascii="Times New Roman" w:hAnsi="Times New Roman" w:cs="Times New Roman"/>
          <w:sz w:val="28"/>
          <w:szCs w:val="28"/>
          <w:lang w:val="kk-KZ"/>
        </w:rPr>
        <w:t xml:space="preserve"> </w:t>
      </w:r>
      <w:r w:rsidR="00515A08" w:rsidRPr="00196EF2">
        <w:rPr>
          <w:rStyle w:val="anegp0gi0b9av8jahpyh"/>
          <w:rFonts w:ascii="Times New Roman" w:hAnsi="Times New Roman" w:cs="Times New Roman"/>
          <w:sz w:val="28"/>
          <w:szCs w:val="28"/>
          <w:lang w:val="kk-KZ"/>
        </w:rPr>
        <w:t>құрамы</w:t>
      </w:r>
    </w:p>
    <w:p w:rsidR="00DA4F58" w:rsidRPr="00196EF2" w:rsidRDefault="00DA4F58" w:rsidP="00DA4F58">
      <w:pPr>
        <w:spacing w:after="0" w:line="240" w:lineRule="auto"/>
        <w:rPr>
          <w:rFonts w:ascii="Times New Roman" w:hAnsi="Times New Roman"/>
          <w:sz w:val="24"/>
          <w:szCs w:val="24"/>
          <w:lang w:val="kk-KZ"/>
        </w:rPr>
      </w:pPr>
    </w:p>
    <w:tbl>
      <w:tblPr>
        <w:tblW w:w="0" w:type="auto"/>
        <w:tblInd w:w="817" w:type="dxa"/>
        <w:tblLayout w:type="fixed"/>
        <w:tblLook w:val="04A0" w:firstRow="1" w:lastRow="0" w:firstColumn="1" w:lastColumn="0" w:noHBand="0" w:noVBand="1"/>
      </w:tblPr>
      <w:tblGrid>
        <w:gridCol w:w="1134"/>
        <w:gridCol w:w="1418"/>
        <w:gridCol w:w="1134"/>
        <w:gridCol w:w="1339"/>
        <w:gridCol w:w="1566"/>
        <w:gridCol w:w="1489"/>
        <w:gridCol w:w="2126"/>
        <w:gridCol w:w="1418"/>
        <w:gridCol w:w="1842"/>
      </w:tblGrid>
      <w:tr w:rsidR="000E545F" w:rsidRPr="00196EF2" w:rsidTr="00E5357C">
        <w:tc>
          <w:tcPr>
            <w:tcW w:w="1134" w:type="dxa"/>
            <w:vMerge w:val="restart"/>
            <w:tcBorders>
              <w:top w:val="single" w:sz="4" w:space="0" w:color="auto"/>
              <w:left w:val="single" w:sz="4" w:space="0" w:color="auto"/>
              <w:bottom w:val="single" w:sz="4" w:space="0" w:color="auto"/>
              <w:right w:val="single" w:sz="4" w:space="0" w:color="auto"/>
            </w:tcBorders>
            <w:hideMark/>
          </w:tcPr>
          <w:p w:rsidR="00E5357C" w:rsidRPr="00196EF2" w:rsidRDefault="00E5357C" w:rsidP="00515A0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 қоспалар</w:t>
            </w:r>
          </w:p>
        </w:tc>
        <w:tc>
          <w:tcPr>
            <w:tcW w:w="1418" w:type="dxa"/>
            <w:vMerge w:val="restart"/>
            <w:tcBorders>
              <w:top w:val="single" w:sz="4" w:space="0" w:color="auto"/>
              <w:left w:val="single" w:sz="4" w:space="0" w:color="auto"/>
              <w:bottom w:val="single" w:sz="4" w:space="0" w:color="auto"/>
              <w:right w:val="single" w:sz="4" w:space="0" w:color="auto"/>
            </w:tcBorders>
            <w:hideMark/>
          </w:tcPr>
          <w:p w:rsidR="00E5357C" w:rsidRPr="00196EF2" w:rsidRDefault="00E5357C" w:rsidP="00515A08">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Күйдіру Т,</w:t>
            </w:r>
            <w:r w:rsidRPr="00196EF2">
              <w:rPr>
                <w:rFonts w:ascii="Times New Roman" w:hAnsi="Times New Roman" w:cs="Times New Roman"/>
                <w:sz w:val="24"/>
                <w:szCs w:val="24"/>
                <w:vertAlign w:val="superscript"/>
                <w:lang w:val="kk-KZ"/>
              </w:rPr>
              <w:t xml:space="preserve"> о</w:t>
            </w:r>
            <w:r w:rsidRPr="00196EF2">
              <w:rPr>
                <w:rFonts w:ascii="Times New Roman" w:hAnsi="Times New Roman" w:cs="Times New Roman"/>
                <w:sz w:val="24"/>
                <w:szCs w:val="24"/>
                <w:lang w:val="kk-KZ"/>
              </w:rPr>
              <w:t>С</w:t>
            </w:r>
          </w:p>
        </w:tc>
        <w:tc>
          <w:tcPr>
            <w:tcW w:w="5528" w:type="dxa"/>
            <w:gridSpan w:val="4"/>
            <w:tcBorders>
              <w:top w:val="single" w:sz="4" w:space="0" w:color="auto"/>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Style w:val="anegp0gi0b9av8jahpyh"/>
                <w:rFonts w:ascii="Times New Roman" w:hAnsi="Times New Roman" w:cs="Times New Roman"/>
                <w:lang w:val="kk-KZ"/>
              </w:rPr>
              <w:t>Клинкердің</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есептік</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химиялық</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құрамы,</w:t>
            </w:r>
            <w:r w:rsidRPr="00196EF2">
              <w:rPr>
                <w:rFonts w:ascii="Times New Roman" w:hAnsi="Times New Roman" w:cs="Times New Roman"/>
                <w:lang w:val="kk-KZ"/>
              </w:rPr>
              <w:t xml:space="preserve"> </w:t>
            </w:r>
            <w:r w:rsidRPr="00196EF2">
              <w:rPr>
                <w:rStyle w:val="anegp0gi0b9av8jahpyh"/>
                <w:rFonts w:ascii="Times New Roman" w:hAnsi="Times New Roman" w:cs="Times New Roman"/>
                <w:lang w:val="kk-KZ"/>
              </w:rPr>
              <w:t>массасы.</w:t>
            </w:r>
            <w:r w:rsidRPr="00196EF2">
              <w:rPr>
                <w:rFonts w:ascii="Times New Roman" w:hAnsi="Times New Roman" w:cs="Times New Roman"/>
                <w:lang w:val="kk-KZ"/>
              </w:rPr>
              <w:t xml:space="preserve"> </w:t>
            </w:r>
            <w:r w:rsidRPr="00196EF2">
              <w:rPr>
                <w:rFonts w:ascii="Times New Roman" w:hAnsi="Times New Roman" w:cs="Times New Roman"/>
              </w:rPr>
              <w:t>%</w:t>
            </w:r>
          </w:p>
        </w:tc>
        <w:tc>
          <w:tcPr>
            <w:tcW w:w="2126" w:type="dxa"/>
            <w:vMerge w:val="restart"/>
            <w:tcBorders>
              <w:top w:val="single" w:sz="4" w:space="0" w:color="auto"/>
              <w:left w:val="single" w:sz="4" w:space="0" w:color="auto"/>
              <w:right w:val="single" w:sz="4" w:space="0" w:color="auto"/>
            </w:tcBorders>
            <w:hideMark/>
          </w:tcPr>
          <w:p w:rsidR="00E5357C" w:rsidRPr="00196EF2" w:rsidRDefault="00E5357C" w:rsidP="00E5357C">
            <w:pPr>
              <w:spacing w:after="0" w:line="240" w:lineRule="auto"/>
              <w:rPr>
                <w:rFonts w:ascii="Times New Roman" w:hAnsi="Times New Roman" w:cs="Times New Roman"/>
                <w:sz w:val="24"/>
                <w:szCs w:val="24"/>
                <w:lang w:val="kk-KZ"/>
              </w:rPr>
            </w:pPr>
          </w:p>
          <w:p w:rsidR="00E5357C" w:rsidRPr="00196EF2" w:rsidRDefault="00E5357C" w:rsidP="00E5357C">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3260" w:type="dxa"/>
            <w:gridSpan w:val="2"/>
            <w:tcBorders>
              <w:top w:val="single" w:sz="4" w:space="0" w:color="auto"/>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r>
      <w:tr w:rsidR="000E545F" w:rsidRPr="00196EF2" w:rsidTr="00E5357C">
        <w:tc>
          <w:tcPr>
            <w:tcW w:w="1134" w:type="dxa"/>
            <w:vMerge/>
            <w:tcBorders>
              <w:top w:val="single" w:sz="4" w:space="0" w:color="auto"/>
              <w:left w:val="single" w:sz="4" w:space="0" w:color="auto"/>
              <w:bottom w:val="single" w:sz="4" w:space="0" w:color="auto"/>
              <w:right w:val="single" w:sz="4" w:space="0" w:color="auto"/>
            </w:tcBorders>
            <w:vAlign w:val="center"/>
            <w:hideMark/>
          </w:tcPr>
          <w:p w:rsidR="00E5357C" w:rsidRPr="00196EF2" w:rsidRDefault="00E5357C" w:rsidP="003F6799">
            <w:pPr>
              <w:spacing w:after="0" w:line="240" w:lineRule="auto"/>
              <w:rPr>
                <w:rFonts w:ascii="Times New Roman" w:eastAsia="Times New Roman" w:hAnsi="Times New Roman" w:cs="Times New Roman"/>
                <w:sz w:val="24"/>
                <w:szCs w:val="24"/>
                <w:lang w:val="kk-KZ"/>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E5357C" w:rsidRPr="00196EF2" w:rsidRDefault="00E5357C" w:rsidP="003F6799">
            <w:pPr>
              <w:spacing w:after="0" w:line="240" w:lineRule="auto"/>
              <w:rPr>
                <w:rFonts w:ascii="Times New Roman" w:eastAsia="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SiO</w:t>
            </w:r>
            <w:r w:rsidRPr="00196EF2">
              <w:rPr>
                <w:rFonts w:ascii="Times New Roman" w:hAnsi="Times New Roman" w:cs="Times New Roman"/>
                <w:sz w:val="24"/>
                <w:szCs w:val="24"/>
                <w:vertAlign w:val="subscript"/>
                <w:lang w:val="kk-KZ"/>
              </w:rPr>
              <w:t>2</w:t>
            </w:r>
          </w:p>
        </w:tc>
        <w:tc>
          <w:tcPr>
            <w:tcW w:w="1339" w:type="dxa"/>
            <w:tcBorders>
              <w:top w:val="single" w:sz="4" w:space="0" w:color="auto"/>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Al</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1566" w:type="dxa"/>
            <w:tcBorders>
              <w:top w:val="single" w:sz="4" w:space="0" w:color="auto"/>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Fe</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1489" w:type="dxa"/>
            <w:tcBorders>
              <w:top w:val="single" w:sz="4" w:space="0" w:color="auto"/>
              <w:left w:val="single" w:sz="4" w:space="0" w:color="auto"/>
              <w:bottom w:val="single" w:sz="4" w:space="0" w:color="auto"/>
              <w:right w:val="single" w:sz="4" w:space="0" w:color="auto"/>
            </w:tcBorders>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CaO</w:t>
            </w:r>
          </w:p>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p>
        </w:tc>
        <w:tc>
          <w:tcPr>
            <w:tcW w:w="2126" w:type="dxa"/>
            <w:vMerge/>
            <w:tcBorders>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n</w:t>
            </w:r>
          </w:p>
        </w:tc>
        <w:tc>
          <w:tcPr>
            <w:tcW w:w="1842" w:type="dxa"/>
            <w:tcBorders>
              <w:top w:val="single" w:sz="4" w:space="0" w:color="auto"/>
              <w:left w:val="single" w:sz="4" w:space="0" w:color="auto"/>
              <w:bottom w:val="single" w:sz="4" w:space="0" w:color="auto"/>
              <w:right w:val="single" w:sz="4" w:space="0" w:color="auto"/>
            </w:tcBorders>
            <w:hideMark/>
          </w:tcPr>
          <w:p w:rsidR="00E5357C" w:rsidRPr="00196EF2" w:rsidRDefault="00E5357C"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p</w:t>
            </w:r>
          </w:p>
        </w:tc>
      </w:tr>
      <w:tr w:rsidR="000E545F" w:rsidRPr="00196EF2" w:rsidTr="00DA4F58">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23,39</w:t>
            </w:r>
          </w:p>
        </w:tc>
        <w:tc>
          <w:tcPr>
            <w:tcW w:w="13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4,94</w:t>
            </w:r>
          </w:p>
        </w:tc>
        <w:tc>
          <w:tcPr>
            <w:tcW w:w="156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1,71</w:t>
            </w:r>
          </w:p>
        </w:tc>
        <w:tc>
          <w:tcPr>
            <w:tcW w:w="14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66,64</w:t>
            </w:r>
          </w:p>
        </w:tc>
        <w:tc>
          <w:tcPr>
            <w:tcW w:w="212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0,88</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3,52</w:t>
            </w:r>
          </w:p>
        </w:tc>
        <w:tc>
          <w:tcPr>
            <w:tcW w:w="184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2,89</w:t>
            </w:r>
          </w:p>
        </w:tc>
      </w:tr>
      <w:tr w:rsidR="000E545F" w:rsidRPr="00196EF2" w:rsidTr="00DA4F58">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1400</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23,10</w:t>
            </w:r>
          </w:p>
        </w:tc>
        <w:tc>
          <w:tcPr>
            <w:tcW w:w="13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5,05</w:t>
            </w:r>
          </w:p>
        </w:tc>
        <w:tc>
          <w:tcPr>
            <w:tcW w:w="156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1,87</w:t>
            </w:r>
          </w:p>
        </w:tc>
        <w:tc>
          <w:tcPr>
            <w:tcW w:w="14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66,95</w:t>
            </w:r>
          </w:p>
        </w:tc>
        <w:tc>
          <w:tcPr>
            <w:tcW w:w="212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3,34</w:t>
            </w:r>
          </w:p>
        </w:tc>
        <w:tc>
          <w:tcPr>
            <w:tcW w:w="184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2,69</w:t>
            </w:r>
          </w:p>
        </w:tc>
      </w:tr>
      <w:tr w:rsidR="000E545F" w:rsidRPr="00196EF2" w:rsidTr="00DA4F58">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23,05</w:t>
            </w:r>
          </w:p>
        </w:tc>
        <w:tc>
          <w:tcPr>
            <w:tcW w:w="13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5,14</w:t>
            </w:r>
          </w:p>
        </w:tc>
        <w:tc>
          <w:tcPr>
            <w:tcW w:w="156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2,14</w:t>
            </w:r>
          </w:p>
        </w:tc>
        <w:tc>
          <w:tcPr>
            <w:tcW w:w="14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66,85</w:t>
            </w:r>
          </w:p>
        </w:tc>
        <w:tc>
          <w:tcPr>
            <w:tcW w:w="212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0,89</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3,17</w:t>
            </w:r>
          </w:p>
        </w:tc>
        <w:tc>
          <w:tcPr>
            <w:tcW w:w="184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2,41</w:t>
            </w:r>
          </w:p>
        </w:tc>
      </w:tr>
      <w:tr w:rsidR="000E545F" w:rsidRPr="00196EF2" w:rsidTr="00DA4F58">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24,31</w:t>
            </w:r>
          </w:p>
        </w:tc>
        <w:tc>
          <w:tcPr>
            <w:tcW w:w="13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3,43</w:t>
            </w:r>
          </w:p>
        </w:tc>
        <w:tc>
          <w:tcPr>
            <w:tcW w:w="156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2,23</w:t>
            </w:r>
          </w:p>
        </w:tc>
        <w:tc>
          <w:tcPr>
            <w:tcW w:w="14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66,90</w:t>
            </w:r>
          </w:p>
        </w:tc>
        <w:tc>
          <w:tcPr>
            <w:tcW w:w="212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0,89</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4,29</w:t>
            </w:r>
          </w:p>
        </w:tc>
        <w:tc>
          <w:tcPr>
            <w:tcW w:w="184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1,53</w:t>
            </w:r>
          </w:p>
        </w:tc>
      </w:tr>
      <w:tr w:rsidR="000E545F" w:rsidRPr="00196EF2" w:rsidTr="00DA4F58">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11</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1450</w:t>
            </w:r>
          </w:p>
        </w:tc>
        <w:tc>
          <w:tcPr>
            <w:tcW w:w="1134"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24,08</w:t>
            </w:r>
          </w:p>
        </w:tc>
        <w:tc>
          <w:tcPr>
            <w:tcW w:w="133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3,40</w:t>
            </w:r>
          </w:p>
        </w:tc>
        <w:tc>
          <w:tcPr>
            <w:tcW w:w="156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1,84</w:t>
            </w:r>
          </w:p>
        </w:tc>
        <w:tc>
          <w:tcPr>
            <w:tcW w:w="1489"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67,05</w:t>
            </w:r>
          </w:p>
        </w:tc>
        <w:tc>
          <w:tcPr>
            <w:tcW w:w="2126"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418"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4,59</w:t>
            </w:r>
          </w:p>
        </w:tc>
        <w:tc>
          <w:tcPr>
            <w:tcW w:w="1842" w:type="dxa"/>
            <w:tcBorders>
              <w:top w:val="single" w:sz="4" w:space="0" w:color="auto"/>
              <w:left w:val="single" w:sz="4" w:space="0" w:color="auto"/>
              <w:bottom w:val="single" w:sz="4" w:space="0" w:color="auto"/>
              <w:right w:val="single" w:sz="4" w:space="0" w:color="auto"/>
            </w:tcBorders>
            <w:hideMark/>
          </w:tcPr>
          <w:p w:rsidR="00DA4F58" w:rsidRPr="00196EF2" w:rsidRDefault="00DA4F58" w:rsidP="003F6799">
            <w:pPr>
              <w:spacing w:after="0" w:line="240" w:lineRule="auto"/>
              <w:jc w:val="center"/>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1,85</w:t>
            </w:r>
          </w:p>
        </w:tc>
      </w:tr>
    </w:tbl>
    <w:p w:rsidR="006F6DE2" w:rsidRPr="00196EF2" w:rsidRDefault="006F6DE2" w:rsidP="00CE3434">
      <w:pPr>
        <w:spacing w:after="0" w:line="240" w:lineRule="auto"/>
        <w:rPr>
          <w:rFonts w:ascii="Times New Roman" w:hAnsi="Times New Roman"/>
          <w:sz w:val="28"/>
          <w:szCs w:val="28"/>
          <w:lang w:val="kk-KZ"/>
        </w:rPr>
        <w:sectPr w:rsidR="006F6DE2" w:rsidRPr="00196EF2">
          <w:pgSz w:w="16838" w:h="11906" w:orient="landscape"/>
          <w:pgMar w:top="851" w:right="1134" w:bottom="1701" w:left="1134" w:header="709" w:footer="709" w:gutter="0"/>
          <w:cols w:space="720"/>
        </w:sectPr>
      </w:pPr>
    </w:p>
    <w:p w:rsidR="00515A08" w:rsidRPr="00196EF2" w:rsidRDefault="00E5357C" w:rsidP="00515A0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34</w:t>
      </w:r>
      <w:r w:rsidR="00515A08" w:rsidRPr="00196EF2">
        <w:rPr>
          <w:rFonts w:ascii="Times New Roman" w:hAnsi="Times New Roman" w:cs="Times New Roman"/>
          <w:sz w:val="28"/>
          <w:szCs w:val="28"/>
          <w:lang w:val="kk-KZ"/>
        </w:rPr>
        <w:t>-кестеде клинкерлердің есептік химиялық құрамы берілген. Bruker рентгендік дифрактометрінде жүргізілген талдаулар теориялық есептеулер нәтижелерін және өнеркәсіптік қалдықтардан дайындалған шикізаттық қоспаларды күйдіру процесінде СаО-ның сіңірілу көрсеткіштерін растады.</w:t>
      </w:r>
    </w:p>
    <w:p w:rsidR="00515A08" w:rsidRPr="00196EF2" w:rsidRDefault="00515A08" w:rsidP="00515A0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Күйдіру температурасының артуы (~1350-тен 1450 °C-қа дейін) сұйық фазаның түзілуін күшейтеді, бұл өз кезегінде әк, кремнезем, глинозем және темір тотығы арасындағы реакциялардың толығырақ жүруіне жағдай жасайды.</w:t>
      </w:r>
    </w:p>
    <w:p w:rsidR="00515A08" w:rsidRPr="00196EF2" w:rsidRDefault="00515A08" w:rsidP="00515A0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Температура жоғарылаған сайын цементтің ерте беріктігін қамтамасыз ететін үшкальцийлі силикаттың (C</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S) үлесі өседі, ал баяу гидратацияланатын екікальцийлі силикаттың (C</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S) мөлшері азаяды.</w:t>
      </w:r>
    </w:p>
    <w:p w:rsidR="00515A08" w:rsidRPr="00196EF2" w:rsidRDefault="00515A08" w:rsidP="00515A0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Егер күйдіру температурасы жеткіліксіз болса, клинкер құрамында еркін СаО сақталады. Бұл клинкердің сапасын төмендетіп, брак түзілуіне, сондай-ақ цементтің тұрақсыздығына (шөгу, жарықшақ пайда болуы) алып келеді.</w:t>
      </w:r>
    </w:p>
    <w:p w:rsidR="00CE3434" w:rsidRPr="00196EF2" w:rsidRDefault="00515A08" w:rsidP="00515A0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Осылайша, күйдіру температурасы мен клинкердің есептік химиялық құрамы тығыз байланыста: олар фазалық құрамды (C</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S, C</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S, C</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A, C</w:t>
      </w:r>
      <w:r w:rsidRPr="00196EF2">
        <w:rPr>
          <w:rFonts w:ascii="Cambria Math" w:hAnsi="Cambria Math" w:cs="Cambria Math"/>
          <w:sz w:val="28"/>
          <w:szCs w:val="28"/>
          <w:lang w:val="kk-KZ"/>
        </w:rPr>
        <w:t>₄</w:t>
      </w:r>
      <w:r w:rsidRPr="00196EF2">
        <w:rPr>
          <w:rFonts w:ascii="Times New Roman" w:hAnsi="Times New Roman" w:cs="Times New Roman"/>
          <w:sz w:val="28"/>
          <w:szCs w:val="28"/>
          <w:lang w:val="kk-KZ"/>
        </w:rPr>
        <w:t>AF арақатынасы), сұйық фазаның мөлшерін, соның негізінде цементтің беріктік қасиеттерін, суға төзімділігі мен ұзақ мерзімділігін анықтайды. Бұл параметрлерді оңтайландыру арқылы тұрақты сапалы клинкер алуға және өндірістегі энергия шығындарын азайтуға мүмкіндік туады.</w:t>
      </w:r>
    </w:p>
    <w:p w:rsidR="002D671A" w:rsidRPr="00196EF2" w:rsidRDefault="002D671A" w:rsidP="00515A08">
      <w:pPr>
        <w:rPr>
          <w:rFonts w:ascii="Times New Roman" w:hAnsi="Times New Roman" w:cs="Times New Roman"/>
          <w:b/>
          <w:sz w:val="28"/>
          <w:szCs w:val="28"/>
          <w:lang w:val="kk-KZ"/>
        </w:rPr>
      </w:pPr>
    </w:p>
    <w:p w:rsidR="002D671A" w:rsidRPr="00196EF2" w:rsidRDefault="00FF4E30" w:rsidP="00515A08">
      <w:pPr>
        <w:rPr>
          <w:rFonts w:ascii="Times New Roman" w:hAnsi="Times New Roman" w:cs="Times New Roman"/>
          <w:b/>
          <w:sz w:val="28"/>
          <w:szCs w:val="28"/>
          <w:lang w:val="kk-KZ"/>
        </w:rPr>
      </w:pPr>
      <w:r w:rsidRPr="00196EF2">
        <w:rPr>
          <w:rFonts w:ascii="Times New Roman" w:hAnsi="Times New Roman" w:cs="Times New Roman"/>
          <w:b/>
          <w:sz w:val="28"/>
          <w:szCs w:val="28"/>
          <w:lang w:val="kk-KZ"/>
        </w:rPr>
        <w:t>3.</w:t>
      </w:r>
      <w:r w:rsidR="00F301CE" w:rsidRPr="00196EF2">
        <w:rPr>
          <w:rFonts w:ascii="Times New Roman" w:hAnsi="Times New Roman" w:cs="Times New Roman"/>
          <w:b/>
          <w:sz w:val="28"/>
          <w:szCs w:val="28"/>
          <w:lang w:val="kk-KZ"/>
        </w:rPr>
        <w:t>4</w:t>
      </w:r>
      <w:r w:rsidR="005912D5" w:rsidRPr="00196EF2">
        <w:rPr>
          <w:rFonts w:ascii="Times New Roman" w:hAnsi="Times New Roman" w:cs="Times New Roman"/>
          <w:b/>
          <w:sz w:val="28"/>
          <w:szCs w:val="28"/>
          <w:lang w:val="kk-KZ"/>
        </w:rPr>
        <w:t xml:space="preserve"> </w:t>
      </w:r>
      <w:r w:rsidR="009C2E91">
        <w:rPr>
          <w:rFonts w:ascii="Times New Roman" w:hAnsi="Times New Roman" w:cs="Times New Roman"/>
          <w:b/>
          <w:sz w:val="28"/>
          <w:szCs w:val="28"/>
          <w:lang w:val="kk-KZ"/>
        </w:rPr>
        <w:t>Ащы</w:t>
      </w:r>
      <w:r w:rsidR="00515A08" w:rsidRPr="00196EF2">
        <w:rPr>
          <w:rFonts w:ascii="Times New Roman" w:hAnsi="Times New Roman" w:cs="Times New Roman"/>
          <w:b/>
          <w:sz w:val="28"/>
          <w:szCs w:val="28"/>
          <w:lang w:val="kk-KZ"/>
        </w:rPr>
        <w:t>сай темір зауытының клинкерін белит клинкерін синтездеу үшін пайдалану</w:t>
      </w:r>
    </w:p>
    <w:p w:rsidR="002D671A" w:rsidRPr="00196EF2" w:rsidRDefault="002D671A" w:rsidP="002D671A">
      <w:pPr>
        <w:tabs>
          <w:tab w:val="left" w:pos="988"/>
        </w:tabs>
        <w:spacing w:after="0" w:line="240" w:lineRule="auto"/>
        <w:ind w:firstLine="709"/>
        <w:jc w:val="both"/>
        <w:rPr>
          <w:rFonts w:ascii="Times New Roman" w:hAnsi="Times New Roman" w:cs="Times New Roman"/>
          <w:sz w:val="28"/>
          <w:szCs w:val="28"/>
          <w:lang w:val="kk-KZ"/>
        </w:rPr>
      </w:pPr>
    </w:p>
    <w:p w:rsidR="00DE5B27" w:rsidRPr="00196EF2" w:rsidRDefault="00515A08" w:rsidP="00515A08">
      <w:pPr>
        <w:tabs>
          <w:tab w:val="left" w:pos="988"/>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sz w:val="28"/>
          <w:szCs w:val="28"/>
          <w:lang w:val="kk-KZ"/>
        </w:rPr>
        <w:t xml:space="preserve">РСС бағдарламасында </w:t>
      </w:r>
      <w:r w:rsidRPr="00196EF2">
        <w:rPr>
          <w:rFonts w:ascii="Times New Roman" w:hAnsi="Times New Roman"/>
          <w:spacing w:val="6"/>
          <w:sz w:val="28"/>
          <w:szCs w:val="28"/>
          <w:lang w:val="kk-KZ"/>
        </w:rPr>
        <w:t>«Әктас+лесс+</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w:t>
      </w:r>
      <w:r w:rsidRPr="00196EF2">
        <w:rPr>
          <w:rFonts w:ascii="Times New Roman" w:hAnsi="Times New Roman" w:cs="Times New Roman"/>
          <w:bCs/>
          <w:sz w:val="28"/>
          <w:szCs w:val="28"/>
          <w:lang w:val="kk-KZ"/>
        </w:rPr>
        <w:t xml:space="preserve"> клинкері» үш компонетті шикізат қоспа құрамына есептеу жүргізілді. </w:t>
      </w:r>
      <w:r w:rsidR="00E5357C" w:rsidRPr="00196EF2">
        <w:rPr>
          <w:rFonts w:ascii="Times New Roman" w:hAnsi="Times New Roman"/>
          <w:sz w:val="28"/>
          <w:szCs w:val="28"/>
          <w:lang w:val="kk-KZ"/>
        </w:rPr>
        <w:t>35</w:t>
      </w:r>
      <w:r w:rsidRPr="00196EF2">
        <w:rPr>
          <w:rFonts w:ascii="Times New Roman" w:hAnsi="Times New Roman"/>
          <w:sz w:val="28"/>
          <w:szCs w:val="28"/>
          <w:lang w:val="kk-KZ"/>
        </w:rPr>
        <w:t xml:space="preserve"> кестеде </w:t>
      </w:r>
      <w:r w:rsidRPr="00196EF2">
        <w:rPr>
          <w:rFonts w:ascii="Times New Roman" w:hAnsi="Times New Roman" w:cs="Times New Roman"/>
          <w:sz w:val="28"/>
          <w:szCs w:val="28"/>
          <w:lang w:val="kk-KZ"/>
        </w:rPr>
        <w:t xml:space="preserve">үш компонентті шикізат қоспаның құрамы және шикізаттардың үлестік шығын есептеу нәтижелері </w:t>
      </w:r>
      <w:r w:rsidRPr="00196EF2">
        <w:rPr>
          <w:rFonts w:ascii="Times New Roman" w:hAnsi="Times New Roman"/>
          <w:sz w:val="28"/>
          <w:szCs w:val="28"/>
          <w:lang w:val="kk-KZ"/>
        </w:rPr>
        <w:t>келтірілген.</w:t>
      </w:r>
    </w:p>
    <w:p w:rsidR="00DE5B27" w:rsidRPr="00196EF2" w:rsidRDefault="00DE5B27" w:rsidP="00DE5B27">
      <w:pPr>
        <w:spacing w:after="0" w:line="240" w:lineRule="auto"/>
        <w:jc w:val="both"/>
        <w:rPr>
          <w:rFonts w:ascii="Times New Roman" w:hAnsi="Times New Roman" w:cs="Times New Roman"/>
          <w:sz w:val="28"/>
          <w:szCs w:val="28"/>
          <w:lang w:val="kk-KZ"/>
        </w:rPr>
      </w:pPr>
    </w:p>
    <w:p w:rsidR="00DE5B27" w:rsidRPr="00196EF2" w:rsidRDefault="00E5357C" w:rsidP="00DE5B27">
      <w:pPr>
        <w:spacing w:after="0" w:line="240" w:lineRule="auto"/>
        <w:jc w:val="both"/>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35 кесте</w:t>
      </w:r>
      <w:r w:rsidR="00DE5B27" w:rsidRPr="00196EF2">
        <w:rPr>
          <w:rFonts w:ascii="Times New Roman" w:hAnsi="Times New Roman" w:cs="Times New Roman"/>
          <w:sz w:val="28"/>
          <w:szCs w:val="28"/>
          <w:lang w:val="kk-KZ"/>
        </w:rPr>
        <w:t>.</w:t>
      </w:r>
      <w:r w:rsidR="00AC6B0F" w:rsidRPr="00196EF2">
        <w:rPr>
          <w:rFonts w:ascii="Times New Roman" w:hAnsi="Times New Roman" w:cs="Times New Roman"/>
          <w:sz w:val="18"/>
          <w:lang w:val="kk-KZ"/>
        </w:rPr>
        <w:t xml:space="preserve"> </w:t>
      </w:r>
      <w:r w:rsidR="00AC6B0F" w:rsidRPr="00196EF2">
        <w:rPr>
          <w:rFonts w:ascii="Times New Roman" w:hAnsi="Times New Roman" w:cs="Times New Roman"/>
          <w:sz w:val="28"/>
          <w:szCs w:val="28"/>
          <w:lang w:val="kk-KZ"/>
        </w:rPr>
        <w:t>Үш компонентті шикізат қоспаның құрамы және шикізаттардың үлестік шығыны</w:t>
      </w:r>
    </w:p>
    <w:p w:rsidR="002D671A" w:rsidRPr="00196EF2" w:rsidRDefault="002D671A" w:rsidP="002D671A">
      <w:pPr>
        <w:spacing w:after="0" w:line="240" w:lineRule="auto"/>
        <w:ind w:firstLine="709"/>
        <w:jc w:val="both"/>
        <w:rPr>
          <w:rFonts w:ascii="Times New Roman" w:hAnsi="Times New Roman" w:cs="Times New Roman"/>
          <w:sz w:val="28"/>
          <w:szCs w:val="28"/>
          <w:lang w:val="kk-KZ"/>
        </w:rPr>
      </w:pPr>
    </w:p>
    <w:tbl>
      <w:tblPr>
        <w:tblStyle w:val="af2"/>
        <w:tblW w:w="9640" w:type="dxa"/>
        <w:tblInd w:w="-176" w:type="dxa"/>
        <w:tblLayout w:type="fixed"/>
        <w:tblLook w:val="04A0" w:firstRow="1" w:lastRow="0" w:firstColumn="1" w:lastColumn="0" w:noHBand="0" w:noVBand="1"/>
      </w:tblPr>
      <w:tblGrid>
        <w:gridCol w:w="1277"/>
        <w:gridCol w:w="850"/>
        <w:gridCol w:w="782"/>
        <w:gridCol w:w="1297"/>
        <w:gridCol w:w="898"/>
        <w:gridCol w:w="934"/>
        <w:gridCol w:w="1297"/>
        <w:gridCol w:w="746"/>
        <w:gridCol w:w="708"/>
        <w:gridCol w:w="851"/>
      </w:tblGrid>
      <w:tr w:rsidR="000E545F" w:rsidRPr="00196EF2" w:rsidTr="008C3D5A">
        <w:trPr>
          <w:trHeight w:val="411"/>
        </w:trPr>
        <w:tc>
          <w:tcPr>
            <w:tcW w:w="1277" w:type="dxa"/>
            <w:vMerge w:val="restart"/>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Қоспа атауы</w:t>
            </w:r>
          </w:p>
        </w:tc>
        <w:tc>
          <w:tcPr>
            <w:tcW w:w="2929" w:type="dxa"/>
            <w:gridSpan w:val="3"/>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Шикізат қоспаның құрамы</w:t>
            </w:r>
            <w:r w:rsidRPr="00196EF2">
              <w:rPr>
                <w:rFonts w:ascii="Times New Roman" w:hAnsi="Times New Roman" w:cs="Times New Roman"/>
                <w:sz w:val="24"/>
                <w:szCs w:val="24"/>
              </w:rPr>
              <w:t>, мас.%</w:t>
            </w:r>
          </w:p>
        </w:tc>
        <w:tc>
          <w:tcPr>
            <w:tcW w:w="3129" w:type="dxa"/>
            <w:gridSpan w:val="3"/>
            <w:vAlign w:val="center"/>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Шикізаттардың үлестік шығыны</w:t>
            </w:r>
            <w:r w:rsidRPr="00196EF2">
              <w:rPr>
                <w:rFonts w:ascii="Times New Roman" w:hAnsi="Times New Roman" w:cs="Times New Roman"/>
                <w:sz w:val="24"/>
                <w:szCs w:val="24"/>
              </w:rPr>
              <w:t>, т/т клинкер</w:t>
            </w:r>
            <w:r w:rsidRPr="00196EF2">
              <w:rPr>
                <w:rFonts w:ascii="Times New Roman" w:hAnsi="Times New Roman" w:cs="Times New Roman"/>
                <w:sz w:val="24"/>
                <w:szCs w:val="24"/>
                <w:lang w:val="kk-KZ"/>
              </w:rPr>
              <w:t>ге</w:t>
            </w:r>
          </w:p>
        </w:tc>
        <w:tc>
          <w:tcPr>
            <w:tcW w:w="746" w:type="dxa"/>
            <w:vMerge w:val="restart"/>
          </w:tcPr>
          <w:p w:rsidR="00AC6B0F" w:rsidRPr="00196EF2" w:rsidRDefault="00AC6B0F" w:rsidP="005912D5">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ҚК</w:t>
            </w:r>
          </w:p>
        </w:tc>
        <w:tc>
          <w:tcPr>
            <w:tcW w:w="1559" w:type="dxa"/>
            <w:gridSpan w:val="2"/>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r>
      <w:tr w:rsidR="000E545F" w:rsidRPr="00196EF2" w:rsidTr="00A84A03">
        <w:trPr>
          <w:trHeight w:val="127"/>
        </w:trPr>
        <w:tc>
          <w:tcPr>
            <w:tcW w:w="1277" w:type="dxa"/>
            <w:vMerge/>
          </w:tcPr>
          <w:p w:rsidR="00AC6B0F" w:rsidRPr="00196EF2" w:rsidRDefault="00AC6B0F" w:rsidP="006837A6">
            <w:pPr>
              <w:jc w:val="center"/>
              <w:rPr>
                <w:rFonts w:ascii="Times New Roman" w:hAnsi="Times New Roman" w:cs="Times New Roman"/>
                <w:sz w:val="24"/>
                <w:szCs w:val="24"/>
                <w:lang w:val="kk-KZ"/>
              </w:rPr>
            </w:pPr>
          </w:p>
        </w:tc>
        <w:tc>
          <w:tcPr>
            <w:tcW w:w="850" w:type="dxa"/>
            <w:vAlign w:val="center"/>
          </w:tcPr>
          <w:p w:rsidR="00AC6B0F" w:rsidRPr="00196EF2" w:rsidRDefault="00AC6B0F" w:rsidP="00A84A03">
            <w:pPr>
              <w:jc w:val="center"/>
              <w:rPr>
                <w:rFonts w:ascii="Times New Roman" w:hAnsi="Times New Roman" w:cs="Times New Roman"/>
                <w:strike/>
                <w:sz w:val="24"/>
                <w:szCs w:val="24"/>
              </w:rPr>
            </w:pPr>
            <w:r w:rsidRPr="00196EF2">
              <w:rPr>
                <w:rFonts w:ascii="Times New Roman" w:hAnsi="Times New Roman" w:cs="Times New Roman"/>
                <w:sz w:val="24"/>
                <w:szCs w:val="24"/>
                <w:lang w:val="kk-KZ"/>
              </w:rPr>
              <w:t xml:space="preserve">Әктас </w:t>
            </w:r>
          </w:p>
        </w:tc>
        <w:tc>
          <w:tcPr>
            <w:tcW w:w="782" w:type="dxa"/>
            <w:vAlign w:val="center"/>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tc>
        <w:tc>
          <w:tcPr>
            <w:tcW w:w="1297" w:type="dxa"/>
            <w:vAlign w:val="center"/>
          </w:tcPr>
          <w:p w:rsidR="00AC6B0F" w:rsidRPr="00196EF2" w:rsidRDefault="009C2E91" w:rsidP="00A84A03">
            <w:pPr>
              <w:jc w:val="center"/>
              <w:rPr>
                <w:rFonts w:ascii="Times New Roman" w:hAnsi="Times New Roman" w:cs="Times New Roman"/>
                <w:sz w:val="24"/>
                <w:szCs w:val="24"/>
              </w:rPr>
            </w:pPr>
            <w:r>
              <w:rPr>
                <w:rFonts w:ascii="Times New Roman" w:eastAsia="Times New Roman" w:hAnsi="Times New Roman" w:cs="Times New Roman"/>
                <w:sz w:val="24"/>
                <w:szCs w:val="24"/>
                <w:lang w:val="kk-KZ"/>
              </w:rPr>
              <w:t>Ащы</w:t>
            </w:r>
            <w:r w:rsidR="00AC6B0F" w:rsidRPr="00196EF2">
              <w:rPr>
                <w:rFonts w:ascii="Times New Roman" w:eastAsia="Times New Roman" w:hAnsi="Times New Roman" w:cs="Times New Roman"/>
                <w:sz w:val="24"/>
                <w:szCs w:val="24"/>
                <w:lang w:val="kk-KZ"/>
              </w:rPr>
              <w:t xml:space="preserve">сай </w:t>
            </w:r>
            <w:r w:rsidR="00AC6B0F" w:rsidRPr="00196EF2">
              <w:rPr>
                <w:rFonts w:ascii="Times New Roman" w:hAnsi="Times New Roman" w:cs="Times New Roman"/>
                <w:sz w:val="24"/>
                <w:szCs w:val="24"/>
                <w:lang w:val="kk-KZ"/>
              </w:rPr>
              <w:t>клинкері</w:t>
            </w:r>
          </w:p>
        </w:tc>
        <w:tc>
          <w:tcPr>
            <w:tcW w:w="898" w:type="dxa"/>
            <w:vAlign w:val="center"/>
          </w:tcPr>
          <w:p w:rsidR="00AC6B0F" w:rsidRPr="00196EF2" w:rsidRDefault="00AC6B0F" w:rsidP="00A84A03">
            <w:pPr>
              <w:jc w:val="center"/>
              <w:rPr>
                <w:rFonts w:ascii="Times New Roman" w:hAnsi="Times New Roman" w:cs="Times New Roman"/>
                <w:strike/>
                <w:sz w:val="24"/>
                <w:szCs w:val="24"/>
              </w:rPr>
            </w:pPr>
            <w:r w:rsidRPr="00196EF2">
              <w:rPr>
                <w:rFonts w:ascii="Times New Roman" w:hAnsi="Times New Roman" w:cs="Times New Roman"/>
                <w:sz w:val="24"/>
                <w:szCs w:val="24"/>
                <w:lang w:val="kk-KZ"/>
              </w:rPr>
              <w:t xml:space="preserve">Әктас </w:t>
            </w:r>
          </w:p>
        </w:tc>
        <w:tc>
          <w:tcPr>
            <w:tcW w:w="934" w:type="dxa"/>
            <w:vAlign w:val="center"/>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tc>
        <w:tc>
          <w:tcPr>
            <w:tcW w:w="1297" w:type="dxa"/>
            <w:vAlign w:val="center"/>
          </w:tcPr>
          <w:p w:rsidR="00AC6B0F" w:rsidRPr="00196EF2" w:rsidRDefault="009C2E91" w:rsidP="00A84A03">
            <w:pPr>
              <w:jc w:val="center"/>
              <w:rPr>
                <w:rFonts w:ascii="Times New Roman" w:hAnsi="Times New Roman" w:cs="Times New Roman"/>
                <w:sz w:val="24"/>
                <w:szCs w:val="24"/>
              </w:rPr>
            </w:pPr>
            <w:r>
              <w:rPr>
                <w:rFonts w:ascii="Times New Roman" w:eastAsia="Times New Roman" w:hAnsi="Times New Roman" w:cs="Times New Roman"/>
                <w:sz w:val="24"/>
                <w:szCs w:val="24"/>
                <w:lang w:val="kk-KZ"/>
              </w:rPr>
              <w:t>Ащы</w:t>
            </w:r>
            <w:r w:rsidR="00AC6B0F" w:rsidRPr="00196EF2">
              <w:rPr>
                <w:rFonts w:ascii="Times New Roman" w:eastAsia="Times New Roman" w:hAnsi="Times New Roman" w:cs="Times New Roman"/>
                <w:sz w:val="24"/>
                <w:szCs w:val="24"/>
                <w:lang w:val="kk-KZ"/>
              </w:rPr>
              <w:t xml:space="preserve">сай </w:t>
            </w:r>
            <w:r w:rsidR="00AC6B0F" w:rsidRPr="00196EF2">
              <w:rPr>
                <w:rFonts w:ascii="Times New Roman" w:hAnsi="Times New Roman" w:cs="Times New Roman"/>
                <w:sz w:val="24"/>
                <w:szCs w:val="24"/>
                <w:lang w:val="kk-KZ"/>
              </w:rPr>
              <w:t>клинкері</w:t>
            </w:r>
          </w:p>
        </w:tc>
        <w:tc>
          <w:tcPr>
            <w:tcW w:w="746" w:type="dxa"/>
            <w:vMerge/>
          </w:tcPr>
          <w:p w:rsidR="00AC6B0F" w:rsidRPr="00196EF2" w:rsidRDefault="00AC6B0F" w:rsidP="006837A6">
            <w:pPr>
              <w:jc w:val="center"/>
              <w:rPr>
                <w:rFonts w:ascii="Times New Roman" w:hAnsi="Times New Roman" w:cs="Times New Roman"/>
                <w:sz w:val="24"/>
                <w:szCs w:val="24"/>
                <w:lang w:val="kk-KZ"/>
              </w:rPr>
            </w:pPr>
          </w:p>
        </w:tc>
        <w:tc>
          <w:tcPr>
            <w:tcW w:w="708" w:type="dxa"/>
          </w:tcPr>
          <w:p w:rsidR="00AC6B0F" w:rsidRPr="00196EF2" w:rsidRDefault="00AC6B0F" w:rsidP="006837A6">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851"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р</w:t>
            </w:r>
          </w:p>
        </w:tc>
      </w:tr>
      <w:tr w:rsidR="000E545F" w:rsidRPr="00196EF2" w:rsidTr="008C3D5A">
        <w:trPr>
          <w:trHeight w:val="398"/>
        </w:trPr>
        <w:tc>
          <w:tcPr>
            <w:tcW w:w="1277" w:type="dxa"/>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1</w:t>
            </w:r>
          </w:p>
        </w:tc>
        <w:tc>
          <w:tcPr>
            <w:tcW w:w="850"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80,59</w:t>
            </w:r>
          </w:p>
        </w:tc>
        <w:tc>
          <w:tcPr>
            <w:tcW w:w="782"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11,44</w:t>
            </w:r>
          </w:p>
        </w:tc>
        <w:tc>
          <w:tcPr>
            <w:tcW w:w="1297"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7,96</w:t>
            </w:r>
          </w:p>
        </w:tc>
        <w:tc>
          <w:tcPr>
            <w:tcW w:w="898"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1,163</w:t>
            </w:r>
          </w:p>
        </w:tc>
        <w:tc>
          <w:tcPr>
            <w:tcW w:w="934"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0,165</w:t>
            </w:r>
          </w:p>
        </w:tc>
        <w:tc>
          <w:tcPr>
            <w:tcW w:w="1297"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0,115</w:t>
            </w:r>
          </w:p>
        </w:tc>
        <w:tc>
          <w:tcPr>
            <w:tcW w:w="746" w:type="dxa"/>
          </w:tcPr>
          <w:p w:rsidR="00AC6B0F" w:rsidRPr="00196EF2" w:rsidRDefault="00AC6B0F" w:rsidP="006837A6">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rPr>
              <w:t>0,</w:t>
            </w:r>
            <w:r w:rsidRPr="00196EF2">
              <w:rPr>
                <w:rFonts w:ascii="Times New Roman" w:hAnsi="Times New Roman" w:cs="Times New Roman"/>
                <w:sz w:val="24"/>
                <w:szCs w:val="24"/>
                <w:lang w:val="kk-KZ"/>
              </w:rPr>
              <w:t>75</w:t>
            </w:r>
          </w:p>
        </w:tc>
        <w:tc>
          <w:tcPr>
            <w:tcW w:w="708" w:type="dxa"/>
          </w:tcPr>
          <w:p w:rsidR="00AC6B0F" w:rsidRPr="00196EF2" w:rsidRDefault="00AC6B0F" w:rsidP="006837A6">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851"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0,72</w:t>
            </w:r>
          </w:p>
        </w:tc>
      </w:tr>
      <w:tr w:rsidR="000E545F" w:rsidRPr="00196EF2" w:rsidTr="008C3D5A">
        <w:trPr>
          <w:trHeight w:val="411"/>
        </w:trPr>
        <w:tc>
          <w:tcPr>
            <w:tcW w:w="1277" w:type="dxa"/>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2</w:t>
            </w:r>
          </w:p>
        </w:tc>
        <w:tc>
          <w:tcPr>
            <w:tcW w:w="850"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81,65</w:t>
            </w:r>
          </w:p>
        </w:tc>
        <w:tc>
          <w:tcPr>
            <w:tcW w:w="782"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13,09</w:t>
            </w:r>
          </w:p>
        </w:tc>
        <w:tc>
          <w:tcPr>
            <w:tcW w:w="1297"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5,26</w:t>
            </w:r>
          </w:p>
        </w:tc>
        <w:tc>
          <w:tcPr>
            <w:tcW w:w="898"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1,180</w:t>
            </w:r>
          </w:p>
        </w:tc>
        <w:tc>
          <w:tcPr>
            <w:tcW w:w="934"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0,190</w:t>
            </w:r>
          </w:p>
        </w:tc>
        <w:tc>
          <w:tcPr>
            <w:tcW w:w="1297"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0,077</w:t>
            </w:r>
          </w:p>
        </w:tc>
        <w:tc>
          <w:tcPr>
            <w:tcW w:w="746" w:type="dxa"/>
          </w:tcPr>
          <w:p w:rsidR="00AC6B0F" w:rsidRPr="00196EF2" w:rsidRDefault="00AC6B0F" w:rsidP="006837A6">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rPr>
              <w:t>0,</w:t>
            </w:r>
            <w:r w:rsidRPr="00196EF2">
              <w:rPr>
                <w:rFonts w:ascii="Times New Roman" w:hAnsi="Times New Roman" w:cs="Times New Roman"/>
                <w:sz w:val="24"/>
                <w:szCs w:val="24"/>
                <w:lang w:val="kk-KZ"/>
              </w:rPr>
              <w:t>75</w:t>
            </w:r>
          </w:p>
        </w:tc>
        <w:tc>
          <w:tcPr>
            <w:tcW w:w="708" w:type="dxa"/>
          </w:tcPr>
          <w:p w:rsidR="00AC6B0F" w:rsidRPr="00196EF2" w:rsidRDefault="00AC6B0F" w:rsidP="006837A6">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rPr>
              <w:t>2,</w:t>
            </w:r>
            <w:r w:rsidRPr="00196EF2">
              <w:rPr>
                <w:rFonts w:ascii="Times New Roman" w:hAnsi="Times New Roman" w:cs="Times New Roman"/>
                <w:sz w:val="24"/>
                <w:szCs w:val="24"/>
                <w:lang w:val="kk-KZ"/>
              </w:rPr>
              <w:t>5</w:t>
            </w:r>
          </w:p>
        </w:tc>
        <w:tc>
          <w:tcPr>
            <w:tcW w:w="851"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r>
      <w:tr w:rsidR="000E545F" w:rsidRPr="00196EF2" w:rsidTr="008C3D5A">
        <w:trPr>
          <w:trHeight w:val="411"/>
        </w:trPr>
        <w:tc>
          <w:tcPr>
            <w:tcW w:w="1277" w:type="dxa"/>
            <w:vAlign w:val="center"/>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3</w:t>
            </w:r>
          </w:p>
        </w:tc>
        <w:tc>
          <w:tcPr>
            <w:tcW w:w="850"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82,97</w:t>
            </w:r>
          </w:p>
        </w:tc>
        <w:tc>
          <w:tcPr>
            <w:tcW w:w="782"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15,16</w:t>
            </w:r>
          </w:p>
        </w:tc>
        <w:tc>
          <w:tcPr>
            <w:tcW w:w="1297"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1,86</w:t>
            </w:r>
          </w:p>
        </w:tc>
        <w:tc>
          <w:tcPr>
            <w:tcW w:w="898"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1,221</w:t>
            </w:r>
          </w:p>
        </w:tc>
        <w:tc>
          <w:tcPr>
            <w:tcW w:w="934"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0,223</w:t>
            </w:r>
          </w:p>
        </w:tc>
        <w:tc>
          <w:tcPr>
            <w:tcW w:w="1297"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0,027</w:t>
            </w:r>
          </w:p>
        </w:tc>
        <w:tc>
          <w:tcPr>
            <w:tcW w:w="746" w:type="dxa"/>
          </w:tcPr>
          <w:p w:rsidR="00AC6B0F" w:rsidRPr="00196EF2" w:rsidRDefault="00AC6B0F" w:rsidP="006837A6">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rPr>
              <w:t>0,</w:t>
            </w:r>
            <w:r w:rsidRPr="00196EF2">
              <w:rPr>
                <w:rFonts w:ascii="Times New Roman" w:hAnsi="Times New Roman" w:cs="Times New Roman"/>
                <w:sz w:val="24"/>
                <w:szCs w:val="24"/>
                <w:lang w:val="kk-KZ"/>
              </w:rPr>
              <w:t>75</w:t>
            </w:r>
          </w:p>
        </w:tc>
        <w:tc>
          <w:tcPr>
            <w:tcW w:w="708" w:type="dxa"/>
          </w:tcPr>
          <w:p w:rsidR="00AC6B0F" w:rsidRPr="00196EF2" w:rsidRDefault="00AC6B0F" w:rsidP="006837A6">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w:t>
            </w:r>
          </w:p>
        </w:tc>
        <w:tc>
          <w:tcPr>
            <w:tcW w:w="851" w:type="dxa"/>
          </w:tcPr>
          <w:p w:rsidR="00AC6B0F" w:rsidRPr="00196EF2" w:rsidRDefault="00AC6B0F"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1,33</w:t>
            </w:r>
          </w:p>
        </w:tc>
      </w:tr>
    </w:tbl>
    <w:p w:rsidR="002D671A" w:rsidRPr="00196EF2" w:rsidRDefault="002D671A" w:rsidP="002D671A">
      <w:pPr>
        <w:spacing w:after="0" w:line="240" w:lineRule="auto"/>
        <w:ind w:firstLine="709"/>
        <w:jc w:val="both"/>
        <w:rPr>
          <w:rFonts w:ascii="Times New Roman" w:hAnsi="Times New Roman" w:cs="Times New Roman"/>
          <w:lang w:val="kk-KZ"/>
        </w:rPr>
      </w:pPr>
    </w:p>
    <w:p w:rsidR="002D671A" w:rsidRPr="00196EF2" w:rsidRDefault="00AC6B0F" w:rsidP="002D671A">
      <w:pPr>
        <w:spacing w:after="0" w:line="240" w:lineRule="auto"/>
        <w:ind w:firstLine="709"/>
        <w:jc w:val="both"/>
        <w:rPr>
          <w:rStyle w:val="anegp0gi0b9av8jahpyh"/>
          <w:rFonts w:ascii="Times New Roman" w:hAnsi="Times New Roman" w:cs="Times New Roman"/>
          <w:sz w:val="28"/>
          <w:szCs w:val="28"/>
          <w:lang w:val="kk-KZ"/>
        </w:rPr>
      </w:pPr>
      <w:r w:rsidRPr="00196EF2">
        <w:rPr>
          <w:rFonts w:ascii="Times New Roman" w:hAnsi="Times New Roman"/>
          <w:spacing w:val="6"/>
          <w:sz w:val="28"/>
          <w:szCs w:val="28"/>
          <w:lang w:val="kk-KZ"/>
        </w:rPr>
        <w:t>«Әктас+лесс+</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w:t>
      </w:r>
      <w:r w:rsidRPr="00196EF2">
        <w:rPr>
          <w:rFonts w:ascii="Times New Roman" w:hAnsi="Times New Roman" w:cs="Times New Roman"/>
          <w:bCs/>
          <w:sz w:val="28"/>
          <w:szCs w:val="28"/>
          <w:lang w:val="kk-KZ"/>
        </w:rPr>
        <w:t xml:space="preserve"> клинкері»</w:t>
      </w:r>
      <w:r w:rsidRPr="00196EF2">
        <w:rPr>
          <w:rFonts w:ascii="Times New Roman" w:hAnsi="Times New Roman" w:cs="Times New Roman"/>
          <w:sz w:val="28"/>
          <w:szCs w:val="28"/>
          <w:lang w:val="kk-KZ"/>
        </w:rPr>
        <w:t xml:space="preserve"> шикізат қоспасында компоненттердің үлестік шығыны силикатты модульге байланысты өзгерді: әктас 1,163–1,221 т/т, лесс - 0,165–0,223 т/т өсті, ал </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w:t>
      </w:r>
      <w:r w:rsidRPr="00196EF2">
        <w:rPr>
          <w:rFonts w:ascii="Times New Roman" w:hAnsi="Times New Roman" w:cs="Times New Roman"/>
          <w:sz w:val="28"/>
          <w:szCs w:val="28"/>
          <w:lang w:val="kk-KZ"/>
        </w:rPr>
        <w:t xml:space="preserve"> клинкері – 0,115–0,027 т/т, яғни 1 т цемент клинкер алу үшін </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w:t>
      </w:r>
      <w:r w:rsidRPr="00196EF2">
        <w:rPr>
          <w:rFonts w:ascii="Times New Roman" w:hAnsi="Times New Roman" w:cs="Times New Roman"/>
          <w:sz w:val="28"/>
          <w:szCs w:val="28"/>
          <w:lang w:val="kk-KZ"/>
        </w:rPr>
        <w:t xml:space="preserve"> клинкерінің мөлшері азайды. Силикатты </w:t>
      </w:r>
      <w:r w:rsidRPr="00196EF2">
        <w:rPr>
          <w:rFonts w:ascii="Times New Roman" w:hAnsi="Times New Roman" w:cs="Times New Roman"/>
          <w:sz w:val="28"/>
          <w:szCs w:val="28"/>
          <w:lang w:val="kk-KZ"/>
        </w:rPr>
        <w:lastRenderedPageBreak/>
        <w:t>модуль 2,2-ден 3,0-ге дейін жоғарылаға</w:t>
      </w:r>
      <w:r w:rsidR="009C2E91">
        <w:rPr>
          <w:rFonts w:ascii="Times New Roman" w:hAnsi="Times New Roman" w:cs="Times New Roman"/>
          <w:sz w:val="28"/>
          <w:szCs w:val="28"/>
          <w:lang w:val="kk-KZ"/>
        </w:rPr>
        <w:t>н кезде реттеуші компонент – Ащы</w:t>
      </w:r>
      <w:r w:rsidRPr="00196EF2">
        <w:rPr>
          <w:rFonts w:ascii="Times New Roman" w:hAnsi="Times New Roman" w:cs="Times New Roman"/>
          <w:sz w:val="28"/>
          <w:szCs w:val="28"/>
          <w:lang w:val="kk-KZ"/>
        </w:rPr>
        <w:t>сай клинкерінің үлестік шығыны төмендеді. Орта есеппен 1 т цемент клинкерді алу үшін 27-115 кг А</w:t>
      </w:r>
      <w:r w:rsidR="009C2E91">
        <w:rPr>
          <w:rFonts w:ascii="Times New Roman" w:hAnsi="Times New Roman" w:cs="Times New Roman"/>
          <w:sz w:val="28"/>
          <w:szCs w:val="28"/>
          <w:lang w:val="kk-KZ"/>
        </w:rPr>
        <w:t>щы</w:t>
      </w:r>
      <w:r w:rsidRPr="00196EF2">
        <w:rPr>
          <w:rFonts w:ascii="Times New Roman" w:hAnsi="Times New Roman" w:cs="Times New Roman"/>
          <w:sz w:val="28"/>
          <w:szCs w:val="28"/>
          <w:lang w:val="kk-KZ"/>
        </w:rPr>
        <w:t xml:space="preserve">сай клинкері жұмсалады. Алынатын клинкердің болжамды химиялық және минерологиялық құрамы </w:t>
      </w:r>
      <w:r w:rsidR="00E5357C" w:rsidRPr="00196EF2">
        <w:rPr>
          <w:rFonts w:ascii="Times New Roman" w:hAnsi="Times New Roman" w:cs="Times New Roman"/>
          <w:sz w:val="28"/>
          <w:szCs w:val="28"/>
          <w:lang w:val="kk-KZ"/>
        </w:rPr>
        <w:t>36</w:t>
      </w:r>
      <w:r w:rsidRPr="00196EF2">
        <w:rPr>
          <w:rFonts w:ascii="Times New Roman" w:hAnsi="Times New Roman" w:cs="Times New Roman"/>
          <w:sz w:val="28"/>
          <w:szCs w:val="28"/>
          <w:lang w:val="kk-KZ"/>
        </w:rPr>
        <w:t xml:space="preserve"> кестеде келтірілген.</w:t>
      </w:r>
    </w:p>
    <w:p w:rsidR="002D671A" w:rsidRPr="00196EF2" w:rsidRDefault="002D671A" w:rsidP="002D671A">
      <w:pPr>
        <w:spacing w:after="0" w:line="240" w:lineRule="auto"/>
        <w:ind w:firstLine="709"/>
        <w:jc w:val="both"/>
        <w:rPr>
          <w:rFonts w:ascii="Times New Roman" w:hAnsi="Times New Roman" w:cs="Times New Roman"/>
          <w:sz w:val="28"/>
          <w:szCs w:val="28"/>
          <w:lang w:val="kk-KZ"/>
        </w:rPr>
      </w:pPr>
    </w:p>
    <w:p w:rsidR="002D671A" w:rsidRPr="00196EF2" w:rsidRDefault="00E5357C" w:rsidP="00AC6B0F">
      <w:pPr>
        <w:spacing w:after="0" w:line="240" w:lineRule="auto"/>
        <w:ind w:firstLine="709"/>
        <w:jc w:val="both"/>
        <w:rPr>
          <w:rStyle w:val="anegp0gi0b9av8jahpyh"/>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36 кесте</w:t>
      </w:r>
      <w:r w:rsidR="00DE5B27" w:rsidRPr="00196EF2">
        <w:rPr>
          <w:rStyle w:val="anegp0gi0b9av8jahpyh"/>
          <w:rFonts w:ascii="Times New Roman" w:hAnsi="Times New Roman" w:cs="Times New Roman"/>
          <w:sz w:val="28"/>
          <w:szCs w:val="28"/>
          <w:lang w:val="kk-KZ"/>
        </w:rPr>
        <w:t xml:space="preserve"> </w:t>
      </w:r>
      <w:r w:rsidR="00F72B9A" w:rsidRPr="00196EF2">
        <w:rPr>
          <w:rStyle w:val="anegp0gi0b9av8jahpyh"/>
          <w:rFonts w:ascii="Times New Roman" w:hAnsi="Times New Roman" w:cs="Times New Roman"/>
          <w:sz w:val="28"/>
          <w:szCs w:val="28"/>
          <w:lang w:val="kk-KZ"/>
        </w:rPr>
        <w:t>–</w:t>
      </w:r>
      <w:r w:rsidRPr="00196EF2">
        <w:rPr>
          <w:rStyle w:val="anegp0gi0b9av8jahpyh"/>
          <w:rFonts w:ascii="Times New Roman" w:hAnsi="Times New Roman" w:cs="Times New Roman"/>
          <w:sz w:val="28"/>
          <w:szCs w:val="28"/>
          <w:lang w:val="kk-KZ"/>
        </w:rPr>
        <w:t xml:space="preserve"> </w:t>
      </w:r>
      <w:r w:rsidR="00AC6B0F" w:rsidRPr="00196EF2">
        <w:rPr>
          <w:rFonts w:ascii="Times New Roman" w:hAnsi="Times New Roman" w:cs="Times New Roman"/>
          <w:sz w:val="28"/>
          <w:szCs w:val="28"/>
          <w:lang w:val="kk-KZ"/>
        </w:rPr>
        <w:t xml:space="preserve">Клинкердің болжамды химия-минералогиялық құрамы </w:t>
      </w:r>
    </w:p>
    <w:p w:rsidR="002D671A" w:rsidRPr="00196EF2" w:rsidRDefault="002D671A" w:rsidP="002D671A">
      <w:pPr>
        <w:spacing w:after="0" w:line="240" w:lineRule="auto"/>
        <w:ind w:firstLine="709"/>
        <w:jc w:val="both"/>
        <w:rPr>
          <w:rFonts w:ascii="Times New Roman" w:hAnsi="Times New Roman" w:cs="Times New Roman"/>
          <w:sz w:val="28"/>
          <w:szCs w:val="28"/>
          <w:lang w:val="kk-KZ"/>
        </w:rPr>
      </w:pPr>
    </w:p>
    <w:tbl>
      <w:tblPr>
        <w:tblStyle w:val="af2"/>
        <w:tblW w:w="4910" w:type="pct"/>
        <w:jc w:val="center"/>
        <w:tblInd w:w="226" w:type="dxa"/>
        <w:tblLook w:val="04A0" w:firstRow="1" w:lastRow="0" w:firstColumn="1" w:lastColumn="0" w:noHBand="0" w:noVBand="1"/>
      </w:tblPr>
      <w:tblGrid>
        <w:gridCol w:w="1206"/>
        <w:gridCol w:w="884"/>
        <w:gridCol w:w="679"/>
        <w:gridCol w:w="694"/>
        <w:gridCol w:w="632"/>
        <w:gridCol w:w="632"/>
        <w:gridCol w:w="634"/>
        <w:gridCol w:w="995"/>
        <w:gridCol w:w="634"/>
        <w:gridCol w:w="638"/>
        <w:gridCol w:w="638"/>
        <w:gridCol w:w="639"/>
        <w:gridCol w:w="772"/>
      </w:tblGrid>
      <w:tr w:rsidR="00196EF2" w:rsidRPr="00196EF2" w:rsidTr="00AC6B0F">
        <w:trPr>
          <w:jc w:val="center"/>
        </w:trPr>
        <w:tc>
          <w:tcPr>
            <w:tcW w:w="632" w:type="pct"/>
            <w:vMerge w:val="restart"/>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Қоспа атауы</w:t>
            </w:r>
          </w:p>
        </w:tc>
        <w:tc>
          <w:tcPr>
            <w:tcW w:w="2618" w:type="pct"/>
            <w:gridSpan w:val="7"/>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Клинкердің химиялық құрамы, мас. %</w:t>
            </w:r>
          </w:p>
        </w:tc>
        <w:tc>
          <w:tcPr>
            <w:tcW w:w="1751" w:type="pct"/>
            <w:gridSpan w:val="5"/>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Минералогиялық құрамы, мас.%</w:t>
            </w:r>
          </w:p>
        </w:tc>
      </w:tr>
      <w:tr w:rsidR="00196EF2" w:rsidRPr="00196EF2" w:rsidTr="00AC6B0F">
        <w:trPr>
          <w:jc w:val="center"/>
        </w:trPr>
        <w:tc>
          <w:tcPr>
            <w:tcW w:w="632" w:type="pct"/>
            <w:vMerge/>
          </w:tcPr>
          <w:p w:rsidR="00A259E0" w:rsidRPr="00196EF2" w:rsidRDefault="00A259E0" w:rsidP="00A259E0">
            <w:pPr>
              <w:spacing w:line="264" w:lineRule="auto"/>
              <w:jc w:val="center"/>
              <w:rPr>
                <w:rFonts w:ascii="Times New Roman" w:hAnsi="Times New Roman" w:cs="Times New Roman"/>
                <w:sz w:val="24"/>
                <w:szCs w:val="24"/>
                <w:lang w:val="kk-KZ"/>
              </w:rPr>
            </w:pPr>
          </w:p>
        </w:tc>
        <w:tc>
          <w:tcPr>
            <w:tcW w:w="465" w:type="pct"/>
            <w:vAlign w:val="center"/>
          </w:tcPr>
          <w:p w:rsidR="00A259E0" w:rsidRPr="00196EF2" w:rsidRDefault="00A259E0"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SiO</w:t>
            </w:r>
            <w:r w:rsidRPr="00196EF2">
              <w:rPr>
                <w:rFonts w:ascii="Times New Roman" w:hAnsi="Times New Roman" w:cs="Times New Roman"/>
                <w:sz w:val="24"/>
                <w:szCs w:val="24"/>
                <w:vertAlign w:val="subscript"/>
                <w:lang w:val="kk-KZ"/>
              </w:rPr>
              <w:t>2</w:t>
            </w:r>
          </w:p>
        </w:tc>
        <w:tc>
          <w:tcPr>
            <w:tcW w:w="359" w:type="pct"/>
            <w:vAlign w:val="center"/>
          </w:tcPr>
          <w:p w:rsidR="00A259E0" w:rsidRPr="00196EF2" w:rsidRDefault="00A259E0"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Al</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367" w:type="pct"/>
            <w:vAlign w:val="center"/>
          </w:tcPr>
          <w:p w:rsidR="00A259E0" w:rsidRPr="00196EF2" w:rsidRDefault="00A259E0"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Fe</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335" w:type="pct"/>
            <w:vAlign w:val="center"/>
          </w:tcPr>
          <w:p w:rsidR="00A259E0" w:rsidRPr="00196EF2" w:rsidRDefault="00A259E0"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CaO</w:t>
            </w:r>
          </w:p>
        </w:tc>
        <w:tc>
          <w:tcPr>
            <w:tcW w:w="335" w:type="pct"/>
            <w:vAlign w:val="center"/>
          </w:tcPr>
          <w:p w:rsidR="00A259E0" w:rsidRPr="00196EF2" w:rsidRDefault="00A259E0"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MgO</w:t>
            </w:r>
          </w:p>
        </w:tc>
        <w:tc>
          <w:tcPr>
            <w:tcW w:w="336" w:type="pct"/>
            <w:vAlign w:val="center"/>
          </w:tcPr>
          <w:p w:rsidR="00A259E0" w:rsidRPr="00196EF2" w:rsidRDefault="00A259E0"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SO</w:t>
            </w:r>
            <w:r w:rsidRPr="00196EF2">
              <w:rPr>
                <w:rFonts w:ascii="Times New Roman" w:hAnsi="Times New Roman" w:cs="Times New Roman"/>
                <w:sz w:val="24"/>
                <w:szCs w:val="24"/>
                <w:vertAlign w:val="subscript"/>
                <w:lang w:val="kk-KZ"/>
              </w:rPr>
              <w:t>3</w:t>
            </w:r>
          </w:p>
        </w:tc>
        <w:tc>
          <w:tcPr>
            <w:tcW w:w="421" w:type="pct"/>
            <w:vAlign w:val="center"/>
          </w:tcPr>
          <w:p w:rsidR="00A259E0" w:rsidRPr="00196EF2" w:rsidRDefault="00AB7318"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336" w:type="pct"/>
            <w:vAlign w:val="center"/>
          </w:tcPr>
          <w:p w:rsidR="00A259E0" w:rsidRPr="00196EF2" w:rsidRDefault="00A259E0" w:rsidP="00A259E0">
            <w:pPr>
              <w:spacing w:line="264" w:lineRule="auto"/>
              <w:ind w:hanging="126"/>
              <w:jc w:val="center"/>
              <w:rPr>
                <w:rFonts w:ascii="Times New Roman" w:hAnsi="Times New Roman" w:cs="Times New Roman"/>
                <w:sz w:val="24"/>
                <w:szCs w:val="24"/>
              </w:rPr>
            </w:pPr>
            <w:r w:rsidRPr="00196EF2">
              <w:rPr>
                <w:rFonts w:ascii="Times New Roman" w:hAnsi="Times New Roman" w:cs="Times New Roman"/>
                <w:sz w:val="24"/>
                <w:szCs w:val="24"/>
                <w:lang w:val="kk-KZ"/>
              </w:rPr>
              <w:t>C</w:t>
            </w:r>
            <w:r w:rsidRPr="00196EF2">
              <w:rPr>
                <w:rFonts w:ascii="Times New Roman" w:hAnsi="Times New Roman" w:cs="Times New Roman"/>
                <w:sz w:val="24"/>
                <w:szCs w:val="24"/>
                <w:vertAlign w:val="subscript"/>
              </w:rPr>
              <w:t>3</w:t>
            </w:r>
            <w:r w:rsidRPr="00196EF2">
              <w:rPr>
                <w:rFonts w:ascii="Times New Roman" w:hAnsi="Times New Roman" w:cs="Times New Roman"/>
                <w:sz w:val="24"/>
                <w:szCs w:val="24"/>
                <w:lang w:val="en-US"/>
              </w:rPr>
              <w:t>S</w:t>
            </w:r>
          </w:p>
        </w:tc>
        <w:tc>
          <w:tcPr>
            <w:tcW w:w="338" w:type="pct"/>
            <w:tcBorders>
              <w:right w:val="single" w:sz="4" w:space="0" w:color="auto"/>
            </w:tcBorders>
            <w:vAlign w:val="center"/>
          </w:tcPr>
          <w:p w:rsidR="00A259E0" w:rsidRPr="00196EF2" w:rsidRDefault="00A259E0" w:rsidP="00A259E0">
            <w:pPr>
              <w:spacing w:line="264" w:lineRule="auto"/>
              <w:ind w:hanging="126"/>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rPr>
              <w:t>2</w:t>
            </w:r>
            <w:r w:rsidRPr="00196EF2">
              <w:rPr>
                <w:rFonts w:ascii="Times New Roman" w:hAnsi="Times New Roman" w:cs="Times New Roman"/>
                <w:sz w:val="24"/>
                <w:szCs w:val="24"/>
                <w:lang w:val="en-US"/>
              </w:rPr>
              <w:t>S</w:t>
            </w:r>
          </w:p>
        </w:tc>
        <w:tc>
          <w:tcPr>
            <w:tcW w:w="338" w:type="pct"/>
            <w:tcBorders>
              <w:left w:val="single" w:sz="4" w:space="0" w:color="auto"/>
            </w:tcBorders>
            <w:vAlign w:val="center"/>
          </w:tcPr>
          <w:p w:rsidR="00A259E0" w:rsidRPr="00196EF2" w:rsidRDefault="00A259E0" w:rsidP="00A259E0">
            <w:pPr>
              <w:spacing w:line="264" w:lineRule="auto"/>
              <w:ind w:hanging="126"/>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338" w:type="pct"/>
            <w:tcBorders>
              <w:right w:val="single" w:sz="4" w:space="0" w:color="auto"/>
            </w:tcBorders>
            <w:vAlign w:val="center"/>
          </w:tcPr>
          <w:p w:rsidR="00A259E0" w:rsidRPr="00196EF2" w:rsidRDefault="00A259E0" w:rsidP="00A259E0">
            <w:pPr>
              <w:spacing w:line="264" w:lineRule="auto"/>
              <w:ind w:hanging="126"/>
              <w:jc w:val="center"/>
              <w:rPr>
                <w:rFonts w:ascii="Times New Roman" w:hAnsi="Times New Roman" w:cs="Times New Roman"/>
                <w:sz w:val="24"/>
                <w:szCs w:val="24"/>
              </w:rPr>
            </w:pPr>
            <w:r w:rsidRPr="00196EF2">
              <w:rPr>
                <w:rFonts w:ascii="Times New Roman" w:hAnsi="Times New Roman" w:cs="Times New Roman"/>
                <w:sz w:val="24"/>
                <w:szCs w:val="24"/>
              </w:rPr>
              <w:t>C</w:t>
            </w:r>
            <w:r w:rsidRPr="00196EF2">
              <w:rPr>
                <w:rFonts w:ascii="Times New Roman" w:hAnsi="Times New Roman" w:cs="Times New Roman"/>
                <w:sz w:val="24"/>
                <w:szCs w:val="24"/>
                <w:vertAlign w:val="subscript"/>
              </w:rPr>
              <w:t>4</w:t>
            </w:r>
            <w:r w:rsidRPr="00196EF2">
              <w:rPr>
                <w:rFonts w:ascii="Times New Roman" w:hAnsi="Times New Roman" w:cs="Times New Roman"/>
                <w:sz w:val="24"/>
                <w:szCs w:val="24"/>
              </w:rPr>
              <w:t>AF</w:t>
            </w:r>
          </w:p>
        </w:tc>
        <w:tc>
          <w:tcPr>
            <w:tcW w:w="399" w:type="pct"/>
            <w:tcBorders>
              <w:left w:val="single" w:sz="4" w:space="0" w:color="auto"/>
            </w:tcBorders>
          </w:tcPr>
          <w:p w:rsidR="00A259E0"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жалпы</w:t>
            </w:r>
          </w:p>
        </w:tc>
      </w:tr>
      <w:tr w:rsidR="00196EF2" w:rsidRPr="00196EF2" w:rsidTr="00AC6B0F">
        <w:trPr>
          <w:jc w:val="center"/>
        </w:trPr>
        <w:tc>
          <w:tcPr>
            <w:tcW w:w="632" w:type="pct"/>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1</w:t>
            </w:r>
          </w:p>
        </w:tc>
        <w:tc>
          <w:tcPr>
            <w:tcW w:w="46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22,97</w:t>
            </w:r>
          </w:p>
        </w:tc>
        <w:tc>
          <w:tcPr>
            <w:tcW w:w="359"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4,39</w:t>
            </w:r>
          </w:p>
        </w:tc>
        <w:tc>
          <w:tcPr>
            <w:tcW w:w="367"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6,05</w:t>
            </w:r>
          </w:p>
        </w:tc>
        <w:tc>
          <w:tcPr>
            <w:tcW w:w="33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57,59</w:t>
            </w:r>
          </w:p>
        </w:tc>
        <w:tc>
          <w:tcPr>
            <w:tcW w:w="33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1,95</w:t>
            </w:r>
          </w:p>
        </w:tc>
        <w:tc>
          <w:tcPr>
            <w:tcW w:w="336"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1,54</w:t>
            </w:r>
          </w:p>
        </w:tc>
        <w:tc>
          <w:tcPr>
            <w:tcW w:w="421"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5,51</w:t>
            </w:r>
          </w:p>
        </w:tc>
        <w:tc>
          <w:tcPr>
            <w:tcW w:w="336"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21,82</w:t>
            </w:r>
          </w:p>
        </w:tc>
        <w:tc>
          <w:tcPr>
            <w:tcW w:w="338" w:type="pct"/>
            <w:tcBorders>
              <w:righ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49,38</w:t>
            </w:r>
          </w:p>
        </w:tc>
        <w:tc>
          <w:tcPr>
            <w:tcW w:w="338" w:type="pct"/>
            <w:tcBorders>
              <w:lef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1,35</w:t>
            </w:r>
          </w:p>
        </w:tc>
        <w:tc>
          <w:tcPr>
            <w:tcW w:w="338" w:type="pct"/>
            <w:tcBorders>
              <w:righ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18,39</w:t>
            </w:r>
          </w:p>
        </w:tc>
        <w:tc>
          <w:tcPr>
            <w:tcW w:w="399" w:type="pct"/>
            <w:tcBorders>
              <w:lef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90,94</w:t>
            </w:r>
          </w:p>
        </w:tc>
      </w:tr>
      <w:tr w:rsidR="00196EF2" w:rsidRPr="00196EF2" w:rsidTr="00AC6B0F">
        <w:trPr>
          <w:jc w:val="center"/>
        </w:trPr>
        <w:tc>
          <w:tcPr>
            <w:tcW w:w="632" w:type="pct"/>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2</w:t>
            </w:r>
          </w:p>
        </w:tc>
        <w:tc>
          <w:tcPr>
            <w:tcW w:w="46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23,48</w:t>
            </w:r>
          </w:p>
        </w:tc>
        <w:tc>
          <w:tcPr>
            <w:tcW w:w="359"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4,48</w:t>
            </w:r>
          </w:p>
        </w:tc>
        <w:tc>
          <w:tcPr>
            <w:tcW w:w="367"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4,91</w:t>
            </w:r>
          </w:p>
        </w:tc>
        <w:tc>
          <w:tcPr>
            <w:tcW w:w="33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58,43</w:t>
            </w:r>
          </w:p>
        </w:tc>
        <w:tc>
          <w:tcPr>
            <w:tcW w:w="33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1,82</w:t>
            </w:r>
          </w:p>
        </w:tc>
        <w:tc>
          <w:tcPr>
            <w:tcW w:w="336"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w:t>
            </w:r>
          </w:p>
        </w:tc>
        <w:tc>
          <w:tcPr>
            <w:tcW w:w="421"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5,35</w:t>
            </w:r>
          </w:p>
        </w:tc>
        <w:tc>
          <w:tcPr>
            <w:tcW w:w="336"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22,31</w:t>
            </w:r>
          </w:p>
        </w:tc>
        <w:tc>
          <w:tcPr>
            <w:tcW w:w="338" w:type="pct"/>
            <w:tcBorders>
              <w:righ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50,49</w:t>
            </w:r>
          </w:p>
        </w:tc>
        <w:tc>
          <w:tcPr>
            <w:tcW w:w="338" w:type="pct"/>
            <w:tcBorders>
              <w:lef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3,53</w:t>
            </w:r>
          </w:p>
        </w:tc>
        <w:tc>
          <w:tcPr>
            <w:tcW w:w="338" w:type="pct"/>
            <w:tcBorders>
              <w:righ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14,93</w:t>
            </w:r>
          </w:p>
        </w:tc>
        <w:tc>
          <w:tcPr>
            <w:tcW w:w="399" w:type="pct"/>
            <w:tcBorders>
              <w:lef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91,25</w:t>
            </w:r>
          </w:p>
        </w:tc>
      </w:tr>
      <w:tr w:rsidR="00196EF2" w:rsidRPr="00196EF2" w:rsidTr="00AC6B0F">
        <w:trPr>
          <w:jc w:val="center"/>
        </w:trPr>
        <w:tc>
          <w:tcPr>
            <w:tcW w:w="632" w:type="pct"/>
            <w:vAlign w:val="center"/>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3</w:t>
            </w:r>
          </w:p>
        </w:tc>
        <w:tc>
          <w:tcPr>
            <w:tcW w:w="46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24,14</w:t>
            </w:r>
          </w:p>
        </w:tc>
        <w:tc>
          <w:tcPr>
            <w:tcW w:w="359"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4,60</w:t>
            </w:r>
          </w:p>
        </w:tc>
        <w:tc>
          <w:tcPr>
            <w:tcW w:w="367"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3,45</w:t>
            </w:r>
          </w:p>
        </w:tc>
        <w:tc>
          <w:tcPr>
            <w:tcW w:w="33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59,50</w:t>
            </w:r>
          </w:p>
        </w:tc>
        <w:tc>
          <w:tcPr>
            <w:tcW w:w="335"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1,66</w:t>
            </w:r>
          </w:p>
        </w:tc>
        <w:tc>
          <w:tcPr>
            <w:tcW w:w="336"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1,51</w:t>
            </w:r>
          </w:p>
        </w:tc>
        <w:tc>
          <w:tcPr>
            <w:tcW w:w="421"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5,14</w:t>
            </w:r>
          </w:p>
        </w:tc>
        <w:tc>
          <w:tcPr>
            <w:tcW w:w="336" w:type="pct"/>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22,94</w:t>
            </w:r>
          </w:p>
        </w:tc>
        <w:tc>
          <w:tcPr>
            <w:tcW w:w="338" w:type="pct"/>
            <w:tcBorders>
              <w:righ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51,91</w:t>
            </w:r>
          </w:p>
        </w:tc>
        <w:tc>
          <w:tcPr>
            <w:tcW w:w="338" w:type="pct"/>
            <w:tcBorders>
              <w:lef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6,32</w:t>
            </w:r>
          </w:p>
        </w:tc>
        <w:tc>
          <w:tcPr>
            <w:tcW w:w="338" w:type="pct"/>
            <w:tcBorders>
              <w:righ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10,49</w:t>
            </w:r>
          </w:p>
        </w:tc>
        <w:tc>
          <w:tcPr>
            <w:tcW w:w="399" w:type="pct"/>
            <w:tcBorders>
              <w:left w:val="single" w:sz="4" w:space="0" w:color="auto"/>
            </w:tcBorders>
          </w:tcPr>
          <w:p w:rsidR="00AC6B0F" w:rsidRPr="00196EF2" w:rsidRDefault="00AC6B0F" w:rsidP="00A259E0">
            <w:pPr>
              <w:spacing w:line="264" w:lineRule="auto"/>
              <w:ind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91,65</w:t>
            </w:r>
          </w:p>
        </w:tc>
      </w:tr>
    </w:tbl>
    <w:p w:rsidR="002D671A" w:rsidRPr="00196EF2" w:rsidRDefault="002D671A" w:rsidP="002D671A">
      <w:pPr>
        <w:spacing w:after="0" w:line="240" w:lineRule="auto"/>
        <w:ind w:firstLine="709"/>
        <w:rPr>
          <w:rFonts w:ascii="Times New Roman" w:hAnsi="Times New Roman" w:cs="Times New Roman"/>
          <w:lang w:val="kk-KZ"/>
        </w:rPr>
      </w:pPr>
    </w:p>
    <w:p w:rsidR="002D671A" w:rsidRPr="00196EF2" w:rsidRDefault="00AC6B0F" w:rsidP="002D671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Есептеу нәтижесі көрсеткендей, клинкердің минералогиялық құрамы белитті клинкер алуға болатындығын көрсетті. Силикатты модуль көрсеткіші 2,2-3,0 дейін жоғарлатқанда белит минералы мөлшері артып 51,91 % жетті, ал C</w:t>
      </w:r>
      <w:r w:rsidRPr="00196EF2">
        <w:rPr>
          <w:rFonts w:ascii="Times New Roman" w:hAnsi="Times New Roman" w:cs="Times New Roman"/>
          <w:sz w:val="28"/>
          <w:szCs w:val="28"/>
          <w:vertAlign w:val="subscript"/>
          <w:lang w:val="kk-KZ"/>
        </w:rPr>
        <w:t>3</w:t>
      </w:r>
      <w:r w:rsidRPr="00196EF2">
        <w:rPr>
          <w:rFonts w:ascii="Times New Roman" w:hAnsi="Times New Roman" w:cs="Times New Roman"/>
          <w:sz w:val="28"/>
          <w:szCs w:val="28"/>
          <w:lang w:val="kk-KZ"/>
        </w:rPr>
        <w:t>A мөлшері 1,35-6,32 % жоғарлады. Керісінше C</w:t>
      </w:r>
      <w:r w:rsidRPr="00196EF2">
        <w:rPr>
          <w:rFonts w:ascii="Times New Roman" w:hAnsi="Times New Roman" w:cs="Times New Roman"/>
          <w:sz w:val="28"/>
          <w:szCs w:val="28"/>
          <w:vertAlign w:val="subscript"/>
          <w:lang w:val="kk-KZ"/>
        </w:rPr>
        <w:t>4</w:t>
      </w:r>
      <w:r w:rsidRPr="00196EF2">
        <w:rPr>
          <w:rFonts w:ascii="Times New Roman" w:hAnsi="Times New Roman" w:cs="Times New Roman"/>
          <w:sz w:val="28"/>
          <w:szCs w:val="28"/>
          <w:lang w:val="kk-KZ"/>
        </w:rPr>
        <w:t xml:space="preserve">AF мөлшері 18,39 %–дан 10,49 %-ға азайды </w:t>
      </w:r>
      <w:r w:rsidR="00C50CDF" w:rsidRPr="00196EF2">
        <w:rPr>
          <w:rFonts w:ascii="Times New Roman" w:hAnsi="Times New Roman" w:cs="Times New Roman"/>
          <w:sz w:val="28"/>
          <w:szCs w:val="28"/>
          <w:lang w:val="kk-KZ"/>
        </w:rPr>
        <w:t>[103]</w:t>
      </w:r>
      <w:r w:rsidR="002D671A" w:rsidRPr="00196EF2">
        <w:rPr>
          <w:rFonts w:ascii="Times New Roman" w:hAnsi="Times New Roman" w:cs="Times New Roman"/>
          <w:sz w:val="28"/>
          <w:szCs w:val="28"/>
          <w:lang w:val="kk-KZ"/>
        </w:rPr>
        <w:t>.</w:t>
      </w:r>
    </w:p>
    <w:p w:rsidR="00F72B9A" w:rsidRPr="00196EF2" w:rsidRDefault="00AC6B0F" w:rsidP="002D671A">
      <w:pPr>
        <w:pStyle w:val="afb"/>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Есептеу нәтижесіне сәйкес </w:t>
      </w:r>
      <w:r w:rsidRPr="00196EF2">
        <w:rPr>
          <w:rFonts w:ascii="Times New Roman" w:hAnsi="Times New Roman"/>
          <w:spacing w:val="6"/>
          <w:sz w:val="28"/>
          <w:szCs w:val="28"/>
          <w:lang w:val="kk-KZ"/>
        </w:rPr>
        <w:t>«Әктас+лесс+</w:t>
      </w:r>
      <w:r w:rsidR="009C2E91">
        <w:rPr>
          <w:rFonts w:ascii="Times New Roman" w:hAnsi="Times New Roman"/>
          <w:sz w:val="28"/>
          <w:szCs w:val="28"/>
          <w:lang w:val="kk-KZ"/>
        </w:rPr>
        <w:t>Ащы</w:t>
      </w:r>
      <w:r w:rsidRPr="00196EF2">
        <w:rPr>
          <w:rFonts w:ascii="Times New Roman" w:hAnsi="Times New Roman"/>
          <w:sz w:val="28"/>
          <w:szCs w:val="28"/>
          <w:lang w:val="kk-KZ"/>
        </w:rPr>
        <w:t>сай</w:t>
      </w:r>
      <w:r w:rsidRPr="00196EF2">
        <w:rPr>
          <w:rFonts w:ascii="Times New Roman" w:hAnsi="Times New Roman"/>
          <w:bCs/>
          <w:sz w:val="28"/>
          <w:szCs w:val="28"/>
          <w:lang w:val="kk-KZ"/>
        </w:rPr>
        <w:t xml:space="preserve"> клинкері»</w:t>
      </w:r>
      <w:r w:rsidRPr="00196EF2">
        <w:rPr>
          <w:rFonts w:ascii="Times New Roman" w:hAnsi="Times New Roman"/>
          <w:sz w:val="28"/>
          <w:szCs w:val="28"/>
          <w:lang w:val="kk-KZ"/>
        </w:rPr>
        <w:t xml:space="preserve"> шикізат қоспалары бойынша </w:t>
      </w:r>
      <w:r w:rsidRPr="00196EF2">
        <w:rPr>
          <w:rFonts w:ascii="Times New Roman" w:hAnsi="Times New Roman"/>
          <w:spacing w:val="6"/>
          <w:sz w:val="28"/>
          <w:szCs w:val="28"/>
          <w:lang w:val="kk-KZ"/>
        </w:rPr>
        <w:t>диаметрі 2 см және биіктігі 1,0-1,5 см болатын</w:t>
      </w:r>
      <w:r w:rsidRPr="00196EF2">
        <w:rPr>
          <w:rFonts w:ascii="Times New Roman" w:hAnsi="Times New Roman"/>
          <w:sz w:val="28"/>
          <w:szCs w:val="28"/>
          <w:lang w:val="kk-KZ"/>
        </w:rPr>
        <w:t xml:space="preserve"> таблеткалар дайындалды.  Таблеткаларды күйдіру зертханалық электр пеште 1300 </w:t>
      </w:r>
      <w:r w:rsidRPr="00196EF2">
        <w:rPr>
          <w:rFonts w:ascii="Times New Roman" w:hAnsi="Times New Roman"/>
          <w:sz w:val="28"/>
          <w:szCs w:val="28"/>
          <w:vertAlign w:val="superscript"/>
          <w:lang w:val="kk-KZ"/>
        </w:rPr>
        <w:t>о</w:t>
      </w:r>
      <w:r w:rsidRPr="00196EF2">
        <w:rPr>
          <w:rFonts w:ascii="Times New Roman" w:hAnsi="Times New Roman"/>
          <w:sz w:val="28"/>
          <w:szCs w:val="28"/>
          <w:lang w:val="kk-KZ"/>
        </w:rPr>
        <w:t xml:space="preserve">С температурада жүргізілді Пешті жоғары максималды 1300 </w:t>
      </w:r>
      <w:r w:rsidRPr="00196EF2">
        <w:rPr>
          <w:rFonts w:ascii="Times New Roman" w:hAnsi="Times New Roman"/>
          <w:sz w:val="28"/>
          <w:szCs w:val="28"/>
          <w:vertAlign w:val="superscript"/>
          <w:lang w:val="kk-KZ"/>
        </w:rPr>
        <w:t>о</w:t>
      </w:r>
      <w:r w:rsidRPr="00196EF2">
        <w:rPr>
          <w:rFonts w:ascii="Times New Roman" w:hAnsi="Times New Roman"/>
          <w:sz w:val="28"/>
          <w:szCs w:val="28"/>
          <w:lang w:val="kk-KZ"/>
        </w:rPr>
        <w:t>С температураға дейін көтеру 2-2,5 сағат ішінде жүзеге асты. Берілген жоғары температурада таблеткаларды ұстап тұру уақыты 30 минутты құрады</w:t>
      </w:r>
      <w:r w:rsidR="002D671A" w:rsidRPr="00196EF2">
        <w:rPr>
          <w:rFonts w:ascii="Times New Roman" w:hAnsi="Times New Roman"/>
          <w:sz w:val="28"/>
          <w:szCs w:val="28"/>
          <w:lang w:val="kk-KZ"/>
        </w:rPr>
        <w:t xml:space="preserve">. </w:t>
      </w:r>
    </w:p>
    <w:p w:rsidR="002D671A" w:rsidRPr="00196EF2" w:rsidRDefault="00AC6B0F" w:rsidP="002D671A">
      <w:pPr>
        <w:pStyle w:val="afb"/>
        <w:spacing w:after="0" w:line="240" w:lineRule="auto"/>
        <w:ind w:firstLine="709"/>
        <w:jc w:val="both"/>
        <w:rPr>
          <w:rFonts w:ascii="Times New Roman" w:hAnsi="Times New Roman"/>
          <w:sz w:val="28"/>
          <w:szCs w:val="28"/>
          <w:lang w:val="kk-KZ"/>
        </w:rPr>
      </w:pPr>
      <w:r w:rsidRPr="00196EF2">
        <w:rPr>
          <w:rFonts w:ascii="Times New Roman" w:hAnsi="Times New Roman"/>
          <w:spacing w:val="6"/>
          <w:sz w:val="28"/>
          <w:szCs w:val="28"/>
          <w:lang w:val="kk-KZ"/>
        </w:rPr>
        <w:t>Әктас+лесс+</w:t>
      </w:r>
      <w:r w:rsidR="009C2E91">
        <w:rPr>
          <w:rFonts w:ascii="Times New Roman" w:hAnsi="Times New Roman"/>
          <w:sz w:val="28"/>
          <w:szCs w:val="28"/>
          <w:lang w:val="kk-KZ"/>
        </w:rPr>
        <w:t>Ащы</w:t>
      </w:r>
      <w:r w:rsidRPr="00196EF2">
        <w:rPr>
          <w:rFonts w:ascii="Times New Roman" w:hAnsi="Times New Roman"/>
          <w:sz w:val="28"/>
          <w:szCs w:val="28"/>
          <w:lang w:val="kk-KZ"/>
        </w:rPr>
        <w:t>сай</w:t>
      </w:r>
      <w:r w:rsidRPr="00196EF2">
        <w:rPr>
          <w:rFonts w:ascii="Times New Roman" w:hAnsi="Times New Roman"/>
          <w:bCs/>
          <w:sz w:val="28"/>
          <w:szCs w:val="28"/>
          <w:lang w:val="kk-KZ"/>
        </w:rPr>
        <w:t xml:space="preserve"> клинкері» шикізат қоспасы негізінде күйдірілген цемент клинкерінің жалпы көрінісі </w:t>
      </w:r>
      <w:r w:rsidR="00E5357C" w:rsidRPr="00196EF2">
        <w:rPr>
          <w:rFonts w:ascii="Times New Roman" w:hAnsi="Times New Roman"/>
          <w:spacing w:val="6"/>
          <w:sz w:val="28"/>
          <w:szCs w:val="28"/>
          <w:lang w:val="kk-KZ"/>
        </w:rPr>
        <w:t>14</w:t>
      </w:r>
      <w:r w:rsidRPr="00196EF2">
        <w:rPr>
          <w:rFonts w:ascii="Times New Roman" w:hAnsi="Times New Roman"/>
          <w:spacing w:val="6"/>
          <w:sz w:val="28"/>
          <w:szCs w:val="28"/>
          <w:lang w:val="kk-KZ"/>
        </w:rPr>
        <w:t xml:space="preserve"> суретте </w:t>
      </w:r>
      <w:r w:rsidRPr="00196EF2">
        <w:rPr>
          <w:rFonts w:ascii="Times New Roman" w:hAnsi="Times New Roman"/>
          <w:bCs/>
          <w:sz w:val="28"/>
          <w:szCs w:val="28"/>
          <w:lang w:val="kk-KZ"/>
        </w:rPr>
        <w:t>көрсетілген.</w:t>
      </w:r>
    </w:p>
    <w:p w:rsidR="00321DEC" w:rsidRPr="00196EF2" w:rsidRDefault="00321DEC" w:rsidP="002D671A">
      <w:pPr>
        <w:pStyle w:val="afb"/>
        <w:spacing w:after="0" w:line="240" w:lineRule="auto"/>
        <w:ind w:firstLine="709"/>
        <w:jc w:val="both"/>
        <w:rPr>
          <w:rFonts w:ascii="Times New Roman" w:hAnsi="Times New Roman"/>
          <w:sz w:val="28"/>
          <w:szCs w:val="28"/>
          <w:lang w:val="kk-KZ"/>
        </w:rPr>
      </w:pPr>
    </w:p>
    <w:tbl>
      <w:tblPr>
        <w:tblStyle w:val="af2"/>
        <w:tblW w:w="0" w:type="auto"/>
        <w:tblInd w:w="675" w:type="dxa"/>
        <w:tblLook w:val="04A0" w:firstRow="1" w:lastRow="0" w:firstColumn="1" w:lastColumn="0" w:noHBand="0" w:noVBand="1"/>
      </w:tblPr>
      <w:tblGrid>
        <w:gridCol w:w="5103"/>
        <w:gridCol w:w="3402"/>
      </w:tblGrid>
      <w:tr w:rsidR="00196EF2" w:rsidRPr="00425A85" w:rsidTr="00321DEC">
        <w:tc>
          <w:tcPr>
            <w:tcW w:w="5103" w:type="dxa"/>
          </w:tcPr>
          <w:p w:rsidR="00321DEC" w:rsidRPr="00196EF2" w:rsidRDefault="00321DEC" w:rsidP="00321DEC">
            <w:pPr>
              <w:pStyle w:val="afb"/>
              <w:spacing w:after="0"/>
              <w:jc w:val="both"/>
              <w:rPr>
                <w:rFonts w:ascii="Times New Roman" w:hAnsi="Times New Roman"/>
                <w:sz w:val="28"/>
                <w:szCs w:val="28"/>
                <w:lang w:val="kk-KZ"/>
              </w:rPr>
            </w:pPr>
            <w:r w:rsidRPr="00196EF2">
              <w:rPr>
                <w:rFonts w:ascii="Times New Roman" w:hAnsi="Times New Roman"/>
                <w:noProof/>
                <w:sz w:val="28"/>
                <w:szCs w:val="28"/>
              </w:rPr>
              <w:drawing>
                <wp:inline distT="0" distB="0" distL="0" distR="0" wp14:anchorId="251F6D06" wp14:editId="41A65319">
                  <wp:extent cx="2967355" cy="2061845"/>
                  <wp:effectExtent l="19050" t="0" r="444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lum bright="16000" contrast="36000"/>
                          </a:blip>
                          <a:srcRect/>
                          <a:stretch>
                            <a:fillRect/>
                          </a:stretch>
                        </pic:blipFill>
                        <pic:spPr bwMode="auto">
                          <a:xfrm rot="10800000">
                            <a:off x="0" y="0"/>
                            <a:ext cx="2967355" cy="2061845"/>
                          </a:xfrm>
                          <a:prstGeom prst="rect">
                            <a:avLst/>
                          </a:prstGeom>
                          <a:noFill/>
                          <a:ln w="9525">
                            <a:noFill/>
                            <a:miter lim="800000"/>
                            <a:headEnd/>
                            <a:tailEnd/>
                          </a:ln>
                        </pic:spPr>
                      </pic:pic>
                    </a:graphicData>
                  </a:graphic>
                </wp:inline>
              </w:drawing>
            </w:r>
          </w:p>
        </w:tc>
        <w:tc>
          <w:tcPr>
            <w:tcW w:w="3402" w:type="dxa"/>
          </w:tcPr>
          <w:p w:rsidR="00321DEC" w:rsidRPr="00196EF2" w:rsidRDefault="00321DEC" w:rsidP="00321DEC">
            <w:pPr>
              <w:jc w:val="center"/>
              <w:rPr>
                <w:rFonts w:ascii="Times New Roman" w:hAnsi="Times New Roman" w:cs="Times New Roman"/>
                <w:sz w:val="28"/>
                <w:szCs w:val="28"/>
                <w:lang w:val="kk-KZ"/>
              </w:rPr>
            </w:pPr>
          </w:p>
          <w:p w:rsidR="00321DEC" w:rsidRPr="00196EF2" w:rsidRDefault="00AC6B0F" w:rsidP="00E5357C">
            <w:pPr>
              <w:pStyle w:val="afb"/>
              <w:spacing w:after="0"/>
              <w:jc w:val="center"/>
              <w:rPr>
                <w:rFonts w:ascii="Times New Roman" w:hAnsi="Times New Roman"/>
                <w:sz w:val="28"/>
                <w:szCs w:val="28"/>
                <w:lang w:val="kk-KZ"/>
              </w:rPr>
            </w:pPr>
            <w:r w:rsidRPr="00196EF2">
              <w:rPr>
                <w:rFonts w:ascii="Times New Roman" w:hAnsi="Times New Roman"/>
                <w:sz w:val="28"/>
                <w:szCs w:val="28"/>
                <w:lang w:val="kk-KZ"/>
              </w:rPr>
              <w:t>Сурет</w:t>
            </w:r>
            <w:r w:rsidR="00321DEC" w:rsidRPr="00196EF2">
              <w:rPr>
                <w:rFonts w:ascii="Times New Roman" w:hAnsi="Times New Roman"/>
                <w:sz w:val="28"/>
                <w:szCs w:val="28"/>
                <w:lang w:val="kk-KZ"/>
              </w:rPr>
              <w:t xml:space="preserve"> </w:t>
            </w:r>
            <w:r w:rsidR="00E5357C" w:rsidRPr="00196EF2">
              <w:rPr>
                <w:rFonts w:ascii="Times New Roman" w:hAnsi="Times New Roman"/>
                <w:sz w:val="28"/>
                <w:szCs w:val="28"/>
                <w:lang w:val="kk-KZ"/>
              </w:rPr>
              <w:t>14</w:t>
            </w:r>
            <w:r w:rsidR="00321DEC" w:rsidRPr="00196EF2">
              <w:rPr>
                <w:rFonts w:ascii="Times New Roman" w:hAnsi="Times New Roman"/>
                <w:sz w:val="28"/>
                <w:szCs w:val="28"/>
                <w:lang w:val="kk-KZ"/>
              </w:rPr>
              <w:t xml:space="preserve"> – </w:t>
            </w:r>
            <w:r w:rsidRPr="00196EF2">
              <w:rPr>
                <w:rFonts w:ascii="Times New Roman" w:hAnsi="Times New Roman"/>
                <w:spacing w:val="6"/>
                <w:sz w:val="28"/>
                <w:szCs w:val="28"/>
                <w:lang w:val="kk-KZ"/>
              </w:rPr>
              <w:t>«Әктас+лесс+</w:t>
            </w:r>
            <w:r w:rsidR="009C2E91">
              <w:rPr>
                <w:rFonts w:ascii="Times New Roman" w:hAnsi="Times New Roman"/>
                <w:sz w:val="28"/>
                <w:szCs w:val="28"/>
                <w:lang w:val="kk-KZ"/>
              </w:rPr>
              <w:t>Ащы</w:t>
            </w:r>
            <w:r w:rsidRPr="00196EF2">
              <w:rPr>
                <w:rFonts w:ascii="Times New Roman" w:hAnsi="Times New Roman"/>
                <w:sz w:val="28"/>
                <w:szCs w:val="28"/>
                <w:lang w:val="kk-KZ"/>
              </w:rPr>
              <w:t>сай</w:t>
            </w:r>
            <w:r w:rsidRPr="00196EF2">
              <w:rPr>
                <w:rFonts w:ascii="Times New Roman" w:hAnsi="Times New Roman"/>
                <w:bCs/>
                <w:sz w:val="28"/>
                <w:szCs w:val="28"/>
                <w:lang w:val="kk-KZ"/>
              </w:rPr>
              <w:t xml:space="preserve"> клинкері» шикізат қоспасы негізінде күйдірілген клинкерлер</w:t>
            </w:r>
          </w:p>
        </w:tc>
      </w:tr>
    </w:tbl>
    <w:p w:rsidR="00321DEC" w:rsidRPr="00196EF2" w:rsidRDefault="00321DEC" w:rsidP="00321DEC">
      <w:pPr>
        <w:pStyle w:val="afb"/>
        <w:spacing w:after="0" w:line="240" w:lineRule="auto"/>
        <w:jc w:val="both"/>
        <w:rPr>
          <w:rFonts w:ascii="Times New Roman" w:hAnsi="Times New Roman"/>
          <w:sz w:val="28"/>
          <w:szCs w:val="28"/>
          <w:lang w:val="kk-KZ"/>
        </w:rPr>
      </w:pPr>
    </w:p>
    <w:p w:rsidR="002D671A" w:rsidRPr="00196EF2" w:rsidRDefault="002D671A" w:rsidP="002D671A">
      <w:pPr>
        <w:spacing w:after="0" w:line="240" w:lineRule="auto"/>
        <w:jc w:val="center"/>
        <w:rPr>
          <w:rFonts w:ascii="Times New Roman" w:hAnsi="Times New Roman" w:cs="Times New Roman"/>
          <w:i/>
          <w:sz w:val="18"/>
          <w:szCs w:val="28"/>
          <w:lang w:val="kk-KZ"/>
        </w:rPr>
      </w:pPr>
    </w:p>
    <w:p w:rsidR="00223788" w:rsidRPr="00196EF2" w:rsidRDefault="00AC6B0F" w:rsidP="00223788">
      <w:pPr>
        <w:pStyle w:val="afb"/>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1300 </w:t>
      </w:r>
      <w:r w:rsidRPr="00196EF2">
        <w:rPr>
          <w:rFonts w:ascii="Times New Roman" w:hAnsi="Times New Roman"/>
          <w:sz w:val="28"/>
          <w:szCs w:val="28"/>
          <w:vertAlign w:val="superscript"/>
          <w:lang w:val="kk-KZ"/>
        </w:rPr>
        <w:t>о</w:t>
      </w:r>
      <w:r w:rsidRPr="00196EF2">
        <w:rPr>
          <w:rFonts w:ascii="Times New Roman" w:hAnsi="Times New Roman"/>
          <w:sz w:val="28"/>
          <w:szCs w:val="28"/>
          <w:lang w:val="kk-KZ"/>
        </w:rPr>
        <w:t>С температурада күйдірілген клинкерлердің құрамындағы байланыспаған бос СаО мөлшері этил-глицератты әдіспен анықталды. Клинкердің іс жүзіндегі химия-минералогиялық құрамы ЖШС «Стандар Цемент» зауытындағы орталық лабораторияда X-ray (S8 Tiger) заманауи құрылғысының көмегімен анықталды.</w:t>
      </w:r>
    </w:p>
    <w:p w:rsidR="002D671A" w:rsidRPr="00196EF2" w:rsidRDefault="00AC6B0F" w:rsidP="00223788">
      <w:pPr>
        <w:pStyle w:val="afb"/>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 xml:space="preserve">ҚК = 0,67 минималды қанығу коэффициенті бар шикізат қоспасының құрамы мен модульдерінің клинкер минералдарында кальций тотығын байланыстыру процесіне әсері, сондай-ақ клинкердің нақты химиялық-минералогиялық құрамын анықтау нәтижелері </w:t>
      </w:r>
      <w:r w:rsidR="00E5357C" w:rsidRPr="00196EF2">
        <w:rPr>
          <w:rFonts w:ascii="Times New Roman" w:hAnsi="Times New Roman"/>
          <w:sz w:val="28"/>
          <w:szCs w:val="28"/>
          <w:lang w:val="kk-KZ"/>
        </w:rPr>
        <w:t xml:space="preserve">37 және 38 </w:t>
      </w:r>
      <w:r w:rsidRPr="00196EF2">
        <w:rPr>
          <w:rFonts w:ascii="Times New Roman" w:hAnsi="Times New Roman"/>
          <w:sz w:val="28"/>
          <w:szCs w:val="28"/>
          <w:lang w:val="kk-KZ"/>
        </w:rPr>
        <w:t>-кестелерде берілген.</w:t>
      </w:r>
    </w:p>
    <w:p w:rsidR="002D671A" w:rsidRPr="00196EF2" w:rsidRDefault="002D671A" w:rsidP="002D671A">
      <w:pPr>
        <w:spacing w:after="0" w:line="240" w:lineRule="auto"/>
        <w:ind w:firstLine="709"/>
        <w:jc w:val="both"/>
        <w:rPr>
          <w:rFonts w:ascii="Times New Roman" w:hAnsi="Times New Roman" w:cs="Times New Roman"/>
          <w:b/>
          <w:lang w:val="kk-KZ"/>
        </w:rPr>
      </w:pPr>
    </w:p>
    <w:p w:rsidR="002D671A" w:rsidRPr="00196EF2" w:rsidRDefault="00E5357C" w:rsidP="009B4019">
      <w:pPr>
        <w:spacing w:after="0" w:line="240" w:lineRule="auto"/>
        <w:jc w:val="both"/>
        <w:rPr>
          <w:rStyle w:val="anegp0gi0b9av8jahpyh"/>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37 кесте</w:t>
      </w:r>
      <w:r w:rsidR="00F72B9A" w:rsidRPr="00196EF2">
        <w:rPr>
          <w:rStyle w:val="anegp0gi0b9av8jahpyh"/>
          <w:rFonts w:ascii="Times New Roman" w:hAnsi="Times New Roman" w:cs="Times New Roman"/>
          <w:sz w:val="28"/>
          <w:szCs w:val="28"/>
          <w:lang w:val="kk-KZ"/>
        </w:rPr>
        <w:t xml:space="preserve"> – </w:t>
      </w:r>
      <w:r w:rsidR="00AC6B0F" w:rsidRPr="00196EF2">
        <w:rPr>
          <w:rFonts w:ascii="Times New Roman" w:hAnsi="Times New Roman"/>
          <w:noProof/>
          <w:sz w:val="28"/>
          <w:szCs w:val="28"/>
          <w:lang w:val="kk-KZ"/>
        </w:rPr>
        <w:t>Шикізат қоспасының құрамы, қанығу коэффициенті 0,67 және модульдер клинкер минералдарының кальций оксидіне байланысу процессіне әсері</w:t>
      </w:r>
    </w:p>
    <w:p w:rsidR="00B32081" w:rsidRPr="00196EF2" w:rsidRDefault="00B32081" w:rsidP="002D671A">
      <w:pPr>
        <w:spacing w:after="0" w:line="240" w:lineRule="auto"/>
        <w:ind w:firstLine="709"/>
        <w:jc w:val="both"/>
        <w:rPr>
          <w:rFonts w:ascii="Times New Roman" w:hAnsi="Times New Roman" w:cs="Times New Roman"/>
          <w:b/>
          <w:sz w:val="28"/>
          <w:szCs w:val="28"/>
          <w:lang w:val="kk-KZ"/>
        </w:rPr>
      </w:pPr>
    </w:p>
    <w:tbl>
      <w:tblPr>
        <w:tblStyle w:val="af2"/>
        <w:tblW w:w="0" w:type="auto"/>
        <w:jc w:val="center"/>
        <w:tblLayout w:type="fixed"/>
        <w:tblLook w:val="04A0" w:firstRow="1" w:lastRow="0" w:firstColumn="1" w:lastColumn="0" w:noHBand="0" w:noVBand="1"/>
      </w:tblPr>
      <w:tblGrid>
        <w:gridCol w:w="1526"/>
        <w:gridCol w:w="1134"/>
        <w:gridCol w:w="1016"/>
        <w:gridCol w:w="1921"/>
        <w:gridCol w:w="1457"/>
        <w:gridCol w:w="709"/>
        <w:gridCol w:w="850"/>
        <w:gridCol w:w="1241"/>
      </w:tblGrid>
      <w:tr w:rsidR="000E545F" w:rsidRPr="00196EF2" w:rsidTr="00A84A03">
        <w:trPr>
          <w:jc w:val="center"/>
        </w:trPr>
        <w:tc>
          <w:tcPr>
            <w:tcW w:w="1526" w:type="dxa"/>
            <w:vMerge w:val="restart"/>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Қоспа атауы</w:t>
            </w:r>
          </w:p>
        </w:tc>
        <w:tc>
          <w:tcPr>
            <w:tcW w:w="4071" w:type="dxa"/>
            <w:gridSpan w:val="3"/>
            <w:tcBorders>
              <w:right w:val="single" w:sz="4" w:space="0" w:color="auto"/>
            </w:tcBorders>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Шикізат қоспаның құрамы</w:t>
            </w:r>
            <w:r w:rsidRPr="00196EF2">
              <w:rPr>
                <w:rFonts w:ascii="Times New Roman" w:hAnsi="Times New Roman" w:cs="Times New Roman"/>
                <w:sz w:val="24"/>
                <w:szCs w:val="24"/>
              </w:rPr>
              <w:t>, мас.%</w:t>
            </w:r>
          </w:p>
        </w:tc>
        <w:tc>
          <w:tcPr>
            <w:tcW w:w="1457" w:type="dxa"/>
            <w:vMerge w:val="restart"/>
            <w:tcBorders>
              <w:left w:val="single" w:sz="4" w:space="0" w:color="auto"/>
            </w:tcBorders>
          </w:tcPr>
          <w:p w:rsidR="00AC6B0F" w:rsidRPr="00196EF2" w:rsidRDefault="00AC6B0F" w:rsidP="00DE5B27">
            <w:pPr>
              <w:jc w:val="center"/>
              <w:rPr>
                <w:rFonts w:ascii="Times New Roman" w:hAnsi="Times New Roman" w:cs="Times New Roman"/>
                <w:sz w:val="24"/>
                <w:szCs w:val="24"/>
              </w:rPr>
            </w:pPr>
            <w:r w:rsidRPr="00196EF2">
              <w:rPr>
                <w:rFonts w:ascii="Times New Roman" w:hAnsi="Times New Roman" w:cs="Times New Roman"/>
                <w:sz w:val="24"/>
                <w:szCs w:val="24"/>
                <w:lang w:val="kk-KZ"/>
              </w:rPr>
              <w:t>Қанығу коэффициент</w:t>
            </w:r>
            <w:r w:rsidR="00AB7318" w:rsidRPr="00196EF2">
              <w:rPr>
                <w:rFonts w:ascii="Times New Roman" w:hAnsi="Times New Roman" w:cs="Times New Roman"/>
                <w:sz w:val="24"/>
                <w:szCs w:val="24"/>
                <w:lang w:val="kk-KZ"/>
              </w:rPr>
              <w:t>і</w:t>
            </w:r>
          </w:p>
        </w:tc>
        <w:tc>
          <w:tcPr>
            <w:tcW w:w="1559" w:type="dxa"/>
            <w:gridSpan w:val="2"/>
            <w:tcBorders>
              <w:bottom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1241" w:type="dxa"/>
            <w:vMerge w:val="restart"/>
            <w:tcBorders>
              <w:right w:val="single" w:sz="4" w:space="0" w:color="auto"/>
            </w:tcBorders>
          </w:tcPr>
          <w:p w:rsidR="00AC6B0F" w:rsidRPr="00196EF2" w:rsidRDefault="00AC6B0F" w:rsidP="00DE5B27">
            <w:pPr>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Бос СаО, </w:t>
            </w:r>
            <w:r w:rsidRPr="00196EF2">
              <w:rPr>
                <w:rFonts w:ascii="Times New Roman" w:hAnsi="Times New Roman" w:cs="Times New Roman"/>
                <w:sz w:val="24"/>
                <w:szCs w:val="24"/>
                <w:lang w:val="en-US"/>
              </w:rPr>
              <w:t>%</w:t>
            </w:r>
            <w:r w:rsidRPr="00196EF2">
              <w:rPr>
                <w:rFonts w:ascii="Times New Roman" w:hAnsi="Times New Roman" w:cs="Times New Roman"/>
                <w:sz w:val="24"/>
                <w:szCs w:val="24"/>
                <w:lang w:val="kk-KZ"/>
              </w:rPr>
              <w:t xml:space="preserve"> 1300 °С кезінде</w:t>
            </w:r>
          </w:p>
        </w:tc>
      </w:tr>
      <w:tr w:rsidR="000E545F" w:rsidRPr="00196EF2" w:rsidTr="00A84A03">
        <w:trPr>
          <w:jc w:val="center"/>
        </w:trPr>
        <w:tc>
          <w:tcPr>
            <w:tcW w:w="1526" w:type="dxa"/>
            <w:vMerge/>
          </w:tcPr>
          <w:p w:rsidR="00AC6B0F" w:rsidRPr="00196EF2" w:rsidRDefault="00AC6B0F" w:rsidP="00DE5B27">
            <w:pPr>
              <w:jc w:val="center"/>
              <w:rPr>
                <w:rFonts w:ascii="Times New Roman" w:hAnsi="Times New Roman" w:cs="Times New Roman"/>
                <w:sz w:val="24"/>
                <w:szCs w:val="24"/>
                <w:lang w:val="kk-KZ"/>
              </w:rPr>
            </w:pPr>
          </w:p>
        </w:tc>
        <w:tc>
          <w:tcPr>
            <w:tcW w:w="1134" w:type="dxa"/>
            <w:vAlign w:val="center"/>
          </w:tcPr>
          <w:p w:rsidR="00AC6B0F" w:rsidRPr="00196EF2" w:rsidRDefault="00AC6B0F" w:rsidP="00A84A03">
            <w:pPr>
              <w:jc w:val="center"/>
              <w:rPr>
                <w:rFonts w:ascii="Times New Roman" w:hAnsi="Times New Roman" w:cs="Times New Roman"/>
                <w:strike/>
                <w:sz w:val="24"/>
                <w:szCs w:val="24"/>
              </w:rPr>
            </w:pPr>
            <w:r w:rsidRPr="00196EF2">
              <w:rPr>
                <w:rFonts w:ascii="Times New Roman" w:hAnsi="Times New Roman" w:cs="Times New Roman"/>
                <w:sz w:val="24"/>
                <w:szCs w:val="24"/>
                <w:lang w:val="kk-KZ"/>
              </w:rPr>
              <w:t xml:space="preserve">Әктас </w:t>
            </w:r>
          </w:p>
        </w:tc>
        <w:tc>
          <w:tcPr>
            <w:tcW w:w="1016" w:type="dxa"/>
            <w:vAlign w:val="center"/>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Лесс</w:t>
            </w:r>
          </w:p>
        </w:tc>
        <w:tc>
          <w:tcPr>
            <w:tcW w:w="1921" w:type="dxa"/>
            <w:tcBorders>
              <w:right w:val="single" w:sz="4" w:space="0" w:color="auto"/>
            </w:tcBorders>
            <w:vAlign w:val="center"/>
          </w:tcPr>
          <w:p w:rsidR="00AC6B0F" w:rsidRPr="00196EF2" w:rsidRDefault="009C2E91" w:rsidP="00A84A03">
            <w:pPr>
              <w:jc w:val="center"/>
              <w:rPr>
                <w:rFonts w:ascii="Times New Roman" w:hAnsi="Times New Roman" w:cs="Times New Roman"/>
                <w:sz w:val="24"/>
                <w:szCs w:val="24"/>
              </w:rPr>
            </w:pPr>
            <w:r>
              <w:rPr>
                <w:rFonts w:ascii="Times New Roman" w:eastAsia="Times New Roman" w:hAnsi="Times New Roman" w:cs="Times New Roman"/>
                <w:sz w:val="24"/>
                <w:szCs w:val="24"/>
                <w:lang w:val="kk-KZ"/>
              </w:rPr>
              <w:t>Ащы</w:t>
            </w:r>
            <w:r w:rsidR="00AC6B0F" w:rsidRPr="00196EF2">
              <w:rPr>
                <w:rFonts w:ascii="Times New Roman" w:eastAsia="Times New Roman" w:hAnsi="Times New Roman" w:cs="Times New Roman"/>
                <w:sz w:val="24"/>
                <w:szCs w:val="24"/>
                <w:lang w:val="kk-KZ"/>
              </w:rPr>
              <w:t xml:space="preserve">сай </w:t>
            </w:r>
            <w:r w:rsidR="00AC6B0F" w:rsidRPr="00196EF2">
              <w:rPr>
                <w:rFonts w:ascii="Times New Roman" w:hAnsi="Times New Roman" w:cs="Times New Roman"/>
                <w:sz w:val="24"/>
                <w:szCs w:val="24"/>
                <w:lang w:val="kk-KZ"/>
              </w:rPr>
              <w:t>клинкері</w:t>
            </w:r>
          </w:p>
        </w:tc>
        <w:tc>
          <w:tcPr>
            <w:tcW w:w="1457" w:type="dxa"/>
            <w:vMerge/>
            <w:tcBorders>
              <w:left w:val="single" w:sz="4" w:space="0" w:color="auto"/>
            </w:tcBorders>
          </w:tcPr>
          <w:p w:rsidR="00AC6B0F" w:rsidRPr="00196EF2" w:rsidRDefault="00AC6B0F" w:rsidP="00DE5B27">
            <w:pPr>
              <w:jc w:val="center"/>
              <w:rPr>
                <w:rFonts w:ascii="Times New Roman" w:hAnsi="Times New Roman" w:cs="Times New Roman"/>
                <w:sz w:val="24"/>
                <w:szCs w:val="24"/>
              </w:rPr>
            </w:pPr>
          </w:p>
        </w:tc>
        <w:tc>
          <w:tcPr>
            <w:tcW w:w="709" w:type="dxa"/>
            <w:tcBorders>
              <w:top w:val="single" w:sz="4" w:space="0" w:color="auto"/>
              <w:right w:val="single" w:sz="4" w:space="0" w:color="auto"/>
            </w:tcBorders>
          </w:tcPr>
          <w:p w:rsidR="00AC6B0F" w:rsidRPr="00196EF2" w:rsidRDefault="00AC6B0F" w:rsidP="00DE5B2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850" w:type="dxa"/>
            <w:tcBorders>
              <w:top w:val="single" w:sz="4" w:space="0" w:color="auto"/>
              <w:left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р</w:t>
            </w:r>
          </w:p>
        </w:tc>
        <w:tc>
          <w:tcPr>
            <w:tcW w:w="1241" w:type="dxa"/>
            <w:vMerge/>
            <w:tcBorders>
              <w:right w:val="single" w:sz="4" w:space="0" w:color="auto"/>
            </w:tcBorders>
          </w:tcPr>
          <w:p w:rsidR="00AC6B0F" w:rsidRPr="00196EF2" w:rsidRDefault="00AC6B0F" w:rsidP="00DE5B27">
            <w:pPr>
              <w:jc w:val="center"/>
              <w:rPr>
                <w:rFonts w:ascii="Times New Roman" w:hAnsi="Times New Roman" w:cs="Times New Roman"/>
                <w:sz w:val="24"/>
                <w:szCs w:val="24"/>
                <w:lang w:val="en-US"/>
              </w:rPr>
            </w:pPr>
          </w:p>
        </w:tc>
      </w:tr>
      <w:tr w:rsidR="000E545F" w:rsidRPr="00196EF2" w:rsidTr="00A84A03">
        <w:trPr>
          <w:jc w:val="center"/>
        </w:trPr>
        <w:tc>
          <w:tcPr>
            <w:tcW w:w="1526" w:type="dxa"/>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1</w:t>
            </w:r>
          </w:p>
        </w:tc>
        <w:tc>
          <w:tcPr>
            <w:tcW w:w="1134" w:type="dxa"/>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74,42</w:t>
            </w:r>
          </w:p>
        </w:tc>
        <w:tc>
          <w:tcPr>
            <w:tcW w:w="1016" w:type="dxa"/>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16,25</w:t>
            </w:r>
          </w:p>
        </w:tc>
        <w:tc>
          <w:tcPr>
            <w:tcW w:w="1921" w:type="dxa"/>
            <w:tcBorders>
              <w:right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9,32</w:t>
            </w:r>
          </w:p>
        </w:tc>
        <w:tc>
          <w:tcPr>
            <w:tcW w:w="1457" w:type="dxa"/>
            <w:tcBorders>
              <w:left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0,67</w:t>
            </w:r>
          </w:p>
        </w:tc>
        <w:tc>
          <w:tcPr>
            <w:tcW w:w="709" w:type="dxa"/>
            <w:tcBorders>
              <w:right w:val="single" w:sz="4" w:space="0" w:color="auto"/>
            </w:tcBorders>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2,55</w:t>
            </w:r>
          </w:p>
        </w:tc>
        <w:tc>
          <w:tcPr>
            <w:tcW w:w="850" w:type="dxa"/>
            <w:tcBorders>
              <w:left w:val="single" w:sz="4" w:space="0" w:color="auto"/>
            </w:tcBorders>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0,83</w:t>
            </w:r>
          </w:p>
        </w:tc>
        <w:tc>
          <w:tcPr>
            <w:tcW w:w="1241" w:type="dxa"/>
            <w:tcBorders>
              <w:right w:val="single" w:sz="4" w:space="0" w:color="auto"/>
            </w:tcBorders>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0,27</w:t>
            </w:r>
          </w:p>
        </w:tc>
      </w:tr>
      <w:tr w:rsidR="000E545F" w:rsidRPr="00196EF2" w:rsidTr="00A84A03">
        <w:trPr>
          <w:jc w:val="center"/>
        </w:trPr>
        <w:tc>
          <w:tcPr>
            <w:tcW w:w="1526" w:type="dxa"/>
            <w:vAlign w:val="center"/>
          </w:tcPr>
          <w:p w:rsidR="00AC6B0F" w:rsidRPr="00196EF2" w:rsidRDefault="00AC6B0F" w:rsidP="00A84A03">
            <w:pPr>
              <w:jc w:val="center"/>
              <w:rPr>
                <w:rFonts w:ascii="Times New Roman" w:hAnsi="Times New Roman" w:cs="Times New Roman"/>
                <w:sz w:val="24"/>
                <w:szCs w:val="24"/>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2</w:t>
            </w:r>
          </w:p>
        </w:tc>
        <w:tc>
          <w:tcPr>
            <w:tcW w:w="1134" w:type="dxa"/>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75,12</w:t>
            </w:r>
          </w:p>
        </w:tc>
        <w:tc>
          <w:tcPr>
            <w:tcW w:w="1016" w:type="dxa"/>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17,58</w:t>
            </w:r>
          </w:p>
        </w:tc>
        <w:tc>
          <w:tcPr>
            <w:tcW w:w="1921" w:type="dxa"/>
            <w:tcBorders>
              <w:right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7,30</w:t>
            </w:r>
          </w:p>
        </w:tc>
        <w:tc>
          <w:tcPr>
            <w:tcW w:w="1457" w:type="dxa"/>
            <w:tcBorders>
              <w:left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0,67</w:t>
            </w:r>
          </w:p>
        </w:tc>
        <w:tc>
          <w:tcPr>
            <w:tcW w:w="709" w:type="dxa"/>
            <w:tcBorders>
              <w:right w:val="single" w:sz="4" w:space="0" w:color="auto"/>
            </w:tcBorders>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2,78</w:t>
            </w:r>
          </w:p>
        </w:tc>
        <w:tc>
          <w:tcPr>
            <w:tcW w:w="850" w:type="dxa"/>
            <w:tcBorders>
              <w:left w:val="single" w:sz="4" w:space="0" w:color="auto"/>
            </w:tcBorders>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1,02</w:t>
            </w:r>
          </w:p>
        </w:tc>
        <w:tc>
          <w:tcPr>
            <w:tcW w:w="1241" w:type="dxa"/>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0,54</w:t>
            </w:r>
          </w:p>
        </w:tc>
      </w:tr>
      <w:tr w:rsidR="00AC6B0F" w:rsidRPr="00196EF2" w:rsidTr="00A84A03">
        <w:trPr>
          <w:jc w:val="center"/>
        </w:trPr>
        <w:tc>
          <w:tcPr>
            <w:tcW w:w="1526" w:type="dxa"/>
            <w:vAlign w:val="center"/>
          </w:tcPr>
          <w:p w:rsidR="00AC6B0F" w:rsidRPr="00196EF2" w:rsidRDefault="00AC6B0F"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ШҚ </w:t>
            </w:r>
            <w:r w:rsidRPr="00196EF2">
              <w:rPr>
                <w:rFonts w:ascii="Times New Roman" w:hAnsi="Times New Roman" w:cs="Times New Roman"/>
                <w:sz w:val="24"/>
                <w:szCs w:val="24"/>
              </w:rPr>
              <w:t>3</w:t>
            </w:r>
          </w:p>
        </w:tc>
        <w:tc>
          <w:tcPr>
            <w:tcW w:w="1134" w:type="dxa"/>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75,98</w:t>
            </w:r>
          </w:p>
        </w:tc>
        <w:tc>
          <w:tcPr>
            <w:tcW w:w="1016" w:type="dxa"/>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19,21</w:t>
            </w:r>
          </w:p>
        </w:tc>
        <w:tc>
          <w:tcPr>
            <w:tcW w:w="1921" w:type="dxa"/>
            <w:tcBorders>
              <w:right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4,81</w:t>
            </w:r>
          </w:p>
        </w:tc>
        <w:tc>
          <w:tcPr>
            <w:tcW w:w="1457" w:type="dxa"/>
            <w:tcBorders>
              <w:left w:val="single" w:sz="4" w:space="0" w:color="auto"/>
            </w:tcBorders>
          </w:tcPr>
          <w:p w:rsidR="00AC6B0F" w:rsidRPr="00196EF2" w:rsidRDefault="00AC6B0F" w:rsidP="00DE5B2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0,67</w:t>
            </w:r>
          </w:p>
        </w:tc>
        <w:tc>
          <w:tcPr>
            <w:tcW w:w="709" w:type="dxa"/>
            <w:tcBorders>
              <w:right w:val="single" w:sz="4" w:space="0" w:color="auto"/>
            </w:tcBorders>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w:t>
            </w:r>
          </w:p>
        </w:tc>
        <w:tc>
          <w:tcPr>
            <w:tcW w:w="850" w:type="dxa"/>
            <w:tcBorders>
              <w:left w:val="single" w:sz="4" w:space="0" w:color="auto"/>
            </w:tcBorders>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1,18</w:t>
            </w:r>
          </w:p>
        </w:tc>
        <w:tc>
          <w:tcPr>
            <w:tcW w:w="1241" w:type="dxa"/>
          </w:tcPr>
          <w:p w:rsidR="00AC6B0F" w:rsidRPr="00196EF2" w:rsidRDefault="00AC6B0F" w:rsidP="00DE5B27">
            <w:pPr>
              <w:autoSpaceDE w:val="0"/>
              <w:autoSpaceDN w:val="0"/>
              <w:adjustRightInd w:val="0"/>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1,89</w:t>
            </w:r>
          </w:p>
        </w:tc>
      </w:tr>
    </w:tbl>
    <w:p w:rsidR="002D671A" w:rsidRPr="00196EF2" w:rsidRDefault="002D671A" w:rsidP="002D671A">
      <w:pPr>
        <w:spacing w:after="0" w:line="240" w:lineRule="auto"/>
        <w:ind w:firstLine="709"/>
        <w:jc w:val="both"/>
        <w:rPr>
          <w:rFonts w:ascii="Times New Roman" w:hAnsi="Times New Roman" w:cs="Times New Roman"/>
          <w:sz w:val="28"/>
          <w:szCs w:val="28"/>
          <w:lang w:val="kk-KZ"/>
        </w:rPr>
      </w:pPr>
    </w:p>
    <w:p w:rsidR="002D671A" w:rsidRPr="00196EF2" w:rsidRDefault="00E5357C" w:rsidP="009B4019">
      <w:pPr>
        <w:spacing w:after="0" w:line="240" w:lineRule="auto"/>
        <w:jc w:val="both"/>
        <w:rPr>
          <w:rStyle w:val="anegp0gi0b9av8jahpyh"/>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38 кесте</w:t>
      </w:r>
      <w:r w:rsidR="00A259E0" w:rsidRPr="00196EF2">
        <w:rPr>
          <w:rStyle w:val="anegp0gi0b9av8jahpyh"/>
          <w:rFonts w:ascii="Times New Roman" w:hAnsi="Times New Roman" w:cs="Times New Roman"/>
          <w:sz w:val="28"/>
          <w:szCs w:val="28"/>
          <w:lang w:val="kk-KZ"/>
        </w:rPr>
        <w:t xml:space="preserve"> – </w:t>
      </w:r>
      <w:r w:rsidR="00EC3749" w:rsidRPr="00196EF2">
        <w:rPr>
          <w:rFonts w:ascii="Times New Roman" w:hAnsi="Times New Roman" w:cs="Times New Roman"/>
          <w:sz w:val="28"/>
          <w:szCs w:val="28"/>
          <w:lang w:val="kk-KZ"/>
        </w:rPr>
        <w:t>1350 °С күйдірілген клинкердің іс жүзіндегі химия-минералогиялық құрамы</w:t>
      </w:r>
    </w:p>
    <w:p w:rsidR="002D671A" w:rsidRPr="00196EF2" w:rsidRDefault="002D671A" w:rsidP="002D671A">
      <w:pPr>
        <w:spacing w:after="0" w:line="240" w:lineRule="auto"/>
        <w:ind w:firstLine="709"/>
        <w:jc w:val="both"/>
        <w:rPr>
          <w:rFonts w:ascii="Times New Roman" w:hAnsi="Times New Roman" w:cs="Times New Roman"/>
          <w:sz w:val="28"/>
          <w:szCs w:val="28"/>
          <w:lang w:val="kk-KZ"/>
        </w:rPr>
      </w:pPr>
    </w:p>
    <w:tbl>
      <w:tblPr>
        <w:tblStyle w:val="af2"/>
        <w:tblW w:w="4891" w:type="pct"/>
        <w:jc w:val="center"/>
        <w:tblInd w:w="108" w:type="dxa"/>
        <w:tblLook w:val="04A0" w:firstRow="1" w:lastRow="0" w:firstColumn="1" w:lastColumn="0" w:noHBand="0" w:noVBand="1"/>
      </w:tblPr>
      <w:tblGrid>
        <w:gridCol w:w="1098"/>
        <w:gridCol w:w="717"/>
        <w:gridCol w:w="717"/>
        <w:gridCol w:w="719"/>
        <w:gridCol w:w="719"/>
        <w:gridCol w:w="719"/>
        <w:gridCol w:w="719"/>
        <w:gridCol w:w="731"/>
        <w:gridCol w:w="721"/>
        <w:gridCol w:w="584"/>
        <w:gridCol w:w="682"/>
        <w:gridCol w:w="686"/>
        <w:gridCol w:w="827"/>
      </w:tblGrid>
      <w:tr w:rsidR="00196EF2" w:rsidRPr="00196EF2" w:rsidTr="00EC3749">
        <w:trPr>
          <w:jc w:val="center"/>
        </w:trPr>
        <w:tc>
          <w:tcPr>
            <w:tcW w:w="569" w:type="pct"/>
            <w:vMerge w:val="restart"/>
          </w:tcPr>
          <w:p w:rsidR="00EC3749" w:rsidRPr="00196EF2" w:rsidRDefault="00EC3749"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Клинкер</w:t>
            </w:r>
          </w:p>
        </w:tc>
        <w:tc>
          <w:tcPr>
            <w:tcW w:w="2615" w:type="pct"/>
            <w:gridSpan w:val="7"/>
          </w:tcPr>
          <w:p w:rsidR="00EC3749" w:rsidRPr="00196EF2" w:rsidRDefault="00EC3749"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Клинкердің химиялық құрамы, мас. %</w:t>
            </w:r>
          </w:p>
        </w:tc>
        <w:tc>
          <w:tcPr>
            <w:tcW w:w="1817" w:type="pct"/>
            <w:gridSpan w:val="5"/>
          </w:tcPr>
          <w:p w:rsidR="00EC3749" w:rsidRPr="00196EF2" w:rsidRDefault="00EC3749"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Минералогиялық құрамы, мас.%</w:t>
            </w:r>
          </w:p>
        </w:tc>
      </w:tr>
      <w:tr w:rsidR="00196EF2" w:rsidRPr="00196EF2" w:rsidTr="00EC3749">
        <w:trPr>
          <w:jc w:val="center"/>
        </w:trPr>
        <w:tc>
          <w:tcPr>
            <w:tcW w:w="569" w:type="pct"/>
            <w:vMerge/>
          </w:tcPr>
          <w:p w:rsidR="002D671A" w:rsidRPr="00196EF2" w:rsidRDefault="002D671A" w:rsidP="006837A6">
            <w:pPr>
              <w:rPr>
                <w:rFonts w:ascii="Times New Roman" w:hAnsi="Times New Roman" w:cs="Times New Roman"/>
                <w:sz w:val="24"/>
                <w:szCs w:val="24"/>
                <w:lang w:val="kk-KZ"/>
              </w:rPr>
            </w:pPr>
          </w:p>
        </w:tc>
        <w:tc>
          <w:tcPr>
            <w:tcW w:w="372" w:type="pct"/>
            <w:vAlign w:val="center"/>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SiO</w:t>
            </w:r>
            <w:r w:rsidRPr="00196EF2">
              <w:rPr>
                <w:rFonts w:ascii="Times New Roman" w:hAnsi="Times New Roman" w:cs="Times New Roman"/>
                <w:sz w:val="24"/>
                <w:szCs w:val="24"/>
                <w:vertAlign w:val="subscript"/>
                <w:lang w:val="kk-KZ"/>
              </w:rPr>
              <w:t>2</w:t>
            </w:r>
          </w:p>
        </w:tc>
        <w:tc>
          <w:tcPr>
            <w:tcW w:w="372" w:type="pct"/>
            <w:vAlign w:val="center"/>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Al</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373" w:type="pct"/>
            <w:vAlign w:val="center"/>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Fe</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373" w:type="pct"/>
            <w:vAlign w:val="center"/>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CaO</w:t>
            </w:r>
          </w:p>
        </w:tc>
        <w:tc>
          <w:tcPr>
            <w:tcW w:w="373" w:type="pct"/>
            <w:vAlign w:val="center"/>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MgO</w:t>
            </w:r>
          </w:p>
        </w:tc>
        <w:tc>
          <w:tcPr>
            <w:tcW w:w="373" w:type="pct"/>
            <w:vAlign w:val="center"/>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SO</w:t>
            </w:r>
            <w:r w:rsidRPr="00196EF2">
              <w:rPr>
                <w:rFonts w:ascii="Times New Roman" w:hAnsi="Times New Roman" w:cs="Times New Roman"/>
                <w:sz w:val="24"/>
                <w:szCs w:val="24"/>
                <w:vertAlign w:val="subscript"/>
                <w:lang w:val="kk-KZ"/>
              </w:rPr>
              <w:t>3</w:t>
            </w:r>
          </w:p>
        </w:tc>
        <w:tc>
          <w:tcPr>
            <w:tcW w:w="378" w:type="pct"/>
            <w:vAlign w:val="center"/>
          </w:tcPr>
          <w:p w:rsidR="002D671A" w:rsidRPr="00196EF2" w:rsidRDefault="00A259E0" w:rsidP="00A259E0">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проч</w:t>
            </w:r>
          </w:p>
        </w:tc>
        <w:tc>
          <w:tcPr>
            <w:tcW w:w="374" w:type="pct"/>
            <w:vAlign w:val="center"/>
          </w:tcPr>
          <w:p w:rsidR="002D671A" w:rsidRPr="00196EF2" w:rsidRDefault="002D671A" w:rsidP="006837A6">
            <w:pPr>
              <w:ind w:right="-46" w:hanging="126"/>
              <w:jc w:val="center"/>
              <w:rPr>
                <w:rFonts w:ascii="Times New Roman" w:hAnsi="Times New Roman" w:cs="Times New Roman"/>
                <w:sz w:val="24"/>
                <w:szCs w:val="24"/>
                <w:lang w:val="en-US"/>
              </w:rPr>
            </w:pPr>
            <w:r w:rsidRPr="00196EF2">
              <w:rPr>
                <w:rFonts w:ascii="Times New Roman" w:hAnsi="Times New Roman" w:cs="Times New Roman"/>
                <w:sz w:val="24"/>
                <w:szCs w:val="24"/>
                <w:lang w:val="kk-KZ"/>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S</w:t>
            </w:r>
          </w:p>
        </w:tc>
        <w:tc>
          <w:tcPr>
            <w:tcW w:w="303" w:type="pct"/>
            <w:tcBorders>
              <w:right w:val="single" w:sz="4" w:space="0" w:color="auto"/>
            </w:tcBorders>
            <w:vAlign w:val="center"/>
          </w:tcPr>
          <w:p w:rsidR="002D671A" w:rsidRPr="00196EF2" w:rsidRDefault="002D671A" w:rsidP="006837A6">
            <w:pPr>
              <w:ind w:right="-46" w:hanging="126"/>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S</w:t>
            </w:r>
          </w:p>
        </w:tc>
        <w:tc>
          <w:tcPr>
            <w:tcW w:w="354" w:type="pct"/>
            <w:tcBorders>
              <w:left w:val="single" w:sz="4" w:space="0" w:color="auto"/>
            </w:tcBorders>
            <w:vAlign w:val="center"/>
          </w:tcPr>
          <w:p w:rsidR="002D671A" w:rsidRPr="00196EF2" w:rsidRDefault="002D671A" w:rsidP="006837A6">
            <w:pPr>
              <w:ind w:right="-46" w:hanging="126"/>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356" w:type="pct"/>
            <w:tcBorders>
              <w:right w:val="single" w:sz="4" w:space="0" w:color="auto"/>
            </w:tcBorders>
            <w:vAlign w:val="center"/>
          </w:tcPr>
          <w:p w:rsidR="002D671A" w:rsidRPr="00196EF2" w:rsidRDefault="002D671A" w:rsidP="006837A6">
            <w:pPr>
              <w:ind w:right="-46" w:hanging="126"/>
              <w:jc w:val="center"/>
              <w:rPr>
                <w:rFonts w:ascii="Times New Roman" w:hAnsi="Times New Roman" w:cs="Times New Roman"/>
                <w:sz w:val="24"/>
                <w:szCs w:val="24"/>
              </w:rPr>
            </w:pPr>
            <w:r w:rsidRPr="00196EF2">
              <w:rPr>
                <w:rFonts w:ascii="Times New Roman" w:hAnsi="Times New Roman" w:cs="Times New Roman"/>
                <w:sz w:val="24"/>
                <w:szCs w:val="24"/>
              </w:rPr>
              <w:t>C</w:t>
            </w:r>
            <w:r w:rsidRPr="00196EF2">
              <w:rPr>
                <w:rFonts w:ascii="Times New Roman" w:hAnsi="Times New Roman" w:cs="Times New Roman"/>
                <w:sz w:val="24"/>
                <w:szCs w:val="24"/>
                <w:vertAlign w:val="subscript"/>
              </w:rPr>
              <w:t>4</w:t>
            </w:r>
            <w:r w:rsidRPr="00196EF2">
              <w:rPr>
                <w:rFonts w:ascii="Times New Roman" w:hAnsi="Times New Roman" w:cs="Times New Roman"/>
                <w:sz w:val="24"/>
                <w:szCs w:val="24"/>
              </w:rPr>
              <w:t>AF</w:t>
            </w:r>
          </w:p>
        </w:tc>
        <w:tc>
          <w:tcPr>
            <w:tcW w:w="429" w:type="pct"/>
            <w:tcBorders>
              <w:left w:val="single" w:sz="4" w:space="0" w:color="auto"/>
            </w:tcBorders>
          </w:tcPr>
          <w:p w:rsidR="002D671A" w:rsidRPr="00196EF2" w:rsidRDefault="00A259E0"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сумма</w:t>
            </w:r>
          </w:p>
        </w:tc>
      </w:tr>
      <w:tr w:rsidR="00196EF2" w:rsidRPr="00196EF2" w:rsidTr="00EC3749">
        <w:trPr>
          <w:jc w:val="center"/>
        </w:trPr>
        <w:tc>
          <w:tcPr>
            <w:tcW w:w="569" w:type="pct"/>
          </w:tcPr>
          <w:p w:rsidR="002D671A" w:rsidRPr="00196EF2" w:rsidRDefault="002D671A"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Кл1</w:t>
            </w:r>
          </w:p>
        </w:tc>
        <w:tc>
          <w:tcPr>
            <w:tcW w:w="372"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26,67</w:t>
            </w:r>
          </w:p>
        </w:tc>
        <w:tc>
          <w:tcPr>
            <w:tcW w:w="372"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4,75</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5,73</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59,60</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2,36</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378"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0,31</w:t>
            </w:r>
          </w:p>
        </w:tc>
        <w:tc>
          <w:tcPr>
            <w:tcW w:w="374"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16,87</w:t>
            </w:r>
          </w:p>
        </w:tc>
        <w:tc>
          <w:tcPr>
            <w:tcW w:w="303" w:type="pct"/>
            <w:tcBorders>
              <w:righ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59,64</w:t>
            </w:r>
          </w:p>
        </w:tc>
        <w:tc>
          <w:tcPr>
            <w:tcW w:w="354" w:type="pct"/>
            <w:tcBorders>
              <w:lef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2,87</w:t>
            </w:r>
          </w:p>
        </w:tc>
        <w:tc>
          <w:tcPr>
            <w:tcW w:w="356" w:type="pct"/>
            <w:tcBorders>
              <w:righ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17,42</w:t>
            </w:r>
          </w:p>
        </w:tc>
        <w:tc>
          <w:tcPr>
            <w:tcW w:w="429" w:type="pct"/>
            <w:tcBorders>
              <w:lef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96,80</w:t>
            </w:r>
          </w:p>
        </w:tc>
      </w:tr>
      <w:tr w:rsidR="00196EF2" w:rsidRPr="00196EF2" w:rsidTr="00EC3749">
        <w:trPr>
          <w:jc w:val="center"/>
        </w:trPr>
        <w:tc>
          <w:tcPr>
            <w:tcW w:w="569" w:type="pct"/>
          </w:tcPr>
          <w:p w:rsidR="002D671A" w:rsidRPr="00196EF2" w:rsidRDefault="002D671A"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Кл2</w:t>
            </w:r>
          </w:p>
        </w:tc>
        <w:tc>
          <w:tcPr>
            <w:tcW w:w="372"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27,15</w:t>
            </w:r>
          </w:p>
        </w:tc>
        <w:tc>
          <w:tcPr>
            <w:tcW w:w="372"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4,88</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4,90</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59,61</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2,36</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0,48</w:t>
            </w:r>
          </w:p>
        </w:tc>
        <w:tc>
          <w:tcPr>
            <w:tcW w:w="378"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0,62</w:t>
            </w:r>
          </w:p>
        </w:tc>
        <w:tc>
          <w:tcPr>
            <w:tcW w:w="374"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17,64</w:t>
            </w:r>
          </w:p>
        </w:tc>
        <w:tc>
          <w:tcPr>
            <w:tcW w:w="303" w:type="pct"/>
            <w:tcBorders>
              <w:righ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62,76</w:t>
            </w:r>
          </w:p>
        </w:tc>
        <w:tc>
          <w:tcPr>
            <w:tcW w:w="354" w:type="pct"/>
            <w:tcBorders>
              <w:lef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4,62</w:t>
            </w:r>
          </w:p>
        </w:tc>
        <w:tc>
          <w:tcPr>
            <w:tcW w:w="356" w:type="pct"/>
            <w:tcBorders>
              <w:righ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14,90</w:t>
            </w:r>
          </w:p>
        </w:tc>
        <w:tc>
          <w:tcPr>
            <w:tcW w:w="429" w:type="pct"/>
            <w:tcBorders>
              <w:lef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99,92</w:t>
            </w:r>
          </w:p>
        </w:tc>
      </w:tr>
      <w:tr w:rsidR="00196EF2" w:rsidRPr="00196EF2" w:rsidTr="00EC3749">
        <w:trPr>
          <w:jc w:val="center"/>
        </w:trPr>
        <w:tc>
          <w:tcPr>
            <w:tcW w:w="569" w:type="pct"/>
          </w:tcPr>
          <w:p w:rsidR="002D671A" w:rsidRPr="00196EF2" w:rsidRDefault="002D671A" w:rsidP="006837A6">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Кл3</w:t>
            </w:r>
          </w:p>
        </w:tc>
        <w:tc>
          <w:tcPr>
            <w:tcW w:w="372"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27,45</w:t>
            </w:r>
          </w:p>
        </w:tc>
        <w:tc>
          <w:tcPr>
            <w:tcW w:w="372"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4,95</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4,20</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60,25</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2,36</w:t>
            </w:r>
          </w:p>
        </w:tc>
        <w:tc>
          <w:tcPr>
            <w:tcW w:w="373"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0,58</w:t>
            </w:r>
          </w:p>
        </w:tc>
        <w:tc>
          <w:tcPr>
            <w:tcW w:w="378"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0,21</w:t>
            </w:r>
          </w:p>
        </w:tc>
        <w:tc>
          <w:tcPr>
            <w:tcW w:w="374" w:type="pct"/>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17,77</w:t>
            </w:r>
          </w:p>
        </w:tc>
        <w:tc>
          <w:tcPr>
            <w:tcW w:w="303" w:type="pct"/>
            <w:tcBorders>
              <w:righ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62,82</w:t>
            </w:r>
          </w:p>
        </w:tc>
        <w:tc>
          <w:tcPr>
            <w:tcW w:w="354" w:type="pct"/>
            <w:tcBorders>
              <w:lef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5,99</w:t>
            </w:r>
          </w:p>
        </w:tc>
        <w:tc>
          <w:tcPr>
            <w:tcW w:w="356" w:type="pct"/>
            <w:tcBorders>
              <w:righ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12,77</w:t>
            </w:r>
          </w:p>
        </w:tc>
        <w:tc>
          <w:tcPr>
            <w:tcW w:w="429" w:type="pct"/>
            <w:tcBorders>
              <w:left w:val="single" w:sz="4" w:space="0" w:color="auto"/>
            </w:tcBorders>
          </w:tcPr>
          <w:p w:rsidR="002D671A" w:rsidRPr="00196EF2" w:rsidRDefault="002D671A" w:rsidP="006837A6">
            <w:pPr>
              <w:ind w:right="-46" w:hanging="126"/>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99,35</w:t>
            </w:r>
          </w:p>
        </w:tc>
      </w:tr>
    </w:tbl>
    <w:p w:rsidR="002D671A" w:rsidRPr="00196EF2" w:rsidRDefault="002D671A" w:rsidP="002D671A">
      <w:pPr>
        <w:spacing w:after="0" w:line="240" w:lineRule="auto"/>
        <w:ind w:firstLine="709"/>
        <w:jc w:val="both"/>
        <w:rPr>
          <w:rFonts w:ascii="Times New Roman" w:hAnsi="Times New Roman" w:cs="Times New Roman"/>
          <w:lang w:val="kk-KZ"/>
        </w:rPr>
      </w:pPr>
    </w:p>
    <w:p w:rsidR="002D671A" w:rsidRPr="00196EF2" w:rsidRDefault="00EC3749" w:rsidP="002D671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Іс-жүзінде анықталған нәтижелерге сәйкес алынған кликердің құрамында бос СаО мөлшері 0,27-1,89 % аралығында екендігі анықталды. </w:t>
      </w:r>
      <w:r w:rsidRPr="00196EF2">
        <w:rPr>
          <w:rFonts w:ascii="Times New Roman" w:eastAsia="Times New Roman" w:hAnsi="Times New Roman" w:cs="Times New Roman"/>
          <w:sz w:val="28"/>
          <w:szCs w:val="28"/>
          <w:lang w:val="kk-KZ"/>
        </w:rPr>
        <w:t>Технологиялық талаптары бойынша клинкердегі бос СаО мөлшері 2 % аспағандығын дәлелдейді.</w:t>
      </w:r>
    </w:p>
    <w:p w:rsidR="00EC3749" w:rsidRPr="00196EF2" w:rsidRDefault="00EC3749" w:rsidP="002D671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pacing w:val="6"/>
          <w:sz w:val="28"/>
          <w:szCs w:val="28"/>
          <w:lang w:val="kk-KZ"/>
        </w:rPr>
        <w:t>Әктас+лесс+</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w:t>
      </w:r>
      <w:r w:rsidRPr="00196EF2">
        <w:rPr>
          <w:rFonts w:ascii="Times New Roman" w:hAnsi="Times New Roman" w:cs="Times New Roman"/>
          <w:bCs/>
          <w:sz w:val="28"/>
          <w:szCs w:val="28"/>
          <w:lang w:val="kk-KZ"/>
        </w:rPr>
        <w:t xml:space="preserve"> металлургия зауыты клинкері»</w:t>
      </w:r>
      <w:r w:rsidRPr="00196EF2">
        <w:rPr>
          <w:rFonts w:ascii="Times New Roman" w:hAnsi="Times New Roman" w:cs="Times New Roman"/>
          <w:sz w:val="28"/>
          <w:szCs w:val="28"/>
          <w:lang w:val="kk-KZ"/>
        </w:rPr>
        <w:t xml:space="preserve"> шикізат қоспада компоненттердің үлестік шығыны силикатты модульге байланысты өзгерді: әктас 1,163 – 1,221 т/т, лесс - 0,165 – 0,223 т/т өсті, ал </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w:t>
      </w:r>
      <w:r w:rsidRPr="00196EF2">
        <w:rPr>
          <w:rFonts w:ascii="Times New Roman" w:hAnsi="Times New Roman" w:cs="Times New Roman"/>
          <w:sz w:val="28"/>
          <w:szCs w:val="28"/>
          <w:lang w:val="kk-KZ"/>
        </w:rPr>
        <w:t xml:space="preserve"> клинкері – 0,115 – 0,027 т/т, яғни 1 т цемент клинкер алу үшін </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w:t>
      </w:r>
      <w:r w:rsidRPr="00196EF2">
        <w:rPr>
          <w:rFonts w:ascii="Times New Roman" w:hAnsi="Times New Roman" w:cs="Times New Roman"/>
          <w:sz w:val="28"/>
          <w:szCs w:val="28"/>
          <w:lang w:val="kk-KZ"/>
        </w:rPr>
        <w:t xml:space="preserve"> клинкерінің мөлшері азайды. Силикатты модуль 2,2-ден 3,0-ге дейін жоғарылаға</w:t>
      </w:r>
      <w:r w:rsidR="009C2E91">
        <w:rPr>
          <w:rFonts w:ascii="Times New Roman" w:hAnsi="Times New Roman" w:cs="Times New Roman"/>
          <w:sz w:val="28"/>
          <w:szCs w:val="28"/>
          <w:lang w:val="kk-KZ"/>
        </w:rPr>
        <w:t>н кезде реттеуші компонент – Ащы</w:t>
      </w:r>
      <w:r w:rsidRPr="00196EF2">
        <w:rPr>
          <w:rFonts w:ascii="Times New Roman" w:hAnsi="Times New Roman" w:cs="Times New Roman"/>
          <w:sz w:val="28"/>
          <w:szCs w:val="28"/>
          <w:lang w:val="kk-KZ"/>
        </w:rPr>
        <w:t xml:space="preserve">сай клинкерінің үлестік шығыны төмендеді. Орта есеппен 1 т цемент </w:t>
      </w:r>
      <w:r w:rsidR="009C2E91">
        <w:rPr>
          <w:rFonts w:ascii="Times New Roman" w:hAnsi="Times New Roman" w:cs="Times New Roman"/>
          <w:sz w:val="28"/>
          <w:szCs w:val="28"/>
          <w:lang w:val="kk-KZ"/>
        </w:rPr>
        <w:t>клинкерді алу үшін 27-115 кг Ащы</w:t>
      </w:r>
      <w:r w:rsidRPr="00196EF2">
        <w:rPr>
          <w:rFonts w:ascii="Times New Roman" w:hAnsi="Times New Roman" w:cs="Times New Roman"/>
          <w:sz w:val="28"/>
          <w:szCs w:val="28"/>
          <w:lang w:val="kk-KZ"/>
        </w:rPr>
        <w:t>сай клинкері жұмсалады.</w:t>
      </w:r>
    </w:p>
    <w:p w:rsidR="002D671A" w:rsidRPr="00196EF2" w:rsidRDefault="00EC3749" w:rsidP="002D671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Күйдірілген клинкерлерді рентгенофазалық талдау жұмыстары ЖШС «ЦеЛСИМ» құрылыс материалдарын сертификаттық сынаудың орталық зертханасында (Алматы қ.) жасалды. </w:t>
      </w:r>
      <w:r w:rsidRPr="00196EF2">
        <w:rPr>
          <w:rFonts w:ascii="Times New Roman" w:hAnsi="Times New Roman"/>
          <w:sz w:val="28"/>
          <w:szCs w:val="28"/>
          <w:lang w:val="kk-KZ"/>
        </w:rPr>
        <w:t xml:space="preserve">Алынған клинкерлердің ретгенограммалары </w:t>
      </w:r>
      <w:r w:rsidR="00E5357C" w:rsidRPr="00196EF2">
        <w:rPr>
          <w:rFonts w:ascii="Times New Roman" w:hAnsi="Times New Roman"/>
          <w:sz w:val="28"/>
          <w:szCs w:val="28"/>
          <w:lang w:val="kk-KZ"/>
        </w:rPr>
        <w:t>15</w:t>
      </w:r>
      <w:r w:rsidRPr="00196EF2">
        <w:rPr>
          <w:rFonts w:ascii="Times New Roman" w:hAnsi="Times New Roman"/>
          <w:sz w:val="28"/>
          <w:szCs w:val="28"/>
          <w:lang w:val="kk-KZ"/>
        </w:rPr>
        <w:t xml:space="preserve"> суретте келтірілген.</w:t>
      </w:r>
    </w:p>
    <w:p w:rsidR="002D671A" w:rsidRPr="00196EF2" w:rsidRDefault="002D671A" w:rsidP="002D671A">
      <w:pPr>
        <w:spacing w:after="0" w:line="240" w:lineRule="auto"/>
        <w:ind w:firstLine="709"/>
        <w:jc w:val="both"/>
        <w:rPr>
          <w:rFonts w:ascii="Times New Roman" w:hAnsi="Times New Roman" w:cs="Times New Roman"/>
          <w:sz w:val="18"/>
          <w:lang w:val="kk-KZ"/>
        </w:rPr>
      </w:pPr>
    </w:p>
    <w:p w:rsidR="002D671A" w:rsidRPr="00196EF2" w:rsidRDefault="002D671A" w:rsidP="002D671A">
      <w:pPr>
        <w:spacing w:after="0" w:line="240" w:lineRule="auto"/>
        <w:ind w:firstLine="709"/>
        <w:jc w:val="center"/>
        <w:rPr>
          <w:rFonts w:ascii="Times New Roman" w:hAnsi="Times New Roman" w:cs="Times New Roman"/>
          <w:b/>
          <w:lang w:val="kk-KZ"/>
        </w:rPr>
      </w:pPr>
      <w:r w:rsidRPr="00196EF2">
        <w:rPr>
          <w:rFonts w:ascii="Times New Roman" w:hAnsi="Times New Roman" w:cs="Times New Roman"/>
          <w:b/>
          <w:noProof/>
          <w:lang w:eastAsia="ru-RU"/>
        </w:rPr>
        <w:lastRenderedPageBreak/>
        <w:drawing>
          <wp:inline distT="0" distB="0" distL="0" distR="0" wp14:anchorId="24CED0B5" wp14:editId="2D297570">
            <wp:extent cx="5087339" cy="3764478"/>
            <wp:effectExtent l="19050" t="0" r="0" b="0"/>
            <wp:docPr id="20" name="Рисунок 20" descr="D:\17 ҒЫЛЫМ\2023\статья Акнур КазГАСА\Доклады НАН РК 2\Клинк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7 ҒЫЛЫМ\2023\статья Акнур КазГАСА\Доклады НАН РК 2\Клинкер 2.jpg"/>
                    <pic:cNvPicPr>
                      <a:picLocks noChangeAspect="1" noChangeArrowheads="1"/>
                    </pic:cNvPicPr>
                  </pic:nvPicPr>
                  <pic:blipFill>
                    <a:blip r:embed="rId30"/>
                    <a:srcRect l="5630" t="24730" r="8655" b="33941"/>
                    <a:stretch>
                      <a:fillRect/>
                    </a:stretch>
                  </pic:blipFill>
                  <pic:spPr bwMode="auto">
                    <a:xfrm>
                      <a:off x="0" y="0"/>
                      <a:ext cx="5092700" cy="3768445"/>
                    </a:xfrm>
                    <a:prstGeom prst="rect">
                      <a:avLst/>
                    </a:prstGeom>
                    <a:noFill/>
                    <a:ln w="9525">
                      <a:noFill/>
                      <a:miter lim="800000"/>
                      <a:headEnd/>
                      <a:tailEnd/>
                    </a:ln>
                  </pic:spPr>
                </pic:pic>
              </a:graphicData>
            </a:graphic>
          </wp:inline>
        </w:drawing>
      </w:r>
      <w:r w:rsidRPr="00196EF2">
        <w:rPr>
          <w:rFonts w:ascii="Times New Roman" w:hAnsi="Times New Roman" w:cs="Times New Roman"/>
          <w:b/>
          <w:lang w:val="kk-KZ"/>
        </w:rPr>
        <w:t xml:space="preserve">  1</w:t>
      </w:r>
    </w:p>
    <w:p w:rsidR="002D671A" w:rsidRPr="00196EF2" w:rsidRDefault="002D671A" w:rsidP="002D671A">
      <w:pPr>
        <w:spacing w:after="0" w:line="240" w:lineRule="auto"/>
        <w:ind w:firstLine="709"/>
        <w:jc w:val="center"/>
        <w:rPr>
          <w:rFonts w:ascii="Times New Roman" w:hAnsi="Times New Roman" w:cs="Times New Roman"/>
          <w:b/>
          <w:lang w:val="kk-KZ"/>
        </w:rPr>
      </w:pPr>
      <w:r w:rsidRPr="00196EF2">
        <w:rPr>
          <w:rFonts w:ascii="Times New Roman" w:hAnsi="Times New Roman" w:cs="Times New Roman"/>
          <w:b/>
          <w:noProof/>
          <w:lang w:eastAsia="ru-RU"/>
        </w:rPr>
        <w:drawing>
          <wp:inline distT="0" distB="0" distL="0" distR="0" wp14:anchorId="2A8B20AE" wp14:editId="367188A1">
            <wp:extent cx="5106523" cy="4239491"/>
            <wp:effectExtent l="19050" t="0" r="0" b="0"/>
            <wp:docPr id="21" name="Рисунок 21" descr="D:\17 ҒЫЛЫМ\2023\статья Акнур КазГАСА\Доклады НАН РК 2\Клинке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7 ҒЫЛЫМ\2023\статья Акнур КазГАСА\Доклады НАН РК 2\Клинкер 3.jpg"/>
                    <pic:cNvPicPr>
                      <a:picLocks noChangeAspect="1" noChangeArrowheads="1"/>
                    </pic:cNvPicPr>
                  </pic:nvPicPr>
                  <pic:blipFill>
                    <a:blip r:embed="rId31"/>
                    <a:srcRect l="4183" t="27715" r="9817" b="31321"/>
                    <a:stretch>
                      <a:fillRect/>
                    </a:stretch>
                  </pic:blipFill>
                  <pic:spPr bwMode="auto">
                    <a:xfrm>
                      <a:off x="0" y="0"/>
                      <a:ext cx="5106838" cy="4239752"/>
                    </a:xfrm>
                    <a:prstGeom prst="rect">
                      <a:avLst/>
                    </a:prstGeom>
                    <a:noFill/>
                    <a:ln w="9525">
                      <a:noFill/>
                      <a:miter lim="800000"/>
                      <a:headEnd/>
                      <a:tailEnd/>
                    </a:ln>
                  </pic:spPr>
                </pic:pic>
              </a:graphicData>
            </a:graphic>
          </wp:inline>
        </w:drawing>
      </w:r>
      <w:r w:rsidRPr="00196EF2">
        <w:rPr>
          <w:rFonts w:ascii="Times New Roman" w:hAnsi="Times New Roman" w:cs="Times New Roman"/>
          <w:b/>
          <w:lang w:val="kk-KZ"/>
        </w:rPr>
        <w:t xml:space="preserve">  2</w:t>
      </w:r>
    </w:p>
    <w:p w:rsidR="002D671A" w:rsidRPr="00196EF2" w:rsidRDefault="002D671A" w:rsidP="002D671A">
      <w:pPr>
        <w:spacing w:after="0" w:line="240" w:lineRule="auto"/>
        <w:ind w:firstLine="709"/>
        <w:jc w:val="center"/>
        <w:rPr>
          <w:rFonts w:ascii="Times New Roman" w:hAnsi="Times New Roman" w:cs="Times New Roman"/>
          <w:b/>
          <w:lang w:val="kk-KZ"/>
        </w:rPr>
      </w:pPr>
      <w:r w:rsidRPr="00196EF2">
        <w:rPr>
          <w:rFonts w:ascii="Times New Roman" w:hAnsi="Times New Roman" w:cs="Times New Roman"/>
          <w:b/>
          <w:noProof/>
          <w:lang w:eastAsia="ru-RU"/>
        </w:rPr>
        <w:lastRenderedPageBreak/>
        <w:drawing>
          <wp:inline distT="0" distB="0" distL="0" distR="0" wp14:anchorId="3C936506" wp14:editId="7D977D87">
            <wp:extent cx="5099585" cy="3408218"/>
            <wp:effectExtent l="19050" t="0" r="5815" b="0"/>
            <wp:docPr id="22" name="Рисунок 3" descr="D:\17 ҒЫЛЫМ\2023\статья Акнур КазГАСА\Доклады НАН РК 2\Клинке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7 ҒЫЛЫМ\2023\статья Акнур КазГАСА\Доклады НАН РК 2\Клинкер 4.jpg"/>
                    <pic:cNvPicPr>
                      <a:picLocks noChangeAspect="1" noChangeArrowheads="1"/>
                    </pic:cNvPicPr>
                  </pic:nvPicPr>
                  <pic:blipFill>
                    <a:blip r:embed="rId32"/>
                    <a:srcRect l="6360" t="19975" r="7540" b="39184"/>
                    <a:stretch>
                      <a:fillRect/>
                    </a:stretch>
                  </pic:blipFill>
                  <pic:spPr bwMode="auto">
                    <a:xfrm>
                      <a:off x="0" y="0"/>
                      <a:ext cx="5113776" cy="3417702"/>
                    </a:xfrm>
                    <a:prstGeom prst="rect">
                      <a:avLst/>
                    </a:prstGeom>
                    <a:noFill/>
                    <a:ln w="9525">
                      <a:noFill/>
                      <a:miter lim="800000"/>
                      <a:headEnd/>
                      <a:tailEnd/>
                    </a:ln>
                  </pic:spPr>
                </pic:pic>
              </a:graphicData>
            </a:graphic>
          </wp:inline>
        </w:drawing>
      </w:r>
      <w:r w:rsidRPr="00196EF2">
        <w:rPr>
          <w:rFonts w:ascii="Times New Roman" w:hAnsi="Times New Roman" w:cs="Times New Roman"/>
          <w:b/>
          <w:lang w:val="kk-KZ"/>
        </w:rPr>
        <w:t xml:space="preserve">  3</w:t>
      </w:r>
    </w:p>
    <w:p w:rsidR="002D671A" w:rsidRPr="00196EF2" w:rsidRDefault="002D671A" w:rsidP="002D671A">
      <w:pPr>
        <w:spacing w:after="0" w:line="240" w:lineRule="auto"/>
        <w:ind w:firstLine="709"/>
        <w:jc w:val="both"/>
        <w:rPr>
          <w:rFonts w:ascii="Times New Roman" w:hAnsi="Times New Roman" w:cs="Times New Roman"/>
          <w:b/>
          <w:lang w:val="kk-KZ"/>
        </w:rPr>
      </w:pPr>
    </w:p>
    <w:p w:rsidR="002D671A" w:rsidRPr="00196EF2" w:rsidRDefault="00EC3749" w:rsidP="002D671A">
      <w:pPr>
        <w:spacing w:after="0" w:line="240" w:lineRule="auto"/>
        <w:jc w:val="center"/>
        <w:rPr>
          <w:rFonts w:ascii="Times New Roman" w:hAnsi="Times New Roman" w:cs="Times New Roman"/>
          <w:bCs/>
          <w:sz w:val="28"/>
          <w:szCs w:val="28"/>
          <w:lang w:val="kk-KZ"/>
        </w:rPr>
      </w:pPr>
      <w:r w:rsidRPr="00196EF2">
        <w:rPr>
          <w:rStyle w:val="anegp0gi0b9av8jahpyh"/>
          <w:rFonts w:ascii="Times New Roman" w:hAnsi="Times New Roman" w:cs="Times New Roman"/>
          <w:sz w:val="28"/>
          <w:szCs w:val="28"/>
          <w:lang w:val="kk-KZ"/>
        </w:rPr>
        <w:t>Сурет</w:t>
      </w:r>
      <w:r w:rsidR="00B32081" w:rsidRPr="00196EF2">
        <w:rPr>
          <w:rStyle w:val="anegp0gi0b9av8jahpyh"/>
          <w:rFonts w:ascii="Times New Roman" w:hAnsi="Times New Roman" w:cs="Times New Roman"/>
          <w:sz w:val="28"/>
          <w:szCs w:val="28"/>
          <w:lang w:val="kk-KZ"/>
        </w:rPr>
        <w:t xml:space="preserve"> </w:t>
      </w:r>
      <w:r w:rsidR="00E5357C" w:rsidRPr="00196EF2">
        <w:rPr>
          <w:rStyle w:val="anegp0gi0b9av8jahpyh"/>
          <w:rFonts w:ascii="Times New Roman" w:hAnsi="Times New Roman" w:cs="Times New Roman"/>
          <w:sz w:val="28"/>
          <w:szCs w:val="28"/>
          <w:lang w:val="kk-KZ"/>
        </w:rPr>
        <w:t>15-</w:t>
      </w:r>
      <w:r w:rsidR="002D671A" w:rsidRPr="00196EF2">
        <w:rPr>
          <w:rFonts w:ascii="Times New Roman" w:hAnsi="Times New Roman" w:cs="Times New Roman"/>
          <w:sz w:val="28"/>
          <w:szCs w:val="28"/>
          <w:lang w:val="kk-KZ"/>
        </w:rPr>
        <w:t xml:space="preserve"> </w:t>
      </w:r>
      <w:r w:rsidRPr="00196EF2">
        <w:rPr>
          <w:rFonts w:ascii="Times New Roman" w:hAnsi="Times New Roman"/>
          <w:sz w:val="28"/>
          <w:szCs w:val="28"/>
          <w:lang w:val="kk-KZ"/>
        </w:rPr>
        <w:t xml:space="preserve">1300 </w:t>
      </w:r>
      <w:r w:rsidRPr="00196EF2">
        <w:rPr>
          <w:rFonts w:ascii="Times New Roman" w:hAnsi="Times New Roman"/>
          <w:sz w:val="28"/>
          <w:szCs w:val="28"/>
          <w:vertAlign w:val="superscript"/>
          <w:lang w:val="kk-KZ"/>
        </w:rPr>
        <w:t>о</w:t>
      </w:r>
      <w:r w:rsidRPr="00196EF2">
        <w:rPr>
          <w:rFonts w:ascii="Times New Roman" w:hAnsi="Times New Roman"/>
          <w:sz w:val="28"/>
          <w:szCs w:val="28"/>
          <w:lang w:val="kk-KZ"/>
        </w:rPr>
        <w:t>С температурада к</w:t>
      </w:r>
      <w:r w:rsidRPr="00196EF2">
        <w:rPr>
          <w:rFonts w:ascii="Times New Roman" w:eastAsia="Times New Roman" w:hAnsi="Times New Roman" w:cs="Times New Roman"/>
          <w:sz w:val="28"/>
          <w:szCs w:val="28"/>
          <w:lang w:val="kk-KZ"/>
        </w:rPr>
        <w:t>үйдірілген</w:t>
      </w:r>
      <w:r w:rsidRPr="00196EF2">
        <w:rPr>
          <w:rFonts w:ascii="Times New Roman" w:hAnsi="Times New Roman"/>
          <w:sz w:val="28"/>
          <w:szCs w:val="28"/>
          <w:lang w:val="kk-KZ"/>
        </w:rPr>
        <w:t xml:space="preserve"> клинкерлердің ретгенограммалары</w:t>
      </w:r>
    </w:p>
    <w:p w:rsidR="002D671A" w:rsidRPr="00196EF2" w:rsidRDefault="002D671A" w:rsidP="002D671A">
      <w:pPr>
        <w:spacing w:after="0" w:line="240" w:lineRule="auto"/>
        <w:ind w:firstLine="709"/>
        <w:jc w:val="both"/>
        <w:rPr>
          <w:rFonts w:ascii="Times New Roman" w:hAnsi="Times New Roman" w:cs="Times New Roman"/>
          <w:lang w:val="kk-KZ"/>
        </w:rPr>
      </w:pPr>
    </w:p>
    <w:p w:rsidR="00EC3749" w:rsidRPr="00196EF2" w:rsidRDefault="00EC3749" w:rsidP="00EC3749">
      <w:pPr>
        <w:pStyle w:val="afb"/>
        <w:spacing w:after="0" w:line="240" w:lineRule="auto"/>
        <w:ind w:firstLine="709"/>
        <w:jc w:val="both"/>
        <w:rPr>
          <w:rStyle w:val="s0"/>
          <w:color w:val="auto"/>
          <w:sz w:val="28"/>
          <w:szCs w:val="28"/>
          <w:lang w:val="kk-KZ"/>
        </w:rPr>
      </w:pPr>
      <w:r w:rsidRPr="00196EF2">
        <w:rPr>
          <w:rFonts w:ascii="Times New Roman" w:hAnsi="Times New Roman"/>
          <w:sz w:val="28"/>
          <w:szCs w:val="28"/>
          <w:lang w:val="kk-KZ"/>
        </w:rPr>
        <w:t xml:space="preserve">1300°С температурада күйдірілген барлық клинкерлердің рентгенограммасында келесідей түзілген минералдарға тиесілі жазықтық аралық нүктелері сәйкестендірілген: </w:t>
      </w:r>
    </w:p>
    <w:p w:rsidR="00EC3749" w:rsidRPr="00196EF2" w:rsidRDefault="00EC3749" w:rsidP="00EC374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sv-SE"/>
        </w:rPr>
        <w:t>- C</w:t>
      </w:r>
      <w:r w:rsidRPr="00196EF2">
        <w:rPr>
          <w:rFonts w:ascii="Times New Roman" w:hAnsi="Times New Roman"/>
          <w:sz w:val="28"/>
          <w:szCs w:val="28"/>
          <w:vertAlign w:val="subscript"/>
          <w:lang w:val="sv-SE"/>
        </w:rPr>
        <w:t>2</w:t>
      </w:r>
      <w:r w:rsidRPr="00196EF2">
        <w:rPr>
          <w:rFonts w:ascii="Times New Roman" w:hAnsi="Times New Roman"/>
          <w:sz w:val="28"/>
          <w:szCs w:val="28"/>
          <w:lang w:val="sv-SE"/>
        </w:rPr>
        <w:t xml:space="preserve">S </w:t>
      </w:r>
      <w:r w:rsidRPr="00196EF2">
        <w:rPr>
          <w:rFonts w:ascii="Times New Roman" w:hAnsi="Times New Roman"/>
          <w:sz w:val="28"/>
          <w:szCs w:val="28"/>
          <w:lang w:val="kk-KZ"/>
        </w:rPr>
        <w:t>(б</w:t>
      </w:r>
      <w:r w:rsidRPr="00196EF2">
        <w:rPr>
          <w:rFonts w:ascii="Times New Roman" w:hAnsi="Times New Roman"/>
          <w:sz w:val="28"/>
          <w:szCs w:val="28"/>
        </w:rPr>
        <w:t>елит</w:t>
      </w:r>
      <w:r w:rsidRPr="00196EF2">
        <w:rPr>
          <w:rFonts w:ascii="Times New Roman" w:hAnsi="Times New Roman"/>
          <w:sz w:val="28"/>
          <w:szCs w:val="28"/>
          <w:lang w:val="kk-KZ"/>
        </w:rPr>
        <w:t>)</w:t>
      </w:r>
      <w:r w:rsidRPr="00196EF2">
        <w:rPr>
          <w:rFonts w:ascii="Times New Roman" w:hAnsi="Times New Roman"/>
          <w:sz w:val="28"/>
          <w:szCs w:val="28"/>
          <w:lang w:val="sv-SE"/>
        </w:rPr>
        <w:t xml:space="preserve"> d =</w:t>
      </w:r>
      <w:r w:rsidRPr="00196EF2">
        <w:rPr>
          <w:rFonts w:ascii="Times New Roman" w:hAnsi="Times New Roman"/>
          <w:sz w:val="28"/>
          <w:szCs w:val="28"/>
          <w:lang w:val="kk-KZ"/>
        </w:rPr>
        <w:t xml:space="preserve"> 1,72; 1,98; 2,05; 2,28; 2,54; 2,74; 2,78; 3,05; 3,23; 3,33 </w:t>
      </w:r>
      <w:r w:rsidRPr="00196EF2">
        <w:rPr>
          <w:rFonts w:ascii="Times New Roman" w:hAnsi="Times New Roman"/>
          <w:sz w:val="28"/>
          <w:szCs w:val="28"/>
          <w:lang w:val="sv-SE"/>
        </w:rPr>
        <w:t>Å;</w:t>
      </w:r>
    </w:p>
    <w:p w:rsidR="00EC3749" w:rsidRPr="00196EF2" w:rsidRDefault="00EC3749" w:rsidP="00EC374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sv-SE"/>
        </w:rPr>
        <w:t>- C</w:t>
      </w:r>
      <w:r w:rsidRPr="00196EF2">
        <w:rPr>
          <w:rFonts w:ascii="Times New Roman" w:hAnsi="Times New Roman"/>
          <w:sz w:val="28"/>
          <w:szCs w:val="28"/>
          <w:vertAlign w:val="subscript"/>
          <w:lang w:val="sv-SE"/>
        </w:rPr>
        <w:t>3</w:t>
      </w:r>
      <w:r w:rsidRPr="00196EF2">
        <w:rPr>
          <w:rFonts w:ascii="Times New Roman" w:hAnsi="Times New Roman"/>
          <w:sz w:val="28"/>
          <w:szCs w:val="28"/>
          <w:lang w:val="sv-SE"/>
        </w:rPr>
        <w:t xml:space="preserve">S </w:t>
      </w:r>
      <w:r w:rsidRPr="00196EF2">
        <w:rPr>
          <w:rFonts w:ascii="Times New Roman" w:hAnsi="Times New Roman"/>
          <w:sz w:val="28"/>
          <w:szCs w:val="28"/>
          <w:lang w:val="kk-KZ"/>
        </w:rPr>
        <w:t>(</w:t>
      </w:r>
      <w:r w:rsidRPr="00196EF2">
        <w:rPr>
          <w:rFonts w:ascii="Times New Roman" w:hAnsi="Times New Roman"/>
          <w:sz w:val="28"/>
          <w:szCs w:val="28"/>
        </w:rPr>
        <w:t>алит</w:t>
      </w:r>
      <w:r w:rsidRPr="00196EF2">
        <w:rPr>
          <w:rFonts w:ascii="Times New Roman" w:hAnsi="Times New Roman"/>
          <w:sz w:val="28"/>
          <w:szCs w:val="28"/>
          <w:lang w:val="kk-KZ"/>
        </w:rPr>
        <w:t>)</w:t>
      </w:r>
      <w:r w:rsidRPr="00196EF2">
        <w:rPr>
          <w:rFonts w:ascii="Times New Roman" w:hAnsi="Times New Roman"/>
          <w:sz w:val="28"/>
          <w:szCs w:val="28"/>
          <w:lang w:val="sv-SE"/>
        </w:rPr>
        <w:t xml:space="preserve"> d =</w:t>
      </w:r>
      <w:r w:rsidRPr="00196EF2">
        <w:rPr>
          <w:rFonts w:ascii="Times New Roman" w:hAnsi="Times New Roman"/>
          <w:sz w:val="28"/>
          <w:szCs w:val="28"/>
          <w:lang w:val="kk-KZ"/>
        </w:rPr>
        <w:t xml:space="preserve"> 1,49; 1,63; 1,82; 2,44; 2,88 </w:t>
      </w:r>
      <w:r w:rsidRPr="00196EF2">
        <w:rPr>
          <w:rFonts w:ascii="Times New Roman" w:hAnsi="Times New Roman"/>
          <w:sz w:val="28"/>
          <w:szCs w:val="28"/>
          <w:lang w:val="sv-SE"/>
        </w:rPr>
        <w:t>Å;</w:t>
      </w:r>
    </w:p>
    <w:p w:rsidR="00EC3749" w:rsidRPr="00196EF2" w:rsidRDefault="00EC3749" w:rsidP="00EC3749">
      <w:pPr>
        <w:tabs>
          <w:tab w:val="left" w:pos="3720"/>
        </w:tabs>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sv-SE"/>
        </w:rPr>
        <w:t>- C</w:t>
      </w:r>
      <w:r w:rsidRPr="00196EF2">
        <w:rPr>
          <w:rFonts w:ascii="Times New Roman" w:hAnsi="Times New Roman"/>
          <w:sz w:val="28"/>
          <w:szCs w:val="28"/>
          <w:vertAlign w:val="subscript"/>
          <w:lang w:val="sv-SE"/>
        </w:rPr>
        <w:t>3</w:t>
      </w:r>
      <w:r w:rsidRPr="00196EF2">
        <w:rPr>
          <w:rFonts w:ascii="Times New Roman" w:hAnsi="Times New Roman"/>
          <w:sz w:val="28"/>
          <w:szCs w:val="28"/>
          <w:lang w:val="sv-SE"/>
        </w:rPr>
        <w:t>A d =</w:t>
      </w:r>
      <w:r w:rsidRPr="00196EF2">
        <w:rPr>
          <w:rFonts w:ascii="Times New Roman" w:hAnsi="Times New Roman"/>
          <w:sz w:val="28"/>
          <w:szCs w:val="28"/>
          <w:lang w:val="kk-KZ"/>
        </w:rPr>
        <w:t xml:space="preserve"> 1,55; 2,70; 4,11 </w:t>
      </w:r>
      <w:r w:rsidRPr="00196EF2">
        <w:rPr>
          <w:rFonts w:ascii="Times New Roman" w:hAnsi="Times New Roman"/>
          <w:sz w:val="28"/>
          <w:szCs w:val="28"/>
          <w:lang w:val="sv-SE"/>
        </w:rPr>
        <w:t>Å;</w:t>
      </w:r>
      <w:r w:rsidRPr="00196EF2">
        <w:rPr>
          <w:rFonts w:ascii="Times New Roman" w:hAnsi="Times New Roman"/>
          <w:sz w:val="28"/>
          <w:szCs w:val="28"/>
          <w:lang w:val="sv-SE"/>
        </w:rPr>
        <w:tab/>
      </w:r>
    </w:p>
    <w:p w:rsidR="002D671A" w:rsidRPr="00196EF2" w:rsidRDefault="00EC3749" w:rsidP="00EC374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sv-SE"/>
        </w:rPr>
        <w:t xml:space="preserve">- </w:t>
      </w:r>
      <w:r w:rsidRPr="00196EF2">
        <w:rPr>
          <w:rFonts w:ascii="Times New Roman" w:hAnsi="Times New Roman"/>
          <w:sz w:val="28"/>
          <w:szCs w:val="28"/>
          <w:lang w:val="kk-KZ"/>
        </w:rPr>
        <w:t>С</w:t>
      </w:r>
      <w:r w:rsidRPr="00196EF2">
        <w:rPr>
          <w:rFonts w:ascii="Times New Roman" w:hAnsi="Times New Roman"/>
          <w:sz w:val="28"/>
          <w:szCs w:val="28"/>
          <w:vertAlign w:val="subscript"/>
          <w:lang w:val="sv-SE"/>
        </w:rPr>
        <w:t>4</w:t>
      </w:r>
      <w:r w:rsidRPr="00196EF2">
        <w:rPr>
          <w:rFonts w:ascii="Times New Roman" w:hAnsi="Times New Roman"/>
          <w:sz w:val="28"/>
          <w:szCs w:val="28"/>
          <w:lang w:val="kk-KZ"/>
        </w:rPr>
        <w:t>А</w:t>
      </w:r>
      <w:r w:rsidRPr="00196EF2">
        <w:rPr>
          <w:rFonts w:ascii="Times New Roman" w:hAnsi="Times New Roman"/>
          <w:sz w:val="28"/>
          <w:szCs w:val="28"/>
          <w:lang w:val="sv-SE"/>
        </w:rPr>
        <w:t>F d =</w:t>
      </w:r>
      <w:r w:rsidRPr="00196EF2">
        <w:rPr>
          <w:rFonts w:ascii="Times New Roman" w:hAnsi="Times New Roman"/>
          <w:sz w:val="28"/>
          <w:szCs w:val="28"/>
          <w:lang w:val="kk-KZ"/>
        </w:rPr>
        <w:t xml:space="preserve"> 1,92; 2,16; 2,19; 2,63 </w:t>
      </w:r>
      <w:r w:rsidRPr="00196EF2">
        <w:rPr>
          <w:rFonts w:ascii="Times New Roman" w:hAnsi="Times New Roman"/>
          <w:sz w:val="28"/>
          <w:szCs w:val="28"/>
          <w:lang w:val="sv-SE"/>
        </w:rPr>
        <w:t>Å</w:t>
      </w:r>
      <w:r w:rsidRPr="00196EF2">
        <w:rPr>
          <w:rFonts w:ascii="Times New Roman" w:hAnsi="Times New Roman"/>
          <w:sz w:val="28"/>
          <w:szCs w:val="28"/>
          <w:lang w:val="kk-KZ"/>
        </w:rPr>
        <w:t>.</w:t>
      </w:r>
    </w:p>
    <w:p w:rsidR="002D671A" w:rsidRPr="00196EF2" w:rsidRDefault="00EC3749" w:rsidP="002D671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z w:val="28"/>
          <w:szCs w:val="28"/>
          <w:lang w:val="kk-KZ"/>
        </w:rPr>
        <w:t xml:space="preserve">Рентгенофазалық талдау нәтижесінде </w:t>
      </w:r>
      <w:r w:rsidR="009C2E91">
        <w:rPr>
          <w:rFonts w:ascii="Times New Roman" w:eastAsia="Times New Roman" w:hAnsi="Times New Roman" w:cs="Times New Roman"/>
          <w:sz w:val="28"/>
          <w:szCs w:val="28"/>
          <w:lang w:val="kk-KZ"/>
        </w:rPr>
        <w:t>Ащы</w:t>
      </w:r>
      <w:r w:rsidRPr="00196EF2">
        <w:rPr>
          <w:rFonts w:ascii="Times New Roman" w:eastAsia="Times New Roman" w:hAnsi="Times New Roman" w:cs="Times New Roman"/>
          <w:sz w:val="28"/>
          <w:szCs w:val="28"/>
          <w:lang w:val="kk-KZ"/>
        </w:rPr>
        <w:t>сай металлургиялық зауыт клинкерін</w:t>
      </w:r>
      <w:r w:rsidRPr="00196EF2">
        <w:rPr>
          <w:rFonts w:ascii="Times New Roman" w:hAnsi="Times New Roman"/>
          <w:sz w:val="28"/>
          <w:szCs w:val="28"/>
          <w:lang w:val="kk-KZ"/>
        </w:rPr>
        <w:t xml:space="preserve">ен 1300°С температурада күйдіріп алған </w:t>
      </w:r>
      <w:r w:rsidRPr="00196EF2">
        <w:rPr>
          <w:rFonts w:ascii="Times New Roman" w:eastAsia="Times New Roman" w:hAnsi="Times New Roman" w:cs="Times New Roman"/>
          <w:sz w:val="28"/>
          <w:szCs w:val="28"/>
          <w:lang w:val="kk-KZ"/>
        </w:rPr>
        <w:t xml:space="preserve">клинкерлердің </w:t>
      </w:r>
      <w:r w:rsidRPr="00196EF2">
        <w:rPr>
          <w:rFonts w:ascii="Times New Roman" w:hAnsi="Times New Roman"/>
          <w:sz w:val="28"/>
          <w:szCs w:val="28"/>
          <w:lang w:val="kk-KZ"/>
        </w:rPr>
        <w:t>құрамында C</w:t>
      </w:r>
      <w:r w:rsidRPr="00196EF2">
        <w:rPr>
          <w:rFonts w:ascii="Times New Roman" w:hAnsi="Times New Roman"/>
          <w:sz w:val="28"/>
          <w:szCs w:val="28"/>
          <w:vertAlign w:val="subscript"/>
          <w:lang w:val="kk-KZ"/>
        </w:rPr>
        <w:t>2</w:t>
      </w:r>
      <w:r w:rsidRPr="00196EF2">
        <w:rPr>
          <w:rFonts w:ascii="Times New Roman" w:hAnsi="Times New Roman"/>
          <w:sz w:val="28"/>
          <w:szCs w:val="28"/>
          <w:lang w:val="kk-KZ"/>
        </w:rPr>
        <w:t xml:space="preserve">S минералдарының көп мөлшерде түзілгендігін көуге болады. Сонымен қатар, бос СаО минералына тиісті жазықтық аралық нүктелер байқалмайды және </w:t>
      </w:r>
      <w:r w:rsidRPr="00196EF2">
        <w:rPr>
          <w:rFonts w:ascii="Times New Roman" w:eastAsia="Times New Roman" w:hAnsi="Times New Roman" w:cs="Times New Roman"/>
          <w:sz w:val="28"/>
          <w:szCs w:val="28"/>
          <w:lang w:val="kk-KZ"/>
        </w:rPr>
        <w:t>клинкердің құрамында минерал түзілу процессінің толық аяқталғандығы анықталды</w:t>
      </w:r>
      <w:r w:rsidRPr="00196EF2">
        <w:rPr>
          <w:rFonts w:ascii="Times New Roman" w:hAnsi="Times New Roman" w:cs="Times New Roman"/>
          <w:sz w:val="28"/>
          <w:szCs w:val="28"/>
          <w:lang w:val="kk-KZ"/>
        </w:rPr>
        <w:t xml:space="preserve"> </w:t>
      </w:r>
      <w:r w:rsidR="00C1755B" w:rsidRPr="00196EF2">
        <w:rPr>
          <w:rFonts w:ascii="Times New Roman" w:hAnsi="Times New Roman" w:cs="Times New Roman"/>
          <w:sz w:val="28"/>
          <w:szCs w:val="28"/>
          <w:lang w:val="kk-KZ"/>
        </w:rPr>
        <w:t>[103]</w:t>
      </w:r>
      <w:r w:rsidR="002D671A" w:rsidRPr="00196EF2">
        <w:rPr>
          <w:rFonts w:ascii="Times New Roman" w:hAnsi="Times New Roman" w:cs="Times New Roman"/>
          <w:sz w:val="28"/>
          <w:szCs w:val="28"/>
          <w:lang w:val="kk-KZ"/>
        </w:rPr>
        <w:t>.</w:t>
      </w:r>
    </w:p>
    <w:p w:rsidR="002D671A" w:rsidRPr="00196EF2" w:rsidRDefault="00EC3749" w:rsidP="00EC3749">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Осылайша, анықталған нәтижелерге сәйкес 1300 °С күйдірілген кликердің құрамында бос СаО мөлшері 0.27–1.89 % аралығында болды. Рентгенофазалық талдау нәтижесінде анықталған клинкер минералдардың толық түзілгендігі дәлелденді.</w:t>
      </w:r>
    </w:p>
    <w:p w:rsidR="002D671A" w:rsidRPr="00196EF2" w:rsidRDefault="00EC3749" w:rsidP="00EC3749">
      <w:pPr>
        <w:autoSpaceDE w:val="0"/>
        <w:autoSpaceDN w:val="0"/>
        <w:adjustRightInd w:val="0"/>
        <w:spacing w:after="0" w:line="240" w:lineRule="auto"/>
        <w:rPr>
          <w:rFonts w:ascii="Times New Roman" w:hAnsi="Times New Roman" w:cs="Times New Roman"/>
          <w:sz w:val="28"/>
          <w:szCs w:val="28"/>
          <w:lang w:val="kk-KZ"/>
        </w:rPr>
      </w:pPr>
      <w:r w:rsidRPr="00196EF2">
        <w:rPr>
          <w:rFonts w:ascii="Times New Roman" w:hAnsi="Times New Roman" w:cs="Times New Roman"/>
          <w:sz w:val="28"/>
          <w:szCs w:val="28"/>
          <w:lang w:val="kk-KZ"/>
        </w:rPr>
        <w:t>Белитті клинкер құрамында түзілген негізгі минералдар саны С2S – 59.64– 62.82 %, С3S – 16.87– 17.77 %, C3A – 2.87–5.99 %, C4AF – 17.42–12.77 % болды.</w:t>
      </w:r>
    </w:p>
    <w:p w:rsidR="001F267A" w:rsidRPr="00196EF2" w:rsidRDefault="001F267A" w:rsidP="00A61F22">
      <w:pPr>
        <w:spacing w:after="0" w:line="240" w:lineRule="auto"/>
        <w:ind w:firstLine="709"/>
        <w:jc w:val="both"/>
        <w:rPr>
          <w:rFonts w:ascii="Times New Roman" w:hAnsi="Times New Roman" w:cs="Times New Roman"/>
          <w:b/>
          <w:sz w:val="28"/>
          <w:szCs w:val="28"/>
          <w:lang w:val="kk-KZ"/>
        </w:rPr>
      </w:pPr>
    </w:p>
    <w:p w:rsidR="00EC3749" w:rsidRPr="00196EF2" w:rsidRDefault="00EC3749" w:rsidP="00A61F22">
      <w:pPr>
        <w:spacing w:after="0" w:line="240" w:lineRule="auto"/>
        <w:ind w:firstLine="709"/>
        <w:jc w:val="both"/>
        <w:rPr>
          <w:rFonts w:ascii="Times New Roman" w:hAnsi="Times New Roman" w:cs="Times New Roman"/>
          <w:b/>
          <w:sz w:val="28"/>
          <w:szCs w:val="28"/>
          <w:lang w:val="kk-KZ"/>
        </w:rPr>
      </w:pPr>
    </w:p>
    <w:p w:rsidR="00EC3749" w:rsidRPr="00196EF2" w:rsidRDefault="00EC3749" w:rsidP="00A61F22">
      <w:pPr>
        <w:spacing w:after="0" w:line="240" w:lineRule="auto"/>
        <w:ind w:firstLine="709"/>
        <w:jc w:val="both"/>
        <w:rPr>
          <w:rFonts w:ascii="Times New Roman" w:hAnsi="Times New Roman" w:cs="Times New Roman"/>
          <w:b/>
          <w:sz w:val="28"/>
          <w:szCs w:val="28"/>
          <w:lang w:val="kk-KZ"/>
        </w:rPr>
      </w:pPr>
    </w:p>
    <w:p w:rsidR="00EC3749" w:rsidRPr="00196EF2" w:rsidRDefault="00EC3749" w:rsidP="00EC3749">
      <w:pPr>
        <w:spacing w:after="0" w:line="240" w:lineRule="auto"/>
        <w:ind w:firstLine="709"/>
        <w:jc w:val="both"/>
        <w:rPr>
          <w:rFonts w:ascii="Times New Roman" w:hAnsi="Times New Roman" w:cs="Times New Roman"/>
          <w:b/>
          <w:sz w:val="28"/>
          <w:szCs w:val="28"/>
          <w:lang w:val="kk-KZ"/>
        </w:rPr>
      </w:pPr>
      <w:r w:rsidRPr="00196EF2">
        <w:rPr>
          <w:rFonts w:ascii="Times New Roman" w:hAnsi="Times New Roman" w:cs="Times New Roman"/>
          <w:b/>
          <w:sz w:val="28"/>
          <w:szCs w:val="28"/>
          <w:lang w:val="kk-KZ"/>
        </w:rPr>
        <w:lastRenderedPageBreak/>
        <w:t>3.5 Әктас қалдықтары, көмір өндірісі қалдықтары, тефритобазальт және қорғасын шлагын қамтитын шикізат қоспаларын күйдіру үдерістерін зерттеу</w:t>
      </w:r>
    </w:p>
    <w:p w:rsidR="00EC3749" w:rsidRPr="00196EF2" w:rsidRDefault="00EC3749" w:rsidP="00EC3749">
      <w:pPr>
        <w:spacing w:after="0" w:line="240" w:lineRule="auto"/>
        <w:ind w:firstLine="709"/>
        <w:jc w:val="both"/>
        <w:rPr>
          <w:rFonts w:ascii="Times New Roman" w:hAnsi="Times New Roman" w:cs="Times New Roman"/>
          <w:b/>
          <w:sz w:val="28"/>
          <w:szCs w:val="28"/>
          <w:lang w:val="kk-KZ"/>
        </w:rPr>
      </w:pPr>
    </w:p>
    <w:p w:rsidR="007A7924" w:rsidRPr="00196EF2" w:rsidRDefault="00EC3749" w:rsidP="00EC3749">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Энергия тиімділігін арттыру, отын шығынын және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шығарындыларын азайту мақсатында, Састөбе әктасы ұсақтау қалдықтары, Ленгер көмір өндіру қалдықтары, тефритобазальт және қорғасын шлагы енгізілген шикізат қоспаларынан клинкерді күйдіру үдерістері зерттелді. Бұл шихталарда дәстүрлі табиғи шикізат толық немесе ішінара техногендік өнімдермен алмастырылды </w:t>
      </w:r>
      <w:r w:rsidR="00A61F22" w:rsidRPr="00196EF2">
        <w:rPr>
          <w:rFonts w:ascii="Times New Roman" w:hAnsi="Times New Roman" w:cs="Times New Roman"/>
          <w:sz w:val="28"/>
          <w:szCs w:val="28"/>
          <w:lang w:val="kk-KZ"/>
        </w:rPr>
        <w:t>[</w:t>
      </w:r>
      <w:r w:rsidR="000765DE" w:rsidRPr="00196EF2">
        <w:rPr>
          <w:rFonts w:ascii="Times New Roman" w:hAnsi="Times New Roman" w:cs="Times New Roman"/>
          <w:sz w:val="28"/>
          <w:szCs w:val="28"/>
          <w:lang w:val="kk-KZ"/>
        </w:rPr>
        <w:t>103</w:t>
      </w:r>
      <w:r w:rsidR="00A61F22" w:rsidRPr="00196EF2">
        <w:rPr>
          <w:rFonts w:ascii="Times New Roman" w:hAnsi="Times New Roman" w:cs="Times New Roman"/>
          <w:sz w:val="28"/>
          <w:szCs w:val="28"/>
          <w:lang w:val="kk-KZ"/>
        </w:rPr>
        <w:t>].</w:t>
      </w:r>
      <w:r w:rsidR="00C1755B" w:rsidRPr="00196EF2">
        <w:rPr>
          <w:rFonts w:ascii="Times New Roman" w:hAnsi="Times New Roman" w:cs="Times New Roman"/>
          <w:sz w:val="28"/>
          <w:szCs w:val="28"/>
          <w:lang w:val="kk-KZ"/>
        </w:rPr>
        <w:t xml:space="preserve">  </w:t>
      </w:r>
    </w:p>
    <w:p w:rsidR="00A61F22" w:rsidRPr="00196EF2" w:rsidRDefault="00EC3749" w:rsidP="00EC3749">
      <w:pPr>
        <w:spacing w:after="0" w:line="240" w:lineRule="auto"/>
        <w:ind w:firstLine="709"/>
        <w:jc w:val="both"/>
        <w:rPr>
          <w:rFonts w:ascii="Times New Roman" w:hAnsi="Times New Roman" w:cs="Times New Roman"/>
          <w:sz w:val="20"/>
          <w:szCs w:val="20"/>
          <w:lang w:val="kk-KZ"/>
        </w:rPr>
      </w:pPr>
      <w:r w:rsidRPr="00196EF2">
        <w:rPr>
          <w:rFonts w:ascii="Times New Roman" w:hAnsi="Times New Roman" w:cs="Times New Roman"/>
          <w:sz w:val="28"/>
          <w:szCs w:val="28"/>
          <w:lang w:val="kk-KZ"/>
        </w:rPr>
        <w:t>Дәстүрлі карбонаттық, алюмосиликаттық және түзетуші құрамдас шикізат қоспасын Састөбе әктас ұсақтау қалдықтарына, Ленгер қаласындағы көмір шахталарының қалдықтарына, Оңтүстік Қазақстандағы Даубаба кен орнының магмалық тау жынысы – тефритобазальтқа және қорғасын шлагына алмастыру бойынша зерттеулер жүргізілді.</w:t>
      </w:r>
    </w:p>
    <w:p w:rsidR="00EC3749" w:rsidRPr="00196EF2" w:rsidRDefault="00EC3749" w:rsidP="00A61F22">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Шикізат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шихталарының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3</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сериясы</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дайындалды</w:t>
      </w:r>
      <w:r w:rsidRPr="00196EF2">
        <w:rPr>
          <w:rFonts w:ascii="Times New Roman" w:hAnsi="Times New Roman" w:cs="Times New Roman"/>
          <w:sz w:val="28"/>
          <w:szCs w:val="28"/>
          <w:lang w:val="kk-KZ"/>
        </w:rPr>
        <w:t>:</w:t>
      </w:r>
    </w:p>
    <w:p w:rsidR="00EC3749" w:rsidRPr="00196EF2" w:rsidRDefault="00A84A03" w:rsidP="00EC3749">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Дәстүрлі (бақылау нұсқасы)</w:t>
      </w:r>
      <w:r w:rsidR="00EC3749" w:rsidRPr="00196EF2">
        <w:rPr>
          <w:rFonts w:ascii="Times New Roman" w:hAnsi="Times New Roman" w:cs="Times New Roman"/>
          <w:sz w:val="28"/>
          <w:szCs w:val="28"/>
          <w:lang w:val="kk-KZ"/>
        </w:rPr>
        <w:t xml:space="preserve"> – «Әктас + лесс + огарки»;</w:t>
      </w:r>
    </w:p>
    <w:p w:rsidR="00EC3749" w:rsidRPr="00196EF2" w:rsidRDefault="00EC3749" w:rsidP="00EC3749">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-1энергияны аз қажет ететін, ресурсты үнемдейтін қоспа – «Әктас қалдығы + көмір өндіру қалдығы + қорғасын шлагы»;</w:t>
      </w:r>
    </w:p>
    <w:p w:rsidR="00AD11D9" w:rsidRPr="00196EF2" w:rsidRDefault="00EC3749" w:rsidP="00A84A03">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-2энергияны аз қажет ететін, ресурсты үнемдейтін</w:t>
      </w:r>
      <w:r w:rsidR="00A84A03" w:rsidRPr="00196EF2">
        <w:rPr>
          <w:rFonts w:ascii="Times New Roman" w:hAnsi="Times New Roman" w:cs="Times New Roman"/>
          <w:sz w:val="28"/>
          <w:szCs w:val="28"/>
          <w:lang w:val="kk-KZ"/>
        </w:rPr>
        <w:t xml:space="preserve"> қоспа</w:t>
      </w:r>
      <w:r w:rsidRPr="00196EF2">
        <w:rPr>
          <w:rFonts w:ascii="Times New Roman" w:hAnsi="Times New Roman" w:cs="Times New Roman"/>
          <w:sz w:val="28"/>
          <w:szCs w:val="28"/>
          <w:lang w:val="kk-KZ"/>
        </w:rPr>
        <w:t xml:space="preserve"> – «Әктас қалдығы + (көмір өндіру қалдығы + тефритобазальт (1:1 қатынасында</w:t>
      </w:r>
      <w:r w:rsidR="00A84A03" w:rsidRPr="00196EF2">
        <w:rPr>
          <w:rFonts w:ascii="Times New Roman" w:hAnsi="Times New Roman" w:cs="Times New Roman"/>
          <w:sz w:val="28"/>
          <w:szCs w:val="28"/>
          <w:lang w:val="kk-KZ"/>
        </w:rPr>
        <w:t>) + қорғасын шлагы».</w:t>
      </w:r>
    </w:p>
    <w:p w:rsidR="00A84A03" w:rsidRPr="00196EF2" w:rsidRDefault="00A84A03" w:rsidP="00A84A03">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Дайындалған шикізат шихтасының құрамы аз энергияны қажет етеді, себебі қорғасын шлагының минералдандырғыш әсері арқасында клинкерді күйдіру кезінде отын шығынын азайтуға мүмкіндік береді. Сонымен қатар, бұл қоспалар ресурсты үнемдеуші болып табылады, өйткені табиғи шикізат толықтай өнеркәсіптің көп тоннажды қалдықтарымен алмастырылған.</w:t>
      </w:r>
    </w:p>
    <w:p w:rsidR="00A84A03" w:rsidRPr="00196EF2" w:rsidRDefault="00A84A03" w:rsidP="00A84A03">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Шикізат қоспалардың қанығу коэффициенті 0,85–0,95 аралығында өзгертілді, силикаттық модуль – 2,2 және 2,5 деңгейінде, ал глиноземдік модуль 0,70–0,99 шегінде болды.</w:t>
      </w:r>
    </w:p>
    <w:p w:rsidR="00A84A03" w:rsidRPr="00196EF2" w:rsidRDefault="00A84A03" w:rsidP="00A84A03">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Клинкерді күйдіру 1300–1450 °C температура аралығында, ең жоғарғы температурада 30 минут ұстап тұру арқылы жүргізілді.</w:t>
      </w:r>
    </w:p>
    <w:p w:rsidR="00AD11D9" w:rsidRPr="00196EF2" w:rsidRDefault="00E5357C" w:rsidP="00A84A03">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39–44</w:t>
      </w:r>
      <w:r w:rsidR="00A84A03" w:rsidRPr="00196EF2">
        <w:rPr>
          <w:rFonts w:ascii="Times New Roman" w:hAnsi="Times New Roman" w:cs="Times New Roman"/>
          <w:sz w:val="28"/>
          <w:szCs w:val="28"/>
          <w:lang w:val="kk-KZ"/>
        </w:rPr>
        <w:t>-кестелерде өнеркәсіп қалдықтарынан дайындалған үш- және төрткомпонентті шикізат қоспаларының есептік нәтижелері берілген. Қанығу коэффициенті мен силикаттық модульдің шамасына байланысты үшкомпонентті қоспалардың құрамында 7,22–9,42 % көмір өндірісі қалдықтары бар немесе 1 т клинкер алу үшін 108–145 кг көмір қалдығы енгізілді. Осылайша, әрбір тонна шикізат шихтасында 2,8–3 % жанғыш көміртек болады, бұл алынатын клинкердің әр тоннасына жұмсалатын меншікті отын шығынын айтарлықтай төмендетеді.</w:t>
      </w:r>
    </w:p>
    <w:p w:rsidR="00A84A03" w:rsidRPr="00196EF2" w:rsidRDefault="00A84A03" w:rsidP="00A84A03">
      <w:pPr>
        <w:autoSpaceDE w:val="0"/>
        <w:autoSpaceDN w:val="0"/>
        <w:adjustRightInd w:val="0"/>
        <w:spacing w:after="0" w:line="240" w:lineRule="auto"/>
        <w:ind w:firstLine="709"/>
        <w:jc w:val="both"/>
        <w:rPr>
          <w:rFonts w:ascii="Times New Roman" w:hAnsi="Times New Roman" w:cs="Times New Roman"/>
          <w:sz w:val="28"/>
          <w:szCs w:val="28"/>
          <w:lang w:val="kk-KZ"/>
        </w:rPr>
        <w:sectPr w:rsidR="00A84A03" w:rsidRPr="00196EF2" w:rsidSect="006F6DE2">
          <w:footerReference w:type="even" r:id="rId33"/>
          <w:footerReference w:type="default" r:id="rId34"/>
          <w:pgSz w:w="11906" w:h="16838"/>
          <w:pgMar w:top="1134" w:right="567" w:bottom="1134" w:left="1701" w:header="709" w:footer="709" w:gutter="0"/>
          <w:cols w:space="720"/>
          <w:docGrid w:linePitch="299"/>
        </w:sectPr>
      </w:pPr>
    </w:p>
    <w:p w:rsidR="00AD11D9" w:rsidRPr="00196EF2" w:rsidRDefault="00AD11D9" w:rsidP="00584DD7">
      <w:pPr>
        <w:jc w:val="both"/>
        <w:rPr>
          <w:rFonts w:ascii="Times New Roman" w:hAnsi="Times New Roman" w:cs="Times New Roman"/>
          <w:sz w:val="28"/>
          <w:szCs w:val="28"/>
          <w:lang w:val="kk-KZ"/>
        </w:rPr>
      </w:pPr>
    </w:p>
    <w:p w:rsidR="00584DD7" w:rsidRPr="00196EF2" w:rsidRDefault="00E5357C" w:rsidP="00584DD7">
      <w:pPr>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39 кесте</w:t>
      </w:r>
      <w:r w:rsidR="00584DD7" w:rsidRPr="00196EF2">
        <w:rPr>
          <w:rFonts w:ascii="Times New Roman" w:hAnsi="Times New Roman" w:cs="Times New Roman"/>
          <w:sz w:val="28"/>
          <w:szCs w:val="28"/>
          <w:lang w:val="kk-KZ"/>
        </w:rPr>
        <w:t xml:space="preserve"> -  </w:t>
      </w:r>
      <w:r w:rsidR="00A84A03" w:rsidRPr="00196EF2">
        <w:rPr>
          <w:rFonts w:ascii="Times New Roman" w:hAnsi="Times New Roman" w:cs="Times New Roman"/>
          <w:sz w:val="28"/>
          <w:szCs w:val="28"/>
          <w:lang w:val="kk-KZ"/>
        </w:rPr>
        <w:t xml:space="preserve">Үш </w:t>
      </w:r>
      <w:r w:rsidR="00A84A03" w:rsidRPr="00196EF2">
        <w:rPr>
          <w:rStyle w:val="anegp0gi0b9av8jahpyh"/>
          <w:rFonts w:ascii="Times New Roman" w:hAnsi="Times New Roman" w:cs="Times New Roman"/>
          <w:sz w:val="28"/>
          <w:szCs w:val="28"/>
          <w:lang w:val="kk-KZ"/>
        </w:rPr>
        <w:t>компонентті</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шикізат</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қоспаларының</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химиялық</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құрамы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және</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шикізаттың</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меншікті</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шығыны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(Састөбе</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әктас</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қалдығы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+көмір</w:t>
      </w:r>
      <w:r w:rsidR="00A84A03" w:rsidRPr="00196EF2">
        <w:rPr>
          <w:rFonts w:ascii="Times New Roman" w:hAnsi="Times New Roman" w:cs="Times New Roman"/>
          <w:sz w:val="28"/>
          <w:szCs w:val="28"/>
          <w:lang w:val="kk-KZ"/>
        </w:rPr>
        <w:t xml:space="preserve"> өндіру қалдығы</w:t>
      </w:r>
      <w:r w:rsidR="00A84A03" w:rsidRPr="00196EF2">
        <w:rPr>
          <w:rStyle w:val="anegp0gi0b9av8jahpyh"/>
          <w:rFonts w:ascii="Times New Roman" w:hAnsi="Times New Roman" w:cs="Times New Roman"/>
          <w:sz w:val="28"/>
          <w:szCs w:val="28"/>
          <w:lang w:val="kk-KZ"/>
        </w:rPr>
        <w:t>+қорғасын</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шлагы)</w:t>
      </w:r>
    </w:p>
    <w:tbl>
      <w:tblPr>
        <w:tblStyle w:val="af2"/>
        <w:tblW w:w="15135" w:type="dxa"/>
        <w:tblLayout w:type="fixed"/>
        <w:tblLook w:val="04A0" w:firstRow="1" w:lastRow="0" w:firstColumn="1" w:lastColumn="0" w:noHBand="0" w:noVBand="1"/>
      </w:tblPr>
      <w:tblGrid>
        <w:gridCol w:w="535"/>
        <w:gridCol w:w="1134"/>
        <w:gridCol w:w="992"/>
        <w:gridCol w:w="850"/>
        <w:gridCol w:w="1134"/>
        <w:gridCol w:w="993"/>
        <w:gridCol w:w="850"/>
        <w:gridCol w:w="709"/>
        <w:gridCol w:w="567"/>
        <w:gridCol w:w="709"/>
        <w:gridCol w:w="850"/>
        <w:gridCol w:w="851"/>
        <w:gridCol w:w="850"/>
        <w:gridCol w:w="851"/>
        <w:gridCol w:w="850"/>
        <w:gridCol w:w="708"/>
        <w:gridCol w:w="851"/>
        <w:gridCol w:w="851"/>
      </w:tblGrid>
      <w:tr w:rsidR="000E545F" w:rsidRPr="00425A85" w:rsidTr="00584DD7">
        <w:trPr>
          <w:trHeight w:val="319"/>
        </w:trPr>
        <w:tc>
          <w:tcPr>
            <w:tcW w:w="535" w:type="dxa"/>
            <w:vMerge w:val="restart"/>
            <w:tcBorders>
              <w:top w:val="single" w:sz="4" w:space="0" w:color="auto"/>
              <w:left w:val="single" w:sz="4" w:space="0" w:color="auto"/>
              <w:bottom w:val="single" w:sz="4" w:space="0" w:color="auto"/>
              <w:right w:val="single" w:sz="4" w:space="0" w:color="auto"/>
            </w:tcBorders>
            <w:hideMark/>
          </w:tcPr>
          <w:p w:rsidR="00584DD7" w:rsidRPr="00196EF2" w:rsidRDefault="00584DD7">
            <w:pPr>
              <w:jc w:val="both"/>
              <w:rPr>
                <w:rFonts w:ascii="Times New Roman" w:hAnsi="Times New Roman" w:cs="Times New Roman"/>
                <w:sz w:val="24"/>
                <w:szCs w:val="24"/>
                <w:lang w:val="kk-KZ"/>
              </w:rPr>
            </w:pPr>
            <w:r w:rsidRPr="00196EF2">
              <w:rPr>
                <w:rFonts w:ascii="Times New Roman" w:hAnsi="Times New Roman" w:cs="Times New Roman"/>
                <w:sz w:val="24"/>
                <w:szCs w:val="24"/>
              </w:rPr>
              <w:t>№</w:t>
            </w:r>
          </w:p>
          <w:p w:rsidR="00584DD7" w:rsidRPr="00196EF2" w:rsidRDefault="00A84A0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2976" w:type="dxa"/>
            <w:gridSpan w:val="3"/>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c>
          <w:tcPr>
            <w:tcW w:w="2977" w:type="dxa"/>
            <w:gridSpan w:val="3"/>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Шикізаттың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меншікті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шығыны,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клинкердің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т/т</w:t>
            </w:r>
          </w:p>
        </w:tc>
        <w:tc>
          <w:tcPr>
            <w:tcW w:w="709" w:type="dxa"/>
            <w:vMerge w:val="restart"/>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276" w:type="dxa"/>
            <w:gridSpan w:val="2"/>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6662" w:type="dxa"/>
            <w:gridSpan w:val="8"/>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қоспасының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химиялық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құрамы,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массасы.</w:t>
            </w:r>
            <w:r w:rsidRPr="00196EF2">
              <w:rPr>
                <w:rFonts w:ascii="Times New Roman" w:hAnsi="Times New Roman" w:cs="Times New Roman"/>
                <w:sz w:val="24"/>
                <w:szCs w:val="24"/>
                <w:lang w:val="kk-KZ"/>
              </w:rPr>
              <w:t>%</w:t>
            </w:r>
          </w:p>
        </w:tc>
      </w:tr>
      <w:tr w:rsidR="000E545F" w:rsidRPr="00196EF2" w:rsidTr="00584DD7">
        <w:trPr>
          <w:trHeight w:val="1179"/>
        </w:trPr>
        <w:tc>
          <w:tcPr>
            <w:tcW w:w="535" w:type="dxa"/>
            <w:vMerge/>
            <w:tcBorders>
              <w:top w:val="single" w:sz="4" w:space="0" w:color="auto"/>
              <w:left w:val="single" w:sz="4" w:space="0" w:color="auto"/>
              <w:bottom w:val="single" w:sz="4" w:space="0" w:color="auto"/>
              <w:right w:val="single" w:sz="4" w:space="0" w:color="auto"/>
            </w:tcBorders>
            <w:vAlign w:val="center"/>
            <w:hideMark/>
          </w:tcPr>
          <w:p w:rsidR="00A84A03" w:rsidRPr="00196EF2" w:rsidRDefault="00A84A03">
            <w:pPr>
              <w:rPr>
                <w:rFonts w:ascii="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Саст</w:t>
            </w:r>
            <w:r w:rsidRPr="00196EF2">
              <w:rPr>
                <w:rStyle w:val="anegp0gi0b9av8jahpyh"/>
                <w:rFonts w:ascii="Times New Roman" w:hAnsi="Times New Roman" w:cs="Times New Roman"/>
                <w:sz w:val="24"/>
                <w:szCs w:val="24"/>
                <w:lang w:val="kk-KZ"/>
              </w:rPr>
              <w:t>ө</w:t>
            </w:r>
            <w:r w:rsidRPr="00196EF2">
              <w:rPr>
                <w:rStyle w:val="anegp0gi0b9av8jahpyh"/>
                <w:rFonts w:ascii="Times New Roman" w:hAnsi="Times New Roman" w:cs="Times New Roman"/>
                <w:sz w:val="24"/>
                <w:szCs w:val="24"/>
              </w:rPr>
              <w:t>бе</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p>
        </w:tc>
        <w:tc>
          <w:tcPr>
            <w:tcW w:w="992"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Көмір</w:t>
            </w:r>
            <w:r w:rsidRPr="00196EF2">
              <w:rPr>
                <w:rFonts w:ascii="Times New Roman" w:hAnsi="Times New Roman" w:cs="Times New Roman"/>
                <w:sz w:val="24"/>
                <w:szCs w:val="24"/>
              </w:rPr>
              <w:t xml:space="preserve"> өндірудің </w:t>
            </w:r>
            <w:r w:rsidRPr="00196EF2">
              <w:rPr>
                <w:rStyle w:val="anegp0gi0b9av8jahpyh"/>
                <w:rFonts w:ascii="Times New Roman" w:hAnsi="Times New Roman" w:cs="Times New Roman"/>
                <w:sz w:val="24"/>
                <w:szCs w:val="24"/>
              </w:rPr>
              <w:t>қалдықтары</w:t>
            </w:r>
          </w:p>
        </w:tc>
        <w:tc>
          <w:tcPr>
            <w:tcW w:w="850"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шлагы</w:t>
            </w:r>
          </w:p>
        </w:tc>
        <w:tc>
          <w:tcPr>
            <w:tcW w:w="1134" w:type="dxa"/>
            <w:tcBorders>
              <w:top w:val="single" w:sz="4" w:space="0" w:color="auto"/>
              <w:left w:val="single" w:sz="4" w:space="0" w:color="auto"/>
              <w:bottom w:val="single" w:sz="4" w:space="0" w:color="auto"/>
              <w:right w:val="single" w:sz="4" w:space="0" w:color="auto"/>
            </w:tcBorders>
            <w:hideMark/>
          </w:tcPr>
          <w:p w:rsidR="00A84A03" w:rsidRPr="00196EF2" w:rsidRDefault="00A84A03" w:rsidP="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Саст</w:t>
            </w:r>
            <w:r w:rsidRPr="00196EF2">
              <w:rPr>
                <w:rStyle w:val="anegp0gi0b9av8jahpyh"/>
                <w:rFonts w:ascii="Times New Roman" w:hAnsi="Times New Roman" w:cs="Times New Roman"/>
                <w:sz w:val="24"/>
                <w:szCs w:val="24"/>
                <w:lang w:val="kk-KZ"/>
              </w:rPr>
              <w:t>ө</w:t>
            </w:r>
            <w:r w:rsidRPr="00196EF2">
              <w:rPr>
                <w:rStyle w:val="anegp0gi0b9av8jahpyh"/>
                <w:rFonts w:ascii="Times New Roman" w:hAnsi="Times New Roman" w:cs="Times New Roman"/>
                <w:sz w:val="24"/>
                <w:szCs w:val="24"/>
              </w:rPr>
              <w:t>бе</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p>
        </w:tc>
        <w:tc>
          <w:tcPr>
            <w:tcW w:w="993" w:type="dxa"/>
            <w:tcBorders>
              <w:top w:val="single" w:sz="4" w:space="0" w:color="auto"/>
              <w:left w:val="single" w:sz="4" w:space="0" w:color="auto"/>
              <w:bottom w:val="single" w:sz="4" w:space="0" w:color="auto"/>
              <w:right w:val="single" w:sz="4" w:space="0" w:color="auto"/>
            </w:tcBorders>
            <w:hideMark/>
          </w:tcPr>
          <w:p w:rsidR="00A84A03" w:rsidRPr="00196EF2" w:rsidRDefault="00A84A03" w:rsidP="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Көмір</w:t>
            </w:r>
            <w:r w:rsidRPr="00196EF2">
              <w:rPr>
                <w:rFonts w:ascii="Times New Roman" w:hAnsi="Times New Roman" w:cs="Times New Roman"/>
                <w:sz w:val="24"/>
                <w:szCs w:val="24"/>
              </w:rPr>
              <w:t xml:space="preserve"> өндірудің </w:t>
            </w:r>
            <w:r w:rsidRPr="00196EF2">
              <w:rPr>
                <w:rStyle w:val="anegp0gi0b9av8jahpyh"/>
                <w:rFonts w:ascii="Times New Roman" w:hAnsi="Times New Roman" w:cs="Times New Roman"/>
                <w:sz w:val="24"/>
                <w:szCs w:val="24"/>
              </w:rPr>
              <w:t>қалдықтары</w:t>
            </w:r>
          </w:p>
        </w:tc>
        <w:tc>
          <w:tcPr>
            <w:tcW w:w="850" w:type="dxa"/>
            <w:tcBorders>
              <w:top w:val="single" w:sz="4" w:space="0" w:color="auto"/>
              <w:left w:val="single" w:sz="4" w:space="0" w:color="auto"/>
              <w:bottom w:val="single" w:sz="4" w:space="0" w:color="auto"/>
              <w:right w:val="single" w:sz="4" w:space="0" w:color="auto"/>
            </w:tcBorders>
            <w:hideMark/>
          </w:tcPr>
          <w:p w:rsidR="00A84A03" w:rsidRPr="00196EF2" w:rsidRDefault="00A84A03"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шлагы</w:t>
            </w: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A84A03" w:rsidRPr="00196EF2" w:rsidRDefault="00A84A03">
            <w:pP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709"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c>
          <w:tcPr>
            <w:tcW w:w="850"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1"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850"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708"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851"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851" w:type="dxa"/>
            <w:tcBorders>
              <w:top w:val="single" w:sz="4" w:space="0" w:color="auto"/>
              <w:left w:val="single" w:sz="4" w:space="0" w:color="auto"/>
              <w:bottom w:val="single" w:sz="4" w:space="0" w:color="auto"/>
              <w:right w:val="single" w:sz="4" w:space="0" w:color="auto"/>
            </w:tcBorders>
            <w:hideMark/>
          </w:tcPr>
          <w:p w:rsidR="00A84A03"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кксж</w:t>
            </w:r>
          </w:p>
        </w:tc>
      </w:tr>
      <w:tr w:rsidR="000E545F" w:rsidRPr="00196EF2" w:rsidTr="00584DD7">
        <w:trPr>
          <w:trHeight w:val="137"/>
        </w:trPr>
        <w:tc>
          <w:tcPr>
            <w:tcW w:w="5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85,70</w:t>
            </w:r>
          </w:p>
        </w:tc>
        <w:tc>
          <w:tcPr>
            <w:tcW w:w="9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9,42</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4,88</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1,25</w:t>
            </w:r>
            <w:r w:rsidR="00DC6037" w:rsidRPr="00196EF2">
              <w:rPr>
                <w:rFonts w:ascii="Times New Roman" w:hAnsi="Times New Roman" w:cs="Times New Roman"/>
                <w:sz w:val="24"/>
                <w:szCs w:val="24"/>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w:t>
            </w:r>
            <w:r w:rsidR="00DC6037" w:rsidRPr="00196EF2">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w:t>
            </w:r>
            <w:r w:rsidR="00DC6037" w:rsidRPr="00196EF2">
              <w:rPr>
                <w:rFonts w:ascii="Times New Roman" w:hAnsi="Times New Roman" w:cs="Times New Roman"/>
                <w:sz w:val="24"/>
                <w:szCs w:val="24"/>
                <w:lang w:val="kk-KZ"/>
              </w:rPr>
              <w:t>66</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0,85</w:t>
            </w:r>
          </w:p>
        </w:tc>
        <w:tc>
          <w:tcPr>
            <w:tcW w:w="56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0,87</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14,65</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2,73</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3,13</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40,46</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0,68</w:t>
            </w:r>
          </w:p>
        </w:tc>
        <w:tc>
          <w:tcPr>
            <w:tcW w:w="708"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1,25</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3,81</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33,29</w:t>
            </w:r>
          </w:p>
        </w:tc>
      </w:tr>
      <w:tr w:rsidR="000E545F" w:rsidRPr="00196EF2" w:rsidTr="00584DD7">
        <w:trPr>
          <w:trHeight w:val="273"/>
        </w:trPr>
        <w:tc>
          <w:tcPr>
            <w:tcW w:w="5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w:t>
            </w:r>
            <w:r w:rsidR="00584DD7" w:rsidRPr="00196EF2">
              <w:rPr>
                <w:rFonts w:ascii="Times New Roman" w:hAnsi="Times New Roman" w:cs="Times New Roman"/>
                <w:sz w:val="24"/>
                <w:szCs w:val="24"/>
                <w:lang w:val="kk-KZ"/>
              </w:rPr>
              <w:t>,02</w:t>
            </w:r>
          </w:p>
        </w:tc>
        <w:tc>
          <w:tcPr>
            <w:tcW w:w="9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w:t>
            </w:r>
            <w:r w:rsidR="00DC6037" w:rsidRPr="00196EF2">
              <w:rPr>
                <w:rFonts w:ascii="Times New Roman" w:hAnsi="Times New Roman" w:cs="Times New Roman"/>
                <w:sz w:val="24"/>
                <w:szCs w:val="24"/>
                <w:lang w:val="kk-KZ"/>
              </w:rPr>
              <w:t>,4</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6,57</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1,24</w:t>
            </w:r>
            <w:r w:rsidR="00584DD7" w:rsidRPr="00196EF2">
              <w:rPr>
                <w:rFonts w:ascii="Times New Roman" w:hAnsi="Times New Roman" w:cs="Times New Roman"/>
                <w:sz w:val="24"/>
                <w:szCs w:val="24"/>
                <w:lang w:val="kk-KZ"/>
              </w:rPr>
              <w:t>9</w:t>
            </w:r>
          </w:p>
        </w:tc>
        <w:tc>
          <w:tcPr>
            <w:tcW w:w="99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w:t>
            </w:r>
            <w:r w:rsidR="00DC6037" w:rsidRPr="00196EF2">
              <w:rPr>
                <w:rFonts w:ascii="Times New Roman" w:hAnsi="Times New Roman" w:cs="Times New Roman"/>
                <w:sz w:val="24"/>
                <w:szCs w:val="24"/>
                <w:lang w:val="kk-KZ"/>
              </w:rPr>
              <w:t>13</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w:t>
            </w:r>
            <w:r w:rsidR="00DC6037" w:rsidRPr="00196EF2">
              <w:rPr>
                <w:rFonts w:ascii="Times New Roman" w:hAnsi="Times New Roman" w:cs="Times New Roman"/>
                <w:sz w:val="24"/>
                <w:szCs w:val="24"/>
                <w:lang w:val="kk-KZ"/>
              </w:rPr>
              <w:t>88</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r w:rsidR="00DC6037" w:rsidRPr="00196EF2">
              <w:rPr>
                <w:rFonts w:ascii="Times New Roman" w:hAnsi="Times New Roman" w:cs="Times New Roman"/>
                <w:sz w:val="24"/>
                <w:szCs w:val="24"/>
                <w:lang w:val="kk-KZ"/>
              </w:rPr>
              <w:t>69</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w:t>
            </w:r>
            <w:r w:rsidR="00DC6037" w:rsidRPr="00196EF2">
              <w:rPr>
                <w:rFonts w:ascii="Times New Roman" w:hAnsi="Times New Roman" w:cs="Times New Roman"/>
                <w:bCs/>
                <w:sz w:val="24"/>
                <w:szCs w:val="24"/>
              </w:rPr>
              <w:t>3,96</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2,6</w:t>
            </w:r>
            <w:r w:rsidR="00DC6037" w:rsidRPr="00196EF2">
              <w:rPr>
                <w:rFonts w:ascii="Times New Roman" w:hAnsi="Times New Roman" w:cs="Times New Roman"/>
                <w:bCs/>
                <w:sz w:val="24"/>
                <w:szCs w:val="24"/>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w:t>
            </w:r>
            <w:r w:rsidR="00DC6037" w:rsidRPr="00196EF2">
              <w:rPr>
                <w:rFonts w:ascii="Times New Roman" w:hAnsi="Times New Roman" w:cs="Times New Roman"/>
                <w:bCs/>
                <w:sz w:val="24"/>
                <w:szCs w:val="24"/>
              </w:rPr>
              <w:t>74</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40,</w:t>
            </w:r>
            <w:r w:rsidR="00DC6037" w:rsidRPr="00196EF2">
              <w:rPr>
                <w:rFonts w:ascii="Times New Roman" w:hAnsi="Times New Roman" w:cs="Times New Roman"/>
                <w:bCs/>
                <w:sz w:val="24"/>
                <w:szCs w:val="24"/>
              </w:rPr>
              <w:t>80</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0,</w:t>
            </w:r>
            <w:r w:rsidR="00DC6037" w:rsidRPr="00196EF2">
              <w:rPr>
                <w:rFonts w:ascii="Times New Roman" w:hAnsi="Times New Roman" w:cs="Times New Roman"/>
                <w:bCs/>
                <w:sz w:val="24"/>
                <w:szCs w:val="24"/>
              </w:rPr>
              <w:t>72</w:t>
            </w:r>
          </w:p>
        </w:tc>
        <w:tc>
          <w:tcPr>
            <w:tcW w:w="708"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w:t>
            </w:r>
            <w:r w:rsidR="00DC6037" w:rsidRPr="00196EF2">
              <w:rPr>
                <w:rFonts w:ascii="Times New Roman" w:hAnsi="Times New Roman" w:cs="Times New Roman"/>
                <w:bCs/>
                <w:sz w:val="24"/>
                <w:szCs w:val="24"/>
              </w:rPr>
              <w:t>3</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3,80</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r w:rsidR="00DC6037" w:rsidRPr="00196EF2">
              <w:rPr>
                <w:rFonts w:ascii="Times New Roman" w:hAnsi="Times New Roman" w:cs="Times New Roman"/>
                <w:sz w:val="24"/>
                <w:szCs w:val="24"/>
                <w:lang w:val="kk-KZ"/>
              </w:rPr>
              <w:t>2,92</w:t>
            </w:r>
          </w:p>
        </w:tc>
      </w:tr>
      <w:tr w:rsidR="000E545F" w:rsidRPr="00196EF2" w:rsidTr="00584DD7">
        <w:trPr>
          <w:trHeight w:val="228"/>
        </w:trPr>
        <w:tc>
          <w:tcPr>
            <w:tcW w:w="5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both"/>
              <w:rPr>
                <w:rFonts w:ascii="Times New Roman" w:hAnsi="Times New Roman" w:cs="Times New Roman"/>
                <w:sz w:val="24"/>
                <w:szCs w:val="24"/>
              </w:rPr>
            </w:pPr>
            <w:r w:rsidRPr="00196EF2">
              <w:rPr>
                <w:rFonts w:ascii="Times New Roman" w:hAnsi="Times New Roman" w:cs="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w:t>
            </w:r>
            <w:r w:rsidR="00DC6037" w:rsidRPr="00196EF2">
              <w:rPr>
                <w:rFonts w:ascii="Times New Roman" w:hAnsi="Times New Roman" w:cs="Times New Roman"/>
                <w:sz w:val="24"/>
                <w:szCs w:val="24"/>
                <w:lang w:val="kk-KZ"/>
              </w:rPr>
              <w:t>4,29</w:t>
            </w:r>
          </w:p>
        </w:tc>
        <w:tc>
          <w:tcPr>
            <w:tcW w:w="992"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7,22</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5,79</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w:t>
            </w:r>
            <w:r w:rsidR="00DC6037" w:rsidRPr="00196EF2">
              <w:rPr>
                <w:rFonts w:ascii="Times New Roman" w:hAnsi="Times New Roman" w:cs="Times New Roman"/>
                <w:sz w:val="24"/>
                <w:szCs w:val="24"/>
                <w:lang w:val="kk-KZ"/>
              </w:rPr>
              <w:t>58</w:t>
            </w:r>
          </w:p>
        </w:tc>
        <w:tc>
          <w:tcPr>
            <w:tcW w:w="99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r w:rsidR="00DC6037" w:rsidRPr="00196EF2">
              <w:rPr>
                <w:rFonts w:ascii="Times New Roman" w:hAnsi="Times New Roman" w:cs="Times New Roman"/>
                <w:sz w:val="24"/>
                <w:szCs w:val="24"/>
                <w:lang w:val="kk-KZ"/>
              </w:rPr>
              <w:t>108</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r w:rsidR="00DC6037" w:rsidRPr="00196EF2">
              <w:rPr>
                <w:rFonts w:ascii="Times New Roman" w:hAnsi="Times New Roman" w:cs="Times New Roman"/>
                <w:sz w:val="24"/>
                <w:szCs w:val="24"/>
                <w:lang w:val="kk-KZ"/>
              </w:rPr>
              <w:t>086</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0,70</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13,77</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2,57</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3,69</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41,00</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0,72</w:t>
            </w:r>
          </w:p>
        </w:tc>
        <w:tc>
          <w:tcPr>
            <w:tcW w:w="708"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1,30</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3,94</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33,02</w:t>
            </w:r>
          </w:p>
        </w:tc>
      </w:tr>
      <w:tr w:rsidR="000E545F" w:rsidRPr="00196EF2" w:rsidTr="00584DD7">
        <w:trPr>
          <w:trHeight w:val="357"/>
        </w:trPr>
        <w:tc>
          <w:tcPr>
            <w:tcW w:w="5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87,52</w:t>
            </w:r>
          </w:p>
        </w:tc>
        <w:tc>
          <w:tcPr>
            <w:tcW w:w="9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7,97</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4,52</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r w:rsidR="00DC6037" w:rsidRPr="00196EF2">
              <w:rPr>
                <w:rFonts w:ascii="Times New Roman" w:hAnsi="Times New Roman" w:cs="Times New Roman"/>
                <w:sz w:val="24"/>
                <w:szCs w:val="24"/>
                <w:lang w:val="kk-KZ"/>
              </w:rPr>
              <w:t>284</w:t>
            </w:r>
          </w:p>
        </w:tc>
        <w:tc>
          <w:tcPr>
            <w:tcW w:w="993" w:type="dxa"/>
            <w:tcBorders>
              <w:top w:val="single" w:sz="4" w:space="0" w:color="auto"/>
              <w:left w:val="single" w:sz="4" w:space="0" w:color="auto"/>
              <w:bottom w:val="single" w:sz="4" w:space="0" w:color="auto"/>
              <w:right w:val="single" w:sz="4" w:space="0" w:color="auto"/>
            </w:tcBorders>
            <w:hideMark/>
          </w:tcPr>
          <w:p w:rsidR="00584DD7" w:rsidRPr="00196EF2" w:rsidRDefault="00584DD7" w:rsidP="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w:t>
            </w:r>
            <w:r w:rsidR="00DC6037" w:rsidRPr="00196EF2">
              <w:rPr>
                <w:rFonts w:ascii="Times New Roman" w:hAnsi="Times New Roman" w:cs="Times New Roman"/>
                <w:sz w:val="24"/>
                <w:szCs w:val="24"/>
                <w:lang w:val="kk-KZ"/>
              </w:rPr>
              <w:t>3</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0,06</w:t>
            </w:r>
            <w:r w:rsidR="00DC6037" w:rsidRPr="00196EF2">
              <w:rPr>
                <w:rFonts w:ascii="Times New Roman" w:hAnsi="Times New Roman" w:cs="Times New Roman"/>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0,87</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13,93</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2,59</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2,98</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41,19</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0,67</w:t>
            </w:r>
          </w:p>
        </w:tc>
        <w:tc>
          <w:tcPr>
            <w:tcW w:w="708"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1,24</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3,79</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33,60</w:t>
            </w:r>
          </w:p>
        </w:tc>
      </w:tr>
      <w:tr w:rsidR="000E545F" w:rsidRPr="00196EF2" w:rsidTr="00584DD7">
        <w:trPr>
          <w:trHeight w:val="334"/>
        </w:trPr>
        <w:tc>
          <w:tcPr>
            <w:tcW w:w="5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88,24</w:t>
            </w:r>
          </w:p>
        </w:tc>
        <w:tc>
          <w:tcPr>
            <w:tcW w:w="9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7,39</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4,37</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r w:rsidR="00DC6037" w:rsidRPr="00196EF2">
              <w:rPr>
                <w:rFonts w:ascii="Times New Roman" w:hAnsi="Times New Roman" w:cs="Times New Roman"/>
                <w:sz w:val="24"/>
                <w:szCs w:val="24"/>
                <w:lang w:val="kk-KZ"/>
              </w:rPr>
              <w:t>297</w:t>
            </w:r>
          </w:p>
        </w:tc>
        <w:tc>
          <w:tcPr>
            <w:tcW w:w="99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0,11</w:t>
            </w:r>
            <w:r w:rsidR="00DC6037" w:rsidRPr="00196EF2">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w:t>
            </w:r>
            <w:r w:rsidR="00DC6037" w:rsidRPr="00196EF2">
              <w:rPr>
                <w:rFonts w:ascii="Times New Roman" w:hAnsi="Times New Roman" w:cs="Times New Roman"/>
                <w:sz w:val="24"/>
                <w:szCs w:val="24"/>
                <w:lang w:val="kk-KZ"/>
              </w:rPr>
              <w:t>59</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0,86</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13,64</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2,53</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2,93</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41,49</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0,67</w:t>
            </w:r>
          </w:p>
        </w:tc>
        <w:tc>
          <w:tcPr>
            <w:tcW w:w="708"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1,24</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3,78</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33,72</w:t>
            </w:r>
          </w:p>
        </w:tc>
      </w:tr>
      <w:tr w:rsidR="00584DD7" w:rsidRPr="00196EF2" w:rsidTr="00584DD7">
        <w:trPr>
          <w:trHeight w:val="213"/>
        </w:trPr>
        <w:tc>
          <w:tcPr>
            <w:tcW w:w="5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88,78</w:t>
            </w:r>
          </w:p>
        </w:tc>
        <w:tc>
          <w:tcPr>
            <w:tcW w:w="9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7,89</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3,33</w:t>
            </w:r>
          </w:p>
        </w:tc>
        <w:tc>
          <w:tcPr>
            <w:tcW w:w="113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w:t>
            </w:r>
            <w:r w:rsidR="00DC6037" w:rsidRPr="00196EF2">
              <w:rPr>
                <w:rFonts w:ascii="Times New Roman" w:hAnsi="Times New Roman" w:cs="Times New Roman"/>
                <w:sz w:val="24"/>
                <w:szCs w:val="24"/>
                <w:lang w:val="kk-KZ"/>
              </w:rPr>
              <w:t>11</w:t>
            </w:r>
          </w:p>
        </w:tc>
        <w:tc>
          <w:tcPr>
            <w:tcW w:w="99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w:t>
            </w:r>
            <w:r w:rsidR="00DC6037" w:rsidRPr="00196EF2">
              <w:rPr>
                <w:rFonts w:ascii="Times New Roman" w:hAnsi="Times New Roman" w:cs="Times New Roman"/>
                <w:sz w:val="24"/>
                <w:szCs w:val="24"/>
                <w:lang w:val="kk-KZ"/>
              </w:rPr>
              <w:t>3</w:t>
            </w:r>
          </w:p>
        </w:tc>
        <w:tc>
          <w:tcPr>
            <w:tcW w:w="850"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w:t>
            </w:r>
            <w:r w:rsidR="00DC6037" w:rsidRPr="00196EF2">
              <w:rPr>
                <w:rFonts w:ascii="Times New Roman" w:hAnsi="Times New Roman" w:cs="Times New Roman"/>
                <w:sz w:val="24"/>
                <w:szCs w:val="24"/>
                <w:lang w:val="kk-KZ"/>
              </w:rPr>
              <w:t>45</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13,73</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2,54</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2,55</w:t>
            </w:r>
          </w:p>
        </w:tc>
        <w:tc>
          <w:tcPr>
            <w:tcW w:w="851"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41,59</w:t>
            </w:r>
          </w:p>
        </w:tc>
        <w:tc>
          <w:tcPr>
            <w:tcW w:w="850"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0,64</w:t>
            </w:r>
          </w:p>
        </w:tc>
        <w:tc>
          <w:tcPr>
            <w:tcW w:w="708"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1,21</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3,70</w:t>
            </w:r>
          </w:p>
        </w:tc>
        <w:tc>
          <w:tcPr>
            <w:tcW w:w="85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34,04</w:t>
            </w:r>
          </w:p>
        </w:tc>
      </w:tr>
    </w:tbl>
    <w:p w:rsidR="00584DD7" w:rsidRPr="00196EF2" w:rsidRDefault="00584DD7" w:rsidP="00584DD7">
      <w:pPr>
        <w:spacing w:after="0"/>
        <w:jc w:val="both"/>
        <w:rPr>
          <w:rFonts w:ascii="Times New Roman" w:hAnsi="Times New Roman" w:cs="Times New Roman"/>
          <w:sz w:val="28"/>
          <w:szCs w:val="28"/>
          <w:lang w:val="kk-KZ"/>
        </w:rPr>
      </w:pPr>
    </w:p>
    <w:p w:rsidR="00584DD7" w:rsidRPr="00196EF2" w:rsidRDefault="00E5357C" w:rsidP="00584DD7">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40 кесте</w:t>
      </w:r>
      <w:r w:rsidR="00584DD7" w:rsidRPr="00196EF2">
        <w:rPr>
          <w:rFonts w:ascii="Times New Roman" w:hAnsi="Times New Roman" w:cs="Times New Roman"/>
          <w:sz w:val="28"/>
          <w:szCs w:val="28"/>
          <w:lang w:val="kk-KZ"/>
        </w:rPr>
        <w:t xml:space="preserve"> -  </w:t>
      </w:r>
      <w:r w:rsidR="00A84A03" w:rsidRPr="00196EF2">
        <w:rPr>
          <w:rFonts w:ascii="Times New Roman" w:hAnsi="Times New Roman" w:cs="Times New Roman"/>
          <w:sz w:val="28"/>
          <w:szCs w:val="28"/>
          <w:lang w:val="kk-KZ"/>
        </w:rPr>
        <w:t xml:space="preserve">Үш </w:t>
      </w:r>
      <w:r w:rsidR="00A84A03" w:rsidRPr="00196EF2">
        <w:rPr>
          <w:rStyle w:val="anegp0gi0b9av8jahpyh"/>
          <w:rFonts w:ascii="Times New Roman" w:hAnsi="Times New Roman" w:cs="Times New Roman"/>
          <w:sz w:val="28"/>
          <w:szCs w:val="28"/>
          <w:lang w:val="kk-KZ"/>
        </w:rPr>
        <w:t>компонентті</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шикізат</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қоспаларына</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негізделген</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клинкерлердің</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химиялық-минералогиялық</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құрамы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(Састөбе</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әктас</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қалдығы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көмір</w:t>
      </w:r>
      <w:r w:rsidR="00A84A03" w:rsidRPr="00196EF2">
        <w:rPr>
          <w:rFonts w:ascii="Times New Roman" w:hAnsi="Times New Roman" w:cs="Times New Roman"/>
          <w:sz w:val="28"/>
          <w:szCs w:val="28"/>
          <w:lang w:val="kk-KZ"/>
        </w:rPr>
        <w:t xml:space="preserve"> өндіру қалдығы </w:t>
      </w:r>
      <w:r w:rsidR="00A84A03" w:rsidRPr="00196EF2">
        <w:rPr>
          <w:rStyle w:val="anegp0gi0b9av8jahpyh"/>
          <w:rFonts w:ascii="Times New Roman" w:hAnsi="Times New Roman" w:cs="Times New Roman"/>
          <w:sz w:val="28"/>
          <w:szCs w:val="28"/>
          <w:lang w:val="kk-KZ"/>
        </w:rPr>
        <w:t>+</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қорғасын</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шлагы)</w:t>
      </w:r>
    </w:p>
    <w:p w:rsidR="00584DD7" w:rsidRPr="00196EF2" w:rsidRDefault="00584DD7" w:rsidP="00584DD7">
      <w:pPr>
        <w:spacing w:after="0"/>
        <w:jc w:val="both"/>
        <w:rPr>
          <w:rFonts w:ascii="Times New Roman" w:hAnsi="Times New Roman" w:cs="Times New Roman"/>
          <w:sz w:val="28"/>
          <w:szCs w:val="28"/>
          <w:lang w:val="kk-KZ"/>
        </w:rPr>
      </w:pPr>
    </w:p>
    <w:tbl>
      <w:tblPr>
        <w:tblStyle w:val="af2"/>
        <w:tblW w:w="0" w:type="auto"/>
        <w:jc w:val="center"/>
        <w:tblInd w:w="250" w:type="dxa"/>
        <w:tblLook w:val="04A0" w:firstRow="1" w:lastRow="0" w:firstColumn="1" w:lastColumn="0" w:noHBand="0" w:noVBand="1"/>
      </w:tblPr>
      <w:tblGrid>
        <w:gridCol w:w="1185"/>
        <w:gridCol w:w="1167"/>
        <w:gridCol w:w="930"/>
        <w:gridCol w:w="931"/>
        <w:gridCol w:w="925"/>
        <w:gridCol w:w="919"/>
        <w:gridCol w:w="902"/>
        <w:gridCol w:w="1121"/>
        <w:gridCol w:w="910"/>
        <w:gridCol w:w="914"/>
        <w:gridCol w:w="925"/>
        <w:gridCol w:w="935"/>
        <w:gridCol w:w="932"/>
        <w:gridCol w:w="909"/>
        <w:gridCol w:w="931"/>
      </w:tblGrid>
      <w:tr w:rsidR="00196EF2" w:rsidRPr="00196EF2" w:rsidTr="00584DD7">
        <w:trPr>
          <w:trHeight w:val="210"/>
          <w:jc w:val="center"/>
        </w:trPr>
        <w:tc>
          <w:tcPr>
            <w:tcW w:w="666" w:type="dxa"/>
            <w:vMerge w:val="restart"/>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7051" w:type="dxa"/>
            <w:gridSpan w:val="7"/>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Клинкердің химиялық құрамы</w:t>
            </w:r>
            <w:r w:rsidR="00584DD7" w:rsidRPr="00196EF2">
              <w:rPr>
                <w:rFonts w:ascii="Times New Roman" w:hAnsi="Times New Roman" w:cs="Times New Roman"/>
                <w:sz w:val="24"/>
                <w:szCs w:val="24"/>
                <w:lang w:val="kk-KZ"/>
              </w:rPr>
              <w:t>, масс.</w:t>
            </w:r>
            <w:r w:rsidR="00584DD7" w:rsidRPr="00196EF2">
              <w:rPr>
                <w:rFonts w:ascii="Times New Roman" w:hAnsi="Times New Roman" w:cs="Times New Roman"/>
                <w:sz w:val="24"/>
                <w:szCs w:val="24"/>
              </w:rPr>
              <w:t>%</w:t>
            </w:r>
          </w:p>
        </w:tc>
        <w:tc>
          <w:tcPr>
            <w:tcW w:w="975" w:type="dxa"/>
            <w:vMerge w:val="restart"/>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949" w:type="dxa"/>
            <w:gridSpan w:val="2"/>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3895" w:type="dxa"/>
            <w:gridSpan w:val="4"/>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Минералогиялық құрамы</w:t>
            </w:r>
            <w:r w:rsidR="00584DD7" w:rsidRPr="00196EF2">
              <w:rPr>
                <w:rFonts w:ascii="Times New Roman" w:hAnsi="Times New Roman" w:cs="Times New Roman"/>
                <w:sz w:val="24"/>
                <w:szCs w:val="24"/>
                <w:lang w:val="kk-KZ"/>
              </w:rPr>
              <w:t>, масс.</w:t>
            </w:r>
            <w:r w:rsidR="00584DD7" w:rsidRPr="00196EF2">
              <w:rPr>
                <w:rFonts w:ascii="Times New Roman" w:hAnsi="Times New Roman" w:cs="Times New Roman"/>
                <w:sz w:val="24"/>
                <w:szCs w:val="24"/>
              </w:rPr>
              <w:t>%</w:t>
            </w:r>
          </w:p>
        </w:tc>
      </w:tr>
      <w:tr w:rsidR="00196EF2" w:rsidRPr="00196EF2" w:rsidTr="00584DD7">
        <w:trPr>
          <w:trHeight w:val="105"/>
          <w:jc w:val="center"/>
        </w:trPr>
        <w:tc>
          <w:tcPr>
            <w:tcW w:w="666" w:type="dxa"/>
            <w:vMerge/>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rPr>
                <w:rFonts w:ascii="Times New Roman" w:hAnsi="Times New Roman" w:cs="Times New Roman"/>
                <w:sz w:val="24"/>
                <w:szCs w:val="24"/>
                <w:lang w:val="kk-KZ"/>
              </w:rPr>
            </w:pPr>
          </w:p>
        </w:tc>
        <w:tc>
          <w:tcPr>
            <w:tcW w:w="126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96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96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rPr>
                <w:rFonts w:ascii="Times New Roman" w:hAnsi="Times New Roman" w:cs="Times New Roman"/>
                <w:sz w:val="24"/>
                <w:szCs w:val="24"/>
                <w:lang w:val="kk-KZ"/>
              </w:rPr>
            </w:pP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97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S</w:t>
            </w:r>
          </w:p>
        </w:tc>
        <w:tc>
          <w:tcPr>
            <w:tcW w:w="97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S</w:t>
            </w:r>
          </w:p>
        </w:tc>
        <w:tc>
          <w:tcPr>
            <w:tcW w:w="97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97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4</w:t>
            </w:r>
            <w:r w:rsidRPr="00196EF2">
              <w:rPr>
                <w:rFonts w:ascii="Times New Roman" w:hAnsi="Times New Roman" w:cs="Times New Roman"/>
                <w:sz w:val="24"/>
                <w:szCs w:val="24"/>
                <w:lang w:val="en-US"/>
              </w:rPr>
              <w:t>AF</w:t>
            </w:r>
          </w:p>
        </w:tc>
      </w:tr>
      <w:tr w:rsidR="00196EF2" w:rsidRPr="00196EF2" w:rsidTr="00584DD7">
        <w:trPr>
          <w:trHeight w:val="255"/>
          <w:jc w:val="center"/>
        </w:trPr>
        <w:tc>
          <w:tcPr>
            <w:tcW w:w="66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2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21,96</w:t>
            </w:r>
          </w:p>
        </w:tc>
        <w:tc>
          <w:tcPr>
            <w:tcW w:w="963"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4,09</w:t>
            </w:r>
          </w:p>
        </w:tc>
        <w:tc>
          <w:tcPr>
            <w:tcW w:w="9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4,69</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60,65</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1,02</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1,87</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5,71</w:t>
            </w:r>
          </w:p>
        </w:tc>
        <w:tc>
          <w:tcPr>
            <w:tcW w:w="97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0,85</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0,87</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45,89</w:t>
            </w:r>
          </w:p>
        </w:tc>
        <w:tc>
          <w:tcPr>
            <w:tcW w:w="97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28,33</w:t>
            </w:r>
          </w:p>
        </w:tc>
        <w:tc>
          <w:tcPr>
            <w:tcW w:w="97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2,86</w:t>
            </w:r>
          </w:p>
        </w:tc>
        <w:tc>
          <w:tcPr>
            <w:tcW w:w="97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14,27</w:t>
            </w:r>
          </w:p>
        </w:tc>
      </w:tr>
      <w:tr w:rsidR="00196EF2" w:rsidRPr="00196EF2" w:rsidTr="00584DD7">
        <w:trPr>
          <w:trHeight w:val="285"/>
          <w:jc w:val="center"/>
        </w:trPr>
        <w:tc>
          <w:tcPr>
            <w:tcW w:w="66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2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w:t>
            </w:r>
            <w:r w:rsidR="00DC6037" w:rsidRPr="00196EF2">
              <w:rPr>
                <w:rFonts w:ascii="Times New Roman" w:hAnsi="Times New Roman" w:cs="Times New Roman"/>
                <w:bCs/>
                <w:sz w:val="24"/>
                <w:szCs w:val="24"/>
              </w:rPr>
              <w:t>0,92</w:t>
            </w:r>
          </w:p>
        </w:tc>
        <w:tc>
          <w:tcPr>
            <w:tcW w:w="963"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w:t>
            </w:r>
            <w:r w:rsidR="00DC6037" w:rsidRPr="00196EF2">
              <w:rPr>
                <w:rFonts w:ascii="Times New Roman" w:hAnsi="Times New Roman" w:cs="Times New Roman"/>
                <w:bCs/>
                <w:sz w:val="24"/>
                <w:szCs w:val="24"/>
              </w:rPr>
              <w:t>89</w:t>
            </w:r>
          </w:p>
        </w:tc>
        <w:tc>
          <w:tcPr>
            <w:tcW w:w="9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DC6037">
            <w:pPr>
              <w:jc w:val="center"/>
              <w:rPr>
                <w:rFonts w:ascii="Times New Roman" w:hAnsi="Times New Roman" w:cs="Times New Roman"/>
                <w:bCs/>
                <w:sz w:val="24"/>
                <w:szCs w:val="24"/>
              </w:rPr>
            </w:pPr>
            <w:r w:rsidRPr="00196EF2">
              <w:rPr>
                <w:rFonts w:ascii="Times New Roman" w:hAnsi="Times New Roman" w:cs="Times New Roman"/>
                <w:bCs/>
                <w:sz w:val="24"/>
                <w:szCs w:val="24"/>
              </w:rPr>
              <w:t>5,57</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6</w:t>
            </w:r>
            <w:r w:rsidR="00DC6037" w:rsidRPr="00196EF2">
              <w:rPr>
                <w:rFonts w:ascii="Times New Roman" w:hAnsi="Times New Roman" w:cs="Times New Roman"/>
                <w:bCs/>
                <w:sz w:val="24"/>
                <w:szCs w:val="24"/>
              </w:rPr>
              <w:t>0,83</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1,0</w:t>
            </w:r>
            <w:r w:rsidR="00DC6037" w:rsidRPr="00196EF2">
              <w:rPr>
                <w:rFonts w:ascii="Times New Roman" w:hAnsi="Times New Roman" w:cs="Times New Roman"/>
                <w:bCs/>
                <w:sz w:val="24"/>
                <w:szCs w:val="24"/>
              </w:rPr>
              <w:t>7</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w:t>
            </w:r>
            <w:r w:rsidR="00DC6037" w:rsidRPr="00196EF2">
              <w:rPr>
                <w:rFonts w:ascii="Times New Roman" w:hAnsi="Times New Roman" w:cs="Times New Roman"/>
                <w:bCs/>
                <w:sz w:val="24"/>
                <w:szCs w:val="24"/>
              </w:rPr>
              <w:t>94</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r w:rsidR="00DC6037" w:rsidRPr="00196EF2">
              <w:rPr>
                <w:rFonts w:ascii="Times New Roman" w:hAnsi="Times New Roman" w:cs="Times New Roman"/>
                <w:sz w:val="24"/>
                <w:szCs w:val="24"/>
                <w:lang w:val="kk-KZ"/>
              </w:rPr>
              <w:t>88</w:t>
            </w:r>
          </w:p>
        </w:tc>
        <w:tc>
          <w:tcPr>
            <w:tcW w:w="97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972"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w:t>
            </w:r>
            <w:r w:rsidR="00584DD7" w:rsidRPr="00196EF2">
              <w:rPr>
                <w:rFonts w:ascii="Times New Roman" w:hAnsi="Times New Roman" w:cs="Times New Roman"/>
                <w:sz w:val="24"/>
                <w:szCs w:val="24"/>
                <w:lang w:val="kk-KZ"/>
              </w:rPr>
              <w:t>7</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r w:rsidR="00DC6037" w:rsidRPr="00196EF2">
              <w:rPr>
                <w:rFonts w:ascii="Times New Roman" w:hAnsi="Times New Roman" w:cs="Times New Roman"/>
                <w:sz w:val="24"/>
                <w:szCs w:val="24"/>
                <w:lang w:val="kk-KZ"/>
              </w:rPr>
              <w:t>5,37</w:t>
            </w:r>
          </w:p>
        </w:tc>
        <w:tc>
          <w:tcPr>
            <w:tcW w:w="97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r w:rsidR="00DC6037" w:rsidRPr="00196EF2">
              <w:rPr>
                <w:rFonts w:ascii="Times New Roman" w:hAnsi="Times New Roman" w:cs="Times New Roman"/>
                <w:sz w:val="24"/>
                <w:szCs w:val="24"/>
                <w:lang w:val="kk-KZ"/>
              </w:rPr>
              <w:t>7,9</w:t>
            </w:r>
          </w:p>
        </w:tc>
        <w:tc>
          <w:tcPr>
            <w:tcW w:w="973" w:type="dxa"/>
            <w:tcBorders>
              <w:top w:val="single" w:sz="4" w:space="0" w:color="auto"/>
              <w:left w:val="single" w:sz="4" w:space="0" w:color="auto"/>
              <w:bottom w:val="single" w:sz="4" w:space="0" w:color="auto"/>
              <w:right w:val="single" w:sz="4" w:space="0" w:color="auto"/>
            </w:tcBorders>
            <w:hideMark/>
          </w:tcPr>
          <w:p w:rsidR="00584DD7" w:rsidRPr="00196EF2" w:rsidRDefault="00DC603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0,84</w:t>
            </w:r>
          </w:p>
        </w:tc>
        <w:tc>
          <w:tcPr>
            <w:tcW w:w="97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r w:rsidR="007258EE" w:rsidRPr="00196EF2">
              <w:rPr>
                <w:rFonts w:ascii="Times New Roman" w:hAnsi="Times New Roman" w:cs="Times New Roman"/>
                <w:sz w:val="24"/>
                <w:szCs w:val="24"/>
                <w:lang w:val="kk-KZ"/>
              </w:rPr>
              <w:t>6,94</w:t>
            </w:r>
          </w:p>
        </w:tc>
      </w:tr>
      <w:tr w:rsidR="00196EF2" w:rsidRPr="00196EF2" w:rsidTr="00584DD7">
        <w:trPr>
          <w:trHeight w:val="120"/>
          <w:jc w:val="center"/>
        </w:trPr>
        <w:tc>
          <w:tcPr>
            <w:tcW w:w="66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12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20,56</w:t>
            </w:r>
          </w:p>
        </w:tc>
        <w:tc>
          <w:tcPr>
            <w:tcW w:w="963"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3,84</w:t>
            </w:r>
          </w:p>
        </w:tc>
        <w:tc>
          <w:tcPr>
            <w:tcW w:w="9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5,51</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61,22</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1,07</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1,94</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5,88</w:t>
            </w:r>
          </w:p>
        </w:tc>
        <w:tc>
          <w:tcPr>
            <w:tcW w:w="97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97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0,70</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59,37</w:t>
            </w:r>
          </w:p>
        </w:tc>
        <w:tc>
          <w:tcPr>
            <w:tcW w:w="97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14,14</w:t>
            </w:r>
          </w:p>
        </w:tc>
        <w:tc>
          <w:tcPr>
            <w:tcW w:w="97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0,81</w:t>
            </w:r>
          </w:p>
        </w:tc>
        <w:tc>
          <w:tcPr>
            <w:tcW w:w="97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16,74</w:t>
            </w:r>
          </w:p>
        </w:tc>
      </w:tr>
      <w:tr w:rsidR="00196EF2" w:rsidRPr="00196EF2" w:rsidTr="00584DD7">
        <w:trPr>
          <w:trHeight w:val="150"/>
          <w:jc w:val="center"/>
        </w:trPr>
        <w:tc>
          <w:tcPr>
            <w:tcW w:w="66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2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20,98</w:t>
            </w:r>
          </w:p>
        </w:tc>
        <w:tc>
          <w:tcPr>
            <w:tcW w:w="963"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3,90</w:t>
            </w:r>
          </w:p>
        </w:tc>
        <w:tc>
          <w:tcPr>
            <w:tcW w:w="9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4,50</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62,04</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1,01</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1,87</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5,71</w:t>
            </w:r>
          </w:p>
        </w:tc>
        <w:tc>
          <w:tcPr>
            <w:tcW w:w="97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0,87</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60,58</w:t>
            </w:r>
          </w:p>
        </w:tc>
        <w:tc>
          <w:tcPr>
            <w:tcW w:w="97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14,43</w:t>
            </w:r>
          </w:p>
        </w:tc>
        <w:tc>
          <w:tcPr>
            <w:tcW w:w="97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2,68</w:t>
            </w:r>
          </w:p>
        </w:tc>
        <w:tc>
          <w:tcPr>
            <w:tcW w:w="97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13,67</w:t>
            </w:r>
          </w:p>
        </w:tc>
      </w:tr>
      <w:tr w:rsidR="00196EF2" w:rsidRPr="00196EF2" w:rsidTr="00584DD7">
        <w:trPr>
          <w:trHeight w:val="165"/>
          <w:jc w:val="center"/>
        </w:trPr>
        <w:tc>
          <w:tcPr>
            <w:tcW w:w="66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2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20,58</w:t>
            </w:r>
          </w:p>
        </w:tc>
        <w:tc>
          <w:tcPr>
            <w:tcW w:w="963"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3,82</w:t>
            </w:r>
          </w:p>
        </w:tc>
        <w:tc>
          <w:tcPr>
            <w:tcW w:w="9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4,42</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62,60</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1,01</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1,87</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5,71</w:t>
            </w:r>
          </w:p>
        </w:tc>
        <w:tc>
          <w:tcPr>
            <w:tcW w:w="97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0,86</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66,49</w:t>
            </w:r>
          </w:p>
        </w:tc>
        <w:tc>
          <w:tcPr>
            <w:tcW w:w="97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8,85</w:t>
            </w:r>
          </w:p>
        </w:tc>
        <w:tc>
          <w:tcPr>
            <w:tcW w:w="97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2,61</w:t>
            </w:r>
          </w:p>
        </w:tc>
        <w:tc>
          <w:tcPr>
            <w:tcW w:w="97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13,42</w:t>
            </w:r>
          </w:p>
        </w:tc>
      </w:tr>
      <w:tr w:rsidR="00196EF2" w:rsidRPr="00196EF2" w:rsidTr="00584DD7">
        <w:trPr>
          <w:trHeight w:val="105"/>
          <w:jc w:val="center"/>
        </w:trPr>
        <w:tc>
          <w:tcPr>
            <w:tcW w:w="66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2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20,81</w:t>
            </w:r>
          </w:p>
        </w:tc>
        <w:tc>
          <w:tcPr>
            <w:tcW w:w="963"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3,85</w:t>
            </w:r>
          </w:p>
        </w:tc>
        <w:tc>
          <w:tcPr>
            <w:tcW w:w="964"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3,86</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63,06</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0,97</w:t>
            </w:r>
          </w:p>
        </w:tc>
        <w:tc>
          <w:tcPr>
            <w:tcW w:w="965" w:type="dxa"/>
            <w:tcBorders>
              <w:top w:val="single" w:sz="4" w:space="0" w:color="auto"/>
              <w:left w:val="single" w:sz="4" w:space="0" w:color="auto"/>
              <w:bottom w:val="single" w:sz="4" w:space="0" w:color="auto"/>
              <w:right w:val="single" w:sz="4" w:space="0" w:color="auto"/>
            </w:tcBorders>
            <w:vAlign w:val="center"/>
            <w:hideMark/>
          </w:tcPr>
          <w:p w:rsidR="00584DD7" w:rsidRPr="00196EF2" w:rsidRDefault="00584DD7">
            <w:pPr>
              <w:jc w:val="center"/>
              <w:rPr>
                <w:rFonts w:ascii="Times New Roman" w:hAnsi="Times New Roman" w:cs="Times New Roman"/>
                <w:bCs/>
                <w:sz w:val="24"/>
                <w:szCs w:val="24"/>
              </w:rPr>
            </w:pPr>
            <w:r w:rsidRPr="00196EF2">
              <w:rPr>
                <w:rFonts w:ascii="Times New Roman" w:hAnsi="Times New Roman" w:cs="Times New Roman"/>
                <w:bCs/>
                <w:sz w:val="24"/>
                <w:szCs w:val="24"/>
              </w:rPr>
              <w:t>1,84</w:t>
            </w:r>
          </w:p>
        </w:tc>
        <w:tc>
          <w:tcPr>
            <w:tcW w:w="96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5,62</w:t>
            </w:r>
          </w:p>
        </w:tc>
        <w:tc>
          <w:tcPr>
            <w:tcW w:w="97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w:t>
            </w:r>
          </w:p>
        </w:tc>
        <w:tc>
          <w:tcPr>
            <w:tcW w:w="97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0,99</w:t>
            </w:r>
          </w:p>
        </w:tc>
        <w:tc>
          <w:tcPr>
            <w:tcW w:w="97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67,22</w:t>
            </w:r>
          </w:p>
        </w:tc>
        <w:tc>
          <w:tcPr>
            <w:tcW w:w="974"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8,95</w:t>
            </w:r>
          </w:p>
        </w:tc>
        <w:tc>
          <w:tcPr>
            <w:tcW w:w="973"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3,64</w:t>
            </w:r>
          </w:p>
        </w:tc>
        <w:tc>
          <w:tcPr>
            <w:tcW w:w="97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11,73</w:t>
            </w:r>
          </w:p>
        </w:tc>
      </w:tr>
    </w:tbl>
    <w:p w:rsidR="00584DD7" w:rsidRPr="00196EF2" w:rsidRDefault="00584DD7" w:rsidP="00584DD7">
      <w:pPr>
        <w:spacing w:after="0"/>
        <w:jc w:val="both"/>
        <w:rPr>
          <w:rFonts w:ascii="Times New Roman" w:hAnsi="Times New Roman" w:cs="Times New Roman"/>
          <w:sz w:val="28"/>
          <w:szCs w:val="28"/>
          <w:lang w:val="kk-KZ"/>
        </w:rPr>
      </w:pPr>
    </w:p>
    <w:p w:rsidR="00584DD7" w:rsidRPr="00196EF2" w:rsidRDefault="00584DD7" w:rsidP="00584DD7">
      <w:pPr>
        <w:spacing w:after="0"/>
        <w:jc w:val="both"/>
        <w:rPr>
          <w:rFonts w:ascii="Times New Roman" w:hAnsi="Times New Roman" w:cs="Times New Roman"/>
          <w:sz w:val="28"/>
          <w:szCs w:val="28"/>
          <w:lang w:val="kk-KZ"/>
        </w:rPr>
      </w:pPr>
    </w:p>
    <w:p w:rsidR="00584DD7" w:rsidRPr="00196EF2" w:rsidRDefault="00E5357C" w:rsidP="00584DD7">
      <w:pPr>
        <w:spacing w:after="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41 кесте</w:t>
      </w:r>
      <w:r w:rsidR="00584DD7" w:rsidRPr="00196EF2">
        <w:rPr>
          <w:rFonts w:ascii="Times New Roman" w:hAnsi="Times New Roman" w:cs="Times New Roman"/>
          <w:sz w:val="28"/>
          <w:szCs w:val="28"/>
          <w:lang w:val="kk-KZ"/>
        </w:rPr>
        <w:t xml:space="preserve"> -  </w:t>
      </w:r>
      <w:r w:rsidR="00A84A03" w:rsidRPr="00196EF2">
        <w:rPr>
          <w:rStyle w:val="anegp0gi0b9av8jahpyh"/>
          <w:rFonts w:ascii="Times New Roman" w:hAnsi="Times New Roman" w:cs="Times New Roman"/>
          <w:sz w:val="28"/>
          <w:szCs w:val="28"/>
          <w:lang w:val="kk-KZ"/>
        </w:rPr>
        <w:t>Шикізат</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қоспаларының</w:t>
      </w:r>
      <w:r w:rsidR="00A84A03" w:rsidRPr="00196EF2">
        <w:rPr>
          <w:rFonts w:ascii="Times New Roman" w:hAnsi="Times New Roman" w:cs="Times New Roman"/>
          <w:sz w:val="28"/>
          <w:szCs w:val="28"/>
          <w:lang w:val="kk-KZ"/>
        </w:rPr>
        <w:t xml:space="preserve"> күйдіру </w:t>
      </w:r>
      <w:r w:rsidR="00A84A03" w:rsidRPr="00196EF2">
        <w:rPr>
          <w:rStyle w:val="anegp0gi0b9av8jahpyh"/>
          <w:rFonts w:ascii="Times New Roman" w:hAnsi="Times New Roman" w:cs="Times New Roman"/>
          <w:sz w:val="28"/>
          <w:szCs w:val="28"/>
          <w:lang w:val="kk-KZ"/>
        </w:rPr>
        <w:t>индексі</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және</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агломерация</w:t>
      </w:r>
      <w:r w:rsidR="00A84A03" w:rsidRPr="00196EF2">
        <w:rPr>
          <w:rFonts w:ascii="Times New Roman" w:hAnsi="Times New Roman" w:cs="Times New Roman"/>
          <w:sz w:val="28"/>
          <w:szCs w:val="28"/>
          <w:lang w:val="kk-KZ"/>
        </w:rPr>
        <w:t xml:space="preserve"> коэффициенті </w:t>
      </w:r>
      <w:r w:rsidR="00A84A03" w:rsidRPr="00196EF2">
        <w:rPr>
          <w:rStyle w:val="anegp0gi0b9av8jahpyh"/>
          <w:rFonts w:ascii="Times New Roman" w:hAnsi="Times New Roman" w:cs="Times New Roman"/>
          <w:sz w:val="28"/>
          <w:szCs w:val="28"/>
          <w:lang w:val="kk-KZ"/>
        </w:rPr>
        <w:t>(Састөбе</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әктас</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қалдығы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көмір</w:t>
      </w:r>
      <w:r w:rsidR="00A84A03" w:rsidRPr="00196EF2">
        <w:rPr>
          <w:rFonts w:ascii="Times New Roman" w:hAnsi="Times New Roman" w:cs="Times New Roman"/>
          <w:sz w:val="28"/>
          <w:szCs w:val="28"/>
          <w:lang w:val="kk-KZ"/>
        </w:rPr>
        <w:t xml:space="preserve"> өндіру қалдығы </w:t>
      </w:r>
      <w:r w:rsidR="00A84A03" w:rsidRPr="00196EF2">
        <w:rPr>
          <w:rStyle w:val="anegp0gi0b9av8jahpyh"/>
          <w:rFonts w:ascii="Times New Roman" w:hAnsi="Times New Roman" w:cs="Times New Roman"/>
          <w:sz w:val="28"/>
          <w:szCs w:val="28"/>
          <w:lang w:val="kk-KZ"/>
        </w:rPr>
        <w:t>+</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қорғасын</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шлагы)</w:t>
      </w:r>
    </w:p>
    <w:tbl>
      <w:tblPr>
        <w:tblStyle w:val="af2"/>
        <w:tblW w:w="0" w:type="auto"/>
        <w:tblInd w:w="108" w:type="dxa"/>
        <w:tblLayout w:type="fixed"/>
        <w:tblLook w:val="04A0" w:firstRow="1" w:lastRow="0" w:firstColumn="1" w:lastColumn="0" w:noHBand="0" w:noVBand="1"/>
      </w:tblPr>
      <w:tblGrid>
        <w:gridCol w:w="709"/>
        <w:gridCol w:w="709"/>
        <w:gridCol w:w="648"/>
        <w:gridCol w:w="1821"/>
        <w:gridCol w:w="1939"/>
        <w:gridCol w:w="792"/>
        <w:gridCol w:w="1935"/>
        <w:gridCol w:w="1937"/>
        <w:gridCol w:w="2126"/>
        <w:gridCol w:w="2062"/>
      </w:tblGrid>
      <w:tr w:rsidR="000E545F" w:rsidRPr="00196EF2" w:rsidTr="00584DD7">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A84A03" w:rsidP="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648"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п</w:t>
            </w:r>
          </w:p>
        </w:tc>
        <w:tc>
          <w:tcPr>
            <w:tcW w:w="1821"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Сұйық фаза саны</w:t>
            </w:r>
            <w:r w:rsidR="00584DD7" w:rsidRPr="00196EF2">
              <w:rPr>
                <w:rFonts w:ascii="Times New Roman" w:hAnsi="Times New Roman" w:cs="Times New Roman"/>
                <w:sz w:val="24"/>
                <w:szCs w:val="24"/>
                <w:lang w:val="kk-KZ"/>
              </w:rPr>
              <w:t xml:space="preserve">, </w:t>
            </w:r>
            <w:r w:rsidR="00584DD7" w:rsidRPr="00196EF2">
              <w:rPr>
                <w:rFonts w:ascii="Times New Roman" w:hAnsi="Times New Roman" w:cs="Times New Roman"/>
                <w:sz w:val="24"/>
                <w:szCs w:val="24"/>
                <w:lang w:val="en-US"/>
              </w:rPr>
              <w:t>L, %</w:t>
            </w:r>
          </w:p>
        </w:tc>
        <w:tc>
          <w:tcPr>
            <w:tcW w:w="1939"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rPr>
              <w:t xml:space="preserve">Күйдіру </w:t>
            </w:r>
            <w:r w:rsidRPr="00196EF2">
              <w:rPr>
                <w:rStyle w:val="anegp0gi0b9av8jahpyh"/>
                <w:rFonts w:ascii="Times New Roman" w:hAnsi="Times New Roman" w:cs="Times New Roman"/>
                <w:sz w:val="24"/>
                <w:szCs w:val="24"/>
              </w:rPr>
              <w:t>индексі</w:t>
            </w:r>
            <w:r w:rsidRPr="00196EF2">
              <w:rPr>
                <w:rFonts w:ascii="Times New Roman" w:hAnsi="Times New Roman" w:cs="Times New Roman"/>
                <w:sz w:val="24"/>
                <w:szCs w:val="24"/>
              </w:rPr>
              <w:t xml:space="preserve"> </w:t>
            </w:r>
            <w:r w:rsidR="00584DD7" w:rsidRPr="00196EF2">
              <w:rPr>
                <w:rFonts w:ascii="Times New Roman" w:hAnsi="Times New Roman" w:cs="Times New Roman"/>
                <w:sz w:val="24"/>
                <w:szCs w:val="24"/>
              </w:rPr>
              <w:t>(</w:t>
            </w:r>
            <w:r w:rsidR="00584DD7" w:rsidRPr="00196EF2">
              <w:rPr>
                <w:rFonts w:ascii="Times New Roman" w:hAnsi="Times New Roman" w:cs="Times New Roman"/>
                <w:sz w:val="24"/>
                <w:szCs w:val="24"/>
                <w:lang w:val="kk-KZ"/>
              </w:rPr>
              <w:t>оптим. 2,5-3,0</w:t>
            </w:r>
            <w:r w:rsidR="00584DD7" w:rsidRPr="00196EF2">
              <w:rPr>
                <w:rFonts w:ascii="Times New Roman" w:hAnsi="Times New Roman" w:cs="Times New Roman"/>
                <w:sz w:val="24"/>
                <w:szCs w:val="24"/>
              </w:rPr>
              <w:t>)</w:t>
            </w:r>
          </w:p>
        </w:tc>
        <w:tc>
          <w:tcPr>
            <w:tcW w:w="7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n*p</w:t>
            </w:r>
          </w:p>
        </w:tc>
        <w:tc>
          <w:tcPr>
            <w:tcW w:w="1935"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Жентектелу коэффиценті</w:t>
            </w:r>
            <w:r w:rsidR="00584DD7" w:rsidRPr="00196EF2">
              <w:rPr>
                <w:rFonts w:ascii="Times New Roman" w:hAnsi="Times New Roman" w:cs="Times New Roman"/>
                <w:sz w:val="24"/>
                <w:szCs w:val="24"/>
                <w:lang w:val="kk-KZ"/>
              </w:rPr>
              <w:t xml:space="preserve"> </w:t>
            </w:r>
            <w:r w:rsidR="00584DD7" w:rsidRPr="00196EF2">
              <w:rPr>
                <w:rFonts w:ascii="Times New Roman" w:hAnsi="Times New Roman" w:cs="Times New Roman"/>
                <w:sz w:val="24"/>
                <w:szCs w:val="24"/>
              </w:rPr>
              <w:t>(</w:t>
            </w:r>
            <w:r w:rsidR="00584DD7" w:rsidRPr="00196EF2">
              <w:rPr>
                <w:rFonts w:ascii="Times New Roman" w:hAnsi="Times New Roman" w:cs="Times New Roman"/>
                <w:sz w:val="24"/>
                <w:szCs w:val="24"/>
                <w:lang w:val="kk-KZ"/>
              </w:rPr>
              <w:t>оптим. 0,5-0,6</w:t>
            </w:r>
            <w:r w:rsidR="00584DD7" w:rsidRPr="00196EF2">
              <w:rPr>
                <w:rFonts w:ascii="Times New Roman" w:hAnsi="Times New Roman" w:cs="Times New Roman"/>
                <w:sz w:val="24"/>
                <w:szCs w:val="24"/>
              </w:rPr>
              <w:t>)</w:t>
            </w:r>
          </w:p>
        </w:tc>
        <w:tc>
          <w:tcPr>
            <w:tcW w:w="1937"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Гидравликалық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модуль</w:t>
            </w:r>
            <w:r w:rsidRPr="00196EF2">
              <w:rPr>
                <w:rFonts w:ascii="Times New Roman" w:hAnsi="Times New Roman" w:cs="Times New Roman"/>
                <w:sz w:val="24"/>
                <w:szCs w:val="24"/>
              </w:rPr>
              <w:t xml:space="preserve"> </w:t>
            </w:r>
            <w:r w:rsidR="00584DD7" w:rsidRPr="00196EF2">
              <w:rPr>
                <w:rFonts w:ascii="Times New Roman" w:hAnsi="Times New Roman" w:cs="Times New Roman"/>
                <w:sz w:val="24"/>
                <w:szCs w:val="24"/>
              </w:rPr>
              <w:t>(</w:t>
            </w:r>
            <w:r w:rsidR="00584DD7" w:rsidRPr="00196EF2">
              <w:rPr>
                <w:rFonts w:ascii="Times New Roman" w:hAnsi="Times New Roman" w:cs="Times New Roman"/>
                <w:sz w:val="24"/>
                <w:szCs w:val="24"/>
                <w:lang w:val="kk-KZ"/>
              </w:rPr>
              <w:t>оптим. 1,7-2,4</w:t>
            </w:r>
            <w:r w:rsidR="00584DD7" w:rsidRPr="00196EF2">
              <w:rPr>
                <w:rFonts w:ascii="Times New Roman" w:hAnsi="Times New Roman" w:cs="Times New Roman"/>
                <w:sz w:val="24"/>
                <w:szCs w:val="24"/>
              </w:rPr>
              <w:t>)</w:t>
            </w:r>
          </w:p>
        </w:tc>
        <w:tc>
          <w:tcPr>
            <w:tcW w:w="2126"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Матердің</w:t>
            </w:r>
            <w:r w:rsidRPr="00196EF2">
              <w:rPr>
                <w:rFonts w:ascii="Times New Roman" w:hAnsi="Times New Roman" w:cs="Times New Roman"/>
                <w:sz w:val="24"/>
                <w:szCs w:val="24"/>
              </w:rPr>
              <w:t xml:space="preserve"> футер</w:t>
            </w:r>
            <w:r w:rsidRPr="00196EF2">
              <w:rPr>
                <w:rFonts w:ascii="Times New Roman" w:hAnsi="Times New Roman" w:cs="Times New Roman"/>
                <w:sz w:val="24"/>
                <w:szCs w:val="24"/>
                <w:lang w:val="kk-KZ"/>
              </w:rPr>
              <w:t>овкаға</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жабысу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критерийі</w:t>
            </w:r>
            <w:r w:rsidRPr="00196EF2">
              <w:rPr>
                <w:rFonts w:ascii="Times New Roman" w:hAnsi="Times New Roman" w:cs="Times New Roman"/>
                <w:sz w:val="24"/>
                <w:szCs w:val="24"/>
              </w:rPr>
              <w:t xml:space="preserve"> </w:t>
            </w:r>
            <w:r w:rsidR="00584DD7" w:rsidRPr="00196EF2">
              <w:rPr>
                <w:rFonts w:ascii="Times New Roman" w:hAnsi="Times New Roman" w:cs="Times New Roman"/>
                <w:sz w:val="24"/>
                <w:szCs w:val="24"/>
              </w:rPr>
              <w:t>(</w:t>
            </w:r>
            <w:r w:rsidR="00584DD7" w:rsidRPr="00196EF2">
              <w:rPr>
                <w:rFonts w:ascii="Times New Roman" w:hAnsi="Times New Roman" w:cs="Times New Roman"/>
                <w:sz w:val="24"/>
                <w:szCs w:val="24"/>
                <w:lang w:val="kk-KZ"/>
              </w:rPr>
              <w:t>оптим. 3,0-3,5</w:t>
            </w:r>
            <w:r w:rsidR="00584DD7" w:rsidRPr="00196EF2">
              <w:rPr>
                <w:rFonts w:ascii="Times New Roman" w:hAnsi="Times New Roman" w:cs="Times New Roman"/>
                <w:sz w:val="24"/>
                <w:szCs w:val="24"/>
              </w:rPr>
              <w:t>)</w:t>
            </w:r>
          </w:p>
        </w:tc>
        <w:tc>
          <w:tcPr>
            <w:tcW w:w="2062" w:type="dxa"/>
            <w:tcBorders>
              <w:top w:val="single" w:sz="4" w:space="0" w:color="auto"/>
              <w:left w:val="single" w:sz="4" w:space="0" w:color="auto"/>
              <w:bottom w:val="single" w:sz="4" w:space="0" w:color="auto"/>
              <w:right w:val="single" w:sz="4" w:space="0" w:color="auto"/>
            </w:tcBorders>
            <w:hideMark/>
          </w:tcPr>
          <w:p w:rsidR="00584DD7" w:rsidRPr="00196EF2" w:rsidRDefault="00A84A0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Жылу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калометриялық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модулі</w:t>
            </w:r>
            <w:r w:rsidRPr="00196EF2">
              <w:rPr>
                <w:rFonts w:ascii="Times New Roman" w:hAnsi="Times New Roman" w:cs="Times New Roman"/>
                <w:sz w:val="24"/>
                <w:szCs w:val="24"/>
              </w:rPr>
              <w:t xml:space="preserve"> </w:t>
            </w:r>
            <w:r w:rsidR="00584DD7" w:rsidRPr="00196EF2">
              <w:rPr>
                <w:rFonts w:ascii="Times New Roman" w:hAnsi="Times New Roman" w:cs="Times New Roman"/>
                <w:sz w:val="24"/>
                <w:szCs w:val="24"/>
              </w:rPr>
              <w:t>(</w:t>
            </w:r>
            <w:r w:rsidR="00584DD7" w:rsidRPr="00196EF2">
              <w:rPr>
                <w:rFonts w:ascii="Times New Roman" w:hAnsi="Times New Roman" w:cs="Times New Roman"/>
                <w:sz w:val="24"/>
                <w:szCs w:val="24"/>
                <w:lang w:val="kk-KZ"/>
              </w:rPr>
              <w:t>оптим. 0,3-1,8</w:t>
            </w:r>
            <w:r w:rsidR="00584DD7" w:rsidRPr="00196EF2">
              <w:rPr>
                <w:rFonts w:ascii="Times New Roman" w:hAnsi="Times New Roman" w:cs="Times New Roman"/>
                <w:sz w:val="24"/>
                <w:szCs w:val="24"/>
              </w:rPr>
              <w:t>)</w:t>
            </w:r>
          </w:p>
        </w:tc>
      </w:tr>
      <w:tr w:rsidR="000E545F" w:rsidRPr="00196EF2" w:rsidTr="00584DD7">
        <w:trPr>
          <w:trHeight w:val="270"/>
        </w:trPr>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0,85</w:t>
            </w:r>
          </w:p>
        </w:tc>
        <w:tc>
          <w:tcPr>
            <w:tcW w:w="648"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182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31,07</w:t>
            </w:r>
          </w:p>
        </w:tc>
        <w:tc>
          <w:tcPr>
            <w:tcW w:w="193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2,67</w:t>
            </w:r>
          </w:p>
        </w:tc>
        <w:tc>
          <w:tcPr>
            <w:tcW w:w="7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2,18</w:t>
            </w:r>
          </w:p>
        </w:tc>
        <w:tc>
          <w:tcPr>
            <w:tcW w:w="19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0,50</w:t>
            </w:r>
          </w:p>
        </w:tc>
        <w:tc>
          <w:tcPr>
            <w:tcW w:w="193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1,97</w:t>
            </w:r>
          </w:p>
        </w:tc>
        <w:tc>
          <w:tcPr>
            <w:tcW w:w="212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5,38</w:t>
            </w:r>
          </w:p>
        </w:tc>
        <w:tc>
          <w:tcPr>
            <w:tcW w:w="206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1,14</w:t>
            </w:r>
          </w:p>
        </w:tc>
      </w:tr>
      <w:tr w:rsidR="000E545F" w:rsidRPr="00196EF2" w:rsidTr="00584DD7">
        <w:trPr>
          <w:trHeight w:val="273"/>
        </w:trPr>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648"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182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r w:rsidR="007258EE" w:rsidRPr="00196EF2">
              <w:rPr>
                <w:rFonts w:ascii="Times New Roman" w:hAnsi="Times New Roman" w:cs="Times New Roman"/>
                <w:sz w:val="24"/>
                <w:szCs w:val="24"/>
                <w:lang w:val="kk-KZ"/>
              </w:rPr>
              <w:t>2,7</w:t>
            </w:r>
          </w:p>
        </w:tc>
        <w:tc>
          <w:tcPr>
            <w:tcW w:w="193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3,41</w:t>
            </w:r>
          </w:p>
        </w:tc>
        <w:tc>
          <w:tcPr>
            <w:tcW w:w="7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2,17</w:t>
            </w:r>
          </w:p>
        </w:tc>
        <w:tc>
          <w:tcPr>
            <w:tcW w:w="19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0,63</w:t>
            </w:r>
          </w:p>
        </w:tc>
        <w:tc>
          <w:tcPr>
            <w:tcW w:w="193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2,07</w:t>
            </w:r>
          </w:p>
        </w:tc>
        <w:tc>
          <w:tcPr>
            <w:tcW w:w="212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5,38</w:t>
            </w:r>
          </w:p>
        </w:tc>
        <w:tc>
          <w:tcPr>
            <w:tcW w:w="206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1,85</w:t>
            </w:r>
          </w:p>
        </w:tc>
      </w:tr>
      <w:tr w:rsidR="000E545F" w:rsidRPr="00196EF2" w:rsidTr="00584DD7">
        <w:trPr>
          <w:trHeight w:val="180"/>
        </w:trPr>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648"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182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32,39</w:t>
            </w:r>
          </w:p>
        </w:tc>
        <w:tc>
          <w:tcPr>
            <w:tcW w:w="193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3,38</w:t>
            </w:r>
          </w:p>
        </w:tc>
        <w:tc>
          <w:tcPr>
            <w:tcW w:w="7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1,53</w:t>
            </w:r>
          </w:p>
        </w:tc>
        <w:tc>
          <w:tcPr>
            <w:tcW w:w="19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0,62</w:t>
            </w:r>
          </w:p>
        </w:tc>
        <w:tc>
          <w:tcPr>
            <w:tcW w:w="193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2,05</w:t>
            </w:r>
          </w:p>
        </w:tc>
        <w:tc>
          <w:tcPr>
            <w:tcW w:w="212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5,36</w:t>
            </w:r>
          </w:p>
        </w:tc>
        <w:tc>
          <w:tcPr>
            <w:tcW w:w="206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1,95</w:t>
            </w:r>
          </w:p>
        </w:tc>
      </w:tr>
      <w:tr w:rsidR="000E545F" w:rsidRPr="00196EF2" w:rsidTr="00584DD7">
        <w:trPr>
          <w:trHeight w:val="135"/>
        </w:trPr>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648"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182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30,04</w:t>
            </w:r>
          </w:p>
        </w:tc>
        <w:tc>
          <w:tcPr>
            <w:tcW w:w="193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3,71</w:t>
            </w:r>
          </w:p>
        </w:tc>
        <w:tc>
          <w:tcPr>
            <w:tcW w:w="7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2,17</w:t>
            </w:r>
          </w:p>
        </w:tc>
        <w:tc>
          <w:tcPr>
            <w:tcW w:w="19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0,69</w:t>
            </w:r>
          </w:p>
        </w:tc>
        <w:tc>
          <w:tcPr>
            <w:tcW w:w="193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2,11</w:t>
            </w:r>
          </w:p>
        </w:tc>
        <w:tc>
          <w:tcPr>
            <w:tcW w:w="212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5,38</w:t>
            </w:r>
          </w:p>
        </w:tc>
        <w:tc>
          <w:tcPr>
            <w:tcW w:w="206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2,25</w:t>
            </w:r>
          </w:p>
        </w:tc>
      </w:tr>
      <w:tr w:rsidR="000E545F" w:rsidRPr="00196EF2" w:rsidTr="00584DD7">
        <w:trPr>
          <w:trHeight w:val="195"/>
        </w:trPr>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648"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182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29,63</w:t>
            </w:r>
          </w:p>
        </w:tc>
        <w:tc>
          <w:tcPr>
            <w:tcW w:w="193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4,14</w:t>
            </w:r>
          </w:p>
        </w:tc>
        <w:tc>
          <w:tcPr>
            <w:tcW w:w="7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2,16</w:t>
            </w:r>
          </w:p>
        </w:tc>
        <w:tc>
          <w:tcPr>
            <w:tcW w:w="19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0,77</w:t>
            </w:r>
          </w:p>
        </w:tc>
        <w:tc>
          <w:tcPr>
            <w:tcW w:w="193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2,17</w:t>
            </w:r>
          </w:p>
        </w:tc>
        <w:tc>
          <w:tcPr>
            <w:tcW w:w="212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5,39</w:t>
            </w:r>
          </w:p>
        </w:tc>
        <w:tc>
          <w:tcPr>
            <w:tcW w:w="206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3,10</w:t>
            </w:r>
          </w:p>
        </w:tc>
      </w:tr>
      <w:tr w:rsidR="000E545F" w:rsidRPr="00196EF2" w:rsidTr="00584DD7">
        <w:trPr>
          <w:trHeight w:val="120"/>
        </w:trPr>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648"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w:t>
            </w:r>
          </w:p>
        </w:tc>
        <w:tc>
          <w:tcPr>
            <w:tcW w:w="1821"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28,34</w:t>
            </w:r>
          </w:p>
        </w:tc>
        <w:tc>
          <w:tcPr>
            <w:tcW w:w="1939"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4,37</w:t>
            </w:r>
          </w:p>
        </w:tc>
        <w:tc>
          <w:tcPr>
            <w:tcW w:w="79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2,69</w:t>
            </w:r>
          </w:p>
        </w:tc>
        <w:tc>
          <w:tcPr>
            <w:tcW w:w="1935"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0,82</w:t>
            </w:r>
          </w:p>
        </w:tc>
        <w:tc>
          <w:tcPr>
            <w:tcW w:w="1937"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2,21</w:t>
            </w:r>
          </w:p>
        </w:tc>
        <w:tc>
          <w:tcPr>
            <w:tcW w:w="2126"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5,41</w:t>
            </w:r>
          </w:p>
        </w:tc>
        <w:tc>
          <w:tcPr>
            <w:tcW w:w="2062" w:type="dxa"/>
            <w:tcBorders>
              <w:top w:val="single" w:sz="4" w:space="0" w:color="auto"/>
              <w:left w:val="single" w:sz="4" w:space="0" w:color="auto"/>
              <w:bottom w:val="single" w:sz="4" w:space="0" w:color="auto"/>
              <w:right w:val="single" w:sz="4" w:space="0" w:color="auto"/>
            </w:tcBorders>
            <w:hideMark/>
          </w:tcPr>
          <w:p w:rsidR="00584DD7" w:rsidRPr="00196EF2" w:rsidRDefault="00584DD7">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3,43</w:t>
            </w:r>
          </w:p>
        </w:tc>
      </w:tr>
    </w:tbl>
    <w:p w:rsidR="00584DD7" w:rsidRPr="00196EF2" w:rsidRDefault="00584DD7" w:rsidP="00584DD7">
      <w:pPr>
        <w:spacing w:after="0"/>
        <w:rPr>
          <w:lang w:val="kk-KZ"/>
        </w:rPr>
      </w:pPr>
    </w:p>
    <w:p w:rsidR="00584DD7" w:rsidRPr="00196EF2" w:rsidRDefault="00584DD7" w:rsidP="00584DD7">
      <w:pPr>
        <w:spacing w:after="0"/>
        <w:rPr>
          <w:lang w:val="kk-KZ"/>
        </w:rPr>
      </w:pPr>
    </w:p>
    <w:p w:rsidR="00F67483" w:rsidRPr="00196EF2" w:rsidRDefault="00E5357C" w:rsidP="00F67483">
      <w:pPr>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42 кесте</w:t>
      </w:r>
      <w:r w:rsidR="00F67483" w:rsidRPr="00196EF2">
        <w:rPr>
          <w:rFonts w:ascii="Times New Roman" w:hAnsi="Times New Roman" w:cs="Times New Roman"/>
          <w:sz w:val="28"/>
          <w:szCs w:val="28"/>
          <w:lang w:val="kk-KZ"/>
        </w:rPr>
        <w:t xml:space="preserve"> -  </w:t>
      </w:r>
      <w:r w:rsidR="00A84A03" w:rsidRPr="00196EF2">
        <w:rPr>
          <w:rFonts w:ascii="Times New Roman" w:hAnsi="Times New Roman" w:cs="Times New Roman"/>
          <w:sz w:val="28"/>
          <w:szCs w:val="28"/>
          <w:lang w:val="kk-KZ"/>
        </w:rPr>
        <w:t xml:space="preserve">Үш </w:t>
      </w:r>
      <w:r w:rsidR="00A84A03" w:rsidRPr="00196EF2">
        <w:rPr>
          <w:rStyle w:val="anegp0gi0b9av8jahpyh"/>
          <w:rFonts w:ascii="Times New Roman" w:hAnsi="Times New Roman" w:cs="Times New Roman"/>
          <w:sz w:val="28"/>
          <w:szCs w:val="28"/>
          <w:lang w:val="kk-KZ"/>
        </w:rPr>
        <w:t>компонентті</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шикізат</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қоспаларының</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химиялық</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құрамы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және</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шикізаттың</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меншікті</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шығыны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(Састөбе</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әктас</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қалдығы</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+(көмір</w:t>
      </w:r>
      <w:r w:rsidR="00A84A03" w:rsidRPr="00196EF2">
        <w:rPr>
          <w:rFonts w:ascii="Times New Roman" w:hAnsi="Times New Roman" w:cs="Times New Roman"/>
          <w:sz w:val="28"/>
          <w:szCs w:val="28"/>
          <w:lang w:val="kk-KZ"/>
        </w:rPr>
        <w:t xml:space="preserve"> өндіру </w:t>
      </w:r>
      <w:r w:rsidR="00A84A03" w:rsidRPr="00196EF2">
        <w:rPr>
          <w:rStyle w:val="anegp0gi0b9av8jahpyh"/>
          <w:rFonts w:ascii="Times New Roman" w:hAnsi="Times New Roman" w:cs="Times New Roman"/>
          <w:sz w:val="28"/>
          <w:szCs w:val="28"/>
          <w:lang w:val="kk-KZ"/>
        </w:rPr>
        <w:t>қалдығы+Тефритобазальт</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(1:1))</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қорғасын</w:t>
      </w:r>
      <w:r w:rsidR="00A84A03" w:rsidRPr="00196EF2">
        <w:rPr>
          <w:rFonts w:ascii="Times New Roman" w:hAnsi="Times New Roman" w:cs="Times New Roman"/>
          <w:sz w:val="28"/>
          <w:szCs w:val="28"/>
          <w:lang w:val="kk-KZ"/>
        </w:rPr>
        <w:t xml:space="preserve"> </w:t>
      </w:r>
      <w:r w:rsidR="00A84A03" w:rsidRPr="00196EF2">
        <w:rPr>
          <w:rStyle w:val="anegp0gi0b9av8jahpyh"/>
          <w:rFonts w:ascii="Times New Roman" w:hAnsi="Times New Roman" w:cs="Times New Roman"/>
          <w:sz w:val="28"/>
          <w:szCs w:val="28"/>
          <w:lang w:val="kk-KZ"/>
        </w:rPr>
        <w:t>шлагы</w:t>
      </w:r>
    </w:p>
    <w:tbl>
      <w:tblPr>
        <w:tblStyle w:val="af2"/>
        <w:tblW w:w="15134" w:type="dxa"/>
        <w:tblLayout w:type="fixed"/>
        <w:tblLook w:val="04A0" w:firstRow="1" w:lastRow="0" w:firstColumn="1" w:lastColumn="0" w:noHBand="0" w:noVBand="1"/>
      </w:tblPr>
      <w:tblGrid>
        <w:gridCol w:w="534"/>
        <w:gridCol w:w="882"/>
        <w:gridCol w:w="677"/>
        <w:gridCol w:w="1134"/>
        <w:gridCol w:w="992"/>
        <w:gridCol w:w="992"/>
        <w:gridCol w:w="1276"/>
        <w:gridCol w:w="709"/>
        <w:gridCol w:w="567"/>
        <w:gridCol w:w="709"/>
        <w:gridCol w:w="850"/>
        <w:gridCol w:w="851"/>
        <w:gridCol w:w="850"/>
        <w:gridCol w:w="851"/>
        <w:gridCol w:w="850"/>
        <w:gridCol w:w="709"/>
        <w:gridCol w:w="850"/>
        <w:gridCol w:w="851"/>
      </w:tblGrid>
      <w:tr w:rsidR="000E545F" w:rsidRPr="00425A85" w:rsidTr="00F67483">
        <w:trPr>
          <w:trHeight w:val="319"/>
        </w:trPr>
        <w:tc>
          <w:tcPr>
            <w:tcW w:w="534" w:type="dxa"/>
            <w:vMerge w:val="restart"/>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rPr>
              <w:t>№</w:t>
            </w:r>
          </w:p>
          <w:p w:rsidR="00180298" w:rsidRPr="00196EF2" w:rsidRDefault="00180298"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2693" w:type="dxa"/>
            <w:gridSpan w:val="3"/>
            <w:tcBorders>
              <w:top w:val="single" w:sz="4" w:space="0" w:color="auto"/>
              <w:left w:val="single" w:sz="4" w:space="0" w:color="auto"/>
              <w:bottom w:val="single" w:sz="4" w:space="0" w:color="auto"/>
              <w:right w:val="single" w:sz="4" w:space="0" w:color="auto"/>
            </w:tcBorders>
            <w:hideMark/>
          </w:tcPr>
          <w:p w:rsidR="00180298" w:rsidRPr="00196EF2" w:rsidRDefault="00180298" w:rsidP="00CC4E98">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c>
          <w:tcPr>
            <w:tcW w:w="3260" w:type="dxa"/>
            <w:gridSpan w:val="3"/>
            <w:tcBorders>
              <w:top w:val="single" w:sz="4" w:space="0" w:color="auto"/>
              <w:left w:val="single" w:sz="4" w:space="0" w:color="auto"/>
              <w:bottom w:val="single" w:sz="4" w:space="0" w:color="auto"/>
              <w:right w:val="single" w:sz="4" w:space="0" w:color="auto"/>
            </w:tcBorders>
            <w:hideMark/>
          </w:tcPr>
          <w:p w:rsidR="00180298" w:rsidRPr="00196EF2" w:rsidRDefault="00180298" w:rsidP="00CC4E98">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Шикізаттың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меншікті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шығыны,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клинкердің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т/т</w:t>
            </w:r>
          </w:p>
        </w:tc>
        <w:tc>
          <w:tcPr>
            <w:tcW w:w="709" w:type="dxa"/>
            <w:vMerge w:val="restart"/>
            <w:tcBorders>
              <w:top w:val="single" w:sz="4" w:space="0" w:color="auto"/>
              <w:left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276" w:type="dxa"/>
            <w:gridSpan w:val="2"/>
            <w:tcBorders>
              <w:top w:val="single" w:sz="4" w:space="0" w:color="auto"/>
              <w:left w:val="single" w:sz="4" w:space="0" w:color="auto"/>
              <w:bottom w:val="single" w:sz="4" w:space="0" w:color="auto"/>
              <w:right w:val="single" w:sz="4" w:space="0" w:color="auto"/>
            </w:tcBorders>
            <w:hideMark/>
          </w:tcPr>
          <w:p w:rsidR="00180298" w:rsidRPr="00196EF2" w:rsidRDefault="00180298" w:rsidP="00CC4E98">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6662" w:type="dxa"/>
            <w:gridSpan w:val="8"/>
            <w:tcBorders>
              <w:top w:val="single" w:sz="4" w:space="0" w:color="auto"/>
              <w:left w:val="single" w:sz="4" w:space="0" w:color="auto"/>
              <w:bottom w:val="single" w:sz="4" w:space="0" w:color="auto"/>
              <w:right w:val="single" w:sz="4" w:space="0" w:color="auto"/>
            </w:tcBorders>
            <w:hideMark/>
          </w:tcPr>
          <w:p w:rsidR="00180298" w:rsidRPr="00196EF2" w:rsidRDefault="00180298" w:rsidP="00CC4E98">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Шикізат</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қоспасының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химиялық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құрамы,</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массасы.</w:t>
            </w:r>
            <w:r w:rsidRPr="00196EF2">
              <w:rPr>
                <w:rFonts w:ascii="Times New Roman" w:hAnsi="Times New Roman" w:cs="Times New Roman"/>
                <w:sz w:val="24"/>
                <w:szCs w:val="24"/>
                <w:lang w:val="kk-KZ"/>
              </w:rPr>
              <w:t>%</w:t>
            </w:r>
          </w:p>
        </w:tc>
      </w:tr>
      <w:tr w:rsidR="000E545F" w:rsidRPr="00196EF2" w:rsidTr="00F67483">
        <w:trPr>
          <w:trHeight w:val="1320"/>
        </w:trPr>
        <w:tc>
          <w:tcPr>
            <w:tcW w:w="534" w:type="dxa"/>
            <w:vMerge/>
            <w:tcBorders>
              <w:top w:val="single" w:sz="4" w:space="0" w:color="auto"/>
              <w:left w:val="single" w:sz="4" w:space="0" w:color="auto"/>
              <w:bottom w:val="single" w:sz="4" w:space="0" w:color="auto"/>
              <w:right w:val="single" w:sz="4" w:space="0" w:color="auto"/>
            </w:tcBorders>
            <w:vAlign w:val="center"/>
            <w:hideMark/>
          </w:tcPr>
          <w:p w:rsidR="00180298" w:rsidRPr="00196EF2" w:rsidRDefault="00180298" w:rsidP="00F67483">
            <w:pPr>
              <w:rPr>
                <w:rFonts w:ascii="Times New Roman" w:hAnsi="Times New Roman" w:cs="Times New Roman"/>
                <w:sz w:val="24"/>
                <w:szCs w:val="24"/>
                <w:lang w:val="kk-KZ"/>
              </w:rPr>
            </w:pPr>
          </w:p>
        </w:tc>
        <w:tc>
          <w:tcPr>
            <w:tcW w:w="882"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both"/>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r w:rsidRPr="00196EF2">
              <w:rPr>
                <w:rFonts w:ascii="Times New Roman" w:hAnsi="Times New Roman" w:cs="Times New Roman"/>
                <w:sz w:val="24"/>
                <w:szCs w:val="24"/>
                <w:lang w:val="kk-KZ"/>
              </w:rPr>
              <w:t xml:space="preserve"> </w:t>
            </w:r>
          </w:p>
        </w:tc>
        <w:tc>
          <w:tcPr>
            <w:tcW w:w="677" w:type="dxa"/>
            <w:tcBorders>
              <w:top w:val="single" w:sz="4" w:space="0" w:color="auto"/>
              <w:left w:val="single" w:sz="4" w:space="0" w:color="auto"/>
              <w:bottom w:val="single" w:sz="4" w:space="0" w:color="auto"/>
              <w:right w:val="single" w:sz="4" w:space="0" w:color="auto"/>
            </w:tcBorders>
          </w:tcPr>
          <w:p w:rsidR="00180298"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шлагы</w:t>
            </w:r>
          </w:p>
        </w:tc>
        <w:tc>
          <w:tcPr>
            <w:tcW w:w="1134"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rPr>
              <w:t xml:space="preserve">Көмірдің </w:t>
            </w:r>
            <w:r w:rsidRPr="00196EF2">
              <w:rPr>
                <w:rStyle w:val="anegp0gi0b9av8jahpyh"/>
                <w:rFonts w:ascii="Times New Roman" w:hAnsi="Times New Roman" w:cs="Times New Roman"/>
              </w:rPr>
              <w:t>қалдықтары+тефритобазальт</w:t>
            </w:r>
          </w:p>
        </w:tc>
        <w:tc>
          <w:tcPr>
            <w:tcW w:w="992" w:type="dxa"/>
            <w:tcBorders>
              <w:top w:val="single" w:sz="4" w:space="0" w:color="auto"/>
              <w:left w:val="single" w:sz="4" w:space="0" w:color="auto"/>
              <w:bottom w:val="single" w:sz="4" w:space="0" w:color="auto"/>
              <w:right w:val="single" w:sz="4" w:space="0" w:color="auto"/>
            </w:tcBorders>
            <w:hideMark/>
          </w:tcPr>
          <w:p w:rsidR="00180298" w:rsidRPr="00196EF2" w:rsidRDefault="00180298" w:rsidP="00CC4E98">
            <w:pPr>
              <w:jc w:val="both"/>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әктас</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қалдықтары</w:t>
            </w:r>
            <w:r w:rsidRPr="00196EF2">
              <w:rPr>
                <w:rFonts w:ascii="Times New Roman" w:hAnsi="Times New Roman" w:cs="Times New Roman"/>
                <w:sz w:val="24"/>
                <w:szCs w:val="24"/>
                <w:lang w:val="kk-KZ"/>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180298" w:rsidRPr="00196EF2" w:rsidRDefault="00180298" w:rsidP="00CC4E98">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Қорғасын шлагы</w:t>
            </w:r>
          </w:p>
        </w:tc>
        <w:tc>
          <w:tcPr>
            <w:tcW w:w="1276" w:type="dxa"/>
            <w:tcBorders>
              <w:top w:val="single" w:sz="4" w:space="0" w:color="auto"/>
              <w:left w:val="single" w:sz="4" w:space="0" w:color="auto"/>
              <w:bottom w:val="single" w:sz="4" w:space="0" w:color="auto"/>
              <w:right w:val="single" w:sz="4" w:space="0" w:color="auto"/>
            </w:tcBorders>
          </w:tcPr>
          <w:p w:rsidR="00180298" w:rsidRPr="00196EF2" w:rsidRDefault="00180298" w:rsidP="00CC4E98">
            <w:pPr>
              <w:jc w:val="center"/>
              <w:rPr>
                <w:rFonts w:ascii="Times New Roman" w:hAnsi="Times New Roman" w:cs="Times New Roman"/>
                <w:sz w:val="24"/>
                <w:szCs w:val="24"/>
                <w:lang w:val="kk-KZ"/>
              </w:rPr>
            </w:pPr>
            <w:r w:rsidRPr="00196EF2">
              <w:rPr>
                <w:rFonts w:ascii="Times New Roman" w:hAnsi="Times New Roman" w:cs="Times New Roman"/>
              </w:rPr>
              <w:t xml:space="preserve">Көмірдің </w:t>
            </w:r>
            <w:r w:rsidRPr="00196EF2">
              <w:rPr>
                <w:rStyle w:val="anegp0gi0b9av8jahpyh"/>
                <w:rFonts w:ascii="Times New Roman" w:hAnsi="Times New Roman" w:cs="Times New Roman"/>
              </w:rPr>
              <w:t>қалдықтары+тефритобазальт</w:t>
            </w:r>
          </w:p>
        </w:tc>
        <w:tc>
          <w:tcPr>
            <w:tcW w:w="709" w:type="dxa"/>
            <w:vMerge/>
            <w:tcBorders>
              <w:left w:val="single" w:sz="4" w:space="0" w:color="auto"/>
              <w:bottom w:val="single" w:sz="4" w:space="0" w:color="auto"/>
              <w:right w:val="single" w:sz="4" w:space="0" w:color="auto"/>
            </w:tcBorders>
          </w:tcPr>
          <w:p w:rsidR="00180298" w:rsidRPr="00196EF2" w:rsidRDefault="00180298" w:rsidP="00F67483">
            <w:pPr>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n</w:t>
            </w:r>
          </w:p>
        </w:tc>
        <w:tc>
          <w:tcPr>
            <w:tcW w:w="709"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p</w:t>
            </w:r>
          </w:p>
        </w:tc>
        <w:tc>
          <w:tcPr>
            <w:tcW w:w="850"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SiO</w:t>
            </w:r>
            <w:r w:rsidRPr="00196EF2">
              <w:rPr>
                <w:rFonts w:ascii="Times New Roman" w:hAnsi="Times New Roman" w:cs="Times New Roman"/>
                <w:sz w:val="24"/>
                <w:szCs w:val="24"/>
                <w:vertAlign w:val="subscript"/>
                <w:lang w:val="en-US"/>
              </w:rPr>
              <w:t>2</w:t>
            </w:r>
          </w:p>
        </w:tc>
        <w:tc>
          <w:tcPr>
            <w:tcW w:w="851"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Al</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Fe</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O</w:t>
            </w:r>
            <w:r w:rsidRPr="00196EF2">
              <w:rPr>
                <w:rFonts w:ascii="Times New Roman" w:hAnsi="Times New Roman" w:cs="Times New Roman"/>
                <w:sz w:val="24"/>
                <w:szCs w:val="24"/>
                <w:vertAlign w:val="subscript"/>
                <w:lang w:val="en-US"/>
              </w:rPr>
              <w:t>3</w:t>
            </w:r>
          </w:p>
        </w:tc>
        <w:tc>
          <w:tcPr>
            <w:tcW w:w="851"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CaO</w:t>
            </w:r>
          </w:p>
        </w:tc>
        <w:tc>
          <w:tcPr>
            <w:tcW w:w="850"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MgO</w:t>
            </w:r>
          </w:p>
        </w:tc>
        <w:tc>
          <w:tcPr>
            <w:tcW w:w="709"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SO</w:t>
            </w:r>
            <w:r w:rsidRPr="00196EF2">
              <w:rPr>
                <w:rFonts w:ascii="Times New Roman" w:hAnsi="Times New Roman" w:cs="Times New Roman"/>
                <w:sz w:val="24"/>
                <w:szCs w:val="24"/>
                <w:vertAlign w:val="subscript"/>
                <w:lang w:val="en-US"/>
              </w:rPr>
              <w:t>3</w:t>
            </w:r>
          </w:p>
        </w:tc>
        <w:tc>
          <w:tcPr>
            <w:tcW w:w="850"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851" w:type="dxa"/>
            <w:tcBorders>
              <w:top w:val="single" w:sz="4" w:space="0" w:color="auto"/>
              <w:left w:val="single" w:sz="4" w:space="0" w:color="auto"/>
              <w:bottom w:val="single" w:sz="4" w:space="0" w:color="auto"/>
              <w:right w:val="single" w:sz="4" w:space="0" w:color="auto"/>
            </w:tcBorders>
            <w:hideMark/>
          </w:tcPr>
          <w:p w:rsidR="00180298"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кксж</w:t>
            </w:r>
          </w:p>
        </w:tc>
      </w:tr>
      <w:tr w:rsidR="000E545F" w:rsidRPr="00196EF2" w:rsidTr="00F67483">
        <w:trPr>
          <w:trHeight w:val="137"/>
        </w:trPr>
        <w:tc>
          <w:tcPr>
            <w:tcW w:w="534"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88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85</w:t>
            </w:r>
            <w:r w:rsidRPr="00196EF2">
              <w:rPr>
                <w:rFonts w:ascii="Times New Roman" w:hAnsi="Times New Roman" w:cs="Times New Roman"/>
                <w:sz w:val="24"/>
                <w:szCs w:val="24"/>
                <w:lang w:val="kk-KZ"/>
              </w:rPr>
              <w:t>,</w:t>
            </w:r>
            <w:r w:rsidRPr="00196EF2">
              <w:rPr>
                <w:rFonts w:ascii="Times New Roman" w:hAnsi="Times New Roman" w:cs="Times New Roman"/>
                <w:sz w:val="24"/>
                <w:szCs w:val="24"/>
                <w:lang w:val="en-US"/>
              </w:rPr>
              <w:t>39</w:t>
            </w:r>
          </w:p>
        </w:tc>
        <w:tc>
          <w:tcPr>
            <w:tcW w:w="6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3</w:t>
            </w:r>
            <w:r w:rsidRPr="00196EF2">
              <w:rPr>
                <w:rFonts w:ascii="Times New Roman" w:hAnsi="Times New Roman" w:cs="Times New Roman"/>
                <w:sz w:val="24"/>
                <w:szCs w:val="24"/>
                <w:lang w:val="kk-KZ"/>
              </w:rPr>
              <w:t>,</w:t>
            </w:r>
            <w:r w:rsidRPr="00196EF2">
              <w:rPr>
                <w:rFonts w:ascii="Times New Roman" w:hAnsi="Times New Roman" w:cs="Times New Roman"/>
                <w:sz w:val="24"/>
                <w:szCs w:val="24"/>
                <w:lang w:val="en-US"/>
              </w:rPr>
              <w:t>60</w:t>
            </w:r>
          </w:p>
        </w:tc>
        <w:tc>
          <w:tcPr>
            <w:tcW w:w="11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en-US"/>
              </w:rPr>
              <w:t>11</w:t>
            </w:r>
            <w:r w:rsidRPr="00196EF2">
              <w:rPr>
                <w:rFonts w:ascii="Times New Roman" w:hAnsi="Times New Roman" w:cs="Times New Roman"/>
                <w:sz w:val="24"/>
                <w:szCs w:val="24"/>
                <w:lang w:val="kk-KZ"/>
              </w:rPr>
              <w:t>,00</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1,268</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0,053</w:t>
            </w:r>
          </w:p>
        </w:tc>
        <w:tc>
          <w:tcPr>
            <w:tcW w:w="1276"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0,164</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0,85</w:t>
            </w:r>
          </w:p>
        </w:tc>
        <w:tc>
          <w:tcPr>
            <w:tcW w:w="56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0,93</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14,65</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2,83</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3,03</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40,59</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1,00</w:t>
            </w:r>
          </w:p>
        </w:tc>
        <w:tc>
          <w:tcPr>
            <w:tcW w:w="709"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1,18</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4,06</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lang w:val="kk-KZ"/>
              </w:rPr>
            </w:pPr>
            <w:r w:rsidRPr="00196EF2">
              <w:rPr>
                <w:rFonts w:ascii="Times New Roman" w:hAnsi="Times New Roman" w:cs="Times New Roman"/>
                <w:bCs/>
                <w:sz w:val="24"/>
                <w:szCs w:val="24"/>
                <w:lang w:val="kk-KZ"/>
              </w:rPr>
              <w:t>32,67</w:t>
            </w:r>
          </w:p>
        </w:tc>
      </w:tr>
      <w:tr w:rsidR="000E545F" w:rsidRPr="00196EF2" w:rsidTr="00F67483">
        <w:trPr>
          <w:trHeight w:val="273"/>
        </w:trPr>
        <w:tc>
          <w:tcPr>
            <w:tcW w:w="534"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88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86,74</w:t>
            </w:r>
          </w:p>
        </w:tc>
        <w:tc>
          <w:tcPr>
            <w:tcW w:w="6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3,47</w:t>
            </w:r>
          </w:p>
        </w:tc>
        <w:tc>
          <w:tcPr>
            <w:tcW w:w="11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9,77</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1,294</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0,052</w:t>
            </w:r>
          </w:p>
        </w:tc>
        <w:tc>
          <w:tcPr>
            <w:tcW w:w="1276"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0,146</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56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0,93</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14,13</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2,72</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2,93</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41,10</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0,95</w:t>
            </w:r>
          </w:p>
        </w:tc>
        <w:tc>
          <w:tcPr>
            <w:tcW w:w="709"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1,18</w:t>
            </w:r>
          </w:p>
        </w:tc>
        <w:tc>
          <w:tcPr>
            <w:tcW w:w="850"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4,02</w:t>
            </w:r>
          </w:p>
        </w:tc>
        <w:tc>
          <w:tcPr>
            <w:tcW w:w="85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32,97</w:t>
            </w:r>
          </w:p>
        </w:tc>
      </w:tr>
      <w:tr w:rsidR="000E545F" w:rsidRPr="00196EF2" w:rsidTr="00F67483">
        <w:trPr>
          <w:trHeight w:val="228"/>
        </w:trPr>
        <w:tc>
          <w:tcPr>
            <w:tcW w:w="5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88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86,31</w:t>
            </w:r>
          </w:p>
        </w:tc>
        <w:tc>
          <w:tcPr>
            <w:tcW w:w="6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5,49</w:t>
            </w:r>
          </w:p>
        </w:tc>
        <w:tc>
          <w:tcPr>
            <w:tcW w:w="11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8,20</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1,280</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0,081</w:t>
            </w:r>
          </w:p>
        </w:tc>
        <w:tc>
          <w:tcPr>
            <w:tcW w:w="1276"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0,122</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0,73</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13,77</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2,65</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3,61</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41,10</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0,95</w:t>
            </w:r>
          </w:p>
        </w:tc>
        <w:tc>
          <w:tcPr>
            <w:tcW w:w="709"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1,24</w:t>
            </w:r>
          </w:p>
        </w:tc>
        <w:tc>
          <w:tcPr>
            <w:tcW w:w="850"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4,12</w:t>
            </w:r>
          </w:p>
        </w:tc>
        <w:tc>
          <w:tcPr>
            <w:tcW w:w="85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32,56</w:t>
            </w:r>
          </w:p>
        </w:tc>
      </w:tr>
      <w:tr w:rsidR="000E545F" w:rsidRPr="00196EF2" w:rsidTr="00F67483">
        <w:trPr>
          <w:trHeight w:val="261"/>
        </w:trPr>
        <w:tc>
          <w:tcPr>
            <w:tcW w:w="5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88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87,26</w:t>
            </w:r>
          </w:p>
        </w:tc>
        <w:tc>
          <w:tcPr>
            <w:tcW w:w="6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3,43</w:t>
            </w:r>
          </w:p>
        </w:tc>
        <w:tc>
          <w:tcPr>
            <w:tcW w:w="11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9,31</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1,304</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0,051</w:t>
            </w:r>
          </w:p>
        </w:tc>
        <w:tc>
          <w:tcPr>
            <w:tcW w:w="1276"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0,139</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56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13,93</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2,67</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2,90</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41,30</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0,94</w:t>
            </w:r>
          </w:p>
        </w:tc>
        <w:tc>
          <w:tcPr>
            <w:tcW w:w="709"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1,18</w:t>
            </w:r>
          </w:p>
        </w:tc>
        <w:tc>
          <w:tcPr>
            <w:tcW w:w="850"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4,00</w:t>
            </w:r>
          </w:p>
        </w:tc>
        <w:tc>
          <w:tcPr>
            <w:tcW w:w="85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33,08</w:t>
            </w:r>
          </w:p>
        </w:tc>
      </w:tr>
      <w:tr w:rsidR="000E545F" w:rsidRPr="00196EF2" w:rsidTr="00F67483">
        <w:trPr>
          <w:trHeight w:val="334"/>
        </w:trPr>
        <w:tc>
          <w:tcPr>
            <w:tcW w:w="5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88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88,00</w:t>
            </w:r>
          </w:p>
        </w:tc>
        <w:tc>
          <w:tcPr>
            <w:tcW w:w="6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3,37</w:t>
            </w:r>
          </w:p>
        </w:tc>
        <w:tc>
          <w:tcPr>
            <w:tcW w:w="11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8,63</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1,318</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0,050</w:t>
            </w:r>
          </w:p>
        </w:tc>
        <w:tc>
          <w:tcPr>
            <w:tcW w:w="1276"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0,129</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13,64</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2,61</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2,85</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41,59</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0,91</w:t>
            </w:r>
          </w:p>
        </w:tc>
        <w:tc>
          <w:tcPr>
            <w:tcW w:w="709"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1,18</w:t>
            </w:r>
          </w:p>
        </w:tc>
        <w:tc>
          <w:tcPr>
            <w:tcW w:w="850"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3,98</w:t>
            </w:r>
          </w:p>
        </w:tc>
        <w:tc>
          <w:tcPr>
            <w:tcW w:w="85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33,24</w:t>
            </w:r>
          </w:p>
        </w:tc>
      </w:tr>
      <w:tr w:rsidR="00F67483" w:rsidRPr="00196EF2" w:rsidTr="00F67483">
        <w:trPr>
          <w:trHeight w:val="213"/>
        </w:trPr>
        <w:tc>
          <w:tcPr>
            <w:tcW w:w="5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88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88,52</w:t>
            </w:r>
          </w:p>
        </w:tc>
        <w:tc>
          <w:tcPr>
            <w:tcW w:w="6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2,25</w:t>
            </w:r>
          </w:p>
        </w:tc>
        <w:tc>
          <w:tcPr>
            <w:tcW w:w="113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9,23</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1,332</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0,034</w:t>
            </w:r>
          </w:p>
        </w:tc>
        <w:tc>
          <w:tcPr>
            <w:tcW w:w="1276"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0,139</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56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w:t>
            </w:r>
          </w:p>
        </w:tc>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1,07</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13,73</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2,62</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2,46</w:t>
            </w:r>
          </w:p>
        </w:tc>
        <w:tc>
          <w:tcPr>
            <w:tcW w:w="851"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41,70</w:t>
            </w:r>
          </w:p>
        </w:tc>
        <w:tc>
          <w:tcPr>
            <w:tcW w:w="850"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0,91</w:t>
            </w:r>
          </w:p>
        </w:tc>
        <w:tc>
          <w:tcPr>
            <w:tcW w:w="709"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1,15</w:t>
            </w:r>
          </w:p>
        </w:tc>
        <w:tc>
          <w:tcPr>
            <w:tcW w:w="850"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3,91</w:t>
            </w:r>
          </w:p>
        </w:tc>
        <w:tc>
          <w:tcPr>
            <w:tcW w:w="85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33,52</w:t>
            </w:r>
          </w:p>
        </w:tc>
      </w:tr>
    </w:tbl>
    <w:p w:rsidR="00F67483" w:rsidRPr="00196EF2" w:rsidRDefault="00F67483" w:rsidP="00F67483">
      <w:pPr>
        <w:spacing w:after="0"/>
        <w:jc w:val="both"/>
        <w:rPr>
          <w:rFonts w:ascii="Times New Roman" w:hAnsi="Times New Roman" w:cs="Times New Roman"/>
          <w:sz w:val="28"/>
          <w:szCs w:val="28"/>
          <w:lang w:val="kk-KZ"/>
        </w:rPr>
      </w:pPr>
    </w:p>
    <w:p w:rsidR="00F67483" w:rsidRPr="00196EF2" w:rsidRDefault="00F67483" w:rsidP="00F67483">
      <w:pPr>
        <w:spacing w:after="0"/>
        <w:jc w:val="both"/>
        <w:rPr>
          <w:rFonts w:ascii="Times New Roman" w:hAnsi="Times New Roman" w:cs="Times New Roman"/>
          <w:sz w:val="28"/>
          <w:szCs w:val="28"/>
          <w:lang w:val="kk-KZ"/>
        </w:rPr>
      </w:pPr>
    </w:p>
    <w:p w:rsidR="00F67483" w:rsidRPr="00196EF2" w:rsidRDefault="00F67483" w:rsidP="00F67483">
      <w:pPr>
        <w:spacing w:after="0"/>
        <w:jc w:val="both"/>
        <w:rPr>
          <w:rFonts w:ascii="Times New Roman" w:hAnsi="Times New Roman" w:cs="Times New Roman"/>
          <w:sz w:val="28"/>
          <w:szCs w:val="28"/>
          <w:lang w:val="kk-KZ"/>
        </w:rPr>
      </w:pPr>
    </w:p>
    <w:p w:rsidR="00F67483" w:rsidRPr="00196EF2" w:rsidRDefault="00F67483" w:rsidP="00F67483">
      <w:pPr>
        <w:spacing w:after="0"/>
        <w:jc w:val="both"/>
        <w:rPr>
          <w:rFonts w:ascii="Times New Roman" w:hAnsi="Times New Roman" w:cs="Times New Roman"/>
          <w:sz w:val="28"/>
          <w:szCs w:val="28"/>
          <w:lang w:val="kk-KZ"/>
        </w:rPr>
      </w:pPr>
    </w:p>
    <w:p w:rsidR="00AD11D9" w:rsidRPr="00196EF2" w:rsidRDefault="00E5357C" w:rsidP="00F67483">
      <w:pPr>
        <w:spacing w:after="0"/>
        <w:jc w:val="both"/>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43 кесте</w:t>
      </w:r>
      <w:r w:rsidR="00F67483" w:rsidRPr="00196EF2">
        <w:rPr>
          <w:rFonts w:ascii="Times New Roman" w:hAnsi="Times New Roman" w:cs="Times New Roman"/>
          <w:sz w:val="28"/>
          <w:szCs w:val="28"/>
          <w:lang w:val="kk-KZ"/>
        </w:rPr>
        <w:t xml:space="preserve"> -  </w:t>
      </w:r>
      <w:r w:rsidR="00180298" w:rsidRPr="00196EF2">
        <w:rPr>
          <w:rFonts w:ascii="Times New Roman" w:hAnsi="Times New Roman" w:cs="Times New Roman"/>
          <w:sz w:val="28"/>
          <w:szCs w:val="28"/>
          <w:lang w:val="kk-KZ"/>
        </w:rPr>
        <w:t xml:space="preserve">Үш </w:t>
      </w:r>
      <w:r w:rsidR="00180298" w:rsidRPr="00196EF2">
        <w:rPr>
          <w:rStyle w:val="anegp0gi0b9av8jahpyh"/>
          <w:rFonts w:ascii="Times New Roman" w:hAnsi="Times New Roman" w:cs="Times New Roman"/>
          <w:sz w:val="28"/>
          <w:szCs w:val="28"/>
          <w:lang w:val="kk-KZ"/>
        </w:rPr>
        <w:t>компонентті</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шикізат</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қоспаларына</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негізделген</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клинкерлердің</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химиялық-минералогиялық</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құрамы</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(Састөбе</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әктас</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қалдығы</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(көмір</w:t>
      </w:r>
      <w:r w:rsidR="00180298" w:rsidRPr="00196EF2">
        <w:rPr>
          <w:rFonts w:ascii="Times New Roman" w:hAnsi="Times New Roman" w:cs="Times New Roman"/>
          <w:sz w:val="28"/>
          <w:szCs w:val="28"/>
          <w:lang w:val="kk-KZ"/>
        </w:rPr>
        <w:t xml:space="preserve"> өндіру </w:t>
      </w:r>
      <w:r w:rsidR="00180298" w:rsidRPr="00196EF2">
        <w:rPr>
          <w:rStyle w:val="anegp0gi0b9av8jahpyh"/>
          <w:rFonts w:ascii="Times New Roman" w:hAnsi="Times New Roman" w:cs="Times New Roman"/>
          <w:sz w:val="28"/>
          <w:szCs w:val="28"/>
          <w:lang w:val="kk-KZ"/>
        </w:rPr>
        <w:t>қалдығы+тефритобазальт</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1:1))</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қорғасын</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шлагы</w:t>
      </w:r>
    </w:p>
    <w:p w:rsidR="00180298" w:rsidRPr="00196EF2" w:rsidRDefault="00180298" w:rsidP="00F67483">
      <w:pPr>
        <w:spacing w:after="0"/>
        <w:jc w:val="both"/>
        <w:rPr>
          <w:rFonts w:ascii="Times New Roman" w:hAnsi="Times New Roman" w:cs="Times New Roman"/>
          <w:sz w:val="28"/>
          <w:szCs w:val="28"/>
          <w:lang w:val="kk-KZ"/>
        </w:rPr>
      </w:pPr>
    </w:p>
    <w:tbl>
      <w:tblPr>
        <w:tblStyle w:val="af2"/>
        <w:tblW w:w="0" w:type="auto"/>
        <w:jc w:val="center"/>
        <w:tblInd w:w="108" w:type="dxa"/>
        <w:tblLook w:val="04A0" w:firstRow="1" w:lastRow="0" w:firstColumn="1" w:lastColumn="0" w:noHBand="0" w:noVBand="1"/>
      </w:tblPr>
      <w:tblGrid>
        <w:gridCol w:w="1141"/>
        <w:gridCol w:w="1193"/>
        <w:gridCol w:w="939"/>
        <w:gridCol w:w="940"/>
        <w:gridCol w:w="936"/>
        <w:gridCol w:w="932"/>
        <w:gridCol w:w="920"/>
        <w:gridCol w:w="1121"/>
        <w:gridCol w:w="928"/>
        <w:gridCol w:w="932"/>
        <w:gridCol w:w="938"/>
        <w:gridCol w:w="946"/>
        <w:gridCol w:w="944"/>
        <w:gridCol w:w="926"/>
        <w:gridCol w:w="942"/>
      </w:tblGrid>
      <w:tr w:rsidR="00196EF2" w:rsidRPr="00196EF2" w:rsidTr="00F67483">
        <w:trPr>
          <w:trHeight w:val="210"/>
          <w:jc w:val="center"/>
        </w:trPr>
        <w:tc>
          <w:tcPr>
            <w:tcW w:w="808" w:type="dxa"/>
            <w:vMerge w:val="restart"/>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7051" w:type="dxa"/>
            <w:gridSpan w:val="7"/>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Клинкердің химиялық құрамы</w:t>
            </w:r>
            <w:r w:rsidR="00F67483" w:rsidRPr="00196EF2">
              <w:rPr>
                <w:rFonts w:ascii="Times New Roman" w:hAnsi="Times New Roman" w:cs="Times New Roman"/>
                <w:sz w:val="24"/>
                <w:szCs w:val="24"/>
                <w:lang w:val="kk-KZ"/>
              </w:rPr>
              <w:t>, масс.%</w:t>
            </w:r>
          </w:p>
        </w:tc>
        <w:tc>
          <w:tcPr>
            <w:tcW w:w="975" w:type="dxa"/>
            <w:vMerge w:val="restart"/>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ҚК</w:t>
            </w:r>
          </w:p>
        </w:tc>
        <w:tc>
          <w:tcPr>
            <w:tcW w:w="1949" w:type="dxa"/>
            <w:gridSpan w:val="2"/>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Модульдер</w:t>
            </w:r>
          </w:p>
        </w:tc>
        <w:tc>
          <w:tcPr>
            <w:tcW w:w="3895" w:type="dxa"/>
            <w:gridSpan w:val="4"/>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Минералогиялық құрамы</w:t>
            </w:r>
            <w:r w:rsidR="00F67483" w:rsidRPr="00196EF2">
              <w:rPr>
                <w:rFonts w:ascii="Times New Roman" w:hAnsi="Times New Roman" w:cs="Times New Roman"/>
                <w:sz w:val="24"/>
                <w:szCs w:val="24"/>
                <w:lang w:val="kk-KZ"/>
              </w:rPr>
              <w:t>, масс.%</w:t>
            </w:r>
          </w:p>
        </w:tc>
      </w:tr>
      <w:tr w:rsidR="00196EF2" w:rsidRPr="00196EF2" w:rsidTr="00F67483">
        <w:trPr>
          <w:trHeight w:val="105"/>
          <w:jc w:val="center"/>
        </w:trPr>
        <w:tc>
          <w:tcPr>
            <w:tcW w:w="808" w:type="dxa"/>
            <w:vMerge/>
            <w:tcBorders>
              <w:top w:val="single" w:sz="4" w:space="0" w:color="auto"/>
              <w:left w:val="single" w:sz="4" w:space="0" w:color="auto"/>
              <w:bottom w:val="single" w:sz="4" w:space="0" w:color="auto"/>
              <w:right w:val="single" w:sz="4" w:space="0" w:color="auto"/>
            </w:tcBorders>
            <w:vAlign w:val="center"/>
            <w:hideMark/>
          </w:tcPr>
          <w:p w:rsidR="00F67483" w:rsidRPr="00196EF2" w:rsidRDefault="00F67483" w:rsidP="00F67483">
            <w:pPr>
              <w:jc w:val="center"/>
              <w:rPr>
                <w:rFonts w:ascii="Times New Roman" w:hAnsi="Times New Roman" w:cs="Times New Roman"/>
                <w:sz w:val="24"/>
                <w:szCs w:val="24"/>
                <w:lang w:val="kk-KZ"/>
              </w:rPr>
            </w:pPr>
          </w:p>
        </w:tc>
        <w:tc>
          <w:tcPr>
            <w:tcW w:w="1264"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SiO</w:t>
            </w:r>
            <w:r w:rsidRPr="00196EF2">
              <w:rPr>
                <w:rFonts w:ascii="Times New Roman" w:hAnsi="Times New Roman" w:cs="Times New Roman"/>
                <w:sz w:val="24"/>
                <w:szCs w:val="24"/>
                <w:vertAlign w:val="subscript"/>
                <w:lang w:val="kk-KZ"/>
              </w:rPr>
              <w:t>2</w:t>
            </w:r>
          </w:p>
        </w:tc>
        <w:tc>
          <w:tcPr>
            <w:tcW w:w="963"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Al</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964"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Fe</w:t>
            </w:r>
            <w:r w:rsidRPr="00196EF2">
              <w:rPr>
                <w:rFonts w:ascii="Times New Roman" w:hAnsi="Times New Roman" w:cs="Times New Roman"/>
                <w:sz w:val="24"/>
                <w:szCs w:val="24"/>
                <w:vertAlign w:val="subscript"/>
                <w:lang w:val="kk-KZ"/>
              </w:rPr>
              <w:t>2</w:t>
            </w:r>
            <w:r w:rsidRPr="00196EF2">
              <w:rPr>
                <w:rFonts w:ascii="Times New Roman" w:hAnsi="Times New Roman" w:cs="Times New Roman"/>
                <w:sz w:val="24"/>
                <w:szCs w:val="24"/>
                <w:lang w:val="kk-KZ"/>
              </w:rPr>
              <w:t>O</w:t>
            </w:r>
            <w:r w:rsidRPr="00196EF2">
              <w:rPr>
                <w:rFonts w:ascii="Times New Roman" w:hAnsi="Times New Roman" w:cs="Times New Roman"/>
                <w:sz w:val="24"/>
                <w:szCs w:val="24"/>
                <w:vertAlign w:val="subscript"/>
                <w:lang w:val="kk-KZ"/>
              </w:rPr>
              <w:t>3</w:t>
            </w:r>
          </w:p>
        </w:tc>
        <w:tc>
          <w:tcPr>
            <w:tcW w:w="965"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CaO</w:t>
            </w:r>
          </w:p>
        </w:tc>
        <w:tc>
          <w:tcPr>
            <w:tcW w:w="965"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MgO</w:t>
            </w:r>
          </w:p>
        </w:tc>
        <w:tc>
          <w:tcPr>
            <w:tcW w:w="965"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SO</w:t>
            </w:r>
            <w:r w:rsidRPr="00196EF2">
              <w:rPr>
                <w:rFonts w:ascii="Times New Roman" w:hAnsi="Times New Roman" w:cs="Times New Roman"/>
                <w:sz w:val="24"/>
                <w:szCs w:val="24"/>
                <w:vertAlign w:val="subscript"/>
                <w:lang w:val="kk-KZ"/>
              </w:rPr>
              <w:t>3</w:t>
            </w:r>
          </w:p>
        </w:tc>
        <w:tc>
          <w:tcPr>
            <w:tcW w:w="965" w:type="dxa"/>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басқалар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67483" w:rsidRPr="00196EF2" w:rsidRDefault="00F67483" w:rsidP="00F67483">
            <w:pPr>
              <w:jc w:val="center"/>
              <w:rPr>
                <w:rFonts w:ascii="Times New Roman" w:hAnsi="Times New Roman" w:cs="Times New Roman"/>
                <w:sz w:val="24"/>
                <w:szCs w:val="24"/>
                <w:lang w:val="kk-KZ"/>
              </w:rPr>
            </w:pPr>
          </w:p>
        </w:tc>
        <w:tc>
          <w:tcPr>
            <w:tcW w:w="977"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n</w:t>
            </w:r>
          </w:p>
        </w:tc>
        <w:tc>
          <w:tcPr>
            <w:tcW w:w="972"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p</w:t>
            </w:r>
          </w:p>
        </w:tc>
        <w:tc>
          <w:tcPr>
            <w:tcW w:w="977"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S</w:t>
            </w:r>
          </w:p>
        </w:tc>
        <w:tc>
          <w:tcPr>
            <w:tcW w:w="974"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2</w:t>
            </w:r>
            <w:r w:rsidRPr="00196EF2">
              <w:rPr>
                <w:rFonts w:ascii="Times New Roman" w:hAnsi="Times New Roman" w:cs="Times New Roman"/>
                <w:sz w:val="24"/>
                <w:szCs w:val="24"/>
                <w:lang w:val="en-US"/>
              </w:rPr>
              <w:t>S</w:t>
            </w:r>
          </w:p>
        </w:tc>
        <w:tc>
          <w:tcPr>
            <w:tcW w:w="973"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3</w:t>
            </w:r>
            <w:r w:rsidRPr="00196EF2">
              <w:rPr>
                <w:rFonts w:ascii="Times New Roman" w:hAnsi="Times New Roman" w:cs="Times New Roman"/>
                <w:sz w:val="24"/>
                <w:szCs w:val="24"/>
                <w:lang w:val="en-US"/>
              </w:rPr>
              <w:t>A</w:t>
            </w:r>
          </w:p>
        </w:tc>
        <w:tc>
          <w:tcPr>
            <w:tcW w:w="971"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en-US"/>
              </w:rPr>
            </w:pPr>
            <w:r w:rsidRPr="00196EF2">
              <w:rPr>
                <w:rFonts w:ascii="Times New Roman" w:hAnsi="Times New Roman" w:cs="Times New Roman"/>
                <w:sz w:val="24"/>
                <w:szCs w:val="24"/>
                <w:lang w:val="en-US"/>
              </w:rPr>
              <w:t>C</w:t>
            </w:r>
            <w:r w:rsidRPr="00196EF2">
              <w:rPr>
                <w:rFonts w:ascii="Times New Roman" w:hAnsi="Times New Roman" w:cs="Times New Roman"/>
                <w:sz w:val="24"/>
                <w:szCs w:val="24"/>
                <w:vertAlign w:val="subscript"/>
                <w:lang w:val="en-US"/>
              </w:rPr>
              <w:t>4</w:t>
            </w:r>
            <w:r w:rsidRPr="00196EF2">
              <w:rPr>
                <w:rFonts w:ascii="Times New Roman" w:hAnsi="Times New Roman" w:cs="Times New Roman"/>
                <w:sz w:val="24"/>
                <w:szCs w:val="24"/>
                <w:lang w:val="en-US"/>
              </w:rPr>
              <w:t>AF</w:t>
            </w:r>
          </w:p>
        </w:tc>
      </w:tr>
      <w:tr w:rsidR="00196EF2" w:rsidRPr="00196EF2" w:rsidTr="00F67483">
        <w:trPr>
          <w:trHeight w:val="255"/>
          <w:jc w:val="center"/>
        </w:trPr>
        <w:tc>
          <w:tcPr>
            <w:tcW w:w="808"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2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21,75</w:t>
            </w:r>
          </w:p>
        </w:tc>
        <w:tc>
          <w:tcPr>
            <w:tcW w:w="963"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4,20</w:t>
            </w:r>
          </w:p>
        </w:tc>
        <w:tc>
          <w:tcPr>
            <w:tcW w:w="9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4,50</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60,28</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1,48</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1,75</w:t>
            </w:r>
          </w:p>
        </w:tc>
        <w:tc>
          <w:tcPr>
            <w:tcW w:w="96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6,04</w:t>
            </w:r>
          </w:p>
        </w:tc>
        <w:tc>
          <w:tcPr>
            <w:tcW w:w="97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0,85</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0,93</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45,46</w:t>
            </w:r>
          </w:p>
        </w:tc>
        <w:tc>
          <w:tcPr>
            <w:tcW w:w="97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28,06</w:t>
            </w:r>
          </w:p>
        </w:tc>
        <w:tc>
          <w:tcPr>
            <w:tcW w:w="97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3,49</w:t>
            </w:r>
          </w:p>
        </w:tc>
        <w:tc>
          <w:tcPr>
            <w:tcW w:w="97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13,67</w:t>
            </w:r>
          </w:p>
        </w:tc>
      </w:tr>
      <w:tr w:rsidR="00196EF2" w:rsidRPr="00196EF2" w:rsidTr="00F67483">
        <w:trPr>
          <w:trHeight w:val="285"/>
          <w:jc w:val="center"/>
        </w:trPr>
        <w:tc>
          <w:tcPr>
            <w:tcW w:w="808"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12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21,07</w:t>
            </w:r>
          </w:p>
        </w:tc>
        <w:tc>
          <w:tcPr>
            <w:tcW w:w="963"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4,05</w:t>
            </w:r>
          </w:p>
        </w:tc>
        <w:tc>
          <w:tcPr>
            <w:tcW w:w="9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4,38</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61,32</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1,42</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1,76</w:t>
            </w:r>
          </w:p>
        </w:tc>
        <w:tc>
          <w:tcPr>
            <w:tcW w:w="96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6,00</w:t>
            </w:r>
          </w:p>
        </w:tc>
        <w:tc>
          <w:tcPr>
            <w:tcW w:w="97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0,93</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56,05</w:t>
            </w:r>
          </w:p>
        </w:tc>
        <w:tc>
          <w:tcPr>
            <w:tcW w:w="97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18,12</w:t>
            </w:r>
          </w:p>
        </w:tc>
        <w:tc>
          <w:tcPr>
            <w:tcW w:w="97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3,30</w:t>
            </w:r>
          </w:p>
        </w:tc>
        <w:tc>
          <w:tcPr>
            <w:tcW w:w="97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13,31</w:t>
            </w:r>
          </w:p>
        </w:tc>
      </w:tr>
      <w:tr w:rsidR="00196EF2" w:rsidRPr="00196EF2" w:rsidTr="00F67483">
        <w:trPr>
          <w:trHeight w:val="120"/>
          <w:jc w:val="center"/>
        </w:trPr>
        <w:tc>
          <w:tcPr>
            <w:tcW w:w="808"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12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20,41</w:t>
            </w:r>
          </w:p>
        </w:tc>
        <w:tc>
          <w:tcPr>
            <w:tcW w:w="963"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3,92</w:t>
            </w:r>
          </w:p>
        </w:tc>
        <w:tc>
          <w:tcPr>
            <w:tcW w:w="9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5,36</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60,94</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1,41</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1,84</w:t>
            </w:r>
          </w:p>
        </w:tc>
        <w:tc>
          <w:tcPr>
            <w:tcW w:w="96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6,11</w:t>
            </w:r>
          </w:p>
        </w:tc>
        <w:tc>
          <w:tcPr>
            <w:tcW w:w="97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w:t>
            </w:r>
          </w:p>
        </w:tc>
        <w:tc>
          <w:tcPr>
            <w:tcW w:w="97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0,73</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58,96</w:t>
            </w:r>
          </w:p>
        </w:tc>
        <w:tc>
          <w:tcPr>
            <w:tcW w:w="97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14,05</w:t>
            </w:r>
          </w:p>
        </w:tc>
        <w:tc>
          <w:tcPr>
            <w:tcW w:w="97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1,29</w:t>
            </w:r>
          </w:p>
        </w:tc>
        <w:tc>
          <w:tcPr>
            <w:tcW w:w="97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16,28</w:t>
            </w:r>
          </w:p>
        </w:tc>
      </w:tr>
      <w:tr w:rsidR="00196EF2" w:rsidRPr="00196EF2" w:rsidTr="00F67483">
        <w:trPr>
          <w:trHeight w:val="150"/>
          <w:jc w:val="center"/>
        </w:trPr>
        <w:tc>
          <w:tcPr>
            <w:tcW w:w="808"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12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20,81</w:t>
            </w:r>
          </w:p>
        </w:tc>
        <w:tc>
          <w:tcPr>
            <w:tcW w:w="963"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3,99</w:t>
            </w:r>
          </w:p>
        </w:tc>
        <w:tc>
          <w:tcPr>
            <w:tcW w:w="9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4,33</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61,71</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1,40</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1,77</w:t>
            </w:r>
          </w:p>
        </w:tc>
        <w:tc>
          <w:tcPr>
            <w:tcW w:w="96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5,98</w:t>
            </w:r>
          </w:p>
        </w:tc>
        <w:tc>
          <w:tcPr>
            <w:tcW w:w="97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60,10</w:t>
            </w:r>
          </w:p>
        </w:tc>
        <w:tc>
          <w:tcPr>
            <w:tcW w:w="97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14,32</w:t>
            </w:r>
          </w:p>
        </w:tc>
        <w:tc>
          <w:tcPr>
            <w:tcW w:w="97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3,22</w:t>
            </w:r>
          </w:p>
        </w:tc>
        <w:tc>
          <w:tcPr>
            <w:tcW w:w="97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13,17</w:t>
            </w:r>
          </w:p>
        </w:tc>
      </w:tr>
      <w:tr w:rsidR="00196EF2" w:rsidRPr="00196EF2" w:rsidTr="00F67483">
        <w:trPr>
          <w:trHeight w:val="165"/>
          <w:jc w:val="center"/>
        </w:trPr>
        <w:tc>
          <w:tcPr>
            <w:tcW w:w="808"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2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20,43</w:t>
            </w:r>
          </w:p>
        </w:tc>
        <w:tc>
          <w:tcPr>
            <w:tcW w:w="963"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3,91</w:t>
            </w:r>
          </w:p>
        </w:tc>
        <w:tc>
          <w:tcPr>
            <w:tcW w:w="9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4,26</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62,29</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1,37</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1,77</w:t>
            </w:r>
          </w:p>
        </w:tc>
        <w:tc>
          <w:tcPr>
            <w:tcW w:w="96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5,96</w:t>
            </w:r>
          </w:p>
        </w:tc>
        <w:tc>
          <w:tcPr>
            <w:tcW w:w="97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2,5</w:t>
            </w:r>
          </w:p>
        </w:tc>
        <w:tc>
          <w:tcPr>
            <w:tcW w:w="97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65,99</w:t>
            </w:r>
          </w:p>
        </w:tc>
        <w:tc>
          <w:tcPr>
            <w:tcW w:w="97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8,79</w:t>
            </w:r>
          </w:p>
        </w:tc>
        <w:tc>
          <w:tcPr>
            <w:tcW w:w="97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3,11</w:t>
            </w:r>
          </w:p>
        </w:tc>
        <w:tc>
          <w:tcPr>
            <w:tcW w:w="97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12,96</w:t>
            </w:r>
          </w:p>
        </w:tc>
      </w:tr>
      <w:tr w:rsidR="00196EF2" w:rsidRPr="00196EF2" w:rsidTr="00F67483">
        <w:trPr>
          <w:trHeight w:val="105"/>
          <w:jc w:val="center"/>
        </w:trPr>
        <w:tc>
          <w:tcPr>
            <w:tcW w:w="808"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12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20,65</w:t>
            </w:r>
          </w:p>
        </w:tc>
        <w:tc>
          <w:tcPr>
            <w:tcW w:w="963"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3,95</w:t>
            </w:r>
          </w:p>
        </w:tc>
        <w:tc>
          <w:tcPr>
            <w:tcW w:w="964"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3,70</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62,72</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1,36</w:t>
            </w:r>
          </w:p>
        </w:tc>
        <w:tc>
          <w:tcPr>
            <w:tcW w:w="965" w:type="dxa"/>
            <w:tcBorders>
              <w:top w:val="single" w:sz="4" w:space="0" w:color="auto"/>
              <w:left w:val="single" w:sz="4" w:space="0" w:color="auto"/>
              <w:bottom w:val="single" w:sz="4" w:space="0" w:color="auto"/>
              <w:right w:val="single" w:sz="4" w:space="0" w:color="auto"/>
            </w:tcBorders>
            <w:vAlign w:val="center"/>
          </w:tcPr>
          <w:p w:rsidR="00F67483" w:rsidRPr="00196EF2" w:rsidRDefault="00F67483" w:rsidP="00F67483">
            <w:pPr>
              <w:jc w:val="center"/>
              <w:rPr>
                <w:rFonts w:ascii="Times New Roman" w:hAnsi="Times New Roman" w:cs="Times New Roman"/>
                <w:bCs/>
                <w:sz w:val="24"/>
                <w:szCs w:val="24"/>
              </w:rPr>
            </w:pPr>
            <w:r w:rsidRPr="00196EF2">
              <w:rPr>
                <w:rFonts w:ascii="Times New Roman" w:hAnsi="Times New Roman" w:cs="Times New Roman"/>
                <w:bCs/>
                <w:sz w:val="24"/>
                <w:szCs w:val="24"/>
              </w:rPr>
              <w:t>1,73</w:t>
            </w:r>
          </w:p>
        </w:tc>
        <w:tc>
          <w:tcPr>
            <w:tcW w:w="96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5,89</w:t>
            </w:r>
          </w:p>
        </w:tc>
        <w:tc>
          <w:tcPr>
            <w:tcW w:w="97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2,7</w:t>
            </w:r>
          </w:p>
        </w:tc>
        <w:tc>
          <w:tcPr>
            <w:tcW w:w="97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1,07</w:t>
            </w:r>
          </w:p>
        </w:tc>
        <w:tc>
          <w:tcPr>
            <w:tcW w:w="9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66,69</w:t>
            </w:r>
          </w:p>
        </w:tc>
        <w:tc>
          <w:tcPr>
            <w:tcW w:w="974"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8,88</w:t>
            </w:r>
          </w:p>
        </w:tc>
        <w:tc>
          <w:tcPr>
            <w:tcW w:w="97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4,17</w:t>
            </w:r>
          </w:p>
        </w:tc>
        <w:tc>
          <w:tcPr>
            <w:tcW w:w="971"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11,25</w:t>
            </w:r>
          </w:p>
        </w:tc>
      </w:tr>
    </w:tbl>
    <w:p w:rsidR="00F67483" w:rsidRPr="00196EF2" w:rsidRDefault="00F67483" w:rsidP="00F67483">
      <w:pPr>
        <w:spacing w:after="0"/>
        <w:jc w:val="both"/>
        <w:rPr>
          <w:rFonts w:ascii="Times New Roman" w:hAnsi="Times New Roman" w:cs="Times New Roman"/>
          <w:sz w:val="28"/>
          <w:szCs w:val="28"/>
          <w:lang w:val="kk-KZ"/>
        </w:rPr>
      </w:pPr>
    </w:p>
    <w:p w:rsidR="00F67483" w:rsidRPr="00196EF2" w:rsidRDefault="00E5357C" w:rsidP="00F67483">
      <w:pPr>
        <w:spacing w:after="0"/>
        <w:jc w:val="both"/>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lang w:val="kk-KZ"/>
        </w:rPr>
        <w:t>44 кесте</w:t>
      </w:r>
      <w:r w:rsidR="00F67483" w:rsidRPr="00196EF2">
        <w:rPr>
          <w:rFonts w:ascii="Times New Roman" w:hAnsi="Times New Roman" w:cs="Times New Roman"/>
          <w:sz w:val="28"/>
          <w:szCs w:val="28"/>
          <w:lang w:val="kk-KZ"/>
        </w:rPr>
        <w:t xml:space="preserve"> - </w:t>
      </w:r>
      <w:r w:rsidR="00180298" w:rsidRPr="00196EF2">
        <w:rPr>
          <w:rStyle w:val="anegp0gi0b9av8jahpyh"/>
          <w:rFonts w:ascii="Times New Roman" w:hAnsi="Times New Roman" w:cs="Times New Roman"/>
          <w:sz w:val="28"/>
          <w:szCs w:val="28"/>
          <w:lang w:val="kk-KZ"/>
        </w:rPr>
        <w:t>Шикізат</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қоспаларының</w:t>
      </w:r>
      <w:r w:rsidR="00180298" w:rsidRPr="00196EF2">
        <w:rPr>
          <w:rFonts w:ascii="Times New Roman" w:hAnsi="Times New Roman" w:cs="Times New Roman"/>
          <w:sz w:val="28"/>
          <w:szCs w:val="28"/>
          <w:lang w:val="kk-KZ"/>
        </w:rPr>
        <w:t xml:space="preserve"> күйдіру </w:t>
      </w:r>
      <w:r w:rsidR="00180298" w:rsidRPr="00196EF2">
        <w:rPr>
          <w:rStyle w:val="anegp0gi0b9av8jahpyh"/>
          <w:rFonts w:ascii="Times New Roman" w:hAnsi="Times New Roman" w:cs="Times New Roman"/>
          <w:sz w:val="28"/>
          <w:szCs w:val="28"/>
          <w:lang w:val="kk-KZ"/>
        </w:rPr>
        <w:t>индексі</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және</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жентектелу</w:t>
      </w:r>
      <w:r w:rsidR="00180298" w:rsidRPr="00196EF2">
        <w:rPr>
          <w:rFonts w:ascii="Times New Roman" w:hAnsi="Times New Roman" w:cs="Times New Roman"/>
          <w:sz w:val="28"/>
          <w:szCs w:val="28"/>
          <w:lang w:val="kk-KZ"/>
        </w:rPr>
        <w:t xml:space="preserve"> коэффициенті </w:t>
      </w:r>
      <w:r w:rsidR="00180298" w:rsidRPr="00196EF2">
        <w:rPr>
          <w:rStyle w:val="anegp0gi0b9av8jahpyh"/>
          <w:rFonts w:ascii="Times New Roman" w:hAnsi="Times New Roman" w:cs="Times New Roman"/>
          <w:sz w:val="28"/>
          <w:szCs w:val="28"/>
          <w:lang w:val="kk-KZ"/>
        </w:rPr>
        <w:t>(Састөбе</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әктас</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қалдығы</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(көмір</w:t>
      </w:r>
      <w:r w:rsidR="00180298" w:rsidRPr="00196EF2">
        <w:rPr>
          <w:rFonts w:ascii="Times New Roman" w:hAnsi="Times New Roman" w:cs="Times New Roman"/>
          <w:sz w:val="28"/>
          <w:szCs w:val="28"/>
          <w:lang w:val="kk-KZ"/>
        </w:rPr>
        <w:t xml:space="preserve"> өндіру </w:t>
      </w:r>
      <w:r w:rsidR="00180298" w:rsidRPr="00196EF2">
        <w:rPr>
          <w:rStyle w:val="anegp0gi0b9av8jahpyh"/>
          <w:rFonts w:ascii="Times New Roman" w:hAnsi="Times New Roman" w:cs="Times New Roman"/>
          <w:sz w:val="28"/>
          <w:szCs w:val="28"/>
          <w:lang w:val="kk-KZ"/>
        </w:rPr>
        <w:t>қалдығы+тефритобазальт</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1:</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1))</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қорғасын</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шлагы</w:t>
      </w:r>
    </w:p>
    <w:p w:rsidR="00180298" w:rsidRPr="00196EF2" w:rsidRDefault="00180298" w:rsidP="00F67483">
      <w:pPr>
        <w:spacing w:after="0"/>
        <w:jc w:val="both"/>
        <w:rPr>
          <w:rFonts w:ascii="Times New Roman" w:hAnsi="Times New Roman" w:cs="Times New Roman"/>
          <w:sz w:val="28"/>
          <w:szCs w:val="28"/>
          <w:lang w:val="kk-KZ"/>
        </w:rPr>
      </w:pPr>
    </w:p>
    <w:tbl>
      <w:tblPr>
        <w:tblStyle w:val="af2"/>
        <w:tblW w:w="0" w:type="auto"/>
        <w:tblInd w:w="392" w:type="dxa"/>
        <w:tblLayout w:type="fixed"/>
        <w:tblLook w:val="04A0" w:firstRow="1" w:lastRow="0" w:firstColumn="1" w:lastColumn="0" w:noHBand="0" w:noVBand="1"/>
      </w:tblPr>
      <w:tblGrid>
        <w:gridCol w:w="709"/>
        <w:gridCol w:w="992"/>
        <w:gridCol w:w="1902"/>
        <w:gridCol w:w="1939"/>
        <w:gridCol w:w="792"/>
        <w:gridCol w:w="1935"/>
        <w:gridCol w:w="1653"/>
        <w:gridCol w:w="2177"/>
        <w:gridCol w:w="2295"/>
      </w:tblGrid>
      <w:tr w:rsidR="000E545F" w:rsidRPr="00196EF2" w:rsidTr="00F67483">
        <w:tc>
          <w:tcPr>
            <w:tcW w:w="709" w:type="dxa"/>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қоспалар</w:t>
            </w:r>
          </w:p>
        </w:tc>
        <w:tc>
          <w:tcPr>
            <w:tcW w:w="992"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КН</w:t>
            </w:r>
          </w:p>
        </w:tc>
        <w:tc>
          <w:tcPr>
            <w:tcW w:w="1902" w:type="dxa"/>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Сұйық фаза саны</w:t>
            </w:r>
            <w:r w:rsidR="00F67483" w:rsidRPr="00196EF2">
              <w:rPr>
                <w:rFonts w:ascii="Times New Roman" w:hAnsi="Times New Roman" w:cs="Times New Roman"/>
                <w:sz w:val="24"/>
                <w:szCs w:val="24"/>
                <w:lang w:val="kk-KZ"/>
              </w:rPr>
              <w:t>, L, %</w:t>
            </w:r>
          </w:p>
        </w:tc>
        <w:tc>
          <w:tcPr>
            <w:tcW w:w="1939" w:type="dxa"/>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Күйдіру индексі</w:t>
            </w:r>
            <w:r w:rsidR="00F67483" w:rsidRPr="00196EF2">
              <w:rPr>
                <w:rFonts w:ascii="Times New Roman" w:hAnsi="Times New Roman" w:cs="Times New Roman"/>
                <w:sz w:val="24"/>
                <w:szCs w:val="24"/>
                <w:lang w:val="kk-KZ"/>
              </w:rPr>
              <w:t xml:space="preserve"> (оптим. 2,5-3,0)</w:t>
            </w:r>
          </w:p>
        </w:tc>
        <w:tc>
          <w:tcPr>
            <w:tcW w:w="792"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n*p</w:t>
            </w:r>
          </w:p>
        </w:tc>
        <w:tc>
          <w:tcPr>
            <w:tcW w:w="1935" w:type="dxa"/>
            <w:tcBorders>
              <w:top w:val="single" w:sz="4" w:space="0" w:color="auto"/>
              <w:left w:val="single" w:sz="4" w:space="0" w:color="auto"/>
              <w:bottom w:val="single" w:sz="4" w:space="0" w:color="auto"/>
              <w:right w:val="single" w:sz="4" w:space="0" w:color="auto"/>
            </w:tcBorders>
            <w:hideMark/>
          </w:tcPr>
          <w:p w:rsidR="00F67483" w:rsidRPr="00196EF2" w:rsidRDefault="00180298" w:rsidP="00180298">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Жентектелу к</w:t>
            </w:r>
            <w:r w:rsidR="00F67483" w:rsidRPr="00196EF2">
              <w:rPr>
                <w:rFonts w:ascii="Times New Roman" w:hAnsi="Times New Roman" w:cs="Times New Roman"/>
                <w:sz w:val="24"/>
                <w:szCs w:val="24"/>
                <w:lang w:val="kk-KZ"/>
              </w:rPr>
              <w:t>оэффицент (оптим. 0,5-0,6</w:t>
            </w:r>
            <w:r w:rsidR="00F67483" w:rsidRPr="00196EF2">
              <w:rPr>
                <w:rFonts w:ascii="Times New Roman" w:hAnsi="Times New Roman" w:cs="Times New Roman"/>
                <w:sz w:val="24"/>
                <w:szCs w:val="24"/>
              </w:rPr>
              <w:t>)</w:t>
            </w:r>
          </w:p>
        </w:tc>
        <w:tc>
          <w:tcPr>
            <w:tcW w:w="1653" w:type="dxa"/>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Гидравликалық</w:t>
            </w:r>
            <w:r w:rsidR="00F67483" w:rsidRPr="00196EF2">
              <w:rPr>
                <w:rFonts w:ascii="Times New Roman" w:hAnsi="Times New Roman" w:cs="Times New Roman"/>
                <w:sz w:val="24"/>
                <w:szCs w:val="24"/>
                <w:lang w:val="kk-KZ"/>
              </w:rPr>
              <w:t xml:space="preserve"> модуль </w:t>
            </w:r>
            <w:r w:rsidR="00F67483" w:rsidRPr="00196EF2">
              <w:rPr>
                <w:rFonts w:ascii="Times New Roman" w:hAnsi="Times New Roman" w:cs="Times New Roman"/>
                <w:sz w:val="24"/>
                <w:szCs w:val="24"/>
              </w:rPr>
              <w:t>(</w:t>
            </w:r>
            <w:r w:rsidR="00F67483" w:rsidRPr="00196EF2">
              <w:rPr>
                <w:rFonts w:ascii="Times New Roman" w:hAnsi="Times New Roman" w:cs="Times New Roman"/>
                <w:sz w:val="24"/>
                <w:szCs w:val="24"/>
                <w:lang w:val="kk-KZ"/>
              </w:rPr>
              <w:t>оптим. 1,7-2,4</w:t>
            </w:r>
            <w:r w:rsidR="00F67483" w:rsidRPr="00196EF2">
              <w:rPr>
                <w:rFonts w:ascii="Times New Roman" w:hAnsi="Times New Roman" w:cs="Times New Roman"/>
                <w:sz w:val="24"/>
                <w:szCs w:val="24"/>
              </w:rPr>
              <w:t>)</w:t>
            </w:r>
          </w:p>
        </w:tc>
        <w:tc>
          <w:tcPr>
            <w:tcW w:w="2177" w:type="dxa"/>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Материалдың футеровкаға жабысу критерийі</w:t>
            </w:r>
            <w:r w:rsidR="00F67483" w:rsidRPr="00196EF2">
              <w:rPr>
                <w:rFonts w:ascii="Times New Roman" w:hAnsi="Times New Roman" w:cs="Times New Roman"/>
                <w:sz w:val="24"/>
                <w:szCs w:val="24"/>
                <w:lang w:val="kk-KZ"/>
              </w:rPr>
              <w:t xml:space="preserve"> </w:t>
            </w:r>
            <w:r w:rsidR="00F67483" w:rsidRPr="00196EF2">
              <w:rPr>
                <w:rFonts w:ascii="Times New Roman" w:hAnsi="Times New Roman" w:cs="Times New Roman"/>
                <w:sz w:val="24"/>
                <w:szCs w:val="24"/>
              </w:rPr>
              <w:t>(</w:t>
            </w:r>
            <w:r w:rsidR="00F67483" w:rsidRPr="00196EF2">
              <w:rPr>
                <w:rFonts w:ascii="Times New Roman" w:hAnsi="Times New Roman" w:cs="Times New Roman"/>
                <w:sz w:val="24"/>
                <w:szCs w:val="24"/>
                <w:lang w:val="kk-KZ"/>
              </w:rPr>
              <w:t>оптим. 3,0-3,5</w:t>
            </w:r>
            <w:r w:rsidR="00F67483" w:rsidRPr="00196EF2">
              <w:rPr>
                <w:rFonts w:ascii="Times New Roman" w:hAnsi="Times New Roman" w:cs="Times New Roman"/>
                <w:sz w:val="24"/>
                <w:szCs w:val="24"/>
              </w:rPr>
              <w:t>)</w:t>
            </w:r>
          </w:p>
        </w:tc>
        <w:tc>
          <w:tcPr>
            <w:tcW w:w="2295" w:type="dxa"/>
            <w:tcBorders>
              <w:top w:val="single" w:sz="4" w:space="0" w:color="auto"/>
              <w:left w:val="single" w:sz="4" w:space="0" w:color="auto"/>
              <w:bottom w:val="single" w:sz="4" w:space="0" w:color="auto"/>
              <w:right w:val="single" w:sz="4" w:space="0" w:color="auto"/>
            </w:tcBorders>
            <w:hideMark/>
          </w:tcPr>
          <w:p w:rsidR="00F67483" w:rsidRPr="00196EF2" w:rsidRDefault="00180298" w:rsidP="00F67483">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Жылу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калометриялық</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модулі</w:t>
            </w:r>
            <w:r w:rsidRPr="00196EF2">
              <w:rPr>
                <w:rFonts w:ascii="Times New Roman" w:hAnsi="Times New Roman" w:cs="Times New Roman"/>
                <w:sz w:val="24"/>
                <w:szCs w:val="24"/>
              </w:rPr>
              <w:t xml:space="preserve"> </w:t>
            </w:r>
            <w:r w:rsidR="00F67483" w:rsidRPr="00196EF2">
              <w:rPr>
                <w:rFonts w:ascii="Times New Roman" w:hAnsi="Times New Roman" w:cs="Times New Roman"/>
                <w:sz w:val="24"/>
                <w:szCs w:val="24"/>
              </w:rPr>
              <w:t>(</w:t>
            </w:r>
            <w:r w:rsidR="00F67483" w:rsidRPr="00196EF2">
              <w:rPr>
                <w:rFonts w:ascii="Times New Roman" w:hAnsi="Times New Roman" w:cs="Times New Roman"/>
                <w:sz w:val="24"/>
                <w:szCs w:val="24"/>
                <w:lang w:val="kk-KZ"/>
              </w:rPr>
              <w:t>оптим. 0,3-1,8</w:t>
            </w:r>
            <w:r w:rsidR="00F67483" w:rsidRPr="00196EF2">
              <w:rPr>
                <w:rFonts w:ascii="Times New Roman" w:hAnsi="Times New Roman" w:cs="Times New Roman"/>
                <w:sz w:val="24"/>
                <w:szCs w:val="24"/>
              </w:rPr>
              <w:t>)</w:t>
            </w:r>
          </w:p>
        </w:tc>
      </w:tr>
      <w:tr w:rsidR="000E545F" w:rsidRPr="00196EF2" w:rsidTr="00F67483">
        <w:trPr>
          <w:trHeight w:val="270"/>
        </w:trPr>
        <w:tc>
          <w:tcPr>
            <w:tcW w:w="709"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0,85</w:t>
            </w:r>
          </w:p>
        </w:tc>
        <w:tc>
          <w:tcPr>
            <w:tcW w:w="190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31,63</w:t>
            </w:r>
          </w:p>
        </w:tc>
        <w:tc>
          <w:tcPr>
            <w:tcW w:w="193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2,64</w:t>
            </w:r>
          </w:p>
        </w:tc>
        <w:tc>
          <w:tcPr>
            <w:tcW w:w="7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2,35</w:t>
            </w:r>
          </w:p>
        </w:tc>
        <w:tc>
          <w:tcPr>
            <w:tcW w:w="193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0,50</w:t>
            </w:r>
          </w:p>
        </w:tc>
        <w:tc>
          <w:tcPr>
            <w:tcW w:w="165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1,97</w:t>
            </w:r>
          </w:p>
        </w:tc>
        <w:tc>
          <w:tcPr>
            <w:tcW w:w="21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5,17</w:t>
            </w:r>
          </w:p>
        </w:tc>
        <w:tc>
          <w:tcPr>
            <w:tcW w:w="229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1,17</w:t>
            </w:r>
          </w:p>
        </w:tc>
      </w:tr>
      <w:tr w:rsidR="000E545F" w:rsidRPr="00196EF2" w:rsidTr="00F67483">
        <w:trPr>
          <w:trHeight w:val="273"/>
        </w:trPr>
        <w:tc>
          <w:tcPr>
            <w:tcW w:w="709" w:type="dxa"/>
            <w:tcBorders>
              <w:top w:val="single" w:sz="4" w:space="0" w:color="auto"/>
              <w:left w:val="single" w:sz="4" w:space="0" w:color="auto"/>
              <w:bottom w:val="single" w:sz="4" w:space="0" w:color="auto"/>
              <w:right w:val="single" w:sz="4" w:space="0" w:color="auto"/>
            </w:tcBorders>
            <w:hideMark/>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0,90</w:t>
            </w:r>
          </w:p>
        </w:tc>
        <w:tc>
          <w:tcPr>
            <w:tcW w:w="190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30,83</w:t>
            </w:r>
          </w:p>
        </w:tc>
        <w:tc>
          <w:tcPr>
            <w:tcW w:w="193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3,38</w:t>
            </w:r>
          </w:p>
        </w:tc>
        <w:tc>
          <w:tcPr>
            <w:tcW w:w="7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2,31</w:t>
            </w:r>
          </w:p>
        </w:tc>
        <w:tc>
          <w:tcPr>
            <w:tcW w:w="193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0,63</w:t>
            </w:r>
          </w:p>
        </w:tc>
        <w:tc>
          <w:tcPr>
            <w:tcW w:w="165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2,08</w:t>
            </w:r>
          </w:p>
        </w:tc>
        <w:tc>
          <w:tcPr>
            <w:tcW w:w="21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5,20</w:t>
            </w:r>
          </w:p>
        </w:tc>
        <w:tc>
          <w:tcPr>
            <w:tcW w:w="229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1,89</w:t>
            </w:r>
          </w:p>
        </w:tc>
      </w:tr>
      <w:tr w:rsidR="000E545F" w:rsidRPr="00196EF2" w:rsidTr="00F67483">
        <w:trPr>
          <w:trHeight w:val="180"/>
        </w:trPr>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90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32,80</w:t>
            </w:r>
          </w:p>
        </w:tc>
        <w:tc>
          <w:tcPr>
            <w:tcW w:w="193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3,35</w:t>
            </w:r>
          </w:p>
        </w:tc>
        <w:tc>
          <w:tcPr>
            <w:tcW w:w="7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1,61</w:t>
            </w:r>
          </w:p>
        </w:tc>
        <w:tc>
          <w:tcPr>
            <w:tcW w:w="193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0,62</w:t>
            </w:r>
          </w:p>
        </w:tc>
        <w:tc>
          <w:tcPr>
            <w:tcW w:w="165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2,05</w:t>
            </w:r>
          </w:p>
        </w:tc>
        <w:tc>
          <w:tcPr>
            <w:tcW w:w="21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5,20</w:t>
            </w:r>
          </w:p>
        </w:tc>
        <w:tc>
          <w:tcPr>
            <w:tcW w:w="229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1,99</w:t>
            </w:r>
          </w:p>
        </w:tc>
      </w:tr>
      <w:tr w:rsidR="000E545F" w:rsidRPr="00196EF2" w:rsidTr="00F67483">
        <w:trPr>
          <w:trHeight w:val="135"/>
        </w:trPr>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0,92</w:t>
            </w:r>
          </w:p>
        </w:tc>
        <w:tc>
          <w:tcPr>
            <w:tcW w:w="190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30,53</w:t>
            </w:r>
          </w:p>
        </w:tc>
        <w:tc>
          <w:tcPr>
            <w:tcW w:w="193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3,67</w:t>
            </w:r>
          </w:p>
        </w:tc>
        <w:tc>
          <w:tcPr>
            <w:tcW w:w="7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2,31</w:t>
            </w:r>
          </w:p>
        </w:tc>
        <w:tc>
          <w:tcPr>
            <w:tcW w:w="193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0,69</w:t>
            </w:r>
          </w:p>
        </w:tc>
        <w:tc>
          <w:tcPr>
            <w:tcW w:w="165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2,12</w:t>
            </w:r>
          </w:p>
        </w:tc>
        <w:tc>
          <w:tcPr>
            <w:tcW w:w="21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5,21</w:t>
            </w:r>
          </w:p>
        </w:tc>
        <w:tc>
          <w:tcPr>
            <w:tcW w:w="229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2,30</w:t>
            </w:r>
          </w:p>
        </w:tc>
      </w:tr>
      <w:tr w:rsidR="000E545F" w:rsidRPr="00196EF2" w:rsidTr="00F67483">
        <w:trPr>
          <w:trHeight w:val="195"/>
        </w:trPr>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90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30,09</w:t>
            </w:r>
          </w:p>
        </w:tc>
        <w:tc>
          <w:tcPr>
            <w:tcW w:w="193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4,11</w:t>
            </w:r>
          </w:p>
        </w:tc>
        <w:tc>
          <w:tcPr>
            <w:tcW w:w="7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2,29</w:t>
            </w:r>
          </w:p>
        </w:tc>
        <w:tc>
          <w:tcPr>
            <w:tcW w:w="193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0,78</w:t>
            </w:r>
          </w:p>
        </w:tc>
        <w:tc>
          <w:tcPr>
            <w:tcW w:w="165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2,18</w:t>
            </w:r>
          </w:p>
        </w:tc>
        <w:tc>
          <w:tcPr>
            <w:tcW w:w="21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5,23</w:t>
            </w:r>
          </w:p>
        </w:tc>
        <w:tc>
          <w:tcPr>
            <w:tcW w:w="229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3,18</w:t>
            </w:r>
          </w:p>
        </w:tc>
      </w:tr>
      <w:tr w:rsidR="000E545F" w:rsidRPr="00196EF2" w:rsidTr="00F67483">
        <w:trPr>
          <w:trHeight w:val="120"/>
        </w:trPr>
        <w:tc>
          <w:tcPr>
            <w:tcW w:w="70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9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0,95</w:t>
            </w:r>
          </w:p>
        </w:tc>
        <w:tc>
          <w:tcPr>
            <w:tcW w:w="190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28,84</w:t>
            </w:r>
          </w:p>
        </w:tc>
        <w:tc>
          <w:tcPr>
            <w:tcW w:w="1939"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4,26</w:t>
            </w:r>
          </w:p>
        </w:tc>
        <w:tc>
          <w:tcPr>
            <w:tcW w:w="792"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2,88</w:t>
            </w:r>
          </w:p>
        </w:tc>
        <w:tc>
          <w:tcPr>
            <w:tcW w:w="193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0,82</w:t>
            </w:r>
          </w:p>
        </w:tc>
        <w:tc>
          <w:tcPr>
            <w:tcW w:w="1653"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2,22</w:t>
            </w:r>
          </w:p>
        </w:tc>
        <w:tc>
          <w:tcPr>
            <w:tcW w:w="2177"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5,23</w:t>
            </w:r>
          </w:p>
        </w:tc>
        <w:tc>
          <w:tcPr>
            <w:tcW w:w="2295" w:type="dxa"/>
            <w:tcBorders>
              <w:top w:val="single" w:sz="4" w:space="0" w:color="auto"/>
              <w:left w:val="single" w:sz="4" w:space="0" w:color="auto"/>
              <w:bottom w:val="single" w:sz="4" w:space="0" w:color="auto"/>
              <w:right w:val="single" w:sz="4" w:space="0" w:color="auto"/>
            </w:tcBorders>
          </w:tcPr>
          <w:p w:rsidR="00F67483" w:rsidRPr="00196EF2" w:rsidRDefault="00F67483" w:rsidP="00F6748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3,52</w:t>
            </w:r>
          </w:p>
        </w:tc>
      </w:tr>
    </w:tbl>
    <w:p w:rsidR="00F67483" w:rsidRPr="00196EF2" w:rsidRDefault="00F67483" w:rsidP="00F67483">
      <w:pPr>
        <w:spacing w:after="0"/>
        <w:rPr>
          <w:lang w:val="kk-KZ"/>
        </w:rPr>
      </w:pPr>
    </w:p>
    <w:p w:rsidR="00584DD7" w:rsidRPr="00196EF2" w:rsidRDefault="00584DD7" w:rsidP="00584DD7">
      <w:pPr>
        <w:tabs>
          <w:tab w:val="left" w:pos="13125"/>
        </w:tabs>
        <w:spacing w:after="0"/>
        <w:rPr>
          <w:lang w:val="kk-KZ"/>
        </w:rPr>
      </w:pPr>
    </w:p>
    <w:p w:rsidR="00584DD7" w:rsidRPr="00196EF2" w:rsidRDefault="00584DD7" w:rsidP="00584DD7">
      <w:pPr>
        <w:tabs>
          <w:tab w:val="left" w:pos="13125"/>
        </w:tabs>
        <w:spacing w:after="0"/>
        <w:rPr>
          <w:lang w:val="kk-KZ"/>
        </w:rPr>
        <w:sectPr w:rsidR="00584DD7" w:rsidRPr="00196EF2" w:rsidSect="005C29B3">
          <w:pgSz w:w="16838" w:h="11906" w:orient="landscape"/>
          <w:pgMar w:top="567" w:right="1134" w:bottom="1701" w:left="1134" w:header="709" w:footer="709" w:gutter="0"/>
          <w:cols w:space="720"/>
          <w:docGrid w:linePitch="299"/>
        </w:sectPr>
      </w:pPr>
    </w:p>
    <w:p w:rsidR="00180298" w:rsidRPr="00196EF2" w:rsidRDefault="00180298" w:rsidP="00180298">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 xml:space="preserve">Шикізат қоспасының құрамына темірқұрамды түзетуші қоспа ретінде 3,33–6,57 % свинец шлагі енгізілді, бұл 1 т клинкерге шаққанда 45-тен 88 кг-ға дейінгі мөлшерді құрайды (кесте </w:t>
      </w:r>
      <w:r w:rsidR="00E5357C" w:rsidRPr="00196EF2">
        <w:rPr>
          <w:rFonts w:ascii="Times New Roman" w:hAnsi="Times New Roman" w:cs="Times New Roman"/>
          <w:sz w:val="28"/>
          <w:szCs w:val="28"/>
          <w:lang w:val="kk-KZ"/>
        </w:rPr>
        <w:t>39</w:t>
      </w:r>
      <w:r w:rsidRPr="00196EF2">
        <w:rPr>
          <w:rFonts w:ascii="Times New Roman" w:hAnsi="Times New Roman" w:cs="Times New Roman"/>
          <w:sz w:val="28"/>
          <w:szCs w:val="28"/>
          <w:lang w:val="kk-KZ"/>
        </w:rPr>
        <w:t>). Свинец шлагін пайдалану Шымкент қорғасын зауытының ондаған жылдар бойы жиналып, қала экологиясына зиян келтіріп тұрған үйінділерін біртіндеп қайта өңдеуге мүмкіндік береді. Шлактің құрамындағы мырыш тотығының қалдықтары пештегі клинкерді күйдіру процесінде минералдандырғыш әсер атқарады.</w:t>
      </w:r>
    </w:p>
    <w:p w:rsidR="00180298" w:rsidRPr="00196EF2" w:rsidRDefault="00180298" w:rsidP="00180298">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Әзірленген аз энергия тұтынатын шикізат қоспалары төмен алюминатты болып табылады және арнайы сульфатқа төзімді цемент клинкерлерін алуға жағдай жасайды. № 1–5 клинкерлеріндегі есептік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 мөлшері 0,81–2,86 % аралығында, бұл МЕМСТ  22266-2013 талаптарына сәйкес келеді. С</w:t>
      </w:r>
      <w:r w:rsidRPr="00196EF2">
        <w:rPr>
          <w:rFonts w:ascii="Cambria Math" w:hAnsi="Cambria Math" w:cs="Cambria Math"/>
          <w:sz w:val="28"/>
          <w:szCs w:val="28"/>
          <w:lang w:val="kk-KZ"/>
        </w:rPr>
        <w:t>₃</w:t>
      </w:r>
      <w:r w:rsidRPr="00196EF2">
        <w:rPr>
          <w:rFonts w:ascii="Times New Roman" w:hAnsi="Times New Roman" w:cs="Times New Roman"/>
          <w:sz w:val="28"/>
          <w:szCs w:val="28"/>
          <w:lang w:val="kk-KZ"/>
        </w:rPr>
        <w:t>А мен С</w:t>
      </w:r>
      <w:r w:rsidRPr="00196EF2">
        <w:rPr>
          <w:rFonts w:ascii="Cambria Math" w:hAnsi="Cambria Math" w:cs="Cambria Math"/>
          <w:sz w:val="28"/>
          <w:szCs w:val="28"/>
          <w:lang w:val="kk-KZ"/>
        </w:rPr>
        <w:t>₄</w:t>
      </w:r>
      <w:r w:rsidRPr="00196EF2">
        <w:rPr>
          <w:rFonts w:ascii="Times New Roman" w:hAnsi="Times New Roman" w:cs="Times New Roman"/>
          <w:sz w:val="28"/>
          <w:szCs w:val="28"/>
          <w:lang w:val="kk-KZ"/>
        </w:rPr>
        <w:t>AF қосынды мөлшері 16–18 %-дан аспайды (кесте 3.5.2).</w:t>
      </w:r>
    </w:p>
    <w:p w:rsidR="00180298" w:rsidRPr="00196EF2" w:rsidRDefault="00180298" w:rsidP="00180298">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Аз энергия қажет ететін, ресурсты үнемдейтін екінші сериядағы төрт компонентті шикізат қоспаларында (</w:t>
      </w:r>
      <w:r w:rsidR="00E5357C" w:rsidRPr="00196EF2">
        <w:rPr>
          <w:rFonts w:ascii="Times New Roman" w:hAnsi="Times New Roman" w:cs="Times New Roman"/>
          <w:sz w:val="28"/>
          <w:szCs w:val="28"/>
          <w:lang w:val="kk-KZ"/>
        </w:rPr>
        <w:t>кесте 42</w:t>
      </w:r>
      <w:r w:rsidRPr="00196EF2">
        <w:rPr>
          <w:rFonts w:ascii="Times New Roman" w:hAnsi="Times New Roman" w:cs="Times New Roman"/>
          <w:sz w:val="28"/>
          <w:szCs w:val="28"/>
          <w:lang w:val="kk-KZ"/>
        </w:rPr>
        <w:t>) – «Әктас қалдығы + (көмір өндірісі қалдығы + тефритобазальт (1:1) + қорғасын шлагы» құрамына қосымша Даубаба кен орнынан алынған 4,1–5,5 % тефритобазальт енгізілді. Бұл жағдайда көмір өндірісі қалдықтарының мөлшері азаяды. Дегенмен, тефритобазальт клинкерді күйдіру барысында фазалардың түзілуін жеделдетеді, сұйық фазаның пайда болу температурасын төмендетеді, оның қасиеттерін жақсартады және клинкерлік сұйық фаза көлемін арттырады. Мұның барлығы күйдіру процесін жеделдетіп, пештегі отын шығынын азайтуға ықпал етеді.</w:t>
      </w:r>
    </w:p>
    <w:p w:rsidR="00180298" w:rsidRPr="00196EF2" w:rsidRDefault="00180298" w:rsidP="00180298">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Коэффициент қанығуы мен силикатты модуль мәндеріне байланысты үш кальцийлі алюминаттың мөлшері 1,29–3,3 % аралығында өзгереді. Сондықтан бұл көрсеткіштерді реттей отырып, арнайы сульфатқа төзімді цементтер мен жол құрылысына арналған цементтерді алуға болады (кесте </w:t>
      </w:r>
      <w:r w:rsidR="00E5357C" w:rsidRPr="00196EF2">
        <w:rPr>
          <w:rFonts w:ascii="Times New Roman" w:hAnsi="Times New Roman" w:cs="Times New Roman"/>
          <w:sz w:val="28"/>
          <w:szCs w:val="28"/>
          <w:lang w:val="kk-KZ"/>
        </w:rPr>
        <w:t>43</w:t>
      </w:r>
      <w:r w:rsidRPr="00196EF2">
        <w:rPr>
          <w:rFonts w:ascii="Times New Roman" w:hAnsi="Times New Roman" w:cs="Times New Roman"/>
          <w:sz w:val="28"/>
          <w:szCs w:val="28"/>
          <w:lang w:val="kk-KZ"/>
        </w:rPr>
        <w:t xml:space="preserve">). Төрт компонентті шикізат қоспаларының күйдірілуі мен спекалану көрсеткіштері бірінші кезекте қанығу коэффициентінің шамасына байланысты. ҚК артқан сайын жентектелу процестері қиындайды (кесте </w:t>
      </w:r>
      <w:r w:rsidR="00E5357C" w:rsidRPr="00196EF2">
        <w:rPr>
          <w:rFonts w:ascii="Times New Roman" w:hAnsi="Times New Roman" w:cs="Times New Roman"/>
          <w:sz w:val="28"/>
          <w:szCs w:val="28"/>
          <w:lang w:val="kk-KZ"/>
        </w:rPr>
        <w:t>44</w:t>
      </w:r>
      <w:r w:rsidRPr="00196EF2">
        <w:rPr>
          <w:rFonts w:ascii="Times New Roman" w:hAnsi="Times New Roman" w:cs="Times New Roman"/>
          <w:sz w:val="28"/>
          <w:szCs w:val="28"/>
          <w:lang w:val="kk-KZ"/>
        </w:rPr>
        <w:t>).</w:t>
      </w:r>
    </w:p>
    <w:p w:rsidR="00180298" w:rsidRPr="00196EF2" w:rsidRDefault="00180298" w:rsidP="00180298">
      <w:pPr>
        <w:autoSpaceDE w:val="0"/>
        <w:autoSpaceDN w:val="0"/>
        <w:adjustRightInd w:val="0"/>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Кесте 3.5.7-де күйдіру температурасының және қоспа құрамдарының клинкердегі бос кальций оксиді мөлшеріне әсері келтірілген. Бос СаО мөлшері этил-глицерат әдісімен анықталды.</w:t>
      </w:r>
    </w:p>
    <w:p w:rsidR="00AD11D9" w:rsidRPr="00196EF2" w:rsidRDefault="00AD11D9" w:rsidP="00A61F22">
      <w:pPr>
        <w:spacing w:after="0" w:line="240" w:lineRule="auto"/>
        <w:ind w:firstLine="709"/>
        <w:jc w:val="both"/>
        <w:rPr>
          <w:rFonts w:ascii="Times New Roman" w:hAnsi="Times New Roman" w:cs="Times New Roman"/>
          <w:sz w:val="28"/>
          <w:szCs w:val="28"/>
          <w:lang w:val="kk-KZ"/>
        </w:rPr>
      </w:pPr>
    </w:p>
    <w:p w:rsidR="00AD11D9" w:rsidRPr="00196EF2" w:rsidRDefault="00AD11D9" w:rsidP="00A61F22">
      <w:pPr>
        <w:spacing w:after="0" w:line="240" w:lineRule="auto"/>
        <w:ind w:firstLine="709"/>
        <w:jc w:val="both"/>
        <w:rPr>
          <w:rFonts w:ascii="Times New Roman" w:hAnsi="Times New Roman" w:cs="Times New Roman"/>
          <w:sz w:val="28"/>
          <w:szCs w:val="28"/>
          <w:lang w:val="kk-KZ"/>
        </w:rPr>
      </w:pPr>
    </w:p>
    <w:p w:rsidR="00AD11D9" w:rsidRPr="00196EF2" w:rsidRDefault="00AD11D9" w:rsidP="00A61F22">
      <w:pPr>
        <w:spacing w:after="0" w:line="240" w:lineRule="auto"/>
        <w:ind w:firstLine="709"/>
        <w:jc w:val="both"/>
        <w:rPr>
          <w:rFonts w:ascii="Times New Roman" w:hAnsi="Times New Roman" w:cs="Times New Roman"/>
          <w:sz w:val="28"/>
          <w:szCs w:val="28"/>
          <w:lang w:val="kk-KZ"/>
        </w:rPr>
      </w:pPr>
    </w:p>
    <w:p w:rsidR="00180298" w:rsidRPr="00196EF2" w:rsidRDefault="00180298" w:rsidP="00A61F22">
      <w:pPr>
        <w:spacing w:after="0" w:line="240" w:lineRule="auto"/>
        <w:ind w:firstLine="709"/>
        <w:jc w:val="both"/>
        <w:rPr>
          <w:rFonts w:ascii="Times New Roman" w:hAnsi="Times New Roman" w:cs="Times New Roman"/>
          <w:sz w:val="28"/>
          <w:szCs w:val="28"/>
          <w:lang w:val="kk-KZ"/>
        </w:rPr>
      </w:pPr>
    </w:p>
    <w:p w:rsidR="00180298" w:rsidRPr="00196EF2" w:rsidRDefault="00180298" w:rsidP="00A61F22">
      <w:pPr>
        <w:spacing w:after="0" w:line="240" w:lineRule="auto"/>
        <w:ind w:firstLine="709"/>
        <w:jc w:val="both"/>
        <w:rPr>
          <w:rFonts w:ascii="Times New Roman" w:hAnsi="Times New Roman" w:cs="Times New Roman"/>
          <w:sz w:val="28"/>
          <w:szCs w:val="28"/>
          <w:lang w:val="kk-KZ"/>
        </w:rPr>
      </w:pPr>
    </w:p>
    <w:p w:rsidR="00180298" w:rsidRPr="00196EF2" w:rsidRDefault="00180298" w:rsidP="00A61F22">
      <w:pPr>
        <w:spacing w:after="0" w:line="240" w:lineRule="auto"/>
        <w:ind w:firstLine="709"/>
        <w:jc w:val="both"/>
        <w:rPr>
          <w:rFonts w:ascii="Times New Roman" w:hAnsi="Times New Roman" w:cs="Times New Roman"/>
          <w:sz w:val="28"/>
          <w:szCs w:val="28"/>
          <w:lang w:val="kk-KZ"/>
        </w:rPr>
      </w:pPr>
    </w:p>
    <w:p w:rsidR="00180298" w:rsidRPr="00196EF2" w:rsidRDefault="00180298" w:rsidP="00A61F22">
      <w:pPr>
        <w:spacing w:after="0" w:line="240" w:lineRule="auto"/>
        <w:ind w:firstLine="709"/>
        <w:jc w:val="both"/>
        <w:rPr>
          <w:rFonts w:ascii="Times New Roman" w:hAnsi="Times New Roman" w:cs="Times New Roman"/>
          <w:sz w:val="28"/>
          <w:szCs w:val="28"/>
          <w:lang w:val="kk-KZ"/>
        </w:rPr>
      </w:pPr>
    </w:p>
    <w:p w:rsidR="00180298" w:rsidRPr="00196EF2" w:rsidRDefault="00180298" w:rsidP="00A61F22">
      <w:pPr>
        <w:spacing w:after="0" w:line="240" w:lineRule="auto"/>
        <w:ind w:firstLine="709"/>
        <w:jc w:val="both"/>
        <w:rPr>
          <w:rFonts w:ascii="Times New Roman" w:hAnsi="Times New Roman" w:cs="Times New Roman"/>
          <w:sz w:val="28"/>
          <w:szCs w:val="28"/>
          <w:lang w:val="kk-KZ"/>
        </w:rPr>
      </w:pPr>
    </w:p>
    <w:p w:rsidR="00180298" w:rsidRPr="00196EF2" w:rsidRDefault="00180298" w:rsidP="00A61F22">
      <w:pPr>
        <w:spacing w:after="0" w:line="240" w:lineRule="auto"/>
        <w:ind w:firstLine="709"/>
        <w:jc w:val="both"/>
        <w:rPr>
          <w:rFonts w:ascii="Times New Roman" w:hAnsi="Times New Roman" w:cs="Times New Roman"/>
          <w:sz w:val="28"/>
          <w:szCs w:val="28"/>
          <w:lang w:val="kk-KZ"/>
        </w:rPr>
      </w:pPr>
    </w:p>
    <w:p w:rsidR="00AD11D9" w:rsidRPr="00196EF2" w:rsidRDefault="00AD11D9" w:rsidP="00A61F22">
      <w:pPr>
        <w:spacing w:after="0" w:line="240" w:lineRule="auto"/>
        <w:ind w:firstLine="709"/>
        <w:jc w:val="both"/>
        <w:rPr>
          <w:rFonts w:ascii="Times New Roman" w:hAnsi="Times New Roman" w:cs="Times New Roman"/>
          <w:sz w:val="28"/>
          <w:szCs w:val="28"/>
          <w:lang w:val="kk-KZ"/>
        </w:rPr>
      </w:pPr>
    </w:p>
    <w:p w:rsidR="00AD11D9" w:rsidRPr="00196EF2" w:rsidRDefault="00AD11D9" w:rsidP="00A61F22">
      <w:pPr>
        <w:spacing w:after="0" w:line="240" w:lineRule="auto"/>
        <w:ind w:firstLine="709"/>
        <w:jc w:val="both"/>
        <w:rPr>
          <w:rFonts w:ascii="Times New Roman" w:hAnsi="Times New Roman" w:cs="Times New Roman"/>
          <w:sz w:val="28"/>
          <w:szCs w:val="28"/>
          <w:lang w:val="kk-KZ"/>
        </w:rPr>
      </w:pPr>
    </w:p>
    <w:p w:rsidR="00A61F22" w:rsidRPr="00196EF2" w:rsidRDefault="00A61F22" w:rsidP="00A61F22">
      <w:pPr>
        <w:spacing w:after="0" w:line="240" w:lineRule="auto"/>
        <w:ind w:firstLine="709"/>
        <w:jc w:val="both"/>
        <w:rPr>
          <w:rFonts w:ascii="Times New Roman" w:hAnsi="Times New Roman" w:cs="Times New Roman"/>
          <w:sz w:val="28"/>
          <w:szCs w:val="28"/>
          <w:lang w:val="kk-KZ"/>
        </w:rPr>
      </w:pPr>
    </w:p>
    <w:p w:rsidR="00B03A3B" w:rsidRPr="00196EF2" w:rsidRDefault="00E5357C" w:rsidP="00B03A3B">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45 кесте</w:t>
      </w:r>
      <w:r w:rsidR="00B03A3B" w:rsidRPr="00196EF2">
        <w:rPr>
          <w:rFonts w:ascii="Times New Roman" w:hAnsi="Times New Roman" w:cs="Times New Roman"/>
          <w:sz w:val="28"/>
          <w:szCs w:val="28"/>
          <w:lang w:val="kk-KZ"/>
        </w:rPr>
        <w:t xml:space="preserve"> - </w:t>
      </w:r>
      <w:r w:rsidR="00180298" w:rsidRPr="00196EF2">
        <w:rPr>
          <w:rStyle w:val="anegp0gi0b9av8jahpyh"/>
          <w:rFonts w:ascii="Times New Roman" w:hAnsi="Times New Roman" w:cs="Times New Roman"/>
          <w:sz w:val="28"/>
          <w:szCs w:val="28"/>
          <w:lang w:val="kk-KZ"/>
        </w:rPr>
        <w:t>Өнеркәсіп</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қалдықтары</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мен</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температура</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қоспаларының</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құрамдарының</w:t>
      </w:r>
      <w:r w:rsidR="00180298" w:rsidRPr="00196EF2">
        <w:rPr>
          <w:rFonts w:ascii="Times New Roman" w:hAnsi="Times New Roman" w:cs="Times New Roman"/>
          <w:sz w:val="28"/>
          <w:szCs w:val="28"/>
          <w:lang w:val="kk-KZ"/>
        </w:rPr>
        <w:t xml:space="preserve"> аз энергияны қажет ететін </w:t>
      </w:r>
      <w:r w:rsidR="00180298" w:rsidRPr="00196EF2">
        <w:rPr>
          <w:rStyle w:val="anegp0gi0b9av8jahpyh"/>
          <w:rFonts w:ascii="Times New Roman" w:hAnsi="Times New Roman" w:cs="Times New Roman"/>
          <w:sz w:val="28"/>
          <w:szCs w:val="28"/>
          <w:lang w:val="kk-KZ"/>
        </w:rPr>
        <w:t>клинкерлерді</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күйдіру</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процесіне</w:t>
      </w:r>
      <w:r w:rsidR="00180298" w:rsidRPr="00196EF2">
        <w:rPr>
          <w:rFonts w:ascii="Times New Roman" w:hAnsi="Times New Roman" w:cs="Times New Roman"/>
          <w:sz w:val="28"/>
          <w:szCs w:val="28"/>
          <w:lang w:val="kk-KZ"/>
        </w:rPr>
        <w:t xml:space="preserve"> </w:t>
      </w:r>
      <w:r w:rsidR="00180298" w:rsidRPr="00196EF2">
        <w:rPr>
          <w:rStyle w:val="anegp0gi0b9av8jahpyh"/>
          <w:rFonts w:ascii="Times New Roman" w:hAnsi="Times New Roman" w:cs="Times New Roman"/>
          <w:sz w:val="28"/>
          <w:szCs w:val="28"/>
          <w:lang w:val="kk-KZ"/>
        </w:rPr>
        <w:t>әсері</w:t>
      </w:r>
    </w:p>
    <w:p w:rsidR="00B03A3B" w:rsidRPr="00196EF2" w:rsidRDefault="00B03A3B" w:rsidP="00B03A3B">
      <w:pPr>
        <w:spacing w:after="0" w:line="240" w:lineRule="auto"/>
        <w:ind w:firstLine="709"/>
        <w:jc w:val="both"/>
        <w:rPr>
          <w:rFonts w:ascii="Times New Roman" w:hAnsi="Times New Roman" w:cs="Times New Roman"/>
          <w:sz w:val="28"/>
          <w:szCs w:val="28"/>
          <w:lang w:val="kk-KZ"/>
        </w:rPr>
      </w:pPr>
    </w:p>
    <w:tbl>
      <w:tblPr>
        <w:tblW w:w="9795" w:type="dxa"/>
        <w:jc w:val="center"/>
        <w:tblLayout w:type="fixed"/>
        <w:tblCellMar>
          <w:left w:w="10" w:type="dxa"/>
          <w:right w:w="10" w:type="dxa"/>
        </w:tblCellMar>
        <w:tblLook w:val="04A0" w:firstRow="1" w:lastRow="0" w:firstColumn="1" w:lastColumn="0" w:noHBand="0" w:noVBand="1"/>
      </w:tblPr>
      <w:tblGrid>
        <w:gridCol w:w="567"/>
        <w:gridCol w:w="731"/>
        <w:gridCol w:w="827"/>
        <w:gridCol w:w="735"/>
        <w:gridCol w:w="1051"/>
        <w:gridCol w:w="706"/>
        <w:gridCol w:w="509"/>
        <w:gridCol w:w="653"/>
        <w:gridCol w:w="566"/>
        <w:gridCol w:w="542"/>
        <w:gridCol w:w="734"/>
        <w:gridCol w:w="823"/>
        <w:gridCol w:w="708"/>
        <w:gridCol w:w="643"/>
      </w:tblGrid>
      <w:tr w:rsidR="000E545F" w:rsidRPr="00196EF2" w:rsidTr="00B03A3B">
        <w:trPr>
          <w:trHeight w:hRule="exact" w:val="624"/>
          <w:jc w:val="center"/>
        </w:trPr>
        <w:tc>
          <w:tcPr>
            <w:tcW w:w="567" w:type="dxa"/>
            <w:vMerge w:val="restart"/>
            <w:tcBorders>
              <w:top w:val="single" w:sz="4" w:space="0" w:color="auto"/>
              <w:left w:val="single" w:sz="4" w:space="0" w:color="auto"/>
              <w:bottom w:val="nil"/>
              <w:right w:val="nil"/>
            </w:tcBorders>
            <w:shd w:val="clear" w:color="auto" w:fill="FFFFFF"/>
          </w:tcPr>
          <w:p w:rsidR="00B03A3B" w:rsidRPr="00196EF2" w:rsidRDefault="00180298" w:rsidP="00B03A3B">
            <w:pPr>
              <w:spacing w:after="0" w:line="240" w:lineRule="auto"/>
              <w:jc w:val="center"/>
              <w:rPr>
                <w:rFonts w:ascii="Times New Roman" w:hAnsi="Times New Roman" w:cs="Times New Roman"/>
                <w:sz w:val="24"/>
                <w:szCs w:val="24"/>
                <w:lang w:val="kk-KZ"/>
              </w:rPr>
            </w:pPr>
            <w:r w:rsidRPr="00196EF2">
              <w:rPr>
                <w:rFonts w:ascii="Times New Roman" w:eastAsia="MS Gothic" w:hAnsi="Times New Roman" w:cs="Times New Roman"/>
                <w:sz w:val="24"/>
                <w:szCs w:val="24"/>
                <w:lang w:val="kk-KZ"/>
              </w:rPr>
              <w:t>Қоспалар</w:t>
            </w:r>
          </w:p>
        </w:tc>
        <w:tc>
          <w:tcPr>
            <w:tcW w:w="4559" w:type="dxa"/>
            <w:gridSpan w:val="6"/>
            <w:tcBorders>
              <w:top w:val="single" w:sz="4" w:space="0" w:color="auto"/>
              <w:left w:val="single" w:sz="4" w:space="0" w:color="auto"/>
              <w:bottom w:val="nil"/>
              <w:right w:val="nil"/>
            </w:tcBorders>
            <w:shd w:val="clear" w:color="auto" w:fill="FFFFFF"/>
            <w:hideMark/>
          </w:tcPr>
          <w:p w:rsidR="00B03A3B" w:rsidRPr="00196EF2" w:rsidRDefault="00180298" w:rsidP="00B03A3B">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құрамы,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мас.</w:t>
            </w:r>
            <w:r w:rsidRPr="00196EF2">
              <w:rPr>
                <w:rFonts w:ascii="Times New Roman" w:hAnsi="Times New Roman" w:cs="Times New Roman"/>
                <w:sz w:val="24"/>
                <w:szCs w:val="24"/>
              </w:rPr>
              <w:t>%</w:t>
            </w:r>
          </w:p>
        </w:tc>
        <w:tc>
          <w:tcPr>
            <w:tcW w:w="1761" w:type="dxa"/>
            <w:gridSpan w:val="3"/>
            <w:tcBorders>
              <w:top w:val="single" w:sz="4" w:space="0" w:color="auto"/>
              <w:left w:val="single" w:sz="4" w:space="0" w:color="auto"/>
              <w:bottom w:val="nil"/>
              <w:right w:val="nil"/>
            </w:tcBorders>
            <w:shd w:val="clear" w:color="auto" w:fill="FFFFFF"/>
            <w:hideMark/>
          </w:tcPr>
          <w:p w:rsidR="00B03A3B" w:rsidRPr="00196EF2" w:rsidRDefault="00180298" w:rsidP="00B03A3B">
            <w:pPr>
              <w:spacing w:after="0" w:line="240" w:lineRule="auto"/>
              <w:jc w:val="center"/>
              <w:rPr>
                <w:rFonts w:ascii="Times New Roman" w:hAnsi="Times New Roman" w:cs="Times New Roman"/>
                <w:sz w:val="24"/>
                <w:szCs w:val="24"/>
                <w:lang w:val="kk-KZ"/>
              </w:rPr>
            </w:pPr>
            <w:r w:rsidRPr="00196EF2">
              <w:rPr>
                <w:rFonts w:ascii="Times New Roman" w:eastAsia="MS Gothic" w:hAnsi="Times New Roman" w:cs="Times New Roman"/>
                <w:sz w:val="24"/>
                <w:szCs w:val="24"/>
              </w:rPr>
              <w:t>Модул</w:t>
            </w:r>
            <w:r w:rsidRPr="00196EF2">
              <w:rPr>
                <w:rFonts w:ascii="Times New Roman" w:eastAsia="MS Gothic" w:hAnsi="Times New Roman" w:cs="Times New Roman"/>
                <w:sz w:val="24"/>
                <w:szCs w:val="24"/>
                <w:lang w:val="kk-KZ"/>
              </w:rPr>
              <w:t>ьдер</w:t>
            </w:r>
          </w:p>
        </w:tc>
        <w:tc>
          <w:tcPr>
            <w:tcW w:w="2908" w:type="dxa"/>
            <w:gridSpan w:val="4"/>
            <w:tcBorders>
              <w:top w:val="single" w:sz="4" w:space="0" w:color="auto"/>
              <w:left w:val="single" w:sz="4" w:space="0" w:color="auto"/>
              <w:bottom w:val="nil"/>
              <w:right w:val="single" w:sz="4" w:space="0" w:color="auto"/>
            </w:tcBorders>
            <w:shd w:val="clear" w:color="auto" w:fill="FFFFFF"/>
            <w:hideMark/>
          </w:tcPr>
          <w:p w:rsidR="00B03A3B" w:rsidRPr="00196EF2" w:rsidRDefault="00180298"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lang w:val="kk-KZ"/>
              </w:rPr>
              <w:t xml:space="preserve">Бос </w:t>
            </w:r>
            <w:r w:rsidRPr="00196EF2">
              <w:rPr>
                <w:rFonts w:ascii="Times New Roman" w:eastAsia="MS Gothic" w:hAnsi="Times New Roman" w:cs="Times New Roman"/>
                <w:sz w:val="24"/>
                <w:szCs w:val="24"/>
              </w:rPr>
              <w:t>СаО</w:t>
            </w:r>
            <w:r w:rsidRPr="00196EF2">
              <w:rPr>
                <w:rFonts w:ascii="Times New Roman" w:eastAsia="MS Gothic" w:hAnsi="Times New Roman" w:cs="Times New Roman"/>
                <w:sz w:val="24"/>
                <w:szCs w:val="24"/>
                <w:lang w:val="kk-KZ"/>
              </w:rPr>
              <w:t xml:space="preserve"> саны</w:t>
            </w:r>
            <w:r w:rsidRPr="00196EF2">
              <w:rPr>
                <w:rFonts w:ascii="Times New Roman" w:eastAsia="MS Gothic" w:hAnsi="Times New Roman" w:cs="Times New Roman"/>
                <w:sz w:val="24"/>
                <w:szCs w:val="24"/>
              </w:rPr>
              <w:t xml:space="preserve">, %, </w:t>
            </w:r>
            <w:r w:rsidRPr="00196EF2">
              <w:rPr>
                <w:rStyle w:val="anegp0gi0b9av8jahpyh"/>
                <w:rFonts w:ascii="Times New Roman" w:hAnsi="Times New Roman" w:cs="Times New Roman"/>
                <w:sz w:val="24"/>
                <w:szCs w:val="24"/>
              </w:rPr>
              <w:t>күйдіру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температурасында,</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vertAlign w:val="superscript"/>
              </w:rPr>
              <w:t>о</w:t>
            </w:r>
            <w:r w:rsidRPr="00196EF2">
              <w:rPr>
                <w:rStyle w:val="anegp0gi0b9av8jahpyh"/>
                <w:rFonts w:ascii="Times New Roman" w:hAnsi="Times New Roman" w:cs="Times New Roman"/>
                <w:sz w:val="24"/>
                <w:szCs w:val="24"/>
              </w:rPr>
              <w:t>С</w:t>
            </w:r>
          </w:p>
        </w:tc>
      </w:tr>
      <w:tr w:rsidR="000E545F" w:rsidRPr="00196EF2" w:rsidTr="00B03A3B">
        <w:trPr>
          <w:trHeight w:hRule="exact" w:val="1392"/>
          <w:jc w:val="center"/>
        </w:trPr>
        <w:tc>
          <w:tcPr>
            <w:tcW w:w="567" w:type="dxa"/>
            <w:vMerge/>
            <w:tcBorders>
              <w:top w:val="single" w:sz="4" w:space="0" w:color="auto"/>
              <w:left w:val="single" w:sz="4" w:space="0" w:color="auto"/>
              <w:bottom w:val="nil"/>
              <w:right w:val="nil"/>
            </w:tcBorders>
            <w:vAlign w:val="center"/>
            <w:hideMark/>
          </w:tcPr>
          <w:p w:rsidR="00B03A3B" w:rsidRPr="00196EF2" w:rsidRDefault="00B03A3B" w:rsidP="00B03A3B">
            <w:pPr>
              <w:spacing w:after="0" w:line="240" w:lineRule="auto"/>
              <w:rPr>
                <w:rFonts w:ascii="Times New Roman" w:hAnsi="Times New Roman" w:cs="Times New Roman"/>
                <w:sz w:val="24"/>
                <w:szCs w:val="24"/>
              </w:rPr>
            </w:pPr>
          </w:p>
        </w:tc>
        <w:tc>
          <w:tcPr>
            <w:tcW w:w="731" w:type="dxa"/>
            <w:tcBorders>
              <w:top w:val="single" w:sz="4" w:space="0" w:color="auto"/>
              <w:left w:val="single" w:sz="4" w:space="0" w:color="auto"/>
              <w:bottom w:val="nil"/>
              <w:right w:val="nil"/>
            </w:tcBorders>
            <w:shd w:val="clear" w:color="auto" w:fill="FFFFFF"/>
            <w:vAlign w:val="center"/>
            <w:hideMark/>
          </w:tcPr>
          <w:p w:rsidR="00B03A3B" w:rsidRPr="00196EF2" w:rsidRDefault="00180298" w:rsidP="00B03A3B">
            <w:pPr>
              <w:spacing w:after="0" w:line="240" w:lineRule="auto"/>
              <w:jc w:val="center"/>
              <w:rPr>
                <w:rFonts w:ascii="Times New Roman" w:hAnsi="Times New Roman" w:cs="Times New Roman"/>
                <w:sz w:val="24"/>
                <w:szCs w:val="24"/>
                <w:lang w:val="kk-KZ"/>
              </w:rPr>
            </w:pPr>
            <w:r w:rsidRPr="00196EF2">
              <w:rPr>
                <w:rFonts w:ascii="Times New Roman" w:eastAsia="MS Gothic" w:hAnsi="Times New Roman" w:cs="Times New Roman"/>
                <w:sz w:val="24"/>
                <w:szCs w:val="24"/>
                <w:lang w:val="kk-KZ"/>
              </w:rPr>
              <w:t>Әктас қалдығы</w:t>
            </w:r>
          </w:p>
        </w:tc>
        <w:tc>
          <w:tcPr>
            <w:tcW w:w="827" w:type="dxa"/>
            <w:tcBorders>
              <w:top w:val="single" w:sz="4" w:space="0" w:color="auto"/>
              <w:left w:val="single" w:sz="4" w:space="0" w:color="auto"/>
              <w:bottom w:val="nil"/>
              <w:right w:val="nil"/>
            </w:tcBorders>
            <w:shd w:val="clear" w:color="auto" w:fill="FFFFFF"/>
            <w:vAlign w:val="center"/>
            <w:hideMark/>
          </w:tcPr>
          <w:p w:rsidR="00B03A3B" w:rsidRPr="00196EF2" w:rsidRDefault="00180298" w:rsidP="00B03A3B">
            <w:pPr>
              <w:spacing w:after="0" w:line="240" w:lineRule="auto"/>
              <w:jc w:val="center"/>
              <w:rPr>
                <w:rFonts w:ascii="Times New Roman" w:hAnsi="Times New Roman" w:cs="Times New Roman"/>
                <w:sz w:val="24"/>
                <w:szCs w:val="24"/>
                <w:lang w:val="kk-KZ"/>
              </w:rPr>
            </w:pPr>
            <w:r w:rsidRPr="00196EF2">
              <w:rPr>
                <w:rFonts w:ascii="Times New Roman" w:eastAsia="MS Gothic" w:hAnsi="Times New Roman" w:cs="Times New Roman"/>
                <w:sz w:val="24"/>
                <w:szCs w:val="24"/>
                <w:lang w:val="kk-KZ"/>
              </w:rPr>
              <w:t>Көмір қалдықтары</w:t>
            </w:r>
          </w:p>
        </w:tc>
        <w:tc>
          <w:tcPr>
            <w:tcW w:w="735" w:type="dxa"/>
            <w:tcBorders>
              <w:top w:val="single" w:sz="4" w:space="0" w:color="auto"/>
              <w:left w:val="single" w:sz="4" w:space="0" w:color="auto"/>
              <w:bottom w:val="nil"/>
              <w:right w:val="nil"/>
            </w:tcBorders>
            <w:shd w:val="clear" w:color="auto" w:fill="FFFFFF"/>
            <w:vAlign w:val="center"/>
            <w:hideMark/>
          </w:tcPr>
          <w:p w:rsidR="00B03A3B" w:rsidRPr="00196EF2" w:rsidRDefault="00180298" w:rsidP="00B03A3B">
            <w:pPr>
              <w:spacing w:after="0" w:line="240" w:lineRule="auto"/>
              <w:jc w:val="center"/>
              <w:rPr>
                <w:rFonts w:ascii="Times New Roman" w:hAnsi="Times New Roman" w:cs="Times New Roman"/>
                <w:sz w:val="24"/>
                <w:szCs w:val="24"/>
                <w:lang w:val="kk-KZ"/>
              </w:rPr>
            </w:pPr>
            <w:r w:rsidRPr="00196EF2">
              <w:rPr>
                <w:rFonts w:ascii="Times New Roman" w:eastAsia="MS Gothic" w:hAnsi="Times New Roman" w:cs="Times New Roman"/>
                <w:sz w:val="24"/>
                <w:szCs w:val="24"/>
              </w:rPr>
              <w:t>Огар-к</w:t>
            </w:r>
            <w:r w:rsidRPr="00196EF2">
              <w:rPr>
                <w:rFonts w:ascii="Times New Roman" w:eastAsia="MS Gothic" w:hAnsi="Times New Roman" w:cs="Times New Roman"/>
                <w:sz w:val="24"/>
                <w:szCs w:val="24"/>
                <w:lang w:val="kk-KZ"/>
              </w:rPr>
              <w:t>і</w:t>
            </w:r>
          </w:p>
        </w:tc>
        <w:tc>
          <w:tcPr>
            <w:tcW w:w="1051" w:type="dxa"/>
            <w:tcBorders>
              <w:top w:val="single" w:sz="4" w:space="0" w:color="auto"/>
              <w:left w:val="single" w:sz="4" w:space="0" w:color="auto"/>
              <w:bottom w:val="nil"/>
              <w:right w:val="nil"/>
            </w:tcBorders>
            <w:shd w:val="clear" w:color="auto" w:fill="FFFFFF"/>
            <w:vAlign w:val="center"/>
            <w:hideMark/>
          </w:tcPr>
          <w:p w:rsidR="00B03A3B" w:rsidRPr="00196EF2" w:rsidRDefault="00180298" w:rsidP="00B03A3B">
            <w:pPr>
              <w:spacing w:after="0" w:line="240" w:lineRule="auto"/>
              <w:jc w:val="center"/>
              <w:rPr>
                <w:rFonts w:ascii="Times New Roman" w:hAnsi="Times New Roman" w:cs="Times New Roman"/>
                <w:sz w:val="24"/>
                <w:szCs w:val="24"/>
              </w:rPr>
            </w:pPr>
            <w:r w:rsidRPr="00196EF2">
              <w:rPr>
                <w:rStyle w:val="anegp0gi0b9av8jahpyh"/>
                <w:rFonts w:ascii="Times New Roman" w:hAnsi="Times New Roman" w:cs="Times New Roman"/>
                <w:sz w:val="24"/>
                <w:szCs w:val="24"/>
              </w:rPr>
              <w:t>Көміртекті</w:t>
            </w:r>
            <w:r w:rsidRPr="00196EF2">
              <w:rPr>
                <w:rFonts w:ascii="Times New Roman" w:hAnsi="Times New Roman" w:cs="Times New Roman"/>
                <w:sz w:val="24"/>
                <w:szCs w:val="24"/>
              </w:rPr>
              <w:t xml:space="preserve"> қалдықтар </w:t>
            </w:r>
            <w:r w:rsidRPr="00196EF2">
              <w:rPr>
                <w:rStyle w:val="anegp0gi0b9av8jahpyh"/>
                <w:rFonts w:ascii="Times New Roman" w:hAnsi="Times New Roman" w:cs="Times New Roman"/>
                <w:sz w:val="24"/>
                <w:szCs w:val="24"/>
              </w:rPr>
              <w:t>+</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тефрито-базальт</w:t>
            </w:r>
            <w:r w:rsidRPr="00196EF2">
              <w:rPr>
                <w:rFonts w:ascii="Times New Roman" w:eastAsia="MS Gothic" w:hAnsi="Times New Roman" w:cs="Times New Roman"/>
                <w:sz w:val="24"/>
                <w:szCs w:val="24"/>
              </w:rPr>
              <w:t xml:space="preserve"> </w:t>
            </w:r>
            <w:r w:rsidR="00B03A3B" w:rsidRPr="00196EF2">
              <w:rPr>
                <w:rFonts w:ascii="Times New Roman" w:eastAsia="MS Gothic" w:hAnsi="Times New Roman" w:cs="Times New Roman"/>
                <w:sz w:val="24"/>
                <w:szCs w:val="24"/>
              </w:rPr>
              <w:t>(1:1)</w:t>
            </w:r>
          </w:p>
        </w:tc>
        <w:tc>
          <w:tcPr>
            <w:tcW w:w="706" w:type="dxa"/>
            <w:tcBorders>
              <w:top w:val="single" w:sz="4" w:space="0" w:color="auto"/>
              <w:left w:val="single" w:sz="4" w:space="0" w:color="auto"/>
              <w:bottom w:val="nil"/>
              <w:right w:val="nil"/>
            </w:tcBorders>
            <w:shd w:val="clear" w:color="auto" w:fill="FFFFFF"/>
            <w:vAlign w:val="center"/>
            <w:hideMark/>
          </w:tcPr>
          <w:p w:rsidR="00B03A3B" w:rsidRPr="00196EF2" w:rsidRDefault="00180298" w:rsidP="00B03A3B">
            <w:pPr>
              <w:spacing w:after="0" w:line="240" w:lineRule="auto"/>
              <w:jc w:val="center"/>
              <w:rPr>
                <w:rFonts w:ascii="Times New Roman" w:hAnsi="Times New Roman" w:cs="Times New Roman"/>
                <w:sz w:val="24"/>
                <w:szCs w:val="24"/>
                <w:lang w:val="kk-KZ"/>
              </w:rPr>
            </w:pPr>
            <w:r w:rsidRPr="00196EF2">
              <w:rPr>
                <w:rFonts w:ascii="Times New Roman" w:eastAsia="MS Gothic" w:hAnsi="Times New Roman" w:cs="Times New Roman"/>
                <w:sz w:val="24"/>
                <w:szCs w:val="24"/>
                <w:lang w:val="kk-KZ"/>
              </w:rPr>
              <w:t>Қорғасын шлагы</w:t>
            </w:r>
          </w:p>
        </w:tc>
        <w:tc>
          <w:tcPr>
            <w:tcW w:w="509"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Лесс</w:t>
            </w:r>
          </w:p>
        </w:tc>
        <w:tc>
          <w:tcPr>
            <w:tcW w:w="653" w:type="dxa"/>
            <w:tcBorders>
              <w:top w:val="single" w:sz="4" w:space="0" w:color="auto"/>
              <w:left w:val="single" w:sz="4" w:space="0" w:color="auto"/>
              <w:bottom w:val="nil"/>
              <w:right w:val="nil"/>
            </w:tcBorders>
            <w:shd w:val="clear" w:color="auto" w:fill="FFFFFF"/>
            <w:vAlign w:val="center"/>
            <w:hideMark/>
          </w:tcPr>
          <w:p w:rsidR="00B03A3B" w:rsidRPr="00196EF2" w:rsidRDefault="00180298" w:rsidP="00180298">
            <w:pPr>
              <w:spacing w:after="0" w:line="240" w:lineRule="auto"/>
              <w:jc w:val="center"/>
              <w:rPr>
                <w:rFonts w:ascii="Times New Roman" w:hAnsi="Times New Roman" w:cs="Times New Roman"/>
                <w:sz w:val="24"/>
                <w:szCs w:val="24"/>
                <w:lang w:val="kk-KZ"/>
              </w:rPr>
            </w:pPr>
            <w:r w:rsidRPr="00196EF2">
              <w:rPr>
                <w:rFonts w:ascii="Times New Roman" w:eastAsia="MS Gothic" w:hAnsi="Times New Roman" w:cs="Times New Roman"/>
                <w:sz w:val="24"/>
                <w:szCs w:val="24"/>
                <w:lang w:val="kk-KZ"/>
              </w:rPr>
              <w:t>ҚК</w:t>
            </w:r>
          </w:p>
        </w:tc>
        <w:tc>
          <w:tcPr>
            <w:tcW w:w="566"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n</w:t>
            </w:r>
          </w:p>
        </w:tc>
        <w:tc>
          <w:tcPr>
            <w:tcW w:w="542"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p</w:t>
            </w:r>
          </w:p>
        </w:tc>
        <w:tc>
          <w:tcPr>
            <w:tcW w:w="734"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1300</w:t>
            </w:r>
          </w:p>
        </w:tc>
        <w:tc>
          <w:tcPr>
            <w:tcW w:w="823"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1350</w:t>
            </w:r>
          </w:p>
        </w:tc>
        <w:tc>
          <w:tcPr>
            <w:tcW w:w="708"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1400</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1450</w:t>
            </w:r>
          </w:p>
        </w:tc>
      </w:tr>
      <w:tr w:rsidR="000E545F" w:rsidRPr="00196EF2" w:rsidTr="00B03A3B">
        <w:trPr>
          <w:trHeight w:hRule="exact" w:val="547"/>
          <w:jc w:val="center"/>
        </w:trPr>
        <w:tc>
          <w:tcPr>
            <w:tcW w:w="9795" w:type="dxa"/>
            <w:gridSpan w:val="14"/>
            <w:tcBorders>
              <w:top w:val="single" w:sz="4" w:space="0" w:color="auto"/>
              <w:left w:val="single" w:sz="4" w:space="0" w:color="auto"/>
              <w:bottom w:val="nil"/>
              <w:right w:val="single" w:sz="4" w:space="0" w:color="auto"/>
            </w:tcBorders>
            <w:vAlign w:val="center"/>
            <w:hideMark/>
          </w:tcPr>
          <w:p w:rsidR="00B03A3B" w:rsidRPr="00196EF2" w:rsidRDefault="00180298" w:rsidP="00B03A3B">
            <w:pPr>
              <w:spacing w:after="0" w:line="240" w:lineRule="auto"/>
              <w:rPr>
                <w:rFonts w:ascii="Times New Roman" w:eastAsia="MS Gothic" w:hAnsi="Times New Roman" w:cs="Times New Roman"/>
                <w:sz w:val="24"/>
                <w:szCs w:val="24"/>
              </w:rPr>
            </w:pPr>
            <w:r w:rsidRPr="00196EF2">
              <w:rPr>
                <w:rStyle w:val="anegp0gi0b9av8jahpyh"/>
                <w:rFonts w:ascii="Times New Roman" w:hAnsi="Times New Roman" w:cs="Times New Roman"/>
                <w:sz w:val="24"/>
                <w:szCs w:val="24"/>
              </w:rPr>
              <w:t>Шикізатты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бақылау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қоспасы</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(дәстүрлі)</w:t>
            </w:r>
          </w:p>
        </w:tc>
      </w:tr>
      <w:tr w:rsidR="000E545F" w:rsidRPr="00196EF2" w:rsidTr="00B03A3B">
        <w:trPr>
          <w:trHeight w:hRule="exact" w:val="413"/>
          <w:jc w:val="center"/>
        </w:trPr>
        <w:tc>
          <w:tcPr>
            <w:tcW w:w="567"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rPr>
                <w:rFonts w:ascii="Times New Roman" w:eastAsia="MS Gothic" w:hAnsi="Times New Roman" w:cs="Times New Roman"/>
                <w:sz w:val="24"/>
                <w:szCs w:val="24"/>
              </w:rPr>
            </w:pPr>
            <w:r w:rsidRPr="00196EF2">
              <w:rPr>
                <w:rFonts w:ascii="Times New Roman" w:eastAsia="MS Gothic" w:hAnsi="Times New Roman" w:cs="Times New Roman"/>
                <w:sz w:val="24"/>
                <w:szCs w:val="24"/>
              </w:rPr>
              <w:t xml:space="preserve">   1</w:t>
            </w:r>
          </w:p>
          <w:p w:rsidR="00B03A3B" w:rsidRPr="00196EF2" w:rsidRDefault="00B03A3B" w:rsidP="00B03A3B">
            <w:pPr>
              <w:spacing w:after="0" w:line="240" w:lineRule="auto"/>
              <w:rPr>
                <w:rFonts w:ascii="Times New Roman" w:hAnsi="Times New Roman" w:cs="Times New Roman"/>
                <w:sz w:val="24"/>
                <w:szCs w:val="24"/>
              </w:rPr>
            </w:pPr>
          </w:p>
        </w:tc>
        <w:tc>
          <w:tcPr>
            <w:tcW w:w="731"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78,3</w:t>
            </w:r>
          </w:p>
        </w:tc>
        <w:tc>
          <w:tcPr>
            <w:tcW w:w="827"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735"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1,35</w:t>
            </w:r>
          </w:p>
        </w:tc>
        <w:tc>
          <w:tcPr>
            <w:tcW w:w="1051"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706"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509"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20,3</w:t>
            </w:r>
          </w:p>
        </w:tc>
        <w:tc>
          <w:tcPr>
            <w:tcW w:w="653"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0,90</w:t>
            </w:r>
          </w:p>
        </w:tc>
        <w:tc>
          <w:tcPr>
            <w:tcW w:w="566"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2,5</w:t>
            </w:r>
          </w:p>
        </w:tc>
        <w:tc>
          <w:tcPr>
            <w:tcW w:w="542"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1,69</w:t>
            </w:r>
          </w:p>
        </w:tc>
        <w:tc>
          <w:tcPr>
            <w:tcW w:w="734"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8,6</w:t>
            </w:r>
          </w:p>
        </w:tc>
        <w:tc>
          <w:tcPr>
            <w:tcW w:w="823"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6,</w:t>
            </w:r>
            <w:r w:rsidR="00F706CD" w:rsidRPr="00196EF2">
              <w:rPr>
                <w:rFonts w:ascii="Times New Roman" w:eastAsia="MS Gothic" w:hAnsi="Times New Roman" w:cs="Times New Roman"/>
                <w:sz w:val="24"/>
                <w:szCs w:val="24"/>
              </w:rPr>
              <w:t>4</w:t>
            </w:r>
          </w:p>
        </w:tc>
        <w:tc>
          <w:tcPr>
            <w:tcW w:w="708" w:type="dxa"/>
            <w:tcBorders>
              <w:top w:val="single" w:sz="4" w:space="0" w:color="auto"/>
              <w:left w:val="single" w:sz="4" w:space="0" w:color="auto"/>
              <w:bottom w:val="nil"/>
              <w:right w:val="nil"/>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3,5</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B03A3B" w:rsidRPr="00196EF2" w:rsidRDefault="00B03A3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F706CD" w:rsidRPr="00196EF2">
              <w:rPr>
                <w:rFonts w:ascii="Times New Roman" w:eastAsia="MS Gothic" w:hAnsi="Times New Roman" w:cs="Times New Roman"/>
                <w:sz w:val="24"/>
                <w:szCs w:val="24"/>
              </w:rPr>
              <w:t>7</w:t>
            </w:r>
          </w:p>
        </w:tc>
      </w:tr>
      <w:tr w:rsidR="000E545F" w:rsidRPr="00196EF2" w:rsidTr="00B03A3B">
        <w:trPr>
          <w:trHeight w:hRule="exact" w:val="413"/>
          <w:jc w:val="center"/>
        </w:trPr>
        <w:tc>
          <w:tcPr>
            <w:tcW w:w="9795" w:type="dxa"/>
            <w:gridSpan w:val="14"/>
            <w:tcBorders>
              <w:top w:val="single" w:sz="4" w:space="0" w:color="auto"/>
              <w:left w:val="single" w:sz="4" w:space="0" w:color="auto"/>
              <w:bottom w:val="nil"/>
              <w:right w:val="single" w:sz="4" w:space="0" w:color="auto"/>
            </w:tcBorders>
            <w:shd w:val="clear" w:color="auto" w:fill="FFFFFF"/>
            <w:vAlign w:val="center"/>
            <w:hideMark/>
          </w:tcPr>
          <w:p w:rsidR="00B03A3B" w:rsidRPr="00196EF2" w:rsidRDefault="00180298" w:rsidP="00B03A3B">
            <w:pPr>
              <w:spacing w:after="0" w:line="240" w:lineRule="auto"/>
              <w:jc w:val="center"/>
              <w:rPr>
                <w:rFonts w:ascii="Times New Roman" w:eastAsia="MS Gothic" w:hAnsi="Times New Roman" w:cs="Times New Roman"/>
                <w:sz w:val="24"/>
                <w:szCs w:val="24"/>
              </w:rPr>
            </w:pPr>
            <w:r w:rsidRPr="00196EF2">
              <w:rPr>
                <w:rFonts w:ascii="Times New Roman" w:hAnsi="Times New Roman" w:cs="Times New Roman"/>
                <w:sz w:val="24"/>
                <w:szCs w:val="24"/>
              </w:rPr>
              <w:t xml:space="preserve">Энергияны аз қажет ететін ресурстарды </w:t>
            </w:r>
            <w:r w:rsidRPr="00196EF2">
              <w:rPr>
                <w:rStyle w:val="anegp0gi0b9av8jahpyh"/>
                <w:rFonts w:ascii="Times New Roman" w:hAnsi="Times New Roman" w:cs="Times New Roman"/>
                <w:sz w:val="24"/>
                <w:szCs w:val="24"/>
              </w:rPr>
              <w:t>үнемдейтін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шикізат</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қоспалары</w:t>
            </w:r>
          </w:p>
        </w:tc>
      </w:tr>
      <w:tr w:rsidR="000E545F" w:rsidRPr="00196EF2" w:rsidTr="00CB18A3">
        <w:trPr>
          <w:trHeight w:hRule="exact" w:val="302"/>
          <w:jc w:val="center"/>
        </w:trPr>
        <w:tc>
          <w:tcPr>
            <w:tcW w:w="56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2</w:t>
            </w:r>
          </w:p>
        </w:tc>
        <w:tc>
          <w:tcPr>
            <w:tcW w:w="731"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86,02</w:t>
            </w:r>
          </w:p>
        </w:tc>
        <w:tc>
          <w:tcPr>
            <w:tcW w:w="827"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7,4</w:t>
            </w:r>
          </w:p>
        </w:tc>
        <w:tc>
          <w:tcPr>
            <w:tcW w:w="735"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1051"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706"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6,57</w:t>
            </w:r>
          </w:p>
        </w:tc>
        <w:tc>
          <w:tcPr>
            <w:tcW w:w="509"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65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0,90</w:t>
            </w:r>
          </w:p>
        </w:tc>
        <w:tc>
          <w:tcPr>
            <w:tcW w:w="566"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2,2</w:t>
            </w:r>
          </w:p>
        </w:tc>
        <w:tc>
          <w:tcPr>
            <w:tcW w:w="542"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0,691,13</w:t>
            </w:r>
          </w:p>
        </w:tc>
        <w:tc>
          <w:tcPr>
            <w:tcW w:w="734" w:type="dxa"/>
            <w:tcBorders>
              <w:top w:val="single" w:sz="4" w:space="0" w:color="auto"/>
              <w:left w:val="single" w:sz="4" w:space="0" w:color="auto"/>
              <w:bottom w:val="nil"/>
              <w:right w:val="nil"/>
            </w:tcBorders>
            <w:shd w:val="clear" w:color="auto" w:fill="FFFFFF"/>
            <w:vAlign w:val="center"/>
            <w:hideMark/>
          </w:tcPr>
          <w:p w:rsidR="00D04767" w:rsidRPr="00196EF2" w:rsidRDefault="009D2B4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w:t>
            </w:r>
            <w:r w:rsidR="00F706CD" w:rsidRPr="00196EF2">
              <w:rPr>
                <w:rFonts w:ascii="Times New Roman" w:eastAsia="MS Gothic" w:hAnsi="Times New Roman" w:cs="Times New Roman"/>
                <w:sz w:val="24"/>
                <w:szCs w:val="24"/>
              </w:rPr>
              <w:t>,1</w:t>
            </w:r>
          </w:p>
        </w:tc>
        <w:tc>
          <w:tcPr>
            <w:tcW w:w="82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9D2B4B" w:rsidRPr="00196EF2">
              <w:rPr>
                <w:rFonts w:ascii="Times New Roman" w:eastAsia="MS Gothic" w:hAnsi="Times New Roman" w:cs="Times New Roman"/>
                <w:sz w:val="24"/>
                <w:szCs w:val="24"/>
              </w:rPr>
              <w:t>6</w:t>
            </w:r>
            <w:r w:rsidR="00F706CD" w:rsidRPr="00196EF2">
              <w:rPr>
                <w:rFonts w:ascii="Times New Roman" w:eastAsia="MS Gothic" w:hAnsi="Times New Roman" w:cs="Times New Roman"/>
                <w:sz w:val="24"/>
                <w:szCs w:val="24"/>
              </w:rPr>
              <w:t>2</w:t>
            </w:r>
          </w:p>
        </w:tc>
        <w:tc>
          <w:tcPr>
            <w:tcW w:w="708" w:type="dxa"/>
            <w:tcBorders>
              <w:top w:val="single" w:sz="4" w:space="0" w:color="auto"/>
              <w:left w:val="single" w:sz="4" w:space="0" w:color="auto"/>
              <w:bottom w:val="nil"/>
              <w:right w:val="nil"/>
            </w:tcBorders>
            <w:shd w:val="clear" w:color="auto" w:fill="FFFFFF"/>
            <w:vAlign w:val="center"/>
            <w:hideMark/>
          </w:tcPr>
          <w:p w:rsidR="00D04767" w:rsidRPr="00196EF2" w:rsidRDefault="00F706CD"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1,4</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D04767" w:rsidRPr="00196EF2" w:rsidRDefault="00F706CD"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1,1</w:t>
            </w:r>
          </w:p>
        </w:tc>
      </w:tr>
      <w:tr w:rsidR="000E545F" w:rsidRPr="00196EF2" w:rsidTr="00CB18A3">
        <w:trPr>
          <w:trHeight w:hRule="exact" w:val="307"/>
          <w:jc w:val="center"/>
        </w:trPr>
        <w:tc>
          <w:tcPr>
            <w:tcW w:w="56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3</w:t>
            </w:r>
          </w:p>
        </w:tc>
        <w:tc>
          <w:tcPr>
            <w:tcW w:w="731"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84,29</w:t>
            </w:r>
          </w:p>
        </w:tc>
        <w:tc>
          <w:tcPr>
            <w:tcW w:w="827"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7,22</w:t>
            </w:r>
          </w:p>
        </w:tc>
        <w:tc>
          <w:tcPr>
            <w:tcW w:w="735"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1051"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706"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5,79</w:t>
            </w:r>
          </w:p>
        </w:tc>
        <w:tc>
          <w:tcPr>
            <w:tcW w:w="509"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65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0,92</w:t>
            </w:r>
          </w:p>
        </w:tc>
        <w:tc>
          <w:tcPr>
            <w:tcW w:w="566"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2,2</w:t>
            </w:r>
          </w:p>
        </w:tc>
        <w:tc>
          <w:tcPr>
            <w:tcW w:w="542"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0,7</w:t>
            </w:r>
          </w:p>
        </w:tc>
        <w:tc>
          <w:tcPr>
            <w:tcW w:w="734" w:type="dxa"/>
            <w:tcBorders>
              <w:top w:val="single" w:sz="4" w:space="0" w:color="auto"/>
              <w:left w:val="single" w:sz="4" w:space="0" w:color="auto"/>
              <w:bottom w:val="nil"/>
              <w:right w:val="nil"/>
            </w:tcBorders>
            <w:shd w:val="clear" w:color="auto" w:fill="FFFFFF"/>
            <w:vAlign w:val="center"/>
            <w:hideMark/>
          </w:tcPr>
          <w:p w:rsidR="00D04767" w:rsidRPr="00196EF2" w:rsidRDefault="009D2B4B"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w:t>
            </w:r>
            <w:r w:rsidR="00D04767" w:rsidRPr="00196EF2">
              <w:rPr>
                <w:rFonts w:ascii="Times New Roman" w:eastAsia="MS Gothic" w:hAnsi="Times New Roman" w:cs="Times New Roman"/>
                <w:sz w:val="24"/>
                <w:szCs w:val="24"/>
              </w:rPr>
              <w:t>,</w:t>
            </w:r>
            <w:r w:rsidR="00F706CD" w:rsidRPr="00196EF2">
              <w:rPr>
                <w:rFonts w:ascii="Times New Roman" w:eastAsia="MS Gothic" w:hAnsi="Times New Roman" w:cs="Times New Roman"/>
                <w:sz w:val="24"/>
                <w:szCs w:val="24"/>
              </w:rPr>
              <w:t>2</w:t>
            </w:r>
          </w:p>
        </w:tc>
        <w:tc>
          <w:tcPr>
            <w:tcW w:w="82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9D2B4B" w:rsidRPr="00196EF2">
              <w:rPr>
                <w:rFonts w:ascii="Times New Roman" w:eastAsia="MS Gothic" w:hAnsi="Times New Roman" w:cs="Times New Roman"/>
                <w:sz w:val="24"/>
                <w:szCs w:val="24"/>
              </w:rPr>
              <w:t>7</w:t>
            </w:r>
            <w:r w:rsidRPr="00196EF2">
              <w:rPr>
                <w:rFonts w:ascii="Times New Roman" w:eastAsia="MS Gothic" w:hAnsi="Times New Roman" w:cs="Times New Roman"/>
                <w:sz w:val="24"/>
                <w:szCs w:val="24"/>
              </w:rPr>
              <w:t>6</w:t>
            </w:r>
          </w:p>
        </w:tc>
        <w:tc>
          <w:tcPr>
            <w:tcW w:w="708"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1,5</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D04767" w:rsidRPr="00196EF2" w:rsidRDefault="00D04767"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F706CD" w:rsidRPr="00196EF2">
              <w:rPr>
                <w:rFonts w:ascii="Times New Roman" w:eastAsia="MS Gothic" w:hAnsi="Times New Roman" w:cs="Times New Roman"/>
                <w:sz w:val="24"/>
                <w:szCs w:val="24"/>
              </w:rPr>
              <w:t>3</w:t>
            </w:r>
          </w:p>
        </w:tc>
      </w:tr>
      <w:tr w:rsidR="000E545F" w:rsidRPr="00196EF2" w:rsidTr="00CB18A3">
        <w:trPr>
          <w:trHeight w:hRule="exact" w:val="302"/>
          <w:jc w:val="center"/>
        </w:trPr>
        <w:tc>
          <w:tcPr>
            <w:tcW w:w="56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4</w:t>
            </w:r>
          </w:p>
        </w:tc>
        <w:tc>
          <w:tcPr>
            <w:tcW w:w="731"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87,52</w:t>
            </w:r>
          </w:p>
        </w:tc>
        <w:tc>
          <w:tcPr>
            <w:tcW w:w="827"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7,97</w:t>
            </w:r>
          </w:p>
        </w:tc>
        <w:tc>
          <w:tcPr>
            <w:tcW w:w="735"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1051"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706"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4,52</w:t>
            </w:r>
          </w:p>
        </w:tc>
        <w:tc>
          <w:tcPr>
            <w:tcW w:w="509"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65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0,92</w:t>
            </w:r>
          </w:p>
        </w:tc>
        <w:tc>
          <w:tcPr>
            <w:tcW w:w="566"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2,5</w:t>
            </w:r>
          </w:p>
        </w:tc>
        <w:tc>
          <w:tcPr>
            <w:tcW w:w="542"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0,87</w:t>
            </w:r>
          </w:p>
        </w:tc>
        <w:tc>
          <w:tcPr>
            <w:tcW w:w="734" w:type="dxa"/>
            <w:tcBorders>
              <w:top w:val="single" w:sz="4" w:space="0" w:color="auto"/>
              <w:left w:val="single" w:sz="4" w:space="0" w:color="auto"/>
              <w:bottom w:val="nil"/>
              <w:right w:val="nil"/>
            </w:tcBorders>
            <w:shd w:val="clear" w:color="auto" w:fill="FFFFFF"/>
            <w:vAlign w:val="center"/>
            <w:hideMark/>
          </w:tcPr>
          <w:p w:rsidR="00D04767" w:rsidRPr="00196EF2" w:rsidRDefault="00F706CD"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w:t>
            </w:r>
            <w:r w:rsidR="00D04767" w:rsidRPr="00196EF2">
              <w:rPr>
                <w:rFonts w:ascii="Times New Roman" w:eastAsia="MS Gothic" w:hAnsi="Times New Roman" w:cs="Times New Roman"/>
                <w:sz w:val="24"/>
                <w:szCs w:val="24"/>
              </w:rPr>
              <w:t>4</w:t>
            </w:r>
          </w:p>
        </w:tc>
        <w:tc>
          <w:tcPr>
            <w:tcW w:w="823" w:type="dxa"/>
            <w:tcBorders>
              <w:top w:val="single" w:sz="4" w:space="0" w:color="auto"/>
              <w:left w:val="single" w:sz="4" w:space="0" w:color="auto"/>
              <w:bottom w:val="nil"/>
              <w:right w:val="nil"/>
            </w:tcBorders>
            <w:shd w:val="clear" w:color="auto" w:fill="FFFFFF"/>
            <w:vAlign w:val="center"/>
            <w:hideMark/>
          </w:tcPr>
          <w:p w:rsidR="00D04767" w:rsidRPr="00196EF2" w:rsidRDefault="00F706CD"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9D2B4B" w:rsidRPr="00196EF2">
              <w:rPr>
                <w:rFonts w:ascii="Times New Roman" w:eastAsia="MS Gothic" w:hAnsi="Times New Roman" w:cs="Times New Roman"/>
                <w:sz w:val="24"/>
                <w:szCs w:val="24"/>
              </w:rPr>
              <w:t>8</w:t>
            </w:r>
            <w:r w:rsidRPr="00196EF2">
              <w:rPr>
                <w:rFonts w:ascii="Times New Roman" w:eastAsia="MS Gothic" w:hAnsi="Times New Roman" w:cs="Times New Roman"/>
                <w:sz w:val="24"/>
                <w:szCs w:val="24"/>
              </w:rPr>
              <w:t>2</w:t>
            </w:r>
          </w:p>
        </w:tc>
        <w:tc>
          <w:tcPr>
            <w:tcW w:w="708"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4F0360">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w:t>
            </w:r>
            <w:r w:rsidR="00F706CD" w:rsidRPr="00196EF2">
              <w:rPr>
                <w:rFonts w:ascii="Times New Roman" w:eastAsia="MS Gothic" w:hAnsi="Times New Roman" w:cs="Times New Roman"/>
                <w:sz w:val="24"/>
                <w:szCs w:val="24"/>
              </w:rPr>
              <w:t>6</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D04767" w:rsidRPr="00196EF2" w:rsidRDefault="00D04767"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w:t>
            </w:r>
            <w:r w:rsidR="00F706CD" w:rsidRPr="00196EF2">
              <w:rPr>
                <w:rFonts w:ascii="Times New Roman" w:eastAsia="MS Gothic" w:hAnsi="Times New Roman" w:cs="Times New Roman"/>
                <w:sz w:val="24"/>
                <w:szCs w:val="24"/>
              </w:rPr>
              <w:t>5</w:t>
            </w:r>
          </w:p>
        </w:tc>
      </w:tr>
      <w:tr w:rsidR="000E545F" w:rsidRPr="00196EF2" w:rsidTr="00CB18A3">
        <w:trPr>
          <w:trHeight w:hRule="exact" w:val="302"/>
          <w:jc w:val="center"/>
        </w:trPr>
        <w:tc>
          <w:tcPr>
            <w:tcW w:w="56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5</w:t>
            </w:r>
          </w:p>
        </w:tc>
        <w:tc>
          <w:tcPr>
            <w:tcW w:w="731"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88,24</w:t>
            </w:r>
          </w:p>
        </w:tc>
        <w:tc>
          <w:tcPr>
            <w:tcW w:w="827"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7,39</w:t>
            </w:r>
          </w:p>
        </w:tc>
        <w:tc>
          <w:tcPr>
            <w:tcW w:w="735"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1051"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706" w:type="dxa"/>
            <w:tcBorders>
              <w:top w:val="single" w:sz="4" w:space="0" w:color="auto"/>
              <w:left w:val="single" w:sz="4" w:space="0" w:color="auto"/>
              <w:bottom w:val="nil"/>
              <w:right w:val="nil"/>
            </w:tcBorders>
            <w:shd w:val="clear" w:color="auto" w:fill="FFFFFF"/>
            <w:hideMark/>
          </w:tcPr>
          <w:p w:rsidR="00D04767" w:rsidRPr="00196EF2" w:rsidRDefault="00D04767" w:rsidP="00CB18A3">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4,37</w:t>
            </w:r>
          </w:p>
        </w:tc>
        <w:tc>
          <w:tcPr>
            <w:tcW w:w="509"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65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D04767">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0,95</w:t>
            </w:r>
          </w:p>
        </w:tc>
        <w:tc>
          <w:tcPr>
            <w:tcW w:w="566"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2,5</w:t>
            </w:r>
          </w:p>
        </w:tc>
        <w:tc>
          <w:tcPr>
            <w:tcW w:w="542"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0,86</w:t>
            </w:r>
          </w:p>
        </w:tc>
        <w:tc>
          <w:tcPr>
            <w:tcW w:w="734"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2,5</w:t>
            </w:r>
          </w:p>
        </w:tc>
        <w:tc>
          <w:tcPr>
            <w:tcW w:w="82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9D2B4B" w:rsidRPr="00196EF2">
              <w:rPr>
                <w:rFonts w:ascii="Times New Roman" w:eastAsia="MS Gothic" w:hAnsi="Times New Roman" w:cs="Times New Roman"/>
                <w:sz w:val="24"/>
                <w:szCs w:val="24"/>
              </w:rPr>
              <w:t>9</w:t>
            </w:r>
            <w:r w:rsidR="00F706CD" w:rsidRPr="00196EF2">
              <w:rPr>
                <w:rFonts w:ascii="Times New Roman" w:eastAsia="MS Gothic" w:hAnsi="Times New Roman" w:cs="Times New Roman"/>
                <w:sz w:val="24"/>
                <w:szCs w:val="24"/>
              </w:rPr>
              <w:t>5</w:t>
            </w:r>
          </w:p>
        </w:tc>
        <w:tc>
          <w:tcPr>
            <w:tcW w:w="708"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F706CD" w:rsidRPr="00196EF2">
              <w:rPr>
                <w:rFonts w:ascii="Times New Roman" w:eastAsia="MS Gothic" w:hAnsi="Times New Roman" w:cs="Times New Roman"/>
                <w:sz w:val="24"/>
                <w:szCs w:val="24"/>
              </w:rPr>
              <w:t>1</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0,6</w:t>
            </w:r>
          </w:p>
        </w:tc>
      </w:tr>
      <w:tr w:rsidR="000E545F" w:rsidRPr="00196EF2" w:rsidTr="00B03A3B">
        <w:trPr>
          <w:trHeight w:hRule="exact" w:val="331"/>
          <w:jc w:val="center"/>
        </w:trPr>
        <w:tc>
          <w:tcPr>
            <w:tcW w:w="56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6</w:t>
            </w:r>
          </w:p>
        </w:tc>
        <w:tc>
          <w:tcPr>
            <w:tcW w:w="731"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86,74</w:t>
            </w:r>
          </w:p>
        </w:tc>
        <w:tc>
          <w:tcPr>
            <w:tcW w:w="82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trike/>
                <w:sz w:val="24"/>
                <w:szCs w:val="24"/>
              </w:rPr>
            </w:pPr>
            <w:r w:rsidRPr="00196EF2">
              <w:rPr>
                <w:rFonts w:ascii="Times New Roman" w:eastAsia="MS Gothic" w:hAnsi="Times New Roman" w:cs="Times New Roman"/>
                <w:strike/>
                <w:sz w:val="24"/>
                <w:szCs w:val="24"/>
              </w:rPr>
              <w:t>-</w:t>
            </w:r>
          </w:p>
        </w:tc>
        <w:tc>
          <w:tcPr>
            <w:tcW w:w="735"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trike/>
                <w:sz w:val="24"/>
                <w:szCs w:val="24"/>
              </w:rPr>
            </w:pPr>
            <w:r w:rsidRPr="00196EF2">
              <w:rPr>
                <w:rFonts w:ascii="Times New Roman" w:eastAsia="MS Gothic" w:hAnsi="Times New Roman" w:cs="Times New Roman"/>
                <w:strike/>
                <w:sz w:val="24"/>
                <w:szCs w:val="24"/>
              </w:rPr>
              <w:t>-</w:t>
            </w:r>
          </w:p>
        </w:tc>
        <w:tc>
          <w:tcPr>
            <w:tcW w:w="1051" w:type="dxa"/>
            <w:tcBorders>
              <w:top w:val="single" w:sz="4" w:space="0" w:color="auto"/>
              <w:left w:val="single" w:sz="4" w:space="0" w:color="auto"/>
              <w:bottom w:val="nil"/>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9,77</w:t>
            </w:r>
          </w:p>
        </w:tc>
        <w:tc>
          <w:tcPr>
            <w:tcW w:w="706"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3,47</w:t>
            </w:r>
          </w:p>
        </w:tc>
        <w:tc>
          <w:tcPr>
            <w:tcW w:w="509"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65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464545">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w:t>
            </w:r>
          </w:p>
        </w:tc>
        <w:tc>
          <w:tcPr>
            <w:tcW w:w="566"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w:t>
            </w:r>
            <w:r w:rsidR="00464545" w:rsidRPr="00196EF2">
              <w:rPr>
                <w:rFonts w:ascii="Times New Roman" w:eastAsia="MS Gothic" w:hAnsi="Times New Roman" w:cs="Times New Roman"/>
                <w:sz w:val="24"/>
                <w:szCs w:val="24"/>
              </w:rPr>
              <w:t>5</w:t>
            </w:r>
          </w:p>
        </w:tc>
        <w:tc>
          <w:tcPr>
            <w:tcW w:w="542" w:type="dxa"/>
            <w:tcBorders>
              <w:top w:val="single" w:sz="4" w:space="0" w:color="auto"/>
              <w:left w:val="single" w:sz="4" w:space="0" w:color="auto"/>
              <w:bottom w:val="nil"/>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w:t>
            </w:r>
            <w:r w:rsidR="00D04767" w:rsidRPr="00196EF2">
              <w:rPr>
                <w:rFonts w:ascii="Times New Roman" w:eastAsia="MS Gothic" w:hAnsi="Times New Roman" w:cs="Times New Roman"/>
                <w:sz w:val="24"/>
                <w:szCs w:val="24"/>
              </w:rPr>
              <w:t>3</w:t>
            </w:r>
          </w:p>
        </w:tc>
        <w:tc>
          <w:tcPr>
            <w:tcW w:w="734"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F706CD" w:rsidRPr="00196EF2">
              <w:rPr>
                <w:rFonts w:ascii="Times New Roman" w:eastAsia="MS Gothic" w:hAnsi="Times New Roman" w:cs="Times New Roman"/>
                <w:sz w:val="24"/>
                <w:szCs w:val="24"/>
              </w:rPr>
              <w:t>6</w:t>
            </w:r>
          </w:p>
        </w:tc>
        <w:tc>
          <w:tcPr>
            <w:tcW w:w="823" w:type="dxa"/>
            <w:tcBorders>
              <w:top w:val="single" w:sz="4" w:space="0" w:color="auto"/>
              <w:left w:val="single" w:sz="4" w:space="0" w:color="auto"/>
              <w:bottom w:val="nil"/>
              <w:right w:val="nil"/>
            </w:tcBorders>
            <w:shd w:val="clear" w:color="auto" w:fill="FFFFFF"/>
            <w:vAlign w:val="center"/>
            <w:hideMark/>
          </w:tcPr>
          <w:p w:rsidR="00D04767" w:rsidRPr="00196EF2" w:rsidRDefault="00F706CD"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1,2</w:t>
            </w:r>
          </w:p>
        </w:tc>
        <w:tc>
          <w:tcPr>
            <w:tcW w:w="708"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w:t>
            </w:r>
            <w:r w:rsidR="00F706CD" w:rsidRPr="00196EF2">
              <w:rPr>
                <w:rFonts w:ascii="Times New Roman" w:eastAsia="MS Gothic" w:hAnsi="Times New Roman" w:cs="Times New Roman"/>
                <w:sz w:val="24"/>
                <w:szCs w:val="24"/>
              </w:rPr>
              <w:t>8</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w:t>
            </w:r>
            <w:r w:rsidR="00F706CD" w:rsidRPr="00196EF2">
              <w:rPr>
                <w:rFonts w:ascii="Times New Roman" w:eastAsia="MS Gothic" w:hAnsi="Times New Roman" w:cs="Times New Roman"/>
                <w:sz w:val="24"/>
                <w:szCs w:val="24"/>
              </w:rPr>
              <w:t>4</w:t>
            </w:r>
          </w:p>
        </w:tc>
      </w:tr>
      <w:tr w:rsidR="000E545F" w:rsidRPr="00196EF2" w:rsidTr="00B03A3B">
        <w:trPr>
          <w:trHeight w:hRule="exact" w:val="283"/>
          <w:jc w:val="center"/>
        </w:trPr>
        <w:tc>
          <w:tcPr>
            <w:tcW w:w="56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7</w:t>
            </w:r>
          </w:p>
        </w:tc>
        <w:tc>
          <w:tcPr>
            <w:tcW w:w="731"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86,31</w:t>
            </w:r>
          </w:p>
        </w:tc>
        <w:tc>
          <w:tcPr>
            <w:tcW w:w="827"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trike/>
                <w:sz w:val="24"/>
                <w:szCs w:val="24"/>
              </w:rPr>
            </w:pPr>
            <w:r w:rsidRPr="00196EF2">
              <w:rPr>
                <w:rFonts w:ascii="Times New Roman" w:eastAsia="MS Gothic" w:hAnsi="Times New Roman" w:cs="Times New Roman"/>
                <w:strike/>
                <w:sz w:val="24"/>
                <w:szCs w:val="24"/>
              </w:rPr>
              <w:t>-</w:t>
            </w:r>
          </w:p>
        </w:tc>
        <w:tc>
          <w:tcPr>
            <w:tcW w:w="735"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trike/>
                <w:sz w:val="24"/>
                <w:szCs w:val="24"/>
              </w:rPr>
            </w:pPr>
            <w:r w:rsidRPr="00196EF2">
              <w:rPr>
                <w:rFonts w:ascii="Times New Roman" w:eastAsia="MS Gothic" w:hAnsi="Times New Roman" w:cs="Times New Roman"/>
                <w:strike/>
                <w:sz w:val="24"/>
                <w:szCs w:val="24"/>
              </w:rPr>
              <w:t>-</w:t>
            </w:r>
          </w:p>
        </w:tc>
        <w:tc>
          <w:tcPr>
            <w:tcW w:w="1051" w:type="dxa"/>
            <w:tcBorders>
              <w:top w:val="single" w:sz="4" w:space="0" w:color="auto"/>
              <w:left w:val="single" w:sz="4" w:space="0" w:color="auto"/>
              <w:bottom w:val="nil"/>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8,2</w:t>
            </w:r>
          </w:p>
        </w:tc>
        <w:tc>
          <w:tcPr>
            <w:tcW w:w="706"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5,49</w:t>
            </w:r>
          </w:p>
        </w:tc>
        <w:tc>
          <w:tcPr>
            <w:tcW w:w="509"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65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0,92</w:t>
            </w:r>
          </w:p>
        </w:tc>
        <w:tc>
          <w:tcPr>
            <w:tcW w:w="566" w:type="dxa"/>
            <w:tcBorders>
              <w:top w:val="single" w:sz="4" w:space="0" w:color="auto"/>
              <w:left w:val="single" w:sz="4" w:space="0" w:color="auto"/>
              <w:bottom w:val="nil"/>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2,2</w:t>
            </w:r>
          </w:p>
        </w:tc>
        <w:tc>
          <w:tcPr>
            <w:tcW w:w="542" w:type="dxa"/>
            <w:tcBorders>
              <w:top w:val="single" w:sz="4" w:space="0" w:color="auto"/>
              <w:left w:val="single" w:sz="4" w:space="0" w:color="auto"/>
              <w:bottom w:val="nil"/>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0,73</w:t>
            </w:r>
          </w:p>
        </w:tc>
        <w:tc>
          <w:tcPr>
            <w:tcW w:w="734" w:type="dxa"/>
            <w:tcBorders>
              <w:top w:val="single" w:sz="4" w:space="0" w:color="auto"/>
              <w:left w:val="single" w:sz="4" w:space="0" w:color="auto"/>
              <w:bottom w:val="nil"/>
              <w:right w:val="nil"/>
            </w:tcBorders>
            <w:shd w:val="clear" w:color="auto" w:fill="FFFFFF"/>
            <w:vAlign w:val="center"/>
            <w:hideMark/>
          </w:tcPr>
          <w:p w:rsidR="00D04767" w:rsidRPr="00196EF2" w:rsidRDefault="004F0360"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w:t>
            </w:r>
            <w:r w:rsidR="00D04767" w:rsidRPr="00196EF2">
              <w:rPr>
                <w:rFonts w:ascii="Times New Roman" w:eastAsia="MS Gothic" w:hAnsi="Times New Roman" w:cs="Times New Roman"/>
                <w:sz w:val="24"/>
                <w:szCs w:val="24"/>
              </w:rPr>
              <w:t>,</w:t>
            </w:r>
            <w:r w:rsidR="00F706CD" w:rsidRPr="00196EF2">
              <w:rPr>
                <w:rFonts w:ascii="Times New Roman" w:eastAsia="MS Gothic" w:hAnsi="Times New Roman" w:cs="Times New Roman"/>
                <w:sz w:val="24"/>
                <w:szCs w:val="24"/>
              </w:rPr>
              <w:t>5</w:t>
            </w:r>
          </w:p>
        </w:tc>
        <w:tc>
          <w:tcPr>
            <w:tcW w:w="823"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4F0360" w:rsidRPr="00196EF2">
              <w:rPr>
                <w:rFonts w:ascii="Times New Roman" w:eastAsia="MS Gothic" w:hAnsi="Times New Roman" w:cs="Times New Roman"/>
                <w:sz w:val="24"/>
                <w:szCs w:val="24"/>
              </w:rPr>
              <w:t>5</w:t>
            </w:r>
          </w:p>
        </w:tc>
        <w:tc>
          <w:tcPr>
            <w:tcW w:w="708" w:type="dxa"/>
            <w:tcBorders>
              <w:top w:val="single" w:sz="4" w:space="0" w:color="auto"/>
              <w:left w:val="single" w:sz="4" w:space="0" w:color="auto"/>
              <w:bottom w:val="nil"/>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1,2</w:t>
            </w:r>
          </w:p>
        </w:tc>
        <w:tc>
          <w:tcPr>
            <w:tcW w:w="643" w:type="dxa"/>
            <w:tcBorders>
              <w:top w:val="single" w:sz="4" w:space="0" w:color="auto"/>
              <w:left w:val="single" w:sz="4" w:space="0" w:color="auto"/>
              <w:bottom w:val="nil"/>
              <w:right w:val="single" w:sz="4" w:space="0" w:color="auto"/>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w:t>
            </w:r>
            <w:r w:rsidR="00F706CD" w:rsidRPr="00196EF2">
              <w:rPr>
                <w:rFonts w:ascii="Times New Roman" w:eastAsia="MS Gothic" w:hAnsi="Times New Roman" w:cs="Times New Roman"/>
                <w:sz w:val="24"/>
                <w:szCs w:val="24"/>
              </w:rPr>
              <w:t>6</w:t>
            </w:r>
          </w:p>
        </w:tc>
      </w:tr>
      <w:tr w:rsidR="000E545F" w:rsidRPr="00196EF2" w:rsidTr="00B03A3B">
        <w:trPr>
          <w:trHeight w:hRule="exact" w:val="298"/>
          <w:jc w:val="center"/>
        </w:trPr>
        <w:tc>
          <w:tcPr>
            <w:tcW w:w="567"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CB18A3">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8</w:t>
            </w:r>
          </w:p>
        </w:tc>
        <w:tc>
          <w:tcPr>
            <w:tcW w:w="731"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87,26</w:t>
            </w:r>
          </w:p>
        </w:tc>
        <w:tc>
          <w:tcPr>
            <w:tcW w:w="827"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trike/>
                <w:sz w:val="24"/>
                <w:szCs w:val="24"/>
              </w:rPr>
            </w:pPr>
            <w:r w:rsidRPr="00196EF2">
              <w:rPr>
                <w:rFonts w:ascii="Times New Roman" w:eastAsia="MS Gothic" w:hAnsi="Times New Roman" w:cs="Times New Roman"/>
                <w:strike/>
                <w:sz w:val="24"/>
                <w:szCs w:val="24"/>
              </w:rPr>
              <w:t>-</w:t>
            </w:r>
          </w:p>
        </w:tc>
        <w:tc>
          <w:tcPr>
            <w:tcW w:w="735"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trike/>
                <w:sz w:val="24"/>
                <w:szCs w:val="24"/>
              </w:rPr>
            </w:pPr>
            <w:r w:rsidRPr="00196EF2">
              <w:rPr>
                <w:rFonts w:ascii="Times New Roman" w:eastAsia="MS Gothic" w:hAnsi="Times New Roman" w:cs="Times New Roman"/>
                <w:strike/>
                <w:sz w:val="24"/>
                <w:szCs w:val="24"/>
              </w:rPr>
              <w:t>-</w:t>
            </w:r>
          </w:p>
        </w:tc>
        <w:tc>
          <w:tcPr>
            <w:tcW w:w="1051"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9,31</w:t>
            </w:r>
          </w:p>
        </w:tc>
        <w:tc>
          <w:tcPr>
            <w:tcW w:w="706"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3,43</w:t>
            </w:r>
          </w:p>
        </w:tc>
        <w:tc>
          <w:tcPr>
            <w:tcW w:w="509"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w:t>
            </w:r>
          </w:p>
        </w:tc>
        <w:tc>
          <w:tcPr>
            <w:tcW w:w="653"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0,92</w:t>
            </w:r>
          </w:p>
        </w:tc>
        <w:tc>
          <w:tcPr>
            <w:tcW w:w="566"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2,5</w:t>
            </w:r>
          </w:p>
        </w:tc>
        <w:tc>
          <w:tcPr>
            <w:tcW w:w="542"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464545">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0,92</w:t>
            </w:r>
          </w:p>
        </w:tc>
        <w:tc>
          <w:tcPr>
            <w:tcW w:w="734"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F706CD">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3,</w:t>
            </w:r>
            <w:r w:rsidR="00F706CD" w:rsidRPr="00196EF2">
              <w:rPr>
                <w:rFonts w:ascii="Times New Roman" w:eastAsia="MS Gothic" w:hAnsi="Times New Roman" w:cs="Times New Roman"/>
                <w:sz w:val="24"/>
                <w:szCs w:val="24"/>
              </w:rPr>
              <w:t>1</w:t>
            </w:r>
          </w:p>
        </w:tc>
        <w:tc>
          <w:tcPr>
            <w:tcW w:w="823"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w:t>
            </w:r>
            <w:r w:rsidR="00F706CD" w:rsidRPr="00196EF2">
              <w:rPr>
                <w:rFonts w:ascii="Times New Roman" w:eastAsia="MS Gothic" w:hAnsi="Times New Roman" w:cs="Times New Roman"/>
                <w:sz w:val="24"/>
                <w:szCs w:val="24"/>
              </w:rPr>
              <w:t>9</w:t>
            </w:r>
          </w:p>
        </w:tc>
        <w:tc>
          <w:tcPr>
            <w:tcW w:w="708"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1,4</w:t>
            </w:r>
          </w:p>
        </w:tc>
        <w:tc>
          <w:tcPr>
            <w:tcW w:w="6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eastAsia="MS Gothic" w:hAnsi="Times New Roman" w:cs="Times New Roman"/>
                <w:sz w:val="24"/>
                <w:szCs w:val="24"/>
              </w:rPr>
              <w:t>0,8</w:t>
            </w:r>
          </w:p>
        </w:tc>
      </w:tr>
      <w:tr w:rsidR="000E545F" w:rsidRPr="00196EF2" w:rsidTr="00B03A3B">
        <w:trPr>
          <w:trHeight w:hRule="exact" w:val="298"/>
          <w:jc w:val="center"/>
        </w:trPr>
        <w:tc>
          <w:tcPr>
            <w:tcW w:w="567"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CB18A3">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9</w:t>
            </w:r>
          </w:p>
        </w:tc>
        <w:tc>
          <w:tcPr>
            <w:tcW w:w="731"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hAnsi="Times New Roman" w:cs="Times New Roman"/>
                <w:sz w:val="24"/>
                <w:szCs w:val="24"/>
              </w:rPr>
            </w:pPr>
            <w:r w:rsidRPr="00196EF2">
              <w:rPr>
                <w:rFonts w:ascii="Times New Roman" w:hAnsi="Times New Roman" w:cs="Times New Roman"/>
                <w:sz w:val="24"/>
                <w:szCs w:val="24"/>
              </w:rPr>
              <w:t>88,0</w:t>
            </w:r>
          </w:p>
        </w:tc>
        <w:tc>
          <w:tcPr>
            <w:tcW w:w="827"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eastAsia="MS Gothic" w:hAnsi="Times New Roman" w:cs="Times New Roman"/>
                <w:strike/>
                <w:sz w:val="24"/>
                <w:szCs w:val="24"/>
              </w:rPr>
            </w:pPr>
          </w:p>
        </w:tc>
        <w:tc>
          <w:tcPr>
            <w:tcW w:w="735"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eastAsia="MS Gothic" w:hAnsi="Times New Roman" w:cs="Times New Roman"/>
                <w:strike/>
                <w:sz w:val="24"/>
                <w:szCs w:val="24"/>
              </w:rPr>
            </w:pPr>
          </w:p>
        </w:tc>
        <w:tc>
          <w:tcPr>
            <w:tcW w:w="1051"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8,63</w:t>
            </w:r>
          </w:p>
        </w:tc>
        <w:tc>
          <w:tcPr>
            <w:tcW w:w="706"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3,37</w:t>
            </w:r>
          </w:p>
        </w:tc>
        <w:tc>
          <w:tcPr>
            <w:tcW w:w="509"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D04767" w:rsidP="00B03A3B">
            <w:pPr>
              <w:spacing w:after="0" w:line="240" w:lineRule="auto"/>
              <w:jc w:val="center"/>
              <w:rPr>
                <w:rFonts w:ascii="Times New Roman" w:eastAsia="MS Gothic" w:hAnsi="Times New Roman" w:cs="Times New Roman"/>
                <w:sz w:val="24"/>
                <w:szCs w:val="24"/>
              </w:rPr>
            </w:pPr>
          </w:p>
        </w:tc>
        <w:tc>
          <w:tcPr>
            <w:tcW w:w="653"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0,95</w:t>
            </w:r>
          </w:p>
        </w:tc>
        <w:tc>
          <w:tcPr>
            <w:tcW w:w="566"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2,5</w:t>
            </w:r>
          </w:p>
        </w:tc>
        <w:tc>
          <w:tcPr>
            <w:tcW w:w="542"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0,92</w:t>
            </w:r>
          </w:p>
        </w:tc>
        <w:tc>
          <w:tcPr>
            <w:tcW w:w="734"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F0360"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5,2</w:t>
            </w:r>
          </w:p>
        </w:tc>
        <w:tc>
          <w:tcPr>
            <w:tcW w:w="823"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2,</w:t>
            </w:r>
            <w:r w:rsidR="004F0360" w:rsidRPr="00196EF2">
              <w:rPr>
                <w:rFonts w:ascii="Times New Roman" w:eastAsia="MS Gothic" w:hAnsi="Times New Roman" w:cs="Times New Roman"/>
                <w:sz w:val="24"/>
                <w:szCs w:val="24"/>
              </w:rPr>
              <w:t>8</w:t>
            </w:r>
          </w:p>
        </w:tc>
        <w:tc>
          <w:tcPr>
            <w:tcW w:w="708" w:type="dxa"/>
            <w:tcBorders>
              <w:top w:val="single" w:sz="4" w:space="0" w:color="auto"/>
              <w:left w:val="single" w:sz="4" w:space="0" w:color="auto"/>
              <w:bottom w:val="single" w:sz="4" w:space="0" w:color="auto"/>
              <w:right w:val="nil"/>
            </w:tcBorders>
            <w:shd w:val="clear" w:color="auto" w:fill="FFFFFF"/>
            <w:vAlign w:val="center"/>
            <w:hideMark/>
          </w:tcPr>
          <w:p w:rsidR="00D04767" w:rsidRPr="00196EF2" w:rsidRDefault="00464545" w:rsidP="00B03A3B">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1,6</w:t>
            </w:r>
          </w:p>
        </w:tc>
        <w:tc>
          <w:tcPr>
            <w:tcW w:w="6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04767" w:rsidRPr="00196EF2" w:rsidRDefault="00464545" w:rsidP="00F706CD">
            <w:pPr>
              <w:spacing w:after="0" w:line="240" w:lineRule="auto"/>
              <w:jc w:val="center"/>
              <w:rPr>
                <w:rFonts w:ascii="Times New Roman" w:eastAsia="MS Gothic" w:hAnsi="Times New Roman" w:cs="Times New Roman"/>
                <w:sz w:val="24"/>
                <w:szCs w:val="24"/>
              </w:rPr>
            </w:pPr>
            <w:r w:rsidRPr="00196EF2">
              <w:rPr>
                <w:rFonts w:ascii="Times New Roman" w:eastAsia="MS Gothic" w:hAnsi="Times New Roman" w:cs="Times New Roman"/>
                <w:sz w:val="24"/>
                <w:szCs w:val="24"/>
              </w:rPr>
              <w:t>1,</w:t>
            </w:r>
            <w:r w:rsidR="00DA2E15" w:rsidRPr="00196EF2">
              <w:rPr>
                <w:rFonts w:ascii="Times New Roman" w:eastAsia="MS Gothic" w:hAnsi="Times New Roman" w:cs="Times New Roman"/>
                <w:sz w:val="24"/>
                <w:szCs w:val="24"/>
              </w:rPr>
              <w:t>2</w:t>
            </w:r>
          </w:p>
        </w:tc>
      </w:tr>
    </w:tbl>
    <w:p w:rsidR="00A61F22" w:rsidRPr="00196EF2" w:rsidRDefault="00A61F22" w:rsidP="00A61F22">
      <w:pPr>
        <w:spacing w:after="0" w:line="240" w:lineRule="auto"/>
        <w:ind w:firstLine="709"/>
        <w:jc w:val="both"/>
        <w:rPr>
          <w:rFonts w:ascii="Times New Roman" w:hAnsi="Times New Roman" w:cs="Times New Roman"/>
          <w:sz w:val="28"/>
          <w:szCs w:val="28"/>
        </w:rPr>
      </w:pPr>
    </w:p>
    <w:p w:rsidR="00180298" w:rsidRPr="00196EF2" w:rsidRDefault="00180298" w:rsidP="00134CE2">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rPr>
        <w:t>Дәстүрлі бақылау қоспасының күйдірілуі 1450 °С-та аяқталады. Ал 7,22–8 % көмір өндірісі қалдықтары мен 4,37–6,57 % свинец шлагі бар аз энергия тұтынатын, ресурсты үнемдейтін №2, 3, 4 және 5 шикізат қоспаларының күйдірілуі 1350 °С-та толық аяқталады. Коэффициент қанығуы (</w:t>
      </w:r>
      <w:r w:rsidR="00134CE2" w:rsidRPr="00196EF2">
        <w:rPr>
          <w:rFonts w:ascii="Times New Roman" w:hAnsi="Times New Roman" w:cs="Times New Roman"/>
          <w:sz w:val="28"/>
          <w:szCs w:val="28"/>
          <w:lang w:val="kk-KZ"/>
        </w:rPr>
        <w:t>ҚК</w:t>
      </w:r>
      <w:r w:rsidRPr="00196EF2">
        <w:rPr>
          <w:rFonts w:ascii="Times New Roman" w:hAnsi="Times New Roman" w:cs="Times New Roman"/>
          <w:sz w:val="28"/>
          <w:szCs w:val="28"/>
        </w:rPr>
        <w:t>) мен силикатты модульге байланысты бос СаО мөлшері 1,62–1,95 % аралығында. Бұл қоспалар құрамындағы көмір өндірісі қалдықтары шамамен 2–2,5 % көмір енгізіп,</w:t>
      </w:r>
      <w:r w:rsidR="00134CE2" w:rsidRPr="00196EF2">
        <w:rPr>
          <w:rFonts w:ascii="Times New Roman" w:hAnsi="Times New Roman" w:cs="Times New Roman"/>
          <w:sz w:val="28"/>
          <w:szCs w:val="28"/>
        </w:rPr>
        <w:t xml:space="preserve"> пештегі форсун</w:t>
      </w:r>
      <w:r w:rsidR="00134CE2" w:rsidRPr="00196EF2">
        <w:rPr>
          <w:rFonts w:ascii="Times New Roman" w:hAnsi="Times New Roman" w:cs="Times New Roman"/>
          <w:sz w:val="28"/>
          <w:szCs w:val="28"/>
          <w:lang w:val="kk-KZ"/>
        </w:rPr>
        <w:t>кадағы</w:t>
      </w:r>
      <w:r w:rsidRPr="00196EF2">
        <w:rPr>
          <w:rFonts w:ascii="Times New Roman" w:hAnsi="Times New Roman" w:cs="Times New Roman"/>
          <w:sz w:val="28"/>
          <w:szCs w:val="28"/>
        </w:rPr>
        <w:t xml:space="preserve"> отын шығынын төмендетеді. </w:t>
      </w:r>
      <w:r w:rsidR="00134CE2" w:rsidRPr="00196EF2">
        <w:rPr>
          <w:rFonts w:ascii="Times New Roman" w:hAnsi="Times New Roman" w:cs="Times New Roman"/>
          <w:sz w:val="28"/>
          <w:szCs w:val="28"/>
          <w:lang w:val="kk-KZ"/>
        </w:rPr>
        <w:t>Қорғасын</w:t>
      </w:r>
      <w:r w:rsidRPr="00196EF2">
        <w:rPr>
          <w:rFonts w:ascii="Times New Roman" w:hAnsi="Times New Roman" w:cs="Times New Roman"/>
          <w:sz w:val="28"/>
          <w:szCs w:val="28"/>
        </w:rPr>
        <w:t xml:space="preserve"> шлагінің минералдандырғыш әсері нәтижесінде клинкердің спекалу темп</w:t>
      </w:r>
      <w:r w:rsidR="00134CE2" w:rsidRPr="00196EF2">
        <w:rPr>
          <w:rFonts w:ascii="Times New Roman" w:hAnsi="Times New Roman" w:cs="Times New Roman"/>
          <w:sz w:val="28"/>
          <w:szCs w:val="28"/>
        </w:rPr>
        <w:t>ературасы 100 °С-қа төмендейді.</w:t>
      </w:r>
    </w:p>
    <w:p w:rsidR="00180298" w:rsidRPr="00196EF2" w:rsidRDefault="00180298" w:rsidP="00134CE2">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№6, 7, 8 және 9 аз энергия қажет ететін, ресурсты үнемдейтін шикізат қоспаларында алюмосиликатты компонент ретінде көмір қалдығы мен тефритобазальт (1:1) қоспасы қолданылады. Көмір қалдықтары қоспаға көміртек енгізсе, тефритобазальт клинкерлік сұйық фазаның қасиеттерін жақсарту арқылы клинкер түзілу процесін жеделдетеді. Бұл қоспаларға 3,37–5,49 % мөлшерінде енгізілетін свинец шлагі де минералдық фазалардың түзілуін жылдамдатып, отын шығынын азайтады және клинкер минерал</w:t>
      </w:r>
      <w:r w:rsidR="00134CE2" w:rsidRPr="00196EF2">
        <w:rPr>
          <w:rFonts w:ascii="Times New Roman" w:hAnsi="Times New Roman" w:cs="Times New Roman"/>
          <w:sz w:val="28"/>
          <w:szCs w:val="28"/>
          <w:lang w:val="kk-KZ"/>
        </w:rPr>
        <w:t>дарының құрылымын түрлендіреді.</w:t>
      </w:r>
    </w:p>
    <w:p w:rsidR="00180298" w:rsidRPr="00196EF2" w:rsidRDefault="00180298" w:rsidP="0018029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Коэффициент қанығуы мен силикатты модуль шамасына байланысты шикізат қоспаларының толық спекалуы 1300 немесе 1350 °С-та жүреді. Еркін СаО қалдық мөлшері 1,6–1,9 % дең</w:t>
      </w:r>
      <w:r w:rsidR="00134CE2" w:rsidRPr="00196EF2">
        <w:rPr>
          <w:rFonts w:ascii="Times New Roman" w:hAnsi="Times New Roman" w:cs="Times New Roman"/>
          <w:sz w:val="28"/>
          <w:szCs w:val="28"/>
          <w:lang w:val="kk-KZ"/>
        </w:rPr>
        <w:t>гейінде. Ал шамадан тыс жоғары ҚК</w:t>
      </w:r>
      <w:r w:rsidRPr="00196EF2">
        <w:rPr>
          <w:rFonts w:ascii="Times New Roman" w:hAnsi="Times New Roman" w:cs="Times New Roman"/>
          <w:sz w:val="28"/>
          <w:szCs w:val="28"/>
          <w:lang w:val="kk-KZ"/>
        </w:rPr>
        <w:t xml:space="preserve"> = 0,95 болған жағдайда сапалы күйдіру тек 1400 °С-та мүмкін болып, еркін СаО мөлшері 1,6 %-ға дейін төмендейді.</w:t>
      </w:r>
    </w:p>
    <w:p w:rsidR="00180298" w:rsidRPr="00196EF2" w:rsidRDefault="00180298" w:rsidP="00180298">
      <w:pPr>
        <w:spacing w:after="0" w:line="240" w:lineRule="auto"/>
        <w:ind w:firstLine="709"/>
        <w:jc w:val="both"/>
        <w:rPr>
          <w:rFonts w:ascii="Times New Roman" w:hAnsi="Times New Roman" w:cs="Times New Roman"/>
          <w:sz w:val="28"/>
          <w:szCs w:val="28"/>
          <w:lang w:val="kk-KZ"/>
        </w:rPr>
      </w:pPr>
    </w:p>
    <w:p w:rsidR="00134CE2" w:rsidRPr="00196EF2" w:rsidRDefault="00134CE2" w:rsidP="00134CE2">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Осылайша, клинкер түзілу үдерістеріне бірнеше факторлар айтарлықтай ықпал етеді. Бұл қоспалардағы қанығу коэффициентінің шамасы клинкердің түзілу барысына елеулі әсерін тигізеді: ҚК артқан сайын спекалардағы бос СаО мөлшері бірқалыпты көбейеді.</w:t>
      </w:r>
    </w:p>
    <w:p w:rsidR="00134CE2" w:rsidRPr="00196EF2" w:rsidRDefault="00134CE2" w:rsidP="00134CE2">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Клинкердің жентектелу процесі қорғасын шлагінің мөлшеріне де тәуелді: оның артуы реакцияларды жеделдетіп, клинкерді күйдіру температурасын төмендетеді. Алынған нәтижелер 1300–1350 °С аралығында аз энергия тұтынатын клинкер алуға болатынын көрсетті. Бұл өз кезегінде клинкерді күйдіруге жұмсалатын отын шығынын азайтып, цемент өндірісінде дәстүрлі шикізатты үнемдеуге мүмкіндік береді.</w:t>
      </w:r>
    </w:p>
    <w:p w:rsidR="00FF4E30" w:rsidRPr="00196EF2" w:rsidRDefault="00134CE2" w:rsidP="00AB731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Сонымен қатар, күйдіру температурасын төмендету және отын шығынын қысқарту атмосфераға бөлінетін көмірқышқыл газының көлемін азайтады. Бұл цемент өндірісі технологиялық процестерін көміртексіздендірудің қазіргі заманғы ү</w:t>
      </w:r>
      <w:r w:rsidR="00AB7318" w:rsidRPr="00196EF2">
        <w:rPr>
          <w:rFonts w:ascii="Times New Roman" w:hAnsi="Times New Roman" w:cs="Times New Roman"/>
          <w:sz w:val="28"/>
          <w:szCs w:val="28"/>
          <w:lang w:val="kk-KZ"/>
        </w:rPr>
        <w:t>рдістеріне толық сәйкес келеді.</w:t>
      </w:r>
    </w:p>
    <w:p w:rsidR="00FF4E30" w:rsidRPr="00196EF2" w:rsidRDefault="00FF4E30" w:rsidP="00FF4E30">
      <w:pPr>
        <w:spacing w:after="0" w:line="240" w:lineRule="auto"/>
        <w:jc w:val="both"/>
        <w:rPr>
          <w:rFonts w:ascii="Times New Roman" w:hAnsi="Times New Roman" w:cs="Times New Roman"/>
          <w:sz w:val="28"/>
          <w:szCs w:val="28"/>
          <w:lang w:val="kk-KZ"/>
        </w:rPr>
      </w:pPr>
    </w:p>
    <w:p w:rsidR="008940A0" w:rsidRPr="00196EF2" w:rsidRDefault="00AB7318" w:rsidP="008940A0">
      <w:pPr>
        <w:shd w:val="clear" w:color="auto" w:fill="FFFFFF"/>
        <w:tabs>
          <w:tab w:val="left" w:pos="406"/>
          <w:tab w:val="left" w:leader="underscore" w:pos="10063"/>
        </w:tabs>
        <w:spacing w:after="0" w:line="240" w:lineRule="auto"/>
        <w:ind w:firstLine="709"/>
        <w:jc w:val="both"/>
        <w:rPr>
          <w:rFonts w:ascii="Times New Roman" w:hAnsi="Times New Roman"/>
          <w:bCs/>
          <w:sz w:val="28"/>
          <w:szCs w:val="28"/>
          <w:lang w:val="kk-KZ"/>
        </w:rPr>
      </w:pPr>
      <w:r w:rsidRPr="00196EF2">
        <w:rPr>
          <w:rFonts w:ascii="Times New Roman" w:hAnsi="Times New Roman"/>
          <w:b/>
          <w:bCs/>
          <w:sz w:val="28"/>
          <w:szCs w:val="28"/>
          <w:lang w:val="kk-KZ"/>
        </w:rPr>
        <w:t>Бөлім</w:t>
      </w:r>
      <w:r w:rsidR="009B658C" w:rsidRPr="00196EF2">
        <w:rPr>
          <w:rFonts w:ascii="Times New Roman" w:hAnsi="Times New Roman"/>
          <w:b/>
          <w:bCs/>
          <w:sz w:val="28"/>
          <w:szCs w:val="28"/>
          <w:lang w:val="kk-KZ"/>
        </w:rPr>
        <w:t xml:space="preserve"> бойынша қорытындылар</w:t>
      </w:r>
    </w:p>
    <w:p w:rsidR="009B658C" w:rsidRPr="00196EF2" w:rsidRDefault="009B658C" w:rsidP="009B658C">
      <w:pPr>
        <w:spacing w:after="0" w:line="240" w:lineRule="auto"/>
        <w:ind w:firstLine="709"/>
        <w:jc w:val="both"/>
        <w:rPr>
          <w:rFonts w:ascii="Times New Roman" w:hAnsi="Times New Roman"/>
          <w:bCs/>
          <w:sz w:val="28"/>
          <w:szCs w:val="28"/>
          <w:lang w:val="kk-KZ"/>
        </w:rPr>
      </w:pPr>
      <w:r w:rsidRPr="00196EF2">
        <w:rPr>
          <w:rFonts w:ascii="Times New Roman" w:hAnsi="Times New Roman"/>
          <w:bCs/>
          <w:sz w:val="28"/>
          <w:szCs w:val="28"/>
          <w:lang w:val="kk-KZ"/>
        </w:rPr>
        <w:t>1. Табиғи шикізатты техногендік қалдықтармен толық немесе ішінара алмастыру мүмкіндігі анықталды: электротермофосфорлы, грануляцияланған қорғасын шлактарымен, Ленгер шахттарының көмір қалдықтарымен. Осы негізде  аз энергия тұтынатын және ресурсты үнемдейтін шихталар әзірленді, олар табиғи шикізатты 30–90 % ауыстырып, 1 т клинкерге қажетті шикізат шығынын 0,1–0,2 т/т азайтуға мүмкіндік береді. Әр түрлі құрылыс және арнайы цементтер үшін шихталардың құрамы есептелді.</w:t>
      </w:r>
    </w:p>
    <w:p w:rsidR="009B658C" w:rsidRPr="00196EF2" w:rsidRDefault="009B658C" w:rsidP="00AB7318">
      <w:pPr>
        <w:spacing w:after="0" w:line="240" w:lineRule="auto"/>
        <w:ind w:firstLine="709"/>
        <w:jc w:val="both"/>
        <w:rPr>
          <w:rFonts w:ascii="Times New Roman" w:hAnsi="Times New Roman"/>
          <w:bCs/>
          <w:sz w:val="28"/>
          <w:szCs w:val="28"/>
          <w:lang w:val="kk-KZ"/>
        </w:rPr>
      </w:pPr>
      <w:r w:rsidRPr="00196EF2">
        <w:rPr>
          <w:rFonts w:ascii="Times New Roman" w:hAnsi="Times New Roman"/>
          <w:bCs/>
          <w:sz w:val="28"/>
          <w:szCs w:val="28"/>
          <w:lang w:val="kk-KZ"/>
        </w:rPr>
        <w:t>2. Энергия үнемдейтін клинкер өндіру мүмкіндігі анықталды: шикізат қоспалары құрамында Састөбе әктас қалдықтары, Ленгер шахттарының көмір қалдықтары, даубаба тефритобазальт, электротермофосфорлы және қорғасын ш</w:t>
      </w:r>
      <w:r w:rsidR="00AD29EB" w:rsidRPr="00196EF2">
        <w:rPr>
          <w:rFonts w:ascii="Times New Roman" w:hAnsi="Times New Roman"/>
          <w:bCs/>
          <w:sz w:val="28"/>
          <w:szCs w:val="28"/>
          <w:lang w:val="kk-KZ"/>
        </w:rPr>
        <w:t>лактар, цинк кендерін вельциле</w:t>
      </w:r>
      <w:r w:rsidRPr="00196EF2">
        <w:rPr>
          <w:rFonts w:ascii="Times New Roman" w:hAnsi="Times New Roman"/>
          <w:bCs/>
          <w:sz w:val="28"/>
          <w:szCs w:val="28"/>
          <w:lang w:val="kk-KZ"/>
        </w:rPr>
        <w:t>у клинкері бар. Жаңа шихталарда клинкер қалыптасуы 1350–1400 °C температурада аяқталады. Бұл отын шығынын төмендетуге, атмосфераға CO</w:t>
      </w:r>
      <w:r w:rsidRPr="00196EF2">
        <w:rPr>
          <w:rFonts w:ascii="Cambria Math" w:hAnsi="Cambria Math" w:cs="Cambria Math"/>
          <w:bCs/>
          <w:sz w:val="28"/>
          <w:szCs w:val="28"/>
          <w:lang w:val="kk-KZ"/>
        </w:rPr>
        <w:t>₂</w:t>
      </w:r>
      <w:r w:rsidRPr="00196EF2">
        <w:rPr>
          <w:rFonts w:ascii="Times New Roman" w:hAnsi="Times New Roman"/>
          <w:bCs/>
          <w:sz w:val="28"/>
          <w:szCs w:val="28"/>
          <w:lang w:val="kk-KZ"/>
        </w:rPr>
        <w:t xml:space="preserve"> </w:t>
      </w:r>
      <w:r w:rsidRPr="00196EF2">
        <w:rPr>
          <w:rFonts w:ascii="Times New Roman" w:hAnsi="Times New Roman" w:cs="Times New Roman"/>
          <w:bCs/>
          <w:sz w:val="28"/>
          <w:szCs w:val="28"/>
          <w:lang w:val="kk-KZ"/>
        </w:rPr>
        <w:t>және</w:t>
      </w:r>
      <w:r w:rsidRPr="00196EF2">
        <w:rPr>
          <w:rFonts w:ascii="Times New Roman" w:hAnsi="Times New Roman"/>
          <w:bCs/>
          <w:sz w:val="28"/>
          <w:szCs w:val="28"/>
          <w:lang w:val="kk-KZ"/>
        </w:rPr>
        <w:t xml:space="preserve"> NOx </w:t>
      </w:r>
      <w:r w:rsidRPr="00196EF2">
        <w:rPr>
          <w:rFonts w:ascii="Times New Roman" w:hAnsi="Times New Roman" w:cs="Times New Roman"/>
          <w:bCs/>
          <w:sz w:val="28"/>
          <w:szCs w:val="28"/>
          <w:lang w:val="kk-KZ"/>
        </w:rPr>
        <w:t>шығарындыл</w:t>
      </w:r>
      <w:r w:rsidRPr="00196EF2">
        <w:rPr>
          <w:rFonts w:ascii="Times New Roman" w:hAnsi="Times New Roman"/>
          <w:bCs/>
          <w:sz w:val="28"/>
          <w:szCs w:val="28"/>
          <w:lang w:val="kk-KZ"/>
        </w:rPr>
        <w:t>арын азайтуға, техногендік қалдықтарды пайдалануға және экологиялық ластануды азайтуға мүмкіндік береді. Еркін СаО мөлшері нормада. Тефритобазальт, фосфорлы және қорғасын шлактар, цинк вельцилеу клинкері клинкер минералдарының түзілуін минерализациялап, жентектелу процесін төмен температурада аяқтауға ықпал етеді. Мұны шлактардағы P</w:t>
      </w:r>
      <w:r w:rsidRPr="00196EF2">
        <w:rPr>
          <w:rFonts w:ascii="Cambria Math" w:hAnsi="Cambria Math" w:cs="Cambria Math"/>
          <w:bCs/>
          <w:sz w:val="28"/>
          <w:szCs w:val="28"/>
          <w:lang w:val="kk-KZ"/>
        </w:rPr>
        <w:t>₂</w:t>
      </w:r>
      <w:r w:rsidRPr="00196EF2">
        <w:rPr>
          <w:rFonts w:ascii="Times New Roman" w:hAnsi="Times New Roman"/>
          <w:bCs/>
          <w:sz w:val="28"/>
          <w:szCs w:val="28"/>
          <w:lang w:val="kk-KZ"/>
        </w:rPr>
        <w:t>O</w:t>
      </w:r>
      <w:r w:rsidRPr="00196EF2">
        <w:rPr>
          <w:rFonts w:ascii="Cambria Math" w:hAnsi="Cambria Math" w:cs="Cambria Math"/>
          <w:bCs/>
          <w:sz w:val="28"/>
          <w:szCs w:val="28"/>
          <w:lang w:val="kk-KZ"/>
        </w:rPr>
        <w:t>₅</w:t>
      </w:r>
      <w:r w:rsidRPr="00196EF2">
        <w:rPr>
          <w:rFonts w:ascii="Times New Roman" w:hAnsi="Times New Roman"/>
          <w:bCs/>
          <w:sz w:val="28"/>
          <w:szCs w:val="28"/>
          <w:lang w:val="kk-KZ"/>
        </w:rPr>
        <w:t xml:space="preserve">, </w:t>
      </w:r>
      <w:r w:rsidRPr="00196EF2">
        <w:rPr>
          <w:rFonts w:ascii="Times New Roman" w:hAnsi="Times New Roman" w:cs="Times New Roman"/>
          <w:bCs/>
          <w:sz w:val="28"/>
          <w:szCs w:val="28"/>
          <w:lang w:val="kk-KZ"/>
        </w:rPr>
        <w:t>фтор</w:t>
      </w:r>
      <w:r w:rsidRPr="00196EF2">
        <w:rPr>
          <w:rFonts w:ascii="Times New Roman" w:hAnsi="Times New Roman"/>
          <w:bCs/>
          <w:sz w:val="28"/>
          <w:szCs w:val="28"/>
          <w:lang w:val="kk-KZ"/>
        </w:rPr>
        <w:t xml:space="preserve">, Zn </w:t>
      </w:r>
      <w:r w:rsidRPr="00196EF2">
        <w:rPr>
          <w:rFonts w:ascii="Times New Roman" w:hAnsi="Times New Roman" w:cs="Times New Roman"/>
          <w:bCs/>
          <w:sz w:val="28"/>
          <w:szCs w:val="28"/>
          <w:lang w:val="kk-KZ"/>
        </w:rPr>
        <w:t>және</w:t>
      </w:r>
      <w:r w:rsidRPr="00196EF2">
        <w:rPr>
          <w:rFonts w:ascii="Times New Roman" w:hAnsi="Times New Roman"/>
          <w:bCs/>
          <w:sz w:val="28"/>
          <w:szCs w:val="28"/>
          <w:lang w:val="kk-KZ"/>
        </w:rPr>
        <w:t xml:space="preserve"> Pb </w:t>
      </w:r>
      <w:r w:rsidRPr="00196EF2">
        <w:rPr>
          <w:rFonts w:ascii="Times New Roman" w:hAnsi="Times New Roman" w:cs="Times New Roman"/>
          <w:bCs/>
          <w:sz w:val="28"/>
          <w:szCs w:val="28"/>
          <w:lang w:val="kk-KZ"/>
        </w:rPr>
        <w:t>оксидтері</w:t>
      </w:r>
      <w:r w:rsidRPr="00196EF2">
        <w:rPr>
          <w:rFonts w:ascii="Times New Roman" w:hAnsi="Times New Roman"/>
          <w:bCs/>
          <w:sz w:val="28"/>
          <w:szCs w:val="28"/>
          <w:lang w:val="kk-KZ"/>
        </w:rPr>
        <w:t xml:space="preserve"> </w:t>
      </w:r>
      <w:r w:rsidRPr="00196EF2">
        <w:rPr>
          <w:rFonts w:ascii="Times New Roman" w:hAnsi="Times New Roman" w:cs="Times New Roman"/>
          <w:bCs/>
          <w:sz w:val="28"/>
          <w:szCs w:val="28"/>
          <w:lang w:val="kk-KZ"/>
        </w:rPr>
        <w:t>қолдайды</w:t>
      </w:r>
      <w:r w:rsidR="00AB7318" w:rsidRPr="00196EF2">
        <w:rPr>
          <w:rFonts w:ascii="Times New Roman" w:hAnsi="Times New Roman"/>
          <w:bCs/>
          <w:sz w:val="28"/>
          <w:szCs w:val="28"/>
          <w:lang w:val="kk-KZ"/>
        </w:rPr>
        <w:t>.</w:t>
      </w:r>
    </w:p>
    <w:p w:rsidR="009B658C" w:rsidRPr="00196EF2" w:rsidRDefault="009B658C" w:rsidP="009B658C">
      <w:pPr>
        <w:spacing w:after="0" w:line="240" w:lineRule="auto"/>
        <w:ind w:firstLine="709"/>
        <w:jc w:val="both"/>
        <w:rPr>
          <w:rFonts w:ascii="Times New Roman" w:hAnsi="Times New Roman"/>
          <w:bCs/>
          <w:sz w:val="28"/>
          <w:szCs w:val="28"/>
          <w:lang w:val="kk-KZ"/>
        </w:rPr>
      </w:pPr>
      <w:r w:rsidRPr="00196EF2">
        <w:rPr>
          <w:rFonts w:ascii="Times New Roman" w:hAnsi="Times New Roman"/>
          <w:bCs/>
          <w:sz w:val="28"/>
          <w:szCs w:val="28"/>
          <w:lang w:val="kk-KZ"/>
        </w:rPr>
        <w:t xml:space="preserve">3. Аз энергиялы, ресурс үнемдейтін шихталардағы клинкер қалыптасу заңдылықтары анықталды: олар шикізат құрамына, қанығу коэффициентіне, модульдерге, 1 т клинкерге шикізат шығынына, қалдықтар дозасына және </w:t>
      </w:r>
      <w:r w:rsidR="00241488" w:rsidRPr="00196EF2">
        <w:rPr>
          <w:rFonts w:ascii="Times New Roman" w:hAnsi="Times New Roman"/>
          <w:bCs/>
          <w:sz w:val="28"/>
          <w:szCs w:val="28"/>
          <w:lang w:val="kk-KZ"/>
        </w:rPr>
        <w:t>күйдіру</w:t>
      </w:r>
      <w:r w:rsidRPr="00196EF2">
        <w:rPr>
          <w:rFonts w:ascii="Times New Roman" w:hAnsi="Times New Roman"/>
          <w:bCs/>
          <w:sz w:val="28"/>
          <w:szCs w:val="28"/>
          <w:lang w:val="kk-KZ"/>
        </w:rPr>
        <w:t xml:space="preserve"> температурасына тәуелді. ҚК және силикат модулі артқан сайын клинкер қалыптасуы қиындайды, еркін СаО мөлшері өседі. Ал өнеркәсіптік қалдықтар үлесі артқан сайын 1 т клинкерге шикізат шығыны төмендейді, бұл отын шығынын азайтуға мүмкіндік береді.</w:t>
      </w:r>
    </w:p>
    <w:p w:rsidR="009B658C" w:rsidRPr="00196EF2" w:rsidRDefault="009B658C" w:rsidP="009B658C">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bCs/>
          <w:sz w:val="28"/>
          <w:szCs w:val="28"/>
          <w:lang w:val="kk-KZ"/>
        </w:rPr>
        <w:t>4. Электрондық микроскопиялық зерттеулер көрсеткендей, аз энергия тұтынатын шихталарды күйдіру кезінде алынған клинкерлер жоғары сапалы болып шықты. Бұл химиялық, рентгенофазалық және сканерлік электрондық микроскопиялық талдаулармен расталды.</w:t>
      </w:r>
      <w:r w:rsidR="0082405B" w:rsidRPr="00196EF2">
        <w:rPr>
          <w:rFonts w:ascii="Times New Roman" w:hAnsi="Times New Roman"/>
          <w:sz w:val="28"/>
          <w:szCs w:val="28"/>
          <w:lang w:val="kk-KZ"/>
        </w:rPr>
        <w:t xml:space="preserve"> </w:t>
      </w:r>
    </w:p>
    <w:p w:rsidR="009B658C" w:rsidRPr="00196EF2" w:rsidRDefault="009B658C" w:rsidP="009B658C">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Минералдардың кристалдануы әзірленген аз энергия тұтынатын клинкерлерде айқын байқалады, олардың таралуы негізінен біркелкі және зоналық сипатта. Алит әртүрлі өлшемді және пішінді кристалл түрінде кездеседі, кейде алит кристалдарының бірігуі байқалады. Белит кіші өлшемді дөңгелек немесе овальды кристалл ретінде кристалданады, кейде белит түйірлерінің бетінде жарықтар көрінеді, ал кейбір клинкерлерде екінші реттік белит анықталған. Кальций алюмоферриттері жеңіл және ине тәрізді кристалдар түрінде, ал кальций алюминаты – қара түсті кристалдар түрінде болады.</w:t>
      </w:r>
    </w:p>
    <w:p w:rsidR="0082405B" w:rsidRPr="00196EF2" w:rsidRDefault="009B658C" w:rsidP="009B658C">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hAnsi="Times New Roman"/>
          <w:sz w:val="28"/>
          <w:szCs w:val="28"/>
          <w:lang w:val="kk-KZ"/>
        </w:rPr>
        <w:t>Аз температурада күйдіру және клинкер минералдарының айқын кристалдануына қорғасын шлактар мен вельцилеу клинкеріндегі цинк оксидінің минерализаторлық әсері ықпал етеді. Вельцилеу клинкері мен қорғасын шлактардағы минерализаторлық және модификациялық компоненттер (қоспалар) шикізат шихтасында төмен ерігішті эвтектика түзілуіне себеп болады. Бұл балқыма мөлшерін арттырады, төмен температурада балқу пайда болуына ықпал етеді және клинкер балқымасының қасиеттерін жақсартады: беттік керілу, тұтқырлық төмендеуі, тығыздық азаюы, диффузия жылдамдығының артуы. Нәтижесінде минерал түзілу процесі әзірленген аз энергия тұтынатын шихталарда жеделдейді.</w:t>
      </w:r>
    </w:p>
    <w:p w:rsidR="001F267A" w:rsidRPr="00196EF2" w:rsidRDefault="001F267A" w:rsidP="009B658C">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 </w:t>
      </w:r>
      <w:r w:rsidR="0082405B" w:rsidRPr="00196EF2">
        <w:rPr>
          <w:rFonts w:ascii="Times New Roman" w:hAnsi="Times New Roman" w:cs="Times New Roman"/>
          <w:sz w:val="28"/>
          <w:szCs w:val="28"/>
          <w:lang w:val="kk-KZ"/>
        </w:rPr>
        <w:t xml:space="preserve">5. </w:t>
      </w:r>
      <w:r w:rsidR="009C2E91">
        <w:rPr>
          <w:rFonts w:ascii="Times New Roman" w:hAnsi="Times New Roman" w:cs="Times New Roman"/>
          <w:sz w:val="28"/>
          <w:szCs w:val="28"/>
          <w:lang w:val="kk-KZ"/>
        </w:rPr>
        <w:t>Ащы</w:t>
      </w:r>
      <w:r w:rsidR="009B658C" w:rsidRPr="00196EF2">
        <w:rPr>
          <w:rFonts w:ascii="Times New Roman" w:hAnsi="Times New Roman" w:cs="Times New Roman"/>
          <w:sz w:val="28"/>
          <w:szCs w:val="28"/>
          <w:lang w:val="kk-KZ"/>
        </w:rPr>
        <w:t>сай металлургия зауытының вельц</w:t>
      </w:r>
      <w:r w:rsidR="00AD29EB" w:rsidRPr="00196EF2">
        <w:rPr>
          <w:rFonts w:ascii="Times New Roman" w:hAnsi="Times New Roman" w:cs="Times New Roman"/>
          <w:sz w:val="28"/>
          <w:szCs w:val="28"/>
          <w:lang w:val="kk-KZ"/>
        </w:rPr>
        <w:t>илеу</w:t>
      </w:r>
      <w:r w:rsidR="009B658C" w:rsidRPr="00196EF2">
        <w:rPr>
          <w:rFonts w:ascii="Times New Roman" w:hAnsi="Times New Roman" w:cs="Times New Roman"/>
          <w:sz w:val="28"/>
          <w:szCs w:val="28"/>
          <w:lang w:val="kk-KZ"/>
        </w:rPr>
        <w:t xml:space="preserve"> клинкерін шихта құрамына 4,81–9,32 % мөлшерінде қосу арқылы арнайы төмен экзотермиялық белит клинкерін алу мүмкіндігі көрсетілген. 1300 °C температурада </w:t>
      </w:r>
      <w:r w:rsidR="00241488" w:rsidRPr="00196EF2">
        <w:rPr>
          <w:rFonts w:ascii="Times New Roman" w:hAnsi="Times New Roman" w:cs="Times New Roman"/>
          <w:sz w:val="28"/>
          <w:szCs w:val="28"/>
          <w:lang w:val="kk-KZ"/>
        </w:rPr>
        <w:t>күйдірілген</w:t>
      </w:r>
      <w:r w:rsidR="009B658C" w:rsidRPr="00196EF2">
        <w:rPr>
          <w:rFonts w:ascii="Times New Roman" w:hAnsi="Times New Roman" w:cs="Times New Roman"/>
          <w:sz w:val="28"/>
          <w:szCs w:val="28"/>
          <w:lang w:val="kk-KZ"/>
        </w:rPr>
        <w:t xml:space="preserve"> белит клинкерлерінде C</w:t>
      </w:r>
      <w:r w:rsidR="009B658C" w:rsidRPr="00196EF2">
        <w:rPr>
          <w:rFonts w:ascii="Cambria Math" w:hAnsi="Cambria Math" w:cs="Cambria Math"/>
          <w:sz w:val="28"/>
          <w:szCs w:val="28"/>
          <w:lang w:val="kk-KZ"/>
        </w:rPr>
        <w:t>₂</w:t>
      </w:r>
      <w:r w:rsidR="009B658C" w:rsidRPr="00196EF2">
        <w:rPr>
          <w:rFonts w:ascii="Times New Roman" w:hAnsi="Times New Roman" w:cs="Times New Roman"/>
          <w:sz w:val="28"/>
          <w:szCs w:val="28"/>
          <w:lang w:val="kk-KZ"/>
        </w:rPr>
        <w:t>S мөлшері 59,6–62,8 % болып, ерітілмеген бос CaO мөлшері 0,27–1,89 % аралығында қалыптасты.</w:t>
      </w:r>
    </w:p>
    <w:p w:rsidR="008940A0" w:rsidRPr="00196EF2" w:rsidRDefault="0082405B" w:rsidP="008940A0">
      <w:pPr>
        <w:spacing w:after="0" w:line="240" w:lineRule="auto"/>
        <w:ind w:firstLine="709"/>
        <w:jc w:val="both"/>
        <w:rPr>
          <w:rFonts w:ascii="Times New Roman" w:eastAsia="Times New Roman" w:hAnsi="Times New Roman"/>
          <w:sz w:val="28"/>
          <w:szCs w:val="28"/>
          <w:lang w:val="kk-KZ" w:eastAsia="ru-RU"/>
        </w:rPr>
      </w:pPr>
      <w:r w:rsidRPr="00196EF2">
        <w:rPr>
          <w:rFonts w:ascii="Times New Roman" w:hAnsi="Times New Roman"/>
          <w:sz w:val="28"/>
          <w:szCs w:val="28"/>
          <w:lang w:val="kk-KZ"/>
        </w:rPr>
        <w:t>6</w:t>
      </w:r>
      <w:r w:rsidR="00E44EE0" w:rsidRPr="00196EF2">
        <w:rPr>
          <w:rFonts w:ascii="Times New Roman" w:hAnsi="Times New Roman"/>
          <w:sz w:val="28"/>
          <w:szCs w:val="28"/>
          <w:lang w:val="kk-KZ"/>
        </w:rPr>
        <w:t xml:space="preserve">. </w:t>
      </w:r>
      <w:r w:rsidR="000B5800" w:rsidRPr="00196EF2">
        <w:rPr>
          <w:rFonts w:ascii="Times New Roman" w:hAnsi="Times New Roman"/>
          <w:sz w:val="28"/>
          <w:szCs w:val="28"/>
          <w:lang w:val="kk-KZ"/>
        </w:rPr>
        <w:t>Шихта құрамына Ленгер шахттарының көмір шығару қалдықтарын, құрамында 20–22 % көмір бар, енгізу арқылы клинкерді күйдіру кезінде форсункадағы отын шығынын қосымша 3–4 % қысқартуға болады</w:t>
      </w:r>
      <w:r w:rsidR="008940A0" w:rsidRPr="00196EF2">
        <w:rPr>
          <w:rFonts w:ascii="Times New Roman" w:hAnsi="Times New Roman"/>
          <w:sz w:val="28"/>
          <w:szCs w:val="28"/>
          <w:lang w:val="kk-KZ"/>
        </w:rPr>
        <w:t>.</w:t>
      </w:r>
    </w:p>
    <w:p w:rsidR="0082405B" w:rsidRPr="00196EF2" w:rsidRDefault="0082405B" w:rsidP="000B5800">
      <w:pPr>
        <w:spacing w:after="0" w:line="240" w:lineRule="auto"/>
        <w:ind w:firstLine="709"/>
        <w:jc w:val="both"/>
        <w:rPr>
          <w:rFonts w:ascii="Times New Roman" w:hAnsi="Times New Roman"/>
          <w:sz w:val="28"/>
          <w:szCs w:val="28"/>
          <w:lang w:val="kk-KZ"/>
        </w:rPr>
      </w:pPr>
      <w:r w:rsidRPr="00196EF2">
        <w:rPr>
          <w:rFonts w:ascii="Times New Roman" w:eastAsia="SimSun" w:hAnsi="Times New Roman" w:cs="Times New Roman"/>
          <w:snapToGrid w:val="0"/>
          <w:sz w:val="28"/>
          <w:szCs w:val="28"/>
          <w:lang w:val="kk-KZ" w:eastAsia="ru-RU"/>
        </w:rPr>
        <w:t>7</w:t>
      </w:r>
      <w:r w:rsidR="005A1B26" w:rsidRPr="00196EF2">
        <w:rPr>
          <w:rFonts w:ascii="Times New Roman" w:eastAsia="SimSun" w:hAnsi="Times New Roman" w:cs="Times New Roman"/>
          <w:snapToGrid w:val="0"/>
          <w:sz w:val="28"/>
          <w:szCs w:val="28"/>
          <w:lang w:val="kk-KZ" w:eastAsia="ru-RU"/>
        </w:rPr>
        <w:t xml:space="preserve">. </w:t>
      </w:r>
      <w:r w:rsidR="000B5800" w:rsidRPr="00196EF2">
        <w:rPr>
          <w:rFonts w:ascii="Times New Roman" w:hAnsi="Times New Roman"/>
          <w:sz w:val="28"/>
          <w:szCs w:val="28"/>
          <w:lang w:val="kk-KZ"/>
        </w:rPr>
        <w:t>Термодинамикалық талдау 1350–1400 °C температурасында жоғары CaO және метал оксидтері бар техногенді шикізатты тиімді пайдалануға мүмкіндік беретінін көрсетеді, бұл қажетті құрылымдық-фазалық сипаттамалары бар клинкерді алуға мүмкіндік береді. Алынған нәтижелер өндіріс процесін оңтайландыруға және өнеркәсіптік қалдықтарды қолдана отырып, экологиялық қауіпсіз цемент өндірісі технологияларын әзірлеуге маңызды әсер етеді.</w:t>
      </w: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Fonts w:ascii="Times New Roman" w:hAnsi="Times New Roman"/>
          <w:sz w:val="28"/>
          <w:szCs w:val="28"/>
          <w:lang w:val="kk-KZ"/>
        </w:rPr>
      </w:pPr>
    </w:p>
    <w:p w:rsidR="00AB7318" w:rsidRPr="00196EF2" w:rsidRDefault="00AB7318" w:rsidP="000B5800">
      <w:pPr>
        <w:spacing w:after="0" w:line="240" w:lineRule="auto"/>
        <w:ind w:firstLine="709"/>
        <w:jc w:val="both"/>
        <w:rPr>
          <w:rStyle w:val="anchor-text"/>
          <w:rFonts w:ascii="Times New Roman" w:hAnsi="Times New Roman"/>
          <w:sz w:val="28"/>
          <w:szCs w:val="28"/>
          <w:lang w:val="kk-KZ"/>
        </w:rPr>
      </w:pPr>
    </w:p>
    <w:p w:rsidR="00AA5271" w:rsidRPr="00196EF2" w:rsidRDefault="004355CD" w:rsidP="007E5CD7">
      <w:pPr>
        <w:spacing w:after="0" w:line="240" w:lineRule="auto"/>
        <w:ind w:firstLine="709"/>
        <w:jc w:val="both"/>
        <w:rPr>
          <w:rFonts w:ascii="Times New Roman" w:hAnsi="Times New Roman" w:cs="Times New Roman"/>
          <w:b/>
          <w:sz w:val="28"/>
          <w:szCs w:val="28"/>
          <w:shd w:val="clear" w:color="auto" w:fill="FFFFFF"/>
          <w:lang w:val="kk-KZ"/>
        </w:rPr>
      </w:pPr>
      <w:r w:rsidRPr="00196EF2">
        <w:rPr>
          <w:rFonts w:ascii="Times New Roman" w:hAnsi="Times New Roman" w:cs="Times New Roman"/>
          <w:b/>
          <w:sz w:val="28"/>
          <w:szCs w:val="28"/>
          <w:shd w:val="clear" w:color="auto" w:fill="FFFFFF"/>
          <w:lang w:val="kk-KZ"/>
        </w:rPr>
        <w:lastRenderedPageBreak/>
        <w:t xml:space="preserve">4 </w:t>
      </w:r>
      <w:r w:rsidR="000B5800" w:rsidRPr="00196EF2">
        <w:rPr>
          <w:rStyle w:val="anegp0gi0b9av8jahpyh"/>
          <w:rFonts w:ascii="Times New Roman" w:hAnsi="Times New Roman" w:cs="Times New Roman"/>
          <w:b/>
          <w:sz w:val="28"/>
          <w:szCs w:val="28"/>
          <w:lang w:val="kk-KZ"/>
        </w:rPr>
        <w:t>ӨНЕРКӘСІПТІК</w:t>
      </w:r>
      <w:r w:rsidR="000B5800" w:rsidRPr="00196EF2">
        <w:rPr>
          <w:rFonts w:ascii="Times New Roman" w:hAnsi="Times New Roman" w:cs="Times New Roman"/>
          <w:b/>
          <w:sz w:val="28"/>
          <w:szCs w:val="28"/>
          <w:lang w:val="kk-KZ"/>
        </w:rPr>
        <w:t xml:space="preserve"> </w:t>
      </w:r>
      <w:r w:rsidR="000B5800" w:rsidRPr="00196EF2">
        <w:rPr>
          <w:rStyle w:val="anegp0gi0b9av8jahpyh"/>
          <w:rFonts w:ascii="Times New Roman" w:hAnsi="Times New Roman" w:cs="Times New Roman"/>
          <w:b/>
          <w:sz w:val="28"/>
          <w:szCs w:val="28"/>
          <w:lang w:val="kk-KZ"/>
        </w:rPr>
        <w:t>ҚАЛДЫҚТАРДЫ</w:t>
      </w:r>
      <w:r w:rsidR="000B5800" w:rsidRPr="00196EF2">
        <w:rPr>
          <w:rFonts w:ascii="Times New Roman" w:hAnsi="Times New Roman" w:cs="Times New Roman"/>
          <w:b/>
          <w:sz w:val="28"/>
          <w:szCs w:val="28"/>
          <w:lang w:val="kk-KZ"/>
        </w:rPr>
        <w:t xml:space="preserve"> </w:t>
      </w:r>
      <w:r w:rsidR="000B5800" w:rsidRPr="00196EF2">
        <w:rPr>
          <w:rStyle w:val="anegp0gi0b9av8jahpyh"/>
          <w:rFonts w:ascii="Times New Roman" w:hAnsi="Times New Roman" w:cs="Times New Roman"/>
          <w:b/>
          <w:sz w:val="28"/>
          <w:szCs w:val="28"/>
          <w:lang w:val="kk-KZ"/>
        </w:rPr>
        <w:t>ПАЙДАЛАНА</w:t>
      </w:r>
      <w:r w:rsidR="000B5800" w:rsidRPr="00196EF2">
        <w:rPr>
          <w:rFonts w:ascii="Times New Roman" w:hAnsi="Times New Roman" w:cs="Times New Roman"/>
          <w:b/>
          <w:sz w:val="28"/>
          <w:szCs w:val="28"/>
          <w:lang w:val="kk-KZ"/>
        </w:rPr>
        <w:t xml:space="preserve"> </w:t>
      </w:r>
      <w:r w:rsidR="000B5800" w:rsidRPr="00196EF2">
        <w:rPr>
          <w:rStyle w:val="anegp0gi0b9av8jahpyh"/>
          <w:rFonts w:ascii="Times New Roman" w:hAnsi="Times New Roman" w:cs="Times New Roman"/>
          <w:b/>
          <w:sz w:val="28"/>
          <w:szCs w:val="28"/>
          <w:lang w:val="kk-KZ"/>
        </w:rPr>
        <w:t>ОТЫРЫП</w:t>
      </w:r>
      <w:r w:rsidR="000B5800" w:rsidRPr="00196EF2">
        <w:rPr>
          <w:rFonts w:ascii="Times New Roman" w:hAnsi="Times New Roman" w:cs="Times New Roman"/>
          <w:b/>
          <w:sz w:val="28"/>
          <w:szCs w:val="28"/>
          <w:lang w:val="kk-KZ"/>
        </w:rPr>
        <w:t xml:space="preserve">, </w:t>
      </w:r>
      <w:r w:rsidR="000B5800" w:rsidRPr="00196EF2">
        <w:rPr>
          <w:rStyle w:val="anegp0gi0b9av8jahpyh"/>
          <w:rFonts w:ascii="Times New Roman" w:hAnsi="Times New Roman" w:cs="Times New Roman"/>
          <w:b/>
          <w:sz w:val="28"/>
          <w:szCs w:val="28"/>
          <w:lang w:val="kk-KZ"/>
        </w:rPr>
        <w:t>ЦЕМЕНТ</w:t>
      </w:r>
      <w:r w:rsidR="000B5800" w:rsidRPr="00196EF2">
        <w:rPr>
          <w:rFonts w:ascii="Times New Roman" w:hAnsi="Times New Roman" w:cs="Times New Roman"/>
          <w:b/>
          <w:sz w:val="28"/>
          <w:szCs w:val="28"/>
          <w:lang w:val="kk-KZ"/>
        </w:rPr>
        <w:t xml:space="preserve"> </w:t>
      </w:r>
      <w:r w:rsidR="000B5800" w:rsidRPr="00196EF2">
        <w:rPr>
          <w:rStyle w:val="anegp0gi0b9av8jahpyh"/>
          <w:rFonts w:ascii="Times New Roman" w:hAnsi="Times New Roman" w:cs="Times New Roman"/>
          <w:b/>
          <w:sz w:val="28"/>
          <w:szCs w:val="28"/>
          <w:lang w:val="kk-KZ"/>
        </w:rPr>
        <w:t>ӨНДІРУДІҢ</w:t>
      </w:r>
      <w:r w:rsidR="000B5800" w:rsidRPr="00196EF2">
        <w:rPr>
          <w:rFonts w:ascii="Times New Roman" w:hAnsi="Times New Roman" w:cs="Times New Roman"/>
          <w:b/>
          <w:sz w:val="28"/>
          <w:szCs w:val="28"/>
          <w:lang w:val="kk-KZ"/>
        </w:rPr>
        <w:t xml:space="preserve"> АЗ ЭНЕРГИЯНЫ ҚАЖЕТ ЕТЕТІН </w:t>
      </w:r>
      <w:r w:rsidR="000B5800" w:rsidRPr="00196EF2">
        <w:rPr>
          <w:rStyle w:val="anegp0gi0b9av8jahpyh"/>
          <w:rFonts w:ascii="Times New Roman" w:hAnsi="Times New Roman" w:cs="Times New Roman"/>
          <w:b/>
          <w:sz w:val="28"/>
          <w:szCs w:val="28"/>
          <w:lang w:val="kk-KZ"/>
        </w:rPr>
        <w:t>ЭКОЛОГИЯЛЫҚ</w:t>
      </w:r>
      <w:r w:rsidR="000B5800" w:rsidRPr="00196EF2">
        <w:rPr>
          <w:rFonts w:ascii="Times New Roman" w:hAnsi="Times New Roman" w:cs="Times New Roman"/>
          <w:b/>
          <w:sz w:val="28"/>
          <w:szCs w:val="28"/>
          <w:lang w:val="kk-KZ"/>
        </w:rPr>
        <w:t xml:space="preserve"> </w:t>
      </w:r>
      <w:r w:rsidR="000B5800" w:rsidRPr="00196EF2">
        <w:rPr>
          <w:rStyle w:val="anegp0gi0b9av8jahpyh"/>
          <w:rFonts w:ascii="Times New Roman" w:hAnsi="Times New Roman" w:cs="Times New Roman"/>
          <w:b/>
          <w:sz w:val="28"/>
          <w:szCs w:val="28"/>
          <w:lang w:val="kk-KZ"/>
        </w:rPr>
        <w:t>ТЕХНОЛОГИЯСЫН</w:t>
      </w:r>
      <w:r w:rsidR="000B5800" w:rsidRPr="00196EF2">
        <w:rPr>
          <w:rFonts w:ascii="Times New Roman" w:hAnsi="Times New Roman" w:cs="Times New Roman"/>
          <w:b/>
          <w:sz w:val="28"/>
          <w:szCs w:val="28"/>
          <w:lang w:val="kk-KZ"/>
        </w:rPr>
        <w:t xml:space="preserve"> </w:t>
      </w:r>
      <w:r w:rsidR="000B5800" w:rsidRPr="00196EF2">
        <w:rPr>
          <w:rStyle w:val="anegp0gi0b9av8jahpyh"/>
          <w:rFonts w:ascii="Times New Roman" w:hAnsi="Times New Roman" w:cs="Times New Roman"/>
          <w:b/>
          <w:sz w:val="28"/>
          <w:szCs w:val="28"/>
          <w:lang w:val="kk-KZ"/>
        </w:rPr>
        <w:t>ӘЗІРЛЕУ</w:t>
      </w:r>
      <w:r w:rsidRPr="00196EF2">
        <w:rPr>
          <w:rFonts w:ascii="Times New Roman" w:hAnsi="Times New Roman" w:cs="Times New Roman"/>
          <w:b/>
          <w:sz w:val="28"/>
          <w:szCs w:val="28"/>
          <w:shd w:val="clear" w:color="auto" w:fill="FFFFFF"/>
          <w:lang w:val="kk-KZ"/>
        </w:rPr>
        <w:t xml:space="preserve"> </w:t>
      </w:r>
    </w:p>
    <w:p w:rsidR="00AA5271" w:rsidRPr="00196EF2" w:rsidRDefault="00AA5271" w:rsidP="007E5CD7">
      <w:pPr>
        <w:spacing w:after="0" w:line="240" w:lineRule="auto"/>
        <w:ind w:firstLine="709"/>
        <w:jc w:val="both"/>
        <w:rPr>
          <w:rFonts w:ascii="Times New Roman" w:eastAsia="Times New Roman" w:hAnsi="Times New Roman" w:cs="Times New Roman"/>
          <w:b/>
          <w:sz w:val="28"/>
          <w:szCs w:val="28"/>
          <w:shd w:val="clear" w:color="auto" w:fill="FFFFFF"/>
          <w:lang w:val="kk-KZ" w:eastAsia="ru-RU"/>
        </w:rPr>
      </w:pPr>
    </w:p>
    <w:p w:rsidR="00397FE7" w:rsidRPr="001F269E" w:rsidRDefault="004355CD" w:rsidP="001F269E">
      <w:pPr>
        <w:pStyle w:val="a4"/>
        <w:tabs>
          <w:tab w:val="left" w:pos="0"/>
        </w:tabs>
        <w:spacing w:after="0" w:line="240" w:lineRule="auto"/>
        <w:ind w:left="0" w:firstLine="851"/>
        <w:jc w:val="both"/>
        <w:rPr>
          <w:rFonts w:ascii="Times New Roman" w:hAnsi="Times New Roman"/>
          <w:b/>
          <w:sz w:val="28"/>
          <w:szCs w:val="28"/>
          <w:lang w:val="kk-KZ"/>
        </w:rPr>
      </w:pPr>
      <w:r w:rsidRPr="00196EF2">
        <w:rPr>
          <w:rFonts w:ascii="Times New Roman" w:hAnsi="Times New Roman"/>
          <w:b/>
          <w:sz w:val="28"/>
          <w:szCs w:val="28"/>
          <w:lang w:val="kk-KZ"/>
        </w:rPr>
        <w:t>4.1</w:t>
      </w:r>
      <w:r w:rsidR="00397FE7"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Цемент</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өндіруге</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жарамды</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Оңтүстік</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Қазақстанның</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минералды</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қалдықтарының</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кадастрын</w:t>
      </w:r>
      <w:r w:rsidR="000B5800" w:rsidRPr="00196EF2">
        <w:rPr>
          <w:rFonts w:ascii="Times New Roman" w:hAnsi="Times New Roman"/>
          <w:b/>
          <w:sz w:val="28"/>
          <w:szCs w:val="28"/>
          <w:lang w:val="kk-KZ"/>
        </w:rPr>
        <w:t xml:space="preserve"> </w:t>
      </w:r>
      <w:r w:rsidR="000B5800" w:rsidRPr="00196EF2">
        <w:rPr>
          <w:rStyle w:val="anegp0gi0b9av8jahpyh"/>
          <w:rFonts w:ascii="Times New Roman" w:eastAsiaTheme="majorEastAsia" w:hAnsi="Times New Roman"/>
          <w:b/>
          <w:sz w:val="28"/>
          <w:szCs w:val="28"/>
          <w:lang w:val="kk-KZ"/>
        </w:rPr>
        <w:t>әзірлеу</w:t>
      </w:r>
    </w:p>
    <w:p w:rsidR="000B5800" w:rsidRPr="00196EF2" w:rsidRDefault="00397FE7" w:rsidP="000B5800">
      <w:pPr>
        <w:spacing w:after="0" w:line="240" w:lineRule="auto"/>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          </w:t>
      </w:r>
      <w:r w:rsidR="000B5800" w:rsidRPr="00196EF2">
        <w:rPr>
          <w:rFonts w:ascii="Times New Roman" w:hAnsi="Times New Roman" w:cs="Times New Roman"/>
          <w:sz w:val="28"/>
          <w:szCs w:val="28"/>
          <w:lang w:val="kk-KZ"/>
        </w:rPr>
        <w:t>Зерттеулер нәтижесінде өнеркәсіптік қалдықтарды пайдалану арқылы көмірқышқыл газын шығарындыларын азайтудың рационалды жолдары анықталып, Оңтүстік Қазақстандағы цемент өндірісінде қолдануға жарамды қалдықтардың толық кадастры жасалды [107].</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Қазіргі уақытта әлемдегі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шығарындыларының шамамен 7–8 % цемент өнеркәсібіне тиесілі. Сондықтан дамыған елдерде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шығарындыларын түбегейлі азайтуға, көміртексіз немесе аз көміртекті отынмен цемент өндірісін ұйымдастыруға,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ұстап қалу технологияларын енгізуге бағытталған ғылыми зерттеулер мен өндірістік сынақтар қарқынды жүргізілуде.</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Мысалы, SEMEX компаниясы 2030 жылға қарай цементтің бір тоннасына шығарындыларды 475 кг-ға дейін азайтып, 1990 жылғы деңгеймен салыстырғанда шамамен 40 % қысқартуды жоспарлап отыр. 2025 жылға қарай шығарындылар 520 кг/т деңгейіне төмендетіледі. Бұған қол жеткізу үшін компания жыл сайын шамамен 60 млн АҚШ долларын инвестициялауды жоспарлап отыр. Осы мақсатта қолданылатын негізгі шаралар:</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Биомассасы жоғары баламалы отын түрлерін пайдалану;</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Отын ретінде сутегі енгізу;</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Төмен температурада өндірілетін және көміртегі ізін азайтатын клинкерлерді өндіру;</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Декарбонизацияланған шикізаттарды (шлактар және т.б.) пайдалану;</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Пештердегі жылу тұтынуды оңтайландыру;</w:t>
      </w:r>
    </w:p>
    <w:p w:rsidR="000B5800"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Шамадан тыс клинкер қолдануды азайту арқылы аралас цементтерді кеңінен пайдалану.</w:t>
      </w:r>
    </w:p>
    <w:p w:rsidR="00397FE7" w:rsidRPr="00196EF2" w:rsidRDefault="000B5800" w:rsidP="000B580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Сонымен қатар, Holcim тобының Ресейдегі кәсіпорындары 2030 жылға қарай цементтің бір тоннасына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шығарындыларын 2019 жылғы 516 кг/т көрсеткішінен 475 кг/т-ға дейін төмендетуді жоспарлап отыр [109]. Бұған қол жеткізу үшін қолданыстағы екі шешім бар.</w:t>
      </w:r>
    </w:p>
    <w:p w:rsidR="000B5800" w:rsidRPr="00196EF2" w:rsidRDefault="000B5800" w:rsidP="000B5800">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Баламалы отынды пайдалану, ол әртүрлі қалдықтардан алынады: қатты тұрмыстық қалдықтардың (ҚТҚ) сұрыпталғаннан кейін қалған қалдықтары, пайдаланылған шиналар және басқа да материалдар. Бұл отын құрамында биомасса болғандықтан, ол СО</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шығарындылары бойынша нейтралды болып есептеледі, нәтижесінде цемент өндірісіндегі шығарындылар айтарлықтай азаяды.</w:t>
      </w:r>
    </w:p>
    <w:p w:rsidR="000B5800" w:rsidRPr="00196EF2" w:rsidRDefault="000B5800" w:rsidP="000B5800">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xml:space="preserve">- Көміртегі көп материалдарды алмастыру, мысалы, әктас орнына шлактарды пайдалану. Жаңа құрам мен төмен температурада </w:t>
      </w:r>
      <w:r w:rsidR="00241488" w:rsidRPr="00196EF2">
        <w:rPr>
          <w:rFonts w:ascii="Times New Roman" w:hAnsi="Times New Roman" w:cs="Times New Roman"/>
          <w:kern w:val="24"/>
          <w:sz w:val="28"/>
          <w:szCs w:val="28"/>
          <w:lang w:val="kk-KZ"/>
        </w:rPr>
        <w:t>күйдіру</w:t>
      </w:r>
      <w:r w:rsidRPr="00196EF2">
        <w:rPr>
          <w:rFonts w:ascii="Times New Roman" w:hAnsi="Times New Roman" w:cs="Times New Roman"/>
          <w:kern w:val="24"/>
          <w:sz w:val="28"/>
          <w:szCs w:val="28"/>
          <w:lang w:val="kk-KZ"/>
        </w:rPr>
        <w:t xml:space="preserve"> жасау арқасында цемент өндірісіндегі көміртек ізін азайтуға болады, ал алынған өнімдер «жасыл» сипатқа ие болады.</w:t>
      </w:r>
    </w:p>
    <w:p w:rsidR="000B5800" w:rsidRPr="00196EF2" w:rsidRDefault="000B5800" w:rsidP="000B5800">
      <w:pPr>
        <w:spacing w:after="0" w:line="240" w:lineRule="auto"/>
        <w:ind w:firstLine="709"/>
        <w:jc w:val="both"/>
        <w:rPr>
          <w:rFonts w:ascii="Times New Roman" w:hAnsi="Times New Roman" w:cs="Times New Roman"/>
          <w:kern w:val="24"/>
          <w:sz w:val="28"/>
          <w:szCs w:val="28"/>
          <w:lang w:val="kk-KZ"/>
        </w:rPr>
      </w:pPr>
    </w:p>
    <w:p w:rsidR="000B5800" w:rsidRPr="00196EF2" w:rsidRDefault="000B5800" w:rsidP="000B5800">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lastRenderedPageBreak/>
        <w:t>Компания 2050 жылға қарай көміртегі бейтарап болуды жоспарлап отыр, соның ішінде өзінің жаңа құрылыс өнімдері – «жасыл» ЕСORcast бетон мен Susteno цементін қолдану арқылы. Susteno құрамында 20 %-ға дейін қайта өңделген бетон бар, ал ЕСORcast өндірісінде СО</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шығарындылары кәдімгі бетонмен салыстырғанда 30–100 % төмен.</w:t>
      </w:r>
    </w:p>
    <w:p w:rsidR="00397FE7" w:rsidRPr="00196EF2" w:rsidRDefault="000B5800" w:rsidP="000B5800">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HansonUK зауытының Рибблсдейлдегі (Ұлыбритания) цемент пешінде 100 % климатқа бейтарап отын қоспасымен, оның құрамында сутегі қосылған тестік іске қосу сәтті өтті. Жаңа отынды барлық пештерде қолдану арқылы жылына 180 мың тонна СО</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шығарындыларын азайту жоспарланып отыр. Негізгі горелкаға берілетін отын құрамында сутегі – 39 %, биомасса (12 % ет-сынақ ұнтағы) және глицерин – 49 % бар, олар басқа өнеркәсіп салаларының қосымша өнімдерінен алынған [110]. Болашақта дәстүрлі сутегі орнына «жасыл» сутегі қолданылмақ.</w:t>
      </w:r>
      <w:r w:rsidR="00397FE7" w:rsidRPr="00196EF2">
        <w:rPr>
          <w:rFonts w:ascii="Times New Roman" w:hAnsi="Times New Roman" w:cs="Times New Roman"/>
          <w:kern w:val="24"/>
          <w:sz w:val="28"/>
          <w:szCs w:val="28"/>
          <w:lang w:val="kk-KZ"/>
        </w:rPr>
        <w:t xml:space="preserve"> </w:t>
      </w:r>
    </w:p>
    <w:p w:rsidR="000B5800" w:rsidRPr="00196EF2" w:rsidRDefault="000B5800" w:rsidP="000B5800">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Ресейде ұлттық көміртек салығының жобасы әзірленіп жатыр [111]. 2021 жылғы 14 шілдеде Еуропалық комиссия ұсынған EUGreenDeal экологиялық жоспары 2030 жылға қарай СО</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шығарындыларын 1990 жылғы деңгеймен салыстырғанда 55 %-ға азайтуды мақсат етеді. Бұл мақсатқа жету үшін трансшекаралық көміртек салығын (ТКС) енгізу ұсынылады.</w:t>
      </w:r>
    </w:p>
    <w:p w:rsidR="000B5800" w:rsidRPr="00196EF2" w:rsidRDefault="000B5800" w:rsidP="000B5800">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Шекаралық көміртек түзету механизмі бойынша ТКС-қа енетін тауарлар қатарына болат, құбырлар, цемент, алюминий, тыңайтқыштар және электр энергиясы кіреді. Салық 2026 жылғы 1 қаңтардан бастап алынатын болады. ЕС-ке өнім импорттайтын компаниялар СВАМ сертификаттарын сатып алып, оны тауарды әкелуге құқыққа айырбастауға тиіс. Өнім өндірісінен туындайтын шығарындыларға төленетін салық Еуропалық квота саудасы жүйесінде (EU ETS) СО</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құнына сәйкес есептеледі, қазіргі кезде ол 1 т СО</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үшін шамамен 60 евроға тең. Экономика министрлігінің бағалауынша, ТКС енгізілуі Ресейден ЕС-ке экспортталатын 7,6 млрд АҚШ долларына бағаланатын өнімді қамтиды.</w:t>
      </w:r>
    </w:p>
    <w:p w:rsidR="00397FE7" w:rsidRPr="00196EF2" w:rsidRDefault="000B5800" w:rsidP="000B5800">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Ресейде «жасыл» жобаларды және тұрақты дамуға бағытталған бастамаларды қаржыландыру жүйесін іске қосуға дайындық жүргізілуде. Сонымен қатар, ресей экономикасын жаһандық энергетикалық ауысуға бейімдеу бойынша біртұтас іс-қимыл жоспары әзірленіп жатыр [111].</w:t>
      </w:r>
    </w:p>
    <w:p w:rsidR="000B5800" w:rsidRPr="00196EF2" w:rsidRDefault="000B5800"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Басты бағыттардың бірі – экономиканың салаларын технологиялық жаңғыртуды жеделдету, оның ішінде ең үздік қолжетімді технологияларды енгізу арқылы. Бағдарламаның екінші тармағы – технологиялық және табиғи артықшылықтарға негізделген шаралардың халықаралық мойындалуына қол жеткізу. Мұнда ресейлік ормандардың көміртекті сіңіру қабілеті туралы да сөз болады. Үшінші – «жасыл» технологияларға көшетін және шығарындыларды азайтатын субъектілерге салықтық ынталандыру жүйесін енгізу. Төртінші – жаңа және серпінді технологияларды кеңінен қолдану, оның ішінде сутек энергетикасы, көмірқышқыл газын жинау және сақтау технологиялары, атом және су энергетикасы салаларын дамыту. Бесінші –</w:t>
      </w:r>
      <w:r w:rsidR="004450A6" w:rsidRPr="00196EF2">
        <w:rPr>
          <w:rFonts w:ascii="Times New Roman" w:hAnsi="Times New Roman" w:cs="Times New Roman"/>
          <w:kern w:val="24"/>
          <w:sz w:val="28"/>
          <w:szCs w:val="28"/>
          <w:lang w:val="kk-KZ"/>
        </w:rPr>
        <w:t xml:space="preserve"> өңірлік ерекшеліктерді ескеру.</w:t>
      </w:r>
    </w:p>
    <w:p w:rsidR="00397FE7" w:rsidRPr="00196EF2" w:rsidRDefault="000B5800"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xml:space="preserve">«Қазақстанның жасыл экономикаға көшу концепциясы» мен 2021–2025 жылдарға арналған «Жасыл Қазақстан» ұлттық жобасында қалдықтарды қайта өңдеу үлесін 2030 жылға қарай 40%-ға, ал 2050 жылға қарай 50%-ға жеткізу </w:t>
      </w:r>
      <w:r w:rsidRPr="00196EF2">
        <w:rPr>
          <w:rFonts w:ascii="Times New Roman" w:hAnsi="Times New Roman" w:cs="Times New Roman"/>
          <w:kern w:val="24"/>
          <w:sz w:val="28"/>
          <w:szCs w:val="28"/>
          <w:lang w:val="kk-KZ"/>
        </w:rPr>
        <w:lastRenderedPageBreak/>
        <w:t>қарастырылған. 2019 жылғы өндірістік және тұтыну қалдықтарының мемлекеттік кадастры деректері бойынша елімізде шамамен 30,6 млрд тонна қалдық жиналған, оның шамамен 100 млн тоннасы тұрмыстық қатты қалдықтар болса, қалған көлемі – экологиялық қауіп төн</w:t>
      </w:r>
      <w:r w:rsidR="004450A6" w:rsidRPr="00196EF2">
        <w:rPr>
          <w:rFonts w:ascii="Times New Roman" w:hAnsi="Times New Roman" w:cs="Times New Roman"/>
          <w:kern w:val="24"/>
          <w:sz w:val="28"/>
          <w:szCs w:val="28"/>
          <w:lang w:val="kk-KZ"/>
        </w:rPr>
        <w:t>діретін өнеркәсіптік қалдықтар.</w:t>
      </w:r>
      <w:r w:rsidR="00397FE7" w:rsidRPr="00196EF2">
        <w:rPr>
          <w:rFonts w:ascii="Times New Roman" w:hAnsi="Times New Roman" w:cs="Times New Roman"/>
          <w:sz w:val="28"/>
          <w:szCs w:val="28"/>
          <w:lang w:val="kk-KZ"/>
        </w:rPr>
        <w:t xml:space="preserve"> </w:t>
      </w:r>
    </w:p>
    <w:p w:rsidR="004450A6" w:rsidRPr="00196EF2" w:rsidRDefault="004450A6" w:rsidP="004450A6">
      <w:pPr>
        <w:spacing w:after="0" w:line="240" w:lineRule="auto"/>
        <w:ind w:firstLine="567"/>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2021 жылы Қазақстан Республикасының Жаңа экологиялық кодексі қабылданды [112]. Қазақстанда басқа дамыған елдердегідей цемент пен әк өндірісінде ең үздік қолжетімді технологиялар мен әдістемелерді сипаттайтын НДТ Справочнигі (Справочник по наилучшим доступным технологиям – СНДТ) әзірленді. Бұл Справочник 2021 жылғы 2 қаңтардағы № 400-VI ҚР Заңы аясында Қазақстан Республикасының Экологиялық кодексін жүзеге асыру мақсатында, сондай-ақ Экология, геология және табиғи ресурстар министрлігінің «Технологияларды және үздік тәжірибелерді насихаттау, бизнес пен инвестицияларды дамыту арқылы Қазақстанның жасыл экономикаға жылдам өтуін қолдау» (044) бюджет бағдарламасын іске асыру шеңберінде дайындалған.</w:t>
      </w:r>
    </w:p>
    <w:p w:rsidR="00397FE7" w:rsidRPr="00196EF2" w:rsidRDefault="004450A6" w:rsidP="004450A6">
      <w:pPr>
        <w:spacing w:after="0" w:line="240" w:lineRule="auto"/>
        <w:ind w:firstLine="567"/>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Справочник әзірлеу кезінде әлемдік үздік тәжірибе ескерілген, сонымен қатар Еуропалық одақтың 2009 жылғы «Цемент, әк және магний оксидін өндіру үшін НДТ бойынша ақпараттық құжат» және Ресей Федерациясының 2015 жылғы аналогтық құжаттары қарастырылған. Дегенмен, олар Қазақстанның климаттық, экономикалық, экологиялық жағдайларына және шикізат базасына сәйкес әділ бейімделуі қамтамасыз етілген, бұл үздік қолжетімді техникаларды қолданудың техникалық және экономикалық қолжетімділігін негіздейтін фактор болып табылады.</w:t>
      </w:r>
    </w:p>
    <w:p w:rsidR="004450A6" w:rsidRPr="00196EF2" w:rsidRDefault="004450A6" w:rsidP="004450A6">
      <w:pPr>
        <w:spacing w:after="0" w:line="240" w:lineRule="auto"/>
        <w:ind w:firstLine="567"/>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Қазақстан Республикасы Үкіметінің бекіткен 2022–2025 жылдарға арналған Көміртекті квоталар ұлттық жоспары [113] және 2007 жылғы 9 қаңтардағы Экологиялық кодексінің 16-бабының 7-тармақшасына сәйкес, реттелетін салалар бойынша парниктік газдардың шығарындыларына жалпы квота көлемі 108,8 млн тоннаға жетеді. Оның ішінде өңдеу өнеркәсібі үшін, атап айтқанда құрылыс материалдарын – цемент, әк, гипс және кірпіш өндірісі үшін бөлек квоталар белгіленген. Цемент зауыттарының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шығарындыларына квоталар мынадай: 2022 жыл – 6,02 млн тонна; 2023 жыл – 5,55 млн тонна; 2024 жыл – 5,5 млн тонна; 2025 жыл – 5,2 млн тонна [113].</w:t>
      </w:r>
    </w:p>
    <w:p w:rsidR="004450A6" w:rsidRPr="00196EF2" w:rsidRDefault="004450A6" w:rsidP="004450A6">
      <w:pPr>
        <w:spacing w:after="0" w:line="240" w:lineRule="auto"/>
        <w:ind w:firstLine="567"/>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Осылайша, өнеркәсіптік кәсіпорындар зиянды заттардың атмосфераға шығарылуын азайтып, қоршаған ортаны ластанудан қорғап, агрегаттардың өнімділігін арттырады, экологиялық таза және аз энергия қажет ететін процестерді енгізеді, тиімді тазалау жабдықтарын, соның ішінде электро-, рукавтық және гибридтік фильтрлерді орнатады, клинкерді күйдіруге арналған отын шығынын азайтады, цемент құрамындағы клинкер үлесін төмендетеді және техногендік өнімдерді барынша қайта өңдейді.</w:t>
      </w:r>
    </w:p>
    <w:p w:rsidR="00397FE7" w:rsidRPr="00196EF2" w:rsidRDefault="004450A6" w:rsidP="004450A6">
      <w:pPr>
        <w:spacing w:after="0" w:line="240" w:lineRule="auto"/>
        <w:ind w:firstLine="567"/>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Еуропа тәжірибесін ескере отырып, өнеркәсіптік кәсіпорындардың қоршаған ортаға тигізетін зиянын минимизациялау – заман талабы. Бұл талаптарға сәйкес келмейтін кәсіпорындар пайдаланудан алынып, тоқтатылатын болады. Сонымен қатар, әрбір кәсіпорын үшін «Кешенді экологиялық рұқсат» алу рәсімі бекітіліп, іске қосылады. Қоса кетерлігі, көршілес Ресейде бұл процедура бұрыннан бекітіліп, іске қосылған.</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lastRenderedPageBreak/>
        <w:t>Цемент өндірісінің негізгі технологиялық операциялары – шикізатты өндіру және ұсақтау, материалдарды ұнтақтау, шикізат шламын немесе ұнын дайындау, олардың гомогенизациясы мен түзетуі, клинкерді күйдіру және салқындату, клинкерді қоспалармен ұнтақтау болып табылады. Цемент клинкерін алу үшін табиғи шикізат ретінде әк (CaCO</w:t>
      </w:r>
      <w:r w:rsidRPr="00196EF2">
        <w:rPr>
          <w:rFonts w:ascii="Cambria Math" w:hAnsi="Cambria Math" w:cs="Cambria Math"/>
          <w:kern w:val="24"/>
          <w:sz w:val="28"/>
          <w:szCs w:val="28"/>
          <w:lang w:val="kk-KZ"/>
        </w:rPr>
        <w:t>₃</w:t>
      </w:r>
      <w:r w:rsidRPr="00196EF2">
        <w:rPr>
          <w:rFonts w:ascii="Times New Roman" w:hAnsi="Times New Roman" w:cs="Times New Roman"/>
          <w:kern w:val="24"/>
          <w:sz w:val="28"/>
          <w:szCs w:val="28"/>
          <w:lang w:val="kk-KZ"/>
        </w:rPr>
        <w:t>), сазды жыныс және темірлі қоспалар пайдаланылады.</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Ең көп энергия қажет ететін және экологиялық тұрғыдан ластайтын операция – клинкерді күйдіру. 900–1000 °C температурада күйдіру кезінде әк мынадай реакцияға түседі:</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CaCO</w:t>
      </w:r>
      <w:r w:rsidRPr="00196EF2">
        <w:rPr>
          <w:rFonts w:ascii="Cambria Math" w:hAnsi="Cambria Math" w:cs="Cambria Math"/>
          <w:kern w:val="24"/>
          <w:sz w:val="28"/>
          <w:szCs w:val="28"/>
          <w:lang w:val="kk-KZ"/>
        </w:rPr>
        <w:t>₃</w:t>
      </w:r>
      <w:r w:rsidRPr="00196EF2">
        <w:rPr>
          <w:rFonts w:ascii="Times New Roman" w:hAnsi="Times New Roman" w:cs="Times New Roman"/>
          <w:kern w:val="24"/>
          <w:sz w:val="28"/>
          <w:szCs w:val="28"/>
          <w:lang w:val="kk-KZ"/>
        </w:rPr>
        <w:t xml:space="preserve"> → CaO + CO</w:t>
      </w:r>
      <w:r w:rsidRPr="00196EF2">
        <w:rPr>
          <w:rFonts w:ascii="Cambria Math" w:hAnsi="Cambria Math" w:cs="Cambria Math"/>
          <w:kern w:val="24"/>
          <w:sz w:val="28"/>
          <w:szCs w:val="28"/>
          <w:lang w:val="kk-KZ"/>
        </w:rPr>
        <w:t>₂</w:t>
      </w:r>
      <w:r w:rsidR="009A10A1" w:rsidRPr="00196EF2">
        <w:rPr>
          <w:rFonts w:ascii="Times New Roman" w:hAnsi="Times New Roman" w:cs="Times New Roman"/>
          <w:kern w:val="24"/>
          <w:sz w:val="28"/>
          <w:szCs w:val="28"/>
          <w:lang w:val="kk-KZ"/>
        </w:rPr>
        <w:t xml:space="preserve"> ↑</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Шығарылған CO</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қоршаған ортаны ластайды. Сонымен қатар, отынның жануы кезінде де CO</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бөлінеді. Әктастан бөлінген CaO 1100–1450 °C температурада кремний, алюминий және темір оксидтерімен әрекеттеседі. Нәтижесінде негізгі клинкер минералдары – алит, белит, үшкальцийлі алюминат және төрткальцийлі алюмоферрит түзіледі. Олар цементтің гидратациясы мен қату процесін қамтамасыз етіп, кальций гидросиликаттары, гидроалюминаттар, гидроалюмоферриттер, гидросульфоалюминаттар және Ca(OH)</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түзеді. Бұл жаңа гидраттық қосылыстар цемент тасын қатайтып, бетон және темір-бетон өнімдері мен конструкцияларының ұзақ мерзімді беріктігі мен төзімділігін қамтамасыз етеді.</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CO</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шығарындыларын азайту үшін клинкерді күйдіруге арналған отын шығынын төмендету қажет, сондай-ақ белсенді минералдық қоспаларды қолдану арқылы цементтегі клинкер үлесін азайтуға болады.</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xml:space="preserve">Цемент өнеркәсібі көп тоннаждық болғандықтан, Оңтүстік Қазақстанда жиналған әртүрлі өнеркәсіп қалдықтарын тиімді пайдаға жарату мүмкіндігі бар (кесте </w:t>
      </w:r>
      <w:r w:rsidR="00E5357C" w:rsidRPr="00196EF2">
        <w:rPr>
          <w:rFonts w:ascii="Times New Roman" w:hAnsi="Times New Roman" w:cs="Times New Roman"/>
          <w:kern w:val="24"/>
          <w:sz w:val="28"/>
          <w:szCs w:val="28"/>
          <w:lang w:val="kk-KZ"/>
        </w:rPr>
        <w:t>46</w:t>
      </w:r>
      <w:r w:rsidRPr="00196EF2">
        <w:rPr>
          <w:rFonts w:ascii="Times New Roman" w:hAnsi="Times New Roman" w:cs="Times New Roman"/>
          <w:kern w:val="24"/>
          <w:sz w:val="28"/>
          <w:szCs w:val="28"/>
          <w:lang w:val="kk-KZ"/>
        </w:rPr>
        <w:t>). Бұл бірнеше міндеттерді бір уақытта шешуге мүмкіндік береді:</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атмосфераға CO</w:t>
      </w:r>
      <w:r w:rsidRPr="00196EF2">
        <w:rPr>
          <w:rFonts w:ascii="Cambria Math" w:hAnsi="Cambria Math" w:cs="Cambria Math"/>
          <w:kern w:val="24"/>
          <w:sz w:val="28"/>
          <w:szCs w:val="28"/>
          <w:lang w:val="kk-KZ"/>
        </w:rPr>
        <w:t>₂</w:t>
      </w:r>
      <w:r w:rsidRPr="00196EF2">
        <w:rPr>
          <w:rFonts w:ascii="Times New Roman" w:hAnsi="Times New Roman" w:cs="Times New Roman"/>
          <w:kern w:val="24"/>
          <w:sz w:val="28"/>
          <w:szCs w:val="28"/>
          <w:lang w:val="kk-KZ"/>
        </w:rPr>
        <w:t xml:space="preserve"> шығарындыларын азайту;</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қалдықтарды пайдаға жарату және қоршаған ортаға антропогендік әсерді төмендету;</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портландцемент өндіріс технологиясын интенсификациялау;</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клинкерді күйдіруге арналған отын шығынын азайту және пештердің өнімділігін арттыру;</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цементтегі клинкер үлесін азайту және өнімнің өзіндік құнын төмендету.</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Ғылыми зерттеулер мен цемент зауыттарында тәжірибелік өндірістік сынақтардың нәтижесінде клинкер мен цемент алуда ең тиімді шикізаттар ретінде Ачисай металлургия зауы</w:t>
      </w:r>
      <w:r w:rsidR="00AD29EB" w:rsidRPr="00196EF2">
        <w:rPr>
          <w:rFonts w:ascii="Times New Roman" w:hAnsi="Times New Roman" w:cs="Times New Roman"/>
          <w:kern w:val="24"/>
          <w:sz w:val="28"/>
          <w:szCs w:val="28"/>
          <w:lang w:val="kk-KZ"/>
        </w:rPr>
        <w:t>тының мырыш кендерін вельцилеу</w:t>
      </w:r>
      <w:r w:rsidRPr="00196EF2">
        <w:rPr>
          <w:rFonts w:ascii="Times New Roman" w:hAnsi="Times New Roman" w:cs="Times New Roman"/>
          <w:kern w:val="24"/>
          <w:sz w:val="28"/>
          <w:szCs w:val="28"/>
          <w:lang w:val="kk-KZ"/>
        </w:rPr>
        <w:t xml:space="preserve"> клинкері, электротермофосфорлық шлактар, Ленгер шахтасының көмір қалдықтары, қорғасын шлактар, ТЭЦ күл-шлактар, Састөбе әк ұнтағы қалдықтары және т.б. анықталды.</w:t>
      </w:r>
    </w:p>
    <w:p w:rsidR="004450A6" w:rsidRPr="00196EF2" w:rsidRDefault="004450A6" w:rsidP="004450A6">
      <w:pPr>
        <w:spacing w:after="0" w:line="240" w:lineRule="auto"/>
        <w:ind w:firstLine="567"/>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xml:space="preserve">Минералдық қалдықтар кадастры, қол жеткізілетін технологиялық және экологиялық әсерлер, ұсынылатын енгізу және кәсіпорындар кесте </w:t>
      </w:r>
      <w:r w:rsidR="00BB5857" w:rsidRPr="00196EF2">
        <w:rPr>
          <w:rFonts w:ascii="Times New Roman" w:hAnsi="Times New Roman" w:cs="Times New Roman"/>
          <w:kern w:val="24"/>
          <w:sz w:val="28"/>
          <w:szCs w:val="28"/>
          <w:lang w:val="kk-KZ"/>
        </w:rPr>
        <w:t>46-да</w:t>
      </w:r>
      <w:r w:rsidRPr="00196EF2">
        <w:rPr>
          <w:rFonts w:ascii="Times New Roman" w:hAnsi="Times New Roman" w:cs="Times New Roman"/>
          <w:kern w:val="24"/>
          <w:sz w:val="28"/>
          <w:szCs w:val="28"/>
          <w:lang w:val="kk-KZ"/>
        </w:rPr>
        <w:t xml:space="preserve"> берілген.</w:t>
      </w:r>
    </w:p>
    <w:p w:rsidR="00397FE7" w:rsidRPr="00196EF2" w:rsidRDefault="00397FE7" w:rsidP="00397FE7">
      <w:pPr>
        <w:tabs>
          <w:tab w:val="left" w:pos="0"/>
        </w:tabs>
        <w:jc w:val="both"/>
        <w:rPr>
          <w:sz w:val="28"/>
          <w:szCs w:val="28"/>
          <w:lang w:val="kk-KZ"/>
        </w:rPr>
        <w:sectPr w:rsidR="00397FE7" w:rsidRPr="00196EF2" w:rsidSect="005C29B3">
          <w:pgSz w:w="11906" w:h="16838"/>
          <w:pgMar w:top="1134" w:right="567" w:bottom="1134" w:left="1701" w:header="709" w:footer="709" w:gutter="0"/>
          <w:cols w:space="720"/>
          <w:docGrid w:linePitch="299"/>
        </w:sectPr>
      </w:pPr>
    </w:p>
    <w:p w:rsidR="00397FE7" w:rsidRPr="00196EF2" w:rsidRDefault="00E5357C" w:rsidP="00014359">
      <w:pPr>
        <w:tabs>
          <w:tab w:val="left" w:pos="0"/>
        </w:tabs>
        <w:jc w:val="both"/>
        <w:rPr>
          <w:rFonts w:ascii="Times New Roman" w:hAnsi="Times New Roman"/>
          <w:sz w:val="28"/>
          <w:szCs w:val="28"/>
          <w:lang w:val="kk-KZ"/>
        </w:rPr>
      </w:pPr>
      <w:r w:rsidRPr="00196EF2">
        <w:rPr>
          <w:rFonts w:ascii="Times New Roman" w:hAnsi="Times New Roman"/>
          <w:sz w:val="28"/>
          <w:szCs w:val="28"/>
          <w:lang w:val="kk-KZ"/>
        </w:rPr>
        <w:lastRenderedPageBreak/>
        <w:t>46 кесте</w:t>
      </w:r>
      <w:r w:rsidR="00397FE7" w:rsidRPr="00196EF2">
        <w:rPr>
          <w:rFonts w:ascii="Times New Roman" w:hAnsi="Times New Roman"/>
          <w:sz w:val="28"/>
          <w:szCs w:val="28"/>
          <w:lang w:val="kk-KZ"/>
        </w:rPr>
        <w:t xml:space="preserve"> – </w:t>
      </w:r>
      <w:r w:rsidR="004450A6" w:rsidRPr="00196EF2">
        <w:rPr>
          <w:rStyle w:val="anegp0gi0b9av8jahpyh"/>
          <w:rFonts w:ascii="Times New Roman" w:hAnsi="Times New Roman" w:cs="Times New Roman"/>
          <w:sz w:val="28"/>
          <w:szCs w:val="28"/>
          <w:lang w:val="kk-KZ"/>
        </w:rPr>
        <w:t>Цемент</w:t>
      </w:r>
      <w:r w:rsidR="004450A6" w:rsidRPr="00196EF2">
        <w:rPr>
          <w:rFonts w:ascii="Times New Roman" w:hAnsi="Times New Roman" w:cs="Times New Roman"/>
          <w:sz w:val="28"/>
          <w:szCs w:val="28"/>
          <w:lang w:val="kk-KZ"/>
        </w:rPr>
        <w:t xml:space="preserve"> </w:t>
      </w:r>
      <w:r w:rsidR="004450A6" w:rsidRPr="00196EF2">
        <w:rPr>
          <w:rStyle w:val="anegp0gi0b9av8jahpyh"/>
          <w:rFonts w:ascii="Times New Roman" w:hAnsi="Times New Roman" w:cs="Times New Roman"/>
          <w:sz w:val="28"/>
          <w:szCs w:val="28"/>
          <w:lang w:val="kk-KZ"/>
        </w:rPr>
        <w:t>өндіруге</w:t>
      </w:r>
      <w:r w:rsidR="004450A6" w:rsidRPr="00196EF2">
        <w:rPr>
          <w:rFonts w:ascii="Times New Roman" w:hAnsi="Times New Roman" w:cs="Times New Roman"/>
          <w:sz w:val="28"/>
          <w:szCs w:val="28"/>
          <w:lang w:val="kk-KZ"/>
        </w:rPr>
        <w:t xml:space="preserve"> </w:t>
      </w:r>
      <w:r w:rsidR="004450A6" w:rsidRPr="00196EF2">
        <w:rPr>
          <w:rStyle w:val="anegp0gi0b9av8jahpyh"/>
          <w:rFonts w:ascii="Times New Roman" w:hAnsi="Times New Roman" w:cs="Times New Roman"/>
          <w:sz w:val="28"/>
          <w:szCs w:val="28"/>
          <w:lang w:val="kk-KZ"/>
        </w:rPr>
        <w:t>жарамды</w:t>
      </w:r>
      <w:r w:rsidR="004450A6" w:rsidRPr="00196EF2">
        <w:rPr>
          <w:rFonts w:ascii="Times New Roman" w:hAnsi="Times New Roman" w:cs="Times New Roman"/>
          <w:sz w:val="28"/>
          <w:szCs w:val="28"/>
          <w:lang w:val="kk-KZ"/>
        </w:rPr>
        <w:t xml:space="preserve"> </w:t>
      </w:r>
      <w:r w:rsidR="004450A6" w:rsidRPr="00196EF2">
        <w:rPr>
          <w:rStyle w:val="anegp0gi0b9av8jahpyh"/>
          <w:rFonts w:ascii="Times New Roman" w:hAnsi="Times New Roman" w:cs="Times New Roman"/>
          <w:sz w:val="28"/>
          <w:szCs w:val="28"/>
          <w:lang w:val="kk-KZ"/>
        </w:rPr>
        <w:t>Оңтүстік</w:t>
      </w:r>
      <w:r w:rsidR="004450A6" w:rsidRPr="00196EF2">
        <w:rPr>
          <w:rFonts w:ascii="Times New Roman" w:hAnsi="Times New Roman" w:cs="Times New Roman"/>
          <w:sz w:val="28"/>
          <w:szCs w:val="28"/>
          <w:lang w:val="kk-KZ"/>
        </w:rPr>
        <w:t xml:space="preserve"> </w:t>
      </w:r>
      <w:r w:rsidR="004450A6" w:rsidRPr="00196EF2">
        <w:rPr>
          <w:rStyle w:val="anegp0gi0b9av8jahpyh"/>
          <w:rFonts w:ascii="Times New Roman" w:hAnsi="Times New Roman" w:cs="Times New Roman"/>
          <w:sz w:val="28"/>
          <w:szCs w:val="28"/>
          <w:lang w:val="kk-KZ"/>
        </w:rPr>
        <w:t>Қазақстанның</w:t>
      </w:r>
      <w:r w:rsidR="004450A6" w:rsidRPr="00196EF2">
        <w:rPr>
          <w:rFonts w:ascii="Times New Roman" w:hAnsi="Times New Roman" w:cs="Times New Roman"/>
          <w:sz w:val="28"/>
          <w:szCs w:val="28"/>
          <w:lang w:val="kk-KZ"/>
        </w:rPr>
        <w:t xml:space="preserve"> </w:t>
      </w:r>
      <w:r w:rsidR="004450A6" w:rsidRPr="00196EF2">
        <w:rPr>
          <w:rStyle w:val="anegp0gi0b9av8jahpyh"/>
          <w:rFonts w:ascii="Times New Roman" w:hAnsi="Times New Roman" w:cs="Times New Roman"/>
          <w:sz w:val="28"/>
          <w:szCs w:val="28"/>
          <w:lang w:val="kk-KZ"/>
        </w:rPr>
        <w:t>минералды</w:t>
      </w:r>
      <w:r w:rsidR="004450A6" w:rsidRPr="00196EF2">
        <w:rPr>
          <w:rFonts w:ascii="Times New Roman" w:hAnsi="Times New Roman" w:cs="Times New Roman"/>
          <w:sz w:val="28"/>
          <w:szCs w:val="28"/>
          <w:lang w:val="kk-KZ"/>
        </w:rPr>
        <w:t xml:space="preserve"> </w:t>
      </w:r>
      <w:r w:rsidR="004450A6" w:rsidRPr="00196EF2">
        <w:rPr>
          <w:rStyle w:val="anegp0gi0b9av8jahpyh"/>
          <w:rFonts w:ascii="Times New Roman" w:hAnsi="Times New Roman" w:cs="Times New Roman"/>
          <w:sz w:val="28"/>
          <w:szCs w:val="28"/>
          <w:lang w:val="kk-KZ"/>
        </w:rPr>
        <w:t>қалдықтарының</w:t>
      </w:r>
      <w:r w:rsidR="004450A6" w:rsidRPr="00196EF2">
        <w:rPr>
          <w:rFonts w:ascii="Times New Roman" w:hAnsi="Times New Roman" w:cs="Times New Roman"/>
          <w:sz w:val="28"/>
          <w:szCs w:val="28"/>
          <w:lang w:val="kk-KZ"/>
        </w:rPr>
        <w:t xml:space="preserve"> </w:t>
      </w:r>
      <w:r w:rsidR="004450A6" w:rsidRPr="00196EF2">
        <w:rPr>
          <w:rStyle w:val="anegp0gi0b9av8jahpyh"/>
          <w:rFonts w:ascii="Times New Roman" w:hAnsi="Times New Roman" w:cs="Times New Roman"/>
          <w:sz w:val="28"/>
          <w:szCs w:val="28"/>
          <w:lang w:val="kk-KZ"/>
        </w:rPr>
        <w:t>кадастры</w:t>
      </w:r>
    </w:p>
    <w:tbl>
      <w:tblPr>
        <w:tblW w:w="146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709"/>
        <w:gridCol w:w="1418"/>
        <w:gridCol w:w="6095"/>
        <w:gridCol w:w="1276"/>
        <w:gridCol w:w="3260"/>
      </w:tblGrid>
      <w:tr w:rsidR="000E545F" w:rsidRPr="00196EF2" w:rsidTr="00014359">
        <w:tc>
          <w:tcPr>
            <w:tcW w:w="1843"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4450A6" w:rsidP="00014359">
            <w:pPr>
              <w:pStyle w:val="a4"/>
              <w:tabs>
                <w:tab w:val="left" w:pos="0"/>
              </w:tabs>
              <w:spacing w:after="0" w:line="240" w:lineRule="auto"/>
              <w:ind w:left="0"/>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rPr>
              <w:t>Атауы</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қалдықтардың</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пайда</w:t>
            </w:r>
            <w:r w:rsidRPr="00196EF2">
              <w:rPr>
                <w:rFonts w:ascii="Times New Roman" w:hAnsi="Times New Roman"/>
                <w:sz w:val="24"/>
                <w:szCs w:val="24"/>
              </w:rPr>
              <w:t xml:space="preserve"> болу </w:t>
            </w:r>
            <w:r w:rsidRPr="00196EF2">
              <w:rPr>
                <w:rStyle w:val="anegp0gi0b9av8jahpyh"/>
                <w:rFonts w:ascii="Times New Roman" w:eastAsiaTheme="majorEastAsia" w:hAnsi="Times New Roman"/>
                <w:sz w:val="24"/>
                <w:szCs w:val="24"/>
              </w:rPr>
              <w:t>орны</w:t>
            </w:r>
          </w:p>
        </w:tc>
        <w:tc>
          <w:tcPr>
            <w:tcW w:w="709" w:type="dxa"/>
          </w:tcPr>
          <w:p w:rsidR="00397FE7" w:rsidRPr="00196EF2" w:rsidRDefault="004450A6" w:rsidP="00014359">
            <w:pPr>
              <w:pStyle w:val="a4"/>
              <w:tabs>
                <w:tab w:val="left" w:pos="0"/>
              </w:tabs>
              <w:spacing w:after="0" w:line="240" w:lineRule="auto"/>
              <w:ind w:left="0"/>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rPr>
              <w:t>Көлемі</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млн</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тонна</w:t>
            </w:r>
          </w:p>
        </w:tc>
        <w:tc>
          <w:tcPr>
            <w:tcW w:w="1418"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4450A6"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Химиялық құрамы</w:t>
            </w:r>
            <w:r w:rsidR="00397FE7" w:rsidRPr="00196EF2">
              <w:rPr>
                <w:rFonts w:ascii="Times New Roman" w:hAnsi="Times New Roman"/>
                <w:sz w:val="24"/>
                <w:szCs w:val="24"/>
                <w:lang w:val="kk-KZ"/>
              </w:rPr>
              <w:t>,%</w:t>
            </w:r>
          </w:p>
        </w:tc>
        <w:tc>
          <w:tcPr>
            <w:tcW w:w="6095"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4450A6" w:rsidP="00014359">
            <w:pPr>
              <w:pStyle w:val="a4"/>
              <w:tabs>
                <w:tab w:val="left" w:pos="0"/>
              </w:tabs>
              <w:spacing w:after="0" w:line="240" w:lineRule="auto"/>
              <w:ind w:left="0"/>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Мақсаты,</w:t>
            </w:r>
            <w:r w:rsidRPr="00196EF2">
              <w:rPr>
                <w:rFonts w:ascii="Times New Roman" w:hAnsi="Times New Roman"/>
                <w:sz w:val="24"/>
                <w:szCs w:val="24"/>
                <w:lang w:val="kk-KZ"/>
              </w:rPr>
              <w:t xml:space="preserve"> қол </w:t>
            </w:r>
            <w:r w:rsidRPr="00196EF2">
              <w:rPr>
                <w:rStyle w:val="anegp0gi0b9av8jahpyh"/>
                <w:rFonts w:ascii="Times New Roman" w:eastAsiaTheme="majorEastAsia" w:hAnsi="Times New Roman"/>
                <w:sz w:val="24"/>
                <w:szCs w:val="24"/>
                <w:lang w:val="kk-KZ"/>
              </w:rPr>
              <w:t>жеткізілген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технологиялық</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және</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экологиялық</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әсер</w:t>
            </w:r>
          </w:p>
        </w:tc>
        <w:tc>
          <w:tcPr>
            <w:tcW w:w="1276"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4450A6"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Енгізу орны</w:t>
            </w:r>
          </w:p>
        </w:tc>
        <w:tc>
          <w:tcPr>
            <w:tcW w:w="3260"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4450A6" w:rsidP="00014359">
            <w:pPr>
              <w:pStyle w:val="a4"/>
              <w:tabs>
                <w:tab w:val="left" w:pos="0"/>
              </w:tabs>
              <w:spacing w:after="0" w:line="240" w:lineRule="auto"/>
              <w:ind w:left="0"/>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rPr>
              <w:t>Ұсынылатын</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енгізу</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зауыт</w:t>
            </w:r>
          </w:p>
        </w:tc>
      </w:tr>
      <w:tr w:rsidR="000E545F" w:rsidRPr="00196EF2" w:rsidTr="00014359">
        <w:trPr>
          <w:trHeight w:val="1845"/>
        </w:trPr>
        <w:tc>
          <w:tcPr>
            <w:tcW w:w="1843"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 xml:space="preserve">1. </w:t>
            </w:r>
            <w:r w:rsidR="004450A6" w:rsidRPr="00196EF2">
              <w:rPr>
                <w:rStyle w:val="anegp0gi0b9av8jahpyh"/>
                <w:rFonts w:ascii="Times New Roman" w:eastAsiaTheme="majorEastAsia" w:hAnsi="Times New Roman"/>
                <w:sz w:val="24"/>
                <w:szCs w:val="24"/>
              </w:rPr>
              <w:t>Ачисай</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металлургия</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зауытының</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мырыш</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кендерін</w:t>
            </w:r>
            <w:r w:rsidR="004450A6" w:rsidRPr="00196EF2">
              <w:rPr>
                <w:rFonts w:ascii="Times New Roman" w:hAnsi="Times New Roman"/>
                <w:sz w:val="24"/>
                <w:szCs w:val="24"/>
              </w:rPr>
              <w:t xml:space="preserve"> илеу </w:t>
            </w:r>
            <w:r w:rsidR="004450A6" w:rsidRPr="00196EF2">
              <w:rPr>
                <w:rStyle w:val="anegp0gi0b9av8jahpyh"/>
                <w:rFonts w:ascii="Times New Roman" w:eastAsiaTheme="majorEastAsia" w:hAnsi="Times New Roman"/>
                <w:sz w:val="24"/>
                <w:szCs w:val="24"/>
              </w:rPr>
              <w:t>клинкері</w:t>
            </w:r>
          </w:p>
        </w:tc>
        <w:tc>
          <w:tcPr>
            <w:tcW w:w="709"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4,6</w:t>
            </w:r>
          </w:p>
        </w:tc>
        <w:tc>
          <w:tcPr>
            <w:tcW w:w="1418"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m:oMath>
              <m:r>
                <w:rPr>
                  <w:rFonts w:ascii="Cambria Math" w:hAnsi="Cambria Math"/>
                  <w:sz w:val="24"/>
                  <w:szCs w:val="24"/>
                  <w:vertAlign w:val="subscript"/>
                  <w:lang w:val="en-US"/>
                </w:rPr>
                <m:t>~</m:t>
              </m:r>
            </m:oMath>
            <w:r w:rsidRPr="00196EF2">
              <w:rPr>
                <w:rFonts w:ascii="Times New Roman" w:hAnsi="Times New Roman"/>
                <w:sz w:val="24"/>
                <w:szCs w:val="24"/>
                <w:lang w:val="en-US"/>
              </w:rPr>
              <w:t>27,55</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CaO</w:t>
            </w:r>
            <m:oMath>
              <m:r>
                <w:rPr>
                  <w:rFonts w:ascii="Cambria Math" w:hAnsi="Cambria Math"/>
                  <w:sz w:val="24"/>
                  <w:szCs w:val="24"/>
                  <w:vertAlign w:val="subscript"/>
                  <w:lang w:val="en-US"/>
                </w:rPr>
                <m:t>~</m:t>
              </m:r>
            </m:oMath>
            <w:r w:rsidRPr="00196EF2">
              <w:rPr>
                <w:rFonts w:ascii="Times New Roman" w:hAnsi="Times New Roman"/>
                <w:sz w:val="24"/>
                <w:szCs w:val="24"/>
                <w:lang w:val="en-US"/>
              </w:rPr>
              <w:t>17,33</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Fe</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lang w:val="en-US"/>
              </w:rPr>
              <w:t>33,5</w:t>
            </w:r>
          </w:p>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en-US"/>
              </w:rPr>
            </w:pPr>
            <w:r w:rsidRPr="00196EF2">
              <w:rPr>
                <w:rFonts w:ascii="Times New Roman" w:hAnsi="Times New Roman"/>
                <w:sz w:val="24"/>
                <w:szCs w:val="24"/>
                <w:lang w:val="en-US"/>
              </w:rPr>
              <w:t>MgO</w:t>
            </w:r>
            <m:oMath>
              <m:r>
                <w:rPr>
                  <w:rFonts w:ascii="Cambria Math" w:hAnsi="Cambria Math"/>
                  <w:sz w:val="24"/>
                  <w:szCs w:val="24"/>
                  <w:vertAlign w:val="subscript"/>
                  <w:lang w:val="en-US"/>
                </w:rPr>
                <m:t>~</m:t>
              </m:r>
            </m:oMath>
            <w:r w:rsidRPr="00196EF2">
              <w:rPr>
                <w:rFonts w:ascii="Times New Roman" w:hAnsi="Times New Roman"/>
                <w:sz w:val="24"/>
                <w:szCs w:val="24"/>
                <w:lang w:val="en-US"/>
              </w:rPr>
              <w:t>6,07</w:t>
            </w:r>
            <w:r w:rsidRPr="00196EF2">
              <w:rPr>
                <w:rFonts w:ascii="Times New Roman" w:hAnsi="Times New Roman"/>
                <w:sz w:val="24"/>
                <w:szCs w:val="24"/>
              </w:rPr>
              <w:t>А</w:t>
            </w:r>
            <w:r w:rsidRPr="00196EF2">
              <w:rPr>
                <w:rFonts w:ascii="Times New Roman" w:hAnsi="Times New Roman"/>
                <w:sz w:val="24"/>
                <w:szCs w:val="24"/>
                <w:lang w:val="en-US"/>
              </w:rPr>
              <w:t>1</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lang w:val="en-US"/>
              </w:rPr>
              <w:t>5,74</w:t>
            </w:r>
          </w:p>
          <w:p w:rsidR="00397FE7" w:rsidRPr="00196EF2" w:rsidRDefault="004450A6" w:rsidP="00014359">
            <w:pPr>
              <w:pStyle w:val="a4"/>
              <w:tabs>
                <w:tab w:val="left" w:pos="0"/>
              </w:tabs>
              <w:spacing w:after="0" w:line="240" w:lineRule="auto"/>
              <w:ind w:left="0"/>
              <w:jc w:val="both"/>
              <w:rPr>
                <w:rFonts w:ascii="Times New Roman" w:hAnsi="Times New Roman"/>
                <w:sz w:val="24"/>
                <w:szCs w:val="24"/>
              </w:rPr>
            </w:pPr>
            <w:r w:rsidRPr="00196EF2">
              <w:rPr>
                <w:rFonts w:ascii="Times New Roman" w:hAnsi="Times New Roman"/>
                <w:sz w:val="24"/>
                <w:szCs w:val="24"/>
                <w:lang w:val="kk-KZ"/>
              </w:rPr>
              <w:t>Көміртегі</w:t>
            </w:r>
            <m:oMath>
              <m:r>
                <w:rPr>
                  <w:rFonts w:ascii="Cambria Math" w:hAnsi="Cambria Math"/>
                  <w:sz w:val="24"/>
                  <w:szCs w:val="24"/>
                  <w:vertAlign w:val="subscript"/>
                  <w:lang w:val="en-US"/>
                </w:rPr>
                <m:t>~</m:t>
              </m:r>
            </m:oMath>
            <w:r w:rsidR="00397FE7" w:rsidRPr="00196EF2">
              <w:rPr>
                <w:rFonts w:ascii="Times New Roman" w:hAnsi="Times New Roman"/>
                <w:sz w:val="24"/>
                <w:szCs w:val="24"/>
              </w:rPr>
              <w:t xml:space="preserve"> 10-20</w:t>
            </w:r>
          </w:p>
        </w:tc>
        <w:tc>
          <w:tcPr>
            <w:tcW w:w="6095" w:type="dxa"/>
          </w:tcPr>
          <w:p w:rsidR="004450A6" w:rsidRPr="00196EF2" w:rsidRDefault="00397FE7" w:rsidP="004450A6">
            <w:pPr>
              <w:pStyle w:val="a4"/>
              <w:tabs>
                <w:tab w:val="left" w:pos="0"/>
              </w:tabs>
              <w:spacing w:after="0" w:line="240" w:lineRule="auto"/>
              <w:ind w:left="0" w:firstLine="720"/>
              <w:jc w:val="both"/>
              <w:rPr>
                <w:rFonts w:ascii="Times New Roman" w:hAnsi="Times New Roman"/>
                <w:sz w:val="24"/>
                <w:szCs w:val="24"/>
              </w:rPr>
            </w:pPr>
            <w:r w:rsidRPr="00196EF2">
              <w:rPr>
                <w:rFonts w:ascii="Times New Roman" w:hAnsi="Times New Roman"/>
                <w:sz w:val="24"/>
                <w:szCs w:val="24"/>
              </w:rPr>
              <w:t>1</w:t>
            </w:r>
            <w:r w:rsidR="004450A6" w:rsidRPr="00196EF2">
              <w:rPr>
                <w:rFonts w:ascii="Times New Roman" w:hAnsi="Times New Roman"/>
                <w:sz w:val="24"/>
                <w:szCs w:val="24"/>
              </w:rPr>
              <w:t>Толық темір компонентін шикізат қоспасынан алмастыру, алюмосиликаттық және карбонаттық компоненттердің бөлікті алмастырылуы, шикізат қоспасына 2–4 % көмірді қосу.</w:t>
            </w:r>
          </w:p>
          <w:p w:rsidR="00397FE7" w:rsidRPr="00196EF2" w:rsidRDefault="004450A6" w:rsidP="004450A6">
            <w:pPr>
              <w:pStyle w:val="a4"/>
              <w:tabs>
                <w:tab w:val="left" w:pos="0"/>
              </w:tabs>
              <w:spacing w:after="0" w:line="240" w:lineRule="auto"/>
              <w:ind w:left="0" w:firstLine="720"/>
              <w:jc w:val="both"/>
              <w:rPr>
                <w:rFonts w:ascii="Times New Roman" w:hAnsi="Times New Roman"/>
                <w:sz w:val="24"/>
                <w:szCs w:val="24"/>
                <w:lang w:val="kk-KZ"/>
              </w:rPr>
            </w:pPr>
            <w:r w:rsidRPr="00196EF2">
              <w:rPr>
                <w:rFonts w:ascii="Times New Roman" w:hAnsi="Times New Roman"/>
                <w:sz w:val="24"/>
                <w:szCs w:val="24"/>
              </w:rPr>
              <w:t>Клинкерді қыздырудағы отын шығынын 10–15 % төмендету</w:t>
            </w:r>
            <w:r w:rsidRPr="00196EF2">
              <w:rPr>
                <w:rFonts w:ascii="Times New Roman" w:hAnsi="Times New Roman"/>
                <w:sz w:val="24"/>
                <w:szCs w:val="24"/>
                <w:lang w:val="kk-KZ"/>
              </w:rPr>
              <w:t>. Қыздыру процесіне минерализациялық әсері мен карбонатты емес әктас қосудың арқасында пештің өнімділігін 2–3 % арттыру.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rPr>
              <w:t>Шикізат</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диірмен,</w:t>
            </w:r>
            <w:r w:rsidRPr="00196EF2">
              <w:rPr>
                <w:rFonts w:ascii="Times New Roman" w:hAnsi="Times New Roman"/>
                <w:sz w:val="24"/>
                <w:szCs w:val="24"/>
              </w:rPr>
              <w:t xml:space="preserve"> </w:t>
            </w:r>
            <w:r w:rsidRPr="00196EF2">
              <w:rPr>
                <w:rStyle w:val="anegp0gi0b9av8jahpyh"/>
                <w:rFonts w:ascii="Times New Roman" w:eastAsiaTheme="majorEastAsia" w:hAnsi="Times New Roman"/>
                <w:sz w:val="24"/>
                <w:szCs w:val="24"/>
              </w:rPr>
              <w:t>декарбонизатор</w:t>
            </w:r>
          </w:p>
        </w:tc>
        <w:tc>
          <w:tcPr>
            <w:tcW w:w="3260"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3-12%</w:t>
            </w:r>
          </w:p>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ЖШС</w:t>
            </w:r>
            <w:r w:rsidR="00397FE7" w:rsidRPr="00196EF2">
              <w:rPr>
                <w:rFonts w:ascii="Times New Roman" w:hAnsi="Times New Roman"/>
                <w:sz w:val="24"/>
                <w:szCs w:val="24"/>
                <w:lang w:val="kk-KZ"/>
              </w:rPr>
              <w:t xml:space="preserve"> «Шымкентцемент», </w:t>
            </w:r>
          </w:p>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ЖШС</w:t>
            </w:r>
            <w:r w:rsidR="00397FE7" w:rsidRPr="00196EF2">
              <w:rPr>
                <w:rFonts w:ascii="Times New Roman" w:hAnsi="Times New Roman"/>
                <w:sz w:val="24"/>
                <w:szCs w:val="24"/>
                <w:lang w:val="kk-KZ"/>
              </w:rPr>
              <w:t xml:space="preserve"> «Стандарт Цемент», </w:t>
            </w:r>
          </w:p>
          <w:p w:rsidR="00397FE7" w:rsidRPr="00196EF2" w:rsidRDefault="00CC564F" w:rsidP="00CC564F">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ЖШС</w:t>
            </w:r>
            <w:r w:rsidR="00397FE7" w:rsidRPr="00196EF2">
              <w:rPr>
                <w:rFonts w:ascii="Times New Roman" w:hAnsi="Times New Roman"/>
                <w:sz w:val="24"/>
                <w:szCs w:val="24"/>
                <w:lang w:val="kk-KZ"/>
              </w:rPr>
              <w:t xml:space="preserve"> «Састобе Технолоджис», </w:t>
            </w:r>
            <w:r w:rsidRPr="00196EF2">
              <w:rPr>
                <w:rFonts w:ascii="Times New Roman" w:hAnsi="Times New Roman"/>
                <w:sz w:val="24"/>
                <w:szCs w:val="24"/>
                <w:lang w:val="kk-KZ"/>
              </w:rPr>
              <w:t>ЖШС</w:t>
            </w:r>
            <w:r w:rsidR="00397FE7" w:rsidRPr="00196EF2">
              <w:rPr>
                <w:rFonts w:ascii="Times New Roman" w:hAnsi="Times New Roman"/>
                <w:sz w:val="24"/>
                <w:szCs w:val="24"/>
                <w:lang w:val="kk-KZ"/>
              </w:rPr>
              <w:t xml:space="preserve"> «Гежуба Шиели Цемент»</w:t>
            </w:r>
          </w:p>
        </w:tc>
      </w:tr>
      <w:tr w:rsidR="000E545F" w:rsidRPr="00196EF2" w:rsidTr="00014359">
        <w:tc>
          <w:tcPr>
            <w:tcW w:w="1843" w:type="dxa"/>
            <w:vMerge w:val="restart"/>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 xml:space="preserve">2. </w:t>
            </w:r>
            <w:r w:rsidR="004450A6" w:rsidRPr="00196EF2">
              <w:rPr>
                <w:rStyle w:val="anegp0gi0b9av8jahpyh"/>
                <w:rFonts w:ascii="Times New Roman" w:eastAsiaTheme="majorEastAsia" w:hAnsi="Times New Roman"/>
                <w:sz w:val="24"/>
                <w:szCs w:val="24"/>
              </w:rPr>
              <w:t>Электротермофосфор</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шлактары.</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Шымкент</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қ</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"Фосфор"</w:t>
            </w:r>
            <w:r w:rsidR="004450A6" w:rsidRPr="00196EF2">
              <w:rPr>
                <w:rFonts w:ascii="Times New Roman" w:hAnsi="Times New Roman"/>
                <w:sz w:val="24"/>
                <w:szCs w:val="24"/>
              </w:rPr>
              <w:t xml:space="preserve"> ТжКБ</w:t>
            </w:r>
            <w:r w:rsidR="004450A6" w:rsidRPr="00196EF2">
              <w:rPr>
                <w:rStyle w:val="anegp0gi0b9av8jahpyh"/>
                <w:rFonts w:ascii="Times New Roman" w:eastAsiaTheme="majorEastAsia" w:hAnsi="Times New Roman"/>
                <w:sz w:val="24"/>
                <w:szCs w:val="24"/>
              </w:rPr>
              <w:t>,</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Тараз</w:t>
            </w:r>
            <w:r w:rsidR="004450A6" w:rsidRPr="00196EF2">
              <w:rPr>
                <w:rFonts w:ascii="Times New Roman" w:hAnsi="Times New Roman"/>
                <w:sz w:val="24"/>
                <w:szCs w:val="24"/>
              </w:rPr>
              <w:t xml:space="preserve"> </w:t>
            </w:r>
            <w:r w:rsidR="004450A6" w:rsidRPr="00196EF2">
              <w:rPr>
                <w:rStyle w:val="anegp0gi0b9av8jahpyh"/>
                <w:rFonts w:ascii="Times New Roman" w:eastAsiaTheme="majorEastAsia" w:hAnsi="Times New Roman"/>
                <w:sz w:val="24"/>
                <w:szCs w:val="24"/>
              </w:rPr>
              <w:t>қ</w:t>
            </w:r>
            <w:r w:rsidR="004450A6" w:rsidRPr="00196EF2">
              <w:rPr>
                <w:rFonts w:ascii="Times New Roman" w:hAnsi="Times New Roman"/>
                <w:sz w:val="24"/>
                <w:szCs w:val="24"/>
              </w:rPr>
              <w:t>. ҚДФЗ</w:t>
            </w:r>
          </w:p>
        </w:tc>
        <w:tc>
          <w:tcPr>
            <w:tcW w:w="709"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35-40</w:t>
            </w:r>
          </w:p>
        </w:tc>
        <w:tc>
          <w:tcPr>
            <w:tcW w:w="1418"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m:oMath>
              <m:r>
                <w:rPr>
                  <w:rFonts w:ascii="Cambria Math" w:hAnsi="Cambria Math"/>
                  <w:sz w:val="24"/>
                  <w:szCs w:val="24"/>
                  <w:vertAlign w:val="subscript"/>
                  <w:lang w:val="en-US"/>
                </w:rPr>
                <m:t>~</m:t>
              </m:r>
            </m:oMath>
            <w:r w:rsidRPr="00196EF2">
              <w:rPr>
                <w:rFonts w:ascii="Times New Roman" w:hAnsi="Times New Roman"/>
                <w:sz w:val="24"/>
                <w:szCs w:val="24"/>
                <w:lang w:val="en-US"/>
              </w:rPr>
              <w:t>40</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CaO</w:t>
            </w:r>
            <m:oMath>
              <m:r>
                <w:rPr>
                  <w:rFonts w:ascii="Cambria Math" w:hAnsi="Cambria Math"/>
                  <w:sz w:val="24"/>
                  <w:szCs w:val="24"/>
                  <w:vertAlign w:val="subscript"/>
                  <w:lang w:val="en-US"/>
                </w:rPr>
                <m:t>~</m:t>
              </m:r>
            </m:oMath>
            <w:r w:rsidRPr="00196EF2">
              <w:rPr>
                <w:rFonts w:ascii="Times New Roman" w:hAnsi="Times New Roman"/>
                <w:sz w:val="24"/>
                <w:szCs w:val="24"/>
                <w:lang w:val="en-US"/>
              </w:rPr>
              <w:t>40</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P</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5</w:t>
            </w:r>
            <m:oMath>
              <m:r>
                <w:rPr>
                  <w:rFonts w:ascii="Cambria Math" w:hAnsi="Cambria Math"/>
                  <w:sz w:val="24"/>
                  <w:szCs w:val="24"/>
                  <w:vertAlign w:val="subscript"/>
                  <w:lang w:val="en-US"/>
                </w:rPr>
                <m:t>~</m:t>
              </m:r>
            </m:oMath>
            <w:r w:rsidRPr="00196EF2">
              <w:rPr>
                <w:rFonts w:ascii="Times New Roman" w:hAnsi="Times New Roman"/>
                <w:sz w:val="24"/>
                <w:szCs w:val="24"/>
                <w:lang w:val="en-US"/>
              </w:rPr>
              <w:t>1-2,5</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rPr>
            </w:pPr>
            <w:r w:rsidRPr="00196EF2">
              <w:rPr>
                <w:rFonts w:ascii="Times New Roman" w:hAnsi="Times New Roman"/>
                <w:sz w:val="24"/>
                <w:szCs w:val="24"/>
                <w:lang w:val="en-US"/>
              </w:rPr>
              <w:t>F</w:t>
            </w:r>
            <m:oMath>
              <m:r>
                <w:rPr>
                  <w:rFonts w:ascii="Cambria Math" w:hAnsi="Cambria Math"/>
                  <w:sz w:val="24"/>
                  <w:szCs w:val="24"/>
                  <w:vertAlign w:val="subscript"/>
                  <w:lang w:val="en-US"/>
                </w:rPr>
                <m:t>~</m:t>
              </m:r>
            </m:oMath>
            <w:r w:rsidRPr="00196EF2">
              <w:rPr>
                <w:rFonts w:ascii="Times New Roman" w:hAnsi="Times New Roman"/>
                <w:sz w:val="24"/>
                <w:szCs w:val="24"/>
              </w:rPr>
              <w:t>1-2</w:t>
            </w:r>
          </w:p>
        </w:tc>
        <w:tc>
          <w:tcPr>
            <w:tcW w:w="6095" w:type="dxa"/>
          </w:tcPr>
          <w:p w:rsidR="004450A6" w:rsidRPr="00196EF2" w:rsidRDefault="00397FE7" w:rsidP="00CC564F">
            <w:pPr>
              <w:pStyle w:val="a4"/>
              <w:tabs>
                <w:tab w:val="left" w:pos="0"/>
              </w:tabs>
              <w:spacing w:after="0" w:line="240" w:lineRule="auto"/>
              <w:ind w:left="175" w:hanging="175"/>
              <w:jc w:val="both"/>
              <w:rPr>
                <w:rFonts w:ascii="Times New Roman" w:hAnsi="Times New Roman"/>
                <w:sz w:val="24"/>
                <w:szCs w:val="24"/>
                <w:lang w:val="kk-KZ"/>
              </w:rPr>
            </w:pPr>
            <w:r w:rsidRPr="00196EF2">
              <w:rPr>
                <w:rFonts w:ascii="Times New Roman" w:hAnsi="Times New Roman"/>
                <w:sz w:val="24"/>
                <w:szCs w:val="24"/>
                <w:lang w:val="kk-KZ"/>
              </w:rPr>
              <w:t>1.</w:t>
            </w:r>
            <w:r w:rsidR="004450A6" w:rsidRPr="00196EF2">
              <w:rPr>
                <w:rFonts w:ascii="Times New Roman" w:hAnsi="Times New Roman"/>
                <w:sz w:val="24"/>
                <w:szCs w:val="24"/>
              </w:rPr>
              <w:t xml:space="preserve"> </w:t>
            </w:r>
            <w:r w:rsidR="004450A6" w:rsidRPr="00196EF2">
              <w:rPr>
                <w:rFonts w:ascii="Times New Roman" w:hAnsi="Times New Roman"/>
                <w:sz w:val="24"/>
                <w:szCs w:val="24"/>
                <w:lang w:val="kk-KZ"/>
              </w:rPr>
              <w:t>Минералдық белсенді қоспаны портландцементті және шлакопортландцементті ұсақтауда қолдану.</w:t>
            </w:r>
          </w:p>
          <w:p w:rsidR="004450A6" w:rsidRPr="00196EF2" w:rsidRDefault="004450A6" w:rsidP="00CC564F">
            <w:pPr>
              <w:pStyle w:val="a4"/>
              <w:tabs>
                <w:tab w:val="left" w:pos="0"/>
              </w:tabs>
              <w:spacing w:after="0" w:line="240" w:lineRule="auto"/>
              <w:ind w:left="175" w:hanging="175"/>
              <w:jc w:val="both"/>
              <w:rPr>
                <w:rFonts w:ascii="Times New Roman" w:hAnsi="Times New Roman"/>
                <w:sz w:val="24"/>
                <w:szCs w:val="24"/>
                <w:lang w:val="kk-KZ"/>
              </w:rPr>
            </w:pPr>
            <w:r w:rsidRPr="00196EF2">
              <w:rPr>
                <w:rFonts w:ascii="Times New Roman" w:hAnsi="Times New Roman"/>
                <w:sz w:val="24"/>
                <w:szCs w:val="24"/>
                <w:lang w:val="kk-KZ"/>
              </w:rPr>
              <w:t>Цементтегі клинкер үлесін азайту.</w:t>
            </w:r>
          </w:p>
          <w:p w:rsidR="00397FE7" w:rsidRPr="00196EF2" w:rsidRDefault="004450A6" w:rsidP="00CC564F">
            <w:pPr>
              <w:pStyle w:val="a4"/>
              <w:tabs>
                <w:tab w:val="left" w:pos="0"/>
              </w:tabs>
              <w:spacing w:after="0" w:line="240" w:lineRule="auto"/>
              <w:ind w:left="175" w:hanging="175"/>
              <w:jc w:val="both"/>
              <w:rPr>
                <w:rFonts w:ascii="Times New Roman" w:hAnsi="Times New Roman"/>
                <w:sz w:val="24"/>
                <w:szCs w:val="24"/>
                <w:lang w:val="kk-KZ"/>
              </w:rPr>
            </w:pPr>
            <w:r w:rsidRPr="00196EF2">
              <w:rPr>
                <w:rFonts w:ascii="Times New Roman" w:hAnsi="Times New Roman"/>
                <w:sz w:val="24"/>
                <w:szCs w:val="24"/>
                <w:lang w:val="kk-KZ"/>
              </w:rPr>
              <w:t>CO</w:t>
            </w:r>
            <w:r w:rsidRPr="00196EF2">
              <w:rPr>
                <w:rFonts w:ascii="Cambria Math" w:hAnsi="Cambria Math" w:cs="Cambria Math"/>
                <w:sz w:val="24"/>
                <w:szCs w:val="24"/>
                <w:lang w:val="kk-KZ"/>
              </w:rPr>
              <w:t>₂</w:t>
            </w:r>
            <w:r w:rsidRPr="00196EF2">
              <w:rPr>
                <w:rFonts w:ascii="Times New Roman" w:hAnsi="Times New Roman"/>
                <w:sz w:val="24"/>
                <w:szCs w:val="24"/>
                <w:lang w:val="kk-KZ"/>
              </w:rPr>
              <w:t xml:space="preserve"> зиянды шығарындыларын төмендету.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Цемент диірмені</w:t>
            </w:r>
          </w:p>
        </w:tc>
        <w:tc>
          <w:tcPr>
            <w:tcW w:w="3260" w:type="dxa"/>
          </w:tcPr>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Минералды</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қоспасы</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бар</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ПЦ</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үшін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10-20%</w:t>
            </w:r>
            <w:r w:rsidRPr="00196EF2">
              <w:rPr>
                <w:rFonts w:ascii="Times New Roman" w:hAnsi="Times New Roman"/>
                <w:sz w:val="24"/>
                <w:szCs w:val="24"/>
                <w:lang w:val="kk-KZ"/>
              </w:rPr>
              <w:t xml:space="preserve">, ШПЦ </w:t>
            </w:r>
            <w:r w:rsidRPr="00196EF2">
              <w:rPr>
                <w:rStyle w:val="anegp0gi0b9av8jahpyh"/>
                <w:rFonts w:ascii="Times New Roman" w:eastAsiaTheme="majorEastAsia" w:hAnsi="Times New Roman"/>
                <w:sz w:val="24"/>
                <w:szCs w:val="24"/>
                <w:lang w:val="kk-KZ"/>
              </w:rPr>
              <w:t>үшін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21-40%</w:t>
            </w:r>
            <w:r w:rsidRPr="00196EF2">
              <w:rPr>
                <w:rFonts w:ascii="Times New Roman" w:hAnsi="Times New Roman"/>
                <w:sz w:val="24"/>
                <w:szCs w:val="24"/>
                <w:lang w:val="kk-KZ"/>
              </w:rPr>
              <w:t xml:space="preserve"> АҚ</w:t>
            </w:r>
            <w:r w:rsidR="00397FE7" w:rsidRPr="00196EF2">
              <w:rPr>
                <w:rFonts w:ascii="Times New Roman" w:hAnsi="Times New Roman"/>
                <w:sz w:val="24"/>
                <w:szCs w:val="24"/>
                <w:lang w:val="kk-KZ"/>
              </w:rPr>
              <w:t xml:space="preserve"> «Шымкентцемент», </w:t>
            </w:r>
          </w:p>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ЖШС</w:t>
            </w:r>
            <w:r w:rsidR="00397FE7" w:rsidRPr="00196EF2">
              <w:rPr>
                <w:rFonts w:ascii="Times New Roman" w:hAnsi="Times New Roman"/>
                <w:sz w:val="24"/>
                <w:szCs w:val="24"/>
                <w:lang w:val="kk-KZ"/>
              </w:rPr>
              <w:t xml:space="preserve"> «Стандарт Цемент», </w:t>
            </w:r>
          </w:p>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ЖШС</w:t>
            </w:r>
            <w:r w:rsidR="00397FE7" w:rsidRPr="00196EF2">
              <w:rPr>
                <w:rFonts w:ascii="Times New Roman" w:hAnsi="Times New Roman"/>
                <w:sz w:val="24"/>
                <w:szCs w:val="24"/>
                <w:lang w:val="kk-KZ"/>
              </w:rPr>
              <w:t xml:space="preserve"> «Састобе Технолоджис»</w:t>
            </w:r>
          </w:p>
        </w:tc>
      </w:tr>
      <w:tr w:rsidR="000E545F" w:rsidRPr="00196EF2" w:rsidTr="00014359">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4450A6" w:rsidRPr="00196EF2" w:rsidRDefault="00CC564F"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2.</w:t>
            </w:r>
            <w:r w:rsidR="004450A6" w:rsidRPr="00196EF2">
              <w:rPr>
                <w:rFonts w:ascii="Times New Roman" w:hAnsi="Times New Roman" w:cs="Times New Roman"/>
                <w:sz w:val="24"/>
                <w:szCs w:val="24"/>
                <w:lang w:val="kk-KZ"/>
              </w:rPr>
              <w:t xml:space="preserve"> Шикізат қоспасындағы саз компонентін толық, ал карбонат компонентін ішінара алмастыру.</w:t>
            </w:r>
          </w:p>
          <w:p w:rsidR="004450A6" w:rsidRPr="00196EF2" w:rsidRDefault="004450A6"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Отын шығынын азайту, пештің өнімділігін арттыру.</w:t>
            </w:r>
          </w:p>
          <w:p w:rsidR="00397FE7" w:rsidRPr="00196EF2" w:rsidRDefault="004450A6"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CO</w:t>
            </w:r>
            <w:r w:rsidRPr="00196EF2">
              <w:rPr>
                <w:rFonts w:ascii="Cambria Math" w:hAnsi="Cambria Math" w:cs="Cambria Math"/>
                <w:sz w:val="24"/>
                <w:szCs w:val="24"/>
                <w:lang w:val="kk-KZ"/>
              </w:rPr>
              <w:t>₂</w:t>
            </w:r>
            <w:r w:rsidRPr="00196EF2">
              <w:rPr>
                <w:rFonts w:ascii="Times New Roman" w:hAnsi="Times New Roman" w:cs="Times New Roman"/>
                <w:sz w:val="24"/>
                <w:szCs w:val="24"/>
                <w:lang w:val="kk-KZ"/>
              </w:rPr>
              <w:t xml:space="preserve"> зиянды шығарындыларын азайту.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Шикізат диірмені</w:t>
            </w:r>
          </w:p>
        </w:tc>
        <w:tc>
          <w:tcPr>
            <w:tcW w:w="3260" w:type="dxa"/>
          </w:tcPr>
          <w:p w:rsidR="00397FE7" w:rsidRPr="00196EF2" w:rsidRDefault="00CC564F" w:rsidP="00CC564F">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15-35% АҚ</w:t>
            </w:r>
            <w:r w:rsidR="00397FE7" w:rsidRPr="00196EF2">
              <w:rPr>
                <w:rFonts w:ascii="Times New Roman" w:hAnsi="Times New Roman"/>
                <w:sz w:val="24"/>
                <w:szCs w:val="24"/>
                <w:lang w:val="kk-KZ"/>
              </w:rPr>
              <w:t xml:space="preserve"> «Шымкентцемент», </w:t>
            </w:r>
            <w:r w:rsidRPr="00196EF2">
              <w:rPr>
                <w:rFonts w:ascii="Times New Roman" w:hAnsi="Times New Roman"/>
                <w:sz w:val="24"/>
                <w:szCs w:val="24"/>
                <w:lang w:val="kk-KZ"/>
              </w:rPr>
              <w:t>ЖШС «СтандартЦемент», ЖШС</w:t>
            </w:r>
            <w:r w:rsidR="00397FE7" w:rsidRPr="00196EF2">
              <w:rPr>
                <w:rFonts w:ascii="Times New Roman" w:hAnsi="Times New Roman"/>
                <w:sz w:val="24"/>
                <w:szCs w:val="24"/>
                <w:lang w:val="kk-KZ"/>
              </w:rPr>
              <w:t xml:space="preserve"> «Састобе Технолоджис»</w:t>
            </w:r>
          </w:p>
        </w:tc>
      </w:tr>
      <w:tr w:rsidR="000E545F" w:rsidRPr="00196EF2" w:rsidTr="00014359">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397FE7" w:rsidRPr="00196EF2" w:rsidRDefault="00CC564F"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3. Клинкерді күйдіру минерализаторы, күйдіру температурасын төмендету, пештің өнімділігін арттыру, отын шығынын және CO</w:t>
            </w:r>
            <w:r w:rsidRPr="00196EF2">
              <w:rPr>
                <w:rFonts w:ascii="Cambria Math" w:hAnsi="Cambria Math" w:cs="Cambria Math"/>
                <w:sz w:val="24"/>
                <w:szCs w:val="24"/>
                <w:lang w:val="kk-KZ"/>
              </w:rPr>
              <w:t>₂</w:t>
            </w:r>
            <w:r w:rsidRPr="00196EF2">
              <w:rPr>
                <w:rFonts w:ascii="Times New Roman" w:hAnsi="Times New Roman" w:cs="Times New Roman"/>
                <w:sz w:val="24"/>
                <w:szCs w:val="24"/>
                <w:lang w:val="kk-KZ"/>
              </w:rPr>
              <w:t xml:space="preserve"> шығарындыларын азайту.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Шикізат диірмені</w:t>
            </w:r>
            <w:r w:rsidR="00397FE7" w:rsidRPr="00196EF2">
              <w:rPr>
                <w:rFonts w:ascii="Times New Roman" w:hAnsi="Times New Roman"/>
                <w:sz w:val="24"/>
                <w:szCs w:val="24"/>
                <w:lang w:val="kk-KZ"/>
              </w:rPr>
              <w:t>,</w:t>
            </w:r>
          </w:p>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айналмалы пеш</w:t>
            </w:r>
          </w:p>
        </w:tc>
        <w:tc>
          <w:tcPr>
            <w:tcW w:w="3260"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5-10% АҚ «Шымкентцемент», ЖШС</w:t>
            </w:r>
            <w:r w:rsidR="00397FE7" w:rsidRPr="00196EF2">
              <w:rPr>
                <w:rFonts w:ascii="Times New Roman" w:hAnsi="Times New Roman"/>
                <w:sz w:val="24"/>
                <w:szCs w:val="24"/>
                <w:lang w:val="kk-KZ"/>
              </w:rPr>
              <w:t xml:space="preserve">«СтандартЦемент», </w:t>
            </w:r>
            <w:r w:rsidRPr="00196EF2">
              <w:rPr>
                <w:rFonts w:ascii="Times New Roman" w:hAnsi="Times New Roman"/>
                <w:sz w:val="24"/>
                <w:szCs w:val="24"/>
                <w:lang w:val="kk-KZ"/>
              </w:rPr>
              <w:t xml:space="preserve">ЖШС </w:t>
            </w:r>
            <w:r w:rsidR="00397FE7" w:rsidRPr="00196EF2">
              <w:rPr>
                <w:rFonts w:ascii="Times New Roman" w:hAnsi="Times New Roman"/>
                <w:sz w:val="24"/>
                <w:szCs w:val="24"/>
                <w:lang w:val="kk-KZ"/>
              </w:rPr>
              <w:t>«Састобе Технолоджис»</w:t>
            </w:r>
          </w:p>
        </w:tc>
      </w:tr>
      <w:tr w:rsidR="000E545F" w:rsidRPr="00196EF2" w:rsidTr="00014359">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397FE7" w:rsidRPr="00196EF2" w:rsidRDefault="00CC564F"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4. Пештің суық ұшынан қосымша қоректендіру. Әсері 2 және 3 тармақтарымен ұқсас.</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айналмалы пеш</w:t>
            </w:r>
          </w:p>
        </w:tc>
        <w:tc>
          <w:tcPr>
            <w:tcW w:w="3260"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 xml:space="preserve">15-20% </w:t>
            </w:r>
            <w:r w:rsidR="00CC564F" w:rsidRPr="00196EF2">
              <w:rPr>
                <w:rFonts w:ascii="Times New Roman" w:hAnsi="Times New Roman"/>
                <w:sz w:val="24"/>
                <w:szCs w:val="24"/>
                <w:lang w:val="kk-KZ"/>
              </w:rPr>
              <w:t>ЖШС</w:t>
            </w:r>
            <w:r w:rsidRPr="00196EF2">
              <w:rPr>
                <w:rFonts w:ascii="Times New Roman" w:hAnsi="Times New Roman"/>
                <w:sz w:val="24"/>
                <w:szCs w:val="24"/>
                <w:lang w:val="kk-KZ"/>
              </w:rPr>
              <w:t xml:space="preserve"> «Састобе Технолоджис»</w:t>
            </w:r>
          </w:p>
        </w:tc>
      </w:tr>
      <w:tr w:rsidR="000E545F" w:rsidRPr="00425A85" w:rsidTr="00CC564F">
        <w:trPr>
          <w:trHeight w:val="507"/>
        </w:trPr>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CC564F" w:rsidRPr="00196EF2" w:rsidRDefault="00CC564F"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5.Аралас байланыстырғыш материалдарды алу.</w:t>
            </w:r>
          </w:p>
          <w:p w:rsidR="00397FE7" w:rsidRPr="00196EF2" w:rsidRDefault="00CC564F"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Қалдықтарды пайдаға жарату, жаңа материалдар алу.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Цемент диірмені</w:t>
            </w:r>
          </w:p>
        </w:tc>
        <w:tc>
          <w:tcPr>
            <w:tcW w:w="3260"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50-80%</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жаңа</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кәсіпорындар</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мен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тұтастырғыш</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өндірістер</w:t>
            </w:r>
          </w:p>
        </w:tc>
      </w:tr>
      <w:tr w:rsidR="000E545F" w:rsidRPr="00425A85" w:rsidTr="00014359">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CC564F" w:rsidRPr="00196EF2" w:rsidRDefault="00CC564F"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6. Шлак-сілтілі байланыстырғыш заттарды алу.</w:t>
            </w:r>
          </w:p>
          <w:p w:rsidR="00397FE7" w:rsidRPr="00196EF2" w:rsidRDefault="00CC564F" w:rsidP="00CC564F">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Қалдықтарды пайдаға жарату, жаңа материалдар алу.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Цемент диірмені</w:t>
            </w:r>
          </w:p>
        </w:tc>
        <w:tc>
          <w:tcPr>
            <w:tcW w:w="3260"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70-90%</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жаңа</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кәсіпорындар</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мен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тұтастырғыш</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өндірістер</w:t>
            </w:r>
          </w:p>
        </w:tc>
      </w:tr>
      <w:tr w:rsidR="000E545F" w:rsidRPr="00196EF2" w:rsidTr="00014359">
        <w:trPr>
          <w:trHeight w:val="569"/>
        </w:trPr>
        <w:tc>
          <w:tcPr>
            <w:tcW w:w="1843" w:type="dxa"/>
            <w:vMerge w:val="restart"/>
          </w:tcPr>
          <w:p w:rsidR="00397FE7" w:rsidRPr="00196EF2" w:rsidRDefault="00397FE7" w:rsidP="009A10A1">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3.</w:t>
            </w:r>
            <w:r w:rsidR="009A10A1" w:rsidRPr="00196EF2">
              <w:rPr>
                <w:rFonts w:ascii="Times New Roman" w:hAnsi="Times New Roman"/>
                <w:sz w:val="24"/>
                <w:szCs w:val="24"/>
                <w:lang w:val="kk-KZ"/>
              </w:rPr>
              <w:t>Қорғасын шлагы</w:t>
            </w:r>
          </w:p>
        </w:tc>
        <w:tc>
          <w:tcPr>
            <w:tcW w:w="709"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8-10</w:t>
            </w:r>
          </w:p>
        </w:tc>
        <w:tc>
          <w:tcPr>
            <w:tcW w:w="1418"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m:oMath>
              <m:r>
                <w:rPr>
                  <w:rFonts w:ascii="Cambria Math" w:hAnsi="Cambria Math"/>
                  <w:sz w:val="24"/>
                  <w:szCs w:val="24"/>
                  <w:vertAlign w:val="subscript"/>
                  <w:lang w:val="en-US"/>
                </w:rPr>
                <m:t>~</m:t>
              </m:r>
            </m:oMath>
            <w:r w:rsidRPr="00196EF2">
              <w:rPr>
                <w:rFonts w:ascii="Times New Roman" w:hAnsi="Times New Roman"/>
                <w:sz w:val="24"/>
                <w:szCs w:val="24"/>
              </w:rPr>
              <w:t>23-26</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CaO</w:t>
            </w:r>
            <m:oMath>
              <m:r>
                <w:rPr>
                  <w:rFonts w:ascii="Cambria Math" w:hAnsi="Cambria Math"/>
                  <w:sz w:val="24"/>
                  <w:szCs w:val="24"/>
                  <w:vertAlign w:val="subscript"/>
                  <w:lang w:val="en-US"/>
                </w:rPr>
                <m:t>~</m:t>
              </m:r>
            </m:oMath>
            <w:r w:rsidRPr="00196EF2">
              <w:rPr>
                <w:rFonts w:ascii="Times New Roman" w:hAnsi="Times New Roman"/>
                <w:sz w:val="24"/>
                <w:szCs w:val="24"/>
              </w:rPr>
              <w:t>14-15,8</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Fe</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rPr>
              <w:t>32-38</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rPr>
            </w:pPr>
            <w:r w:rsidRPr="00196EF2">
              <w:rPr>
                <w:rFonts w:ascii="Times New Roman" w:hAnsi="Times New Roman"/>
                <w:sz w:val="24"/>
                <w:szCs w:val="24"/>
              </w:rPr>
              <w:t>А</w:t>
            </w:r>
            <w:r w:rsidRPr="00196EF2">
              <w:rPr>
                <w:rFonts w:ascii="Times New Roman" w:hAnsi="Times New Roman"/>
                <w:sz w:val="24"/>
                <w:szCs w:val="24"/>
                <w:lang w:val="en-US"/>
              </w:rPr>
              <w:t>1</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rPr>
              <w:t>4-7</w:t>
            </w: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1.</w:t>
            </w:r>
            <w:r w:rsidR="00CC564F" w:rsidRPr="00196EF2">
              <w:rPr>
                <w:rStyle w:val="10"/>
                <w:rFonts w:ascii="Times New Roman" w:hAnsi="Times New Roman" w:cs="Times New Roman"/>
                <w:color w:val="auto"/>
                <w:sz w:val="24"/>
                <w:szCs w:val="24"/>
              </w:rPr>
              <w:t xml:space="preserve"> </w:t>
            </w:r>
            <w:r w:rsidR="00CC564F" w:rsidRPr="00196EF2">
              <w:rPr>
                <w:rStyle w:val="anegp0gi0b9av8jahpyh"/>
                <w:rFonts w:ascii="Times New Roman" w:eastAsiaTheme="majorEastAsia" w:hAnsi="Times New Roman"/>
                <w:sz w:val="24"/>
                <w:szCs w:val="24"/>
              </w:rPr>
              <w:t>Клинкерді</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алу</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үшін</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шикізат</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қоспасындағы</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түзеткіш</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темір</w:t>
            </w:r>
            <w:r w:rsidR="00CC564F" w:rsidRPr="00196EF2">
              <w:rPr>
                <w:rFonts w:ascii="Times New Roman" w:hAnsi="Times New Roman"/>
                <w:sz w:val="24"/>
                <w:szCs w:val="24"/>
              </w:rPr>
              <w:t xml:space="preserve"> қоспасын </w:t>
            </w:r>
            <w:r w:rsidR="00CC564F" w:rsidRPr="00196EF2">
              <w:rPr>
                <w:rStyle w:val="anegp0gi0b9av8jahpyh"/>
                <w:rFonts w:ascii="Times New Roman" w:eastAsiaTheme="majorEastAsia" w:hAnsi="Times New Roman"/>
                <w:sz w:val="24"/>
                <w:szCs w:val="24"/>
              </w:rPr>
              <w:t>ауыстыру</w:t>
            </w:r>
          </w:p>
        </w:tc>
        <w:tc>
          <w:tcPr>
            <w:tcW w:w="1276"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сырьевая мельница</w:t>
            </w:r>
          </w:p>
        </w:tc>
        <w:tc>
          <w:tcPr>
            <w:tcW w:w="3260"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3-10%</w:t>
            </w:r>
          </w:p>
          <w:p w:rsidR="00397FE7" w:rsidRPr="00196EF2" w:rsidRDefault="00CC564F" w:rsidP="00CC564F">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АҚ «Шымкентцемент», ЖШС</w:t>
            </w:r>
            <w:r w:rsidR="00397FE7" w:rsidRPr="00196EF2">
              <w:rPr>
                <w:rFonts w:ascii="Times New Roman" w:hAnsi="Times New Roman"/>
                <w:sz w:val="24"/>
                <w:szCs w:val="24"/>
                <w:lang w:val="kk-KZ"/>
              </w:rPr>
              <w:t xml:space="preserve"> «СтандартЦемент», </w:t>
            </w:r>
            <w:r w:rsidRPr="00196EF2">
              <w:rPr>
                <w:rFonts w:ascii="Times New Roman" w:hAnsi="Times New Roman"/>
                <w:sz w:val="24"/>
                <w:szCs w:val="24"/>
                <w:lang w:val="kk-KZ"/>
              </w:rPr>
              <w:t>ЖШС</w:t>
            </w:r>
            <w:r w:rsidR="00397FE7" w:rsidRPr="00196EF2">
              <w:rPr>
                <w:rFonts w:ascii="Times New Roman" w:hAnsi="Times New Roman"/>
                <w:sz w:val="24"/>
                <w:szCs w:val="24"/>
                <w:lang w:val="kk-KZ"/>
              </w:rPr>
              <w:t>«Састобе Технолоджис»</w:t>
            </w:r>
          </w:p>
        </w:tc>
      </w:tr>
      <w:tr w:rsidR="000E545F" w:rsidRPr="00196EF2" w:rsidTr="00014359">
        <w:trPr>
          <w:trHeight w:val="654"/>
        </w:trPr>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2.</w:t>
            </w:r>
            <w:r w:rsidR="00CC564F" w:rsidRPr="00196EF2">
              <w:rPr>
                <w:rStyle w:val="10"/>
                <w:rFonts w:ascii="Times New Roman" w:hAnsi="Times New Roman" w:cs="Times New Roman"/>
                <w:color w:val="auto"/>
                <w:sz w:val="24"/>
                <w:szCs w:val="24"/>
                <w:lang w:val="kk-KZ"/>
              </w:rPr>
              <w:t xml:space="preserve"> </w:t>
            </w:r>
            <w:r w:rsidR="00CC564F" w:rsidRPr="00196EF2">
              <w:rPr>
                <w:rStyle w:val="anegp0gi0b9av8jahpyh"/>
                <w:rFonts w:ascii="Times New Roman" w:eastAsiaTheme="majorEastAsia" w:hAnsi="Times New Roman"/>
                <w:sz w:val="24"/>
                <w:szCs w:val="24"/>
                <w:lang w:val="kk-KZ"/>
              </w:rPr>
              <w:t>Клинкерді</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күйдіру</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минерализаторы.</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Күйдіру</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температурасының</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төмендеуі,</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пештің</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өнімділігінің</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жоғарылауы</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отын</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шығыны</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мен</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СО2</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шығарындыларының</w:t>
            </w:r>
            <w:r w:rsidR="00CC564F" w:rsidRPr="00196EF2">
              <w:rPr>
                <w:rFonts w:ascii="Times New Roman" w:hAnsi="Times New Roman"/>
                <w:sz w:val="24"/>
                <w:szCs w:val="24"/>
                <w:lang w:val="kk-KZ"/>
              </w:rPr>
              <w:t xml:space="preserve"> төмендеуі</w:t>
            </w:r>
          </w:p>
        </w:tc>
        <w:tc>
          <w:tcPr>
            <w:tcW w:w="1276" w:type="dxa"/>
          </w:tcPr>
          <w:p w:rsidR="00CC564F" w:rsidRPr="00196EF2" w:rsidRDefault="00CC564F" w:rsidP="00CC564F">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Шикізат диірмені,</w:t>
            </w:r>
          </w:p>
          <w:p w:rsidR="00397FE7" w:rsidRPr="00196EF2" w:rsidRDefault="00CC564F" w:rsidP="00CC564F">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айналмалы пеш</w:t>
            </w:r>
          </w:p>
        </w:tc>
        <w:tc>
          <w:tcPr>
            <w:tcW w:w="3260"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r>
      <w:tr w:rsidR="000E545F" w:rsidRPr="00196EF2" w:rsidTr="00014359">
        <w:trPr>
          <w:trHeight w:val="575"/>
        </w:trPr>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3.</w:t>
            </w:r>
            <w:r w:rsidR="00CC564F" w:rsidRPr="00196EF2">
              <w:rPr>
                <w:rStyle w:val="10"/>
                <w:rFonts w:ascii="Times New Roman" w:hAnsi="Times New Roman" w:cs="Times New Roman"/>
                <w:color w:val="auto"/>
                <w:sz w:val="24"/>
                <w:szCs w:val="24"/>
                <w:lang w:val="kk-KZ"/>
              </w:rPr>
              <w:t xml:space="preserve"> </w:t>
            </w:r>
            <w:r w:rsidR="00CC564F" w:rsidRPr="00196EF2">
              <w:rPr>
                <w:rStyle w:val="anegp0gi0b9av8jahpyh"/>
                <w:rFonts w:ascii="Times New Roman" w:eastAsiaTheme="majorEastAsia" w:hAnsi="Times New Roman"/>
                <w:sz w:val="24"/>
                <w:szCs w:val="24"/>
                <w:lang w:val="kk-KZ"/>
              </w:rPr>
              <w:t>Пештің</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суық</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ұшынан</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қосымша</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қуат.</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rPr>
              <w:t>Әсер</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1</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және</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2</w:t>
            </w:r>
            <w:r w:rsidR="00CC564F" w:rsidRPr="00196EF2">
              <w:rPr>
                <w:rFonts w:ascii="Times New Roman" w:hAnsi="Times New Roman"/>
                <w:sz w:val="24"/>
                <w:szCs w:val="24"/>
              </w:rPr>
              <w:t>-</w:t>
            </w:r>
            <w:r w:rsidR="00CC564F" w:rsidRPr="00196EF2">
              <w:rPr>
                <w:rStyle w:val="anegp0gi0b9av8jahpyh"/>
                <w:rFonts w:ascii="Times New Roman" w:eastAsiaTheme="majorEastAsia" w:hAnsi="Times New Roman"/>
                <w:sz w:val="24"/>
                <w:szCs w:val="24"/>
              </w:rPr>
              <w:t>тармақтарға</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ұқсас.</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Айналмалы пеш</w:t>
            </w:r>
          </w:p>
        </w:tc>
        <w:tc>
          <w:tcPr>
            <w:tcW w:w="3260"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r>
      <w:tr w:rsidR="000E545F" w:rsidRPr="00196EF2" w:rsidTr="00014359">
        <w:trPr>
          <w:trHeight w:val="1394"/>
        </w:trPr>
        <w:tc>
          <w:tcPr>
            <w:tcW w:w="1843" w:type="dxa"/>
            <w:vMerge w:val="restart"/>
          </w:tcPr>
          <w:p w:rsidR="00397FE7" w:rsidRPr="00196EF2" w:rsidRDefault="00397FE7" w:rsidP="00014359">
            <w:pPr>
              <w:pStyle w:val="a4"/>
              <w:tabs>
                <w:tab w:val="left" w:pos="0"/>
              </w:tabs>
              <w:spacing w:after="0" w:line="240" w:lineRule="auto"/>
              <w:ind w:left="0"/>
              <w:rPr>
                <w:rFonts w:ascii="Times New Roman" w:hAnsi="Times New Roman"/>
                <w:sz w:val="24"/>
                <w:szCs w:val="24"/>
                <w:lang w:val="kk-KZ"/>
              </w:rPr>
            </w:pPr>
            <w:r w:rsidRPr="00196EF2">
              <w:rPr>
                <w:rFonts w:ascii="Times New Roman" w:hAnsi="Times New Roman"/>
                <w:sz w:val="24"/>
                <w:szCs w:val="24"/>
                <w:lang w:val="kk-KZ"/>
              </w:rPr>
              <w:t>4.</w:t>
            </w:r>
            <w:r w:rsidR="00CC564F" w:rsidRPr="00196EF2">
              <w:rPr>
                <w:rStyle w:val="10"/>
                <w:rFonts w:ascii="Times New Roman" w:hAnsi="Times New Roman" w:cs="Times New Roman"/>
                <w:color w:val="auto"/>
                <w:sz w:val="24"/>
                <w:szCs w:val="24"/>
              </w:rPr>
              <w:t xml:space="preserve"> </w:t>
            </w:r>
            <w:r w:rsidR="00CC564F" w:rsidRPr="00196EF2">
              <w:rPr>
                <w:rStyle w:val="anegp0gi0b9av8jahpyh"/>
                <w:rFonts w:ascii="Times New Roman" w:eastAsiaTheme="majorEastAsia" w:hAnsi="Times New Roman"/>
                <w:sz w:val="24"/>
                <w:szCs w:val="24"/>
              </w:rPr>
              <w:t>ЖЭО</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мен</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қазандықтардың</w:t>
            </w:r>
            <w:r w:rsidR="00CC564F" w:rsidRPr="00196EF2">
              <w:rPr>
                <w:rFonts w:ascii="Times New Roman" w:hAnsi="Times New Roman"/>
                <w:sz w:val="24"/>
                <w:szCs w:val="24"/>
              </w:rPr>
              <w:t xml:space="preserve"> күл </w:t>
            </w:r>
            <w:r w:rsidR="00CC564F" w:rsidRPr="00196EF2">
              <w:rPr>
                <w:rStyle w:val="anegp0gi0b9av8jahpyh"/>
                <w:rFonts w:ascii="Times New Roman" w:eastAsiaTheme="majorEastAsia" w:hAnsi="Times New Roman"/>
                <w:sz w:val="24"/>
                <w:szCs w:val="24"/>
                <w:lang w:val="kk-KZ"/>
              </w:rPr>
              <w:t>шлактары</w:t>
            </w:r>
          </w:p>
        </w:tc>
        <w:tc>
          <w:tcPr>
            <w:tcW w:w="709"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2-4</w:t>
            </w:r>
          </w:p>
        </w:tc>
        <w:tc>
          <w:tcPr>
            <w:tcW w:w="1418"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m:oMath>
              <m:r>
                <w:rPr>
                  <w:rFonts w:ascii="Cambria Math" w:hAnsi="Cambria Math"/>
                  <w:sz w:val="24"/>
                  <w:szCs w:val="24"/>
                  <w:vertAlign w:val="subscript"/>
                  <w:lang w:val="en-US"/>
                </w:rPr>
                <m:t>~</m:t>
              </m:r>
            </m:oMath>
            <w:r w:rsidRPr="00196EF2">
              <w:rPr>
                <w:rFonts w:ascii="Times New Roman" w:hAnsi="Times New Roman"/>
                <w:sz w:val="24"/>
                <w:szCs w:val="24"/>
              </w:rPr>
              <w:t>47-53</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CaO</w:t>
            </w:r>
            <m:oMath>
              <m:r>
                <w:rPr>
                  <w:rFonts w:ascii="Cambria Math" w:hAnsi="Cambria Math"/>
                  <w:sz w:val="24"/>
                  <w:szCs w:val="24"/>
                  <w:vertAlign w:val="subscript"/>
                  <w:lang w:val="en-US"/>
                </w:rPr>
                <m:t>~</m:t>
              </m:r>
            </m:oMath>
            <w:r w:rsidRPr="00196EF2">
              <w:rPr>
                <w:rFonts w:ascii="Times New Roman" w:hAnsi="Times New Roman"/>
                <w:sz w:val="24"/>
                <w:szCs w:val="24"/>
              </w:rPr>
              <w:t>2-3</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Fe</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rPr>
              <w:t>12-15</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rPr>
            </w:pPr>
            <w:r w:rsidRPr="00196EF2">
              <w:rPr>
                <w:rFonts w:ascii="Times New Roman" w:hAnsi="Times New Roman"/>
                <w:sz w:val="24"/>
                <w:szCs w:val="24"/>
              </w:rPr>
              <w:t>А</w:t>
            </w:r>
            <w:r w:rsidRPr="00196EF2">
              <w:rPr>
                <w:rFonts w:ascii="Times New Roman" w:hAnsi="Times New Roman"/>
                <w:sz w:val="24"/>
                <w:szCs w:val="24"/>
                <w:lang w:val="en-US"/>
              </w:rPr>
              <w:t>1</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rPr>
              <w:t>24</w:t>
            </w: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1.</w:t>
            </w:r>
            <w:r w:rsidR="00CC564F" w:rsidRPr="00196EF2">
              <w:rPr>
                <w:rStyle w:val="10"/>
                <w:rFonts w:ascii="Times New Roman" w:hAnsi="Times New Roman" w:cs="Times New Roman"/>
                <w:color w:val="auto"/>
                <w:sz w:val="24"/>
                <w:szCs w:val="24"/>
              </w:rPr>
              <w:t xml:space="preserve"> </w:t>
            </w:r>
            <w:r w:rsidR="00CC564F" w:rsidRPr="00196EF2">
              <w:rPr>
                <w:rStyle w:val="anegp0gi0b9av8jahpyh"/>
                <w:rFonts w:ascii="Times New Roman" w:eastAsiaTheme="majorEastAsia" w:hAnsi="Times New Roman"/>
                <w:sz w:val="24"/>
                <w:szCs w:val="24"/>
              </w:rPr>
              <w:t>Сазды</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компонентті</w:t>
            </w:r>
            <w:r w:rsidR="00CC564F" w:rsidRPr="00196EF2">
              <w:rPr>
                <w:rFonts w:ascii="Times New Roman" w:hAnsi="Times New Roman"/>
                <w:sz w:val="24"/>
                <w:szCs w:val="24"/>
              </w:rPr>
              <w:t xml:space="preserve"> күл-</w:t>
            </w:r>
            <w:r w:rsidR="00CC564F" w:rsidRPr="00196EF2">
              <w:rPr>
                <w:rStyle w:val="anegp0gi0b9av8jahpyh"/>
                <w:rFonts w:ascii="Times New Roman" w:eastAsiaTheme="majorEastAsia" w:hAnsi="Times New Roman"/>
                <w:sz w:val="24"/>
                <w:szCs w:val="24"/>
                <w:lang w:val="kk-KZ"/>
              </w:rPr>
              <w:t>шлак</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қалдықтарымен</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ауыстыру</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шикізатты</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ұнтақтауға</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электр</w:t>
            </w:r>
            <w:r w:rsidR="00CC564F" w:rsidRPr="00196EF2">
              <w:rPr>
                <w:rFonts w:ascii="Times New Roman" w:hAnsi="Times New Roman"/>
                <w:sz w:val="24"/>
                <w:szCs w:val="24"/>
              </w:rPr>
              <w:t xml:space="preserve"> энергиясын тұтынуды </w:t>
            </w:r>
            <w:r w:rsidR="00CC564F" w:rsidRPr="00196EF2">
              <w:rPr>
                <w:rStyle w:val="anegp0gi0b9av8jahpyh"/>
                <w:rFonts w:ascii="Times New Roman" w:eastAsiaTheme="majorEastAsia" w:hAnsi="Times New Roman"/>
                <w:sz w:val="24"/>
                <w:szCs w:val="24"/>
              </w:rPr>
              <w:t>5-10%</w:t>
            </w:r>
            <w:r w:rsidR="00CC564F" w:rsidRPr="00196EF2">
              <w:rPr>
                <w:rFonts w:ascii="Times New Roman" w:hAnsi="Times New Roman"/>
                <w:sz w:val="24"/>
                <w:szCs w:val="24"/>
              </w:rPr>
              <w:t xml:space="preserve"> - ға </w:t>
            </w:r>
            <w:r w:rsidR="00CC564F" w:rsidRPr="00196EF2">
              <w:rPr>
                <w:rStyle w:val="anegp0gi0b9av8jahpyh"/>
                <w:rFonts w:ascii="Times New Roman" w:eastAsiaTheme="majorEastAsia" w:hAnsi="Times New Roman"/>
                <w:sz w:val="24"/>
                <w:szCs w:val="24"/>
              </w:rPr>
              <w:t>азайтуға</w:t>
            </w:r>
            <w:r w:rsidR="00CC564F" w:rsidRPr="00196EF2">
              <w:rPr>
                <w:rFonts w:ascii="Times New Roman" w:hAnsi="Times New Roman"/>
                <w:sz w:val="24"/>
                <w:szCs w:val="24"/>
              </w:rPr>
              <w:t xml:space="preserve">, таралуын </w:t>
            </w:r>
            <w:r w:rsidR="00CC564F" w:rsidRPr="00196EF2">
              <w:rPr>
                <w:rStyle w:val="anegp0gi0b9av8jahpyh"/>
                <w:rFonts w:ascii="Times New Roman" w:eastAsiaTheme="majorEastAsia" w:hAnsi="Times New Roman"/>
                <w:sz w:val="24"/>
                <w:szCs w:val="24"/>
              </w:rPr>
              <w:t>арттыруға</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және</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шламның</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ылғалдылығын</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2-4%</w:t>
            </w:r>
            <w:r w:rsidR="00CC564F" w:rsidRPr="00196EF2">
              <w:rPr>
                <w:rFonts w:ascii="Times New Roman" w:hAnsi="Times New Roman"/>
                <w:sz w:val="24"/>
                <w:szCs w:val="24"/>
              </w:rPr>
              <w:t xml:space="preserve"> - ға </w:t>
            </w:r>
            <w:r w:rsidR="00CC564F" w:rsidRPr="00196EF2">
              <w:rPr>
                <w:rStyle w:val="anegp0gi0b9av8jahpyh"/>
                <w:rFonts w:ascii="Times New Roman" w:eastAsiaTheme="majorEastAsia" w:hAnsi="Times New Roman"/>
                <w:sz w:val="24"/>
                <w:szCs w:val="24"/>
              </w:rPr>
              <w:t>төмендетуге</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мүмкіндік</w:t>
            </w:r>
            <w:r w:rsidR="00CC564F" w:rsidRPr="00196EF2">
              <w:rPr>
                <w:rFonts w:ascii="Times New Roman" w:hAnsi="Times New Roman"/>
                <w:sz w:val="24"/>
                <w:szCs w:val="24"/>
              </w:rPr>
              <w:t xml:space="preserve"> береді, </w:t>
            </w:r>
            <w:r w:rsidR="00CC564F" w:rsidRPr="00196EF2">
              <w:rPr>
                <w:rStyle w:val="anegp0gi0b9av8jahpyh"/>
                <w:rFonts w:ascii="Times New Roman" w:eastAsiaTheme="majorEastAsia" w:hAnsi="Times New Roman"/>
                <w:sz w:val="24"/>
                <w:szCs w:val="24"/>
              </w:rPr>
              <w:t>отын</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шығынын</w:t>
            </w:r>
            <w:r w:rsidR="00CC564F" w:rsidRPr="00196EF2">
              <w:rPr>
                <w:rFonts w:ascii="Times New Roman" w:hAnsi="Times New Roman"/>
                <w:sz w:val="24"/>
                <w:szCs w:val="24"/>
              </w:rPr>
              <w:t xml:space="preserve"> 3-5% - </w:t>
            </w:r>
            <w:r w:rsidR="00CC564F" w:rsidRPr="00196EF2">
              <w:rPr>
                <w:rStyle w:val="anegp0gi0b9av8jahpyh"/>
                <w:rFonts w:ascii="Times New Roman" w:eastAsiaTheme="majorEastAsia" w:hAnsi="Times New Roman"/>
                <w:sz w:val="24"/>
                <w:szCs w:val="24"/>
              </w:rPr>
              <w:t>ға</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төмендеткен</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кезде</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пештің</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өнімділігі</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3-5%</w:t>
            </w:r>
            <w:r w:rsidR="00CC564F" w:rsidRPr="00196EF2">
              <w:rPr>
                <w:rFonts w:ascii="Times New Roman" w:hAnsi="Times New Roman"/>
                <w:sz w:val="24"/>
                <w:szCs w:val="24"/>
              </w:rPr>
              <w:t xml:space="preserve"> - ға артады</w:t>
            </w:r>
            <w:r w:rsidR="00CC564F" w:rsidRPr="00196EF2">
              <w:rPr>
                <w:rStyle w:val="anegp0gi0b9av8jahpyh"/>
                <w:rFonts w:ascii="Times New Roman" w:eastAsiaTheme="majorEastAsia" w:hAnsi="Times New Roman"/>
                <w:sz w:val="24"/>
                <w:szCs w:val="24"/>
              </w:rPr>
              <w:t>.</w:t>
            </w:r>
          </w:p>
        </w:tc>
        <w:tc>
          <w:tcPr>
            <w:tcW w:w="1276"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 xml:space="preserve">Шикізат диірмені </w:t>
            </w:r>
          </w:p>
        </w:tc>
        <w:tc>
          <w:tcPr>
            <w:tcW w:w="3260" w:type="dxa"/>
          </w:tcPr>
          <w:p w:rsidR="00397FE7" w:rsidRPr="00196EF2" w:rsidRDefault="00CC564F" w:rsidP="00CC564F">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ЖШС</w:t>
            </w:r>
            <w:r w:rsidR="00397FE7" w:rsidRPr="00196EF2">
              <w:rPr>
                <w:rFonts w:ascii="Times New Roman" w:hAnsi="Times New Roman"/>
                <w:sz w:val="24"/>
                <w:szCs w:val="24"/>
                <w:lang w:val="kk-KZ"/>
              </w:rPr>
              <w:t xml:space="preserve"> «Састобе Технолоджис» </w:t>
            </w:r>
          </w:p>
        </w:tc>
      </w:tr>
      <w:tr w:rsidR="000E545F" w:rsidRPr="00425A85" w:rsidTr="00014359">
        <w:trPr>
          <w:trHeight w:val="440"/>
        </w:trPr>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2.</w:t>
            </w:r>
            <w:r w:rsidR="00CC564F" w:rsidRPr="00196EF2">
              <w:rPr>
                <w:rStyle w:val="10"/>
                <w:rFonts w:ascii="Times New Roman" w:hAnsi="Times New Roman" w:cs="Times New Roman"/>
                <w:color w:val="auto"/>
                <w:sz w:val="24"/>
                <w:szCs w:val="24"/>
              </w:rPr>
              <w:t xml:space="preserve"> </w:t>
            </w:r>
            <w:r w:rsidR="00CC564F" w:rsidRPr="00196EF2">
              <w:rPr>
                <w:rStyle w:val="anegp0gi0b9av8jahpyh"/>
                <w:rFonts w:ascii="Times New Roman" w:eastAsiaTheme="majorEastAsia" w:hAnsi="Times New Roman"/>
                <w:sz w:val="24"/>
                <w:szCs w:val="24"/>
              </w:rPr>
              <w:t>Аралас</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тұт</w:t>
            </w:r>
            <w:r w:rsidR="00CC564F" w:rsidRPr="00196EF2">
              <w:rPr>
                <w:rStyle w:val="anegp0gi0b9av8jahpyh"/>
                <w:rFonts w:ascii="Times New Roman" w:eastAsiaTheme="majorEastAsia" w:hAnsi="Times New Roman"/>
                <w:sz w:val="24"/>
                <w:szCs w:val="24"/>
                <w:lang w:val="kk-KZ"/>
              </w:rPr>
              <w:t>астырғыш</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заттарды</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алу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Цемент диірмені</w:t>
            </w:r>
          </w:p>
        </w:tc>
        <w:tc>
          <w:tcPr>
            <w:tcW w:w="3260" w:type="dxa"/>
          </w:tcPr>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тұтастырғыш</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заттарды</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шығаратын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жаңа</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кәсіпорындар</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мен</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өндірістер</w:t>
            </w:r>
          </w:p>
        </w:tc>
      </w:tr>
      <w:tr w:rsidR="000E545F" w:rsidRPr="00425A85" w:rsidTr="00014359">
        <w:trPr>
          <w:trHeight w:val="1769"/>
        </w:trPr>
        <w:tc>
          <w:tcPr>
            <w:tcW w:w="1843" w:type="dxa"/>
          </w:tcPr>
          <w:p w:rsidR="00397FE7" w:rsidRPr="00196EF2" w:rsidRDefault="00397FE7" w:rsidP="00014359">
            <w:pPr>
              <w:tabs>
                <w:tab w:val="left" w:pos="0"/>
              </w:tabs>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5.</w:t>
            </w:r>
            <w:r w:rsidR="00CC564F" w:rsidRPr="00196EF2">
              <w:rPr>
                <w:rStyle w:val="10"/>
                <w:rFonts w:ascii="Times New Roman" w:hAnsi="Times New Roman" w:cs="Times New Roman"/>
                <w:color w:val="auto"/>
                <w:sz w:val="24"/>
                <w:szCs w:val="24"/>
              </w:rPr>
              <w:t xml:space="preserve"> </w:t>
            </w:r>
            <w:r w:rsidR="00CC564F" w:rsidRPr="00196EF2">
              <w:rPr>
                <w:rStyle w:val="anegp0gi0b9av8jahpyh"/>
                <w:rFonts w:ascii="Times New Roman" w:hAnsi="Times New Roman" w:cs="Times New Roman"/>
                <w:sz w:val="24"/>
                <w:szCs w:val="24"/>
              </w:rPr>
              <w:t>Көмір</w:t>
            </w:r>
            <w:r w:rsidR="00CC564F" w:rsidRPr="00196EF2">
              <w:rPr>
                <w:rFonts w:ascii="Times New Roman" w:hAnsi="Times New Roman" w:cs="Times New Roman"/>
                <w:sz w:val="24"/>
                <w:szCs w:val="24"/>
              </w:rPr>
              <w:t xml:space="preserve"> өндіру </w:t>
            </w:r>
            <w:r w:rsidR="00CC564F" w:rsidRPr="00196EF2">
              <w:rPr>
                <w:rStyle w:val="anegp0gi0b9av8jahpyh"/>
                <w:rFonts w:ascii="Times New Roman" w:hAnsi="Times New Roman" w:cs="Times New Roman"/>
                <w:sz w:val="24"/>
                <w:szCs w:val="24"/>
              </w:rPr>
              <w:t>қалдықтары</w:t>
            </w:r>
            <w:r w:rsidR="00CC564F" w:rsidRPr="00196EF2">
              <w:rPr>
                <w:rFonts w:ascii="Times New Roman" w:hAnsi="Times New Roman" w:cs="Times New Roman"/>
                <w:sz w:val="24"/>
                <w:szCs w:val="24"/>
              </w:rPr>
              <w:t xml:space="preserve"> </w:t>
            </w:r>
            <w:r w:rsidR="00CC564F" w:rsidRPr="00196EF2">
              <w:rPr>
                <w:rStyle w:val="anegp0gi0b9av8jahpyh"/>
                <w:rFonts w:ascii="Times New Roman" w:hAnsi="Times New Roman" w:cs="Times New Roman"/>
                <w:sz w:val="24"/>
                <w:szCs w:val="24"/>
              </w:rPr>
              <w:t>Ленгер</w:t>
            </w:r>
          </w:p>
        </w:tc>
        <w:tc>
          <w:tcPr>
            <w:tcW w:w="709"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12-15</w:t>
            </w:r>
          </w:p>
        </w:tc>
        <w:tc>
          <w:tcPr>
            <w:tcW w:w="1418" w:type="dxa"/>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m:oMath>
              <m:r>
                <w:rPr>
                  <w:rFonts w:ascii="Cambria Math" w:hAnsi="Cambria Math"/>
                  <w:sz w:val="24"/>
                  <w:szCs w:val="24"/>
                  <w:vertAlign w:val="subscript"/>
                  <w:lang w:val="en-US"/>
                </w:rPr>
                <m:t>~</m:t>
              </m:r>
            </m:oMath>
            <w:r w:rsidRPr="00196EF2">
              <w:rPr>
                <w:rFonts w:ascii="Times New Roman" w:hAnsi="Times New Roman"/>
                <w:sz w:val="24"/>
                <w:szCs w:val="24"/>
                <w:lang w:val="en-US"/>
              </w:rPr>
              <w:t>54-56</w:t>
            </w:r>
            <w:r w:rsidRPr="00196EF2">
              <w:rPr>
                <w:rFonts w:ascii="Times New Roman" w:hAnsi="Times New Roman"/>
                <w:sz w:val="24"/>
                <w:szCs w:val="24"/>
                <w:lang w:val="kk-KZ"/>
              </w:rPr>
              <w:t>,</w:t>
            </w:r>
            <w:r w:rsidRPr="00196EF2">
              <w:rPr>
                <w:rFonts w:ascii="Times New Roman" w:hAnsi="Times New Roman"/>
                <w:sz w:val="24"/>
                <w:szCs w:val="24"/>
                <w:lang w:val="en-US"/>
              </w:rPr>
              <w:t>5</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CaO</w:t>
            </w:r>
            <m:oMath>
              <m:r>
                <w:rPr>
                  <w:rFonts w:ascii="Cambria Math" w:hAnsi="Cambria Math"/>
                  <w:sz w:val="24"/>
                  <w:szCs w:val="24"/>
                  <w:vertAlign w:val="subscript"/>
                  <w:lang w:val="en-US"/>
                </w:rPr>
                <m:t>~</m:t>
              </m:r>
            </m:oMath>
            <w:r w:rsidRPr="00196EF2">
              <w:rPr>
                <w:rFonts w:ascii="Times New Roman" w:hAnsi="Times New Roman"/>
                <w:sz w:val="24"/>
                <w:szCs w:val="24"/>
                <w:lang w:val="kk-KZ"/>
              </w:rPr>
              <w:t>3-5</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Fe</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lang w:val="en-US"/>
              </w:rPr>
              <w:t>2-3</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rPr>
              <w:t>А</w:t>
            </w:r>
            <w:r w:rsidRPr="00196EF2">
              <w:rPr>
                <w:rFonts w:ascii="Times New Roman" w:hAnsi="Times New Roman"/>
                <w:sz w:val="24"/>
                <w:szCs w:val="24"/>
                <w:lang w:val="en-US"/>
              </w:rPr>
              <w:t>1</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lang w:val="kk-KZ"/>
              </w:rPr>
              <w:t>8-11</w:t>
            </w:r>
            <w:r w:rsidRPr="00196EF2">
              <w:rPr>
                <w:rFonts w:ascii="Times New Roman" w:hAnsi="Times New Roman"/>
                <w:sz w:val="24"/>
                <w:szCs w:val="24"/>
                <w:lang w:val="en-US"/>
              </w:rPr>
              <w:t xml:space="preserve"> MgO</w:t>
            </w:r>
            <m:oMath>
              <m:r>
                <w:rPr>
                  <w:rFonts w:ascii="Cambria Math" w:hAnsi="Cambria Math"/>
                  <w:sz w:val="24"/>
                  <w:szCs w:val="24"/>
                  <w:vertAlign w:val="subscript"/>
                  <w:lang w:val="en-US"/>
                </w:rPr>
                <m:t>~</m:t>
              </m:r>
            </m:oMath>
            <w:r w:rsidRPr="00196EF2">
              <w:rPr>
                <w:rFonts w:ascii="Times New Roman" w:hAnsi="Times New Roman"/>
                <w:sz w:val="24"/>
                <w:szCs w:val="24"/>
                <w:lang w:val="kk-KZ"/>
              </w:rPr>
              <w:t>1</w:t>
            </w: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en-US"/>
              </w:rPr>
            </w:pPr>
            <w:r w:rsidRPr="00196EF2">
              <w:rPr>
                <w:rFonts w:ascii="Times New Roman" w:hAnsi="Times New Roman"/>
                <w:sz w:val="24"/>
                <w:szCs w:val="24"/>
                <w:lang w:val="en-US"/>
              </w:rPr>
              <w:t>1.</w:t>
            </w:r>
            <w:r w:rsidR="00CC564F" w:rsidRPr="00196EF2">
              <w:rPr>
                <w:rStyle w:val="10"/>
                <w:rFonts w:ascii="Times New Roman" w:hAnsi="Times New Roman" w:cs="Times New Roman"/>
                <w:color w:val="auto"/>
                <w:sz w:val="24"/>
                <w:szCs w:val="24"/>
                <w:lang w:val="en-US"/>
              </w:rPr>
              <w:t xml:space="preserve"> </w:t>
            </w:r>
            <w:r w:rsidR="00CC564F" w:rsidRPr="00196EF2">
              <w:rPr>
                <w:rStyle w:val="anegp0gi0b9av8jahpyh"/>
                <w:rFonts w:ascii="Times New Roman" w:eastAsiaTheme="majorEastAsia" w:hAnsi="Times New Roman"/>
                <w:sz w:val="24"/>
                <w:szCs w:val="24"/>
              </w:rPr>
              <w:t>Шикізат</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шихтасының</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сазды</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компонентін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толық</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ауыстыру</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lang w:val="en-US"/>
              </w:rPr>
              <w:t>20-25%,</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шихтаның</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құрамына</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көмірді</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lang w:val="en-US"/>
              </w:rPr>
              <w:t>2-4%</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енгізу</w:t>
            </w:r>
            <w:r w:rsidR="00CC564F" w:rsidRPr="00196EF2">
              <w:rPr>
                <w:rStyle w:val="anegp0gi0b9av8jahpyh"/>
                <w:rFonts w:ascii="Times New Roman" w:eastAsiaTheme="majorEastAsia" w:hAnsi="Times New Roman"/>
                <w:sz w:val="24"/>
                <w:szCs w:val="24"/>
                <w:lang w:val="en-US"/>
              </w:rPr>
              <w:t>.</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Клинкерді</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күйдіру</w:t>
            </w:r>
            <w:r w:rsidR="00CC564F" w:rsidRPr="00196EF2">
              <w:rPr>
                <w:rFonts w:ascii="Times New Roman" w:hAnsi="Times New Roman"/>
                <w:sz w:val="24"/>
                <w:szCs w:val="24"/>
                <w:lang w:val="en-US"/>
              </w:rPr>
              <w:t xml:space="preserve"> </w:t>
            </w:r>
            <w:r w:rsidR="00CC564F" w:rsidRPr="00196EF2">
              <w:rPr>
                <w:rFonts w:ascii="Times New Roman" w:hAnsi="Times New Roman"/>
                <w:sz w:val="24"/>
                <w:szCs w:val="24"/>
              </w:rPr>
              <w:t>үшін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отын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шығынын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lang w:val="en-US"/>
              </w:rPr>
              <w:t>10-15%</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төмендету</w:t>
            </w:r>
            <w:r w:rsidR="00CC564F" w:rsidRPr="00196EF2">
              <w:rPr>
                <w:rStyle w:val="anegp0gi0b9av8jahpyh"/>
                <w:rFonts w:ascii="Times New Roman" w:eastAsiaTheme="majorEastAsia" w:hAnsi="Times New Roman"/>
                <w:sz w:val="24"/>
                <w:szCs w:val="24"/>
                <w:lang w:val="en-US"/>
              </w:rPr>
              <w:t>.</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Шикізат</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шламының</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ылғалдылығын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lang w:val="en-US"/>
              </w:rPr>
              <w:t>2-4%</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төмендету</w:t>
            </w:r>
            <w:r w:rsidR="00CC564F" w:rsidRPr="00196EF2">
              <w:rPr>
                <w:rStyle w:val="anegp0gi0b9av8jahpyh"/>
                <w:rFonts w:ascii="Times New Roman" w:eastAsiaTheme="majorEastAsia" w:hAnsi="Times New Roman"/>
                <w:sz w:val="24"/>
                <w:szCs w:val="24"/>
                <w:lang w:val="en-US"/>
              </w:rPr>
              <w:t>.</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Шикізат</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диірменінің</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өнімділігін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арттыру</w:t>
            </w:r>
            <w:r w:rsidR="00CC564F" w:rsidRPr="00196EF2">
              <w:rPr>
                <w:rStyle w:val="anegp0gi0b9av8jahpyh"/>
                <w:rFonts w:ascii="Times New Roman" w:eastAsiaTheme="majorEastAsia" w:hAnsi="Times New Roman"/>
                <w:sz w:val="24"/>
                <w:szCs w:val="24"/>
                <w:lang w:val="en-US"/>
              </w:rPr>
              <w:t>.</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Шламның</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ылғалдылығын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төмендету</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арқылы</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пештің</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өнімділігін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lang w:val="en-US"/>
              </w:rPr>
              <w:t>2-3%</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арттыру</w:t>
            </w:r>
            <w:r w:rsidR="00CC564F" w:rsidRPr="00196EF2">
              <w:rPr>
                <w:rStyle w:val="anegp0gi0b9av8jahpyh"/>
                <w:rFonts w:ascii="Times New Roman" w:eastAsiaTheme="majorEastAsia" w:hAnsi="Times New Roman"/>
                <w:sz w:val="24"/>
                <w:szCs w:val="24"/>
                <w:lang w:val="en-US"/>
              </w:rPr>
              <w:t>.</w:t>
            </w:r>
          </w:p>
        </w:tc>
        <w:tc>
          <w:tcPr>
            <w:tcW w:w="1276" w:type="dxa"/>
          </w:tcPr>
          <w:p w:rsidR="00397FE7" w:rsidRPr="00196EF2" w:rsidRDefault="00CC564F" w:rsidP="00CC564F">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Шикізат диірмені</w:t>
            </w:r>
          </w:p>
        </w:tc>
        <w:tc>
          <w:tcPr>
            <w:tcW w:w="3260" w:type="dxa"/>
          </w:tcPr>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Style w:val="anegp0gi0b9av8jahpyh"/>
                <w:rFonts w:ascii="Times New Roman" w:eastAsiaTheme="majorEastAsia" w:hAnsi="Times New Roman"/>
                <w:sz w:val="24"/>
                <w:szCs w:val="24"/>
                <w:lang w:val="kk-KZ"/>
              </w:rPr>
              <w:t>"Састөбе</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Технолоджис"</w:t>
            </w:r>
            <w:r w:rsidRPr="00196EF2">
              <w:rPr>
                <w:rFonts w:ascii="Times New Roman" w:hAnsi="Times New Roman"/>
                <w:sz w:val="24"/>
                <w:szCs w:val="24"/>
                <w:lang w:val="kk-KZ"/>
              </w:rPr>
              <w:t xml:space="preserve"> ЖШС </w:t>
            </w:r>
            <w:r w:rsidRPr="00196EF2">
              <w:rPr>
                <w:rStyle w:val="anegp0gi0b9av8jahpyh"/>
                <w:rFonts w:ascii="Times New Roman" w:eastAsiaTheme="majorEastAsia" w:hAnsi="Times New Roman"/>
                <w:sz w:val="24"/>
                <w:szCs w:val="24"/>
                <w:lang w:val="kk-KZ"/>
              </w:rPr>
              <w:t>шикізат</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диірменіне</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15-25</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мөлшерінде</w:t>
            </w:r>
            <w:r w:rsidRPr="00196EF2">
              <w:rPr>
                <w:rFonts w:ascii="Times New Roman" w:hAnsi="Times New Roman"/>
                <w:sz w:val="24"/>
                <w:szCs w:val="24"/>
                <w:lang w:val="kk-KZ"/>
              </w:rPr>
              <w:t xml:space="preserve"> </w:t>
            </w:r>
            <w:r w:rsidRPr="00196EF2">
              <w:rPr>
                <w:rStyle w:val="anegp0gi0b9av8jahpyh"/>
                <w:rFonts w:ascii="Times New Roman" w:eastAsiaTheme="majorEastAsia" w:hAnsi="Times New Roman"/>
                <w:sz w:val="24"/>
                <w:szCs w:val="24"/>
                <w:lang w:val="kk-KZ"/>
              </w:rPr>
              <w:t>енгізілсін</w:t>
            </w:r>
            <w:r w:rsidRPr="00196EF2">
              <w:rPr>
                <w:rFonts w:ascii="Times New Roman" w:hAnsi="Times New Roman"/>
                <w:sz w:val="24"/>
                <w:szCs w:val="24"/>
                <w:lang w:val="kk-KZ"/>
              </w:rPr>
              <w:t xml:space="preserve"> %</w:t>
            </w:r>
          </w:p>
        </w:tc>
      </w:tr>
      <w:tr w:rsidR="000E545F" w:rsidRPr="00196EF2" w:rsidTr="00014359">
        <w:trPr>
          <w:trHeight w:val="505"/>
        </w:trPr>
        <w:tc>
          <w:tcPr>
            <w:tcW w:w="1843" w:type="dxa"/>
            <w:vMerge w:val="restart"/>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6.</w:t>
            </w:r>
            <w:r w:rsidR="00CC564F" w:rsidRPr="00196EF2">
              <w:rPr>
                <w:rStyle w:val="10"/>
                <w:rFonts w:ascii="Times New Roman" w:hAnsi="Times New Roman" w:cs="Times New Roman"/>
                <w:color w:val="auto"/>
                <w:sz w:val="24"/>
                <w:szCs w:val="24"/>
                <w:lang w:val="kk-KZ"/>
              </w:rPr>
              <w:t xml:space="preserve"> </w:t>
            </w:r>
            <w:r w:rsidR="00CC564F" w:rsidRPr="00196EF2">
              <w:rPr>
                <w:rStyle w:val="anegp0gi0b9av8jahpyh"/>
                <w:rFonts w:ascii="Times New Roman" w:eastAsiaTheme="majorEastAsia" w:hAnsi="Times New Roman"/>
                <w:sz w:val="24"/>
                <w:szCs w:val="24"/>
                <w:lang w:val="kk-KZ"/>
              </w:rPr>
              <w:t>Әктас</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ұсақтау</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қалдықтары</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"Састөбе</w:t>
            </w:r>
            <w:r w:rsidR="00CC564F" w:rsidRPr="00196EF2">
              <w:rPr>
                <w:rFonts w:ascii="Times New Roman" w:hAnsi="Times New Roman"/>
                <w:sz w:val="24"/>
                <w:szCs w:val="24"/>
                <w:lang w:val="kk-KZ"/>
              </w:rPr>
              <w:t xml:space="preserve"> </w:t>
            </w:r>
            <w:r w:rsidR="00CC564F" w:rsidRPr="00196EF2">
              <w:rPr>
                <w:rStyle w:val="anegp0gi0b9av8jahpyh"/>
                <w:rFonts w:ascii="Times New Roman" w:eastAsiaTheme="majorEastAsia" w:hAnsi="Times New Roman"/>
                <w:sz w:val="24"/>
                <w:szCs w:val="24"/>
                <w:lang w:val="kk-KZ"/>
              </w:rPr>
              <w:t>Технолоджис"</w:t>
            </w:r>
            <w:r w:rsidR="00CC564F" w:rsidRPr="00196EF2">
              <w:rPr>
                <w:rFonts w:ascii="Times New Roman" w:hAnsi="Times New Roman"/>
                <w:sz w:val="24"/>
                <w:szCs w:val="24"/>
                <w:lang w:val="kk-KZ"/>
              </w:rPr>
              <w:t xml:space="preserve"> ЖШС</w:t>
            </w:r>
          </w:p>
        </w:tc>
        <w:tc>
          <w:tcPr>
            <w:tcW w:w="709"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3-4</w:t>
            </w:r>
          </w:p>
        </w:tc>
        <w:tc>
          <w:tcPr>
            <w:tcW w:w="1418" w:type="dxa"/>
            <w:vMerge w:val="restart"/>
          </w:tcPr>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SiO</w:t>
            </w:r>
            <w:r w:rsidRPr="00196EF2">
              <w:rPr>
                <w:rFonts w:ascii="Times New Roman" w:hAnsi="Times New Roman"/>
                <w:sz w:val="24"/>
                <w:szCs w:val="24"/>
                <w:vertAlign w:val="subscript"/>
                <w:lang w:val="en-US"/>
              </w:rPr>
              <w:t>2</w:t>
            </w:r>
            <m:oMath>
              <m:r>
                <w:rPr>
                  <w:rFonts w:ascii="Cambria Math" w:hAnsi="Cambria Math"/>
                  <w:sz w:val="24"/>
                  <w:szCs w:val="24"/>
                  <w:vertAlign w:val="subscript"/>
                  <w:lang w:val="en-US"/>
                </w:rPr>
                <m:t>~</m:t>
              </m:r>
            </m:oMath>
            <w:r w:rsidRPr="00196EF2">
              <w:rPr>
                <w:rFonts w:ascii="Times New Roman" w:hAnsi="Times New Roman"/>
                <w:sz w:val="24"/>
                <w:szCs w:val="24"/>
                <w:lang w:val="en-US"/>
              </w:rPr>
              <w:t>10-11</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CaO</w:t>
            </w:r>
            <m:oMath>
              <m:r>
                <w:rPr>
                  <w:rFonts w:ascii="Cambria Math" w:hAnsi="Cambria Math"/>
                  <w:sz w:val="24"/>
                  <w:szCs w:val="24"/>
                  <w:vertAlign w:val="subscript"/>
                  <w:lang w:val="en-US"/>
                </w:rPr>
                <m:t>~</m:t>
              </m:r>
            </m:oMath>
            <w:r w:rsidRPr="00196EF2">
              <w:rPr>
                <w:rFonts w:ascii="Times New Roman" w:hAnsi="Times New Roman"/>
                <w:sz w:val="24"/>
                <w:szCs w:val="24"/>
                <w:lang w:val="en-US"/>
              </w:rPr>
              <w:t>47-48</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Fe</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lang w:val="en-US"/>
              </w:rPr>
              <w:t>0,74</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lang w:val="en-US"/>
              </w:rPr>
              <w:t>MgO</w:t>
            </w:r>
            <m:oMath>
              <m:r>
                <w:rPr>
                  <w:rFonts w:ascii="Cambria Math" w:hAnsi="Cambria Math"/>
                  <w:sz w:val="24"/>
                  <w:szCs w:val="24"/>
                  <w:vertAlign w:val="subscript"/>
                  <w:lang w:val="en-US"/>
                </w:rPr>
                <m:t>~</m:t>
              </m:r>
            </m:oMath>
            <w:r w:rsidRPr="00196EF2">
              <w:rPr>
                <w:rFonts w:ascii="Times New Roman" w:hAnsi="Times New Roman"/>
                <w:sz w:val="24"/>
                <w:szCs w:val="24"/>
                <w:lang w:val="en-US"/>
              </w:rPr>
              <w:t>1,0</w:t>
            </w:r>
          </w:p>
          <w:p w:rsidR="00397FE7" w:rsidRPr="00196EF2" w:rsidRDefault="00397FE7" w:rsidP="00014359">
            <w:pPr>
              <w:pStyle w:val="a4"/>
              <w:tabs>
                <w:tab w:val="left" w:pos="0"/>
              </w:tabs>
              <w:spacing w:after="0" w:line="240" w:lineRule="auto"/>
              <w:ind w:left="0"/>
              <w:jc w:val="center"/>
              <w:rPr>
                <w:rFonts w:ascii="Times New Roman" w:hAnsi="Times New Roman"/>
                <w:sz w:val="24"/>
                <w:szCs w:val="24"/>
                <w:lang w:val="en-US"/>
              </w:rPr>
            </w:pPr>
            <w:r w:rsidRPr="00196EF2">
              <w:rPr>
                <w:rFonts w:ascii="Times New Roman" w:hAnsi="Times New Roman"/>
                <w:sz w:val="24"/>
                <w:szCs w:val="24"/>
              </w:rPr>
              <w:t>А</w:t>
            </w:r>
            <w:r w:rsidRPr="00196EF2">
              <w:rPr>
                <w:rFonts w:ascii="Times New Roman" w:hAnsi="Times New Roman"/>
                <w:sz w:val="24"/>
                <w:szCs w:val="24"/>
                <w:lang w:val="en-US"/>
              </w:rPr>
              <w:t>1</w:t>
            </w:r>
            <w:r w:rsidRPr="00196EF2">
              <w:rPr>
                <w:rFonts w:ascii="Times New Roman" w:hAnsi="Times New Roman"/>
                <w:sz w:val="24"/>
                <w:szCs w:val="24"/>
                <w:vertAlign w:val="subscript"/>
                <w:lang w:val="en-US"/>
              </w:rPr>
              <w:t>2</w:t>
            </w:r>
            <w:r w:rsidRPr="00196EF2">
              <w:rPr>
                <w:rFonts w:ascii="Times New Roman" w:hAnsi="Times New Roman"/>
                <w:sz w:val="24"/>
                <w:szCs w:val="24"/>
                <w:lang w:val="en-US"/>
              </w:rPr>
              <w:t>O</w:t>
            </w:r>
            <w:r w:rsidRPr="00196EF2">
              <w:rPr>
                <w:rFonts w:ascii="Times New Roman" w:hAnsi="Times New Roman"/>
                <w:sz w:val="24"/>
                <w:szCs w:val="24"/>
                <w:vertAlign w:val="subscript"/>
                <w:lang w:val="en-US"/>
              </w:rPr>
              <w:t>3</w:t>
            </w:r>
            <m:oMath>
              <m:r>
                <w:rPr>
                  <w:rFonts w:ascii="Cambria Math" w:hAnsi="Cambria Math"/>
                  <w:sz w:val="24"/>
                  <w:szCs w:val="24"/>
                  <w:vertAlign w:val="subscript"/>
                  <w:lang w:val="en-US"/>
                </w:rPr>
                <m:t>~</m:t>
              </m:r>
            </m:oMath>
            <w:r w:rsidRPr="00196EF2">
              <w:rPr>
                <w:rFonts w:ascii="Times New Roman" w:hAnsi="Times New Roman"/>
                <w:sz w:val="24"/>
                <w:szCs w:val="24"/>
                <w:lang w:val="en-US"/>
              </w:rPr>
              <w:t>1,47</w:t>
            </w: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en-US"/>
              </w:rPr>
            </w:pPr>
            <w:r w:rsidRPr="00196EF2">
              <w:rPr>
                <w:rFonts w:ascii="Times New Roman" w:hAnsi="Times New Roman"/>
                <w:sz w:val="24"/>
                <w:szCs w:val="24"/>
                <w:lang w:val="en-US"/>
              </w:rPr>
              <w:t>1.</w:t>
            </w:r>
            <w:r w:rsidR="00CC564F" w:rsidRPr="00196EF2">
              <w:rPr>
                <w:rStyle w:val="10"/>
                <w:rFonts w:ascii="Times New Roman" w:hAnsi="Times New Roman" w:cs="Times New Roman"/>
                <w:color w:val="auto"/>
                <w:sz w:val="24"/>
                <w:szCs w:val="24"/>
                <w:lang w:val="en-US"/>
              </w:rPr>
              <w:t xml:space="preserve"> </w:t>
            </w:r>
            <w:r w:rsidR="00CC564F" w:rsidRPr="00196EF2">
              <w:rPr>
                <w:rStyle w:val="anegp0gi0b9av8jahpyh"/>
                <w:rFonts w:ascii="Times New Roman" w:eastAsiaTheme="majorEastAsia" w:hAnsi="Times New Roman"/>
                <w:sz w:val="24"/>
                <w:szCs w:val="24"/>
              </w:rPr>
              <w:t>Шикізат</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шихтасының</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карбонатты</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компонентін</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ауыстыру</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ішінара</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немесе</w:t>
            </w:r>
            <w:r w:rsidR="00CC564F" w:rsidRPr="00196EF2">
              <w:rPr>
                <w:rFonts w:ascii="Times New Roman" w:hAnsi="Times New Roman"/>
                <w:sz w:val="24"/>
                <w:szCs w:val="24"/>
                <w:lang w:val="en-US"/>
              </w:rPr>
              <w:t xml:space="preserve"> </w:t>
            </w:r>
            <w:r w:rsidR="00CC564F" w:rsidRPr="00196EF2">
              <w:rPr>
                <w:rStyle w:val="anegp0gi0b9av8jahpyh"/>
                <w:rFonts w:ascii="Times New Roman" w:eastAsiaTheme="majorEastAsia" w:hAnsi="Times New Roman"/>
                <w:sz w:val="24"/>
                <w:szCs w:val="24"/>
              </w:rPr>
              <w:t>толық</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Шикізат диірмені</w:t>
            </w:r>
          </w:p>
        </w:tc>
        <w:tc>
          <w:tcPr>
            <w:tcW w:w="3260"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 xml:space="preserve">60-80% </w:t>
            </w:r>
            <w:r w:rsidR="00CC564F" w:rsidRPr="00196EF2">
              <w:rPr>
                <w:rFonts w:ascii="Times New Roman" w:hAnsi="Times New Roman"/>
                <w:sz w:val="24"/>
                <w:szCs w:val="24"/>
                <w:lang w:val="kk-KZ"/>
              </w:rPr>
              <w:t>ЖШС</w:t>
            </w:r>
            <w:r w:rsidRPr="00196EF2">
              <w:rPr>
                <w:rFonts w:ascii="Times New Roman" w:hAnsi="Times New Roman"/>
                <w:sz w:val="24"/>
                <w:szCs w:val="24"/>
                <w:lang w:val="kk-KZ"/>
              </w:rPr>
              <w:t xml:space="preserve"> «Састобе Технолоджис»</w:t>
            </w:r>
          </w:p>
        </w:tc>
      </w:tr>
      <w:tr w:rsidR="000E545F" w:rsidRPr="00196EF2" w:rsidTr="00014359">
        <w:trPr>
          <w:trHeight w:val="531"/>
        </w:trPr>
        <w:tc>
          <w:tcPr>
            <w:tcW w:w="1843"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709"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1418" w:type="dxa"/>
            <w:vMerge/>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p>
        </w:tc>
        <w:tc>
          <w:tcPr>
            <w:tcW w:w="6095" w:type="dxa"/>
          </w:tcPr>
          <w:p w:rsidR="00397FE7" w:rsidRPr="00196EF2" w:rsidRDefault="00397FE7"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2.</w:t>
            </w:r>
            <w:r w:rsidR="00CC564F" w:rsidRPr="00196EF2">
              <w:rPr>
                <w:rStyle w:val="10"/>
                <w:rFonts w:ascii="Times New Roman" w:hAnsi="Times New Roman" w:cs="Times New Roman"/>
                <w:color w:val="auto"/>
                <w:sz w:val="24"/>
                <w:szCs w:val="24"/>
              </w:rPr>
              <w:t xml:space="preserve"> </w:t>
            </w:r>
            <w:r w:rsidR="00CC564F" w:rsidRPr="00196EF2">
              <w:rPr>
                <w:rStyle w:val="anegp0gi0b9av8jahpyh"/>
                <w:rFonts w:ascii="Times New Roman" w:eastAsiaTheme="majorEastAsia" w:hAnsi="Times New Roman"/>
                <w:sz w:val="24"/>
                <w:szCs w:val="24"/>
              </w:rPr>
              <w:t>Композициялық</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цемент</w:t>
            </w:r>
            <w:r w:rsidR="00CC564F" w:rsidRPr="00196EF2">
              <w:rPr>
                <w:rFonts w:ascii="Times New Roman" w:hAnsi="Times New Roman"/>
                <w:sz w:val="24"/>
                <w:szCs w:val="24"/>
              </w:rPr>
              <w:t xml:space="preserve"> </w:t>
            </w:r>
            <w:r w:rsidR="00CC564F" w:rsidRPr="00196EF2">
              <w:rPr>
                <w:rStyle w:val="anegp0gi0b9av8jahpyh"/>
                <w:rFonts w:ascii="Times New Roman" w:eastAsiaTheme="majorEastAsia" w:hAnsi="Times New Roman"/>
                <w:sz w:val="24"/>
                <w:szCs w:val="24"/>
              </w:rPr>
              <w:t>алу</w:t>
            </w:r>
          </w:p>
        </w:tc>
        <w:tc>
          <w:tcPr>
            <w:tcW w:w="1276" w:type="dxa"/>
          </w:tcPr>
          <w:p w:rsidR="00397FE7" w:rsidRPr="00196EF2" w:rsidRDefault="00CC564F" w:rsidP="00014359">
            <w:pPr>
              <w:pStyle w:val="a4"/>
              <w:tabs>
                <w:tab w:val="left" w:pos="0"/>
              </w:tabs>
              <w:spacing w:after="0" w:line="240" w:lineRule="auto"/>
              <w:ind w:left="0"/>
              <w:jc w:val="center"/>
              <w:rPr>
                <w:rFonts w:ascii="Times New Roman" w:hAnsi="Times New Roman"/>
                <w:sz w:val="24"/>
                <w:szCs w:val="24"/>
                <w:lang w:val="kk-KZ"/>
              </w:rPr>
            </w:pPr>
            <w:r w:rsidRPr="00196EF2">
              <w:rPr>
                <w:rFonts w:ascii="Times New Roman" w:hAnsi="Times New Roman"/>
                <w:sz w:val="24"/>
                <w:szCs w:val="24"/>
                <w:lang w:val="kk-KZ"/>
              </w:rPr>
              <w:t>Цемент диірмені</w:t>
            </w:r>
          </w:p>
        </w:tc>
        <w:tc>
          <w:tcPr>
            <w:tcW w:w="3260" w:type="dxa"/>
          </w:tcPr>
          <w:p w:rsidR="00397FE7" w:rsidRPr="00196EF2" w:rsidRDefault="00CC564F" w:rsidP="00014359">
            <w:pPr>
              <w:pStyle w:val="a4"/>
              <w:tabs>
                <w:tab w:val="left" w:pos="0"/>
              </w:tabs>
              <w:spacing w:after="0" w:line="240" w:lineRule="auto"/>
              <w:ind w:left="0"/>
              <w:jc w:val="both"/>
              <w:rPr>
                <w:rFonts w:ascii="Times New Roman" w:hAnsi="Times New Roman"/>
                <w:sz w:val="24"/>
                <w:szCs w:val="24"/>
                <w:lang w:val="kk-KZ"/>
              </w:rPr>
            </w:pPr>
            <w:r w:rsidRPr="00196EF2">
              <w:rPr>
                <w:rFonts w:ascii="Times New Roman" w:hAnsi="Times New Roman"/>
                <w:sz w:val="24"/>
                <w:szCs w:val="24"/>
                <w:lang w:val="kk-KZ"/>
              </w:rPr>
              <w:t>3-5% ЖШС</w:t>
            </w:r>
            <w:r w:rsidR="00397FE7" w:rsidRPr="00196EF2">
              <w:rPr>
                <w:rFonts w:ascii="Times New Roman" w:hAnsi="Times New Roman"/>
                <w:sz w:val="24"/>
                <w:szCs w:val="24"/>
                <w:lang w:val="kk-KZ"/>
              </w:rPr>
              <w:t xml:space="preserve"> «Састобе Технолоджис»</w:t>
            </w:r>
          </w:p>
        </w:tc>
      </w:tr>
    </w:tbl>
    <w:p w:rsidR="00CF4A0C" w:rsidRPr="00196EF2" w:rsidRDefault="00CF4A0C" w:rsidP="009A10A1">
      <w:pPr>
        <w:spacing w:after="0" w:line="240" w:lineRule="auto"/>
        <w:rPr>
          <w:rFonts w:ascii="Times New Roman" w:hAnsi="Times New Roman" w:cs="Times New Roman"/>
          <w:sz w:val="28"/>
          <w:szCs w:val="28"/>
          <w:lang w:val="kk-KZ"/>
        </w:rPr>
      </w:pPr>
    </w:p>
    <w:p w:rsidR="00DD54D5" w:rsidRPr="00196EF2" w:rsidRDefault="00DD54D5" w:rsidP="00DD54D5">
      <w:pPr>
        <w:spacing w:after="0" w:line="240" w:lineRule="auto"/>
        <w:ind w:firstLine="709"/>
        <w:jc w:val="both"/>
        <w:rPr>
          <w:rFonts w:ascii="Times New Roman" w:hAnsi="Times New Roman"/>
          <w:b/>
          <w:sz w:val="28"/>
          <w:szCs w:val="28"/>
        </w:rPr>
        <w:sectPr w:rsidR="00DD54D5" w:rsidRPr="00196EF2" w:rsidSect="00397FE7">
          <w:pgSz w:w="16838" w:h="11906" w:orient="landscape"/>
          <w:pgMar w:top="1134" w:right="567" w:bottom="1134" w:left="1701" w:header="709" w:footer="709" w:gutter="0"/>
          <w:cols w:space="708"/>
          <w:docGrid w:linePitch="360"/>
        </w:sectPr>
      </w:pPr>
    </w:p>
    <w:p w:rsidR="008D0251" w:rsidRPr="00196EF2" w:rsidRDefault="00E36377" w:rsidP="00E312D1">
      <w:pPr>
        <w:pStyle w:val="a4"/>
        <w:spacing w:after="0" w:line="240" w:lineRule="auto"/>
        <w:ind w:left="0" w:firstLine="709"/>
        <w:jc w:val="both"/>
        <w:rPr>
          <w:rFonts w:ascii="Times New Roman" w:hAnsi="Times New Roman"/>
          <w:b/>
          <w:sz w:val="28"/>
          <w:szCs w:val="28"/>
        </w:rPr>
      </w:pPr>
      <w:r w:rsidRPr="00196EF2">
        <w:rPr>
          <w:rFonts w:ascii="Times New Roman" w:hAnsi="Times New Roman"/>
          <w:b/>
          <w:sz w:val="28"/>
          <w:szCs w:val="28"/>
        </w:rPr>
        <w:lastRenderedPageBreak/>
        <w:t xml:space="preserve">4.2 </w:t>
      </w:r>
      <w:r w:rsidR="00CC564F" w:rsidRPr="00196EF2">
        <w:rPr>
          <w:rStyle w:val="anegp0gi0b9av8jahpyh"/>
          <w:rFonts w:ascii="Times New Roman" w:eastAsiaTheme="majorEastAsia" w:hAnsi="Times New Roman"/>
          <w:b/>
          <w:sz w:val="28"/>
          <w:szCs w:val="28"/>
        </w:rPr>
        <w:t>Карьерлік</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шикізатты</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өнеркәсіптік</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қалдықтармен</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толық</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ауыстыру</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кезінде</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портландцемент</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өндірісінің</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энергия-</w:t>
      </w:r>
      <w:r w:rsidR="00CC564F" w:rsidRPr="00196EF2">
        <w:rPr>
          <w:rFonts w:ascii="Times New Roman" w:hAnsi="Times New Roman"/>
          <w:b/>
          <w:sz w:val="28"/>
          <w:szCs w:val="28"/>
        </w:rPr>
        <w:t xml:space="preserve">ресурс </w:t>
      </w:r>
      <w:r w:rsidR="00CC564F" w:rsidRPr="00196EF2">
        <w:rPr>
          <w:rStyle w:val="anegp0gi0b9av8jahpyh"/>
          <w:rFonts w:ascii="Times New Roman" w:eastAsiaTheme="majorEastAsia" w:hAnsi="Times New Roman"/>
          <w:b/>
          <w:sz w:val="28"/>
          <w:szCs w:val="28"/>
        </w:rPr>
        <w:t>үнемдеуші</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технологиясының</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технологиялық</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схемасын</w:t>
      </w:r>
      <w:r w:rsidR="00CC564F" w:rsidRPr="00196EF2">
        <w:rPr>
          <w:rFonts w:ascii="Times New Roman" w:hAnsi="Times New Roman"/>
          <w:b/>
          <w:sz w:val="28"/>
          <w:szCs w:val="28"/>
        </w:rPr>
        <w:t xml:space="preserve"> </w:t>
      </w:r>
      <w:r w:rsidR="00CC564F" w:rsidRPr="00196EF2">
        <w:rPr>
          <w:rStyle w:val="anegp0gi0b9av8jahpyh"/>
          <w:rFonts w:ascii="Times New Roman" w:eastAsiaTheme="majorEastAsia" w:hAnsi="Times New Roman"/>
          <w:b/>
          <w:sz w:val="28"/>
          <w:szCs w:val="28"/>
        </w:rPr>
        <w:t>әзірлеу</w:t>
      </w:r>
    </w:p>
    <w:p w:rsidR="008D0251" w:rsidRPr="00196EF2" w:rsidRDefault="008D0251" w:rsidP="00E312D1">
      <w:pPr>
        <w:spacing w:after="0" w:line="240" w:lineRule="auto"/>
        <w:ind w:firstLine="567"/>
        <w:jc w:val="both"/>
        <w:rPr>
          <w:rFonts w:ascii="Times New Roman" w:hAnsi="Times New Roman" w:cs="Times New Roman"/>
          <w:b/>
          <w:sz w:val="28"/>
          <w:szCs w:val="28"/>
        </w:rPr>
      </w:pPr>
    </w:p>
    <w:p w:rsidR="00635399" w:rsidRPr="00196EF2" w:rsidRDefault="00635399" w:rsidP="00635399">
      <w:pPr>
        <w:pStyle w:val="26"/>
        <w:spacing w:line="240" w:lineRule="auto"/>
        <w:ind w:firstLine="709"/>
        <w:rPr>
          <w:rFonts w:ascii="Times New Roman" w:hAnsi="Times New Roman" w:cs="Times New Roman"/>
          <w:sz w:val="28"/>
          <w:szCs w:val="28"/>
          <w:lang w:val="kk-KZ" w:eastAsia="ru-RU" w:bidi="ru-RU"/>
        </w:rPr>
      </w:pPr>
      <w:r w:rsidRPr="00196EF2">
        <w:rPr>
          <w:rFonts w:ascii="Times New Roman" w:hAnsi="Times New Roman" w:cs="Times New Roman"/>
          <w:sz w:val="28"/>
          <w:szCs w:val="28"/>
          <w:lang w:eastAsia="ru-RU" w:bidi="ru-RU"/>
        </w:rPr>
        <w:t>Қазақстан Республикасында цемент өндірісіне ерекше көңіл бөлінеді. Цемент – еліміздегі ішкі құрылыс қажеттілігін толық қамтамасыз ететін бірнеше материалдардың бірі. Түркістан облысында республикадағы 17 цемент зауытының 3-і орналасқан, олардың жалпы өндірістік қуаты 3,5 млн тоннадан астам цементті құрайды. Сондай-ақ осы және көрші өңірлерде цемент пен басқа құрылыс материалдарын өндіруге жарамды техногендік шикізаттың ірі көздері орналасқан. Бұл қалдықтардың тастамалары үлкен аумақтарды алып, қоршаған ортаны ластап, табиғатқа және халықтың денсаулығына қайтымсыз зиян келтіреді.</w:t>
      </w:r>
    </w:p>
    <w:p w:rsidR="00635399" w:rsidRPr="00196EF2" w:rsidRDefault="00635399" w:rsidP="00635399">
      <w:pPr>
        <w:pStyle w:val="26"/>
        <w:spacing w:line="240" w:lineRule="auto"/>
        <w:ind w:firstLine="709"/>
        <w:rPr>
          <w:rFonts w:ascii="Times New Roman" w:hAnsi="Times New Roman" w:cs="Times New Roman"/>
          <w:sz w:val="28"/>
          <w:szCs w:val="28"/>
          <w:lang w:val="kk-KZ" w:eastAsia="ru-RU" w:bidi="ru-RU"/>
        </w:rPr>
      </w:pPr>
      <w:r w:rsidRPr="00196EF2">
        <w:rPr>
          <w:rFonts w:ascii="Times New Roman" w:hAnsi="Times New Roman" w:cs="Times New Roman"/>
          <w:sz w:val="28"/>
          <w:szCs w:val="28"/>
          <w:lang w:val="kk-KZ" w:eastAsia="ru-RU" w:bidi="ru-RU"/>
        </w:rPr>
        <w:t>Біз көп тоннаждық өнеркәсіп қалдықтарын портландцемент өндірісінде шикізат, белсенді минералдық қоспалар, күйдіру минерализаторлары, цемент ұнтақтау интенсификаторлары және альтернативті отын ретінде тиімді және рационалды пайдалану жөнінде бірқатар зерттеулер жүргіздік [114].</w:t>
      </w:r>
    </w:p>
    <w:p w:rsidR="00635399" w:rsidRPr="00196EF2" w:rsidRDefault="00635399" w:rsidP="00635399">
      <w:pPr>
        <w:pStyle w:val="26"/>
        <w:spacing w:line="240" w:lineRule="auto"/>
        <w:ind w:firstLine="709"/>
        <w:rPr>
          <w:rFonts w:ascii="Times New Roman" w:hAnsi="Times New Roman" w:cs="Times New Roman"/>
          <w:sz w:val="28"/>
          <w:szCs w:val="28"/>
          <w:lang w:val="kk-KZ" w:eastAsia="ru-RU" w:bidi="ru-RU"/>
        </w:rPr>
      </w:pPr>
      <w:r w:rsidRPr="00196EF2">
        <w:rPr>
          <w:rFonts w:ascii="Times New Roman" w:hAnsi="Times New Roman" w:cs="Times New Roman"/>
          <w:sz w:val="28"/>
          <w:szCs w:val="28"/>
          <w:lang w:val="kk-KZ" w:eastAsia="ru-RU" w:bidi="ru-RU"/>
        </w:rPr>
        <w:t>Белгілі [2] болғандай, портландцемент – цемент клинкерінің және табиғи қос суы бар гипстің бірлескен ұсақ ұнтақталуынан алынатын өнім. Қосымша цементтерді алғанда клинкер ұнтақтау кезінде 20%-ға дейін белсенді минералдық қоспалар енгізіледі, ал шлакпортландцементтер мен композициялық цементтерде белсенді минералдық қоспалардың мөлшері 70–90%-ға дейін жетеді. Минералдық қоспалар табиғи немесе жасанды болуы мүмкін.</w:t>
      </w:r>
    </w:p>
    <w:p w:rsidR="00635399" w:rsidRPr="00196EF2" w:rsidRDefault="00635399" w:rsidP="00635399">
      <w:pPr>
        <w:pStyle w:val="26"/>
        <w:spacing w:line="240" w:lineRule="auto"/>
        <w:ind w:firstLine="709"/>
        <w:rPr>
          <w:rFonts w:ascii="Times New Roman" w:hAnsi="Times New Roman" w:cs="Times New Roman"/>
          <w:sz w:val="28"/>
          <w:szCs w:val="28"/>
          <w:lang w:val="kk-KZ" w:eastAsia="ru-RU" w:bidi="ru-RU"/>
        </w:rPr>
      </w:pPr>
      <w:r w:rsidRPr="00196EF2">
        <w:rPr>
          <w:rFonts w:ascii="Times New Roman" w:hAnsi="Times New Roman" w:cs="Times New Roman"/>
          <w:sz w:val="28"/>
          <w:szCs w:val="28"/>
          <w:lang w:val="kk-KZ" w:eastAsia="ru-RU" w:bidi="ru-RU"/>
        </w:rPr>
        <w:t>Портландцемент клинкерін алу үшін шикізат қоспасы әдетте карбонаттық, алюмосиликаттық компоненттер мен түзетуші, көбіне темірлі қоспадан тұрады. Компоненттердің мөлшері шамамен мынадай аралықта өзгереді: карбонаттық – 70–75 %, алюмосиликаттық – 15–25 %, түзетуші қоспа – 4–8 %.</w:t>
      </w:r>
    </w:p>
    <w:p w:rsidR="00635399" w:rsidRPr="00196EF2" w:rsidRDefault="00635399" w:rsidP="00635399">
      <w:pPr>
        <w:pStyle w:val="26"/>
        <w:spacing w:line="240" w:lineRule="auto"/>
        <w:ind w:firstLine="709"/>
        <w:rPr>
          <w:rFonts w:ascii="Times New Roman" w:hAnsi="Times New Roman" w:cs="Times New Roman"/>
          <w:sz w:val="28"/>
          <w:szCs w:val="28"/>
          <w:lang w:val="kk-KZ" w:eastAsia="ru-RU" w:bidi="ru-RU"/>
        </w:rPr>
      </w:pPr>
      <w:r w:rsidRPr="00196EF2">
        <w:rPr>
          <w:rFonts w:ascii="Times New Roman" w:hAnsi="Times New Roman" w:cs="Times New Roman"/>
          <w:sz w:val="28"/>
          <w:szCs w:val="28"/>
          <w:lang w:val="kk-KZ" w:eastAsia="ru-RU" w:bidi="ru-RU"/>
        </w:rPr>
        <w:t>Әртүрлі типтегі қалдықтар цемент өндірісінде табиғи шикізат пен қазба отынның орнын ауыстыра алады. Оларды рационалды пайдалану бір жағынан табиғи ресурстарды сақтау, екінші жағынан клинкер мен цемент өндірісіндегі материалдық және энергия шығынын төмендетуге мүмкіндік береді.</w:t>
      </w:r>
    </w:p>
    <w:p w:rsidR="00635399" w:rsidRPr="00196EF2" w:rsidRDefault="00635399" w:rsidP="00635399">
      <w:pPr>
        <w:pStyle w:val="26"/>
        <w:spacing w:line="240" w:lineRule="auto"/>
        <w:ind w:firstLine="709"/>
        <w:rPr>
          <w:rFonts w:ascii="Times New Roman" w:hAnsi="Times New Roman" w:cs="Times New Roman"/>
          <w:sz w:val="28"/>
          <w:szCs w:val="28"/>
          <w:lang w:val="kk-KZ" w:eastAsia="ru-RU" w:bidi="ru-RU"/>
        </w:rPr>
      </w:pPr>
      <w:r w:rsidRPr="00196EF2">
        <w:rPr>
          <w:rFonts w:ascii="Times New Roman" w:hAnsi="Times New Roman" w:cs="Times New Roman"/>
          <w:sz w:val="28"/>
          <w:szCs w:val="28"/>
          <w:lang w:val="kk-KZ" w:eastAsia="ru-RU" w:bidi="ru-RU"/>
        </w:rPr>
        <w:t>Бұрын біз өнеркәсіптік қалдықтардың химиялық-минералогиялық құрамын зерттеп, оларды цемент өндірісінде қо</w:t>
      </w:r>
      <w:r w:rsidR="00E5357C" w:rsidRPr="00196EF2">
        <w:rPr>
          <w:rFonts w:ascii="Times New Roman" w:hAnsi="Times New Roman" w:cs="Times New Roman"/>
          <w:sz w:val="28"/>
          <w:szCs w:val="28"/>
          <w:lang w:val="kk-KZ" w:eastAsia="ru-RU" w:bidi="ru-RU"/>
        </w:rPr>
        <w:t>лдануға болатындығын анықтадық</w:t>
      </w:r>
      <w:r w:rsidRPr="00196EF2">
        <w:rPr>
          <w:rFonts w:ascii="Times New Roman" w:hAnsi="Times New Roman" w:cs="Times New Roman"/>
          <w:sz w:val="28"/>
          <w:szCs w:val="28"/>
          <w:lang w:val="kk-KZ" w:eastAsia="ru-RU" w:bidi="ru-RU"/>
        </w:rPr>
        <w:t>.</w:t>
      </w:r>
    </w:p>
    <w:p w:rsidR="007B09B8" w:rsidRPr="00196EF2" w:rsidRDefault="00635399" w:rsidP="00635399">
      <w:pPr>
        <w:pStyle w:val="26"/>
        <w:spacing w:line="240" w:lineRule="auto"/>
        <w:ind w:firstLine="709"/>
        <w:rPr>
          <w:rFonts w:ascii="Times New Roman" w:hAnsi="Times New Roman" w:cs="Times New Roman"/>
          <w:sz w:val="28"/>
          <w:szCs w:val="28"/>
          <w:lang w:val="kk-KZ" w:eastAsia="ru-RU" w:bidi="ru-RU"/>
        </w:rPr>
      </w:pPr>
      <w:r w:rsidRPr="00196EF2">
        <w:rPr>
          <w:rFonts w:ascii="Times New Roman" w:hAnsi="Times New Roman" w:cs="Times New Roman"/>
          <w:sz w:val="28"/>
          <w:szCs w:val="28"/>
          <w:lang w:val="kk-KZ" w:eastAsia="ru-RU" w:bidi="ru-RU"/>
        </w:rPr>
        <w:t>Зерттелген өнеркәсіптік қалдықтардың жылу өңдеуден өткен түрлері – электротермофосфорлық (ЭТФШ) және қорғасын шлактар гранулаланған материал болып, дәндерінің өлшемі 2–5 мм-ге дейін жетеді. Қалдықтар жақсы тасымалданады, оңай мөлшерленеді, цемент өндірісінде қолдану технологиялық қиындық туғызбайды. Гранулаланған фосфор шлактарын белсенді минералдық қоспа ретінде қолданған жағдайда, оларды алдын ала кептіргіш барабанда 1–2 % қалған ылғалдылыққа дейін кептіру қажет (әсіресе күз-қыс кезеңінде).</w:t>
      </w:r>
    </w:p>
    <w:p w:rsidR="00635399" w:rsidRPr="00196EF2" w:rsidRDefault="00635399" w:rsidP="00635399">
      <w:pPr>
        <w:pStyle w:val="a4"/>
        <w:tabs>
          <w:tab w:val="left" w:pos="0"/>
        </w:tabs>
        <w:spacing w:after="0" w:line="240" w:lineRule="auto"/>
        <w:ind w:left="0"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Әктен ұсақтау қалдықтары, Састөбе алюминий құрамды қоспасы, Ленгер шахтасының көмір қалдықтары да технологиялық жағынан ыңғайлы. Бұл қалдықтарды тиеу, тасымалдау және мөлшерлеу қиындық тудырмайды.</w:t>
      </w:r>
    </w:p>
    <w:p w:rsidR="00635399" w:rsidRPr="00196EF2" w:rsidRDefault="00635399" w:rsidP="00635399">
      <w:pPr>
        <w:pStyle w:val="a4"/>
        <w:tabs>
          <w:tab w:val="left" w:pos="0"/>
        </w:tabs>
        <w:spacing w:after="0" w:line="240" w:lineRule="auto"/>
        <w:ind w:left="0" w:firstLine="709"/>
        <w:jc w:val="both"/>
        <w:rPr>
          <w:rFonts w:ascii="Times New Roman" w:hAnsi="Times New Roman"/>
          <w:sz w:val="28"/>
          <w:szCs w:val="28"/>
          <w:lang w:val="kk-KZ"/>
        </w:rPr>
      </w:pPr>
      <w:r w:rsidRPr="00196EF2">
        <w:rPr>
          <w:rFonts w:ascii="Times New Roman" w:hAnsi="Times New Roman"/>
          <w:sz w:val="28"/>
          <w:szCs w:val="28"/>
          <w:lang w:val="kk-KZ"/>
        </w:rPr>
        <w:t>Біздің зерттеулеріміз көп энергияны қажет етпейтін цемент клинкерлерін өндіру мүмкіндігін көрсетті, мұнда шикізат қоспаларына әктен ұсақтау қалдықтары, Ленгер шахтасының көмір қалдықтары, тефритті базальттар және қорғасын шлактар қосылады. Клинкер түзілу процестері 1300–1350 °C температурада аяқталады. Бұл клинкерді күйдіруге арналған отын шығынын азайтуға, атмосфераға CO</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және NOx шығарындыларын төмендетуге, техногендік өнімдерді қайта өңдеуге және қоршаған ортаны қорғауға мүмкіндік береді. Шикізат қоспаларының оңтайлы құрамында қанықтылық коэффициенттері 0,9–0,92, n = 2,5–2,7, p = 1,28–1,52 деңгейінде болады.</w:t>
      </w:r>
    </w:p>
    <w:p w:rsidR="00635399" w:rsidRPr="00196EF2" w:rsidRDefault="00635399" w:rsidP="00635399">
      <w:pPr>
        <w:pStyle w:val="a4"/>
        <w:tabs>
          <w:tab w:val="left" w:pos="0"/>
        </w:tabs>
        <w:spacing w:after="0" w:line="240" w:lineRule="auto"/>
        <w:ind w:left="0" w:firstLine="709"/>
        <w:jc w:val="both"/>
        <w:rPr>
          <w:rFonts w:ascii="Times New Roman" w:hAnsi="Times New Roman"/>
          <w:sz w:val="28"/>
          <w:szCs w:val="28"/>
          <w:lang w:val="kk-KZ"/>
        </w:rPr>
      </w:pPr>
      <w:r w:rsidRPr="00196EF2">
        <w:rPr>
          <w:rFonts w:ascii="Times New Roman" w:hAnsi="Times New Roman"/>
          <w:sz w:val="28"/>
          <w:szCs w:val="28"/>
          <w:lang w:val="kk-KZ"/>
        </w:rPr>
        <w:t>Біз әртүрлі өндірістік қалдықтарды утилизациялау үшін технологиялық схемалардың бірнеше нұсқаларын жасадық, оларды ылғалды және құрғақ әдіспен жұмыс істейтін зауыттарда қолдануға болады. ТОО «Састөбе Технолоджис» үшін жасалған схема бойынша: карбонаттық компонент ретінде – әктен ұсақтау қалдықтары, алюмосиликаттық компонент ретінде – Ленгер шахтасының көмір қалдықтары немесе Састөбе алюминий құрамды қоспасы (жер қыртысы), түзетуші қоспа ретінде – Шымкент қорғасын зауытының гранулаланған шлактары немесе Ачисай металлургия зауы</w:t>
      </w:r>
      <w:r w:rsidR="00AD29EB" w:rsidRPr="00196EF2">
        <w:rPr>
          <w:rFonts w:ascii="Times New Roman" w:hAnsi="Times New Roman"/>
          <w:sz w:val="28"/>
          <w:szCs w:val="28"/>
          <w:lang w:val="kk-KZ"/>
        </w:rPr>
        <w:t>тының мырыш кендерін вельцилеу</w:t>
      </w:r>
      <w:r w:rsidRPr="00196EF2">
        <w:rPr>
          <w:rFonts w:ascii="Times New Roman" w:hAnsi="Times New Roman"/>
          <w:sz w:val="28"/>
          <w:szCs w:val="28"/>
          <w:lang w:val="kk-KZ"/>
        </w:rPr>
        <w:t xml:space="preserve"> клинкері пайдаланылады (сурет </w:t>
      </w:r>
      <w:r w:rsidR="00E5357C" w:rsidRPr="00196EF2">
        <w:rPr>
          <w:rFonts w:ascii="Times New Roman" w:hAnsi="Times New Roman"/>
          <w:sz w:val="28"/>
          <w:szCs w:val="28"/>
          <w:lang w:val="kk-KZ"/>
        </w:rPr>
        <w:t>16</w:t>
      </w:r>
      <w:r w:rsidRPr="00196EF2">
        <w:rPr>
          <w:rFonts w:ascii="Times New Roman" w:hAnsi="Times New Roman"/>
          <w:sz w:val="28"/>
          <w:szCs w:val="28"/>
          <w:lang w:val="kk-KZ"/>
        </w:rPr>
        <w:t>). Электротермофосфорлық шлак 10–15 % мөлшерде пештің суық ұшынан қосымша қоректендіру ретінде және портландцемент пен шлакпортландцементті ұнтақтауда белсенді минералдық қоспа ретінде енгізіледі. Фосфорлық және қорғасын шлактар клинкерді күйдіру процесіне минералдандыру әсерін тигізіп, спекание температурасын төмендетеді, форсункалы отын шығынын азайтады және пештің өнімділігін арттырады.</w:t>
      </w:r>
    </w:p>
    <w:p w:rsidR="00635399" w:rsidRPr="00196EF2" w:rsidRDefault="00635399" w:rsidP="00635399">
      <w:pPr>
        <w:pStyle w:val="a4"/>
        <w:tabs>
          <w:tab w:val="left" w:pos="0"/>
        </w:tabs>
        <w:spacing w:after="0" w:line="240" w:lineRule="auto"/>
        <w:ind w:left="0" w:firstLine="709"/>
        <w:jc w:val="both"/>
        <w:rPr>
          <w:rFonts w:ascii="Times New Roman" w:hAnsi="Times New Roman"/>
          <w:sz w:val="28"/>
          <w:szCs w:val="28"/>
          <w:lang w:val="kk-KZ"/>
        </w:rPr>
      </w:pPr>
      <w:r w:rsidRPr="00196EF2">
        <w:rPr>
          <w:rFonts w:ascii="Times New Roman" w:hAnsi="Times New Roman"/>
          <w:sz w:val="28"/>
          <w:szCs w:val="28"/>
          <w:lang w:val="kk-KZ"/>
        </w:rPr>
        <w:t>Осылайша, өнеркәсіп қалдықтарының химиялық-минералогиялық құрамы зерттеліп, олардың цемент өндірісінде қолдану мүмкіндігі анықталды. ТОО «Састөбе Технолоджис» жағдайында әктен ұсақтау қалдықтары, Састөбе алюмосодержащий қоспасы, Ленгер шахтасының көмір қалдықтары, электротермофосфорлық шлактар – альтернативті шикізат ретінде, ал қорғасын шлактар мен Ачисай металлургия зауытының мырыш кендерін вельцилеу клинкері – түзетуші қоспа ретінде клинкер өндіруде қолдануға болатыны анықталды.</w:t>
      </w:r>
    </w:p>
    <w:p w:rsidR="00635399" w:rsidRPr="00196EF2" w:rsidRDefault="00635399" w:rsidP="00635399">
      <w:pPr>
        <w:pStyle w:val="a4"/>
        <w:tabs>
          <w:tab w:val="left" w:pos="0"/>
        </w:tabs>
        <w:spacing w:after="0" w:line="240" w:lineRule="auto"/>
        <w:ind w:left="0" w:firstLine="709"/>
        <w:jc w:val="both"/>
        <w:rPr>
          <w:rFonts w:ascii="Times New Roman" w:hAnsi="Times New Roman"/>
          <w:sz w:val="28"/>
          <w:szCs w:val="28"/>
          <w:lang w:val="kk-KZ"/>
        </w:rPr>
      </w:pPr>
      <w:r w:rsidRPr="00196EF2">
        <w:rPr>
          <w:rFonts w:ascii="Times New Roman" w:hAnsi="Times New Roman"/>
          <w:sz w:val="28"/>
          <w:szCs w:val="28"/>
          <w:lang w:val="kk-KZ"/>
        </w:rPr>
        <w:t xml:space="preserve">Сонымен қатар, Оңтүстік Қазақстандағы көп тоннаждық қалдықтарды портландцемент өндірісінде шикізат, белсенді минералдық қоспалар, клинкерді күйдіру минерализаторлары, цемент ұнтақтау интенсификаторлары және альтернативті отын ретінде рационалды утилизациялау бойынша технологиялық схема әзірленді. Сонымен бірге, көп тоннаждық өнеркәсіп қалдықтарын пайдалана отырып, жалпы құрылыс және арнайы цементтерге арналған экологиялық таза, аз энергия тұтынатын шикізат қоспалары жасалды. Бұл өңірлік экологиялық мәселелерді шешуге </w:t>
      </w:r>
      <w:r w:rsidRPr="00196EF2">
        <w:rPr>
          <w:rFonts w:ascii="Times New Roman" w:hAnsi="Times New Roman"/>
          <w:sz w:val="28"/>
          <w:szCs w:val="28"/>
          <w:lang w:val="kk-KZ"/>
        </w:rPr>
        <w:lastRenderedPageBreak/>
        <w:t>мүмкіндік береді, себебі отын шығынын азайту және қалдықтарды қайта өңдеу арқылы CO</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шығарындылары төмендейді.</w:t>
      </w:r>
    </w:p>
    <w:p w:rsidR="00E312D1" w:rsidRDefault="00E312D1" w:rsidP="00635399">
      <w:pPr>
        <w:pStyle w:val="26"/>
        <w:shd w:val="clear" w:color="auto" w:fill="auto"/>
        <w:spacing w:line="240" w:lineRule="auto"/>
        <w:rPr>
          <w:rFonts w:ascii="Times New Roman" w:hAnsi="Times New Roman" w:cs="Times New Roman"/>
          <w:strike/>
          <w:sz w:val="28"/>
          <w:szCs w:val="28"/>
          <w:lang w:val="kk-KZ"/>
        </w:rPr>
      </w:pPr>
    </w:p>
    <w:p w:rsidR="00AB397A" w:rsidRPr="00196EF2" w:rsidRDefault="00AB397A" w:rsidP="00635399">
      <w:pPr>
        <w:pStyle w:val="26"/>
        <w:shd w:val="clear" w:color="auto" w:fill="auto"/>
        <w:spacing w:line="240" w:lineRule="auto"/>
        <w:rPr>
          <w:rFonts w:ascii="Times New Roman" w:hAnsi="Times New Roman" w:cs="Times New Roman"/>
          <w:strike/>
          <w:sz w:val="28"/>
          <w:szCs w:val="28"/>
          <w:lang w:val="kk-KZ"/>
        </w:rPr>
      </w:pPr>
      <w:r>
        <w:rPr>
          <w:noProof/>
          <w:lang w:eastAsia="ru-RU"/>
        </w:rPr>
        <w:drawing>
          <wp:inline distT="0" distB="0" distL="0" distR="0" wp14:anchorId="52B3FD53" wp14:editId="5E0A38D6">
            <wp:extent cx="5613991" cy="4440522"/>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9810" t="12143" r="23838" b="8571"/>
                    <a:stretch/>
                  </pic:blipFill>
                  <pic:spPr bwMode="auto">
                    <a:xfrm>
                      <a:off x="0" y="0"/>
                      <a:ext cx="5629024" cy="4452413"/>
                    </a:xfrm>
                    <a:prstGeom prst="rect">
                      <a:avLst/>
                    </a:prstGeom>
                    <a:ln>
                      <a:noFill/>
                    </a:ln>
                    <a:extLst>
                      <a:ext uri="{53640926-AAD7-44D8-BBD7-CCE9431645EC}">
                        <a14:shadowObscured xmlns:a14="http://schemas.microsoft.com/office/drawing/2010/main"/>
                      </a:ext>
                    </a:extLst>
                  </pic:spPr>
                </pic:pic>
              </a:graphicData>
            </a:graphic>
          </wp:inline>
        </w:drawing>
      </w:r>
    </w:p>
    <w:p w:rsidR="007B09B8" w:rsidRPr="00E3745C" w:rsidRDefault="007B09B8" w:rsidP="00E3745C">
      <w:pPr>
        <w:pStyle w:val="26"/>
        <w:shd w:val="clear" w:color="auto" w:fill="auto"/>
        <w:spacing w:line="240" w:lineRule="auto"/>
        <w:ind w:firstLine="142"/>
        <w:rPr>
          <w:rFonts w:ascii="Times New Roman" w:hAnsi="Times New Roman" w:cs="Times New Roman"/>
          <w:sz w:val="28"/>
          <w:szCs w:val="28"/>
          <w:lang w:val="en-US"/>
        </w:rPr>
      </w:pPr>
    </w:p>
    <w:p w:rsidR="007B09B8" w:rsidRPr="00196EF2" w:rsidRDefault="007B09B8" w:rsidP="007B09B8">
      <w:pPr>
        <w:pStyle w:val="a4"/>
        <w:spacing w:after="0" w:line="240" w:lineRule="auto"/>
        <w:ind w:left="0" w:firstLine="709"/>
        <w:jc w:val="both"/>
        <w:rPr>
          <w:rFonts w:ascii="Times New Roman" w:hAnsi="Times New Roman"/>
          <w:sz w:val="28"/>
          <w:szCs w:val="28"/>
        </w:rPr>
      </w:pPr>
    </w:p>
    <w:p w:rsidR="007B09B8" w:rsidRPr="00196EF2" w:rsidRDefault="00635399" w:rsidP="007B09B8">
      <w:pPr>
        <w:pStyle w:val="a4"/>
        <w:spacing w:after="0" w:line="240" w:lineRule="auto"/>
        <w:ind w:left="0" w:firstLine="709"/>
        <w:jc w:val="center"/>
        <w:rPr>
          <w:rFonts w:ascii="Times New Roman" w:hAnsi="Times New Roman"/>
          <w:sz w:val="28"/>
          <w:szCs w:val="28"/>
        </w:rPr>
      </w:pPr>
      <w:r w:rsidRPr="00196EF2">
        <w:rPr>
          <w:rFonts w:ascii="Times New Roman" w:hAnsi="Times New Roman"/>
          <w:sz w:val="28"/>
          <w:szCs w:val="28"/>
          <w:lang w:val="kk-KZ"/>
        </w:rPr>
        <w:t>Сурет</w:t>
      </w:r>
      <w:r w:rsidR="007B09B8" w:rsidRPr="00196EF2">
        <w:rPr>
          <w:rFonts w:ascii="Times New Roman" w:hAnsi="Times New Roman"/>
          <w:sz w:val="28"/>
          <w:szCs w:val="28"/>
        </w:rPr>
        <w:t xml:space="preserve"> </w:t>
      </w:r>
      <w:r w:rsidR="00E5357C" w:rsidRPr="00196EF2">
        <w:rPr>
          <w:rFonts w:ascii="Times New Roman" w:hAnsi="Times New Roman"/>
          <w:sz w:val="28"/>
          <w:szCs w:val="28"/>
          <w:lang w:val="kk-KZ"/>
        </w:rPr>
        <w:t>16</w:t>
      </w:r>
      <w:r w:rsidR="007B09B8" w:rsidRPr="00196EF2">
        <w:rPr>
          <w:rFonts w:ascii="Times New Roman" w:hAnsi="Times New Roman"/>
          <w:sz w:val="28"/>
          <w:szCs w:val="28"/>
        </w:rPr>
        <w:t xml:space="preserve"> – </w:t>
      </w:r>
      <w:r w:rsidRPr="00196EF2">
        <w:rPr>
          <w:rStyle w:val="anegp0gi0b9av8jahpyh"/>
          <w:rFonts w:ascii="Times New Roman" w:eastAsiaTheme="majorEastAsia" w:hAnsi="Times New Roman"/>
          <w:sz w:val="28"/>
          <w:szCs w:val="28"/>
        </w:rPr>
        <w:t>Карьерлік</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шикізатты</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өнеркәсіптік</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қалдықтармен</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толық</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ауыстыру</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кезінде</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портландцемент</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өндірісінің</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энергия</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w:t>
      </w:r>
      <w:r w:rsidRPr="00196EF2">
        <w:rPr>
          <w:rFonts w:ascii="Times New Roman" w:hAnsi="Times New Roman"/>
          <w:sz w:val="28"/>
          <w:szCs w:val="28"/>
        </w:rPr>
        <w:t xml:space="preserve"> ресурс </w:t>
      </w:r>
      <w:r w:rsidRPr="00196EF2">
        <w:rPr>
          <w:rStyle w:val="anegp0gi0b9av8jahpyh"/>
          <w:rFonts w:ascii="Times New Roman" w:eastAsiaTheme="majorEastAsia" w:hAnsi="Times New Roman"/>
          <w:sz w:val="28"/>
          <w:szCs w:val="28"/>
        </w:rPr>
        <w:t>үнемдеу</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технологиясының</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технологиялық</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схемасы</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"Саст</w:t>
      </w:r>
      <w:r w:rsidRPr="00196EF2">
        <w:rPr>
          <w:rStyle w:val="anegp0gi0b9av8jahpyh"/>
          <w:rFonts w:ascii="Times New Roman" w:eastAsiaTheme="majorEastAsia" w:hAnsi="Times New Roman"/>
          <w:sz w:val="28"/>
          <w:szCs w:val="28"/>
          <w:lang w:val="kk-KZ"/>
        </w:rPr>
        <w:t>ө</w:t>
      </w:r>
      <w:r w:rsidRPr="00196EF2">
        <w:rPr>
          <w:rStyle w:val="anegp0gi0b9av8jahpyh"/>
          <w:rFonts w:ascii="Times New Roman" w:eastAsiaTheme="majorEastAsia" w:hAnsi="Times New Roman"/>
          <w:sz w:val="28"/>
          <w:szCs w:val="28"/>
        </w:rPr>
        <w:t>бе</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Технолоджис"</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ЖШС</w:t>
      </w:r>
      <w:r w:rsidRPr="00196EF2">
        <w:rPr>
          <w:rFonts w:ascii="Times New Roman" w:hAnsi="Times New Roman"/>
          <w:sz w:val="28"/>
          <w:szCs w:val="28"/>
        </w:rPr>
        <w:t xml:space="preserve">-не </w:t>
      </w:r>
      <w:r w:rsidRPr="00196EF2">
        <w:rPr>
          <w:rStyle w:val="anegp0gi0b9av8jahpyh"/>
          <w:rFonts w:ascii="Times New Roman" w:eastAsiaTheme="majorEastAsia" w:hAnsi="Times New Roman"/>
          <w:sz w:val="28"/>
          <w:szCs w:val="28"/>
        </w:rPr>
        <w:t>қатысты)</w:t>
      </w:r>
    </w:p>
    <w:p w:rsidR="007B09B8" w:rsidRPr="00196EF2" w:rsidRDefault="007B09B8" w:rsidP="007B09B8">
      <w:pPr>
        <w:pStyle w:val="a4"/>
        <w:spacing w:after="0" w:line="240" w:lineRule="auto"/>
        <w:ind w:left="0" w:firstLine="709"/>
        <w:jc w:val="both"/>
        <w:rPr>
          <w:rFonts w:ascii="Times New Roman" w:hAnsi="Times New Roman"/>
          <w:sz w:val="28"/>
          <w:szCs w:val="28"/>
        </w:rPr>
      </w:pPr>
    </w:p>
    <w:p w:rsidR="00223788" w:rsidRPr="00196EF2" w:rsidRDefault="00635399" w:rsidP="009A10A1">
      <w:pPr>
        <w:pStyle w:val="a4"/>
        <w:spacing w:after="0" w:line="240" w:lineRule="auto"/>
        <w:ind w:left="0" w:firstLine="709"/>
        <w:jc w:val="both"/>
        <w:rPr>
          <w:rFonts w:ascii="Times New Roman" w:hAnsi="Times New Roman"/>
          <w:sz w:val="28"/>
          <w:szCs w:val="28"/>
          <w:lang w:val="kk-KZ"/>
        </w:rPr>
      </w:pPr>
      <w:r w:rsidRPr="00196EF2">
        <w:rPr>
          <w:rStyle w:val="anegp0gi0b9av8jahpyh"/>
          <w:rFonts w:ascii="Times New Roman" w:eastAsiaTheme="majorEastAsia" w:hAnsi="Times New Roman"/>
          <w:sz w:val="28"/>
          <w:szCs w:val="28"/>
        </w:rPr>
        <w:t>Портландцемент</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алу</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үшін</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дайын</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клинкер,</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гипс</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немесе</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фосфогипс</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3-5%,</w:t>
      </w:r>
      <w:r w:rsidRPr="00196EF2">
        <w:rPr>
          <w:rFonts w:ascii="Times New Roman" w:hAnsi="Times New Roman"/>
          <w:sz w:val="28"/>
          <w:szCs w:val="28"/>
        </w:rPr>
        <w:t xml:space="preserve"> ЭТФШ </w:t>
      </w:r>
      <w:r w:rsidRPr="00196EF2">
        <w:rPr>
          <w:rStyle w:val="anegp0gi0b9av8jahpyh"/>
          <w:rFonts w:ascii="Times New Roman" w:eastAsiaTheme="majorEastAsia" w:hAnsi="Times New Roman"/>
          <w:sz w:val="28"/>
          <w:szCs w:val="28"/>
        </w:rPr>
        <w:t>минералды</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қоспасы</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бар</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ПЦ</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үшін</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10-20%</w:t>
      </w:r>
      <w:r w:rsidRPr="00196EF2">
        <w:rPr>
          <w:rFonts w:ascii="Times New Roman" w:hAnsi="Times New Roman"/>
          <w:sz w:val="28"/>
          <w:szCs w:val="28"/>
        </w:rPr>
        <w:t xml:space="preserve">, ШПЦ </w:t>
      </w:r>
      <w:r w:rsidRPr="00196EF2">
        <w:rPr>
          <w:rStyle w:val="anegp0gi0b9av8jahpyh"/>
          <w:rFonts w:ascii="Times New Roman" w:eastAsiaTheme="majorEastAsia" w:hAnsi="Times New Roman"/>
          <w:sz w:val="28"/>
          <w:szCs w:val="28"/>
        </w:rPr>
        <w:t>алу</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үшін</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21-40%</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ұнтақталады.</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Сонымен</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қатар,</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1-2%</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мөлшерінде</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көмір</w:t>
      </w:r>
      <w:r w:rsidRPr="00196EF2">
        <w:rPr>
          <w:rFonts w:ascii="Times New Roman" w:hAnsi="Times New Roman"/>
          <w:sz w:val="28"/>
          <w:szCs w:val="28"/>
        </w:rPr>
        <w:t xml:space="preserve"> өндіретін </w:t>
      </w:r>
      <w:r w:rsidRPr="00196EF2">
        <w:rPr>
          <w:rStyle w:val="anegp0gi0b9av8jahpyh"/>
          <w:rFonts w:ascii="Times New Roman" w:eastAsiaTheme="majorEastAsia" w:hAnsi="Times New Roman"/>
          <w:sz w:val="28"/>
          <w:szCs w:val="28"/>
        </w:rPr>
        <w:t>қалдықтарды</w:t>
      </w:r>
      <w:r w:rsidRPr="00196EF2">
        <w:rPr>
          <w:rFonts w:ascii="Times New Roman" w:hAnsi="Times New Roman"/>
          <w:sz w:val="28"/>
          <w:szCs w:val="28"/>
        </w:rPr>
        <w:t xml:space="preserve"> ұнтақтау интенсиваторы </w:t>
      </w:r>
      <w:r w:rsidRPr="00196EF2">
        <w:rPr>
          <w:rStyle w:val="anegp0gi0b9av8jahpyh"/>
          <w:rFonts w:ascii="Times New Roman" w:eastAsiaTheme="majorEastAsia" w:hAnsi="Times New Roman"/>
          <w:sz w:val="28"/>
          <w:szCs w:val="28"/>
        </w:rPr>
        <w:t>ретінде</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цемент</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диірменіне</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ұнтақтауға</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беруге</w:t>
      </w:r>
      <w:r w:rsidRPr="00196EF2">
        <w:rPr>
          <w:rFonts w:ascii="Times New Roman" w:hAnsi="Times New Roman"/>
          <w:sz w:val="28"/>
          <w:szCs w:val="28"/>
        </w:rPr>
        <w:t xml:space="preserve"> </w:t>
      </w:r>
      <w:r w:rsidRPr="00196EF2">
        <w:rPr>
          <w:rStyle w:val="anegp0gi0b9av8jahpyh"/>
          <w:rFonts w:ascii="Times New Roman" w:eastAsiaTheme="majorEastAsia" w:hAnsi="Times New Roman"/>
          <w:sz w:val="28"/>
          <w:szCs w:val="28"/>
        </w:rPr>
        <w:t>болады.</w:t>
      </w:r>
    </w:p>
    <w:p w:rsidR="00635399" w:rsidRPr="00196EF2" w:rsidRDefault="00635399" w:rsidP="00635399">
      <w:pPr>
        <w:tabs>
          <w:tab w:val="left" w:pos="0"/>
        </w:tabs>
        <w:spacing w:after="0" w:line="240" w:lineRule="auto"/>
        <w:jc w:val="both"/>
        <w:rPr>
          <w:rFonts w:ascii="Times New Roman" w:eastAsia="Times New Roman" w:hAnsi="Times New Roman" w:cs="Times New Roman"/>
          <w:b/>
          <w:sz w:val="28"/>
          <w:szCs w:val="28"/>
          <w:lang w:val="kk-KZ"/>
        </w:rPr>
      </w:pPr>
    </w:p>
    <w:p w:rsidR="00DD54D5" w:rsidRPr="00196EF2" w:rsidRDefault="006B14DF" w:rsidP="006B14DF">
      <w:pPr>
        <w:tabs>
          <w:tab w:val="left" w:pos="0"/>
        </w:tabs>
        <w:spacing w:after="0" w:line="240" w:lineRule="auto"/>
        <w:ind w:firstLine="709"/>
        <w:jc w:val="both"/>
        <w:rPr>
          <w:rFonts w:ascii="Times New Roman" w:hAnsi="Times New Roman" w:cs="Times New Roman"/>
          <w:b/>
          <w:sz w:val="28"/>
          <w:szCs w:val="28"/>
          <w:lang w:val="kk-KZ"/>
        </w:rPr>
      </w:pPr>
      <w:r w:rsidRPr="00196EF2">
        <w:rPr>
          <w:rFonts w:ascii="Times New Roman" w:hAnsi="Times New Roman" w:cs="Times New Roman"/>
          <w:b/>
          <w:sz w:val="28"/>
          <w:szCs w:val="28"/>
          <w:lang w:val="kk-KZ"/>
        </w:rPr>
        <w:t xml:space="preserve">4.3 </w:t>
      </w:r>
      <w:r w:rsidR="00635399" w:rsidRPr="00196EF2">
        <w:rPr>
          <w:rStyle w:val="anegp0gi0b9av8jahpyh"/>
          <w:rFonts w:ascii="Times New Roman" w:hAnsi="Times New Roman" w:cs="Times New Roman"/>
          <w:b/>
          <w:sz w:val="28"/>
          <w:szCs w:val="28"/>
          <w:lang w:val="kk-KZ"/>
        </w:rPr>
        <w:t>Маркерлерді,</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сондай</w:t>
      </w:r>
      <w:r w:rsidR="00635399" w:rsidRPr="00196EF2">
        <w:rPr>
          <w:rFonts w:ascii="Times New Roman" w:hAnsi="Times New Roman" w:cs="Times New Roman"/>
          <w:b/>
          <w:sz w:val="28"/>
          <w:szCs w:val="28"/>
          <w:lang w:val="kk-KZ"/>
        </w:rPr>
        <w:t xml:space="preserve">-ақ </w:t>
      </w:r>
      <w:r w:rsidR="00635399" w:rsidRPr="00196EF2">
        <w:rPr>
          <w:rStyle w:val="anegp0gi0b9av8jahpyh"/>
          <w:rFonts w:ascii="Times New Roman" w:hAnsi="Times New Roman" w:cs="Times New Roman"/>
          <w:b/>
          <w:sz w:val="28"/>
          <w:szCs w:val="28"/>
          <w:lang w:val="kk-KZ"/>
        </w:rPr>
        <w:t>цемент</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өндірісінің</w:t>
      </w:r>
      <w:r w:rsidR="00635399" w:rsidRPr="00196EF2">
        <w:rPr>
          <w:rFonts w:ascii="Times New Roman" w:hAnsi="Times New Roman" w:cs="Times New Roman"/>
          <w:b/>
          <w:sz w:val="28"/>
          <w:szCs w:val="28"/>
          <w:lang w:val="kk-KZ"/>
        </w:rPr>
        <w:t xml:space="preserve"> энергияны </w:t>
      </w:r>
      <w:r w:rsidR="009A10A1" w:rsidRPr="00196EF2">
        <w:rPr>
          <w:rFonts w:ascii="Times New Roman" w:hAnsi="Times New Roman" w:cs="Times New Roman"/>
          <w:b/>
          <w:sz w:val="28"/>
          <w:szCs w:val="28"/>
          <w:lang w:val="kk-KZ"/>
        </w:rPr>
        <w:t xml:space="preserve">аз </w:t>
      </w:r>
      <w:r w:rsidR="00635399" w:rsidRPr="00196EF2">
        <w:rPr>
          <w:rFonts w:ascii="Times New Roman" w:hAnsi="Times New Roman" w:cs="Times New Roman"/>
          <w:b/>
          <w:sz w:val="28"/>
          <w:szCs w:val="28"/>
          <w:lang w:val="kk-KZ"/>
        </w:rPr>
        <w:t xml:space="preserve">қажет ететін </w:t>
      </w:r>
      <w:r w:rsidR="00635399" w:rsidRPr="00196EF2">
        <w:rPr>
          <w:rStyle w:val="anegp0gi0b9av8jahpyh"/>
          <w:rFonts w:ascii="Times New Roman" w:hAnsi="Times New Roman" w:cs="Times New Roman"/>
          <w:b/>
          <w:sz w:val="28"/>
          <w:szCs w:val="28"/>
          <w:lang w:val="kk-KZ"/>
        </w:rPr>
        <w:t>"жасыл"</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технологиясының</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экологиялық</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және</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технологиялық</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тиімділігінің</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көрсеткіштерін</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таңдау</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және</w:t>
      </w:r>
      <w:r w:rsidR="00635399" w:rsidRPr="00196EF2">
        <w:rPr>
          <w:rFonts w:ascii="Times New Roman" w:hAnsi="Times New Roman" w:cs="Times New Roman"/>
          <w:b/>
          <w:sz w:val="28"/>
          <w:szCs w:val="28"/>
          <w:lang w:val="kk-KZ"/>
        </w:rPr>
        <w:t xml:space="preserve"> </w:t>
      </w:r>
      <w:r w:rsidR="00635399" w:rsidRPr="00196EF2">
        <w:rPr>
          <w:rStyle w:val="anegp0gi0b9av8jahpyh"/>
          <w:rFonts w:ascii="Times New Roman" w:hAnsi="Times New Roman" w:cs="Times New Roman"/>
          <w:b/>
          <w:sz w:val="28"/>
          <w:szCs w:val="28"/>
          <w:lang w:val="kk-KZ"/>
        </w:rPr>
        <w:t>негіздеу.</w:t>
      </w:r>
      <w:r w:rsidR="00DD54D5" w:rsidRPr="00196EF2">
        <w:rPr>
          <w:rFonts w:ascii="Times New Roman" w:hAnsi="Times New Roman" w:cs="Times New Roman"/>
          <w:b/>
          <w:sz w:val="28"/>
          <w:szCs w:val="28"/>
          <w:lang w:val="kk-KZ"/>
        </w:rPr>
        <w:t xml:space="preserve">  </w:t>
      </w:r>
    </w:p>
    <w:p w:rsidR="009A10A1" w:rsidRPr="00196EF2" w:rsidRDefault="009A10A1" w:rsidP="006B14DF">
      <w:pPr>
        <w:tabs>
          <w:tab w:val="left" w:pos="0"/>
        </w:tabs>
        <w:spacing w:after="0" w:line="240" w:lineRule="auto"/>
        <w:ind w:firstLine="709"/>
        <w:jc w:val="both"/>
        <w:rPr>
          <w:rFonts w:ascii="Times New Roman" w:eastAsia="Times New Roman" w:hAnsi="Times New Roman"/>
          <w:b/>
          <w:sz w:val="28"/>
          <w:szCs w:val="28"/>
          <w:lang w:val="kk-KZ"/>
        </w:rPr>
      </w:pP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Қазақстан Республикасының «Цемент және әк өндірісінде ең үздік қолжетімді технологиялар бойынша Справочник» әзірлеу барысында «Кәсіпорында қолданылатын техникалық әдістерді ең үздік қолжетімді </w:t>
      </w:r>
      <w:r w:rsidRPr="00196EF2">
        <w:rPr>
          <w:rFonts w:ascii="Times New Roman" w:hAnsi="Times New Roman"/>
          <w:sz w:val="28"/>
          <w:szCs w:val="28"/>
          <w:lang w:val="kk-KZ"/>
        </w:rPr>
        <w:lastRenderedPageBreak/>
        <w:t>техникаларға (технологияларға) жатқызу бойынша әдістемелік нұсқаулар» әзірленді.</w:t>
      </w: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1. Мақсаты</w:t>
      </w: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1.1. Осы әдістемелік нұсқаулар әрбір нақты кәсіпорын үшін өндірістік процестерді, жабдықтарды, техникалық әдістерді, тәсілдер мен құралдарды ең үздік қолжетімді технологияға жатқызу тәртібін реттейді.</w:t>
      </w: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 Терминдер, анықтамалар және қысқартулар</w:t>
      </w: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2.1. Ең үздік қолжетімді технология (ЕҮҚТ) – бұл қызмет түрлерін және олардың жүзеге асырылу әдістерін дамытудың ең тиімді және заманауи сатысы, ол белгілі технологиялардың шекті шығарындылар мен басқа да рұқсат етілген талаптарды орындауға жарамдылығын, қоршаған ортаға әсерді алдын алу немесе оны төмендету қабілетін көрсетеді.</w:t>
      </w: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2.2. Техникалық әдістер – нысанның жобалануы, салынуы, эксплуатациясы және пайдаланудан шығарылуы кезінде қолданылатын технологиялар мен әдістер.</w:t>
      </w: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2.3. Қолжетімді – экономикалық және техникалық тұрғыдан негізділікке сәйкес, шығындар мен артықшылықтарды ескере отырып, тиісті өнеркәсіп секторында енгізілу мүмкіндігі бар техникалық әдістер.</w:t>
      </w:r>
    </w:p>
    <w:p w:rsidR="00635399" w:rsidRPr="00196EF2" w:rsidRDefault="00635399" w:rsidP="006353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2.4. Ең үздік – қоршаған ортаны қорғаудың жалпы жоғары деңгейіне қол жеткізуге бағытталған, ең тиімді тәсілге негізделген техникалық әдістер.</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3. Жауапкершілік пен өкілеттілік</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3.1. ЕҮҚТ таңдау және қолдану үшін жауапкершілік кәсіпорын басшысында.</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3.2. ЕҮҚТ енгізу және жұмыс істеу үшін жауапкершілік кәсіпорынның техникалық басшысында.</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3.3. ЕҮҚТ-ні тоқтату және утилизациялау үшін жауапкершілік кәсіпорын басшысында.</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4. Жұмысты жүргізу тәртібі</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4.1. ЕҮҚТ енгізу кәсіпорынның қоршаған ортаға әсерін азайтуға бағытталуы тиіс, бұл келесі үш шығарындылар элементіне қатысты болуы мүмкін:</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атмосфера (шығарынды түрінде);</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гидросфера (ағыстар түрінде);</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литосфера (қалдықтар түрінде), сонымен қатар физикалық әсерлерді (сәуле, шу, діріл және т.б.) ескере отырып.</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4.2. Әр кәсіпорын үшін ең үздік қолжетімді технология – кәсіпорын өндірістік қызметі немесе апатты жағдайлар салдарынан қоршаған ортаға шығарындылар мөлшерін азайтатын технология.</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4.3. ЕҮҚТ құжаттамасы төмендегідей шарттардың біріне немесе бірнешеуіне сай болуы тиіс:</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технологияны енгізу арқылы қалдықтар мөлшері мен қауіптілігін минимизациялау;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өндіріс процесінде адамға және қоршаған ортаға ең аз қауіпті жабдық пен материалдарды қолдану;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lastRenderedPageBreak/>
        <w:t>* өндірісте қолданылатын заттарды қайта өңдеу және қалдықтарды екінші шикізат ретінде пайдалану мүмкіндігі;</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шығарындылар мөлшерін шартты тоннаға (1/ШДҚ) төмендету;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бастапқы шикізат тұтынуды, оның ішінде энергия, су, пайдалы қазбалар мен олардың туындыларын азайту;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өндірістің энергия тиімділігін арттыру;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жабдықтың қызмет ету мерзімін ұлғайту;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өнім бірлігіне шаққандағы шығарындыларды азайту;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авария және қоршаған ортаны ластаудың ықтималдығын төмендету; авариялық жағдайлардан кейін аумақты тазарту технологияларын енгізу;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 энергия, су, шикізат және шығарындыларды арттырмай өндірістік қуатты арттыру.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4.4. Әр кәсіпорында қолданылатын ЕҮҚТ келесі талаптарға сай болуы тиіс:</w:t>
      </w:r>
    </w:p>
    <w:p w:rsidR="005D2023" w:rsidRPr="00196EF2" w:rsidRDefault="005D2023" w:rsidP="005D2023">
      <w:pPr>
        <w:pStyle w:val="a4"/>
        <w:numPr>
          <w:ilvl w:val="0"/>
          <w:numId w:val="19"/>
        </w:numPr>
        <w:spacing w:after="0" w:line="240" w:lineRule="auto"/>
        <w:ind w:left="709" w:firstLine="360"/>
        <w:jc w:val="both"/>
        <w:rPr>
          <w:rStyle w:val="aa"/>
          <w:rFonts w:ascii="Times New Roman" w:hAnsi="Times New Roman"/>
          <w:b w:val="0"/>
          <w:sz w:val="28"/>
          <w:szCs w:val="28"/>
          <w:lang w:val="kk-KZ"/>
        </w:rPr>
      </w:pPr>
      <w:r w:rsidRPr="00196EF2">
        <w:rPr>
          <w:rStyle w:val="aa"/>
          <w:rFonts w:ascii="Times New Roman" w:hAnsi="Times New Roman"/>
          <w:b w:val="0"/>
          <w:sz w:val="28"/>
          <w:szCs w:val="28"/>
          <w:lang w:val="kk-KZ"/>
        </w:rPr>
        <w:t>қолжетімді, әзірленген және енгізуге дайын;</w:t>
      </w:r>
    </w:p>
    <w:p w:rsidR="005D2023" w:rsidRPr="00196EF2" w:rsidRDefault="005D2023" w:rsidP="005D2023">
      <w:pPr>
        <w:pStyle w:val="a4"/>
        <w:numPr>
          <w:ilvl w:val="0"/>
          <w:numId w:val="19"/>
        </w:numPr>
        <w:spacing w:after="0" w:line="240" w:lineRule="auto"/>
        <w:ind w:left="709" w:firstLine="360"/>
        <w:jc w:val="both"/>
        <w:rPr>
          <w:rStyle w:val="aa"/>
          <w:rFonts w:ascii="Times New Roman" w:hAnsi="Times New Roman"/>
          <w:b w:val="0"/>
          <w:sz w:val="28"/>
          <w:szCs w:val="28"/>
        </w:rPr>
      </w:pPr>
      <w:r w:rsidRPr="00196EF2">
        <w:rPr>
          <w:rStyle w:val="aa"/>
          <w:rFonts w:ascii="Times New Roman" w:hAnsi="Times New Roman"/>
          <w:b w:val="0"/>
          <w:sz w:val="28"/>
          <w:szCs w:val="28"/>
        </w:rPr>
        <w:t>техникалық жүзеге асырылатын және экономикалық тиімді;</w:t>
      </w:r>
    </w:p>
    <w:p w:rsidR="005D2023" w:rsidRPr="00196EF2" w:rsidRDefault="005D2023" w:rsidP="005D2023">
      <w:pPr>
        <w:pStyle w:val="a4"/>
        <w:numPr>
          <w:ilvl w:val="0"/>
          <w:numId w:val="19"/>
        </w:numPr>
        <w:spacing w:after="0" w:line="240" w:lineRule="auto"/>
        <w:ind w:left="709" w:firstLine="360"/>
        <w:jc w:val="both"/>
        <w:rPr>
          <w:rStyle w:val="aa"/>
          <w:rFonts w:ascii="Times New Roman" w:hAnsi="Times New Roman"/>
          <w:b w:val="0"/>
          <w:sz w:val="28"/>
          <w:szCs w:val="28"/>
        </w:rPr>
      </w:pPr>
      <w:r w:rsidRPr="00196EF2">
        <w:rPr>
          <w:rStyle w:val="aa"/>
          <w:rFonts w:ascii="Times New Roman" w:hAnsi="Times New Roman"/>
          <w:b w:val="0"/>
          <w:sz w:val="28"/>
          <w:szCs w:val="28"/>
        </w:rPr>
        <w:t>енгізу мерзімі сегіз календарлық жылдан аспауы;</w:t>
      </w:r>
    </w:p>
    <w:p w:rsidR="005D2023" w:rsidRPr="00196EF2" w:rsidRDefault="005D2023" w:rsidP="005D2023">
      <w:pPr>
        <w:pStyle w:val="a4"/>
        <w:numPr>
          <w:ilvl w:val="0"/>
          <w:numId w:val="19"/>
        </w:numPr>
        <w:spacing w:after="0" w:line="240" w:lineRule="auto"/>
        <w:ind w:left="709" w:firstLine="360"/>
        <w:jc w:val="both"/>
        <w:rPr>
          <w:rStyle w:val="aa"/>
          <w:rFonts w:ascii="Times New Roman" w:hAnsi="Times New Roman"/>
          <w:b w:val="0"/>
          <w:sz w:val="28"/>
          <w:szCs w:val="28"/>
        </w:rPr>
      </w:pPr>
      <w:r w:rsidRPr="00196EF2">
        <w:rPr>
          <w:rStyle w:val="aa"/>
          <w:rFonts w:ascii="Times New Roman" w:hAnsi="Times New Roman"/>
          <w:b w:val="0"/>
          <w:sz w:val="28"/>
          <w:szCs w:val="28"/>
        </w:rPr>
        <w:t>енгізу жоспары нақты кезеңдер мен мерзімдерді көрсетуі тиіс;</w:t>
      </w:r>
    </w:p>
    <w:p w:rsidR="005D2023" w:rsidRPr="00196EF2" w:rsidRDefault="005D2023" w:rsidP="005D2023">
      <w:pPr>
        <w:pStyle w:val="a4"/>
        <w:numPr>
          <w:ilvl w:val="0"/>
          <w:numId w:val="19"/>
        </w:numPr>
        <w:spacing w:after="0" w:line="240" w:lineRule="auto"/>
        <w:ind w:left="709" w:firstLine="360"/>
        <w:jc w:val="both"/>
        <w:rPr>
          <w:rStyle w:val="aa"/>
          <w:rFonts w:ascii="Times New Roman" w:hAnsi="Times New Roman"/>
          <w:b w:val="0"/>
          <w:sz w:val="28"/>
          <w:szCs w:val="28"/>
        </w:rPr>
      </w:pPr>
      <w:r w:rsidRPr="00196EF2">
        <w:rPr>
          <w:rStyle w:val="aa"/>
          <w:rFonts w:ascii="Times New Roman" w:hAnsi="Times New Roman"/>
          <w:b w:val="0"/>
          <w:sz w:val="28"/>
          <w:szCs w:val="28"/>
        </w:rPr>
        <w:t>отын мен шикізатты жеткізу, сақтау және қалдықтарды экологиялық зиянсыз утилизациялау концепциясы болуы;</w:t>
      </w:r>
    </w:p>
    <w:p w:rsidR="005D2023" w:rsidRPr="00196EF2" w:rsidRDefault="005D2023" w:rsidP="005D2023">
      <w:pPr>
        <w:pStyle w:val="a4"/>
        <w:numPr>
          <w:ilvl w:val="0"/>
          <w:numId w:val="19"/>
        </w:numPr>
        <w:spacing w:after="0" w:line="240" w:lineRule="auto"/>
        <w:ind w:left="709" w:firstLine="360"/>
        <w:jc w:val="both"/>
        <w:rPr>
          <w:rStyle w:val="aa"/>
          <w:rFonts w:ascii="Times New Roman" w:hAnsi="Times New Roman"/>
          <w:b w:val="0"/>
          <w:sz w:val="28"/>
          <w:szCs w:val="28"/>
        </w:rPr>
      </w:pPr>
      <w:r w:rsidRPr="00196EF2">
        <w:rPr>
          <w:rStyle w:val="aa"/>
          <w:rFonts w:ascii="Times New Roman" w:hAnsi="Times New Roman"/>
          <w:b w:val="0"/>
          <w:sz w:val="28"/>
          <w:szCs w:val="28"/>
        </w:rPr>
        <w:t>бір элементке әсерді азайту арқылы басқа элементке (атмосфера, гидросфера, литосфера, физикалық әсерлерді қоса) теріс әсерін арттырмау, немесе егер технология әсерді көшіруді көздесе, қоршаған ортаға келетін зиян мөлшерін ескеру.</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rPr>
      </w:pPr>
    </w:p>
    <w:p w:rsidR="005D2023" w:rsidRPr="00196EF2" w:rsidRDefault="005D2023" w:rsidP="005D2023">
      <w:pPr>
        <w:spacing w:after="0" w:line="240" w:lineRule="auto"/>
        <w:ind w:firstLine="709"/>
        <w:jc w:val="both"/>
        <w:rPr>
          <w:rStyle w:val="aa"/>
          <w:rFonts w:ascii="Times New Roman" w:hAnsi="Times New Roman" w:cs="Times New Roman"/>
          <w:b w:val="0"/>
          <w:sz w:val="28"/>
          <w:szCs w:val="28"/>
        </w:rPr>
      </w:pPr>
      <w:r w:rsidRPr="00196EF2">
        <w:rPr>
          <w:rStyle w:val="aa"/>
          <w:rFonts w:ascii="Times New Roman" w:hAnsi="Times New Roman" w:cs="Times New Roman"/>
          <w:b w:val="0"/>
          <w:sz w:val="28"/>
          <w:szCs w:val="28"/>
        </w:rPr>
        <w:t>4.5. Әр кәсіпорында қолданылатын ЕҮҚТ келесі факторларды ескеруі тиіс:</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rPr>
      </w:pPr>
      <w:r w:rsidRPr="00196EF2">
        <w:rPr>
          <w:rStyle w:val="aa"/>
          <w:rFonts w:ascii="Times New Roman" w:hAnsi="Times New Roman"/>
          <w:b w:val="0"/>
          <w:sz w:val="28"/>
          <w:szCs w:val="28"/>
        </w:rPr>
        <w:t>кәсіпорынның орналасқан жері;</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rPr>
      </w:pPr>
      <w:r w:rsidRPr="00196EF2">
        <w:rPr>
          <w:rStyle w:val="aa"/>
          <w:rFonts w:ascii="Times New Roman" w:hAnsi="Times New Roman"/>
          <w:b w:val="0"/>
          <w:sz w:val="28"/>
          <w:szCs w:val="28"/>
        </w:rPr>
        <w:t>көрші аумақтардағы халық саны;</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rPr>
      </w:pPr>
      <w:r w:rsidRPr="00196EF2">
        <w:rPr>
          <w:rStyle w:val="aa"/>
          <w:rFonts w:ascii="Times New Roman" w:hAnsi="Times New Roman"/>
          <w:b w:val="0"/>
          <w:sz w:val="28"/>
          <w:szCs w:val="28"/>
        </w:rPr>
        <w:t>қолданылатын энергия, су, отын және шикізат түрлері мен мөлшері, олардың қолжетімділігі мен тасымалдану мүмкіндігі;</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rPr>
      </w:pPr>
      <w:r w:rsidRPr="00196EF2">
        <w:rPr>
          <w:rStyle w:val="aa"/>
          <w:rFonts w:ascii="Times New Roman" w:hAnsi="Times New Roman"/>
          <w:b w:val="0"/>
          <w:sz w:val="28"/>
          <w:szCs w:val="28"/>
        </w:rPr>
        <w:t>кәсіпорынның қолданыстағы технологиялық схемасы және жабдық орналасуы;</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rPr>
      </w:pPr>
      <w:r w:rsidRPr="00196EF2">
        <w:rPr>
          <w:rStyle w:val="aa"/>
          <w:rFonts w:ascii="Times New Roman" w:hAnsi="Times New Roman"/>
          <w:b w:val="0"/>
          <w:sz w:val="28"/>
          <w:szCs w:val="28"/>
        </w:rPr>
        <w:t>жабдықтың 100% жүктемесі үшін шикізат жеткізу мүмкіндігі;</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rPr>
      </w:pPr>
      <w:r w:rsidRPr="00196EF2">
        <w:rPr>
          <w:rStyle w:val="aa"/>
          <w:rFonts w:ascii="Times New Roman" w:hAnsi="Times New Roman"/>
          <w:b w:val="0"/>
          <w:sz w:val="28"/>
          <w:szCs w:val="28"/>
        </w:rPr>
        <w:t>ЕҮҚТ жалпы құны (жобалау, енгізу, эксплуатация, тоқтату және утилизация шығындарын қосқанда);</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rPr>
      </w:pPr>
      <w:r w:rsidRPr="00196EF2">
        <w:rPr>
          <w:rStyle w:val="aa"/>
          <w:rFonts w:ascii="Times New Roman" w:hAnsi="Times New Roman"/>
          <w:b w:val="0"/>
          <w:sz w:val="28"/>
          <w:szCs w:val="28"/>
        </w:rPr>
        <w:t>баламалы ЕҮҚТ нұсқаларының болуы;</w:t>
      </w:r>
    </w:p>
    <w:p w:rsidR="005D2023" w:rsidRPr="00196EF2" w:rsidRDefault="005D2023" w:rsidP="005D2023">
      <w:pPr>
        <w:pStyle w:val="a4"/>
        <w:numPr>
          <w:ilvl w:val="0"/>
          <w:numId w:val="18"/>
        </w:numPr>
        <w:spacing w:after="0" w:line="240" w:lineRule="auto"/>
        <w:jc w:val="both"/>
        <w:rPr>
          <w:rStyle w:val="aa"/>
          <w:rFonts w:ascii="Times New Roman" w:hAnsi="Times New Roman"/>
          <w:b w:val="0"/>
          <w:sz w:val="28"/>
          <w:szCs w:val="28"/>
          <w:lang w:val="kk-KZ"/>
        </w:rPr>
      </w:pPr>
      <w:r w:rsidRPr="00196EF2">
        <w:rPr>
          <w:rStyle w:val="aa"/>
          <w:rFonts w:ascii="Times New Roman" w:hAnsi="Times New Roman"/>
          <w:b w:val="0"/>
          <w:sz w:val="28"/>
          <w:szCs w:val="28"/>
        </w:rPr>
        <w:t>соңғы өнімнің бағасы, қызметтердің бәсекеге қабілеттілігі және сұранысы.</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4.6. ЕҮҚТ енгізуді жоспарлаған кәсіпорында қоршаған ортаны басқару жүйесі болуы тиіс (PDCA принципі: Жоспарла – Орында – Тексер – Іс-қимыл жас).</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4.7. ЕҮҚТ енгізілгеннен кейін кәсіпорын шығарындылары Қазақстан Республикасының ұлттық стандарттарында белгіленген нормативтерден аспауы тиіс.</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lastRenderedPageBreak/>
        <w:t>4.8. Белгілі бір кәсіпорынға арналған ЕҮҚТ таңдау ұсынылатын кесте осы әдістемелік нұсқаулардың Қосымша 1-де берілген.</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5. Процесс тәуекелдері</w:t>
      </w:r>
    </w:p>
    <w:p w:rsidR="005D2023" w:rsidRPr="00196EF2" w:rsidRDefault="005D2023" w:rsidP="005D2023">
      <w:pPr>
        <w:spacing w:after="0" w:line="240" w:lineRule="auto"/>
        <w:ind w:firstLine="709"/>
        <w:jc w:val="both"/>
        <w:rPr>
          <w:rStyle w:val="aa"/>
          <w:rFonts w:ascii="Times New Roman" w:hAnsi="Times New Roman" w:cs="Times New Roman"/>
          <w:b w:val="0"/>
          <w:sz w:val="28"/>
          <w:szCs w:val="28"/>
          <w:lang w:val="kk-KZ"/>
        </w:rPr>
      </w:pPr>
      <w:r w:rsidRPr="00196EF2">
        <w:rPr>
          <w:rStyle w:val="aa"/>
          <w:rFonts w:ascii="Times New Roman" w:hAnsi="Times New Roman" w:cs="Times New Roman"/>
          <w:b w:val="0"/>
          <w:sz w:val="28"/>
          <w:szCs w:val="28"/>
          <w:lang w:val="kk-KZ"/>
        </w:rPr>
        <w:t>5.1. Процесс тәуекелдері және оларды а</w:t>
      </w:r>
      <w:r w:rsidR="00BB5857" w:rsidRPr="00196EF2">
        <w:rPr>
          <w:rStyle w:val="aa"/>
          <w:rFonts w:ascii="Times New Roman" w:hAnsi="Times New Roman" w:cs="Times New Roman"/>
          <w:b w:val="0"/>
          <w:sz w:val="28"/>
          <w:szCs w:val="28"/>
          <w:lang w:val="kk-KZ"/>
        </w:rPr>
        <w:t xml:space="preserve">лдын алу шаралары 47 </w:t>
      </w:r>
      <w:r w:rsidRPr="00196EF2">
        <w:rPr>
          <w:rStyle w:val="aa"/>
          <w:rFonts w:ascii="Times New Roman" w:hAnsi="Times New Roman" w:cs="Times New Roman"/>
          <w:b w:val="0"/>
          <w:sz w:val="28"/>
          <w:szCs w:val="28"/>
          <w:lang w:val="kk-KZ"/>
        </w:rPr>
        <w:t>кестесінде көрсетілген.</w:t>
      </w:r>
    </w:p>
    <w:p w:rsidR="00AD11D9" w:rsidRPr="00196EF2" w:rsidRDefault="00AD11D9" w:rsidP="005D2023">
      <w:pPr>
        <w:widowControl w:val="0"/>
        <w:tabs>
          <w:tab w:val="left" w:pos="1134"/>
          <w:tab w:val="left" w:pos="1276"/>
        </w:tabs>
        <w:spacing w:after="0" w:line="240" w:lineRule="auto"/>
        <w:jc w:val="both"/>
        <w:rPr>
          <w:rFonts w:ascii="Times New Roman" w:hAnsi="Times New Roman"/>
          <w:sz w:val="28"/>
          <w:szCs w:val="28"/>
          <w:lang w:val="kk-KZ"/>
        </w:rPr>
      </w:pPr>
    </w:p>
    <w:p w:rsidR="00DD54D5" w:rsidRPr="00196EF2" w:rsidRDefault="00BB5857" w:rsidP="00C845BD">
      <w:pPr>
        <w:widowControl w:val="0"/>
        <w:tabs>
          <w:tab w:val="left" w:pos="1134"/>
          <w:tab w:val="left" w:pos="1276"/>
        </w:tabs>
        <w:spacing w:after="0" w:line="240" w:lineRule="auto"/>
        <w:jc w:val="both"/>
        <w:rPr>
          <w:rStyle w:val="aa"/>
          <w:b w:val="0"/>
          <w:snapToGrid w:val="0"/>
          <w:sz w:val="28"/>
          <w:szCs w:val="28"/>
          <w:lang w:val="kk-KZ"/>
        </w:rPr>
      </w:pPr>
      <w:r w:rsidRPr="00196EF2">
        <w:rPr>
          <w:rFonts w:ascii="Times New Roman" w:hAnsi="Times New Roman"/>
          <w:sz w:val="28"/>
          <w:szCs w:val="28"/>
          <w:lang w:val="kk-KZ"/>
        </w:rPr>
        <w:t>47 кесте</w:t>
      </w:r>
      <w:r w:rsidR="00DD54D5" w:rsidRPr="00196EF2">
        <w:rPr>
          <w:rFonts w:ascii="Times New Roman" w:hAnsi="Times New Roman"/>
          <w:sz w:val="28"/>
          <w:szCs w:val="28"/>
          <w:lang w:val="kk-KZ"/>
        </w:rPr>
        <w:t xml:space="preserve"> - </w:t>
      </w:r>
      <w:r w:rsidR="005D2023" w:rsidRPr="00196EF2">
        <w:rPr>
          <w:rFonts w:ascii="Times New Roman" w:hAnsi="Times New Roman"/>
          <w:snapToGrid w:val="0"/>
          <w:sz w:val="28"/>
          <w:szCs w:val="28"/>
          <w:lang w:val="kk-KZ"/>
        </w:rPr>
        <w:t>Процестің анықталған тәуекелдері және тәуекелдерді болдырмау шаралары</w:t>
      </w:r>
    </w:p>
    <w:tbl>
      <w:tblPr>
        <w:tblW w:w="94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827"/>
        <w:gridCol w:w="5101"/>
      </w:tblGrid>
      <w:tr w:rsidR="000E545F" w:rsidRPr="00196EF2" w:rsidTr="00100C87">
        <w:tc>
          <w:tcPr>
            <w:tcW w:w="567"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DD54D5" w:rsidP="00223788">
            <w:pPr>
              <w:spacing w:after="0" w:line="240" w:lineRule="auto"/>
              <w:jc w:val="both"/>
              <w:rPr>
                <w:rFonts w:ascii="Times New Roman" w:eastAsia="Times New Roman" w:hAnsi="Times New Roman" w:cs="Times New Roman"/>
                <w:sz w:val="24"/>
                <w:szCs w:val="24"/>
                <w:lang w:val="kk-KZ"/>
              </w:rPr>
            </w:pPr>
            <w:r w:rsidRPr="00196EF2">
              <w:rPr>
                <w:rFonts w:ascii="Times New Roman" w:hAnsi="Times New Roman" w:cs="Times New Roman"/>
                <w:sz w:val="24"/>
                <w:szCs w:val="24"/>
              </w:rPr>
              <w:t xml:space="preserve">№ </w:t>
            </w:r>
            <w:r w:rsidR="005D2023" w:rsidRPr="00196EF2">
              <w:rPr>
                <w:rFonts w:ascii="Times New Roman" w:hAnsi="Times New Roman" w:cs="Times New Roman"/>
                <w:sz w:val="24"/>
                <w:szCs w:val="24"/>
                <w:lang w:val="kk-KZ"/>
              </w:rPr>
              <w:t>рн</w:t>
            </w:r>
          </w:p>
        </w:tc>
        <w:tc>
          <w:tcPr>
            <w:tcW w:w="3828"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5D2023" w:rsidP="00223788">
            <w:pPr>
              <w:spacing w:after="0" w:line="240" w:lineRule="auto"/>
              <w:jc w:val="both"/>
              <w:rPr>
                <w:rFonts w:ascii="Times New Roman" w:eastAsia="Times New Roman" w:hAnsi="Times New Roman" w:cs="Times New Roman"/>
                <w:sz w:val="24"/>
                <w:szCs w:val="24"/>
              </w:rPr>
            </w:pPr>
            <w:r w:rsidRPr="00196EF2">
              <w:rPr>
                <w:rStyle w:val="anegp0gi0b9av8jahpyh"/>
                <w:rFonts w:ascii="Times New Roman" w:hAnsi="Times New Roman" w:cs="Times New Roman"/>
                <w:sz w:val="24"/>
                <w:szCs w:val="24"/>
              </w:rPr>
              <w:t>Анықталған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тәуекелдер</w:t>
            </w:r>
          </w:p>
        </w:tc>
        <w:tc>
          <w:tcPr>
            <w:tcW w:w="5103" w:type="dxa"/>
            <w:tcBorders>
              <w:top w:val="single" w:sz="4" w:space="0" w:color="auto"/>
              <w:left w:val="single" w:sz="4" w:space="0" w:color="auto"/>
              <w:bottom w:val="single" w:sz="4" w:space="0" w:color="auto"/>
              <w:right w:val="single" w:sz="4" w:space="0" w:color="auto"/>
            </w:tcBorders>
            <w:vAlign w:val="center"/>
            <w:hideMark/>
          </w:tcPr>
          <w:p w:rsidR="005D2023" w:rsidRPr="00196EF2" w:rsidRDefault="005D2023" w:rsidP="00223788">
            <w:pPr>
              <w:spacing w:after="0" w:line="240" w:lineRule="auto"/>
              <w:jc w:val="both"/>
              <w:rPr>
                <w:rFonts w:ascii="Times New Roman" w:hAnsi="Times New Roman" w:cs="Times New Roman"/>
                <w:sz w:val="24"/>
                <w:szCs w:val="24"/>
              </w:rPr>
            </w:pPr>
            <w:r w:rsidRPr="00196EF2">
              <w:rPr>
                <w:rFonts w:ascii="Times New Roman" w:hAnsi="Times New Roman" w:cs="Times New Roman"/>
                <w:sz w:val="24"/>
                <w:szCs w:val="24"/>
              </w:rPr>
              <w:t>Тәуекелдерді алдын алу шаралары:</w:t>
            </w:r>
          </w:p>
          <w:p w:rsidR="00DD54D5" w:rsidRPr="00196EF2" w:rsidRDefault="00DD54D5" w:rsidP="00223788">
            <w:pPr>
              <w:spacing w:after="0" w:line="240" w:lineRule="auto"/>
              <w:jc w:val="both"/>
              <w:rPr>
                <w:rFonts w:ascii="Times New Roman" w:eastAsia="Times New Roman" w:hAnsi="Times New Roman" w:cs="Times New Roman"/>
                <w:sz w:val="24"/>
                <w:szCs w:val="24"/>
              </w:rPr>
            </w:pPr>
          </w:p>
        </w:tc>
      </w:tr>
      <w:tr w:rsidR="000E545F" w:rsidRPr="00196EF2" w:rsidTr="00100C87">
        <w:tc>
          <w:tcPr>
            <w:tcW w:w="567"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DD54D5" w:rsidP="00223788">
            <w:pPr>
              <w:spacing w:after="0" w:line="240" w:lineRule="auto"/>
              <w:jc w:val="both"/>
              <w:rPr>
                <w:rFonts w:ascii="Times New Roman" w:eastAsia="Times New Roman" w:hAnsi="Times New Roman" w:cs="Times New Roman"/>
                <w:sz w:val="24"/>
                <w:szCs w:val="24"/>
              </w:rPr>
            </w:pPr>
            <w:r w:rsidRPr="00196EF2">
              <w:rPr>
                <w:rFonts w:ascii="Times New Roman" w:hAnsi="Times New Roman" w:cs="Times New Roman"/>
                <w:sz w:val="24"/>
                <w:szCs w:val="24"/>
              </w:rPr>
              <w:t>1</w:t>
            </w:r>
          </w:p>
        </w:tc>
        <w:tc>
          <w:tcPr>
            <w:tcW w:w="3828" w:type="dxa"/>
            <w:tcBorders>
              <w:top w:val="single" w:sz="4" w:space="0" w:color="auto"/>
              <w:left w:val="single" w:sz="4" w:space="0" w:color="auto"/>
              <w:bottom w:val="single" w:sz="4" w:space="0" w:color="auto"/>
              <w:right w:val="single" w:sz="4" w:space="0" w:color="auto"/>
            </w:tcBorders>
            <w:vAlign w:val="center"/>
            <w:hideMark/>
          </w:tcPr>
          <w:p w:rsidR="005D2023" w:rsidRPr="00196EF2" w:rsidRDefault="005D2023" w:rsidP="00223788">
            <w:pPr>
              <w:spacing w:after="0" w:line="240" w:lineRule="auto"/>
              <w:jc w:val="both"/>
              <w:rPr>
                <w:rFonts w:ascii="Times New Roman" w:hAnsi="Times New Roman" w:cs="Times New Roman"/>
                <w:sz w:val="24"/>
                <w:szCs w:val="24"/>
              </w:rPr>
            </w:pPr>
            <w:r w:rsidRPr="00196EF2">
              <w:rPr>
                <w:rFonts w:ascii="Times New Roman" w:hAnsi="Times New Roman" w:cs="Times New Roman"/>
                <w:sz w:val="24"/>
                <w:szCs w:val="24"/>
              </w:rPr>
              <w:t>Ұлттық с</w:t>
            </w:r>
            <w:r w:rsidR="009A10A1" w:rsidRPr="00196EF2">
              <w:rPr>
                <w:rFonts w:ascii="Times New Roman" w:hAnsi="Times New Roman" w:cs="Times New Roman"/>
                <w:sz w:val="24"/>
                <w:szCs w:val="24"/>
              </w:rPr>
              <w:t xml:space="preserve">тандарттарға сәйкес келмейтін </w:t>
            </w:r>
            <w:r w:rsidR="009A10A1" w:rsidRPr="00196EF2">
              <w:rPr>
                <w:rFonts w:ascii="Times New Roman" w:hAnsi="Times New Roman" w:cs="Times New Roman"/>
                <w:sz w:val="24"/>
                <w:szCs w:val="24"/>
                <w:lang w:val="kk-KZ"/>
              </w:rPr>
              <w:t>ЕҮОТ</w:t>
            </w:r>
            <w:r w:rsidRPr="00196EF2">
              <w:rPr>
                <w:rFonts w:ascii="Times New Roman" w:hAnsi="Times New Roman" w:cs="Times New Roman"/>
                <w:sz w:val="24"/>
                <w:szCs w:val="24"/>
              </w:rPr>
              <w:t>-ді жобаны аяқтау күніндегі қолдану:</w:t>
            </w:r>
          </w:p>
          <w:p w:rsidR="005D2023" w:rsidRPr="00196EF2" w:rsidRDefault="005D2023" w:rsidP="00223788">
            <w:pPr>
              <w:spacing w:after="0" w:line="240" w:lineRule="auto"/>
              <w:jc w:val="both"/>
              <w:rPr>
                <w:rFonts w:ascii="Times New Roman" w:hAnsi="Times New Roman" w:cs="Times New Roman"/>
                <w:sz w:val="24"/>
                <w:szCs w:val="24"/>
              </w:rPr>
            </w:pPr>
          </w:p>
          <w:p w:rsidR="00DD54D5" w:rsidRPr="00196EF2" w:rsidRDefault="00DD54D5" w:rsidP="00223788">
            <w:pPr>
              <w:spacing w:after="0" w:line="240" w:lineRule="auto"/>
              <w:jc w:val="both"/>
              <w:rPr>
                <w:rFonts w:ascii="Times New Roman" w:eastAsia="Times New Roman" w:hAnsi="Times New Roman" w:cs="Times New Roman"/>
                <w:sz w:val="24"/>
                <w:szCs w:val="24"/>
              </w:rPr>
            </w:pPr>
          </w:p>
        </w:tc>
        <w:tc>
          <w:tcPr>
            <w:tcW w:w="5103"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5D2023" w:rsidP="00223788">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rPr>
              <w:t>Мемлекеттік органдардың электрондық сақ</w:t>
            </w:r>
            <w:r w:rsidR="009A10A1" w:rsidRPr="00196EF2">
              <w:rPr>
                <w:rFonts w:ascii="Times New Roman" w:hAnsi="Times New Roman" w:cs="Times New Roman"/>
                <w:sz w:val="24"/>
                <w:szCs w:val="24"/>
              </w:rPr>
              <w:t xml:space="preserve">тау жүйесін іске асыру, онда </w:t>
            </w:r>
            <w:r w:rsidR="009A10A1" w:rsidRPr="00196EF2">
              <w:rPr>
                <w:rFonts w:ascii="Times New Roman" w:hAnsi="Times New Roman" w:cs="Times New Roman"/>
                <w:sz w:val="24"/>
                <w:szCs w:val="24"/>
                <w:lang w:val="kk-KZ"/>
              </w:rPr>
              <w:t>ЕҮОТ</w:t>
            </w:r>
            <w:r w:rsidRPr="00196EF2">
              <w:rPr>
                <w:rFonts w:ascii="Times New Roman" w:hAnsi="Times New Roman" w:cs="Times New Roman"/>
                <w:sz w:val="24"/>
                <w:szCs w:val="24"/>
              </w:rPr>
              <w:t xml:space="preserve"> анықтамалықтарымен қатар қолданыстағы ұлттық стандарттар мен жаңа стандарттарды әзірлеу немесе қолданыстағы стандарттарды </w:t>
            </w:r>
            <w:r w:rsidR="00223788" w:rsidRPr="00196EF2">
              <w:rPr>
                <w:rFonts w:ascii="Times New Roman" w:hAnsi="Times New Roman" w:cs="Times New Roman"/>
                <w:sz w:val="24"/>
                <w:szCs w:val="24"/>
              </w:rPr>
              <w:t>жетілдіру жоспарлары сақталады.</w:t>
            </w:r>
          </w:p>
        </w:tc>
      </w:tr>
      <w:tr w:rsidR="000E545F" w:rsidRPr="00196EF2" w:rsidTr="00100C87">
        <w:tc>
          <w:tcPr>
            <w:tcW w:w="567"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DD54D5" w:rsidP="00223788">
            <w:pPr>
              <w:spacing w:after="0" w:line="240" w:lineRule="auto"/>
              <w:jc w:val="both"/>
              <w:rPr>
                <w:rFonts w:ascii="Times New Roman" w:eastAsia="Times New Roman" w:hAnsi="Times New Roman" w:cs="Times New Roman"/>
                <w:sz w:val="24"/>
                <w:szCs w:val="24"/>
              </w:rPr>
            </w:pPr>
            <w:r w:rsidRPr="00196EF2">
              <w:rPr>
                <w:rFonts w:ascii="Times New Roman" w:hAnsi="Times New Roman" w:cs="Times New Roman"/>
                <w:sz w:val="24"/>
                <w:szCs w:val="24"/>
              </w:rPr>
              <w:t>2</w:t>
            </w:r>
          </w:p>
        </w:tc>
        <w:tc>
          <w:tcPr>
            <w:tcW w:w="3828"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5D2023" w:rsidP="00223788">
            <w:pPr>
              <w:spacing w:after="0" w:line="240" w:lineRule="auto"/>
              <w:jc w:val="both"/>
              <w:rPr>
                <w:rFonts w:ascii="Times New Roman" w:hAnsi="Times New Roman" w:cs="Times New Roman"/>
                <w:sz w:val="24"/>
                <w:szCs w:val="24"/>
              </w:rPr>
            </w:pPr>
            <w:r w:rsidRPr="00196EF2">
              <w:rPr>
                <w:rFonts w:ascii="Times New Roman" w:hAnsi="Times New Roman" w:cs="Times New Roman"/>
                <w:sz w:val="24"/>
                <w:szCs w:val="24"/>
              </w:rPr>
              <w:t>Ө</w:t>
            </w:r>
            <w:r w:rsidR="009A10A1" w:rsidRPr="00196EF2">
              <w:rPr>
                <w:rFonts w:ascii="Times New Roman" w:hAnsi="Times New Roman" w:cs="Times New Roman"/>
                <w:sz w:val="24"/>
                <w:szCs w:val="24"/>
              </w:rPr>
              <w:t xml:space="preserve">німнің өзіндік құнының өсуі, </w:t>
            </w:r>
            <w:r w:rsidR="009A10A1" w:rsidRPr="00196EF2">
              <w:rPr>
                <w:rFonts w:ascii="Times New Roman" w:hAnsi="Times New Roman" w:cs="Times New Roman"/>
                <w:sz w:val="24"/>
                <w:szCs w:val="24"/>
                <w:lang w:val="kk-KZ"/>
              </w:rPr>
              <w:t>ЕҮОТ</w:t>
            </w:r>
            <w:r w:rsidRPr="00196EF2">
              <w:rPr>
                <w:rFonts w:ascii="Times New Roman" w:hAnsi="Times New Roman" w:cs="Times New Roman"/>
                <w:sz w:val="24"/>
                <w:szCs w:val="24"/>
              </w:rPr>
              <w:t xml:space="preserve"> енгізу кезінде бірлік өнімге арналған энергия, су, отын, шикізат және эмиссияның ерекше нор</w:t>
            </w:r>
            <w:r w:rsidR="00223788" w:rsidRPr="00196EF2">
              <w:rPr>
                <w:rFonts w:ascii="Times New Roman" w:hAnsi="Times New Roman" w:cs="Times New Roman"/>
                <w:sz w:val="24"/>
                <w:szCs w:val="24"/>
              </w:rPr>
              <w:t>маларының артуы;</w:t>
            </w:r>
          </w:p>
        </w:tc>
        <w:tc>
          <w:tcPr>
            <w:tcW w:w="5103"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5D2023" w:rsidP="00223788">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rPr>
              <w:t>Қолданылатын</w:t>
            </w:r>
            <w:r w:rsidR="009A10A1" w:rsidRPr="00196EF2">
              <w:rPr>
                <w:rFonts w:ascii="Times New Roman" w:hAnsi="Times New Roman" w:cs="Times New Roman"/>
                <w:sz w:val="24"/>
                <w:szCs w:val="24"/>
                <w:lang w:val="kk-KZ"/>
              </w:rPr>
              <w:t xml:space="preserve"> ЕҮОТ</w:t>
            </w:r>
            <w:r w:rsidRPr="00196EF2">
              <w:rPr>
                <w:rFonts w:ascii="Times New Roman" w:hAnsi="Times New Roman" w:cs="Times New Roman"/>
                <w:sz w:val="24"/>
                <w:szCs w:val="24"/>
              </w:rPr>
              <w:t xml:space="preserve">-лерді экономикалық тиімді нұсқаларын есепке ала отырып, олардың енгізу тиімділігін </w:t>
            </w:r>
            <w:r w:rsidR="00223788" w:rsidRPr="00196EF2">
              <w:rPr>
                <w:rFonts w:ascii="Times New Roman" w:hAnsi="Times New Roman" w:cs="Times New Roman"/>
                <w:sz w:val="24"/>
                <w:szCs w:val="24"/>
              </w:rPr>
              <w:t>және мүмкін баламаларын талдау.</w:t>
            </w:r>
          </w:p>
        </w:tc>
      </w:tr>
      <w:tr w:rsidR="000E545F" w:rsidRPr="00425A85" w:rsidTr="00100C87">
        <w:tc>
          <w:tcPr>
            <w:tcW w:w="567"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DD54D5" w:rsidP="00223788">
            <w:pPr>
              <w:spacing w:after="0" w:line="240" w:lineRule="auto"/>
              <w:jc w:val="both"/>
              <w:rPr>
                <w:rFonts w:ascii="Times New Roman" w:eastAsia="Times New Roman" w:hAnsi="Times New Roman" w:cs="Times New Roman"/>
                <w:sz w:val="24"/>
                <w:szCs w:val="24"/>
              </w:rPr>
            </w:pPr>
            <w:r w:rsidRPr="00196EF2">
              <w:rPr>
                <w:rFonts w:ascii="Times New Roman" w:hAnsi="Times New Roman" w:cs="Times New Roman"/>
                <w:sz w:val="24"/>
                <w:szCs w:val="24"/>
              </w:rPr>
              <w:t>3</w:t>
            </w:r>
          </w:p>
        </w:tc>
        <w:tc>
          <w:tcPr>
            <w:tcW w:w="3828" w:type="dxa"/>
            <w:tcBorders>
              <w:top w:val="single" w:sz="4" w:space="0" w:color="auto"/>
              <w:left w:val="single" w:sz="4" w:space="0" w:color="auto"/>
              <w:bottom w:val="single" w:sz="4" w:space="0" w:color="auto"/>
              <w:right w:val="single" w:sz="4" w:space="0" w:color="auto"/>
            </w:tcBorders>
            <w:vAlign w:val="center"/>
            <w:hideMark/>
          </w:tcPr>
          <w:p w:rsidR="00DD54D5" w:rsidRPr="00196EF2" w:rsidRDefault="009A10A1" w:rsidP="00223788">
            <w:pPr>
              <w:spacing w:after="0" w:line="240" w:lineRule="auto"/>
              <w:jc w:val="both"/>
              <w:rPr>
                <w:rFonts w:ascii="Times New Roman" w:eastAsia="Times New Roman" w:hAnsi="Times New Roman" w:cs="Times New Roman"/>
                <w:sz w:val="24"/>
                <w:szCs w:val="24"/>
                <w:lang w:val="kk-KZ"/>
              </w:rPr>
            </w:pPr>
            <w:r w:rsidRPr="00196EF2">
              <w:rPr>
                <w:rFonts w:ascii="Times New Roman" w:hAnsi="Times New Roman" w:cs="Times New Roman"/>
                <w:sz w:val="24"/>
                <w:szCs w:val="24"/>
                <w:lang w:val="kk-KZ"/>
              </w:rPr>
              <w:t xml:space="preserve">ЕҮОТ </w:t>
            </w:r>
            <w:r w:rsidR="005D2023" w:rsidRPr="00196EF2">
              <w:rPr>
                <w:rFonts w:ascii="Times New Roman" w:hAnsi="Times New Roman" w:cs="Times New Roman"/>
                <w:sz w:val="24"/>
                <w:szCs w:val="24"/>
              </w:rPr>
              <w:t>енгізу кезінде кәсіпорынның оптималды емес шығындары.</w:t>
            </w:r>
          </w:p>
        </w:tc>
        <w:tc>
          <w:tcPr>
            <w:tcW w:w="5103" w:type="dxa"/>
            <w:tcBorders>
              <w:top w:val="single" w:sz="4" w:space="0" w:color="auto"/>
              <w:left w:val="single" w:sz="4" w:space="0" w:color="auto"/>
              <w:bottom w:val="single" w:sz="4" w:space="0" w:color="auto"/>
              <w:right w:val="single" w:sz="4" w:space="0" w:color="auto"/>
            </w:tcBorders>
            <w:vAlign w:val="center"/>
            <w:hideMark/>
          </w:tcPr>
          <w:p w:rsidR="005D2023" w:rsidRPr="00196EF2" w:rsidRDefault="009A10A1" w:rsidP="00223788">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Нақты ЕҮОТ</w:t>
            </w:r>
            <w:r w:rsidR="005D2023" w:rsidRPr="00196EF2">
              <w:rPr>
                <w:rFonts w:ascii="Times New Roman" w:hAnsi="Times New Roman" w:cs="Times New Roman"/>
                <w:sz w:val="24"/>
                <w:szCs w:val="24"/>
                <w:lang w:val="kk-KZ"/>
              </w:rPr>
              <w:t>-лерді енгізу бойынша жабдық, өнім, жұмыстар мен қызметтерді ұсынатын ұйымдардың толық тізімін жыл сайын қайта қарау және жариялау.</w:t>
            </w:r>
          </w:p>
          <w:p w:rsidR="00DD54D5" w:rsidRPr="00196EF2" w:rsidRDefault="009A10A1" w:rsidP="00223788">
            <w:pPr>
              <w:spacing w:after="0" w:line="240" w:lineRule="auto"/>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Белгілі бір ЕҮОТ</w:t>
            </w:r>
            <w:r w:rsidR="005D2023" w:rsidRPr="00196EF2">
              <w:rPr>
                <w:rFonts w:ascii="Times New Roman" w:hAnsi="Times New Roman" w:cs="Times New Roman"/>
                <w:sz w:val="24"/>
                <w:szCs w:val="24"/>
                <w:lang w:val="kk-KZ"/>
              </w:rPr>
              <w:t xml:space="preserve">-лерді енгізген кәсіпорындардың тізімін және олардың </w:t>
            </w:r>
            <w:r w:rsidRPr="00196EF2">
              <w:rPr>
                <w:rFonts w:ascii="Times New Roman" w:hAnsi="Times New Roman" w:cs="Times New Roman"/>
                <w:sz w:val="24"/>
                <w:szCs w:val="24"/>
                <w:lang w:val="kk-KZ"/>
              </w:rPr>
              <w:t xml:space="preserve"> </w:t>
            </w:r>
            <w:r w:rsidR="005D2023" w:rsidRPr="00196EF2">
              <w:rPr>
                <w:rFonts w:ascii="Times New Roman" w:hAnsi="Times New Roman" w:cs="Times New Roman"/>
                <w:sz w:val="24"/>
                <w:szCs w:val="24"/>
                <w:lang w:val="kk-KZ"/>
              </w:rPr>
              <w:t>енгізуге дейінгі және кейінгі эмиссия нәтижелерін жариялау.</w:t>
            </w:r>
          </w:p>
        </w:tc>
      </w:tr>
    </w:tbl>
    <w:p w:rsidR="00DD54D5" w:rsidRPr="00196EF2" w:rsidRDefault="00DD54D5" w:rsidP="00DD54D5">
      <w:pPr>
        <w:spacing w:after="0" w:line="240" w:lineRule="auto"/>
        <w:ind w:firstLine="709"/>
        <w:jc w:val="both"/>
        <w:rPr>
          <w:rFonts w:ascii="Times New Roman" w:eastAsia="Times New Roman" w:hAnsi="Times New Roman"/>
          <w:sz w:val="24"/>
          <w:szCs w:val="24"/>
          <w:lang w:val="kk-KZ"/>
        </w:rPr>
      </w:pPr>
    </w:p>
    <w:p w:rsidR="00350FEB" w:rsidRPr="00196EF2" w:rsidRDefault="00350FEB" w:rsidP="00DD54D5">
      <w:pPr>
        <w:shd w:val="clear" w:color="auto" w:fill="FFFFFF"/>
        <w:tabs>
          <w:tab w:val="left" w:pos="406"/>
          <w:tab w:val="left" w:leader="underscore" w:pos="10063"/>
        </w:tabs>
        <w:spacing w:after="0" w:line="240" w:lineRule="auto"/>
        <w:rPr>
          <w:sz w:val="24"/>
          <w:szCs w:val="24"/>
          <w:lang w:val="kk-KZ"/>
        </w:rPr>
      </w:pPr>
    </w:p>
    <w:p w:rsidR="00796C0C" w:rsidRPr="00196EF2" w:rsidRDefault="00AD11D9" w:rsidP="0043679A">
      <w:pPr>
        <w:spacing w:after="0" w:line="240" w:lineRule="auto"/>
        <w:ind w:firstLine="709"/>
        <w:jc w:val="both"/>
        <w:rPr>
          <w:rFonts w:ascii="Times New Roman" w:hAnsi="Times New Roman"/>
          <w:b/>
          <w:sz w:val="28"/>
          <w:szCs w:val="28"/>
          <w:lang w:val="kk-KZ"/>
        </w:rPr>
      </w:pPr>
      <w:r w:rsidRPr="00196EF2">
        <w:rPr>
          <w:rFonts w:ascii="Times New Roman" w:hAnsi="Times New Roman"/>
          <w:b/>
          <w:sz w:val="28"/>
          <w:szCs w:val="28"/>
          <w:lang w:val="kk-KZ"/>
        </w:rPr>
        <w:t>4</w:t>
      </w:r>
      <w:r w:rsidR="0043679A" w:rsidRPr="00196EF2">
        <w:rPr>
          <w:rFonts w:ascii="Times New Roman" w:hAnsi="Times New Roman"/>
          <w:b/>
          <w:sz w:val="28"/>
          <w:szCs w:val="28"/>
          <w:lang w:val="kk-KZ"/>
        </w:rPr>
        <w:t xml:space="preserve">.4 </w:t>
      </w:r>
      <w:r w:rsidR="005D2023" w:rsidRPr="00196EF2">
        <w:rPr>
          <w:rStyle w:val="anegp0gi0b9av8jahpyh"/>
          <w:rFonts w:ascii="Times New Roman" w:hAnsi="Times New Roman" w:cs="Times New Roman"/>
          <w:b/>
          <w:sz w:val="28"/>
          <w:szCs w:val="28"/>
          <w:lang w:val="kk-KZ"/>
        </w:rPr>
        <w:t>Карьерлік</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шикізатты</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өнеркәсіптік</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қалдықтармен</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толық</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ауыстыру</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кезінде</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"Састобе</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Технолоджис"</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ЖШС</w:t>
      </w:r>
      <w:r w:rsidR="005D2023" w:rsidRPr="00196EF2">
        <w:rPr>
          <w:rFonts w:ascii="Times New Roman" w:hAnsi="Times New Roman" w:cs="Times New Roman"/>
          <w:b/>
          <w:sz w:val="28"/>
          <w:szCs w:val="28"/>
          <w:lang w:val="kk-KZ"/>
        </w:rPr>
        <w:t xml:space="preserve">-де </w:t>
      </w:r>
      <w:r w:rsidR="005D2023" w:rsidRPr="00196EF2">
        <w:rPr>
          <w:rStyle w:val="anegp0gi0b9av8jahpyh"/>
          <w:rFonts w:ascii="Times New Roman" w:hAnsi="Times New Roman" w:cs="Times New Roman"/>
          <w:b/>
          <w:sz w:val="28"/>
          <w:szCs w:val="28"/>
          <w:lang w:val="kk-KZ"/>
        </w:rPr>
        <w:t>портландцемент</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өндірудің</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энергия-</w:t>
      </w:r>
      <w:r w:rsidR="005D2023" w:rsidRPr="00196EF2">
        <w:rPr>
          <w:rFonts w:ascii="Times New Roman" w:hAnsi="Times New Roman" w:cs="Times New Roman"/>
          <w:b/>
          <w:sz w:val="28"/>
          <w:szCs w:val="28"/>
          <w:lang w:val="kk-KZ"/>
        </w:rPr>
        <w:t xml:space="preserve">ресурс </w:t>
      </w:r>
      <w:r w:rsidR="005D2023" w:rsidRPr="00196EF2">
        <w:rPr>
          <w:rStyle w:val="anegp0gi0b9av8jahpyh"/>
          <w:rFonts w:ascii="Times New Roman" w:hAnsi="Times New Roman" w:cs="Times New Roman"/>
          <w:b/>
          <w:sz w:val="28"/>
          <w:szCs w:val="28"/>
          <w:lang w:val="kk-KZ"/>
        </w:rPr>
        <w:t>үнемдеу</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технологиясының</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технологиялық</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регламентін</w:t>
      </w:r>
      <w:r w:rsidR="005D2023" w:rsidRPr="00196EF2">
        <w:rPr>
          <w:rFonts w:ascii="Times New Roman" w:hAnsi="Times New Roman" w:cs="Times New Roman"/>
          <w:b/>
          <w:sz w:val="28"/>
          <w:szCs w:val="28"/>
          <w:lang w:val="kk-KZ"/>
        </w:rPr>
        <w:t xml:space="preserve"> </w:t>
      </w:r>
      <w:r w:rsidR="005D2023" w:rsidRPr="00196EF2">
        <w:rPr>
          <w:rStyle w:val="anegp0gi0b9av8jahpyh"/>
          <w:rFonts w:ascii="Times New Roman" w:hAnsi="Times New Roman" w:cs="Times New Roman"/>
          <w:b/>
          <w:sz w:val="28"/>
          <w:szCs w:val="28"/>
          <w:lang w:val="kk-KZ"/>
        </w:rPr>
        <w:t>әзірлеу</w:t>
      </w:r>
    </w:p>
    <w:p w:rsidR="00A535E9" w:rsidRPr="00196EF2" w:rsidRDefault="00A535E9" w:rsidP="0043679A">
      <w:pPr>
        <w:spacing w:after="0" w:line="240" w:lineRule="auto"/>
        <w:ind w:firstLine="709"/>
        <w:jc w:val="both"/>
        <w:rPr>
          <w:rFonts w:ascii="Times New Roman" w:hAnsi="Times New Roman"/>
          <w:b/>
          <w:sz w:val="28"/>
          <w:szCs w:val="28"/>
          <w:lang w:val="kk-KZ"/>
        </w:rPr>
      </w:pPr>
    </w:p>
    <w:p w:rsidR="005D2023" w:rsidRPr="00196EF2" w:rsidRDefault="005D2023" w:rsidP="005D2023">
      <w:pPr>
        <w:spacing w:after="0" w:line="240" w:lineRule="auto"/>
        <w:ind w:firstLine="709"/>
        <w:jc w:val="both"/>
        <w:rPr>
          <w:rFonts w:ascii="Times New Roman" w:hAnsi="Times New Roman" w:cs="Times New Roman"/>
          <w:sz w:val="28"/>
          <w:szCs w:val="28"/>
          <w:lang w:val="kk-KZ" w:eastAsia="ko-KR"/>
        </w:rPr>
      </w:pPr>
      <w:r w:rsidRPr="00196EF2">
        <w:rPr>
          <w:rFonts w:ascii="Times New Roman" w:hAnsi="Times New Roman" w:cs="Times New Roman"/>
          <w:sz w:val="28"/>
          <w:szCs w:val="28"/>
          <w:lang w:val="kk-KZ" w:eastAsia="ko-KR"/>
        </w:rPr>
        <w:t>ТОО «Састөбе Технолоджис»-тегі клинкер және цемент өндірісі технологиялық регламентке сәйкес дәстүрлі шикізаттар – әк, лесс және түзетуші қоспа – темір рудаларын пайдалану арқылы жүзеге асырылады [116].</w:t>
      </w:r>
    </w:p>
    <w:p w:rsidR="005D2023" w:rsidRPr="00196EF2" w:rsidRDefault="005D2023" w:rsidP="005D2023">
      <w:pPr>
        <w:spacing w:after="0" w:line="240" w:lineRule="auto"/>
        <w:ind w:firstLine="709"/>
        <w:jc w:val="both"/>
        <w:rPr>
          <w:rFonts w:ascii="Times New Roman" w:hAnsi="Times New Roman" w:cs="Times New Roman"/>
          <w:sz w:val="28"/>
          <w:szCs w:val="28"/>
          <w:lang w:val="kk-KZ" w:eastAsia="ko-KR"/>
        </w:rPr>
      </w:pPr>
      <w:r w:rsidRPr="00196EF2">
        <w:rPr>
          <w:rFonts w:ascii="Times New Roman" w:hAnsi="Times New Roman" w:cs="Times New Roman"/>
          <w:sz w:val="28"/>
          <w:szCs w:val="28"/>
          <w:lang w:val="kk-KZ" w:eastAsia="ko-KR"/>
        </w:rPr>
        <w:t>Біз портландцемент пен сульфатқа төзімді цемент өндірісіне арналған аз энергиялы, ресурстарды үнемдейтін технологияны әзірледік, онда цемент клинкерін алу үшін қолданылатын барлық дәстүрлі шикізаттар көп тоннаждық өнеркәсіп қалдықтарымен алмастырылған [90,91,101].</w:t>
      </w:r>
    </w:p>
    <w:p w:rsidR="005D2023" w:rsidRPr="00196EF2" w:rsidRDefault="005D2023" w:rsidP="005D2023">
      <w:pPr>
        <w:spacing w:after="0" w:line="240" w:lineRule="auto"/>
        <w:ind w:firstLine="709"/>
        <w:jc w:val="both"/>
        <w:rPr>
          <w:rFonts w:ascii="Times New Roman" w:hAnsi="Times New Roman" w:cs="Times New Roman"/>
          <w:sz w:val="28"/>
          <w:szCs w:val="28"/>
          <w:lang w:val="kk-KZ" w:eastAsia="ko-KR"/>
        </w:rPr>
      </w:pPr>
      <w:r w:rsidRPr="00196EF2">
        <w:rPr>
          <w:rFonts w:ascii="Times New Roman" w:hAnsi="Times New Roman" w:cs="Times New Roman"/>
          <w:sz w:val="28"/>
          <w:szCs w:val="28"/>
          <w:lang w:val="kk-KZ" w:eastAsia="ko-KR"/>
        </w:rPr>
        <w:t>Аз энергиялы ресурстар үнемдейтін технологияның мәні – цемент клинкерін алу үшін дәстүрлі шикізаттардың орнына ТОО «Састөбе Технолоджис» қасындағы техногендік қалдықтарды пайдалану.</w:t>
      </w:r>
    </w:p>
    <w:p w:rsidR="00297B99" w:rsidRPr="00196EF2" w:rsidRDefault="005D2023" w:rsidP="00297B99">
      <w:pPr>
        <w:spacing w:after="0" w:line="240" w:lineRule="auto"/>
        <w:ind w:firstLine="709"/>
        <w:jc w:val="both"/>
        <w:rPr>
          <w:rFonts w:ascii="Times New Roman" w:hAnsi="Times New Roman" w:cs="Times New Roman"/>
          <w:sz w:val="28"/>
          <w:szCs w:val="28"/>
          <w:lang w:val="kk-KZ" w:eastAsia="ko-KR"/>
        </w:rPr>
      </w:pPr>
      <w:r w:rsidRPr="00196EF2">
        <w:rPr>
          <w:rFonts w:ascii="Times New Roman" w:hAnsi="Times New Roman" w:cs="Times New Roman"/>
          <w:sz w:val="28"/>
          <w:szCs w:val="28"/>
          <w:lang w:val="kk-KZ" w:eastAsia="ko-KR"/>
        </w:rPr>
        <w:lastRenderedPageBreak/>
        <w:t>Клинкер өндірудің бастапқы технологиялық операциясы – шикізаттарды дайындау. Әктен ұсақтау қалдықтары самосвалдар арқылы зауыттың шикізат цехына жеткізіледі. Содан кейін әктен ұсақтау қалдықтары, Ленгер шахтасының көмір қалдықтары және қорғасын шлактары трубалық балшықтағыштарда ұсақталады. Балшықтағышқа әктен, көмір қалдықтары және шлак, сонымен қатар су қажетті химиялық құрамға сәйкес доза бойынша енгізіледі, бұл жалпы құрылыс цементтері мен арнайы сульфатқа төзімді портландцемент клинкерлерінің талаптарына сәйкес келеді. Су мөлшері 2–3 % азайтылуы қажет, себебі көмір қалдықтары шламды сұйылтады.</w:t>
      </w:r>
      <w:r w:rsidR="00297B99" w:rsidRPr="00196EF2">
        <w:rPr>
          <w:rFonts w:ascii="Times New Roman" w:hAnsi="Times New Roman" w:cs="Times New Roman"/>
          <w:sz w:val="28"/>
          <w:szCs w:val="28"/>
          <w:lang w:val="kk-KZ" w:eastAsia="ko-KR"/>
        </w:rPr>
        <w:t xml:space="preserve"> </w:t>
      </w:r>
      <w:r w:rsidRPr="00196EF2">
        <w:rPr>
          <w:rFonts w:ascii="Times New Roman" w:hAnsi="Times New Roman" w:cs="Times New Roman"/>
          <w:sz w:val="28"/>
          <w:szCs w:val="28"/>
          <w:lang w:val="kk-KZ" w:eastAsia="ko-KR"/>
        </w:rPr>
        <w:t xml:space="preserve">Дайындалған шлам – 60–70 мм ағып тұратын </w:t>
      </w:r>
      <w:r w:rsidR="002C4FAF" w:rsidRPr="00196EF2">
        <w:rPr>
          <w:rFonts w:ascii="Times New Roman" w:hAnsi="Times New Roman" w:cs="Times New Roman"/>
          <w:sz w:val="28"/>
          <w:szCs w:val="28"/>
          <w:lang w:val="kk-KZ" w:eastAsia="ko-KR"/>
        </w:rPr>
        <w:t>шлам</w:t>
      </w:r>
      <w:r w:rsidRPr="00196EF2">
        <w:rPr>
          <w:rFonts w:ascii="Times New Roman" w:hAnsi="Times New Roman" w:cs="Times New Roman"/>
          <w:sz w:val="28"/>
          <w:szCs w:val="28"/>
          <w:lang w:val="kk-KZ" w:eastAsia="ko-KR"/>
        </w:rPr>
        <w:t xml:space="preserve"> тәрізді масса – насос арқылы вертикальды бассейндерге бағытталады әрі қосымша түзету жүргізіледі. Түзетілген шлам горизонтальды бассейнге құйылып, одан насос және дозирлеу құралдары (ағын өлшегіштер) арқылы біркелкі түрде айналмалы пешке жеткізіледі. Пеш айналған кезде ішіндегі материалдар суық ұшынан ыстық ұшына қарай жылжиды. Отын (көмір) жану аймағында ең жоғары температура дамып, клинкер түзілуге әкелетін химиялық реакциялар аяқталады. </w:t>
      </w:r>
    </w:p>
    <w:p w:rsidR="005D2023" w:rsidRPr="00196EF2" w:rsidRDefault="005D2023" w:rsidP="00297B99">
      <w:pPr>
        <w:spacing w:after="0" w:line="240" w:lineRule="auto"/>
        <w:ind w:firstLine="709"/>
        <w:jc w:val="both"/>
        <w:rPr>
          <w:rFonts w:ascii="Times New Roman" w:hAnsi="Times New Roman" w:cs="Times New Roman"/>
          <w:sz w:val="28"/>
          <w:szCs w:val="28"/>
          <w:lang w:val="kk-KZ" w:eastAsia="ko-KR"/>
        </w:rPr>
      </w:pPr>
      <w:r w:rsidRPr="00196EF2">
        <w:rPr>
          <w:rFonts w:ascii="Times New Roman" w:hAnsi="Times New Roman" w:cs="Times New Roman"/>
          <w:sz w:val="28"/>
          <w:szCs w:val="28"/>
          <w:lang w:val="kk-KZ" w:eastAsia="ko-KR"/>
        </w:rPr>
        <w:t>Ресурстар үнемдейтін аз энергиялы шикізат қоспасының күйдіруінде клинкер түзілу процестері шамамен 100 °C төмен температурада жүреді, сондықтан форсункалы отын шығынын азайту қажет. Көмір қалдықтары шикізат қоспасына 2,5–3 % мөлшерде енгізілетіндіктен отын шығынын төмендету міндетті. Сонымен қатар, пештің өнімділігін арттыру үшін оның қоректенуін көбейту қажет, себебі техногендік шикізат құрамында карбонат әк аз.</w:t>
      </w:r>
      <w:r w:rsidR="00297B99" w:rsidRPr="00196EF2">
        <w:rPr>
          <w:rFonts w:ascii="Times New Roman" w:hAnsi="Times New Roman" w:cs="Times New Roman"/>
          <w:sz w:val="28"/>
          <w:szCs w:val="28"/>
          <w:lang w:val="kk-KZ" w:eastAsia="ko-KR"/>
        </w:rPr>
        <w:t xml:space="preserve"> </w:t>
      </w:r>
      <w:r w:rsidRPr="00196EF2">
        <w:rPr>
          <w:rFonts w:ascii="Times New Roman" w:hAnsi="Times New Roman" w:cs="Times New Roman"/>
          <w:sz w:val="28"/>
          <w:szCs w:val="28"/>
          <w:lang w:val="kk-KZ" w:eastAsia="ko-KR"/>
        </w:rPr>
        <w:t>Пештен кейін клинкер салқындатқышқа жіберіледі. Салқындаған клинкер қоймаға жеткізіліп, одан цемент балшықтағыштарға тікелей ұнтақтауға жіберіледі. Клинкер гипс және қажетті қоспалармен бірге ұнтақталады. Бірлескен ұнтақтау нәтижесінде цемент – соңғы өнім – алынады. Ұнтақталған цемент силос қоймасына тасымалданады.</w:t>
      </w:r>
    </w:p>
    <w:p w:rsidR="00D90D0B" w:rsidRPr="000E545F" w:rsidRDefault="00D90D0B" w:rsidP="00D90D0B">
      <w:pPr>
        <w:spacing w:after="0" w:line="240" w:lineRule="auto"/>
        <w:jc w:val="both"/>
        <w:rPr>
          <w:rFonts w:ascii="Times New Roman" w:hAnsi="Times New Roman" w:cs="Times New Roman"/>
          <w:sz w:val="28"/>
          <w:szCs w:val="28"/>
          <w:lang w:val="kk-KZ" w:eastAsia="ko-KR"/>
        </w:rPr>
      </w:pPr>
    </w:p>
    <w:p w:rsidR="00D90D0B" w:rsidRPr="00196EF2" w:rsidRDefault="00D90D0B" w:rsidP="00D90D0B">
      <w:pPr>
        <w:spacing w:after="0" w:line="240" w:lineRule="auto"/>
        <w:jc w:val="center"/>
        <w:rPr>
          <w:rFonts w:ascii="Times New Roman" w:hAnsi="Times New Roman" w:cs="Times New Roman"/>
          <w:b/>
          <w:bCs/>
          <w:u w:val="single"/>
          <w:lang w:val="kk-KZ" w:eastAsia="ko-KR"/>
        </w:rPr>
        <w:sectPr w:rsidR="00D90D0B" w:rsidRPr="00196EF2" w:rsidSect="00D90D0B">
          <w:pgSz w:w="11906" w:h="16838"/>
          <w:pgMar w:top="1134" w:right="851" w:bottom="1134" w:left="1701" w:header="709" w:footer="709" w:gutter="0"/>
          <w:cols w:space="708"/>
          <w:docGrid w:linePitch="360"/>
        </w:sectPr>
      </w:pPr>
    </w:p>
    <w:p w:rsidR="00D90D0B" w:rsidRPr="00196EF2" w:rsidRDefault="00D90D0B" w:rsidP="0018676C">
      <w:pPr>
        <w:spacing w:after="0" w:line="240" w:lineRule="auto"/>
        <w:rPr>
          <w:rFonts w:ascii="Times New Roman" w:hAnsi="Times New Roman" w:cs="Times New Roman"/>
          <w:b/>
          <w:bCs/>
          <w:u w:val="single"/>
          <w:lang w:val="kk-KZ" w:eastAsia="ko-KR"/>
        </w:rPr>
      </w:pPr>
    </w:p>
    <w:p w:rsidR="00D90D0B" w:rsidRPr="000E545F" w:rsidRDefault="00D90D0B" w:rsidP="00D90D0B">
      <w:pPr>
        <w:spacing w:after="0" w:line="240" w:lineRule="auto"/>
        <w:jc w:val="center"/>
        <w:rPr>
          <w:rFonts w:ascii="Times New Roman" w:hAnsi="Times New Roman" w:cs="Times New Roman"/>
          <w:b/>
          <w:bCs/>
          <w:u w:val="single"/>
          <w:lang w:val="kk-KZ" w:eastAsia="ko-KR"/>
        </w:rPr>
      </w:pPr>
    </w:p>
    <w:p w:rsidR="00D90D0B" w:rsidRPr="000E545F" w:rsidRDefault="00D90D0B" w:rsidP="00D90D0B">
      <w:pPr>
        <w:spacing w:after="0" w:line="240" w:lineRule="auto"/>
        <w:jc w:val="center"/>
        <w:rPr>
          <w:rFonts w:ascii="Times New Roman" w:hAnsi="Times New Roman" w:cs="Times New Roman"/>
          <w:b/>
          <w:bCs/>
          <w:u w:val="single"/>
          <w:lang w:val="kk-KZ" w:eastAsia="ko-KR"/>
        </w:rPr>
      </w:pPr>
    </w:p>
    <w:p w:rsidR="00D90D0B" w:rsidRPr="000E545F" w:rsidRDefault="00D90D0B" w:rsidP="00D90D0B">
      <w:pPr>
        <w:spacing w:after="0" w:line="240" w:lineRule="auto"/>
        <w:jc w:val="center"/>
        <w:rPr>
          <w:rFonts w:ascii="Times New Roman" w:hAnsi="Times New Roman" w:cs="Times New Roman"/>
          <w:b/>
          <w:bCs/>
          <w:u w:val="single"/>
          <w:lang w:val="kk-KZ" w:eastAsia="ko-KR"/>
        </w:rPr>
      </w:pPr>
    </w:p>
    <w:p w:rsidR="00D90D0B" w:rsidRPr="000E545F" w:rsidRDefault="00D90D0B" w:rsidP="00D90D0B">
      <w:pPr>
        <w:spacing w:after="0" w:line="240" w:lineRule="auto"/>
        <w:jc w:val="center"/>
        <w:rPr>
          <w:rFonts w:ascii="Times New Roman" w:hAnsi="Times New Roman" w:cs="Times New Roman"/>
          <w:b/>
          <w:bCs/>
          <w:sz w:val="28"/>
          <w:szCs w:val="28"/>
          <w:u w:val="single"/>
          <w:lang w:val="kk-KZ" w:eastAsia="ko-KR"/>
        </w:rPr>
      </w:pPr>
      <w:r w:rsidRPr="000E545F">
        <w:rPr>
          <w:rFonts w:ascii="Times New Roman" w:hAnsi="Times New Roman" w:cs="Times New Roman"/>
          <w:b/>
          <w:bCs/>
          <w:sz w:val="28"/>
          <w:szCs w:val="28"/>
          <w:u w:val="single"/>
          <w:lang w:val="kk-KZ" w:eastAsia="ko-KR"/>
        </w:rPr>
        <w:t xml:space="preserve">I. </w:t>
      </w:r>
      <w:r w:rsidR="004374E7" w:rsidRPr="000E545F">
        <w:rPr>
          <w:rStyle w:val="anegp0gi0b9av8jahpyh"/>
          <w:rFonts w:ascii="Times New Roman" w:hAnsi="Times New Roman" w:cs="Times New Roman"/>
          <w:b/>
          <w:sz w:val="28"/>
          <w:szCs w:val="28"/>
          <w:u w:val="single"/>
          <w:lang w:val="kk-KZ"/>
        </w:rPr>
        <w:t>Клинкер</w:t>
      </w:r>
      <w:r w:rsidR="004374E7" w:rsidRPr="000E545F">
        <w:rPr>
          <w:rFonts w:ascii="Times New Roman" w:hAnsi="Times New Roman" w:cs="Times New Roman"/>
          <w:b/>
          <w:sz w:val="28"/>
          <w:szCs w:val="28"/>
          <w:u w:val="single"/>
          <w:lang w:val="kk-KZ"/>
        </w:rPr>
        <w:t xml:space="preserve"> </w:t>
      </w:r>
      <w:r w:rsidR="004374E7" w:rsidRPr="000E545F">
        <w:rPr>
          <w:rStyle w:val="anegp0gi0b9av8jahpyh"/>
          <w:rFonts w:ascii="Times New Roman" w:hAnsi="Times New Roman" w:cs="Times New Roman"/>
          <w:b/>
          <w:sz w:val="28"/>
          <w:szCs w:val="28"/>
          <w:u w:val="single"/>
          <w:lang w:val="kk-KZ"/>
        </w:rPr>
        <w:t>өндірісіне</w:t>
      </w:r>
      <w:r w:rsidR="004374E7" w:rsidRPr="000E545F">
        <w:rPr>
          <w:rFonts w:ascii="Times New Roman" w:hAnsi="Times New Roman" w:cs="Times New Roman"/>
          <w:b/>
          <w:sz w:val="28"/>
          <w:szCs w:val="28"/>
          <w:u w:val="single"/>
          <w:lang w:val="kk-KZ"/>
        </w:rPr>
        <w:t xml:space="preserve"> </w:t>
      </w:r>
      <w:r w:rsidR="004374E7" w:rsidRPr="000E545F">
        <w:rPr>
          <w:rStyle w:val="anegp0gi0b9av8jahpyh"/>
          <w:rFonts w:ascii="Times New Roman" w:hAnsi="Times New Roman" w:cs="Times New Roman"/>
          <w:b/>
          <w:sz w:val="28"/>
          <w:szCs w:val="28"/>
          <w:u w:val="single"/>
          <w:lang w:val="kk-KZ"/>
        </w:rPr>
        <w:t>арналған</w:t>
      </w:r>
      <w:r w:rsidR="004374E7" w:rsidRPr="000E545F">
        <w:rPr>
          <w:rFonts w:ascii="Times New Roman" w:hAnsi="Times New Roman" w:cs="Times New Roman"/>
          <w:b/>
          <w:sz w:val="28"/>
          <w:szCs w:val="28"/>
          <w:u w:val="single"/>
          <w:lang w:val="kk-KZ"/>
        </w:rPr>
        <w:t xml:space="preserve"> </w:t>
      </w:r>
      <w:r w:rsidR="004374E7" w:rsidRPr="000E545F">
        <w:rPr>
          <w:rStyle w:val="anegp0gi0b9av8jahpyh"/>
          <w:rFonts w:ascii="Times New Roman" w:hAnsi="Times New Roman" w:cs="Times New Roman"/>
          <w:b/>
          <w:sz w:val="28"/>
          <w:szCs w:val="28"/>
          <w:u w:val="single"/>
          <w:lang w:val="kk-KZ"/>
        </w:rPr>
        <w:t>шикізат</w:t>
      </w:r>
    </w:p>
    <w:p w:rsidR="00D90D0B" w:rsidRPr="000E545F" w:rsidRDefault="00D90D0B" w:rsidP="00D90D0B">
      <w:pPr>
        <w:spacing w:after="0" w:line="240" w:lineRule="auto"/>
        <w:jc w:val="center"/>
        <w:rPr>
          <w:rFonts w:ascii="Times New Roman" w:hAnsi="Times New Roman" w:cs="Times New Roman"/>
          <w:b/>
          <w:bCs/>
          <w:u w:val="single"/>
          <w:lang w:val="kk-KZ" w:eastAsia="ko-KR"/>
        </w:rPr>
      </w:pPr>
    </w:p>
    <w:p w:rsidR="00D90D0B" w:rsidRPr="000E545F" w:rsidRDefault="004374E7" w:rsidP="00D90D0B">
      <w:pPr>
        <w:spacing w:after="0" w:line="240" w:lineRule="auto"/>
        <w:rPr>
          <w:rFonts w:ascii="Times New Roman" w:hAnsi="Times New Roman" w:cs="Times New Roman"/>
          <w:lang w:val="kk-KZ" w:eastAsia="ko-KR"/>
        </w:rPr>
      </w:pPr>
      <w:r w:rsidRPr="000E545F">
        <w:rPr>
          <w:rFonts w:ascii="Times New Roman" w:hAnsi="Times New Roman" w:cs="Times New Roman"/>
          <w:lang w:val="kk-KZ" w:eastAsia="ko-KR"/>
        </w:rPr>
        <w:t>1.1.</w:t>
      </w:r>
      <w:r w:rsidRPr="00196EF2">
        <w:rPr>
          <w:rFonts w:ascii="Times New Roman" w:hAnsi="Times New Roman" w:cs="Times New Roman"/>
          <w:lang w:val="kk-KZ" w:eastAsia="ko-KR"/>
        </w:rPr>
        <w:t xml:space="preserve">Састөбе әктас         </w:t>
      </w:r>
      <w:r w:rsidRPr="000E545F">
        <w:rPr>
          <w:rFonts w:ascii="Times New Roman" w:hAnsi="Times New Roman" w:cs="Times New Roman"/>
          <w:lang w:val="kk-KZ" w:eastAsia="ko-KR"/>
        </w:rPr>
        <w:t xml:space="preserve">                      </w:t>
      </w:r>
      <w:r w:rsidRPr="00196EF2">
        <w:rPr>
          <w:rFonts w:ascii="Times New Roman" w:hAnsi="Times New Roman" w:cs="Times New Roman"/>
          <w:lang w:val="kk-KZ" w:eastAsia="ko-KR"/>
        </w:rPr>
        <w:t>ОҚО</w:t>
      </w:r>
      <w:r w:rsidRPr="000E545F">
        <w:rPr>
          <w:rFonts w:ascii="Times New Roman" w:hAnsi="Times New Roman" w:cs="Times New Roman"/>
          <w:lang w:val="kk-KZ" w:eastAsia="ko-KR"/>
        </w:rPr>
        <w:t>, Саст</w:t>
      </w:r>
      <w:r w:rsidRPr="00196EF2">
        <w:rPr>
          <w:rFonts w:ascii="Times New Roman" w:hAnsi="Times New Roman" w:cs="Times New Roman"/>
          <w:lang w:val="kk-KZ" w:eastAsia="ko-KR"/>
        </w:rPr>
        <w:t xml:space="preserve">өбе кен орнының </w:t>
      </w:r>
      <w:r w:rsidR="00D90D0B" w:rsidRPr="000E545F">
        <w:rPr>
          <w:rFonts w:ascii="Times New Roman" w:hAnsi="Times New Roman" w:cs="Times New Roman"/>
          <w:lang w:val="kk-KZ" w:eastAsia="ko-KR"/>
        </w:rPr>
        <w:t xml:space="preserve">                              </w:t>
      </w:r>
      <w:r w:rsidRPr="000E545F">
        <w:rPr>
          <w:rFonts w:ascii="Times New Roman" w:hAnsi="Times New Roman" w:cs="Times New Roman"/>
          <w:lang w:val="kk-KZ" w:eastAsia="ko-KR"/>
        </w:rPr>
        <w:t xml:space="preserve">                        </w:t>
      </w:r>
      <w:r w:rsidRPr="00196EF2">
        <w:rPr>
          <w:rFonts w:ascii="Times New Roman" w:hAnsi="Times New Roman" w:cs="Times New Roman"/>
          <w:lang w:val="kk-KZ" w:eastAsia="ko-KR"/>
        </w:rPr>
        <w:t>клинкердің</w:t>
      </w:r>
      <w:r w:rsidRPr="000E545F">
        <w:rPr>
          <w:rFonts w:ascii="Times New Roman" w:hAnsi="Times New Roman" w:cs="Times New Roman"/>
          <w:lang w:val="kk-KZ" w:eastAsia="ko-KR"/>
        </w:rPr>
        <w:t xml:space="preserve"> </w:t>
      </w:r>
      <w:r w:rsidR="00D90D0B" w:rsidRPr="000E545F">
        <w:rPr>
          <w:rFonts w:ascii="Times New Roman" w:hAnsi="Times New Roman" w:cs="Times New Roman"/>
          <w:lang w:val="kk-KZ" w:eastAsia="ko-KR"/>
        </w:rPr>
        <w:t xml:space="preserve">                     </w:t>
      </w:r>
    </w:p>
    <w:p w:rsidR="00D90D0B" w:rsidRPr="00196EF2" w:rsidRDefault="004374E7" w:rsidP="00D90D0B">
      <w:pPr>
        <w:spacing w:after="0" w:line="240" w:lineRule="auto"/>
        <w:rPr>
          <w:rFonts w:ascii="Times New Roman" w:hAnsi="Times New Roman" w:cs="Times New Roman"/>
          <w:lang w:val="kk-KZ" w:eastAsia="ko-KR"/>
        </w:rPr>
      </w:pPr>
      <w:r w:rsidRPr="000E545F">
        <w:rPr>
          <w:rFonts w:ascii="Times New Roman" w:hAnsi="Times New Roman" w:cs="Times New Roman"/>
          <w:lang w:val="kk-KZ" w:eastAsia="ko-KR"/>
        </w:rPr>
        <w:t xml:space="preserve">     </w:t>
      </w:r>
      <w:r w:rsidRPr="00196EF2">
        <w:rPr>
          <w:rFonts w:ascii="Times New Roman" w:hAnsi="Times New Roman" w:cs="Times New Roman"/>
          <w:lang w:val="kk-KZ" w:eastAsia="ko-KR"/>
        </w:rPr>
        <w:t xml:space="preserve">     қалдығы</w:t>
      </w:r>
      <w:r w:rsidR="00D90D0B" w:rsidRPr="00196EF2">
        <w:rPr>
          <w:rFonts w:ascii="Times New Roman" w:hAnsi="Times New Roman" w:cs="Times New Roman"/>
          <w:lang w:val="kk-KZ" w:eastAsia="ko-KR"/>
        </w:rPr>
        <w:t xml:space="preserve">                       </w:t>
      </w:r>
      <w:r w:rsidRPr="00196EF2">
        <w:rPr>
          <w:rFonts w:ascii="Times New Roman" w:hAnsi="Times New Roman" w:cs="Times New Roman"/>
          <w:lang w:val="kk-KZ" w:eastAsia="ko-KR"/>
        </w:rPr>
        <w:t xml:space="preserve">             карьерінің үйіндісі</w:t>
      </w:r>
      <w:r w:rsidR="00D90D0B" w:rsidRPr="00196EF2">
        <w:rPr>
          <w:rFonts w:ascii="Times New Roman" w:hAnsi="Times New Roman" w:cs="Times New Roman"/>
          <w:lang w:val="kk-KZ" w:eastAsia="ko-KR"/>
        </w:rPr>
        <w:t xml:space="preserve">,                                                    </w:t>
      </w:r>
      <w:r w:rsidRPr="00196EF2">
        <w:rPr>
          <w:rFonts w:ascii="Times New Roman" w:hAnsi="Times New Roman" w:cs="Times New Roman"/>
          <w:lang w:val="kk-KZ" w:eastAsia="ko-KR"/>
        </w:rPr>
        <w:t xml:space="preserve">                        кг/тн</w:t>
      </w:r>
      <w:r w:rsidR="00D90D0B" w:rsidRPr="00196EF2">
        <w:rPr>
          <w:rFonts w:ascii="Times New Roman" w:hAnsi="Times New Roman" w:cs="Times New Roman"/>
          <w:lang w:val="kk-KZ" w:eastAsia="ko-KR"/>
        </w:rPr>
        <w:t xml:space="preserve">                  </w:t>
      </w:r>
      <w:r w:rsidRPr="00196EF2">
        <w:rPr>
          <w:rFonts w:ascii="Times New Roman" w:hAnsi="Times New Roman" w:cs="Times New Roman"/>
          <w:lang w:val="kk-KZ" w:eastAsia="ko-KR"/>
        </w:rPr>
        <w:t xml:space="preserve">     </w:t>
      </w:r>
      <w:r w:rsidR="00D90D0B" w:rsidRPr="00196EF2">
        <w:rPr>
          <w:rFonts w:ascii="Times New Roman" w:hAnsi="Times New Roman" w:cs="Times New Roman"/>
          <w:lang w:val="kk-KZ" w:eastAsia="ko-KR"/>
        </w:rPr>
        <w:t xml:space="preserve">        1249-1284  </w:t>
      </w:r>
    </w:p>
    <w:p w:rsidR="00D90D0B" w:rsidRPr="00196EF2" w:rsidRDefault="00D90D0B" w:rsidP="00D90D0B">
      <w:pPr>
        <w:spacing w:after="0" w:line="240" w:lineRule="auto"/>
        <w:rPr>
          <w:rFonts w:ascii="Times New Roman" w:hAnsi="Times New Roman" w:cs="Times New Roman"/>
          <w:lang w:eastAsia="ko-KR"/>
        </w:rPr>
      </w:pPr>
      <w:r w:rsidRPr="00196EF2">
        <w:rPr>
          <w:rFonts w:ascii="Times New Roman" w:hAnsi="Times New Roman" w:cs="Times New Roman"/>
          <w:lang w:val="kk-KZ" w:eastAsia="ko-KR"/>
        </w:rPr>
        <w:t xml:space="preserve">                               </w:t>
      </w:r>
      <w:r w:rsidR="004374E7" w:rsidRPr="00196EF2">
        <w:rPr>
          <w:rFonts w:ascii="Times New Roman" w:hAnsi="Times New Roman" w:cs="Times New Roman"/>
          <w:lang w:val="kk-KZ" w:eastAsia="ko-KR"/>
        </w:rPr>
        <w:t xml:space="preserve">                             </w:t>
      </w:r>
      <w:r w:rsidR="004374E7" w:rsidRPr="00196EF2">
        <w:rPr>
          <w:rFonts w:ascii="Times New Roman" w:hAnsi="Times New Roman" w:cs="Times New Roman"/>
          <w:lang w:eastAsia="ko-KR"/>
        </w:rPr>
        <w:t>«Састобе Технолоджис»</w:t>
      </w:r>
      <w:r w:rsidR="004374E7" w:rsidRPr="00196EF2">
        <w:rPr>
          <w:rFonts w:ascii="Times New Roman" w:hAnsi="Times New Roman" w:cs="Times New Roman"/>
          <w:lang w:val="kk-KZ" w:eastAsia="ko-KR"/>
        </w:rPr>
        <w:t xml:space="preserve"> ЖШС.</w:t>
      </w:r>
      <w:r w:rsidRPr="00196EF2">
        <w:rPr>
          <w:rFonts w:ascii="Times New Roman" w:hAnsi="Times New Roman" w:cs="Times New Roman"/>
          <w:lang w:eastAsia="ko-KR"/>
        </w:rPr>
        <w:t xml:space="preserve">                                                                   </w:t>
      </w:r>
    </w:p>
    <w:p w:rsidR="00D90D0B" w:rsidRPr="00196EF2" w:rsidRDefault="00D90D0B" w:rsidP="00D90D0B">
      <w:pPr>
        <w:spacing w:after="0" w:line="240" w:lineRule="auto"/>
        <w:rPr>
          <w:rFonts w:ascii="Times New Roman" w:hAnsi="Times New Roman" w:cs="Times New Roman"/>
          <w:lang w:eastAsia="ko-KR"/>
        </w:rPr>
      </w:pPr>
      <w:r w:rsidRPr="00196EF2">
        <w:rPr>
          <w:rFonts w:ascii="Times New Roman" w:hAnsi="Times New Roman" w:cs="Times New Roman"/>
          <w:lang w:eastAsia="ko-KR"/>
        </w:rPr>
        <w:t xml:space="preserve">  </w:t>
      </w:r>
    </w:p>
    <w:p w:rsidR="00D90D0B" w:rsidRPr="00196EF2" w:rsidRDefault="00D90D0B" w:rsidP="00D90D0B">
      <w:pPr>
        <w:spacing w:after="0" w:line="240" w:lineRule="auto"/>
        <w:rPr>
          <w:rFonts w:ascii="Times New Roman" w:hAnsi="Times New Roman" w:cs="Times New Roman"/>
          <w:lang w:eastAsia="ko-KR"/>
        </w:rPr>
      </w:pPr>
      <w:r w:rsidRPr="00196EF2">
        <w:rPr>
          <w:rFonts w:ascii="Times New Roman" w:hAnsi="Times New Roman" w:cs="Times New Roman"/>
          <w:lang w:eastAsia="ko-KR"/>
        </w:rPr>
        <w:t xml:space="preserve">                                                                                                                                                                                                      </w:t>
      </w:r>
    </w:p>
    <w:p w:rsidR="00D90D0B" w:rsidRPr="00196EF2" w:rsidRDefault="004374E7" w:rsidP="00D90D0B">
      <w:pPr>
        <w:tabs>
          <w:tab w:val="left" w:pos="3580"/>
          <w:tab w:val="left" w:pos="9460"/>
          <w:tab w:val="left" w:pos="12120"/>
        </w:tabs>
        <w:spacing w:after="0" w:line="240" w:lineRule="auto"/>
        <w:rPr>
          <w:rFonts w:ascii="Times New Roman" w:hAnsi="Times New Roman" w:cs="Times New Roman"/>
          <w:lang w:eastAsia="ko-KR"/>
        </w:rPr>
      </w:pPr>
      <w:r w:rsidRPr="00196EF2">
        <w:rPr>
          <w:rFonts w:ascii="Times New Roman" w:hAnsi="Times New Roman" w:cs="Times New Roman"/>
          <w:lang w:eastAsia="ko-KR"/>
        </w:rPr>
        <w:t>1.2.</w:t>
      </w:r>
      <w:r w:rsidRPr="00196EF2">
        <w:rPr>
          <w:rFonts w:ascii="Times New Roman" w:hAnsi="Times New Roman" w:cs="Times New Roman"/>
          <w:lang w:val="kk-KZ" w:eastAsia="ko-KR"/>
        </w:rPr>
        <w:t xml:space="preserve">Қорғасын шлак        </w:t>
      </w: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 xml:space="preserve"> </w:t>
      </w: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Қ</w:t>
      </w:r>
      <w:r w:rsidRPr="00196EF2">
        <w:rPr>
          <w:rFonts w:ascii="Times New Roman" w:hAnsi="Times New Roman" w:cs="Times New Roman"/>
          <w:lang w:eastAsia="ko-KR"/>
        </w:rPr>
        <w:t>аза</w:t>
      </w:r>
      <w:r w:rsidRPr="00196EF2">
        <w:rPr>
          <w:rFonts w:ascii="Times New Roman" w:hAnsi="Times New Roman" w:cs="Times New Roman"/>
          <w:lang w:val="kk-KZ" w:eastAsia="ko-KR"/>
        </w:rPr>
        <w:t>қ</w:t>
      </w:r>
      <w:r w:rsidRPr="00196EF2">
        <w:rPr>
          <w:rFonts w:ascii="Times New Roman" w:hAnsi="Times New Roman" w:cs="Times New Roman"/>
          <w:lang w:eastAsia="ko-KR"/>
        </w:rPr>
        <w:t xml:space="preserve">стан </w:t>
      </w:r>
      <w:r w:rsidR="00D90D0B" w:rsidRPr="00196EF2">
        <w:rPr>
          <w:rFonts w:ascii="Times New Roman" w:hAnsi="Times New Roman" w:cs="Times New Roman"/>
          <w:lang w:eastAsia="ko-KR"/>
        </w:rPr>
        <w:t>Республика</w:t>
      </w:r>
      <w:r w:rsidRPr="00196EF2">
        <w:rPr>
          <w:rFonts w:ascii="Times New Roman" w:hAnsi="Times New Roman" w:cs="Times New Roman"/>
          <w:lang w:val="kk-KZ" w:eastAsia="ko-KR"/>
        </w:rPr>
        <w:t>сы</w:t>
      </w:r>
      <w:r w:rsidR="00D90D0B" w:rsidRPr="00196EF2">
        <w:rPr>
          <w:rFonts w:ascii="Times New Roman" w:hAnsi="Times New Roman" w:cs="Times New Roman"/>
          <w:lang w:eastAsia="ko-KR"/>
        </w:rPr>
        <w:t xml:space="preserve">                                                  </w:t>
      </w: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клинкердің</w:t>
      </w:r>
      <w:r w:rsidR="00D90D0B" w:rsidRPr="00196EF2">
        <w:rPr>
          <w:rFonts w:ascii="Times New Roman" w:hAnsi="Times New Roman" w:cs="Times New Roman"/>
          <w:lang w:eastAsia="ko-KR"/>
        </w:rPr>
        <w:t xml:space="preserve"> </w:t>
      </w:r>
      <w:r w:rsidRPr="00196EF2">
        <w:rPr>
          <w:rFonts w:ascii="Times New Roman" w:hAnsi="Times New Roman" w:cs="Times New Roman"/>
          <w:lang w:val="kk-KZ" w:eastAsia="ko-KR"/>
        </w:rPr>
        <w:t xml:space="preserve">                       </w:t>
      </w:r>
      <w:r w:rsidR="00D90D0B" w:rsidRPr="00196EF2">
        <w:rPr>
          <w:rFonts w:ascii="Times New Roman" w:hAnsi="Times New Roman" w:cs="Times New Roman"/>
          <w:lang w:eastAsia="ko-KR"/>
        </w:rPr>
        <w:t>86 - 88</w:t>
      </w:r>
    </w:p>
    <w:p w:rsidR="00D90D0B" w:rsidRPr="00196EF2" w:rsidRDefault="00D90D0B" w:rsidP="00D90D0B">
      <w:pPr>
        <w:tabs>
          <w:tab w:val="left" w:pos="9460"/>
        </w:tabs>
        <w:spacing w:after="0" w:line="240" w:lineRule="auto"/>
        <w:rPr>
          <w:rFonts w:ascii="Times New Roman" w:hAnsi="Times New Roman" w:cs="Times New Roman"/>
          <w:lang w:val="kk-KZ" w:eastAsia="ko-KR"/>
        </w:rPr>
      </w:pPr>
      <w:r w:rsidRPr="00196EF2">
        <w:rPr>
          <w:rFonts w:ascii="Times New Roman" w:hAnsi="Times New Roman" w:cs="Times New Roman"/>
          <w:lang w:eastAsia="ko-KR"/>
        </w:rPr>
        <w:t xml:space="preserve">                          </w:t>
      </w:r>
      <w:r w:rsidR="004374E7" w:rsidRPr="00196EF2">
        <w:rPr>
          <w:rFonts w:ascii="Times New Roman" w:hAnsi="Times New Roman" w:cs="Times New Roman"/>
          <w:lang w:eastAsia="ko-KR"/>
        </w:rPr>
        <w:t xml:space="preserve">                              </w:t>
      </w:r>
      <w:r w:rsidRPr="00196EF2">
        <w:rPr>
          <w:rFonts w:ascii="Times New Roman" w:hAnsi="Times New Roman" w:cs="Times New Roman"/>
          <w:lang w:eastAsia="ko-KR"/>
        </w:rPr>
        <w:t xml:space="preserve"> Шымкент</w:t>
      </w:r>
      <w:r w:rsidR="004374E7" w:rsidRPr="00196EF2">
        <w:rPr>
          <w:rFonts w:ascii="Times New Roman" w:hAnsi="Times New Roman" w:cs="Times New Roman"/>
          <w:lang w:val="kk-KZ" w:eastAsia="ko-KR"/>
        </w:rPr>
        <w:t xml:space="preserve"> қ.</w:t>
      </w:r>
      <w:r w:rsidRPr="00196EF2">
        <w:rPr>
          <w:rFonts w:ascii="Times New Roman" w:hAnsi="Times New Roman" w:cs="Times New Roman"/>
          <w:lang w:eastAsia="ko-KR"/>
        </w:rPr>
        <w:t xml:space="preserve">                                                                         </w:t>
      </w:r>
      <w:r w:rsidR="004374E7" w:rsidRPr="00196EF2">
        <w:rPr>
          <w:rFonts w:ascii="Times New Roman" w:hAnsi="Times New Roman" w:cs="Times New Roman"/>
          <w:lang w:eastAsia="ko-KR"/>
        </w:rPr>
        <w:t xml:space="preserve">                     </w:t>
      </w:r>
      <w:r w:rsidR="004374E7" w:rsidRPr="00196EF2">
        <w:rPr>
          <w:rFonts w:ascii="Times New Roman" w:hAnsi="Times New Roman" w:cs="Times New Roman"/>
          <w:lang w:val="kk-KZ" w:eastAsia="ko-KR"/>
        </w:rPr>
        <w:t>кг/тн</w:t>
      </w:r>
    </w:p>
    <w:p w:rsidR="00D90D0B" w:rsidRPr="00196EF2" w:rsidRDefault="00D90D0B" w:rsidP="00D90D0B">
      <w:pPr>
        <w:tabs>
          <w:tab w:val="left" w:pos="9460"/>
        </w:tabs>
        <w:spacing w:after="0" w:line="240" w:lineRule="auto"/>
        <w:rPr>
          <w:rFonts w:ascii="Times New Roman" w:hAnsi="Times New Roman" w:cs="Times New Roman"/>
          <w:lang w:eastAsia="ko-KR"/>
        </w:rPr>
      </w:pPr>
    </w:p>
    <w:p w:rsidR="004374E7" w:rsidRPr="00196EF2" w:rsidRDefault="004374E7" w:rsidP="00D90D0B">
      <w:pPr>
        <w:tabs>
          <w:tab w:val="left" w:pos="3580"/>
          <w:tab w:val="left" w:pos="9460"/>
          <w:tab w:val="left" w:pos="12120"/>
        </w:tabs>
        <w:spacing w:after="0" w:line="240" w:lineRule="auto"/>
        <w:rPr>
          <w:rFonts w:ascii="Times New Roman" w:hAnsi="Times New Roman" w:cs="Times New Roman"/>
          <w:lang w:val="kk-KZ" w:eastAsia="ko-KR"/>
        </w:rPr>
      </w:pPr>
      <w:r w:rsidRPr="00196EF2">
        <w:rPr>
          <w:rFonts w:ascii="Times New Roman" w:hAnsi="Times New Roman" w:cs="Times New Roman"/>
          <w:lang w:eastAsia="ko-KR"/>
        </w:rPr>
        <w:t xml:space="preserve">1.3 </w:t>
      </w:r>
      <w:r w:rsidRPr="00196EF2">
        <w:rPr>
          <w:rFonts w:ascii="Times New Roman" w:hAnsi="Times New Roman" w:cs="Times New Roman"/>
          <w:lang w:val="kk-KZ" w:eastAsia="ko-KR"/>
        </w:rPr>
        <w:t>Көмір өндірудің</w:t>
      </w:r>
    </w:p>
    <w:p w:rsidR="00D90D0B" w:rsidRPr="00196EF2" w:rsidRDefault="004374E7" w:rsidP="00D90D0B">
      <w:pPr>
        <w:tabs>
          <w:tab w:val="left" w:pos="3580"/>
          <w:tab w:val="left" w:pos="9460"/>
          <w:tab w:val="left" w:pos="12120"/>
        </w:tabs>
        <w:spacing w:after="0" w:line="240" w:lineRule="auto"/>
        <w:rPr>
          <w:rFonts w:ascii="Times New Roman" w:hAnsi="Times New Roman" w:cs="Times New Roman"/>
          <w:lang w:eastAsia="ko-KR"/>
        </w:rPr>
      </w:pPr>
      <w:r w:rsidRPr="00196EF2">
        <w:rPr>
          <w:rFonts w:ascii="Times New Roman" w:hAnsi="Times New Roman" w:cs="Times New Roman"/>
          <w:lang w:val="kk-KZ" w:eastAsia="ko-KR"/>
        </w:rPr>
        <w:t>қалдықтары</w:t>
      </w:r>
      <w:r w:rsidR="00D90D0B" w:rsidRPr="00196EF2">
        <w:rPr>
          <w:rFonts w:ascii="Times New Roman" w:hAnsi="Times New Roman" w:cs="Times New Roman"/>
          <w:lang w:eastAsia="ko-KR"/>
        </w:rPr>
        <w:t xml:space="preserve">              </w:t>
      </w:r>
      <w:r w:rsidRPr="00196EF2">
        <w:rPr>
          <w:rFonts w:ascii="Times New Roman" w:hAnsi="Times New Roman" w:cs="Times New Roman"/>
          <w:lang w:val="kk-KZ" w:eastAsia="ko-KR"/>
        </w:rPr>
        <w:t xml:space="preserve">                     </w:t>
      </w:r>
      <w:r w:rsidR="00D90D0B" w:rsidRPr="00196EF2">
        <w:rPr>
          <w:rFonts w:ascii="Times New Roman" w:hAnsi="Times New Roman" w:cs="Times New Roman"/>
          <w:lang w:eastAsia="ko-KR"/>
        </w:rPr>
        <w:t xml:space="preserve">  </w:t>
      </w:r>
      <w:r w:rsidRPr="00196EF2">
        <w:rPr>
          <w:rFonts w:ascii="Times New Roman" w:hAnsi="Times New Roman" w:cs="Times New Roman"/>
          <w:lang w:val="kk-KZ" w:eastAsia="ko-KR"/>
        </w:rPr>
        <w:t>Қ</w:t>
      </w:r>
      <w:r w:rsidRPr="00196EF2">
        <w:rPr>
          <w:rFonts w:ascii="Times New Roman" w:hAnsi="Times New Roman" w:cs="Times New Roman"/>
          <w:lang w:eastAsia="ko-KR"/>
        </w:rPr>
        <w:t>аза</w:t>
      </w:r>
      <w:r w:rsidRPr="00196EF2">
        <w:rPr>
          <w:rFonts w:ascii="Times New Roman" w:hAnsi="Times New Roman" w:cs="Times New Roman"/>
          <w:lang w:val="kk-KZ" w:eastAsia="ko-KR"/>
        </w:rPr>
        <w:t>қ</w:t>
      </w:r>
      <w:r w:rsidRPr="00196EF2">
        <w:rPr>
          <w:rFonts w:ascii="Times New Roman" w:hAnsi="Times New Roman" w:cs="Times New Roman"/>
          <w:lang w:eastAsia="ko-KR"/>
        </w:rPr>
        <w:t>стан Республика</w:t>
      </w:r>
      <w:r w:rsidRPr="00196EF2">
        <w:rPr>
          <w:rFonts w:ascii="Times New Roman" w:hAnsi="Times New Roman" w:cs="Times New Roman"/>
          <w:lang w:val="kk-KZ" w:eastAsia="ko-KR"/>
        </w:rPr>
        <w:t>сы</w:t>
      </w:r>
      <w:r w:rsidR="00D90D0B" w:rsidRPr="00196EF2">
        <w:rPr>
          <w:rFonts w:ascii="Times New Roman" w:hAnsi="Times New Roman" w:cs="Times New Roman"/>
          <w:lang w:eastAsia="ko-KR"/>
        </w:rPr>
        <w:t xml:space="preserve">                                         </w:t>
      </w: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клинкердің</w:t>
      </w:r>
      <w:r w:rsidR="00D90D0B" w:rsidRPr="00196EF2">
        <w:rPr>
          <w:rFonts w:ascii="Times New Roman" w:hAnsi="Times New Roman" w:cs="Times New Roman"/>
          <w:lang w:eastAsia="ko-KR"/>
        </w:rPr>
        <w:t xml:space="preserve"> </w:t>
      </w:r>
      <w:r w:rsidRPr="00196EF2">
        <w:rPr>
          <w:rFonts w:ascii="Times New Roman" w:hAnsi="Times New Roman" w:cs="Times New Roman"/>
          <w:lang w:val="kk-KZ" w:eastAsia="ko-KR"/>
        </w:rPr>
        <w:t xml:space="preserve">           </w:t>
      </w:r>
      <w:r w:rsidR="00D90D0B" w:rsidRPr="00196EF2">
        <w:rPr>
          <w:rFonts w:ascii="Times New Roman" w:hAnsi="Times New Roman" w:cs="Times New Roman"/>
          <w:lang w:eastAsia="ko-KR"/>
        </w:rPr>
        <w:t xml:space="preserve">           113 - 123</w:t>
      </w:r>
    </w:p>
    <w:p w:rsidR="00D90D0B" w:rsidRPr="00196EF2" w:rsidRDefault="00D90D0B" w:rsidP="00D90D0B">
      <w:pPr>
        <w:tabs>
          <w:tab w:val="left" w:pos="9460"/>
        </w:tabs>
        <w:spacing w:after="0" w:line="240" w:lineRule="auto"/>
        <w:rPr>
          <w:rFonts w:ascii="Times New Roman" w:hAnsi="Times New Roman" w:cs="Times New Roman"/>
          <w:lang w:val="kk-KZ" w:eastAsia="ko-KR"/>
        </w:rPr>
      </w:pPr>
      <w:r w:rsidRPr="00196EF2">
        <w:rPr>
          <w:rFonts w:ascii="Times New Roman" w:hAnsi="Times New Roman" w:cs="Times New Roman"/>
          <w:lang w:eastAsia="ko-KR"/>
        </w:rPr>
        <w:t xml:space="preserve">                             </w:t>
      </w:r>
      <w:r w:rsidR="004374E7" w:rsidRPr="00196EF2">
        <w:rPr>
          <w:rFonts w:ascii="Times New Roman" w:hAnsi="Times New Roman" w:cs="Times New Roman"/>
          <w:lang w:eastAsia="ko-KR"/>
        </w:rPr>
        <w:t xml:space="preserve">                             </w:t>
      </w:r>
      <w:r w:rsidR="004374E7" w:rsidRPr="00196EF2">
        <w:rPr>
          <w:rFonts w:ascii="Times New Roman" w:hAnsi="Times New Roman" w:cs="Times New Roman"/>
          <w:lang w:val="kk-KZ" w:eastAsia="ko-KR"/>
        </w:rPr>
        <w:t>ОҚО</w:t>
      </w:r>
      <w:r w:rsidR="004374E7" w:rsidRPr="00196EF2">
        <w:rPr>
          <w:rFonts w:ascii="Times New Roman" w:hAnsi="Times New Roman" w:cs="Times New Roman"/>
          <w:lang w:eastAsia="ko-KR"/>
        </w:rPr>
        <w:t xml:space="preserve">, </w:t>
      </w:r>
      <w:r w:rsidRPr="00196EF2">
        <w:rPr>
          <w:rFonts w:ascii="Times New Roman" w:hAnsi="Times New Roman" w:cs="Times New Roman"/>
          <w:lang w:eastAsia="ko-KR"/>
        </w:rPr>
        <w:t>Ленгер</w:t>
      </w:r>
      <w:r w:rsidR="004374E7" w:rsidRPr="00196EF2">
        <w:rPr>
          <w:rFonts w:ascii="Times New Roman" w:hAnsi="Times New Roman" w:cs="Times New Roman"/>
          <w:lang w:val="kk-KZ" w:eastAsia="ko-KR"/>
        </w:rPr>
        <w:t xml:space="preserve"> қ.</w:t>
      </w:r>
      <w:r w:rsidRPr="00196EF2">
        <w:rPr>
          <w:rFonts w:ascii="Times New Roman" w:hAnsi="Times New Roman" w:cs="Times New Roman"/>
          <w:lang w:eastAsia="ko-KR"/>
        </w:rPr>
        <w:t xml:space="preserve">                                                                                         </w:t>
      </w:r>
      <w:r w:rsidR="004374E7" w:rsidRPr="00196EF2">
        <w:rPr>
          <w:rFonts w:ascii="Times New Roman" w:hAnsi="Times New Roman" w:cs="Times New Roman"/>
          <w:lang w:val="kk-KZ" w:eastAsia="ko-KR"/>
        </w:rPr>
        <w:t>кг/тн</w:t>
      </w:r>
    </w:p>
    <w:p w:rsidR="00D90D0B" w:rsidRPr="00196EF2" w:rsidRDefault="00D90D0B" w:rsidP="00D90D0B">
      <w:pPr>
        <w:tabs>
          <w:tab w:val="left" w:pos="9460"/>
        </w:tabs>
        <w:spacing w:after="0" w:line="240" w:lineRule="auto"/>
        <w:rPr>
          <w:rFonts w:ascii="Times New Roman" w:hAnsi="Times New Roman" w:cs="Times New Roman"/>
          <w:lang w:eastAsia="ko-KR"/>
        </w:rPr>
      </w:pPr>
    </w:p>
    <w:p w:rsidR="00D90D0B" w:rsidRPr="00196EF2" w:rsidRDefault="00D90D0B" w:rsidP="00D90D0B">
      <w:pPr>
        <w:tabs>
          <w:tab w:val="left" w:pos="3570"/>
          <w:tab w:val="left" w:pos="3630"/>
          <w:tab w:val="left" w:pos="6330"/>
        </w:tabs>
        <w:spacing w:after="0" w:line="240" w:lineRule="auto"/>
        <w:rPr>
          <w:rFonts w:ascii="Times New Roman" w:hAnsi="Times New Roman" w:cs="Times New Roman"/>
          <w:bCs/>
          <w:lang w:eastAsia="ko-KR"/>
        </w:rPr>
      </w:pPr>
      <w:r w:rsidRPr="00196EF2">
        <w:rPr>
          <w:rFonts w:ascii="Times New Roman" w:hAnsi="Times New Roman" w:cs="Times New Roman"/>
          <w:bCs/>
          <w:lang w:eastAsia="ko-KR"/>
        </w:rPr>
        <w:tab/>
      </w:r>
    </w:p>
    <w:p w:rsidR="00D90D0B" w:rsidRPr="00196EF2" w:rsidRDefault="00D90D0B" w:rsidP="00D90D0B">
      <w:pPr>
        <w:spacing w:after="0" w:line="240" w:lineRule="auto"/>
        <w:jc w:val="center"/>
        <w:rPr>
          <w:rFonts w:ascii="Times New Roman" w:hAnsi="Times New Roman" w:cs="Times New Roman"/>
          <w:b/>
          <w:sz w:val="28"/>
          <w:szCs w:val="28"/>
          <w:u w:val="single"/>
          <w:lang w:eastAsia="ko-KR"/>
        </w:rPr>
      </w:pPr>
      <w:r w:rsidRPr="00196EF2">
        <w:rPr>
          <w:rFonts w:ascii="Times New Roman" w:hAnsi="Times New Roman" w:cs="Times New Roman"/>
          <w:b/>
          <w:bCs/>
          <w:sz w:val="28"/>
          <w:szCs w:val="28"/>
          <w:u w:val="single"/>
          <w:lang w:val="en-US" w:eastAsia="ko-KR"/>
        </w:rPr>
        <w:t>II</w:t>
      </w:r>
      <w:r w:rsidRPr="00196EF2">
        <w:rPr>
          <w:rFonts w:ascii="Times New Roman" w:hAnsi="Times New Roman" w:cs="Times New Roman"/>
          <w:b/>
          <w:bCs/>
          <w:sz w:val="28"/>
          <w:szCs w:val="28"/>
          <w:u w:val="single"/>
          <w:lang w:eastAsia="ko-KR"/>
        </w:rPr>
        <w:t xml:space="preserve">. </w:t>
      </w:r>
      <w:r w:rsidR="004374E7" w:rsidRPr="00196EF2">
        <w:rPr>
          <w:rStyle w:val="anegp0gi0b9av8jahpyh"/>
          <w:rFonts w:ascii="Times New Roman" w:hAnsi="Times New Roman" w:cs="Times New Roman"/>
          <w:b/>
          <w:sz w:val="28"/>
          <w:szCs w:val="28"/>
          <w:u w:val="single"/>
        </w:rPr>
        <w:t>Цемент</w:t>
      </w:r>
      <w:r w:rsidR="004374E7" w:rsidRPr="00196EF2">
        <w:rPr>
          <w:rFonts w:ascii="Times New Roman" w:hAnsi="Times New Roman" w:cs="Times New Roman"/>
          <w:b/>
          <w:sz w:val="28"/>
          <w:szCs w:val="28"/>
          <w:u w:val="single"/>
        </w:rPr>
        <w:t xml:space="preserve"> </w:t>
      </w:r>
      <w:r w:rsidR="004374E7" w:rsidRPr="00196EF2">
        <w:rPr>
          <w:rStyle w:val="anegp0gi0b9av8jahpyh"/>
          <w:rFonts w:ascii="Times New Roman" w:hAnsi="Times New Roman" w:cs="Times New Roman"/>
          <w:b/>
          <w:sz w:val="28"/>
          <w:szCs w:val="28"/>
          <w:u w:val="single"/>
        </w:rPr>
        <w:t>өндіруге</w:t>
      </w:r>
      <w:r w:rsidR="004374E7" w:rsidRPr="00196EF2">
        <w:rPr>
          <w:rFonts w:ascii="Times New Roman" w:hAnsi="Times New Roman" w:cs="Times New Roman"/>
          <w:b/>
          <w:sz w:val="28"/>
          <w:szCs w:val="28"/>
          <w:u w:val="single"/>
        </w:rPr>
        <w:t xml:space="preserve"> </w:t>
      </w:r>
      <w:r w:rsidR="004374E7" w:rsidRPr="00196EF2">
        <w:rPr>
          <w:rStyle w:val="anegp0gi0b9av8jahpyh"/>
          <w:rFonts w:ascii="Times New Roman" w:hAnsi="Times New Roman" w:cs="Times New Roman"/>
          <w:b/>
          <w:sz w:val="28"/>
          <w:szCs w:val="28"/>
          <w:u w:val="single"/>
        </w:rPr>
        <w:t>арналған</w:t>
      </w:r>
      <w:r w:rsidR="004374E7" w:rsidRPr="00196EF2">
        <w:rPr>
          <w:rFonts w:ascii="Times New Roman" w:hAnsi="Times New Roman" w:cs="Times New Roman"/>
          <w:b/>
          <w:sz w:val="28"/>
          <w:szCs w:val="28"/>
          <w:u w:val="single"/>
        </w:rPr>
        <w:t xml:space="preserve"> </w:t>
      </w:r>
      <w:r w:rsidR="004374E7" w:rsidRPr="00196EF2">
        <w:rPr>
          <w:rStyle w:val="anegp0gi0b9av8jahpyh"/>
          <w:rFonts w:ascii="Times New Roman" w:hAnsi="Times New Roman" w:cs="Times New Roman"/>
          <w:b/>
          <w:sz w:val="28"/>
          <w:szCs w:val="28"/>
          <w:u w:val="single"/>
        </w:rPr>
        <w:t>шикізат</w:t>
      </w:r>
    </w:p>
    <w:p w:rsidR="00D90D0B" w:rsidRPr="00196EF2" w:rsidRDefault="00D90D0B" w:rsidP="00D90D0B">
      <w:pPr>
        <w:spacing w:after="0" w:line="240" w:lineRule="auto"/>
        <w:jc w:val="center"/>
        <w:rPr>
          <w:rFonts w:ascii="Times New Roman" w:hAnsi="Times New Roman" w:cs="Times New Roman"/>
          <w:u w:val="single"/>
          <w:lang w:eastAsia="ko-KR"/>
        </w:rPr>
      </w:pPr>
    </w:p>
    <w:p w:rsidR="00D90D0B" w:rsidRPr="00196EF2" w:rsidRDefault="00636FCC" w:rsidP="00D90D0B">
      <w:pPr>
        <w:spacing w:after="0" w:line="240" w:lineRule="auto"/>
        <w:rPr>
          <w:rFonts w:ascii="Times New Roman" w:hAnsi="Times New Roman" w:cs="Times New Roman"/>
          <w:lang w:eastAsia="ko-KR"/>
        </w:rPr>
      </w:pPr>
      <w:r w:rsidRPr="00196EF2">
        <w:rPr>
          <w:rFonts w:ascii="Times New Roman" w:hAnsi="Times New Roman" w:cs="Times New Roman"/>
          <w:lang w:eastAsia="ko-KR"/>
        </w:rPr>
        <w:t>2.1. Гип</w:t>
      </w:r>
      <w:r w:rsidRPr="00196EF2">
        <w:rPr>
          <w:rFonts w:ascii="Times New Roman" w:hAnsi="Times New Roman" w:cs="Times New Roman"/>
          <w:lang w:val="kk-KZ" w:eastAsia="ko-KR"/>
        </w:rPr>
        <w:t>с</w:t>
      </w:r>
      <w:r w:rsidR="00D90D0B" w:rsidRPr="00196EF2">
        <w:rPr>
          <w:rFonts w:ascii="Times New Roman" w:hAnsi="Times New Roman" w:cs="Times New Roman"/>
          <w:lang w:eastAsia="ko-KR"/>
        </w:rPr>
        <w:t xml:space="preserve">                               </w:t>
      </w:r>
      <w:r w:rsidRPr="00196EF2">
        <w:rPr>
          <w:rFonts w:ascii="Times New Roman" w:hAnsi="Times New Roman" w:cs="Times New Roman"/>
          <w:lang w:val="kk-KZ" w:eastAsia="ko-KR"/>
        </w:rPr>
        <w:t xml:space="preserve">   Қ</w:t>
      </w:r>
      <w:r w:rsidRPr="00196EF2">
        <w:rPr>
          <w:rFonts w:ascii="Times New Roman" w:hAnsi="Times New Roman" w:cs="Times New Roman"/>
          <w:lang w:eastAsia="ko-KR"/>
        </w:rPr>
        <w:t>аза</w:t>
      </w:r>
      <w:r w:rsidRPr="00196EF2">
        <w:rPr>
          <w:rFonts w:ascii="Times New Roman" w:hAnsi="Times New Roman" w:cs="Times New Roman"/>
          <w:lang w:val="kk-KZ" w:eastAsia="ko-KR"/>
        </w:rPr>
        <w:t>қ</w:t>
      </w:r>
      <w:r w:rsidRPr="00196EF2">
        <w:rPr>
          <w:rFonts w:ascii="Times New Roman" w:hAnsi="Times New Roman" w:cs="Times New Roman"/>
          <w:lang w:eastAsia="ko-KR"/>
        </w:rPr>
        <w:t>стан Республика</w:t>
      </w:r>
      <w:r w:rsidRPr="00196EF2">
        <w:rPr>
          <w:rFonts w:ascii="Times New Roman" w:hAnsi="Times New Roman" w:cs="Times New Roman"/>
          <w:lang w:val="kk-KZ" w:eastAsia="ko-KR"/>
        </w:rPr>
        <w:t>сы</w:t>
      </w: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МемСТ</w:t>
      </w:r>
      <w:r w:rsidR="00D90D0B" w:rsidRPr="00196EF2">
        <w:rPr>
          <w:rFonts w:ascii="Times New Roman" w:hAnsi="Times New Roman" w:cs="Times New Roman"/>
          <w:lang w:eastAsia="ko-KR"/>
        </w:rPr>
        <w:t xml:space="preserve"> 4013 - 2019                            кг/тн  </w:t>
      </w:r>
      <w:r w:rsidRPr="00196EF2">
        <w:rPr>
          <w:rFonts w:ascii="Times New Roman" w:hAnsi="Times New Roman" w:cs="Times New Roman"/>
          <w:lang w:eastAsia="ko-KR"/>
        </w:rPr>
        <w:t xml:space="preserve">                            </w:t>
      </w:r>
      <w:r w:rsidR="00D90D0B" w:rsidRPr="00196EF2">
        <w:rPr>
          <w:rFonts w:ascii="Times New Roman" w:hAnsi="Times New Roman" w:cs="Times New Roman"/>
          <w:lang w:eastAsia="ko-KR"/>
        </w:rPr>
        <w:t>60-80</w:t>
      </w:r>
    </w:p>
    <w:p w:rsidR="00D90D0B" w:rsidRPr="00196EF2" w:rsidRDefault="00636FCC" w:rsidP="00D90D0B">
      <w:pPr>
        <w:spacing w:after="0" w:line="240" w:lineRule="auto"/>
        <w:rPr>
          <w:rFonts w:ascii="Times New Roman" w:hAnsi="Times New Roman" w:cs="Times New Roman"/>
          <w:lang w:eastAsia="ko-KR"/>
        </w:rPr>
      </w:pP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тасы</w:t>
      </w:r>
      <w:r w:rsidR="00D90D0B" w:rsidRPr="00196EF2">
        <w:rPr>
          <w:rFonts w:ascii="Times New Roman" w:hAnsi="Times New Roman" w:cs="Times New Roman"/>
          <w:lang w:eastAsia="ko-KR"/>
        </w:rPr>
        <w:t xml:space="preserve">                               </w:t>
      </w:r>
      <w:r w:rsidRPr="00196EF2">
        <w:rPr>
          <w:rFonts w:ascii="Times New Roman" w:hAnsi="Times New Roman" w:cs="Times New Roman"/>
          <w:lang w:eastAsia="ko-KR"/>
        </w:rPr>
        <w:t xml:space="preserve">1. </w:t>
      </w:r>
      <w:r w:rsidR="00D90D0B" w:rsidRPr="00196EF2">
        <w:rPr>
          <w:rFonts w:ascii="Times New Roman" w:hAnsi="Times New Roman" w:cs="Times New Roman"/>
          <w:lang w:eastAsia="ko-KR"/>
        </w:rPr>
        <w:t>Тараз</w:t>
      </w:r>
      <w:r w:rsidRPr="00196EF2">
        <w:rPr>
          <w:rFonts w:ascii="Times New Roman" w:hAnsi="Times New Roman" w:cs="Times New Roman"/>
          <w:lang w:val="kk-KZ" w:eastAsia="ko-KR"/>
        </w:rPr>
        <w:t xml:space="preserve"> қ.</w:t>
      </w:r>
      <w:r w:rsidRPr="00196EF2">
        <w:rPr>
          <w:rFonts w:ascii="Times New Roman" w:hAnsi="Times New Roman" w:cs="Times New Roman"/>
          <w:lang w:eastAsia="ko-KR"/>
        </w:rPr>
        <w:t xml:space="preserve">, </w:t>
      </w:r>
      <w:r w:rsidR="00D90D0B" w:rsidRPr="00196EF2">
        <w:rPr>
          <w:rFonts w:ascii="Times New Roman" w:hAnsi="Times New Roman" w:cs="Times New Roman"/>
          <w:lang w:eastAsia="ko-KR"/>
        </w:rPr>
        <w:t xml:space="preserve"> «ТКСМ-13»</w:t>
      </w:r>
      <w:r w:rsidRPr="00196EF2">
        <w:rPr>
          <w:rFonts w:ascii="Times New Roman" w:hAnsi="Times New Roman" w:cs="Times New Roman"/>
          <w:lang w:val="kk-KZ" w:eastAsia="ko-KR"/>
        </w:rPr>
        <w:t xml:space="preserve"> ЖШС</w:t>
      </w:r>
      <w:r w:rsidR="00D90D0B" w:rsidRPr="00196EF2">
        <w:rPr>
          <w:rFonts w:ascii="Times New Roman" w:hAnsi="Times New Roman" w:cs="Times New Roman"/>
          <w:lang w:eastAsia="ko-KR"/>
        </w:rPr>
        <w:t xml:space="preserve">                                                                 </w:t>
      </w:r>
      <w:r w:rsidRPr="00196EF2">
        <w:rPr>
          <w:rFonts w:ascii="Times New Roman" w:hAnsi="Times New Roman" w:cs="Times New Roman"/>
          <w:lang w:eastAsia="ko-KR"/>
        </w:rPr>
        <w:t xml:space="preserve">      цемент</w:t>
      </w:r>
      <w:r w:rsidR="00D90D0B" w:rsidRPr="00196EF2">
        <w:rPr>
          <w:rFonts w:ascii="Times New Roman" w:hAnsi="Times New Roman" w:cs="Times New Roman"/>
          <w:lang w:eastAsia="ko-KR"/>
        </w:rPr>
        <w:t xml:space="preserve">          </w:t>
      </w:r>
    </w:p>
    <w:p w:rsidR="00D90D0B" w:rsidRPr="00196EF2" w:rsidRDefault="00D90D0B" w:rsidP="00D90D0B">
      <w:pPr>
        <w:tabs>
          <w:tab w:val="left" w:pos="2820"/>
          <w:tab w:val="left" w:pos="2850"/>
          <w:tab w:val="left" w:pos="5894"/>
          <w:tab w:val="left" w:pos="5955"/>
        </w:tabs>
        <w:spacing w:after="0" w:line="240" w:lineRule="auto"/>
        <w:rPr>
          <w:rFonts w:ascii="Times New Roman" w:hAnsi="Times New Roman" w:cs="Times New Roman"/>
        </w:rPr>
      </w:pPr>
      <w:r w:rsidRPr="00196EF2">
        <w:rPr>
          <w:rFonts w:ascii="Times New Roman" w:hAnsi="Times New Roman" w:cs="Times New Roman"/>
          <w:b/>
        </w:rPr>
        <w:tab/>
      </w:r>
    </w:p>
    <w:p w:rsidR="00D90D0B" w:rsidRPr="00196EF2" w:rsidRDefault="00D90D0B" w:rsidP="00D90D0B">
      <w:pPr>
        <w:spacing w:after="0" w:line="240" w:lineRule="auto"/>
        <w:rPr>
          <w:rFonts w:ascii="Times New Roman" w:hAnsi="Times New Roman" w:cs="Times New Roman"/>
          <w:b/>
        </w:rPr>
      </w:pPr>
      <w:r w:rsidRPr="00196EF2">
        <w:rPr>
          <w:rFonts w:ascii="Times New Roman" w:hAnsi="Times New Roman" w:cs="Times New Roman"/>
          <w:b/>
        </w:rPr>
        <w:t>Минеральные добавки</w:t>
      </w:r>
    </w:p>
    <w:p w:rsidR="00D90D0B" w:rsidRPr="00196EF2" w:rsidRDefault="00D90D0B" w:rsidP="00D90D0B">
      <w:pPr>
        <w:spacing w:after="0" w:line="240" w:lineRule="auto"/>
        <w:jc w:val="center"/>
        <w:rPr>
          <w:rFonts w:ascii="Times New Roman" w:hAnsi="Times New Roman" w:cs="Times New Roman"/>
          <w:b/>
          <w:bCs/>
          <w:u w:val="single"/>
          <w:lang w:eastAsia="ko-KR"/>
        </w:rPr>
      </w:pPr>
    </w:p>
    <w:p w:rsidR="00D90D0B" w:rsidRPr="00196EF2" w:rsidRDefault="00636FCC" w:rsidP="00D90D0B">
      <w:pPr>
        <w:spacing w:after="0" w:line="240" w:lineRule="auto"/>
        <w:rPr>
          <w:rFonts w:ascii="Times New Roman" w:hAnsi="Times New Roman" w:cs="Times New Roman"/>
          <w:lang w:eastAsia="ko-KR"/>
        </w:rPr>
      </w:pPr>
      <w:r w:rsidRPr="00196EF2">
        <w:rPr>
          <w:rFonts w:ascii="Times New Roman" w:hAnsi="Times New Roman" w:cs="Times New Roman"/>
          <w:lang w:eastAsia="ko-KR"/>
        </w:rPr>
        <w:t xml:space="preserve">2.2  </w:t>
      </w:r>
      <w:r w:rsidRPr="00196EF2">
        <w:rPr>
          <w:rFonts w:ascii="Times New Roman" w:hAnsi="Times New Roman" w:cs="Times New Roman"/>
          <w:lang w:val="kk-KZ" w:eastAsia="ko-KR"/>
        </w:rPr>
        <w:t>Түйіршікті электро</w:t>
      </w: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Қ</w:t>
      </w:r>
      <w:r w:rsidRPr="00196EF2">
        <w:rPr>
          <w:rFonts w:ascii="Times New Roman" w:hAnsi="Times New Roman" w:cs="Times New Roman"/>
          <w:lang w:eastAsia="ko-KR"/>
        </w:rPr>
        <w:t>аза</w:t>
      </w:r>
      <w:r w:rsidRPr="00196EF2">
        <w:rPr>
          <w:rFonts w:ascii="Times New Roman" w:hAnsi="Times New Roman" w:cs="Times New Roman"/>
          <w:lang w:val="kk-KZ" w:eastAsia="ko-KR"/>
        </w:rPr>
        <w:t>қ</w:t>
      </w:r>
      <w:r w:rsidRPr="00196EF2">
        <w:rPr>
          <w:rFonts w:ascii="Times New Roman" w:hAnsi="Times New Roman" w:cs="Times New Roman"/>
          <w:lang w:eastAsia="ko-KR"/>
        </w:rPr>
        <w:t>стан Республика</w:t>
      </w:r>
      <w:r w:rsidRPr="00196EF2">
        <w:rPr>
          <w:rFonts w:ascii="Times New Roman" w:hAnsi="Times New Roman" w:cs="Times New Roman"/>
          <w:lang w:val="kk-KZ" w:eastAsia="ko-KR"/>
        </w:rPr>
        <w:t>сы</w:t>
      </w:r>
      <w:r w:rsidRPr="00196EF2">
        <w:rPr>
          <w:rFonts w:ascii="Times New Roman" w:hAnsi="Times New Roman" w:cs="Times New Roman"/>
          <w:lang w:eastAsia="ko-KR"/>
        </w:rPr>
        <w:t xml:space="preserve">                      </w:t>
      </w:r>
      <w:r w:rsidRPr="00196EF2">
        <w:rPr>
          <w:rFonts w:ascii="Times New Roman" w:hAnsi="Times New Roman" w:cs="Times New Roman"/>
          <w:lang w:val="kk-KZ" w:eastAsia="ko-KR"/>
        </w:rPr>
        <w:t>МемСТ</w:t>
      </w:r>
      <w:r w:rsidR="00D90D0B" w:rsidRPr="00196EF2">
        <w:rPr>
          <w:rFonts w:ascii="Times New Roman" w:hAnsi="Times New Roman" w:cs="Times New Roman"/>
          <w:lang w:eastAsia="ko-KR"/>
        </w:rPr>
        <w:t xml:space="preserve"> 3476-2019     </w:t>
      </w:r>
      <w:r w:rsidRPr="00196EF2">
        <w:rPr>
          <w:rFonts w:ascii="Times New Roman" w:hAnsi="Times New Roman" w:cs="Times New Roman"/>
          <w:lang w:eastAsia="ko-KR"/>
        </w:rPr>
        <w:t xml:space="preserve">                           </w:t>
      </w:r>
      <w:r w:rsidR="00D90D0B" w:rsidRPr="00196EF2">
        <w:rPr>
          <w:rFonts w:ascii="Times New Roman" w:hAnsi="Times New Roman" w:cs="Times New Roman"/>
          <w:lang w:eastAsia="ko-KR"/>
        </w:rPr>
        <w:t xml:space="preserve"> к</w:t>
      </w:r>
      <w:r w:rsidRPr="00196EF2">
        <w:rPr>
          <w:rFonts w:ascii="Times New Roman" w:hAnsi="Times New Roman" w:cs="Times New Roman"/>
          <w:lang w:eastAsia="ko-KR"/>
        </w:rPr>
        <w:t xml:space="preserve">г/тн                         </w:t>
      </w:r>
      <w:r w:rsidR="00D90D0B" w:rsidRPr="00196EF2">
        <w:rPr>
          <w:rFonts w:ascii="Times New Roman" w:hAnsi="Times New Roman" w:cs="Times New Roman"/>
          <w:lang w:eastAsia="ko-KR"/>
        </w:rPr>
        <w:t xml:space="preserve"> 150 - 600 </w:t>
      </w:r>
    </w:p>
    <w:p w:rsidR="00D90D0B" w:rsidRPr="00196EF2" w:rsidRDefault="00636FCC" w:rsidP="00D90D0B">
      <w:pPr>
        <w:spacing w:after="0" w:line="240" w:lineRule="auto"/>
        <w:rPr>
          <w:rFonts w:ascii="Times New Roman" w:hAnsi="Times New Roman" w:cs="Times New Roman"/>
          <w:lang w:eastAsia="ko-KR"/>
        </w:rPr>
      </w:pPr>
      <w:r w:rsidRPr="00196EF2">
        <w:rPr>
          <w:rFonts w:ascii="Times New Roman" w:hAnsi="Times New Roman" w:cs="Times New Roman"/>
          <w:lang w:val="kk-KZ" w:eastAsia="ko-KR"/>
        </w:rPr>
        <w:t>термофосфорлы</w:t>
      </w:r>
      <w:r w:rsidR="00D90D0B" w:rsidRPr="00196EF2">
        <w:rPr>
          <w:rFonts w:ascii="Times New Roman" w:hAnsi="Times New Roman" w:cs="Times New Roman"/>
          <w:lang w:eastAsia="ko-KR"/>
        </w:rPr>
        <w:t xml:space="preserve"> –               </w:t>
      </w:r>
      <w:r w:rsidRPr="00196EF2">
        <w:rPr>
          <w:rFonts w:ascii="Times New Roman" w:hAnsi="Times New Roman" w:cs="Times New Roman"/>
          <w:lang w:val="kk-KZ" w:eastAsia="ko-KR"/>
        </w:rPr>
        <w:t xml:space="preserve">   </w:t>
      </w:r>
      <w:r w:rsidR="00D90D0B" w:rsidRPr="00196EF2">
        <w:rPr>
          <w:rFonts w:ascii="Times New Roman" w:hAnsi="Times New Roman" w:cs="Times New Roman"/>
          <w:lang w:eastAsia="ko-KR"/>
        </w:rPr>
        <w:t xml:space="preserve">1. </w:t>
      </w:r>
      <w:r w:rsidRPr="00196EF2">
        <w:rPr>
          <w:rFonts w:ascii="Times New Roman" w:hAnsi="Times New Roman" w:cs="Times New Roman"/>
          <w:lang w:eastAsia="ko-KR"/>
        </w:rPr>
        <w:t>Тараз</w:t>
      </w:r>
      <w:r w:rsidRPr="00196EF2">
        <w:rPr>
          <w:rFonts w:ascii="Times New Roman" w:hAnsi="Times New Roman" w:cs="Times New Roman"/>
          <w:lang w:val="kk-KZ" w:eastAsia="ko-KR"/>
        </w:rPr>
        <w:t xml:space="preserve"> қ.</w:t>
      </w:r>
      <w:r w:rsidRPr="00196EF2">
        <w:rPr>
          <w:rFonts w:ascii="Times New Roman" w:hAnsi="Times New Roman" w:cs="Times New Roman"/>
          <w:lang w:eastAsia="ko-KR"/>
        </w:rPr>
        <w:t>,  «ТКСМ-13»</w:t>
      </w:r>
      <w:r w:rsidRPr="00196EF2">
        <w:rPr>
          <w:rFonts w:ascii="Times New Roman" w:hAnsi="Times New Roman" w:cs="Times New Roman"/>
          <w:lang w:val="kk-KZ" w:eastAsia="ko-KR"/>
        </w:rPr>
        <w:t xml:space="preserve"> ЖШС</w:t>
      </w:r>
      <w:r w:rsidR="00D90D0B" w:rsidRPr="00196EF2">
        <w:rPr>
          <w:rFonts w:ascii="Times New Roman" w:hAnsi="Times New Roman" w:cs="Times New Roman"/>
          <w:lang w:eastAsia="ko-KR"/>
        </w:rPr>
        <w:t xml:space="preserve">                                               </w:t>
      </w:r>
      <w:r w:rsidRPr="00196EF2">
        <w:rPr>
          <w:rFonts w:ascii="Times New Roman" w:hAnsi="Times New Roman" w:cs="Times New Roman"/>
          <w:lang w:eastAsia="ko-KR"/>
        </w:rPr>
        <w:t xml:space="preserve">                             цемент</w:t>
      </w:r>
      <w:r w:rsidR="00D90D0B" w:rsidRPr="00196EF2">
        <w:rPr>
          <w:rFonts w:ascii="Times New Roman" w:hAnsi="Times New Roman" w:cs="Times New Roman"/>
          <w:lang w:eastAsia="ko-KR"/>
        </w:rPr>
        <w:t xml:space="preserve">  </w:t>
      </w:r>
    </w:p>
    <w:p w:rsidR="00D90D0B" w:rsidRPr="00196EF2" w:rsidRDefault="00636FCC" w:rsidP="00D90D0B">
      <w:pPr>
        <w:tabs>
          <w:tab w:val="left" w:pos="3585"/>
          <w:tab w:val="left" w:pos="6330"/>
        </w:tabs>
        <w:spacing w:after="0" w:line="240" w:lineRule="auto"/>
        <w:rPr>
          <w:rFonts w:ascii="Times New Roman" w:hAnsi="Times New Roman" w:cs="Times New Roman"/>
          <w:bCs/>
          <w:lang w:eastAsia="ko-KR"/>
        </w:rPr>
      </w:pPr>
      <w:r w:rsidRPr="00196EF2">
        <w:rPr>
          <w:rFonts w:ascii="Times New Roman" w:hAnsi="Times New Roman" w:cs="Times New Roman"/>
          <w:lang w:val="kk-KZ" w:eastAsia="ko-KR"/>
        </w:rPr>
        <w:t>шлактар</w:t>
      </w:r>
      <w:r w:rsidR="00D90D0B" w:rsidRPr="00196EF2">
        <w:rPr>
          <w:rFonts w:ascii="Times New Roman" w:hAnsi="Times New Roman" w:cs="Times New Roman"/>
          <w:lang w:eastAsia="ko-KR"/>
        </w:rPr>
        <w:t xml:space="preserve">                 </w:t>
      </w:r>
    </w:p>
    <w:p w:rsidR="00D90D0B" w:rsidRPr="00196EF2" w:rsidRDefault="00D90D0B" w:rsidP="00D90D0B">
      <w:pPr>
        <w:tabs>
          <w:tab w:val="left" w:pos="5526"/>
        </w:tabs>
        <w:spacing w:after="0" w:line="240" w:lineRule="auto"/>
        <w:rPr>
          <w:rFonts w:ascii="Times New Roman" w:hAnsi="Times New Roman" w:cs="Times New Roman"/>
          <w:lang w:eastAsia="ko-KR"/>
        </w:rPr>
      </w:pPr>
      <w:r w:rsidRPr="00196EF2">
        <w:rPr>
          <w:rFonts w:ascii="Times New Roman" w:hAnsi="Times New Roman" w:cs="Times New Roman"/>
          <w:lang w:eastAsia="ko-KR"/>
        </w:rPr>
        <w:tab/>
      </w:r>
    </w:p>
    <w:p w:rsidR="00D90D0B" w:rsidRPr="00196EF2" w:rsidRDefault="00D90D0B" w:rsidP="00D90D0B">
      <w:pPr>
        <w:tabs>
          <w:tab w:val="left" w:pos="5526"/>
        </w:tabs>
        <w:spacing w:after="0" w:line="240" w:lineRule="auto"/>
        <w:jc w:val="center"/>
        <w:rPr>
          <w:rFonts w:ascii="Times New Roman" w:hAnsi="Times New Roman" w:cs="Times New Roman"/>
          <w:b/>
          <w:u w:val="single"/>
          <w:lang w:val="kk-KZ" w:eastAsia="ko-KR"/>
        </w:rPr>
      </w:pPr>
      <w:r w:rsidRPr="00196EF2">
        <w:rPr>
          <w:rFonts w:ascii="Times New Roman" w:hAnsi="Times New Roman" w:cs="Times New Roman"/>
          <w:b/>
          <w:u w:val="single"/>
          <w:lang w:val="en-US" w:eastAsia="ko-KR"/>
        </w:rPr>
        <w:t>III</w:t>
      </w:r>
      <w:r w:rsidRPr="00196EF2">
        <w:rPr>
          <w:rFonts w:ascii="Times New Roman" w:hAnsi="Times New Roman" w:cs="Times New Roman"/>
          <w:b/>
          <w:u w:val="single"/>
          <w:lang w:eastAsia="ko-KR"/>
        </w:rPr>
        <w:t xml:space="preserve">.  </w:t>
      </w:r>
      <w:r w:rsidR="00636FCC" w:rsidRPr="00196EF2">
        <w:rPr>
          <w:rFonts w:ascii="Times New Roman" w:hAnsi="Times New Roman" w:cs="Times New Roman"/>
          <w:b/>
          <w:u w:val="single"/>
          <w:lang w:val="kk-KZ" w:eastAsia="ko-KR"/>
        </w:rPr>
        <w:t>Процесс күшейткіштері</w:t>
      </w:r>
    </w:p>
    <w:p w:rsidR="00D90D0B" w:rsidRPr="00196EF2" w:rsidRDefault="00D90D0B" w:rsidP="00D90D0B">
      <w:pPr>
        <w:tabs>
          <w:tab w:val="left" w:pos="2562"/>
        </w:tabs>
        <w:spacing w:after="0" w:line="240" w:lineRule="auto"/>
        <w:rPr>
          <w:rFonts w:ascii="Times New Roman" w:hAnsi="Times New Roman" w:cs="Times New Roman"/>
          <w:lang w:eastAsia="ko-KR"/>
        </w:rPr>
      </w:pPr>
      <w:r w:rsidRPr="00196EF2">
        <w:rPr>
          <w:rFonts w:ascii="Times New Roman" w:hAnsi="Times New Roman" w:cs="Times New Roman"/>
          <w:lang w:eastAsia="ko-KR"/>
        </w:rPr>
        <w:t xml:space="preserve">3.1 ММС </w:t>
      </w:r>
      <w:r w:rsidRPr="00196EF2">
        <w:rPr>
          <w:rFonts w:ascii="Times New Roman" w:hAnsi="Times New Roman" w:cs="Times New Roman"/>
          <w:lang w:eastAsia="ko-KR"/>
        </w:rPr>
        <w:tab/>
        <w:t xml:space="preserve">    </w:t>
      </w:r>
      <w:r w:rsidR="00636FCC" w:rsidRPr="00196EF2">
        <w:rPr>
          <w:rFonts w:ascii="Times New Roman" w:hAnsi="Times New Roman" w:cs="Times New Roman"/>
          <w:lang w:val="kk-KZ" w:eastAsia="ko-KR"/>
        </w:rPr>
        <w:t>Қ</w:t>
      </w:r>
      <w:r w:rsidR="00636FCC" w:rsidRPr="00196EF2">
        <w:rPr>
          <w:rFonts w:ascii="Times New Roman" w:hAnsi="Times New Roman" w:cs="Times New Roman"/>
          <w:lang w:eastAsia="ko-KR"/>
        </w:rPr>
        <w:t>аза</w:t>
      </w:r>
      <w:r w:rsidR="00636FCC" w:rsidRPr="00196EF2">
        <w:rPr>
          <w:rFonts w:ascii="Times New Roman" w:hAnsi="Times New Roman" w:cs="Times New Roman"/>
          <w:lang w:val="kk-KZ" w:eastAsia="ko-KR"/>
        </w:rPr>
        <w:t>қ</w:t>
      </w:r>
      <w:r w:rsidR="00636FCC" w:rsidRPr="00196EF2">
        <w:rPr>
          <w:rFonts w:ascii="Times New Roman" w:hAnsi="Times New Roman" w:cs="Times New Roman"/>
          <w:lang w:eastAsia="ko-KR"/>
        </w:rPr>
        <w:t>стан Республика</w:t>
      </w:r>
      <w:r w:rsidR="00636FCC" w:rsidRPr="00196EF2">
        <w:rPr>
          <w:rFonts w:ascii="Times New Roman" w:hAnsi="Times New Roman" w:cs="Times New Roman"/>
          <w:lang w:val="kk-KZ" w:eastAsia="ko-KR"/>
        </w:rPr>
        <w:t>сы</w:t>
      </w:r>
    </w:p>
    <w:p w:rsidR="00D90D0B" w:rsidRPr="00196EF2" w:rsidRDefault="00636FCC" w:rsidP="00D90D0B">
      <w:pPr>
        <w:tabs>
          <w:tab w:val="left" w:pos="2562"/>
          <w:tab w:val="left" w:pos="9561"/>
          <w:tab w:val="left" w:pos="12491"/>
        </w:tabs>
        <w:spacing w:after="0" w:line="240" w:lineRule="auto"/>
        <w:rPr>
          <w:rFonts w:ascii="Times New Roman" w:hAnsi="Times New Roman" w:cs="Times New Roman"/>
          <w:lang w:eastAsia="ko-KR"/>
        </w:rPr>
      </w:pPr>
      <w:r w:rsidRPr="00196EF2">
        <w:rPr>
          <w:rFonts w:ascii="Times New Roman" w:hAnsi="Times New Roman" w:cs="Times New Roman"/>
          <w:lang w:eastAsia="ko-KR"/>
        </w:rPr>
        <w:tab/>
        <w:t xml:space="preserve">         </w:t>
      </w:r>
      <w:r w:rsidR="00D90D0B" w:rsidRPr="00196EF2">
        <w:rPr>
          <w:rFonts w:ascii="Times New Roman" w:hAnsi="Times New Roman" w:cs="Times New Roman"/>
          <w:lang w:eastAsia="ko-KR"/>
        </w:rPr>
        <w:t>Шымкент</w:t>
      </w:r>
      <w:r w:rsidRPr="00196EF2">
        <w:rPr>
          <w:rFonts w:ascii="Times New Roman" w:hAnsi="Times New Roman" w:cs="Times New Roman"/>
          <w:lang w:val="kk-KZ" w:eastAsia="ko-KR"/>
        </w:rPr>
        <w:t xml:space="preserve"> қ.</w:t>
      </w:r>
      <w:r w:rsidR="00D90D0B" w:rsidRPr="00196EF2">
        <w:rPr>
          <w:rFonts w:ascii="Times New Roman" w:hAnsi="Times New Roman" w:cs="Times New Roman"/>
          <w:lang w:eastAsia="ko-KR"/>
        </w:rPr>
        <w:tab/>
        <w:t xml:space="preserve">      кг/тн</w:t>
      </w:r>
      <w:r w:rsidR="00D90D0B" w:rsidRPr="00196EF2">
        <w:rPr>
          <w:rFonts w:ascii="Times New Roman" w:hAnsi="Times New Roman" w:cs="Times New Roman"/>
          <w:lang w:eastAsia="ko-KR"/>
        </w:rPr>
        <w:tab/>
      </w:r>
    </w:p>
    <w:p w:rsidR="00D90D0B" w:rsidRPr="00196EF2" w:rsidRDefault="00D90D0B" w:rsidP="00D90D0B">
      <w:pPr>
        <w:tabs>
          <w:tab w:val="left" w:pos="2562"/>
          <w:tab w:val="left" w:pos="9561"/>
          <w:tab w:val="left" w:pos="12123"/>
          <w:tab w:val="left" w:pos="12491"/>
        </w:tabs>
        <w:spacing w:after="0" w:line="240" w:lineRule="auto"/>
        <w:rPr>
          <w:rFonts w:ascii="Times New Roman" w:hAnsi="Times New Roman" w:cs="Times New Roman"/>
          <w:lang w:eastAsia="ko-KR"/>
        </w:rPr>
      </w:pPr>
      <w:r w:rsidRPr="00196EF2">
        <w:rPr>
          <w:rFonts w:ascii="Times New Roman" w:hAnsi="Times New Roman" w:cs="Times New Roman"/>
          <w:lang w:eastAsia="ko-KR"/>
        </w:rPr>
        <w:tab/>
        <w:t xml:space="preserve">  «Гелийэкспресс»</w:t>
      </w:r>
      <w:r w:rsidR="00636FCC" w:rsidRPr="00196EF2">
        <w:rPr>
          <w:rFonts w:ascii="Times New Roman" w:hAnsi="Times New Roman" w:cs="Times New Roman"/>
          <w:lang w:val="kk-KZ" w:eastAsia="ko-KR"/>
        </w:rPr>
        <w:t xml:space="preserve"> ЖШС</w:t>
      </w:r>
      <w:r w:rsidR="00636FCC" w:rsidRPr="00196EF2">
        <w:rPr>
          <w:rFonts w:ascii="Times New Roman" w:hAnsi="Times New Roman" w:cs="Times New Roman"/>
          <w:lang w:eastAsia="ko-KR"/>
        </w:rPr>
        <w:tab/>
        <w:t xml:space="preserve">   цемент</w:t>
      </w:r>
      <w:r w:rsidRPr="00196EF2">
        <w:rPr>
          <w:rFonts w:ascii="Times New Roman" w:hAnsi="Times New Roman" w:cs="Times New Roman"/>
          <w:lang w:eastAsia="ko-KR"/>
        </w:rPr>
        <w:tab/>
        <w:t>0,25 - 0,3</w:t>
      </w:r>
    </w:p>
    <w:p w:rsidR="00D90D0B" w:rsidRPr="00196EF2" w:rsidRDefault="00D90D0B" w:rsidP="00D90D0B">
      <w:pPr>
        <w:spacing w:after="0" w:line="240" w:lineRule="auto"/>
        <w:jc w:val="both"/>
        <w:rPr>
          <w:rFonts w:ascii="Times New Roman" w:eastAsia="Calibri" w:hAnsi="Times New Roman"/>
          <w:spacing w:val="4"/>
          <w:sz w:val="24"/>
          <w:szCs w:val="24"/>
          <w:lang w:val="kk-KZ" w:eastAsia="kk-KZ" w:bidi="kk-KZ"/>
        </w:rPr>
      </w:pPr>
    </w:p>
    <w:p w:rsidR="00D90D0B" w:rsidRPr="00196EF2" w:rsidRDefault="00D90D0B" w:rsidP="00D90D0B">
      <w:pPr>
        <w:spacing w:after="0" w:line="240" w:lineRule="auto"/>
        <w:jc w:val="both"/>
        <w:rPr>
          <w:rFonts w:ascii="Times New Roman" w:eastAsia="Calibri" w:hAnsi="Times New Roman"/>
          <w:spacing w:val="4"/>
          <w:sz w:val="24"/>
          <w:szCs w:val="24"/>
          <w:lang w:val="kk-KZ" w:eastAsia="kk-KZ" w:bidi="kk-KZ"/>
        </w:rPr>
      </w:pPr>
    </w:p>
    <w:p w:rsidR="00D90D0B" w:rsidRPr="00196EF2" w:rsidRDefault="00D90D0B" w:rsidP="00D90D0B">
      <w:pPr>
        <w:spacing w:after="0" w:line="240" w:lineRule="auto"/>
        <w:jc w:val="both"/>
        <w:rPr>
          <w:rFonts w:ascii="Times New Roman" w:eastAsia="Calibri" w:hAnsi="Times New Roman"/>
          <w:spacing w:val="4"/>
          <w:sz w:val="24"/>
          <w:szCs w:val="24"/>
          <w:lang w:val="kk-KZ" w:eastAsia="kk-KZ" w:bidi="kk-KZ"/>
        </w:rPr>
      </w:pPr>
    </w:p>
    <w:p w:rsidR="00D90D0B" w:rsidRPr="00196EF2" w:rsidRDefault="00D90D0B" w:rsidP="00D90D0B">
      <w:pPr>
        <w:spacing w:after="0" w:line="240" w:lineRule="auto"/>
        <w:jc w:val="both"/>
        <w:rPr>
          <w:rFonts w:ascii="Times New Roman" w:eastAsia="Calibri" w:hAnsi="Times New Roman"/>
          <w:spacing w:val="4"/>
          <w:sz w:val="24"/>
          <w:szCs w:val="24"/>
          <w:lang w:val="kk-KZ" w:eastAsia="kk-KZ" w:bidi="kk-KZ"/>
        </w:rPr>
      </w:pPr>
    </w:p>
    <w:p w:rsidR="00D90D0B" w:rsidRPr="00196EF2" w:rsidRDefault="00D90D0B" w:rsidP="00D90D0B">
      <w:pPr>
        <w:spacing w:after="0" w:line="240" w:lineRule="auto"/>
        <w:jc w:val="both"/>
        <w:rPr>
          <w:rFonts w:ascii="Times New Roman" w:eastAsia="Calibri" w:hAnsi="Times New Roman"/>
          <w:spacing w:val="4"/>
          <w:sz w:val="24"/>
          <w:szCs w:val="24"/>
          <w:lang w:val="kk-KZ" w:eastAsia="kk-KZ" w:bidi="kk-KZ"/>
        </w:rPr>
      </w:pPr>
    </w:p>
    <w:p w:rsidR="00D90D0B" w:rsidRPr="00196EF2" w:rsidRDefault="00636FCC" w:rsidP="00D90D0B">
      <w:pPr>
        <w:spacing w:after="0" w:line="240" w:lineRule="auto"/>
        <w:jc w:val="center"/>
        <w:rPr>
          <w:rFonts w:ascii="Times New Roman" w:hAnsi="Times New Roman" w:cs="Times New Roman"/>
          <w:b/>
          <w:sz w:val="24"/>
          <w:szCs w:val="24"/>
          <w:lang w:val="kk-KZ" w:eastAsia="ko-KR"/>
        </w:rPr>
      </w:pPr>
      <w:r w:rsidRPr="00196EF2">
        <w:rPr>
          <w:rFonts w:ascii="Times New Roman" w:hAnsi="Times New Roman" w:cs="Times New Roman"/>
          <w:b/>
          <w:sz w:val="24"/>
          <w:szCs w:val="24"/>
          <w:lang w:val="kk-KZ" w:eastAsia="ko-KR"/>
        </w:rPr>
        <w:t>Өнім номенклатурасы</w:t>
      </w:r>
    </w:p>
    <w:p w:rsidR="00D90D0B" w:rsidRPr="00196EF2" w:rsidRDefault="00D90D0B" w:rsidP="00D90D0B">
      <w:pPr>
        <w:spacing w:after="0" w:line="240" w:lineRule="auto"/>
        <w:jc w:val="center"/>
        <w:rPr>
          <w:rFonts w:ascii="Times New Roman" w:hAnsi="Times New Roman" w:cs="Times New Roman"/>
          <w:b/>
          <w:sz w:val="24"/>
          <w:szCs w:val="24"/>
          <w:lang w:val="kk-KZ" w:eastAsia="ko-KR"/>
        </w:rPr>
      </w:pPr>
    </w:p>
    <w:p w:rsidR="00D90D0B" w:rsidRPr="000E545F" w:rsidRDefault="00D90D0B" w:rsidP="00D90D0B">
      <w:pPr>
        <w:spacing w:after="0" w:line="240" w:lineRule="auto"/>
        <w:rPr>
          <w:rFonts w:ascii="Times New Roman" w:hAnsi="Times New Roman" w:cs="Times New Roman"/>
          <w:sz w:val="24"/>
          <w:szCs w:val="24"/>
          <w:lang w:val="kk-KZ" w:eastAsia="ko-KR"/>
        </w:rPr>
      </w:pPr>
      <w:r w:rsidRPr="000E545F">
        <w:rPr>
          <w:rFonts w:ascii="Times New Roman" w:hAnsi="Times New Roman" w:cs="Times New Roman"/>
          <w:sz w:val="24"/>
          <w:szCs w:val="24"/>
          <w:lang w:val="kk-KZ" w:eastAsia="ko-KR"/>
        </w:rPr>
        <w:t xml:space="preserve">   1.        </w:t>
      </w:r>
      <w:r w:rsidR="00636FCC" w:rsidRPr="000E545F">
        <w:rPr>
          <w:rStyle w:val="anegp0gi0b9av8jahpyh"/>
          <w:rFonts w:ascii="Times New Roman" w:hAnsi="Times New Roman" w:cs="Times New Roman"/>
          <w:sz w:val="24"/>
          <w:szCs w:val="24"/>
          <w:lang w:val="kk-KZ"/>
        </w:rPr>
        <w:t>Сульфатқа</w:t>
      </w:r>
      <w:r w:rsidR="00636FCC" w:rsidRPr="000E545F">
        <w:rPr>
          <w:rFonts w:ascii="Times New Roman" w:hAnsi="Times New Roman" w:cs="Times New Roman"/>
          <w:sz w:val="24"/>
          <w:szCs w:val="24"/>
          <w:lang w:val="kk-KZ"/>
        </w:rPr>
        <w:t xml:space="preserve"> төзімді </w:t>
      </w:r>
      <w:r w:rsidR="00636FCC" w:rsidRPr="000E545F">
        <w:rPr>
          <w:rStyle w:val="anegp0gi0b9av8jahpyh"/>
          <w:rFonts w:ascii="Times New Roman" w:hAnsi="Times New Roman" w:cs="Times New Roman"/>
          <w:sz w:val="24"/>
          <w:szCs w:val="24"/>
          <w:lang w:val="kk-KZ"/>
        </w:rPr>
        <w:t>портландцемент</w:t>
      </w:r>
      <w:r w:rsidR="00636FCC" w:rsidRPr="000E545F">
        <w:rPr>
          <w:rFonts w:ascii="Times New Roman" w:hAnsi="Times New Roman" w:cs="Times New Roman"/>
          <w:sz w:val="24"/>
          <w:szCs w:val="24"/>
          <w:lang w:val="kk-KZ"/>
        </w:rPr>
        <w:t xml:space="preserve"> </w:t>
      </w:r>
      <w:r w:rsidR="00636FCC" w:rsidRPr="00196EF2">
        <w:rPr>
          <w:rStyle w:val="anegp0gi0b9av8jahpyh"/>
          <w:rFonts w:ascii="Times New Roman" w:hAnsi="Times New Roman" w:cs="Times New Roman"/>
          <w:sz w:val="24"/>
          <w:szCs w:val="24"/>
          <w:lang w:val="kk-KZ"/>
        </w:rPr>
        <w:t>СТПЦ</w:t>
      </w:r>
      <w:r w:rsidR="00636FCC" w:rsidRPr="000E545F">
        <w:rPr>
          <w:rFonts w:ascii="Times New Roman" w:hAnsi="Times New Roman" w:cs="Times New Roman"/>
          <w:sz w:val="24"/>
          <w:szCs w:val="24"/>
          <w:lang w:val="kk-KZ"/>
        </w:rPr>
        <w:t xml:space="preserve"> </w:t>
      </w:r>
      <w:r w:rsidR="00636FCC" w:rsidRPr="000E545F">
        <w:rPr>
          <w:rStyle w:val="anegp0gi0b9av8jahpyh"/>
          <w:rFonts w:ascii="Times New Roman" w:hAnsi="Times New Roman" w:cs="Times New Roman"/>
          <w:sz w:val="24"/>
          <w:szCs w:val="24"/>
          <w:lang w:val="kk-KZ"/>
        </w:rPr>
        <w:t>400</w:t>
      </w:r>
      <w:r w:rsidR="00636FCC" w:rsidRPr="000E545F">
        <w:rPr>
          <w:rFonts w:ascii="Times New Roman" w:hAnsi="Times New Roman" w:cs="Times New Roman"/>
          <w:sz w:val="24"/>
          <w:szCs w:val="24"/>
          <w:lang w:val="kk-KZ"/>
        </w:rPr>
        <w:t xml:space="preserve"> </w:t>
      </w:r>
      <w:r w:rsidR="000460AF" w:rsidRPr="00196EF2">
        <w:rPr>
          <w:rStyle w:val="anegp0gi0b9av8jahpyh"/>
          <w:rFonts w:ascii="Times New Roman" w:hAnsi="Times New Roman" w:cs="Times New Roman"/>
          <w:sz w:val="24"/>
          <w:szCs w:val="24"/>
          <w:lang w:val="kk-KZ"/>
        </w:rPr>
        <w:t>Қ</w:t>
      </w:r>
      <w:r w:rsidR="00636FCC" w:rsidRPr="000E545F">
        <w:rPr>
          <w:rStyle w:val="anegp0gi0b9av8jahpyh"/>
          <w:rFonts w:ascii="Times New Roman" w:hAnsi="Times New Roman" w:cs="Times New Roman"/>
          <w:sz w:val="24"/>
          <w:szCs w:val="24"/>
          <w:lang w:val="kk-KZ"/>
        </w:rPr>
        <w:t>0</w:t>
      </w:r>
      <w:r w:rsidRPr="000E545F">
        <w:rPr>
          <w:rFonts w:ascii="Times New Roman" w:hAnsi="Times New Roman" w:cs="Times New Roman"/>
          <w:sz w:val="24"/>
          <w:szCs w:val="24"/>
          <w:lang w:val="kk-KZ" w:eastAsia="ko-KR"/>
        </w:rPr>
        <w:t xml:space="preserve">                       </w:t>
      </w:r>
      <w:r w:rsidRPr="00196EF2">
        <w:rPr>
          <w:rFonts w:ascii="Times New Roman" w:hAnsi="Times New Roman" w:cs="Times New Roman"/>
          <w:sz w:val="24"/>
          <w:szCs w:val="24"/>
          <w:lang w:val="kk-KZ" w:eastAsia="ko-KR"/>
        </w:rPr>
        <w:t xml:space="preserve">    </w:t>
      </w:r>
      <w:r w:rsidRPr="000E545F">
        <w:rPr>
          <w:rFonts w:ascii="Times New Roman" w:hAnsi="Times New Roman" w:cs="Times New Roman"/>
          <w:sz w:val="24"/>
          <w:szCs w:val="24"/>
          <w:lang w:val="kk-KZ" w:eastAsia="ko-KR"/>
        </w:rPr>
        <w:t xml:space="preserve"> </w:t>
      </w:r>
      <w:r w:rsidR="00636FCC" w:rsidRPr="00196EF2">
        <w:rPr>
          <w:rFonts w:ascii="Times New Roman" w:hAnsi="Times New Roman" w:cs="Times New Roman"/>
          <w:sz w:val="24"/>
          <w:szCs w:val="24"/>
          <w:lang w:val="kk-KZ" w:eastAsia="ko-KR"/>
        </w:rPr>
        <w:t>МемСТ</w:t>
      </w:r>
      <w:r w:rsidRPr="000E545F">
        <w:rPr>
          <w:rFonts w:ascii="Times New Roman" w:hAnsi="Times New Roman" w:cs="Times New Roman"/>
          <w:sz w:val="24"/>
          <w:szCs w:val="24"/>
          <w:lang w:val="kk-KZ" w:eastAsia="ko-KR"/>
        </w:rPr>
        <w:t xml:space="preserve"> 22266-2013 </w:t>
      </w:r>
    </w:p>
    <w:p w:rsidR="00D90D0B" w:rsidRPr="000E545F" w:rsidRDefault="00D90D0B" w:rsidP="00D90D0B">
      <w:pPr>
        <w:spacing w:after="0" w:line="240" w:lineRule="auto"/>
        <w:rPr>
          <w:rFonts w:ascii="Times New Roman" w:hAnsi="Times New Roman" w:cs="Times New Roman"/>
          <w:sz w:val="24"/>
          <w:szCs w:val="24"/>
          <w:lang w:val="kk-KZ"/>
        </w:rPr>
      </w:pPr>
      <w:r w:rsidRPr="000E545F">
        <w:rPr>
          <w:rFonts w:ascii="Times New Roman" w:hAnsi="Times New Roman" w:cs="Times New Roman"/>
          <w:sz w:val="24"/>
          <w:szCs w:val="24"/>
          <w:lang w:val="kk-KZ" w:eastAsia="ko-KR"/>
        </w:rPr>
        <w:t xml:space="preserve">    </w:t>
      </w:r>
      <w:r w:rsidRPr="000E545F">
        <w:rPr>
          <w:rFonts w:ascii="Times New Roman" w:hAnsi="Times New Roman" w:cs="Times New Roman"/>
          <w:sz w:val="24"/>
          <w:szCs w:val="24"/>
          <w:lang w:val="kk-KZ" w:eastAsia="ko-KR"/>
        </w:rPr>
        <w:tab/>
        <w:t xml:space="preserve">                                                                                                              </w:t>
      </w:r>
      <w:r w:rsidR="00636FCC" w:rsidRPr="00196EF2">
        <w:rPr>
          <w:rFonts w:ascii="Times New Roman" w:hAnsi="Times New Roman" w:cs="Times New Roman"/>
          <w:sz w:val="24"/>
          <w:szCs w:val="24"/>
          <w:lang w:val="kk-KZ" w:eastAsia="ko-KR"/>
        </w:rPr>
        <w:t>Сульфатқа төзімді цемент</w:t>
      </w:r>
      <w:r w:rsidRPr="000E545F">
        <w:rPr>
          <w:rFonts w:ascii="Times New Roman" w:hAnsi="Times New Roman" w:cs="Times New Roman"/>
          <w:sz w:val="24"/>
          <w:szCs w:val="24"/>
          <w:lang w:val="kk-KZ" w:eastAsia="ko-KR"/>
        </w:rPr>
        <w:t>.</w:t>
      </w:r>
      <w:r w:rsidRPr="000E545F">
        <w:rPr>
          <w:rFonts w:ascii="Times New Roman" w:hAnsi="Times New Roman" w:cs="Times New Roman"/>
          <w:sz w:val="24"/>
          <w:szCs w:val="24"/>
          <w:lang w:val="kk-KZ"/>
        </w:rPr>
        <w:t xml:space="preserve">         </w:t>
      </w:r>
      <w:r w:rsidR="00CE5A73" w:rsidRPr="00196EF2">
        <w:rPr>
          <w:rFonts w:ascii="Times New Roman" w:hAnsi="Times New Roman" w:cs="Times New Roman"/>
          <w:sz w:val="24"/>
          <w:szCs w:val="24"/>
          <w:lang w:val="kk-KZ"/>
        </w:rPr>
        <w:t>Цемент навал түрінде, қаптарда және</w:t>
      </w:r>
    </w:p>
    <w:p w:rsidR="00D90D0B" w:rsidRPr="000E545F" w:rsidRDefault="00D90D0B" w:rsidP="00D90D0B">
      <w:pPr>
        <w:tabs>
          <w:tab w:val="left" w:pos="11000"/>
        </w:tabs>
        <w:spacing w:after="0" w:line="240" w:lineRule="auto"/>
        <w:rPr>
          <w:rFonts w:ascii="Times New Roman" w:hAnsi="Times New Roman" w:cs="Times New Roman"/>
          <w:sz w:val="24"/>
          <w:szCs w:val="24"/>
          <w:lang w:val="kk-KZ" w:eastAsia="ko-KR"/>
        </w:rPr>
      </w:pPr>
      <w:r w:rsidRPr="000E545F">
        <w:rPr>
          <w:rFonts w:ascii="Times New Roman" w:hAnsi="Times New Roman" w:cs="Times New Roman"/>
          <w:sz w:val="24"/>
          <w:szCs w:val="24"/>
          <w:lang w:val="kk-KZ"/>
        </w:rPr>
        <w:t xml:space="preserve">   </w:t>
      </w:r>
      <w:r w:rsidRPr="000E545F">
        <w:rPr>
          <w:rFonts w:ascii="Times New Roman" w:hAnsi="Times New Roman" w:cs="Times New Roman"/>
          <w:sz w:val="24"/>
          <w:szCs w:val="24"/>
          <w:lang w:val="kk-KZ" w:eastAsia="ko-KR"/>
        </w:rPr>
        <w:t xml:space="preserve">2.        </w:t>
      </w:r>
      <w:r w:rsidR="00CE5A73" w:rsidRPr="000E545F">
        <w:rPr>
          <w:rStyle w:val="anegp0gi0b9av8jahpyh"/>
          <w:rFonts w:ascii="Times New Roman" w:hAnsi="Times New Roman" w:cs="Times New Roman"/>
          <w:sz w:val="24"/>
          <w:szCs w:val="24"/>
          <w:lang w:val="kk-KZ"/>
        </w:rPr>
        <w:t>Сульфатқа</w:t>
      </w:r>
      <w:r w:rsidR="00CE5A73" w:rsidRPr="000E545F">
        <w:rPr>
          <w:rFonts w:ascii="Times New Roman" w:hAnsi="Times New Roman" w:cs="Times New Roman"/>
          <w:sz w:val="24"/>
          <w:szCs w:val="24"/>
          <w:lang w:val="kk-KZ"/>
        </w:rPr>
        <w:t xml:space="preserve"> төзімді </w:t>
      </w:r>
      <w:r w:rsidR="00CE5A73" w:rsidRPr="000E545F">
        <w:rPr>
          <w:rStyle w:val="anegp0gi0b9av8jahpyh"/>
          <w:rFonts w:ascii="Times New Roman" w:hAnsi="Times New Roman" w:cs="Times New Roman"/>
          <w:sz w:val="24"/>
          <w:szCs w:val="24"/>
          <w:lang w:val="kk-KZ"/>
        </w:rPr>
        <w:t>портландцемент</w:t>
      </w:r>
      <w:r w:rsidR="00CE5A73" w:rsidRPr="000E545F">
        <w:rPr>
          <w:rFonts w:ascii="Times New Roman" w:hAnsi="Times New Roman" w:cs="Times New Roman"/>
          <w:sz w:val="24"/>
          <w:szCs w:val="24"/>
          <w:lang w:val="kk-KZ"/>
        </w:rPr>
        <w:t xml:space="preserve"> </w:t>
      </w:r>
      <w:r w:rsidR="00CE5A73" w:rsidRPr="00196EF2">
        <w:rPr>
          <w:rStyle w:val="anegp0gi0b9av8jahpyh"/>
          <w:rFonts w:ascii="Times New Roman" w:hAnsi="Times New Roman" w:cs="Times New Roman"/>
          <w:sz w:val="24"/>
          <w:szCs w:val="24"/>
          <w:lang w:val="kk-KZ"/>
        </w:rPr>
        <w:t>СТПЦ</w:t>
      </w:r>
      <w:r w:rsidR="00CE5A73" w:rsidRPr="000E545F">
        <w:rPr>
          <w:rFonts w:ascii="Times New Roman" w:hAnsi="Times New Roman" w:cs="Times New Roman"/>
          <w:sz w:val="24"/>
          <w:szCs w:val="24"/>
          <w:lang w:val="kk-KZ"/>
        </w:rPr>
        <w:t xml:space="preserve"> </w:t>
      </w:r>
      <w:r w:rsidR="00CE5A73" w:rsidRPr="000E545F">
        <w:rPr>
          <w:rStyle w:val="anegp0gi0b9av8jahpyh"/>
          <w:rFonts w:ascii="Times New Roman" w:hAnsi="Times New Roman" w:cs="Times New Roman"/>
          <w:sz w:val="24"/>
          <w:szCs w:val="24"/>
          <w:lang w:val="kk-KZ"/>
        </w:rPr>
        <w:t>400</w:t>
      </w:r>
      <w:r w:rsidR="00CE5A73" w:rsidRPr="000E545F">
        <w:rPr>
          <w:rFonts w:ascii="Times New Roman" w:hAnsi="Times New Roman" w:cs="Times New Roman"/>
          <w:sz w:val="24"/>
          <w:szCs w:val="24"/>
          <w:lang w:val="kk-KZ"/>
        </w:rPr>
        <w:t xml:space="preserve"> </w:t>
      </w:r>
      <w:r w:rsidR="000460AF" w:rsidRPr="00196EF2">
        <w:rPr>
          <w:rStyle w:val="anegp0gi0b9av8jahpyh"/>
          <w:rFonts w:ascii="Times New Roman" w:hAnsi="Times New Roman" w:cs="Times New Roman"/>
          <w:sz w:val="24"/>
          <w:szCs w:val="24"/>
          <w:lang w:val="kk-KZ"/>
        </w:rPr>
        <w:t>Қ</w:t>
      </w:r>
      <w:r w:rsidR="00CE5A73" w:rsidRPr="00196EF2">
        <w:rPr>
          <w:rStyle w:val="anegp0gi0b9av8jahpyh"/>
          <w:rFonts w:ascii="Times New Roman" w:hAnsi="Times New Roman" w:cs="Times New Roman"/>
          <w:sz w:val="24"/>
          <w:szCs w:val="24"/>
          <w:lang w:val="kk-KZ"/>
        </w:rPr>
        <w:t>20</w:t>
      </w:r>
      <w:r w:rsidRPr="000E545F">
        <w:rPr>
          <w:rFonts w:ascii="Times New Roman" w:hAnsi="Times New Roman" w:cs="Times New Roman"/>
          <w:sz w:val="24"/>
          <w:szCs w:val="24"/>
          <w:lang w:val="kk-KZ"/>
        </w:rPr>
        <w:t xml:space="preserve">   </w:t>
      </w:r>
      <w:r w:rsidR="00636FCC" w:rsidRPr="000E545F">
        <w:rPr>
          <w:rFonts w:ascii="Times New Roman" w:hAnsi="Times New Roman" w:cs="Times New Roman"/>
          <w:sz w:val="24"/>
          <w:szCs w:val="24"/>
          <w:lang w:val="kk-KZ"/>
        </w:rPr>
        <w:t xml:space="preserve">                     Техни</w:t>
      </w:r>
      <w:r w:rsidR="00636FCC" w:rsidRPr="00196EF2">
        <w:rPr>
          <w:rFonts w:ascii="Times New Roman" w:hAnsi="Times New Roman" w:cs="Times New Roman"/>
          <w:sz w:val="24"/>
          <w:szCs w:val="24"/>
          <w:lang w:val="kk-KZ"/>
        </w:rPr>
        <w:t>калық</w:t>
      </w:r>
      <w:r w:rsidR="00636FCC" w:rsidRPr="000E545F">
        <w:rPr>
          <w:rFonts w:ascii="Times New Roman" w:hAnsi="Times New Roman" w:cs="Times New Roman"/>
          <w:sz w:val="24"/>
          <w:szCs w:val="24"/>
          <w:lang w:val="kk-KZ"/>
        </w:rPr>
        <w:t xml:space="preserve">  </w:t>
      </w:r>
      <w:r w:rsidR="00636FCC" w:rsidRPr="00196EF2">
        <w:rPr>
          <w:rFonts w:ascii="Times New Roman" w:hAnsi="Times New Roman" w:cs="Times New Roman"/>
          <w:sz w:val="24"/>
          <w:szCs w:val="24"/>
          <w:lang w:val="kk-KZ"/>
        </w:rPr>
        <w:t>шарттар</w:t>
      </w:r>
      <w:r w:rsidR="00CE5A73" w:rsidRPr="00196EF2">
        <w:rPr>
          <w:rFonts w:ascii="Times New Roman" w:hAnsi="Times New Roman" w:cs="Times New Roman"/>
          <w:sz w:val="24"/>
          <w:szCs w:val="24"/>
          <w:lang w:val="kk-KZ"/>
        </w:rPr>
        <w:t>ы           биг-бэг қаптамаларында жөнелтіледі.</w:t>
      </w:r>
    </w:p>
    <w:p w:rsidR="00D90D0B" w:rsidRPr="000E545F" w:rsidRDefault="00D90D0B" w:rsidP="00D90D0B">
      <w:pPr>
        <w:tabs>
          <w:tab w:val="center" w:pos="7272"/>
        </w:tabs>
        <w:spacing w:after="0" w:line="240" w:lineRule="auto"/>
        <w:rPr>
          <w:rFonts w:ascii="Times New Roman" w:hAnsi="Times New Roman" w:cs="Times New Roman"/>
          <w:sz w:val="24"/>
          <w:szCs w:val="24"/>
          <w:lang w:val="kk-KZ" w:eastAsia="ko-KR"/>
        </w:rPr>
      </w:pPr>
    </w:p>
    <w:p w:rsidR="00D90D0B" w:rsidRPr="00196EF2" w:rsidRDefault="00CE5A73" w:rsidP="00D90D0B">
      <w:pPr>
        <w:tabs>
          <w:tab w:val="center" w:pos="7272"/>
        </w:tabs>
        <w:spacing w:after="0" w:line="240" w:lineRule="auto"/>
        <w:rPr>
          <w:rFonts w:ascii="Times New Roman" w:hAnsi="Times New Roman" w:cs="Times New Roman"/>
          <w:sz w:val="24"/>
          <w:szCs w:val="24"/>
          <w:lang w:val="kk-KZ" w:eastAsia="ko-KR"/>
        </w:rPr>
      </w:pPr>
      <w:r w:rsidRPr="000E545F">
        <w:rPr>
          <w:rFonts w:ascii="Times New Roman" w:hAnsi="Times New Roman" w:cs="Times New Roman"/>
          <w:sz w:val="24"/>
          <w:szCs w:val="24"/>
          <w:lang w:val="kk-KZ" w:eastAsia="ko-KR"/>
        </w:rPr>
        <w:t xml:space="preserve">   </w:t>
      </w:r>
      <w:r w:rsidRPr="00196EF2">
        <w:rPr>
          <w:rFonts w:ascii="Times New Roman" w:hAnsi="Times New Roman" w:cs="Times New Roman"/>
          <w:sz w:val="24"/>
          <w:szCs w:val="24"/>
          <w:lang w:eastAsia="ko-KR"/>
        </w:rPr>
        <w:t xml:space="preserve">3         Портландцемент </w:t>
      </w:r>
      <w:r w:rsidRPr="00196EF2">
        <w:rPr>
          <w:rFonts w:ascii="Times New Roman" w:hAnsi="Times New Roman" w:cs="Times New Roman"/>
          <w:sz w:val="24"/>
          <w:szCs w:val="24"/>
          <w:lang w:val="kk-KZ" w:eastAsia="ko-KR"/>
        </w:rPr>
        <w:t>ЦЕМ</w:t>
      </w:r>
      <w:r w:rsidR="00D90D0B" w:rsidRPr="00196EF2">
        <w:rPr>
          <w:rFonts w:ascii="Times New Roman" w:hAnsi="Times New Roman" w:cs="Times New Roman"/>
          <w:sz w:val="24"/>
          <w:szCs w:val="24"/>
          <w:lang w:eastAsia="ko-KR"/>
        </w:rPr>
        <w:t xml:space="preserve"> I                               </w:t>
      </w:r>
      <w:r w:rsidRPr="00196EF2">
        <w:rPr>
          <w:rFonts w:ascii="Times New Roman" w:hAnsi="Times New Roman" w:cs="Times New Roman"/>
          <w:sz w:val="24"/>
          <w:szCs w:val="24"/>
          <w:lang w:eastAsia="ko-KR"/>
        </w:rPr>
        <w:t xml:space="preserve">   </w:t>
      </w:r>
      <w:r w:rsidRPr="00196EF2">
        <w:rPr>
          <w:rFonts w:ascii="Times New Roman" w:hAnsi="Times New Roman" w:cs="Times New Roman"/>
          <w:sz w:val="24"/>
          <w:szCs w:val="24"/>
          <w:lang w:eastAsia="ko-KR"/>
        </w:rPr>
        <w:tab/>
        <w:t xml:space="preserve">                </w:t>
      </w:r>
      <w:r w:rsidRPr="00196EF2">
        <w:rPr>
          <w:rFonts w:ascii="Times New Roman" w:hAnsi="Times New Roman" w:cs="Times New Roman"/>
          <w:sz w:val="24"/>
          <w:szCs w:val="24"/>
          <w:lang w:val="kk-KZ" w:eastAsia="ko-KR"/>
        </w:rPr>
        <w:t xml:space="preserve">              </w:t>
      </w:r>
      <w:r w:rsidRPr="00196EF2">
        <w:rPr>
          <w:rFonts w:ascii="Times New Roman" w:hAnsi="Times New Roman" w:cs="Times New Roman"/>
          <w:sz w:val="24"/>
          <w:szCs w:val="24"/>
          <w:lang w:eastAsia="ko-KR"/>
        </w:rPr>
        <w:t xml:space="preserve">         </w:t>
      </w:r>
      <w:r w:rsidRPr="00196EF2">
        <w:rPr>
          <w:rFonts w:ascii="Times New Roman" w:hAnsi="Times New Roman" w:cs="Times New Roman"/>
          <w:sz w:val="24"/>
          <w:szCs w:val="24"/>
          <w:lang w:val="kk-KZ" w:eastAsia="ko-KR"/>
        </w:rPr>
        <w:t>МемСТ</w:t>
      </w:r>
      <w:r w:rsidRPr="00196EF2">
        <w:rPr>
          <w:rFonts w:ascii="Times New Roman" w:hAnsi="Times New Roman" w:cs="Times New Roman"/>
          <w:sz w:val="24"/>
          <w:szCs w:val="24"/>
          <w:lang w:eastAsia="ko-KR"/>
        </w:rPr>
        <w:t xml:space="preserve"> 31108-2020           </w:t>
      </w:r>
      <w:r w:rsidRPr="00196EF2">
        <w:rPr>
          <w:rFonts w:ascii="Times New Roman" w:hAnsi="Times New Roman" w:cs="Times New Roman"/>
          <w:sz w:val="24"/>
          <w:szCs w:val="24"/>
          <w:lang w:val="kk-KZ" w:eastAsia="ko-KR"/>
        </w:rPr>
        <w:t xml:space="preserve">      </w:t>
      </w:r>
      <w:r w:rsidRPr="00196EF2">
        <w:rPr>
          <w:rFonts w:ascii="Times New Roman" w:hAnsi="Times New Roman" w:cs="Times New Roman"/>
          <w:sz w:val="24"/>
          <w:szCs w:val="24"/>
          <w:lang w:val="kk-KZ"/>
        </w:rPr>
        <w:t>Цемент навал түрінде, қаптарда және</w:t>
      </w:r>
    </w:p>
    <w:p w:rsidR="00D90D0B" w:rsidRPr="00196EF2" w:rsidRDefault="00D90D0B" w:rsidP="00CE5A73">
      <w:pPr>
        <w:tabs>
          <w:tab w:val="left" w:pos="11000"/>
        </w:tabs>
        <w:spacing w:after="0" w:line="240" w:lineRule="auto"/>
        <w:rPr>
          <w:rFonts w:ascii="Times New Roman" w:hAnsi="Times New Roman" w:cs="Times New Roman"/>
          <w:sz w:val="24"/>
          <w:szCs w:val="24"/>
          <w:lang w:val="kk-KZ" w:eastAsia="ko-KR"/>
        </w:rPr>
      </w:pPr>
      <w:r w:rsidRPr="00196EF2">
        <w:rPr>
          <w:rFonts w:ascii="Times New Roman" w:hAnsi="Times New Roman" w:cs="Times New Roman"/>
          <w:sz w:val="24"/>
          <w:szCs w:val="24"/>
        </w:rPr>
        <w:t xml:space="preserve">                                                                                                                         </w:t>
      </w:r>
      <w:r w:rsidR="00CE5A73" w:rsidRPr="00196EF2">
        <w:rPr>
          <w:rFonts w:ascii="Times New Roman" w:hAnsi="Times New Roman" w:cs="Times New Roman"/>
          <w:sz w:val="24"/>
          <w:szCs w:val="24"/>
        </w:rPr>
        <w:t xml:space="preserve">Жалпы </w:t>
      </w:r>
      <w:r w:rsidR="00CE5A73" w:rsidRPr="00196EF2">
        <w:rPr>
          <w:rStyle w:val="anegp0gi0b9av8jahpyh"/>
          <w:rFonts w:ascii="Times New Roman" w:hAnsi="Times New Roman" w:cs="Times New Roman"/>
          <w:sz w:val="24"/>
          <w:szCs w:val="24"/>
        </w:rPr>
        <w:t>құрылыс</w:t>
      </w:r>
      <w:r w:rsidR="00CE5A73" w:rsidRPr="00196EF2">
        <w:rPr>
          <w:rFonts w:ascii="Times New Roman" w:hAnsi="Times New Roman" w:cs="Times New Roman"/>
          <w:sz w:val="24"/>
          <w:szCs w:val="24"/>
        </w:rPr>
        <w:t xml:space="preserve"> </w:t>
      </w:r>
      <w:r w:rsidR="00CE5A73" w:rsidRPr="00196EF2">
        <w:rPr>
          <w:rStyle w:val="anegp0gi0b9av8jahpyh"/>
          <w:rFonts w:ascii="Times New Roman" w:hAnsi="Times New Roman" w:cs="Times New Roman"/>
          <w:sz w:val="24"/>
          <w:szCs w:val="24"/>
        </w:rPr>
        <w:t>цементтері</w:t>
      </w:r>
      <w:r w:rsidRPr="00196EF2">
        <w:rPr>
          <w:rFonts w:ascii="Times New Roman" w:hAnsi="Times New Roman" w:cs="Times New Roman"/>
          <w:sz w:val="24"/>
          <w:szCs w:val="24"/>
        </w:rPr>
        <w:t>.</w:t>
      </w:r>
      <w:r w:rsidR="00CE5A73" w:rsidRPr="00196EF2">
        <w:rPr>
          <w:rFonts w:ascii="Times New Roman" w:hAnsi="Times New Roman" w:cs="Times New Roman"/>
          <w:sz w:val="24"/>
          <w:szCs w:val="24"/>
        </w:rPr>
        <w:t xml:space="preserve">        </w:t>
      </w:r>
      <w:r w:rsidR="00CE5A73" w:rsidRPr="00196EF2">
        <w:rPr>
          <w:rFonts w:ascii="Times New Roman" w:hAnsi="Times New Roman" w:cs="Times New Roman"/>
          <w:sz w:val="24"/>
          <w:szCs w:val="24"/>
          <w:lang w:val="kk-KZ"/>
        </w:rPr>
        <w:t>биг-бэг қаптамаларында жөнелтіледі.</w:t>
      </w:r>
    </w:p>
    <w:p w:rsidR="00D90D0B" w:rsidRPr="00196EF2" w:rsidRDefault="00D90D0B" w:rsidP="00D90D0B">
      <w:pPr>
        <w:spacing w:after="0" w:line="240" w:lineRule="auto"/>
        <w:rPr>
          <w:rFonts w:ascii="Times New Roman" w:hAnsi="Times New Roman" w:cs="Times New Roman"/>
          <w:sz w:val="24"/>
          <w:szCs w:val="24"/>
          <w:lang w:val="kk-KZ"/>
        </w:rPr>
      </w:pPr>
      <w:r w:rsidRPr="00196EF2">
        <w:rPr>
          <w:rFonts w:ascii="Times New Roman" w:hAnsi="Times New Roman" w:cs="Times New Roman"/>
          <w:sz w:val="24"/>
          <w:szCs w:val="24"/>
        </w:rPr>
        <w:t xml:space="preserve">                                                                                                                            </w:t>
      </w:r>
      <w:r w:rsidR="00CE5A73" w:rsidRPr="00196EF2">
        <w:rPr>
          <w:rFonts w:ascii="Times New Roman" w:hAnsi="Times New Roman" w:cs="Times New Roman"/>
          <w:sz w:val="24"/>
          <w:szCs w:val="24"/>
        </w:rPr>
        <w:t>Техни</w:t>
      </w:r>
      <w:r w:rsidR="00CE5A73" w:rsidRPr="00196EF2">
        <w:rPr>
          <w:rFonts w:ascii="Times New Roman" w:hAnsi="Times New Roman" w:cs="Times New Roman"/>
          <w:sz w:val="24"/>
          <w:szCs w:val="24"/>
          <w:lang w:val="kk-KZ"/>
        </w:rPr>
        <w:t>калық</w:t>
      </w:r>
      <w:r w:rsidR="00CE5A73" w:rsidRPr="00196EF2">
        <w:rPr>
          <w:rFonts w:ascii="Times New Roman" w:hAnsi="Times New Roman" w:cs="Times New Roman"/>
          <w:sz w:val="24"/>
          <w:szCs w:val="24"/>
        </w:rPr>
        <w:t xml:space="preserve">  </w:t>
      </w:r>
      <w:r w:rsidR="00CE5A73" w:rsidRPr="00196EF2">
        <w:rPr>
          <w:rFonts w:ascii="Times New Roman" w:hAnsi="Times New Roman" w:cs="Times New Roman"/>
          <w:sz w:val="24"/>
          <w:szCs w:val="24"/>
          <w:lang w:val="kk-KZ"/>
        </w:rPr>
        <w:t>шарттар</w:t>
      </w:r>
    </w:p>
    <w:p w:rsidR="00D90D0B" w:rsidRPr="00196EF2" w:rsidRDefault="00D90D0B" w:rsidP="00D90D0B">
      <w:pPr>
        <w:tabs>
          <w:tab w:val="center" w:pos="7272"/>
        </w:tabs>
        <w:spacing w:after="0" w:line="240" w:lineRule="auto"/>
        <w:rPr>
          <w:rFonts w:ascii="Times New Roman" w:hAnsi="Times New Roman" w:cs="Times New Roman"/>
          <w:sz w:val="24"/>
          <w:szCs w:val="24"/>
          <w:lang w:val="kk-KZ" w:eastAsia="ko-KR"/>
        </w:rPr>
      </w:pPr>
      <w:r w:rsidRPr="00196EF2">
        <w:rPr>
          <w:rFonts w:ascii="Times New Roman" w:hAnsi="Times New Roman" w:cs="Times New Roman"/>
          <w:sz w:val="24"/>
          <w:szCs w:val="24"/>
          <w:lang w:eastAsia="ko-KR"/>
        </w:rPr>
        <w:t xml:space="preserve">   4.         </w:t>
      </w:r>
      <w:r w:rsidR="00CE5A73" w:rsidRPr="00196EF2">
        <w:rPr>
          <w:rStyle w:val="anegp0gi0b9av8jahpyh"/>
          <w:rFonts w:ascii="Times New Roman" w:hAnsi="Times New Roman" w:cs="Times New Roman"/>
          <w:sz w:val="24"/>
          <w:szCs w:val="24"/>
          <w:lang w:val="kk-KZ"/>
        </w:rPr>
        <w:t>Ц</w:t>
      </w:r>
      <w:r w:rsidR="00CE5A73" w:rsidRPr="00196EF2">
        <w:rPr>
          <w:rStyle w:val="anegp0gi0b9av8jahpyh"/>
          <w:rFonts w:ascii="Times New Roman" w:hAnsi="Times New Roman" w:cs="Times New Roman"/>
          <w:sz w:val="24"/>
          <w:szCs w:val="24"/>
        </w:rPr>
        <w:t>ем</w:t>
      </w:r>
      <w:r w:rsidR="00CE5A73" w:rsidRPr="00196EF2">
        <w:rPr>
          <w:rFonts w:ascii="Times New Roman" w:hAnsi="Times New Roman" w:cs="Times New Roman"/>
          <w:sz w:val="24"/>
          <w:szCs w:val="24"/>
        </w:rPr>
        <w:t xml:space="preserve"> </w:t>
      </w:r>
      <w:r w:rsidR="00CE5A73" w:rsidRPr="00196EF2">
        <w:rPr>
          <w:rStyle w:val="anegp0gi0b9av8jahpyh"/>
          <w:rFonts w:ascii="Times New Roman" w:hAnsi="Times New Roman" w:cs="Times New Roman"/>
          <w:sz w:val="24"/>
          <w:szCs w:val="24"/>
        </w:rPr>
        <w:t>II/а-Ш</w:t>
      </w:r>
      <w:r w:rsidR="00CE5A73" w:rsidRPr="00196EF2">
        <w:rPr>
          <w:rFonts w:ascii="Times New Roman" w:hAnsi="Times New Roman" w:cs="Times New Roman"/>
          <w:sz w:val="24"/>
          <w:szCs w:val="24"/>
        </w:rPr>
        <w:t xml:space="preserve"> </w:t>
      </w:r>
      <w:r w:rsidR="00CE5A73" w:rsidRPr="00196EF2">
        <w:rPr>
          <w:rStyle w:val="anegp0gi0b9av8jahpyh"/>
          <w:rFonts w:ascii="Times New Roman" w:hAnsi="Times New Roman" w:cs="Times New Roman"/>
          <w:sz w:val="24"/>
          <w:szCs w:val="24"/>
        </w:rPr>
        <w:t>қоспалары</w:t>
      </w:r>
      <w:r w:rsidR="00CE5A73" w:rsidRPr="00196EF2">
        <w:rPr>
          <w:rFonts w:ascii="Times New Roman" w:hAnsi="Times New Roman" w:cs="Times New Roman"/>
          <w:sz w:val="24"/>
          <w:szCs w:val="24"/>
        </w:rPr>
        <w:t xml:space="preserve"> </w:t>
      </w:r>
      <w:r w:rsidR="00CE5A73" w:rsidRPr="00196EF2">
        <w:rPr>
          <w:rStyle w:val="anegp0gi0b9av8jahpyh"/>
          <w:rFonts w:ascii="Times New Roman" w:hAnsi="Times New Roman" w:cs="Times New Roman"/>
          <w:sz w:val="24"/>
          <w:szCs w:val="24"/>
        </w:rPr>
        <w:t>бар</w:t>
      </w:r>
      <w:r w:rsidR="00CE5A73" w:rsidRPr="00196EF2">
        <w:rPr>
          <w:rFonts w:ascii="Times New Roman" w:hAnsi="Times New Roman" w:cs="Times New Roman"/>
          <w:sz w:val="24"/>
          <w:szCs w:val="24"/>
        </w:rPr>
        <w:t xml:space="preserve"> </w:t>
      </w:r>
      <w:r w:rsidR="00CE5A73" w:rsidRPr="00196EF2">
        <w:rPr>
          <w:rStyle w:val="anegp0gi0b9av8jahpyh"/>
          <w:rFonts w:ascii="Times New Roman" w:hAnsi="Times New Roman" w:cs="Times New Roman"/>
          <w:sz w:val="24"/>
          <w:szCs w:val="24"/>
          <w:lang w:val="kk-KZ"/>
        </w:rPr>
        <w:t>п</w:t>
      </w:r>
      <w:r w:rsidR="00CE5A73" w:rsidRPr="00196EF2">
        <w:rPr>
          <w:rStyle w:val="anegp0gi0b9av8jahpyh"/>
          <w:rFonts w:ascii="Times New Roman" w:hAnsi="Times New Roman" w:cs="Times New Roman"/>
          <w:sz w:val="24"/>
          <w:szCs w:val="24"/>
        </w:rPr>
        <w:t>ортландцемент</w:t>
      </w:r>
      <w:r w:rsidRPr="00196EF2">
        <w:rPr>
          <w:rFonts w:ascii="Times New Roman" w:hAnsi="Times New Roman" w:cs="Times New Roman"/>
          <w:sz w:val="24"/>
          <w:szCs w:val="24"/>
          <w:lang w:eastAsia="ko-KR"/>
        </w:rPr>
        <w:t xml:space="preserve">               </w:t>
      </w:r>
      <w:r w:rsidR="00CE5A73" w:rsidRPr="00196EF2">
        <w:rPr>
          <w:rFonts w:ascii="Times New Roman" w:hAnsi="Times New Roman" w:cs="Times New Roman"/>
          <w:sz w:val="24"/>
          <w:szCs w:val="24"/>
          <w:lang w:eastAsia="ko-KR"/>
        </w:rPr>
        <w:t xml:space="preserve">                       </w:t>
      </w:r>
      <w:r w:rsidR="00CE5A73" w:rsidRPr="00196EF2">
        <w:rPr>
          <w:rFonts w:ascii="Times New Roman" w:hAnsi="Times New Roman" w:cs="Times New Roman"/>
          <w:sz w:val="24"/>
          <w:szCs w:val="24"/>
          <w:lang w:val="kk-KZ" w:eastAsia="ko-KR"/>
        </w:rPr>
        <w:t>МемСТ</w:t>
      </w:r>
      <w:r w:rsidR="00CE5A73" w:rsidRPr="00196EF2">
        <w:rPr>
          <w:rFonts w:ascii="Times New Roman" w:hAnsi="Times New Roman" w:cs="Times New Roman"/>
          <w:sz w:val="24"/>
          <w:szCs w:val="24"/>
          <w:lang w:eastAsia="ko-KR"/>
        </w:rPr>
        <w:t xml:space="preserve"> 31108-2020                  </w:t>
      </w:r>
      <w:r w:rsidR="00CE5A73" w:rsidRPr="00196EF2">
        <w:rPr>
          <w:rFonts w:ascii="Times New Roman" w:hAnsi="Times New Roman" w:cs="Times New Roman"/>
          <w:sz w:val="24"/>
          <w:szCs w:val="24"/>
          <w:lang w:val="kk-KZ"/>
        </w:rPr>
        <w:t>Цемент навал түрінде, қаптарда және</w:t>
      </w:r>
    </w:p>
    <w:p w:rsidR="00D90D0B" w:rsidRPr="00196EF2" w:rsidRDefault="00D90D0B" w:rsidP="00D90D0B">
      <w:pPr>
        <w:spacing w:after="0" w:line="240" w:lineRule="auto"/>
        <w:rPr>
          <w:rFonts w:ascii="Times New Roman" w:hAnsi="Times New Roman" w:cs="Times New Roman"/>
          <w:sz w:val="24"/>
          <w:szCs w:val="24"/>
          <w:lang w:eastAsia="ru-RU"/>
        </w:rPr>
      </w:pPr>
      <w:r w:rsidRPr="00196EF2">
        <w:rPr>
          <w:rFonts w:ascii="Times New Roman" w:hAnsi="Times New Roman" w:cs="Times New Roman"/>
          <w:sz w:val="24"/>
          <w:szCs w:val="24"/>
        </w:rPr>
        <w:t xml:space="preserve">                                                                                                                                                          </w:t>
      </w:r>
      <w:r w:rsidR="00CE5A73" w:rsidRPr="00196EF2">
        <w:rPr>
          <w:rFonts w:ascii="Times New Roman" w:hAnsi="Times New Roman" w:cs="Times New Roman"/>
          <w:sz w:val="24"/>
          <w:szCs w:val="24"/>
        </w:rPr>
        <w:t xml:space="preserve">                        </w:t>
      </w:r>
      <w:r w:rsidRPr="00196EF2">
        <w:rPr>
          <w:rFonts w:ascii="Times New Roman" w:hAnsi="Times New Roman" w:cs="Times New Roman"/>
          <w:sz w:val="24"/>
          <w:szCs w:val="24"/>
        </w:rPr>
        <w:t xml:space="preserve"> </w:t>
      </w:r>
      <w:r w:rsidR="00CE5A73" w:rsidRPr="00196EF2">
        <w:rPr>
          <w:rFonts w:ascii="Times New Roman" w:hAnsi="Times New Roman" w:cs="Times New Roman"/>
          <w:sz w:val="24"/>
          <w:szCs w:val="24"/>
          <w:lang w:val="kk-KZ"/>
        </w:rPr>
        <w:t>биг-бэг қаптамаларында жөнелтіледі</w:t>
      </w:r>
      <w:r w:rsidRPr="00196EF2">
        <w:rPr>
          <w:rFonts w:ascii="Times New Roman" w:hAnsi="Times New Roman" w:cs="Times New Roman"/>
          <w:sz w:val="24"/>
          <w:szCs w:val="24"/>
          <w:lang w:eastAsia="ko-KR"/>
        </w:rPr>
        <w:t xml:space="preserve">                                                                                        </w:t>
      </w:r>
    </w:p>
    <w:p w:rsidR="00D90D0B" w:rsidRPr="00196EF2" w:rsidRDefault="00D90D0B" w:rsidP="00D90D0B">
      <w:pPr>
        <w:spacing w:after="0" w:line="240" w:lineRule="auto"/>
        <w:rPr>
          <w:rFonts w:ascii="Times New Roman" w:hAnsi="Times New Roman" w:cs="Times New Roman"/>
          <w:sz w:val="24"/>
          <w:szCs w:val="24"/>
          <w:lang w:eastAsia="ko-KR"/>
        </w:rPr>
      </w:pPr>
      <w:r w:rsidRPr="00196EF2">
        <w:rPr>
          <w:rFonts w:ascii="Times New Roman" w:hAnsi="Times New Roman" w:cs="Times New Roman"/>
          <w:sz w:val="24"/>
          <w:szCs w:val="24"/>
          <w:lang w:eastAsia="ko-KR"/>
        </w:rPr>
        <w:t xml:space="preserve">   </w:t>
      </w:r>
      <w:r w:rsidR="00CE5A73" w:rsidRPr="00196EF2">
        <w:rPr>
          <w:rFonts w:ascii="Times New Roman" w:hAnsi="Times New Roman" w:cs="Times New Roman"/>
          <w:sz w:val="24"/>
          <w:szCs w:val="24"/>
          <w:lang w:eastAsia="ko-KR"/>
        </w:rPr>
        <w:t xml:space="preserve">5         Шлакопортландцемент  </w:t>
      </w:r>
      <w:r w:rsidR="00CE5A73" w:rsidRPr="00196EF2">
        <w:rPr>
          <w:rFonts w:ascii="Times New Roman" w:hAnsi="Times New Roman" w:cs="Times New Roman"/>
          <w:sz w:val="24"/>
          <w:szCs w:val="24"/>
          <w:lang w:val="kk-KZ" w:eastAsia="ko-KR"/>
        </w:rPr>
        <w:t>Ц</w:t>
      </w:r>
      <w:r w:rsidRPr="00196EF2">
        <w:rPr>
          <w:rFonts w:ascii="Times New Roman" w:hAnsi="Times New Roman" w:cs="Times New Roman"/>
          <w:sz w:val="24"/>
          <w:szCs w:val="24"/>
          <w:lang w:eastAsia="ko-KR"/>
        </w:rPr>
        <w:t xml:space="preserve">ЕМ III /А                         </w:t>
      </w:r>
      <w:r w:rsidRPr="00196EF2">
        <w:rPr>
          <w:rFonts w:ascii="Times New Roman" w:hAnsi="Times New Roman" w:cs="Times New Roman"/>
          <w:sz w:val="24"/>
          <w:szCs w:val="24"/>
          <w:lang w:val="kk-KZ" w:eastAsia="ko-KR"/>
        </w:rPr>
        <w:t xml:space="preserve">           </w:t>
      </w:r>
      <w:r w:rsidRPr="00196EF2">
        <w:rPr>
          <w:rFonts w:ascii="Times New Roman" w:hAnsi="Times New Roman" w:cs="Times New Roman"/>
          <w:sz w:val="24"/>
          <w:szCs w:val="24"/>
          <w:lang w:eastAsia="ko-KR"/>
        </w:rPr>
        <w:t xml:space="preserve">                 </w:t>
      </w:r>
      <w:r w:rsidR="00CE5A73" w:rsidRPr="00196EF2">
        <w:rPr>
          <w:rFonts w:ascii="Times New Roman" w:hAnsi="Times New Roman" w:cs="Times New Roman"/>
          <w:sz w:val="24"/>
          <w:szCs w:val="24"/>
          <w:lang w:val="kk-KZ" w:eastAsia="ko-KR"/>
        </w:rPr>
        <w:t>МемСТ</w:t>
      </w:r>
      <w:r w:rsidRPr="00196EF2">
        <w:rPr>
          <w:rFonts w:ascii="Times New Roman" w:hAnsi="Times New Roman" w:cs="Times New Roman"/>
          <w:sz w:val="24"/>
          <w:szCs w:val="24"/>
          <w:lang w:eastAsia="ko-KR"/>
        </w:rPr>
        <w:t xml:space="preserve"> 31108-2020</w:t>
      </w:r>
      <w:r w:rsidR="00CE5A73" w:rsidRPr="00196EF2">
        <w:rPr>
          <w:rFonts w:ascii="Times New Roman" w:hAnsi="Times New Roman" w:cs="Times New Roman"/>
          <w:sz w:val="24"/>
          <w:szCs w:val="24"/>
          <w:lang w:eastAsia="ko-KR"/>
        </w:rPr>
        <w:t xml:space="preserve">                  </w:t>
      </w:r>
      <w:r w:rsidR="00CE5A73" w:rsidRPr="00196EF2">
        <w:rPr>
          <w:rFonts w:ascii="Times New Roman" w:hAnsi="Times New Roman" w:cs="Times New Roman"/>
          <w:sz w:val="24"/>
          <w:szCs w:val="24"/>
          <w:lang w:val="kk-KZ"/>
        </w:rPr>
        <w:t>Цемент навал түрінде, қаптарда және</w:t>
      </w:r>
    </w:p>
    <w:p w:rsidR="00D90D0B" w:rsidRPr="00196EF2" w:rsidRDefault="00D90D0B" w:rsidP="00D90D0B">
      <w:pPr>
        <w:spacing w:after="0" w:line="240" w:lineRule="auto"/>
        <w:rPr>
          <w:rFonts w:ascii="Times New Roman" w:hAnsi="Times New Roman" w:cs="Times New Roman"/>
          <w:sz w:val="24"/>
          <w:szCs w:val="24"/>
          <w:lang w:eastAsia="ko-KR"/>
        </w:rPr>
      </w:pPr>
      <w:r w:rsidRPr="00196EF2">
        <w:rPr>
          <w:rFonts w:ascii="Times New Roman" w:hAnsi="Times New Roman" w:cs="Times New Roman"/>
          <w:sz w:val="24"/>
          <w:szCs w:val="24"/>
          <w:lang w:eastAsia="ko-KR"/>
        </w:rPr>
        <w:t xml:space="preserve">                                                                                                                                                         </w:t>
      </w:r>
      <w:r w:rsidR="00CE5A73" w:rsidRPr="00196EF2">
        <w:rPr>
          <w:rFonts w:ascii="Times New Roman" w:hAnsi="Times New Roman" w:cs="Times New Roman"/>
          <w:sz w:val="24"/>
          <w:szCs w:val="24"/>
          <w:lang w:eastAsia="ko-KR"/>
        </w:rPr>
        <w:t xml:space="preserve">                          </w:t>
      </w:r>
      <w:r w:rsidR="00CE5A73" w:rsidRPr="00196EF2">
        <w:rPr>
          <w:rFonts w:ascii="Times New Roman" w:hAnsi="Times New Roman" w:cs="Times New Roman"/>
          <w:sz w:val="24"/>
          <w:szCs w:val="24"/>
          <w:lang w:val="kk-KZ"/>
        </w:rPr>
        <w:t>биг-бэг қаптамаларында жөнелтіледі</w:t>
      </w:r>
    </w:p>
    <w:p w:rsidR="00D90D0B" w:rsidRPr="00196EF2" w:rsidRDefault="00D90D0B" w:rsidP="00D90D0B">
      <w:pPr>
        <w:tabs>
          <w:tab w:val="left" w:pos="11370"/>
        </w:tabs>
        <w:spacing w:after="0" w:line="240" w:lineRule="auto"/>
        <w:rPr>
          <w:rFonts w:ascii="Times New Roman" w:hAnsi="Times New Roman"/>
          <w:sz w:val="24"/>
          <w:szCs w:val="24"/>
          <w:lang w:val="kk-KZ"/>
        </w:rPr>
      </w:pPr>
      <w:r w:rsidRPr="00196EF2">
        <w:rPr>
          <w:rFonts w:ascii="Times New Roman" w:hAnsi="Times New Roman" w:cs="Times New Roman"/>
          <w:sz w:val="24"/>
          <w:szCs w:val="24"/>
          <w:lang w:eastAsia="ko-KR"/>
        </w:rPr>
        <w:t xml:space="preserve">                                                                                                          </w:t>
      </w:r>
      <w:r w:rsidR="00CE5A73" w:rsidRPr="00196EF2">
        <w:rPr>
          <w:rFonts w:ascii="Times New Roman" w:hAnsi="Times New Roman"/>
          <w:sz w:val="24"/>
          <w:szCs w:val="24"/>
          <w:lang w:val="kk-KZ"/>
        </w:rPr>
        <w:t>Тұтыну нормалары</w:t>
      </w:r>
    </w:p>
    <w:p w:rsidR="00D90D0B" w:rsidRPr="00196EF2" w:rsidRDefault="00CE5A73" w:rsidP="00CE5A73">
      <w:pPr>
        <w:spacing w:after="0" w:line="240" w:lineRule="auto"/>
        <w:jc w:val="center"/>
        <w:rPr>
          <w:rStyle w:val="anegp0gi0b9av8jahpyh"/>
          <w:rFonts w:ascii="Times New Roman" w:hAnsi="Times New Roman" w:cs="Times New Roman"/>
          <w:i/>
          <w:sz w:val="28"/>
          <w:szCs w:val="28"/>
          <w:lang w:val="kk-KZ"/>
        </w:rPr>
      </w:pPr>
      <w:r w:rsidRPr="00196EF2">
        <w:rPr>
          <w:rStyle w:val="anegp0gi0b9av8jahpyh"/>
          <w:rFonts w:ascii="Times New Roman" w:hAnsi="Times New Roman" w:cs="Times New Roman"/>
          <w:i/>
          <w:sz w:val="28"/>
          <w:szCs w:val="28"/>
          <w:lang w:val="kk-KZ"/>
        </w:rPr>
        <w:t>Үш</w:t>
      </w:r>
      <w:r w:rsidRPr="00196EF2">
        <w:rPr>
          <w:rFonts w:ascii="Times New Roman" w:hAnsi="Times New Roman" w:cs="Times New Roman"/>
          <w:i/>
          <w:sz w:val="28"/>
          <w:szCs w:val="28"/>
          <w:lang w:val="kk-KZ"/>
        </w:rPr>
        <w:t xml:space="preserve"> </w:t>
      </w:r>
      <w:r w:rsidRPr="00196EF2">
        <w:rPr>
          <w:rStyle w:val="anegp0gi0b9av8jahpyh"/>
          <w:rFonts w:ascii="Times New Roman" w:hAnsi="Times New Roman" w:cs="Times New Roman"/>
          <w:i/>
          <w:sz w:val="28"/>
          <w:szCs w:val="28"/>
          <w:lang w:val="kk-KZ"/>
        </w:rPr>
        <w:t>компонентті</w:t>
      </w:r>
      <w:r w:rsidRPr="00196EF2">
        <w:rPr>
          <w:rFonts w:ascii="Times New Roman" w:hAnsi="Times New Roman" w:cs="Times New Roman"/>
          <w:i/>
          <w:sz w:val="28"/>
          <w:szCs w:val="28"/>
          <w:lang w:val="kk-KZ"/>
        </w:rPr>
        <w:t xml:space="preserve"> ресурс-энергия </w:t>
      </w:r>
      <w:r w:rsidRPr="00196EF2">
        <w:rPr>
          <w:rStyle w:val="anegp0gi0b9av8jahpyh"/>
          <w:rFonts w:ascii="Times New Roman" w:hAnsi="Times New Roman" w:cs="Times New Roman"/>
          <w:i/>
          <w:sz w:val="28"/>
          <w:szCs w:val="28"/>
          <w:lang w:val="kk-KZ"/>
        </w:rPr>
        <w:t>үнемдейтін</w:t>
      </w:r>
      <w:r w:rsidRPr="00196EF2">
        <w:rPr>
          <w:rFonts w:ascii="Times New Roman" w:hAnsi="Times New Roman" w:cs="Times New Roman"/>
          <w:i/>
          <w:sz w:val="28"/>
          <w:szCs w:val="28"/>
          <w:lang w:val="kk-KZ"/>
        </w:rPr>
        <w:t xml:space="preserve"> </w:t>
      </w:r>
      <w:r w:rsidRPr="00196EF2">
        <w:rPr>
          <w:rStyle w:val="anegp0gi0b9av8jahpyh"/>
          <w:rFonts w:ascii="Times New Roman" w:hAnsi="Times New Roman" w:cs="Times New Roman"/>
          <w:i/>
          <w:sz w:val="28"/>
          <w:szCs w:val="28"/>
          <w:lang w:val="kk-KZ"/>
        </w:rPr>
        <w:t>шикізат</w:t>
      </w:r>
      <w:r w:rsidRPr="00196EF2">
        <w:rPr>
          <w:rFonts w:ascii="Times New Roman" w:hAnsi="Times New Roman" w:cs="Times New Roman"/>
          <w:i/>
          <w:sz w:val="28"/>
          <w:szCs w:val="28"/>
          <w:lang w:val="kk-KZ"/>
        </w:rPr>
        <w:t xml:space="preserve"> </w:t>
      </w:r>
      <w:r w:rsidRPr="00196EF2">
        <w:rPr>
          <w:rStyle w:val="anegp0gi0b9av8jahpyh"/>
          <w:rFonts w:ascii="Times New Roman" w:hAnsi="Times New Roman" w:cs="Times New Roman"/>
          <w:i/>
          <w:sz w:val="28"/>
          <w:szCs w:val="28"/>
          <w:lang w:val="kk-KZ"/>
        </w:rPr>
        <w:t>қоспасын</w:t>
      </w:r>
      <w:r w:rsidRPr="00196EF2">
        <w:rPr>
          <w:rFonts w:ascii="Times New Roman" w:hAnsi="Times New Roman" w:cs="Times New Roman"/>
          <w:i/>
          <w:sz w:val="28"/>
          <w:szCs w:val="28"/>
          <w:lang w:val="kk-KZ"/>
        </w:rPr>
        <w:t xml:space="preserve"> </w:t>
      </w:r>
      <w:r w:rsidRPr="00196EF2">
        <w:rPr>
          <w:rStyle w:val="anegp0gi0b9av8jahpyh"/>
          <w:rFonts w:ascii="Times New Roman" w:hAnsi="Times New Roman" w:cs="Times New Roman"/>
          <w:i/>
          <w:sz w:val="28"/>
          <w:szCs w:val="28"/>
          <w:lang w:val="kk-KZ"/>
        </w:rPr>
        <w:t>есептеу</w:t>
      </w:r>
    </w:p>
    <w:p w:rsidR="00CE5A73" w:rsidRPr="00196EF2" w:rsidRDefault="00CE5A73" w:rsidP="00CE5A73">
      <w:pPr>
        <w:spacing w:after="0" w:line="240" w:lineRule="auto"/>
        <w:jc w:val="center"/>
        <w:rPr>
          <w:rFonts w:ascii="Times New Roman" w:eastAsia="Calibri" w:hAnsi="Times New Roman" w:cs="Times New Roman"/>
          <w:i/>
          <w:sz w:val="28"/>
          <w:szCs w:val="28"/>
          <w:lang w:val="kk-KZ" w:eastAsia="ko-KR"/>
        </w:rPr>
      </w:pPr>
    </w:p>
    <w:p w:rsidR="00D90D0B" w:rsidRPr="00196EF2" w:rsidRDefault="00D90D0B" w:rsidP="00D90D0B">
      <w:pPr>
        <w:spacing w:after="0" w:line="240" w:lineRule="auto"/>
        <w:rPr>
          <w:rFonts w:ascii="Times New Roman" w:eastAsia="Calibri" w:hAnsi="Times New Roman"/>
          <w:sz w:val="24"/>
          <w:szCs w:val="24"/>
          <w:u w:val="single"/>
          <w:lang w:val="kk-KZ" w:eastAsia="ko-KR"/>
        </w:rPr>
      </w:pPr>
      <w:r w:rsidRPr="00196EF2">
        <w:rPr>
          <w:rFonts w:ascii="Times New Roman" w:eastAsia="Calibri" w:hAnsi="Times New Roman"/>
          <w:sz w:val="24"/>
          <w:szCs w:val="24"/>
          <w:lang w:val="tr-TR" w:eastAsia="ko-KR"/>
        </w:rPr>
        <w:t xml:space="preserve">                             </w:t>
      </w:r>
      <w:r w:rsidR="00CE5A73"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00CE5A73" w:rsidRPr="00196EF2">
        <w:rPr>
          <w:rFonts w:ascii="Times New Roman" w:eastAsia="Calibri" w:hAnsi="Times New Roman"/>
          <w:sz w:val="24"/>
          <w:szCs w:val="24"/>
          <w:lang w:val="kk-KZ" w:eastAsia="ko-KR"/>
        </w:rPr>
        <w:t xml:space="preserve">Атауы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00CE5A73" w:rsidRPr="00196EF2">
        <w:rPr>
          <w:rFonts w:ascii="Times New Roman" w:eastAsia="Calibri" w:hAnsi="Times New Roman"/>
          <w:sz w:val="24"/>
          <w:szCs w:val="24"/>
          <w:u w:val="single"/>
          <w:lang w:val="kk-KZ" w:eastAsia="ko-KR"/>
        </w:rPr>
        <w:t>Құрамындағы оксидтер,</w:t>
      </w:r>
      <w:r w:rsidRPr="00196EF2">
        <w:rPr>
          <w:rFonts w:ascii="Times New Roman" w:eastAsia="Calibri" w:hAnsi="Times New Roman"/>
          <w:sz w:val="24"/>
          <w:szCs w:val="24"/>
          <w:u w:val="single"/>
          <w:lang w:val="tr-TR" w:eastAsia="ko-KR"/>
        </w:rPr>
        <w:t xml:space="preserve"> %</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SiO</w:t>
      </w:r>
      <w:r w:rsidRPr="00196EF2">
        <w:rPr>
          <w:rFonts w:ascii="Times New Roman" w:eastAsia="Calibri" w:hAnsi="Times New Roman"/>
          <w:sz w:val="24"/>
          <w:szCs w:val="24"/>
          <w:vertAlign w:val="subscript"/>
          <w:lang w:val="tr-TR" w:eastAsia="ko-KR"/>
        </w:rPr>
        <w:t>2</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Al</w:t>
      </w:r>
      <w:r w:rsidRPr="00196EF2">
        <w:rPr>
          <w:rFonts w:ascii="Times New Roman" w:eastAsia="Calibri" w:hAnsi="Times New Roman"/>
          <w:sz w:val="24"/>
          <w:szCs w:val="24"/>
          <w:vertAlign w:val="subscript"/>
          <w:lang w:val="tr-TR" w:eastAsia="ko-KR"/>
        </w:rPr>
        <w:t>2</w:t>
      </w:r>
      <w:r w:rsidRPr="00196EF2">
        <w:rPr>
          <w:rFonts w:ascii="Times New Roman" w:eastAsia="Calibri" w:hAnsi="Times New Roman"/>
          <w:sz w:val="24"/>
          <w:szCs w:val="24"/>
          <w:lang w:val="tr-TR" w:eastAsia="ko-KR"/>
        </w:rPr>
        <w:t>O</w:t>
      </w:r>
      <w:r w:rsidRPr="00196EF2">
        <w:rPr>
          <w:rFonts w:ascii="Times New Roman" w:eastAsia="Calibri" w:hAnsi="Times New Roman"/>
          <w:sz w:val="24"/>
          <w:szCs w:val="24"/>
          <w:vertAlign w:val="subscript"/>
          <w:lang w:val="tr-TR" w:eastAsia="ko-KR"/>
        </w:rPr>
        <w:t>3</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Fe</w:t>
      </w:r>
      <w:r w:rsidRPr="00196EF2">
        <w:rPr>
          <w:rFonts w:ascii="Times New Roman" w:eastAsia="Calibri" w:hAnsi="Times New Roman"/>
          <w:sz w:val="24"/>
          <w:szCs w:val="24"/>
          <w:vertAlign w:val="subscript"/>
          <w:lang w:val="tr-TR" w:eastAsia="ko-KR"/>
        </w:rPr>
        <w:t>2</w:t>
      </w:r>
      <w:r w:rsidRPr="00196EF2">
        <w:rPr>
          <w:rFonts w:ascii="Times New Roman" w:eastAsia="Calibri" w:hAnsi="Times New Roman"/>
          <w:sz w:val="24"/>
          <w:szCs w:val="24"/>
          <w:lang w:val="tr-TR" w:eastAsia="ko-KR"/>
        </w:rPr>
        <w:t>O</w:t>
      </w:r>
      <w:r w:rsidRPr="00196EF2">
        <w:rPr>
          <w:rFonts w:ascii="Times New Roman" w:eastAsia="Calibri" w:hAnsi="Times New Roman"/>
          <w:sz w:val="24"/>
          <w:szCs w:val="24"/>
          <w:vertAlign w:val="subscript"/>
          <w:lang w:val="tr-TR" w:eastAsia="ko-KR"/>
        </w:rPr>
        <w:t>3</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CaO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MgO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SO</w:t>
      </w:r>
      <w:r w:rsidRPr="00196EF2">
        <w:rPr>
          <w:rFonts w:ascii="Times New Roman" w:eastAsia="Calibri" w:hAnsi="Times New Roman"/>
          <w:sz w:val="24"/>
          <w:szCs w:val="24"/>
          <w:vertAlign w:val="subscript"/>
          <w:lang w:val="tr-TR" w:eastAsia="ko-KR"/>
        </w:rPr>
        <w:t>3</w:t>
      </w:r>
      <w:r w:rsidRPr="00196EF2">
        <w:rPr>
          <w:rFonts w:ascii="Times New Roman" w:eastAsia="Calibri" w:hAnsi="Times New Roman"/>
          <w:sz w:val="24"/>
          <w:szCs w:val="24"/>
          <w:lang w:val="tr-TR" w:eastAsia="ko-KR"/>
        </w:rPr>
        <w:t xml:space="preserve">       </w:t>
      </w:r>
      <w:r w:rsidR="00CE5A73" w:rsidRPr="00196EF2">
        <w:rPr>
          <w:rFonts w:ascii="Times New Roman" w:eastAsia="Calibri" w:hAnsi="Times New Roman"/>
          <w:sz w:val="24"/>
          <w:szCs w:val="24"/>
          <w:lang w:val="kk-KZ" w:eastAsia="ko-KR"/>
        </w:rPr>
        <w:t>кксж</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00CE5A73" w:rsidRPr="00196EF2">
        <w:rPr>
          <w:rFonts w:ascii="Times New Roman" w:eastAsia="Calibri" w:hAnsi="Times New Roman"/>
          <w:sz w:val="24"/>
          <w:szCs w:val="24"/>
          <w:lang w:val="kk-KZ" w:eastAsia="ko-KR"/>
        </w:rPr>
        <w:t>басқалар</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tr-TR" w:eastAsia="ko-KR"/>
        </w:rPr>
        <w:t xml:space="preserve">                                </w:t>
      </w:r>
      <w:r w:rsidR="000460AF" w:rsidRPr="00196EF2">
        <w:rPr>
          <w:rFonts w:ascii="Times New Roman" w:eastAsia="Calibri" w:hAnsi="Times New Roman"/>
          <w:sz w:val="24"/>
          <w:szCs w:val="24"/>
          <w:lang w:val="kk-KZ" w:eastAsia="ko-KR"/>
        </w:rPr>
        <w:t xml:space="preserve">Әктас қалдықтары </w:t>
      </w:r>
      <w:r w:rsidRPr="00196EF2">
        <w:rPr>
          <w:rFonts w:ascii="Times New Roman" w:eastAsia="Calibri" w:hAnsi="Times New Roman"/>
          <w:sz w:val="24"/>
          <w:szCs w:val="24"/>
          <w:lang w:val="kk-KZ" w:eastAsia="ko-KR"/>
        </w:rPr>
        <w:t xml:space="preserve">     </w:t>
      </w:r>
      <w:r w:rsidR="000460AF"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kk-KZ" w:eastAsia="ko-KR"/>
        </w:rPr>
        <w:t xml:space="preserve">9,63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1,72</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1,26</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46,0</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0,55</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1,15</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36,2</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3,49</w:t>
      </w:r>
    </w:p>
    <w:p w:rsidR="000460AF"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kk-KZ" w:eastAsia="ko-KR"/>
        </w:rPr>
        <w:t xml:space="preserve">                                </w:t>
      </w:r>
      <w:r w:rsidR="000460AF" w:rsidRPr="00196EF2">
        <w:rPr>
          <w:rFonts w:ascii="Times New Roman" w:eastAsia="Calibri" w:hAnsi="Times New Roman"/>
          <w:sz w:val="24"/>
          <w:szCs w:val="24"/>
          <w:lang w:val="kk-KZ" w:eastAsia="ko-KR"/>
        </w:rPr>
        <w:t xml:space="preserve">Көмір өндірудің </w:t>
      </w:r>
    </w:p>
    <w:p w:rsidR="00D90D0B" w:rsidRPr="00196EF2" w:rsidRDefault="000460AF"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kk-KZ" w:eastAsia="ko-KR"/>
        </w:rPr>
        <w:t xml:space="preserve">                                қалдықтары</w:t>
      </w:r>
      <w:r w:rsidR="00D90D0B"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kk-KZ" w:eastAsia="ko-KR"/>
        </w:rPr>
        <w:t xml:space="preserve">           </w:t>
      </w:r>
      <w:r w:rsidR="00D90D0B" w:rsidRPr="00196EF2">
        <w:rPr>
          <w:rFonts w:ascii="Times New Roman" w:eastAsia="Calibri" w:hAnsi="Times New Roman"/>
          <w:sz w:val="24"/>
          <w:szCs w:val="24"/>
          <w:lang w:val="kk-KZ" w:eastAsia="ko-KR"/>
        </w:rPr>
        <w:t>55,50</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  10,60</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 </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   2,01</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      3,21</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    0,7</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     0,79</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24,08</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 3,11</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kk-KZ" w:eastAsia="ko-KR"/>
        </w:rPr>
        <w:t xml:space="preserve">                                </w:t>
      </w:r>
      <w:r w:rsidR="000460AF" w:rsidRPr="00196EF2">
        <w:rPr>
          <w:rFonts w:ascii="Times New Roman" w:eastAsia="Calibri" w:hAnsi="Times New Roman"/>
          <w:sz w:val="24"/>
          <w:szCs w:val="24"/>
          <w:lang w:val="kk-KZ" w:eastAsia="ko-KR"/>
        </w:rPr>
        <w:t>Қорғасын</w:t>
      </w:r>
      <w:r w:rsidRPr="00196EF2">
        <w:rPr>
          <w:rFonts w:ascii="Times New Roman" w:eastAsia="Calibri" w:hAnsi="Times New Roman"/>
          <w:sz w:val="24"/>
          <w:szCs w:val="24"/>
          <w:lang w:val="kk-KZ" w:eastAsia="ko-KR"/>
        </w:rPr>
        <w:t xml:space="preserve"> шлак             </w:t>
      </w:r>
      <w:r w:rsidR="000460AF"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kk-KZ" w:eastAsia="ko-KR"/>
        </w:rPr>
        <w:t xml:space="preserve">23,91      5,25          38.12       15,09      2,97     </w:t>
      </w:r>
      <w:r w:rsidR="000460AF" w:rsidRPr="00196EF2">
        <w:rPr>
          <w:rFonts w:ascii="Times New Roman" w:eastAsia="Calibri" w:hAnsi="Times New Roman"/>
          <w:sz w:val="24"/>
          <w:szCs w:val="24"/>
          <w:lang w:val="kk-KZ" w:eastAsia="ko-KR"/>
        </w:rPr>
        <w:t xml:space="preserve">    3,84           -          </w:t>
      </w:r>
      <w:r w:rsidRPr="00196EF2">
        <w:rPr>
          <w:rFonts w:ascii="Times New Roman" w:eastAsia="Calibri" w:hAnsi="Times New Roman"/>
          <w:sz w:val="24"/>
          <w:szCs w:val="24"/>
          <w:lang w:val="kk-KZ" w:eastAsia="ko-KR"/>
        </w:rPr>
        <w:t xml:space="preserve">10,82     </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tr-TR" w:eastAsia="ko-KR"/>
        </w:rPr>
        <w:t xml:space="preserve">                                                                      </w:t>
      </w:r>
    </w:p>
    <w:p w:rsidR="00D90D0B" w:rsidRPr="00196EF2" w:rsidRDefault="000460AF" w:rsidP="00D90D0B">
      <w:pPr>
        <w:spacing w:after="0" w:line="240" w:lineRule="auto"/>
        <w:jc w:val="center"/>
        <w:rPr>
          <w:rFonts w:ascii="Times New Roman" w:eastAsia="Calibri" w:hAnsi="Times New Roman" w:cs="Times New Roman"/>
          <w:sz w:val="28"/>
          <w:szCs w:val="28"/>
          <w:u w:val="single"/>
          <w:lang w:val="kk-KZ" w:eastAsia="ko-KR"/>
        </w:rPr>
      </w:pPr>
      <w:r w:rsidRPr="00196EF2">
        <w:rPr>
          <w:rFonts w:ascii="Times New Roman" w:hAnsi="Times New Roman" w:cs="Times New Roman"/>
          <w:sz w:val="28"/>
          <w:szCs w:val="28"/>
          <w:u w:val="single"/>
          <w:lang w:val="kk-KZ"/>
        </w:rPr>
        <w:t xml:space="preserve">Энергия </w:t>
      </w:r>
      <w:r w:rsidRPr="00196EF2">
        <w:rPr>
          <w:rStyle w:val="anegp0gi0b9av8jahpyh"/>
          <w:rFonts w:ascii="Times New Roman" w:hAnsi="Times New Roman" w:cs="Times New Roman"/>
          <w:sz w:val="28"/>
          <w:szCs w:val="28"/>
          <w:u w:val="single"/>
          <w:lang w:val="kk-KZ"/>
        </w:rPr>
        <w:t>үнемдейтін</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шикізат</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қоспасындағы</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материалдардың</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пайызы.</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tr-TR" w:eastAsia="ko-KR"/>
        </w:rPr>
        <w:t xml:space="preserve">                                             </w:t>
      </w:r>
    </w:p>
    <w:p w:rsidR="00D90D0B" w:rsidRPr="00196EF2" w:rsidRDefault="000460AF" w:rsidP="00D90D0B">
      <w:pPr>
        <w:spacing w:after="0" w:line="240" w:lineRule="auto"/>
        <w:ind w:hanging="1512"/>
        <w:jc w:val="center"/>
        <w:rPr>
          <w:rFonts w:ascii="Times New Roman" w:eastAsia="Calibri" w:hAnsi="Times New Roman"/>
          <w:sz w:val="24"/>
          <w:szCs w:val="24"/>
          <w:lang w:val="kk-KZ" w:eastAsia="ko-KR"/>
        </w:rPr>
      </w:pPr>
      <w:r w:rsidRPr="00196EF2">
        <w:rPr>
          <w:rFonts w:ascii="Times New Roman" w:eastAsia="Calibri" w:hAnsi="Times New Roman"/>
          <w:sz w:val="24"/>
          <w:szCs w:val="24"/>
          <w:lang w:val="kk-KZ" w:eastAsia="ko-KR"/>
        </w:rPr>
        <w:t>Әктас қалдықтары</w:t>
      </w:r>
      <w:r w:rsidR="00D90D0B" w:rsidRPr="00196EF2">
        <w:rPr>
          <w:rFonts w:ascii="Times New Roman" w:eastAsia="Calibri" w:hAnsi="Times New Roman"/>
          <w:sz w:val="24"/>
          <w:szCs w:val="24"/>
          <w:lang w:val="kk-KZ" w:eastAsia="ko-KR"/>
        </w:rPr>
        <w:t xml:space="preserve"> </w:t>
      </w:r>
      <w:r w:rsidR="00D90D0B" w:rsidRPr="00196EF2">
        <w:rPr>
          <w:rFonts w:ascii="Times New Roman" w:eastAsia="Calibri" w:hAnsi="Times New Roman"/>
          <w:sz w:val="24"/>
          <w:szCs w:val="24"/>
          <w:lang w:val="tr-TR" w:eastAsia="ko-KR"/>
        </w:rPr>
        <w:t xml:space="preserve">– </w:t>
      </w:r>
      <w:r w:rsidR="00D90D0B" w:rsidRPr="00196EF2">
        <w:rPr>
          <w:rFonts w:ascii="Times New Roman" w:eastAsia="Calibri" w:hAnsi="Times New Roman"/>
          <w:sz w:val="24"/>
          <w:szCs w:val="24"/>
          <w:lang w:val="kk-KZ" w:eastAsia="ko-KR"/>
        </w:rPr>
        <w:t xml:space="preserve">84,29 </w:t>
      </w:r>
      <w:r w:rsidR="00D90D0B"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көмір өндірудің қалдықтары</w:t>
      </w:r>
      <w:r w:rsidR="00D90D0B" w:rsidRPr="00196EF2">
        <w:rPr>
          <w:rFonts w:ascii="Times New Roman" w:eastAsia="Calibri" w:hAnsi="Times New Roman"/>
          <w:sz w:val="24"/>
          <w:szCs w:val="24"/>
          <w:lang w:val="tr-TR" w:eastAsia="ko-KR"/>
        </w:rPr>
        <w:t xml:space="preserve">   - </w:t>
      </w:r>
      <w:r w:rsidR="00D90D0B" w:rsidRPr="00196EF2">
        <w:rPr>
          <w:rFonts w:ascii="Times New Roman" w:eastAsia="Calibri" w:hAnsi="Times New Roman"/>
          <w:sz w:val="24"/>
          <w:szCs w:val="24"/>
          <w:lang w:val="kk-KZ" w:eastAsia="ko-KR"/>
        </w:rPr>
        <w:t xml:space="preserve">7,22 </w:t>
      </w:r>
      <w:r w:rsidR="00D90D0B"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қорғасын шлак</w:t>
      </w:r>
      <w:r w:rsidR="00D90D0B" w:rsidRPr="00196EF2">
        <w:rPr>
          <w:rFonts w:ascii="Times New Roman" w:eastAsia="Calibri" w:hAnsi="Times New Roman"/>
          <w:sz w:val="24"/>
          <w:szCs w:val="24"/>
          <w:lang w:val="kk-KZ" w:eastAsia="ko-KR"/>
        </w:rPr>
        <w:t xml:space="preserve">   - 5,79 %.</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tr-TR" w:eastAsia="ko-KR"/>
        </w:rPr>
        <w:t xml:space="preserve">                                                                                                </w:t>
      </w:r>
    </w:p>
    <w:p w:rsidR="00D90D0B" w:rsidRPr="00196EF2" w:rsidRDefault="000460AF" w:rsidP="000460AF">
      <w:pPr>
        <w:spacing w:after="0" w:line="240" w:lineRule="auto"/>
        <w:jc w:val="center"/>
        <w:rPr>
          <w:rFonts w:ascii="Times New Roman" w:eastAsia="Calibri" w:hAnsi="Times New Roman" w:cs="Times New Roman"/>
          <w:sz w:val="28"/>
          <w:szCs w:val="28"/>
          <w:u w:val="single"/>
          <w:lang w:val="kk-KZ" w:eastAsia="ko-KR"/>
        </w:rPr>
      </w:pPr>
      <w:r w:rsidRPr="00196EF2">
        <w:rPr>
          <w:rFonts w:ascii="Times New Roman" w:hAnsi="Times New Roman" w:cs="Times New Roman"/>
          <w:sz w:val="28"/>
          <w:szCs w:val="28"/>
          <w:u w:val="single"/>
          <w:lang w:val="kk-KZ"/>
        </w:rPr>
        <w:t xml:space="preserve">Ресурс-энергия </w:t>
      </w:r>
      <w:r w:rsidRPr="00196EF2">
        <w:rPr>
          <w:rStyle w:val="anegp0gi0b9av8jahpyh"/>
          <w:rFonts w:ascii="Times New Roman" w:hAnsi="Times New Roman" w:cs="Times New Roman"/>
          <w:sz w:val="28"/>
          <w:szCs w:val="28"/>
          <w:u w:val="single"/>
          <w:lang w:val="kk-KZ"/>
        </w:rPr>
        <w:t>үнемдейтін</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Шикізат</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қоспасының</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химиялық</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құрамы.</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kk-KZ" w:eastAsia="ko-KR"/>
        </w:rPr>
        <w:t xml:space="preserve">                        </w:t>
      </w:r>
      <w:r w:rsidR="000460AF" w:rsidRPr="00196EF2">
        <w:rPr>
          <w:rFonts w:ascii="Times New Roman" w:eastAsia="Calibri" w:hAnsi="Times New Roman"/>
          <w:sz w:val="24"/>
          <w:szCs w:val="24"/>
          <w:lang w:val="kk-KZ" w:eastAsia="ko-KR"/>
        </w:rPr>
        <w:t>Шикізат қоспасы</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100%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13,77</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2,57</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3,69</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41,0</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0,72</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1,3</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33,02         3,94      </w:t>
      </w: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tr-TR" w:eastAsia="ko-KR"/>
        </w:rPr>
        <w:t xml:space="preserve">  </w:t>
      </w:r>
    </w:p>
    <w:p w:rsidR="00D90D0B" w:rsidRPr="00196EF2" w:rsidRDefault="00D90D0B" w:rsidP="00D90D0B">
      <w:pPr>
        <w:spacing w:after="0" w:line="240" w:lineRule="auto"/>
        <w:rPr>
          <w:rFonts w:ascii="Times New Roman" w:eastAsia="Calibri" w:hAnsi="Times New Roman"/>
          <w:sz w:val="24"/>
          <w:szCs w:val="24"/>
          <w:lang w:val="kk-KZ" w:eastAsia="ko-KR"/>
        </w:rPr>
      </w:pPr>
    </w:p>
    <w:p w:rsidR="00D90D0B" w:rsidRPr="00196EF2" w:rsidRDefault="00D90D0B" w:rsidP="00D90D0B">
      <w:pPr>
        <w:spacing w:after="0" w:line="240" w:lineRule="auto"/>
        <w:jc w:val="center"/>
        <w:rPr>
          <w:rFonts w:ascii="Times New Roman" w:eastAsia="Calibri" w:hAnsi="Times New Roman"/>
          <w:sz w:val="24"/>
          <w:szCs w:val="24"/>
          <w:lang w:val="kk-KZ" w:eastAsia="ko-KR"/>
        </w:rPr>
      </w:pPr>
      <w:r w:rsidRPr="00196EF2">
        <w:rPr>
          <w:rFonts w:ascii="Times New Roman" w:eastAsia="Calibri" w:hAnsi="Times New Roman" w:cs="Times New Roman"/>
          <w:sz w:val="28"/>
          <w:szCs w:val="28"/>
          <w:lang w:val="tr-TR" w:eastAsia="ko-KR"/>
        </w:rPr>
        <w:t xml:space="preserve">                                  </w:t>
      </w:r>
      <w:r w:rsidR="000460AF" w:rsidRPr="00196EF2">
        <w:rPr>
          <w:rFonts w:ascii="Times New Roman" w:hAnsi="Times New Roman" w:cs="Times New Roman"/>
          <w:sz w:val="28"/>
          <w:szCs w:val="28"/>
          <w:u w:val="single"/>
          <w:lang w:val="kk-KZ"/>
        </w:rPr>
        <w:t xml:space="preserve">Ресурс-энергия </w:t>
      </w:r>
      <w:r w:rsidR="000460AF" w:rsidRPr="00196EF2">
        <w:rPr>
          <w:rStyle w:val="anegp0gi0b9av8jahpyh"/>
          <w:rFonts w:ascii="Times New Roman" w:hAnsi="Times New Roman" w:cs="Times New Roman"/>
          <w:sz w:val="28"/>
          <w:szCs w:val="28"/>
          <w:u w:val="single"/>
          <w:lang w:val="kk-KZ"/>
        </w:rPr>
        <w:t>үнемдейтін</w:t>
      </w:r>
      <w:r w:rsidR="000460AF" w:rsidRPr="00196EF2">
        <w:rPr>
          <w:rFonts w:ascii="Times New Roman" w:hAnsi="Times New Roman" w:cs="Times New Roman"/>
          <w:sz w:val="28"/>
          <w:szCs w:val="28"/>
          <w:u w:val="single"/>
          <w:lang w:val="kk-KZ"/>
        </w:rPr>
        <w:t xml:space="preserve"> </w:t>
      </w:r>
      <w:r w:rsidR="000460AF" w:rsidRPr="00196EF2">
        <w:rPr>
          <w:rStyle w:val="anegp0gi0b9av8jahpyh"/>
          <w:rFonts w:ascii="Times New Roman" w:hAnsi="Times New Roman" w:cs="Times New Roman"/>
          <w:sz w:val="28"/>
          <w:szCs w:val="28"/>
          <w:u w:val="single"/>
          <w:lang w:val="kk-KZ"/>
        </w:rPr>
        <w:t>шикізат</w:t>
      </w:r>
      <w:r w:rsidR="000460AF" w:rsidRPr="00196EF2">
        <w:rPr>
          <w:rFonts w:ascii="Times New Roman" w:hAnsi="Times New Roman" w:cs="Times New Roman"/>
          <w:sz w:val="28"/>
          <w:szCs w:val="28"/>
          <w:u w:val="single"/>
          <w:lang w:val="kk-KZ"/>
        </w:rPr>
        <w:t xml:space="preserve"> </w:t>
      </w:r>
      <w:r w:rsidR="000460AF" w:rsidRPr="00196EF2">
        <w:rPr>
          <w:rStyle w:val="anegp0gi0b9av8jahpyh"/>
          <w:rFonts w:ascii="Times New Roman" w:hAnsi="Times New Roman" w:cs="Times New Roman"/>
          <w:sz w:val="28"/>
          <w:szCs w:val="28"/>
          <w:u w:val="single"/>
          <w:lang w:val="kk-KZ"/>
        </w:rPr>
        <w:t>қоспасынан</w:t>
      </w:r>
      <w:r w:rsidR="000460AF" w:rsidRPr="00196EF2">
        <w:rPr>
          <w:rFonts w:ascii="Times New Roman" w:hAnsi="Times New Roman" w:cs="Times New Roman"/>
          <w:sz w:val="28"/>
          <w:szCs w:val="28"/>
          <w:u w:val="single"/>
          <w:lang w:val="kk-KZ"/>
        </w:rPr>
        <w:t xml:space="preserve"> </w:t>
      </w:r>
      <w:r w:rsidR="000460AF" w:rsidRPr="00196EF2">
        <w:rPr>
          <w:rStyle w:val="anegp0gi0b9av8jahpyh"/>
          <w:rFonts w:ascii="Times New Roman" w:hAnsi="Times New Roman" w:cs="Times New Roman"/>
          <w:sz w:val="28"/>
          <w:szCs w:val="28"/>
          <w:u w:val="single"/>
          <w:lang w:val="kk-KZ"/>
        </w:rPr>
        <w:t>клинкердің</w:t>
      </w:r>
      <w:r w:rsidR="000460AF" w:rsidRPr="00196EF2">
        <w:rPr>
          <w:rFonts w:ascii="Times New Roman" w:hAnsi="Times New Roman" w:cs="Times New Roman"/>
          <w:sz w:val="28"/>
          <w:szCs w:val="28"/>
          <w:u w:val="single"/>
          <w:lang w:val="kk-KZ"/>
        </w:rPr>
        <w:t xml:space="preserve"> </w:t>
      </w:r>
      <w:r w:rsidR="000460AF" w:rsidRPr="00196EF2">
        <w:rPr>
          <w:rStyle w:val="anegp0gi0b9av8jahpyh"/>
          <w:rFonts w:ascii="Times New Roman" w:hAnsi="Times New Roman" w:cs="Times New Roman"/>
          <w:sz w:val="28"/>
          <w:szCs w:val="28"/>
          <w:u w:val="single"/>
          <w:lang w:val="kk-KZ"/>
        </w:rPr>
        <w:t>химиялық</w:t>
      </w:r>
      <w:r w:rsidR="000460AF" w:rsidRPr="00196EF2">
        <w:rPr>
          <w:rFonts w:ascii="Times New Roman" w:hAnsi="Times New Roman" w:cs="Times New Roman"/>
          <w:sz w:val="28"/>
          <w:szCs w:val="28"/>
          <w:u w:val="single"/>
          <w:lang w:val="kk-KZ"/>
        </w:rPr>
        <w:t xml:space="preserve"> </w:t>
      </w:r>
      <w:r w:rsidR="000460AF" w:rsidRPr="00196EF2">
        <w:rPr>
          <w:rStyle w:val="anegp0gi0b9av8jahpyh"/>
          <w:rFonts w:ascii="Times New Roman" w:hAnsi="Times New Roman" w:cs="Times New Roman"/>
          <w:sz w:val="28"/>
          <w:szCs w:val="28"/>
          <w:u w:val="single"/>
          <w:lang w:val="kk-KZ"/>
        </w:rPr>
        <w:t>құрамы</w:t>
      </w:r>
      <w:r w:rsidRPr="00196EF2">
        <w:rPr>
          <w:rFonts w:ascii="Times New Roman" w:eastAsia="Calibri" w:hAnsi="Times New Roman" w:cs="Times New Roman"/>
          <w:sz w:val="28"/>
          <w:szCs w:val="28"/>
          <w:u w:val="single"/>
          <w:lang w:val="tr-TR" w:eastAsia="ko-KR"/>
        </w:rPr>
        <w:t>.</w:t>
      </w:r>
      <w:r w:rsidRPr="00196EF2">
        <w:rPr>
          <w:rFonts w:ascii="Times New Roman" w:eastAsia="Calibri" w:hAnsi="Times New Roman"/>
          <w:sz w:val="24"/>
          <w:szCs w:val="24"/>
          <w:lang w:val="kk-KZ" w:eastAsia="ko-KR"/>
        </w:rPr>
        <w:t xml:space="preserve">        </w:t>
      </w:r>
      <w:r w:rsidR="000460AF" w:rsidRPr="00196EF2">
        <w:rPr>
          <w:rFonts w:ascii="Times New Roman" w:eastAsia="Calibri" w:hAnsi="Times New Roman"/>
          <w:sz w:val="24"/>
          <w:szCs w:val="24"/>
          <w:lang w:val="kk-KZ" w:eastAsia="ko-KR"/>
        </w:rPr>
        <w:t>ҚК</w:t>
      </w:r>
      <w:r w:rsidRPr="00196EF2">
        <w:rPr>
          <w:rFonts w:ascii="Times New Roman" w:eastAsia="Calibri" w:hAnsi="Times New Roman"/>
          <w:sz w:val="24"/>
          <w:szCs w:val="24"/>
          <w:lang w:val="kk-KZ" w:eastAsia="ko-KR"/>
        </w:rPr>
        <w:t xml:space="preserve">        n        p</w:t>
      </w:r>
    </w:p>
    <w:p w:rsidR="00D90D0B" w:rsidRPr="00196EF2" w:rsidRDefault="00D90D0B" w:rsidP="00D90D0B">
      <w:pPr>
        <w:spacing w:after="0" w:line="240" w:lineRule="auto"/>
        <w:jc w:val="center"/>
        <w:rPr>
          <w:rFonts w:ascii="Times New Roman" w:eastAsia="Calibri" w:hAnsi="Times New Roman"/>
          <w:sz w:val="24"/>
          <w:szCs w:val="24"/>
          <w:lang w:val="kk-KZ" w:eastAsia="ko-KR"/>
        </w:rPr>
      </w:pPr>
    </w:p>
    <w:p w:rsidR="00D90D0B" w:rsidRPr="00196EF2" w:rsidRDefault="00D90D0B" w:rsidP="00D90D0B">
      <w:pPr>
        <w:spacing w:after="0" w:line="240" w:lineRule="auto"/>
        <w:rPr>
          <w:rFonts w:ascii="Times New Roman" w:eastAsia="Calibri" w:hAnsi="Times New Roman"/>
          <w:sz w:val="24"/>
          <w:szCs w:val="24"/>
          <w:lang w:val="kk-KZ" w:eastAsia="ko-KR"/>
        </w:rPr>
      </w:pPr>
      <w:r w:rsidRPr="00196EF2">
        <w:rPr>
          <w:rFonts w:ascii="Times New Roman" w:eastAsia="Calibri" w:hAnsi="Times New Roman"/>
          <w:sz w:val="24"/>
          <w:szCs w:val="24"/>
          <w:lang w:val="kk-KZ" w:eastAsia="ko-KR"/>
        </w:rPr>
        <w:t xml:space="preserve">   </w:t>
      </w:r>
      <w:r w:rsidRPr="00196EF2">
        <w:rPr>
          <w:rFonts w:ascii="Times New Roman" w:eastAsia="Calibri" w:hAnsi="Times New Roman"/>
          <w:sz w:val="24"/>
          <w:szCs w:val="24"/>
          <w:lang w:val="tr-TR" w:eastAsia="ko-KR"/>
        </w:rPr>
        <w:t xml:space="preserve">        </w:t>
      </w:r>
      <w:r w:rsidRPr="00196EF2">
        <w:rPr>
          <w:rFonts w:ascii="Times New Roman" w:eastAsia="Calibri" w:hAnsi="Times New Roman"/>
          <w:sz w:val="24"/>
          <w:szCs w:val="24"/>
          <w:lang w:val="kk-KZ" w:eastAsia="ko-KR"/>
        </w:rPr>
        <w:t xml:space="preserve">                        Клинкер                   100%        20,56       3,84        5,51           61,22       1,07        1,94         -              5,88     0,92         2,2     0,7</w:t>
      </w:r>
    </w:p>
    <w:p w:rsidR="00D90D0B" w:rsidRPr="00196EF2" w:rsidRDefault="00D90D0B" w:rsidP="00D90D0B">
      <w:pPr>
        <w:spacing w:after="0" w:line="240" w:lineRule="auto"/>
        <w:rPr>
          <w:rFonts w:ascii="Times New Roman" w:eastAsia="Calibri" w:hAnsi="Times New Roman"/>
          <w:sz w:val="24"/>
          <w:szCs w:val="24"/>
          <w:lang w:val="kk-KZ" w:eastAsia="ko-KR"/>
        </w:rPr>
      </w:pPr>
    </w:p>
    <w:p w:rsidR="00D90D0B" w:rsidRPr="00196EF2" w:rsidRDefault="000460AF" w:rsidP="00D90D0B">
      <w:pPr>
        <w:spacing w:after="0" w:line="240" w:lineRule="auto"/>
        <w:jc w:val="center"/>
        <w:rPr>
          <w:rFonts w:ascii="Times New Roman" w:eastAsia="Calibri" w:hAnsi="Times New Roman" w:cs="Times New Roman"/>
          <w:sz w:val="28"/>
          <w:szCs w:val="28"/>
          <w:u w:val="single"/>
          <w:lang w:val="kk-KZ" w:eastAsia="ko-KR"/>
        </w:rPr>
      </w:pPr>
      <w:r w:rsidRPr="00196EF2">
        <w:rPr>
          <w:rFonts w:ascii="Times New Roman" w:hAnsi="Times New Roman" w:cs="Times New Roman"/>
          <w:sz w:val="28"/>
          <w:szCs w:val="28"/>
          <w:u w:val="single"/>
          <w:lang w:val="kk-KZ"/>
        </w:rPr>
        <w:t xml:space="preserve">Ресурс-энергия </w:t>
      </w:r>
      <w:r w:rsidRPr="00196EF2">
        <w:rPr>
          <w:rStyle w:val="anegp0gi0b9av8jahpyh"/>
          <w:rFonts w:ascii="Times New Roman" w:hAnsi="Times New Roman" w:cs="Times New Roman"/>
          <w:sz w:val="28"/>
          <w:szCs w:val="28"/>
          <w:u w:val="single"/>
          <w:lang w:val="kk-KZ"/>
        </w:rPr>
        <w:t>үнемдейтін</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шикізат</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қоспасынан</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клинкердің</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минералогиялық</w:t>
      </w:r>
      <w:r w:rsidRPr="00196EF2">
        <w:rPr>
          <w:rFonts w:ascii="Times New Roman" w:hAnsi="Times New Roman" w:cs="Times New Roman"/>
          <w:sz w:val="28"/>
          <w:szCs w:val="28"/>
          <w:u w:val="single"/>
          <w:lang w:val="kk-KZ"/>
        </w:rPr>
        <w:t xml:space="preserve"> </w:t>
      </w:r>
      <w:r w:rsidRPr="00196EF2">
        <w:rPr>
          <w:rStyle w:val="anegp0gi0b9av8jahpyh"/>
          <w:rFonts w:ascii="Times New Roman" w:hAnsi="Times New Roman" w:cs="Times New Roman"/>
          <w:sz w:val="28"/>
          <w:szCs w:val="28"/>
          <w:u w:val="single"/>
          <w:lang w:val="kk-KZ"/>
        </w:rPr>
        <w:t>құрамы.</w:t>
      </w:r>
    </w:p>
    <w:p w:rsidR="00D90D0B" w:rsidRPr="00196EF2" w:rsidRDefault="00D90D0B" w:rsidP="00D90D0B">
      <w:pPr>
        <w:spacing w:after="0" w:line="240" w:lineRule="auto"/>
        <w:jc w:val="center"/>
        <w:rPr>
          <w:rFonts w:ascii="Times New Roman" w:eastAsia="Calibri" w:hAnsi="Times New Roman"/>
          <w:sz w:val="24"/>
          <w:szCs w:val="24"/>
          <w:lang w:val="kk-KZ" w:eastAsia="ko-KR"/>
        </w:rPr>
      </w:pPr>
      <w:r w:rsidRPr="00196EF2">
        <w:rPr>
          <w:rFonts w:ascii="Times New Roman" w:eastAsia="Calibri" w:hAnsi="Times New Roman"/>
          <w:sz w:val="24"/>
          <w:szCs w:val="24"/>
          <w:lang w:val="kk-KZ" w:eastAsia="ko-KR"/>
        </w:rPr>
        <w:t>C</w:t>
      </w:r>
      <w:r w:rsidRPr="00196EF2">
        <w:rPr>
          <w:rFonts w:ascii="Times New Roman" w:eastAsia="Calibri" w:hAnsi="Times New Roman"/>
          <w:sz w:val="24"/>
          <w:szCs w:val="24"/>
          <w:vertAlign w:val="subscript"/>
          <w:lang w:val="kk-KZ" w:eastAsia="ko-KR"/>
        </w:rPr>
        <w:t>3</w:t>
      </w:r>
      <w:r w:rsidRPr="00196EF2">
        <w:rPr>
          <w:rFonts w:ascii="Times New Roman" w:eastAsia="Calibri" w:hAnsi="Times New Roman"/>
          <w:sz w:val="24"/>
          <w:szCs w:val="24"/>
          <w:lang w:val="kk-KZ" w:eastAsia="ko-KR"/>
        </w:rPr>
        <w:t>S - 59,37;     C</w:t>
      </w:r>
      <w:r w:rsidRPr="00196EF2">
        <w:rPr>
          <w:rFonts w:ascii="Times New Roman" w:eastAsia="Calibri" w:hAnsi="Times New Roman"/>
          <w:sz w:val="24"/>
          <w:szCs w:val="24"/>
          <w:vertAlign w:val="subscript"/>
          <w:lang w:val="kk-KZ" w:eastAsia="ko-KR"/>
        </w:rPr>
        <w:t>2</w:t>
      </w:r>
      <w:r w:rsidRPr="00196EF2">
        <w:rPr>
          <w:rFonts w:ascii="Times New Roman" w:eastAsia="Calibri" w:hAnsi="Times New Roman"/>
          <w:sz w:val="24"/>
          <w:szCs w:val="24"/>
          <w:lang w:val="kk-KZ" w:eastAsia="ko-KR"/>
        </w:rPr>
        <w:t>S - 14,14;       С</w:t>
      </w:r>
      <w:r w:rsidRPr="00196EF2">
        <w:rPr>
          <w:rFonts w:ascii="Times New Roman" w:eastAsia="Calibri" w:hAnsi="Times New Roman"/>
          <w:sz w:val="24"/>
          <w:szCs w:val="24"/>
          <w:vertAlign w:val="subscript"/>
          <w:lang w:val="kk-KZ" w:eastAsia="ko-KR"/>
        </w:rPr>
        <w:t>3</w:t>
      </w:r>
      <w:r w:rsidRPr="00196EF2">
        <w:rPr>
          <w:rFonts w:ascii="Times New Roman" w:eastAsia="Calibri" w:hAnsi="Times New Roman"/>
          <w:sz w:val="24"/>
          <w:szCs w:val="24"/>
          <w:lang w:val="kk-KZ" w:eastAsia="ko-KR"/>
        </w:rPr>
        <w:t>А – 0,81;       С</w:t>
      </w:r>
      <w:r w:rsidRPr="00196EF2">
        <w:rPr>
          <w:rFonts w:ascii="Times New Roman" w:eastAsia="Calibri" w:hAnsi="Times New Roman"/>
          <w:sz w:val="24"/>
          <w:szCs w:val="24"/>
          <w:vertAlign w:val="subscript"/>
          <w:lang w:val="kk-KZ" w:eastAsia="ko-KR"/>
        </w:rPr>
        <w:t>4</w:t>
      </w:r>
      <w:r w:rsidRPr="00196EF2">
        <w:rPr>
          <w:rFonts w:ascii="Times New Roman" w:eastAsia="Calibri" w:hAnsi="Times New Roman"/>
          <w:sz w:val="24"/>
          <w:szCs w:val="24"/>
          <w:lang w:val="kk-KZ" w:eastAsia="ko-KR"/>
        </w:rPr>
        <w:t xml:space="preserve">АF – 16,74; </w:t>
      </w:r>
    </w:p>
    <w:p w:rsidR="00D90D0B" w:rsidRPr="00196EF2" w:rsidRDefault="00D90D0B" w:rsidP="00D90D0B">
      <w:pPr>
        <w:spacing w:after="0" w:line="240" w:lineRule="auto"/>
        <w:jc w:val="center"/>
        <w:rPr>
          <w:rFonts w:ascii="Times New Roman" w:eastAsia="Calibri" w:hAnsi="Times New Roman"/>
          <w:sz w:val="24"/>
          <w:szCs w:val="24"/>
          <w:lang w:val="kk-KZ" w:eastAsia="ko-KR"/>
        </w:rPr>
      </w:pPr>
    </w:p>
    <w:p w:rsidR="00D90D0B" w:rsidRPr="00196EF2" w:rsidRDefault="00D90D0B" w:rsidP="00D90D0B">
      <w:pPr>
        <w:spacing w:after="0" w:line="240" w:lineRule="auto"/>
        <w:jc w:val="center"/>
        <w:rPr>
          <w:rFonts w:ascii="Times New Roman" w:eastAsia="Calibri" w:hAnsi="Times New Roman"/>
          <w:sz w:val="24"/>
          <w:szCs w:val="24"/>
          <w:lang w:val="kk-KZ" w:eastAsia="ko-KR"/>
        </w:rPr>
      </w:pPr>
    </w:p>
    <w:p w:rsidR="00D90D0B" w:rsidRPr="00196EF2" w:rsidRDefault="000460AF" w:rsidP="00D90D0B">
      <w:pPr>
        <w:spacing w:after="0" w:line="240" w:lineRule="auto"/>
        <w:ind w:firstLine="317"/>
        <w:jc w:val="center"/>
        <w:rPr>
          <w:rFonts w:ascii="Times New Roman" w:eastAsia="Calibri" w:hAnsi="Times New Roman" w:cs="Times New Roman"/>
          <w:b/>
          <w:spacing w:val="4"/>
          <w:sz w:val="28"/>
          <w:szCs w:val="28"/>
          <w:lang w:val="kk-KZ" w:eastAsia="kk-KZ" w:bidi="kk-KZ"/>
        </w:rPr>
      </w:pPr>
      <w:r w:rsidRPr="00196EF2">
        <w:rPr>
          <w:rFonts w:ascii="Times New Roman" w:hAnsi="Times New Roman" w:cs="Times New Roman"/>
          <w:b/>
          <w:sz w:val="28"/>
          <w:szCs w:val="28"/>
          <w:lang w:val="kk-KZ"/>
        </w:rPr>
        <w:t xml:space="preserve">Жалпы </w:t>
      </w:r>
      <w:r w:rsidRPr="00196EF2">
        <w:rPr>
          <w:rStyle w:val="anegp0gi0b9av8jahpyh"/>
          <w:rFonts w:ascii="Times New Roman" w:hAnsi="Times New Roman" w:cs="Times New Roman"/>
          <w:b/>
          <w:sz w:val="28"/>
          <w:szCs w:val="28"/>
          <w:lang w:val="kk-KZ"/>
        </w:rPr>
        <w:t>құрылыс</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және</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сульфатқа</w:t>
      </w:r>
      <w:r w:rsidRPr="00196EF2">
        <w:rPr>
          <w:rFonts w:ascii="Times New Roman" w:hAnsi="Times New Roman" w:cs="Times New Roman"/>
          <w:b/>
          <w:sz w:val="28"/>
          <w:szCs w:val="28"/>
          <w:lang w:val="kk-KZ"/>
        </w:rPr>
        <w:t xml:space="preserve"> төзімді </w:t>
      </w:r>
      <w:r w:rsidRPr="00196EF2">
        <w:rPr>
          <w:rStyle w:val="anegp0gi0b9av8jahpyh"/>
          <w:rFonts w:ascii="Times New Roman" w:hAnsi="Times New Roman" w:cs="Times New Roman"/>
          <w:b/>
          <w:sz w:val="28"/>
          <w:szCs w:val="28"/>
          <w:lang w:val="kk-KZ"/>
        </w:rPr>
        <w:t>цементтерге</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арналған</w:t>
      </w:r>
      <w:r w:rsidRPr="00196EF2">
        <w:rPr>
          <w:rFonts w:ascii="Times New Roman" w:hAnsi="Times New Roman" w:cs="Times New Roman"/>
          <w:b/>
          <w:sz w:val="28"/>
          <w:szCs w:val="28"/>
          <w:lang w:val="kk-KZ"/>
        </w:rPr>
        <w:t xml:space="preserve"> </w:t>
      </w:r>
      <w:r w:rsidRPr="00196EF2">
        <w:rPr>
          <w:rStyle w:val="anegp0gi0b9av8jahpyh"/>
          <w:rFonts w:ascii="Times New Roman" w:hAnsi="Times New Roman" w:cs="Times New Roman"/>
          <w:b/>
          <w:sz w:val="28"/>
          <w:szCs w:val="28"/>
          <w:lang w:val="kk-KZ"/>
        </w:rPr>
        <w:t>материалдар</w:t>
      </w:r>
    </w:p>
    <w:p w:rsidR="00D90D0B" w:rsidRPr="00196EF2" w:rsidRDefault="00D90D0B" w:rsidP="00D90D0B">
      <w:pPr>
        <w:spacing w:after="0" w:line="240" w:lineRule="auto"/>
        <w:ind w:firstLine="317"/>
        <w:jc w:val="both"/>
        <w:rPr>
          <w:rFonts w:ascii="Times New Roman" w:hAnsi="Times New Roman" w:cs="Times New Roman"/>
          <w:b/>
          <w:sz w:val="28"/>
          <w:szCs w:val="28"/>
          <w:lang w:val="kk-KZ" w:eastAsia="ko-KR"/>
        </w:rPr>
      </w:pPr>
    </w:p>
    <w:p w:rsidR="00D90D0B" w:rsidRPr="00196EF2" w:rsidRDefault="00D90D0B" w:rsidP="00D90D0B">
      <w:pPr>
        <w:spacing w:after="0" w:line="240" w:lineRule="auto"/>
        <w:ind w:firstLine="317"/>
        <w:jc w:val="both"/>
        <w:rPr>
          <w:rFonts w:ascii="Times New Roman" w:eastAsia="Calibri" w:hAnsi="Times New Roman"/>
          <w:spacing w:val="4"/>
          <w:sz w:val="24"/>
          <w:szCs w:val="24"/>
          <w:lang w:val="kk-KZ" w:eastAsia="kk-KZ" w:bidi="kk-KZ"/>
        </w:rPr>
      </w:pPr>
      <w:r w:rsidRPr="00196EF2">
        <w:rPr>
          <w:rFonts w:ascii="Times New Roman" w:eastAsia="Calibri" w:hAnsi="Times New Roman"/>
          <w:spacing w:val="4"/>
          <w:sz w:val="24"/>
          <w:szCs w:val="24"/>
          <w:lang w:val="kk-KZ" w:eastAsia="kk-KZ" w:bidi="kk-KZ"/>
        </w:rPr>
        <w:t xml:space="preserve">              Цемент                    </w:t>
      </w:r>
      <w:r w:rsidR="000460AF" w:rsidRPr="00196EF2">
        <w:rPr>
          <w:rFonts w:ascii="Times New Roman" w:eastAsia="Calibri" w:hAnsi="Times New Roman"/>
          <w:spacing w:val="4"/>
          <w:sz w:val="24"/>
          <w:szCs w:val="24"/>
          <w:lang w:val="kk-KZ" w:eastAsia="kk-KZ" w:bidi="kk-KZ"/>
        </w:rPr>
        <w:t xml:space="preserve">                              </w:t>
      </w:r>
      <w:r w:rsidR="000460AF" w:rsidRPr="00196EF2">
        <w:rPr>
          <w:rFonts w:ascii="Times New Roman" w:eastAsia="Calibri" w:hAnsi="Times New Roman"/>
          <w:sz w:val="24"/>
          <w:szCs w:val="24"/>
          <w:lang w:val="kk-KZ" w:eastAsia="ko-KR"/>
        </w:rPr>
        <w:t>Сульфатқа төзімді</w:t>
      </w:r>
      <w:r w:rsidRPr="00196EF2">
        <w:rPr>
          <w:rFonts w:ascii="Times New Roman" w:eastAsia="Calibri" w:hAnsi="Times New Roman"/>
          <w:sz w:val="24"/>
          <w:szCs w:val="24"/>
          <w:lang w:val="kk-KZ" w:eastAsia="ko-KR"/>
        </w:rPr>
        <w:t xml:space="preserve">       </w:t>
      </w:r>
      <w:r w:rsidR="000460AF" w:rsidRPr="00196EF2">
        <w:rPr>
          <w:rFonts w:ascii="Times New Roman" w:eastAsia="Calibri" w:hAnsi="Times New Roman"/>
          <w:sz w:val="24"/>
          <w:szCs w:val="24"/>
          <w:lang w:val="kk-KZ" w:eastAsia="ko-KR"/>
        </w:rPr>
        <w:t>Сульфатқа төзімді</w:t>
      </w:r>
      <w:r w:rsidRPr="00196EF2">
        <w:rPr>
          <w:rFonts w:ascii="Times New Roman" w:eastAsia="Calibri" w:hAnsi="Times New Roman"/>
          <w:sz w:val="24"/>
          <w:szCs w:val="24"/>
          <w:lang w:val="kk-KZ" w:eastAsia="ko-KR"/>
        </w:rPr>
        <w:t xml:space="preserve">       Портлан</w:t>
      </w:r>
      <w:r w:rsidR="000460AF" w:rsidRPr="00196EF2">
        <w:rPr>
          <w:rFonts w:ascii="Times New Roman" w:eastAsia="Calibri" w:hAnsi="Times New Roman"/>
          <w:sz w:val="24"/>
          <w:szCs w:val="24"/>
          <w:lang w:val="kk-KZ" w:eastAsia="ko-KR"/>
        </w:rPr>
        <w:t>дцемент          Технологиялық</w:t>
      </w:r>
    </w:p>
    <w:p w:rsidR="00D90D0B" w:rsidRPr="00196EF2" w:rsidRDefault="00D90D0B" w:rsidP="00D90D0B">
      <w:pPr>
        <w:spacing w:after="0" w:line="240" w:lineRule="auto"/>
        <w:rPr>
          <w:rFonts w:ascii="Times New Roman" w:hAnsi="Times New Roman" w:cs="Times New Roman"/>
          <w:sz w:val="24"/>
          <w:szCs w:val="24"/>
          <w:lang w:val="kk-KZ" w:eastAsia="ko-KR"/>
        </w:rPr>
      </w:pPr>
      <w:r w:rsidRPr="00196EF2">
        <w:rPr>
          <w:rFonts w:ascii="Times New Roman" w:eastAsia="Calibri" w:hAnsi="Times New Roman"/>
          <w:sz w:val="24"/>
          <w:szCs w:val="24"/>
          <w:lang w:val="kk-KZ" w:eastAsia="ko-KR"/>
        </w:rPr>
        <w:t xml:space="preserve">                                                                                          </w:t>
      </w:r>
      <w:r w:rsidRPr="00196EF2">
        <w:rPr>
          <w:rFonts w:ascii="Times New Roman" w:hAnsi="Times New Roman" w:cs="Times New Roman"/>
          <w:sz w:val="24"/>
          <w:szCs w:val="24"/>
          <w:lang w:val="kk-KZ" w:eastAsia="ko-KR"/>
        </w:rPr>
        <w:t>портландцемент</w:t>
      </w:r>
      <w:r w:rsidRPr="00196EF2">
        <w:rPr>
          <w:rFonts w:ascii="Times New Roman" w:eastAsia="Calibri" w:hAnsi="Times New Roman"/>
          <w:sz w:val="24"/>
          <w:szCs w:val="24"/>
          <w:lang w:val="kk-KZ" w:eastAsia="ko-KR"/>
        </w:rPr>
        <w:t xml:space="preserve">          </w:t>
      </w:r>
      <w:r w:rsidRPr="00196EF2">
        <w:rPr>
          <w:rFonts w:ascii="Times New Roman" w:hAnsi="Times New Roman" w:cs="Times New Roman"/>
          <w:sz w:val="24"/>
          <w:szCs w:val="24"/>
          <w:lang w:val="kk-KZ" w:eastAsia="ko-KR"/>
        </w:rPr>
        <w:t xml:space="preserve">портландцемент       </w:t>
      </w:r>
      <w:r w:rsidR="000460AF" w:rsidRPr="00196EF2">
        <w:rPr>
          <w:rFonts w:ascii="Times New Roman" w:hAnsi="Times New Roman" w:cs="Times New Roman"/>
          <w:sz w:val="24"/>
          <w:szCs w:val="24"/>
          <w:lang w:val="kk-KZ" w:eastAsia="ko-KR"/>
        </w:rPr>
        <w:t>Ц</w:t>
      </w:r>
      <w:r w:rsidRPr="00196EF2">
        <w:rPr>
          <w:rFonts w:ascii="Times New Roman" w:hAnsi="Times New Roman" w:cs="Times New Roman"/>
          <w:sz w:val="24"/>
          <w:szCs w:val="24"/>
          <w:lang w:val="kk-KZ" w:eastAsia="ko-KR"/>
        </w:rPr>
        <w:t>ЕМ I</w:t>
      </w:r>
      <w:r w:rsidRPr="00196EF2">
        <w:rPr>
          <w:rFonts w:ascii="Times New Roman" w:eastAsia="Calibri" w:hAnsi="Times New Roman"/>
          <w:sz w:val="24"/>
          <w:szCs w:val="24"/>
          <w:lang w:val="kk-KZ" w:eastAsia="ko-KR"/>
        </w:rPr>
        <w:t xml:space="preserve">     </w:t>
      </w:r>
      <w:r w:rsidR="000460AF" w:rsidRPr="00196EF2">
        <w:rPr>
          <w:rFonts w:ascii="Times New Roman" w:hAnsi="Times New Roman" w:cs="Times New Roman"/>
          <w:sz w:val="24"/>
          <w:szCs w:val="24"/>
          <w:lang w:val="kk-KZ" w:eastAsia="ko-KR"/>
        </w:rPr>
        <w:t>Ц</w:t>
      </w:r>
      <w:r w:rsidRPr="00196EF2">
        <w:rPr>
          <w:rFonts w:ascii="Times New Roman" w:hAnsi="Times New Roman" w:cs="Times New Roman"/>
          <w:sz w:val="24"/>
          <w:szCs w:val="24"/>
          <w:lang w:val="kk-KZ" w:eastAsia="ko-KR"/>
        </w:rPr>
        <w:t>ЕМ II/А-Ш</w:t>
      </w:r>
      <w:r w:rsidR="000460AF" w:rsidRPr="00196EF2">
        <w:rPr>
          <w:rFonts w:ascii="Times New Roman" w:eastAsia="Calibri" w:hAnsi="Times New Roman"/>
          <w:sz w:val="24"/>
          <w:szCs w:val="24"/>
          <w:lang w:val="kk-KZ" w:eastAsia="ko-KR"/>
        </w:rPr>
        <w:t xml:space="preserve">          шығындар</w:t>
      </w:r>
    </w:p>
    <w:p w:rsidR="00D90D0B" w:rsidRPr="00196EF2" w:rsidRDefault="00D90D0B" w:rsidP="00D90D0B">
      <w:pPr>
        <w:spacing w:after="0" w:line="240" w:lineRule="auto"/>
        <w:rPr>
          <w:rFonts w:ascii="Times New Roman" w:hAnsi="Times New Roman" w:cs="Times New Roman"/>
          <w:sz w:val="24"/>
          <w:szCs w:val="24"/>
          <w:lang w:val="kk-KZ" w:eastAsia="ko-KR"/>
        </w:rPr>
      </w:pPr>
      <w:r w:rsidRPr="00196EF2">
        <w:rPr>
          <w:rFonts w:ascii="Times New Roman" w:eastAsia="Calibri" w:hAnsi="Times New Roman"/>
          <w:sz w:val="24"/>
          <w:szCs w:val="24"/>
          <w:lang w:val="kk-KZ" w:eastAsia="ko-KR"/>
        </w:rPr>
        <w:t xml:space="preserve">                                                                                              </w:t>
      </w:r>
      <w:r w:rsidR="000460AF" w:rsidRPr="00196EF2">
        <w:rPr>
          <w:rFonts w:ascii="Times New Roman" w:hAnsi="Times New Roman" w:cs="Times New Roman"/>
          <w:sz w:val="24"/>
          <w:szCs w:val="24"/>
          <w:lang w:val="kk-KZ" w:eastAsia="ko-KR"/>
        </w:rPr>
        <w:t>СТПЦ 400 Қ0           СТПЦ 400 Қ</w:t>
      </w:r>
      <w:r w:rsidRPr="00196EF2">
        <w:rPr>
          <w:rFonts w:ascii="Times New Roman" w:hAnsi="Times New Roman" w:cs="Times New Roman"/>
          <w:sz w:val="24"/>
          <w:szCs w:val="24"/>
          <w:lang w:val="kk-KZ" w:eastAsia="ko-KR"/>
        </w:rPr>
        <w:t xml:space="preserve">20                                                       </w:t>
      </w:r>
      <w:r w:rsidRPr="00196EF2">
        <w:rPr>
          <w:rFonts w:ascii="Times New Roman" w:hAnsi="Times New Roman"/>
          <w:sz w:val="24"/>
          <w:szCs w:val="24"/>
          <w:lang w:val="kk-KZ"/>
        </w:rPr>
        <w:t xml:space="preserve">кг/т цем       </w:t>
      </w:r>
    </w:p>
    <w:p w:rsidR="00D90D0B" w:rsidRPr="00196EF2" w:rsidRDefault="00D90D0B" w:rsidP="00D90D0B">
      <w:pPr>
        <w:spacing w:after="0" w:line="240" w:lineRule="auto"/>
        <w:rPr>
          <w:lang w:val="kk-KZ"/>
        </w:rPr>
      </w:pP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1. Клинкер                                   кг/тн.ц.                      935                              735                            935            735                      3                                                        </w:t>
      </w:r>
    </w:p>
    <w:p w:rsidR="00D90D0B" w:rsidRPr="00196EF2" w:rsidRDefault="000460AF"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2. Гипс тасы             </w:t>
      </w:r>
      <w:r w:rsidR="00D90D0B" w:rsidRPr="00196EF2">
        <w:rPr>
          <w:rFonts w:ascii="Times New Roman" w:hAnsi="Times New Roman"/>
          <w:sz w:val="24"/>
          <w:szCs w:val="24"/>
          <w:lang w:val="kk-KZ"/>
        </w:rPr>
        <w:t xml:space="preserve">                   кг/тн.ц.                       65                                65                              65              65                        3                                     </w:t>
      </w:r>
    </w:p>
    <w:p w:rsidR="00D90D0B" w:rsidRPr="00196EF2" w:rsidRDefault="000460AF"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3. Фосфорлы шлак  </w:t>
      </w:r>
      <w:r w:rsidR="00D90D0B" w:rsidRPr="00196EF2">
        <w:rPr>
          <w:rFonts w:ascii="Times New Roman" w:hAnsi="Times New Roman"/>
          <w:sz w:val="24"/>
          <w:szCs w:val="24"/>
          <w:lang w:val="kk-KZ"/>
        </w:rPr>
        <w:t xml:space="preserve">                   кг/тн.ц.                          -                          </w:t>
      </w:r>
      <w:r w:rsidRPr="00196EF2">
        <w:rPr>
          <w:rFonts w:ascii="Times New Roman" w:hAnsi="Times New Roman"/>
          <w:sz w:val="24"/>
          <w:szCs w:val="24"/>
          <w:lang w:val="kk-KZ"/>
        </w:rPr>
        <w:t xml:space="preserve"> </w:t>
      </w:r>
      <w:r w:rsidR="00D90D0B" w:rsidRPr="00196EF2">
        <w:rPr>
          <w:rFonts w:ascii="Times New Roman" w:hAnsi="Times New Roman"/>
          <w:sz w:val="24"/>
          <w:szCs w:val="24"/>
          <w:lang w:val="kk-KZ"/>
        </w:rPr>
        <w:t xml:space="preserve">    200                              -               200                       3</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4.</w:t>
      </w:r>
      <w:r w:rsidR="000460AF" w:rsidRPr="00196EF2">
        <w:rPr>
          <w:rFonts w:ascii="Times New Roman" w:hAnsi="Times New Roman"/>
          <w:sz w:val="24"/>
          <w:szCs w:val="24"/>
          <w:lang w:val="kk-KZ"/>
        </w:rPr>
        <w:t xml:space="preserve"> Ұнтақтау күшейткіші      </w:t>
      </w:r>
      <w:r w:rsidRPr="00196EF2">
        <w:rPr>
          <w:rFonts w:ascii="Times New Roman" w:hAnsi="Times New Roman"/>
          <w:sz w:val="24"/>
          <w:szCs w:val="24"/>
          <w:lang w:val="kk-KZ"/>
        </w:rPr>
        <w:t xml:space="preserve">      кг/тн.ц.                       0,5                              0,5                              0,5             0,5                    0,01                         </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w:t>
      </w:r>
    </w:p>
    <w:p w:rsidR="00D90D0B" w:rsidRPr="00196EF2" w:rsidRDefault="00D90D0B" w:rsidP="00D90D0B">
      <w:pPr>
        <w:spacing w:after="0" w:line="240" w:lineRule="auto"/>
        <w:ind w:left="175"/>
        <w:rPr>
          <w:rFonts w:ascii="Times New Roman" w:hAnsi="Times New Roman"/>
          <w:b/>
          <w:sz w:val="24"/>
          <w:szCs w:val="24"/>
          <w:lang w:val="kk-KZ"/>
        </w:rPr>
      </w:pPr>
      <w:r w:rsidRPr="00196EF2">
        <w:rPr>
          <w:rFonts w:ascii="Times New Roman" w:hAnsi="Times New Roman"/>
          <w:sz w:val="24"/>
          <w:szCs w:val="24"/>
          <w:lang w:val="kk-KZ"/>
        </w:rPr>
        <w:t xml:space="preserve">                                                                                                         </w:t>
      </w:r>
      <w:r w:rsidR="000460AF" w:rsidRPr="00196EF2">
        <w:rPr>
          <w:rFonts w:ascii="Times New Roman" w:hAnsi="Times New Roman"/>
          <w:b/>
          <w:sz w:val="24"/>
          <w:szCs w:val="24"/>
          <w:lang w:val="kk-KZ"/>
        </w:rPr>
        <w:t>Отын түрі</w:t>
      </w:r>
    </w:p>
    <w:p w:rsidR="000460AF" w:rsidRPr="00196EF2" w:rsidRDefault="000460AF" w:rsidP="00D90D0B">
      <w:pPr>
        <w:spacing w:after="0" w:line="240" w:lineRule="auto"/>
        <w:ind w:left="175"/>
        <w:rPr>
          <w:rFonts w:ascii="Times New Roman" w:hAnsi="Times New Roman"/>
          <w:sz w:val="24"/>
          <w:szCs w:val="24"/>
          <w:lang w:val="kk-KZ"/>
        </w:rPr>
      </w:pPr>
      <w:r w:rsidRPr="00196EF2">
        <w:rPr>
          <w:rStyle w:val="anegp0gi0b9av8jahpyh"/>
          <w:rFonts w:ascii="Times New Roman" w:hAnsi="Times New Roman" w:cs="Times New Roman"/>
          <w:sz w:val="24"/>
          <w:szCs w:val="24"/>
          <w:lang w:val="kk-KZ"/>
        </w:rPr>
        <w:t>Майқұдық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кен</w:t>
      </w:r>
      <w:r w:rsidRPr="00196EF2">
        <w:rPr>
          <w:rFonts w:ascii="Times New Roman" w:hAnsi="Times New Roman" w:cs="Times New Roman"/>
          <w:sz w:val="24"/>
          <w:szCs w:val="24"/>
          <w:lang w:val="kk-KZ"/>
        </w:rPr>
        <w:t xml:space="preserve"> орнының </w:t>
      </w:r>
      <w:r w:rsidRPr="00196EF2">
        <w:rPr>
          <w:rStyle w:val="anegp0gi0b9av8jahpyh"/>
          <w:rFonts w:ascii="Times New Roman" w:hAnsi="Times New Roman" w:cs="Times New Roman"/>
          <w:sz w:val="24"/>
          <w:szCs w:val="24"/>
          <w:lang w:val="kk-KZ"/>
        </w:rPr>
        <w:t>тас</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көмірі,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калориялық</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құндылығы</w:t>
      </w:r>
      <w:r w:rsidRPr="00196EF2">
        <w:rPr>
          <w:rFonts w:ascii="Times New Roman" w:hAnsi="Times New Roman" w:cs="Times New Roman"/>
          <w:sz w:val="24"/>
          <w:szCs w:val="24"/>
          <w:lang w:val="kk-KZ"/>
        </w:rPr>
        <w:t xml:space="preserve"> 4940-5200 </w:t>
      </w:r>
      <w:r w:rsidRPr="00196EF2">
        <w:rPr>
          <w:rStyle w:val="anegp0gi0b9av8jahpyh"/>
          <w:rFonts w:ascii="Times New Roman" w:hAnsi="Times New Roman" w:cs="Times New Roman"/>
          <w:sz w:val="24"/>
          <w:szCs w:val="24"/>
          <w:lang w:val="kk-KZ"/>
        </w:rPr>
        <w:t>ккал</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кг,</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күлділігі</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20,10%,</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Ұшпа</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33-34</w:t>
      </w:r>
      <w:r w:rsidRPr="00196EF2">
        <w:rPr>
          <w:rFonts w:ascii="Times New Roman" w:hAnsi="Times New Roman" w:cs="Times New Roman"/>
          <w:sz w:val="24"/>
          <w:szCs w:val="24"/>
          <w:lang w:val="kk-KZ"/>
        </w:rPr>
        <w:t xml:space="preserve"> %</w:t>
      </w:r>
      <w:r w:rsidR="00D90D0B" w:rsidRPr="00196EF2">
        <w:rPr>
          <w:rFonts w:ascii="Times New Roman" w:hAnsi="Times New Roman" w:cs="Times New Roman"/>
          <w:sz w:val="24"/>
          <w:szCs w:val="24"/>
          <w:lang w:val="kk-KZ"/>
        </w:rPr>
        <w:t xml:space="preserve">  </w:t>
      </w:r>
      <w:r w:rsidR="00D90D0B" w:rsidRPr="00196EF2">
        <w:rPr>
          <w:rFonts w:ascii="Times New Roman" w:hAnsi="Times New Roman"/>
          <w:sz w:val="24"/>
          <w:szCs w:val="24"/>
          <w:lang w:val="kk-KZ"/>
        </w:rPr>
        <w:t xml:space="preserve">       </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w:t>
      </w:r>
      <w:r w:rsidR="000460AF" w:rsidRPr="00196EF2">
        <w:rPr>
          <w:rFonts w:ascii="Times New Roman" w:hAnsi="Times New Roman"/>
          <w:b/>
          <w:sz w:val="24"/>
          <w:szCs w:val="24"/>
          <w:lang w:val="kk-KZ"/>
        </w:rPr>
        <w:t>Отынның барлығы</w:t>
      </w:r>
      <w:r w:rsidRPr="00196EF2">
        <w:rPr>
          <w:rFonts w:ascii="Times New Roman" w:hAnsi="Times New Roman"/>
          <w:b/>
          <w:sz w:val="24"/>
          <w:szCs w:val="24"/>
          <w:lang w:val="kk-KZ"/>
        </w:rPr>
        <w:t xml:space="preserve"> </w:t>
      </w:r>
      <w:r w:rsidRPr="00196EF2">
        <w:rPr>
          <w:rFonts w:ascii="Times New Roman" w:hAnsi="Times New Roman"/>
          <w:sz w:val="24"/>
          <w:szCs w:val="24"/>
          <w:lang w:val="kk-KZ"/>
        </w:rPr>
        <w:t xml:space="preserve">                                                        </w:t>
      </w:r>
      <w:r w:rsidR="000460AF" w:rsidRPr="00196EF2">
        <w:rPr>
          <w:rFonts w:ascii="Times New Roman" w:hAnsi="Times New Roman"/>
          <w:sz w:val="24"/>
          <w:szCs w:val="24"/>
          <w:lang w:val="kk-KZ"/>
        </w:rPr>
        <w:t xml:space="preserve">                             </w:t>
      </w:r>
      <w:r w:rsidRPr="00196EF2">
        <w:rPr>
          <w:rFonts w:ascii="Times New Roman" w:hAnsi="Times New Roman"/>
          <w:sz w:val="24"/>
          <w:szCs w:val="24"/>
          <w:lang w:val="kk-KZ"/>
        </w:rPr>
        <w:t xml:space="preserve">1. </w:t>
      </w:r>
      <w:r w:rsidR="003A3117" w:rsidRPr="00196EF2">
        <w:rPr>
          <w:rFonts w:ascii="Times New Roman" w:hAnsi="Times New Roman"/>
          <w:sz w:val="24"/>
          <w:szCs w:val="24"/>
          <w:lang w:val="kk-KZ"/>
        </w:rPr>
        <w:t>Клинкерді күйдіру</w:t>
      </w:r>
      <w:r w:rsidRPr="00196EF2">
        <w:rPr>
          <w:rFonts w:ascii="Times New Roman" w:hAnsi="Times New Roman"/>
          <w:sz w:val="24"/>
          <w:szCs w:val="24"/>
          <w:lang w:val="kk-KZ"/>
        </w:rPr>
        <w:t xml:space="preserve">   </w:t>
      </w:r>
      <w:r w:rsidR="003A3117" w:rsidRPr="00196EF2">
        <w:rPr>
          <w:rFonts w:ascii="Times New Roman" w:hAnsi="Times New Roman"/>
          <w:sz w:val="24"/>
          <w:szCs w:val="24"/>
          <w:u w:val="single"/>
          <w:lang w:val="kk-KZ"/>
        </w:rPr>
        <w:t>шарт.отын.кг</w:t>
      </w:r>
      <w:r w:rsidR="003A3117" w:rsidRPr="00196EF2">
        <w:rPr>
          <w:rFonts w:ascii="Times New Roman" w:hAnsi="Times New Roman"/>
          <w:sz w:val="24"/>
          <w:szCs w:val="24"/>
          <w:lang w:val="kk-KZ"/>
        </w:rPr>
        <w:t xml:space="preserve">.         </w:t>
      </w:r>
      <w:r w:rsidRPr="00196EF2">
        <w:rPr>
          <w:rFonts w:ascii="Times New Roman" w:hAnsi="Times New Roman"/>
          <w:sz w:val="24"/>
          <w:szCs w:val="24"/>
          <w:lang w:val="kk-KZ"/>
        </w:rPr>
        <w:t xml:space="preserve">219,5 </w:t>
      </w:r>
      <w:r w:rsidRPr="00196EF2">
        <w:rPr>
          <w:rFonts w:ascii="Times New Roman" w:hAnsi="Times New Roman"/>
          <w:sz w:val="24"/>
          <w:szCs w:val="24"/>
          <w:u w:val="single"/>
          <w:lang w:val="kk-KZ"/>
        </w:rPr>
        <w:t xml:space="preserve">               </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w:t>
      </w:r>
      <w:r w:rsidR="003A3117" w:rsidRPr="00196EF2">
        <w:rPr>
          <w:rFonts w:ascii="Times New Roman" w:hAnsi="Times New Roman"/>
          <w:sz w:val="24"/>
          <w:szCs w:val="24"/>
          <w:lang w:val="kk-KZ"/>
        </w:rPr>
        <w:t xml:space="preserve">                  2. Шлакты кептіру     </w:t>
      </w:r>
      <w:r w:rsidRPr="00196EF2">
        <w:rPr>
          <w:rFonts w:ascii="Times New Roman" w:hAnsi="Times New Roman"/>
          <w:sz w:val="24"/>
          <w:szCs w:val="24"/>
          <w:lang w:val="kk-KZ"/>
        </w:rPr>
        <w:t xml:space="preserve"> </w:t>
      </w:r>
      <w:r w:rsidR="003A3117" w:rsidRPr="00196EF2">
        <w:rPr>
          <w:rFonts w:ascii="Times New Roman" w:hAnsi="Times New Roman"/>
          <w:sz w:val="24"/>
          <w:szCs w:val="24"/>
          <w:lang w:val="kk-KZ"/>
        </w:rPr>
        <w:t xml:space="preserve"> </w:t>
      </w:r>
      <w:r w:rsidRPr="00196EF2">
        <w:rPr>
          <w:rFonts w:ascii="Times New Roman" w:hAnsi="Times New Roman"/>
          <w:sz w:val="24"/>
          <w:szCs w:val="24"/>
          <w:lang w:val="kk-KZ"/>
        </w:rPr>
        <w:t xml:space="preserve">тн.цем.              </w:t>
      </w:r>
      <w:r w:rsidR="003A3117" w:rsidRPr="00196EF2">
        <w:rPr>
          <w:rFonts w:ascii="Times New Roman" w:hAnsi="Times New Roman"/>
          <w:sz w:val="24"/>
          <w:szCs w:val="24"/>
          <w:lang w:val="kk-KZ"/>
        </w:rPr>
        <w:t xml:space="preserve">      </w:t>
      </w:r>
      <w:r w:rsidRPr="00196EF2">
        <w:rPr>
          <w:rFonts w:ascii="Times New Roman" w:hAnsi="Times New Roman"/>
          <w:sz w:val="24"/>
          <w:szCs w:val="24"/>
          <w:lang w:val="kk-KZ"/>
        </w:rPr>
        <w:t xml:space="preserve">10    </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3. </w:t>
      </w:r>
      <w:r w:rsidR="003A3117" w:rsidRPr="00196EF2">
        <w:rPr>
          <w:rFonts w:ascii="Times New Roman" w:hAnsi="Times New Roman"/>
          <w:sz w:val="24"/>
          <w:szCs w:val="24"/>
          <w:lang w:val="kk-KZ"/>
        </w:rPr>
        <w:t xml:space="preserve">Көмірді кептіру        </w:t>
      </w:r>
      <w:r w:rsidRPr="00196EF2">
        <w:rPr>
          <w:rFonts w:ascii="Times New Roman" w:hAnsi="Times New Roman"/>
          <w:sz w:val="24"/>
          <w:szCs w:val="24"/>
          <w:lang w:val="kk-KZ"/>
        </w:rPr>
        <w:t xml:space="preserve">тн.цем.            </w:t>
      </w:r>
      <w:r w:rsidR="003A3117" w:rsidRPr="00196EF2">
        <w:rPr>
          <w:rFonts w:ascii="Times New Roman" w:hAnsi="Times New Roman"/>
          <w:sz w:val="24"/>
          <w:szCs w:val="24"/>
          <w:lang w:val="kk-KZ"/>
        </w:rPr>
        <w:t xml:space="preserve">       </w:t>
      </w:r>
      <w:r w:rsidRPr="00196EF2">
        <w:rPr>
          <w:rFonts w:ascii="Times New Roman" w:hAnsi="Times New Roman"/>
          <w:sz w:val="24"/>
          <w:szCs w:val="24"/>
          <w:lang w:val="kk-KZ"/>
        </w:rPr>
        <w:t xml:space="preserve"> 20               </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w:t>
      </w:r>
      <w:r w:rsidR="003A3117" w:rsidRPr="00196EF2">
        <w:rPr>
          <w:rFonts w:ascii="Times New Roman" w:hAnsi="Times New Roman"/>
          <w:sz w:val="24"/>
          <w:szCs w:val="24"/>
          <w:lang w:val="kk-KZ"/>
        </w:rPr>
        <w:t>көмір</w:t>
      </w:r>
      <w:r w:rsidRPr="00196EF2">
        <w:rPr>
          <w:rFonts w:ascii="Times New Roman" w:hAnsi="Times New Roman"/>
          <w:sz w:val="24"/>
          <w:szCs w:val="24"/>
          <w:lang w:val="kk-KZ"/>
        </w:rPr>
        <w:t xml:space="preserve">                    </w:t>
      </w:r>
      <w:r w:rsidR="003A3117" w:rsidRPr="00196EF2">
        <w:rPr>
          <w:rFonts w:ascii="Times New Roman" w:hAnsi="Times New Roman"/>
          <w:sz w:val="24"/>
          <w:szCs w:val="24"/>
          <w:lang w:val="kk-KZ"/>
        </w:rPr>
        <w:t xml:space="preserve">     </w:t>
      </w:r>
      <w:r w:rsidRPr="00196EF2">
        <w:rPr>
          <w:rFonts w:ascii="Times New Roman" w:hAnsi="Times New Roman"/>
          <w:sz w:val="24"/>
          <w:szCs w:val="24"/>
          <w:lang w:val="kk-KZ"/>
        </w:rPr>
        <w:t xml:space="preserve">  </w:t>
      </w:r>
      <w:r w:rsidR="003A3117" w:rsidRPr="00196EF2">
        <w:rPr>
          <w:rFonts w:ascii="Times New Roman" w:hAnsi="Times New Roman"/>
          <w:sz w:val="24"/>
          <w:szCs w:val="24"/>
          <w:u w:val="single"/>
          <w:lang w:val="kk-KZ"/>
        </w:rPr>
        <w:t>кг.шарт.отын</w:t>
      </w:r>
      <w:r w:rsidRPr="00196EF2">
        <w:rPr>
          <w:rFonts w:ascii="Times New Roman" w:hAnsi="Times New Roman"/>
          <w:sz w:val="24"/>
          <w:szCs w:val="24"/>
          <w:lang w:val="kk-KZ"/>
        </w:rPr>
        <w:t>.                      219,5</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тн.цем.</w:t>
      </w:r>
    </w:p>
    <w:p w:rsidR="00D90D0B" w:rsidRPr="00196EF2" w:rsidRDefault="00D90D0B" w:rsidP="00D90D0B">
      <w:pPr>
        <w:spacing w:after="0" w:line="240" w:lineRule="auto"/>
        <w:ind w:left="175"/>
        <w:rPr>
          <w:rFonts w:ascii="Times New Roman" w:hAnsi="Times New Roman"/>
          <w:sz w:val="24"/>
          <w:szCs w:val="24"/>
          <w:lang w:val="kk-KZ"/>
        </w:rPr>
      </w:pPr>
      <w:r w:rsidRPr="00196EF2">
        <w:rPr>
          <w:rFonts w:ascii="Times New Roman" w:hAnsi="Times New Roman"/>
          <w:sz w:val="24"/>
          <w:szCs w:val="24"/>
          <w:lang w:val="kk-KZ"/>
        </w:rPr>
        <w:t xml:space="preserve">                                              </w:t>
      </w:r>
      <w:r w:rsidR="003A3117" w:rsidRPr="00196EF2">
        <w:rPr>
          <w:rFonts w:ascii="Times New Roman" w:hAnsi="Times New Roman"/>
          <w:sz w:val="24"/>
          <w:szCs w:val="24"/>
          <w:u w:val="single"/>
          <w:lang w:val="kk-KZ"/>
        </w:rPr>
        <w:t xml:space="preserve">кг. табиғи. отын </w:t>
      </w:r>
      <w:r w:rsidRPr="00196EF2">
        <w:rPr>
          <w:rFonts w:ascii="Times New Roman" w:hAnsi="Times New Roman"/>
          <w:sz w:val="24"/>
          <w:szCs w:val="24"/>
          <w:u w:val="single"/>
          <w:lang w:val="kk-KZ"/>
        </w:rPr>
        <w:t xml:space="preserve">  </w:t>
      </w:r>
      <w:r w:rsidRPr="00196EF2">
        <w:rPr>
          <w:rFonts w:ascii="Times New Roman" w:hAnsi="Times New Roman"/>
          <w:sz w:val="24"/>
          <w:szCs w:val="24"/>
          <w:lang w:val="kk-KZ"/>
        </w:rPr>
        <w:t xml:space="preserve">               </w:t>
      </w:r>
      <w:r w:rsidR="003A3117" w:rsidRPr="00196EF2">
        <w:rPr>
          <w:rFonts w:ascii="Times New Roman" w:hAnsi="Times New Roman"/>
          <w:sz w:val="24"/>
          <w:szCs w:val="24"/>
          <w:lang w:val="kk-KZ"/>
        </w:rPr>
        <w:t xml:space="preserve">  </w:t>
      </w:r>
      <w:r w:rsidRPr="00196EF2">
        <w:rPr>
          <w:rFonts w:ascii="Times New Roman" w:hAnsi="Times New Roman"/>
          <w:sz w:val="24"/>
          <w:szCs w:val="24"/>
          <w:lang w:val="kk-KZ"/>
        </w:rPr>
        <w:t>307,8</w:t>
      </w:r>
    </w:p>
    <w:p w:rsidR="00D90D0B" w:rsidRPr="00196EF2" w:rsidRDefault="00D90D0B" w:rsidP="00D90D0B">
      <w:pPr>
        <w:spacing w:after="0" w:line="240" w:lineRule="auto"/>
        <w:ind w:left="175"/>
        <w:rPr>
          <w:rFonts w:ascii="Times New Roman" w:hAnsi="Times New Roman"/>
          <w:sz w:val="24"/>
          <w:szCs w:val="24"/>
          <w:u w:val="single"/>
          <w:lang w:val="kk-KZ"/>
        </w:rPr>
      </w:pPr>
    </w:p>
    <w:p w:rsidR="003A3117" w:rsidRPr="00196EF2" w:rsidRDefault="00D90D0B" w:rsidP="003A3117">
      <w:pPr>
        <w:spacing w:after="0" w:line="240" w:lineRule="auto"/>
        <w:rPr>
          <w:rStyle w:val="anegp0gi0b9av8jahpyh"/>
          <w:rFonts w:ascii="Times New Roman" w:hAnsi="Times New Roman" w:cs="Times New Roman"/>
          <w:b/>
          <w:sz w:val="28"/>
          <w:szCs w:val="28"/>
          <w:lang w:val="kk-KZ"/>
        </w:rPr>
      </w:pPr>
      <w:r w:rsidRPr="00196EF2">
        <w:rPr>
          <w:rFonts w:ascii="Times New Roman" w:eastAsia="Calibri" w:hAnsi="Times New Roman"/>
          <w:b/>
          <w:spacing w:val="4"/>
          <w:sz w:val="24"/>
          <w:szCs w:val="24"/>
          <w:lang w:val="kk-KZ" w:eastAsia="kk-KZ" w:bidi="kk-KZ"/>
        </w:rPr>
        <w:t xml:space="preserve">                                                                                        </w:t>
      </w:r>
      <w:r w:rsidR="003A3117" w:rsidRPr="00196EF2">
        <w:rPr>
          <w:rFonts w:ascii="Times New Roman" w:hAnsi="Times New Roman" w:cs="Times New Roman"/>
          <w:b/>
          <w:sz w:val="28"/>
          <w:szCs w:val="28"/>
        </w:rPr>
        <w:t xml:space="preserve">Электр </w:t>
      </w:r>
      <w:r w:rsidR="003A3117" w:rsidRPr="00196EF2">
        <w:rPr>
          <w:rStyle w:val="anegp0gi0b9av8jahpyh"/>
          <w:rFonts w:ascii="Times New Roman" w:hAnsi="Times New Roman" w:cs="Times New Roman"/>
          <w:b/>
          <w:sz w:val="28"/>
          <w:szCs w:val="28"/>
        </w:rPr>
        <w:t>энергиясы</w:t>
      </w:r>
    </w:p>
    <w:p w:rsidR="00D90D0B" w:rsidRPr="00196EF2" w:rsidRDefault="00D90D0B" w:rsidP="003A3117">
      <w:pPr>
        <w:spacing w:after="0" w:line="240" w:lineRule="auto"/>
        <w:rPr>
          <w:rFonts w:ascii="Times New Roman" w:eastAsia="Calibri" w:hAnsi="Times New Roman"/>
          <w:spacing w:val="4"/>
          <w:sz w:val="24"/>
          <w:szCs w:val="24"/>
          <w:lang w:val="kk-KZ" w:eastAsia="kk-KZ" w:bidi="kk-KZ"/>
        </w:rPr>
      </w:pPr>
      <w:r w:rsidRPr="00196EF2">
        <w:rPr>
          <w:rFonts w:ascii="Times New Roman" w:eastAsia="Calibri" w:hAnsi="Times New Roman" w:cs="Times New Roman"/>
          <w:spacing w:val="4"/>
          <w:sz w:val="24"/>
          <w:szCs w:val="24"/>
          <w:lang w:val="kk-KZ" w:eastAsia="kk-KZ" w:bidi="kk-KZ"/>
        </w:rPr>
        <w:t xml:space="preserve">      </w:t>
      </w:r>
      <w:r w:rsidR="003A3117" w:rsidRPr="00196EF2">
        <w:rPr>
          <w:rFonts w:ascii="Times New Roman" w:hAnsi="Times New Roman" w:cs="Times New Roman"/>
          <w:sz w:val="24"/>
          <w:szCs w:val="24"/>
        </w:rPr>
        <w:t xml:space="preserve">Электр </w:t>
      </w:r>
      <w:r w:rsidR="003A3117" w:rsidRPr="00196EF2">
        <w:rPr>
          <w:rStyle w:val="anegp0gi0b9av8jahpyh"/>
          <w:rFonts w:ascii="Times New Roman" w:hAnsi="Times New Roman" w:cs="Times New Roman"/>
          <w:sz w:val="24"/>
          <w:szCs w:val="24"/>
        </w:rPr>
        <w:t>энергиясы</w:t>
      </w:r>
      <w:r w:rsidRPr="00196EF2">
        <w:rPr>
          <w:rFonts w:ascii="Times New Roman" w:eastAsia="Calibri" w:hAnsi="Times New Roman"/>
          <w:spacing w:val="4"/>
          <w:sz w:val="24"/>
          <w:szCs w:val="24"/>
          <w:lang w:val="kk-KZ" w:eastAsia="kk-KZ" w:bidi="kk-KZ"/>
        </w:rPr>
        <w:t xml:space="preserve">  </w:t>
      </w:r>
      <w:r w:rsidR="003A3117" w:rsidRPr="00196EF2">
        <w:rPr>
          <w:rFonts w:ascii="Times New Roman" w:eastAsia="Calibri" w:hAnsi="Times New Roman"/>
          <w:spacing w:val="4"/>
          <w:sz w:val="24"/>
          <w:szCs w:val="24"/>
          <w:lang w:val="kk-KZ" w:eastAsia="kk-KZ" w:bidi="kk-KZ"/>
        </w:rPr>
        <w:t>барлығы     кВт·сағ</w:t>
      </w:r>
      <w:r w:rsidRPr="00196EF2">
        <w:rPr>
          <w:rFonts w:ascii="Times New Roman" w:eastAsia="Calibri" w:hAnsi="Times New Roman"/>
          <w:spacing w:val="4"/>
          <w:sz w:val="24"/>
          <w:szCs w:val="24"/>
          <w:lang w:val="kk-KZ" w:eastAsia="kk-KZ" w:bidi="kk-KZ"/>
        </w:rPr>
        <w:t>/тн. цем.                  120</w:t>
      </w:r>
    </w:p>
    <w:p w:rsidR="00D90D0B" w:rsidRPr="00196EF2" w:rsidRDefault="00D90D0B" w:rsidP="00D90D0B">
      <w:pPr>
        <w:spacing w:after="0" w:line="240" w:lineRule="auto"/>
        <w:jc w:val="center"/>
        <w:rPr>
          <w:rFonts w:ascii="Times New Roman" w:eastAsia="Calibri" w:hAnsi="Times New Roman"/>
          <w:sz w:val="24"/>
          <w:szCs w:val="24"/>
          <w:lang w:val="kk-KZ" w:eastAsia="ko-KR"/>
        </w:rPr>
      </w:pPr>
      <w:r w:rsidRPr="00196EF2">
        <w:rPr>
          <w:rFonts w:ascii="Times New Roman" w:eastAsia="Calibri" w:hAnsi="Times New Roman"/>
          <w:spacing w:val="4"/>
          <w:sz w:val="24"/>
          <w:szCs w:val="24"/>
          <w:lang w:val="kk-KZ" w:eastAsia="kk-KZ" w:bidi="kk-KZ"/>
        </w:rPr>
        <w:t xml:space="preserve">                 </w:t>
      </w:r>
    </w:p>
    <w:p w:rsidR="00D90D0B" w:rsidRPr="00196EF2" w:rsidRDefault="00D90D0B" w:rsidP="00D90D0B">
      <w:pPr>
        <w:spacing w:after="0" w:line="240" w:lineRule="auto"/>
        <w:jc w:val="center"/>
        <w:rPr>
          <w:rFonts w:ascii="Times New Roman" w:eastAsia="Calibri" w:hAnsi="Times New Roman"/>
          <w:sz w:val="24"/>
          <w:szCs w:val="24"/>
          <w:lang w:val="kk-KZ" w:eastAsia="ko-KR"/>
        </w:rPr>
      </w:pPr>
    </w:p>
    <w:p w:rsidR="00D90D0B" w:rsidRPr="00196EF2" w:rsidRDefault="00D90D0B" w:rsidP="00D90D0B">
      <w:pPr>
        <w:spacing w:after="0" w:line="240" w:lineRule="auto"/>
        <w:rPr>
          <w:rFonts w:ascii="Times New Roman" w:eastAsia="Calibri" w:hAnsi="Times New Roman"/>
          <w:sz w:val="24"/>
          <w:szCs w:val="24"/>
          <w:lang w:val="kk-KZ" w:eastAsia="ko-KR"/>
        </w:rPr>
        <w:sectPr w:rsidR="00D90D0B" w:rsidRPr="00196EF2" w:rsidSect="00D90D0B">
          <w:pgSz w:w="16838" w:h="11906" w:orient="landscape"/>
          <w:pgMar w:top="851" w:right="1134" w:bottom="1701" w:left="1134" w:header="709" w:footer="709" w:gutter="0"/>
          <w:cols w:space="708"/>
          <w:docGrid w:linePitch="360"/>
        </w:sectPr>
      </w:pPr>
    </w:p>
    <w:p w:rsidR="006664AA" w:rsidRPr="00196EF2" w:rsidRDefault="00104A7B" w:rsidP="0043679A">
      <w:pPr>
        <w:spacing w:after="0" w:line="240" w:lineRule="auto"/>
        <w:ind w:firstLine="709"/>
        <w:jc w:val="both"/>
        <w:rPr>
          <w:rFonts w:ascii="Times New Roman" w:hAnsi="Times New Roman"/>
          <w:b/>
          <w:sz w:val="28"/>
          <w:szCs w:val="28"/>
          <w:lang w:val="kk-KZ"/>
        </w:rPr>
      </w:pPr>
      <w:r w:rsidRPr="00196EF2">
        <w:rPr>
          <w:rFonts w:ascii="Times New Roman" w:hAnsi="Times New Roman"/>
          <w:b/>
          <w:sz w:val="28"/>
          <w:szCs w:val="28"/>
          <w:lang w:val="kk-KZ"/>
        </w:rPr>
        <w:lastRenderedPageBreak/>
        <w:t xml:space="preserve">4.5 </w:t>
      </w:r>
      <w:r w:rsidR="00297B99" w:rsidRPr="00196EF2">
        <w:rPr>
          <w:rStyle w:val="anegp0gi0b9av8jahpyh"/>
          <w:rFonts w:ascii="Times New Roman" w:hAnsi="Times New Roman" w:cs="Times New Roman"/>
          <w:b/>
          <w:sz w:val="28"/>
          <w:szCs w:val="28"/>
          <w:lang w:val="kk-KZ"/>
        </w:rPr>
        <w:t>Мырыш</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кендерінің</w:t>
      </w:r>
      <w:r w:rsidR="00297B99" w:rsidRPr="00196EF2">
        <w:rPr>
          <w:rFonts w:ascii="Times New Roman" w:hAnsi="Times New Roman" w:cs="Times New Roman"/>
          <w:b/>
          <w:sz w:val="28"/>
          <w:szCs w:val="28"/>
          <w:lang w:val="kk-KZ"/>
        </w:rPr>
        <w:t xml:space="preserve"> вельцилеу </w:t>
      </w:r>
      <w:r w:rsidR="00297B99" w:rsidRPr="00196EF2">
        <w:rPr>
          <w:rStyle w:val="anegp0gi0b9av8jahpyh"/>
          <w:rFonts w:ascii="Times New Roman" w:hAnsi="Times New Roman" w:cs="Times New Roman"/>
          <w:b/>
          <w:sz w:val="28"/>
          <w:szCs w:val="28"/>
          <w:lang w:val="kk-KZ"/>
        </w:rPr>
        <w:t>клинкерінің</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дозиметриялық</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бақылауы</w:t>
      </w:r>
    </w:p>
    <w:p w:rsidR="00104A7B" w:rsidRPr="00196EF2" w:rsidRDefault="00104A7B" w:rsidP="0043679A">
      <w:pPr>
        <w:spacing w:after="0" w:line="240" w:lineRule="auto"/>
        <w:ind w:firstLine="709"/>
        <w:jc w:val="both"/>
        <w:rPr>
          <w:rFonts w:ascii="Times New Roman" w:hAnsi="Times New Roman"/>
          <w:b/>
          <w:sz w:val="28"/>
          <w:szCs w:val="28"/>
          <w:lang w:val="kk-KZ"/>
        </w:rPr>
      </w:pP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Түркістан облысы бойынша ҚР Денсаулық сақтау министрлігінің «Ұлттық сараптама орталығы» РГП-ның филиалының Шымкент қалалық бөлімшесінде Ачисай металлургиялық зауы</w:t>
      </w:r>
      <w:r w:rsidR="00AD29EB" w:rsidRPr="00196EF2">
        <w:rPr>
          <w:rFonts w:ascii="Times New Roman" w:hAnsi="Times New Roman"/>
          <w:sz w:val="28"/>
          <w:szCs w:val="28"/>
          <w:lang w:val="kk-KZ"/>
        </w:rPr>
        <w:t>тының мырыш кендерін вельцилеу</w:t>
      </w:r>
      <w:r w:rsidRPr="00196EF2">
        <w:rPr>
          <w:rFonts w:ascii="Times New Roman" w:hAnsi="Times New Roman"/>
          <w:sz w:val="28"/>
          <w:szCs w:val="28"/>
          <w:lang w:val="kk-KZ"/>
        </w:rPr>
        <w:t xml:space="preserve"> клинкеріне дозиметриялық бақылау жүргізілді.</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Радиологиялық зертханаға ДКС АТ 1123 №52912 құрылғысы көме</w:t>
      </w:r>
      <w:r w:rsidR="00AD29EB" w:rsidRPr="00196EF2">
        <w:rPr>
          <w:rFonts w:ascii="Times New Roman" w:hAnsi="Times New Roman"/>
          <w:sz w:val="28"/>
          <w:szCs w:val="28"/>
          <w:lang w:val="kk-KZ"/>
        </w:rPr>
        <w:t>гімен мырыш кендерін вельцилеу</w:t>
      </w:r>
      <w:r w:rsidRPr="00196EF2">
        <w:rPr>
          <w:rFonts w:ascii="Times New Roman" w:hAnsi="Times New Roman"/>
          <w:sz w:val="28"/>
          <w:szCs w:val="28"/>
          <w:lang w:val="kk-KZ"/>
        </w:rPr>
        <w:t xml:space="preserve"> клинкерінің үлгілерінің гамма-сәулеленуінің ағымды тиімді дозасы (АТД) өлшенді.</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Зерттеу ҚР Денсаулық сақтау министрлігінің 25.08.2022 жылғы № ҚР ДСМ–90 Бұйрығымен бекітілген нормативтік құжаттар мен санитарлық ережелерге сәйкестігін анықтау мақсатында жүргізілді [117].</w:t>
      </w:r>
    </w:p>
    <w:p w:rsidR="006664AA"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Дозиметриялық бақылау хаттамасы №49-пл-д/РО-25-01772 (25.05.2025 ж.) бойынша келесі деректер алынды (</w:t>
      </w:r>
      <w:r w:rsidR="00BB5857" w:rsidRPr="00196EF2">
        <w:rPr>
          <w:rFonts w:ascii="Times New Roman" w:hAnsi="Times New Roman"/>
          <w:sz w:val="28"/>
          <w:szCs w:val="28"/>
          <w:lang w:val="kk-KZ"/>
        </w:rPr>
        <w:t>кесте 48</w:t>
      </w:r>
      <w:r w:rsidRPr="00196EF2">
        <w:rPr>
          <w:rFonts w:ascii="Times New Roman" w:hAnsi="Times New Roman"/>
          <w:sz w:val="28"/>
          <w:szCs w:val="28"/>
          <w:lang w:val="kk-KZ"/>
        </w:rPr>
        <w:t>).</w:t>
      </w:r>
    </w:p>
    <w:p w:rsidR="00297B99" w:rsidRPr="00196EF2" w:rsidRDefault="00297B99" w:rsidP="00297B99">
      <w:pPr>
        <w:spacing w:after="0" w:line="240" w:lineRule="auto"/>
        <w:ind w:firstLine="709"/>
        <w:jc w:val="both"/>
        <w:rPr>
          <w:rFonts w:ascii="Times New Roman" w:hAnsi="Times New Roman"/>
          <w:b/>
          <w:sz w:val="28"/>
          <w:szCs w:val="28"/>
          <w:lang w:val="kk-KZ"/>
        </w:rPr>
      </w:pPr>
    </w:p>
    <w:p w:rsidR="003B202A" w:rsidRPr="00196EF2" w:rsidRDefault="00BB5857" w:rsidP="003B202A">
      <w:pPr>
        <w:spacing w:after="0" w:line="240" w:lineRule="auto"/>
        <w:jc w:val="both"/>
        <w:rPr>
          <w:rFonts w:ascii="Times New Roman" w:hAnsi="Times New Roman"/>
          <w:sz w:val="28"/>
          <w:szCs w:val="28"/>
          <w:lang w:val="kk-KZ"/>
        </w:rPr>
      </w:pPr>
      <w:r w:rsidRPr="00196EF2">
        <w:rPr>
          <w:rFonts w:ascii="Times New Roman" w:hAnsi="Times New Roman"/>
          <w:sz w:val="28"/>
          <w:szCs w:val="28"/>
          <w:lang w:val="kk-KZ"/>
        </w:rPr>
        <w:t>48 кесте</w:t>
      </w:r>
      <w:r w:rsidR="003B202A" w:rsidRPr="00196EF2">
        <w:rPr>
          <w:rFonts w:ascii="Times New Roman" w:hAnsi="Times New Roman"/>
          <w:sz w:val="28"/>
          <w:szCs w:val="28"/>
          <w:lang w:val="kk-KZ"/>
        </w:rPr>
        <w:t xml:space="preserve"> </w:t>
      </w:r>
      <w:r w:rsidR="003B202A" w:rsidRPr="00196EF2">
        <w:rPr>
          <w:rFonts w:ascii="Times New Roman" w:hAnsi="Times New Roman" w:cs="Times New Roman"/>
          <w:sz w:val="28"/>
          <w:szCs w:val="28"/>
          <w:lang w:val="kk-KZ"/>
        </w:rPr>
        <w:t xml:space="preserve">– </w:t>
      </w:r>
      <w:r w:rsidR="00297B99" w:rsidRPr="00196EF2">
        <w:rPr>
          <w:rStyle w:val="anegp0gi0b9av8jahpyh"/>
          <w:rFonts w:ascii="Times New Roman" w:hAnsi="Times New Roman" w:cs="Times New Roman"/>
          <w:sz w:val="28"/>
          <w:szCs w:val="28"/>
        </w:rPr>
        <w:t>Өлшеу</w:t>
      </w:r>
      <w:r w:rsidR="00297B99" w:rsidRPr="00196EF2">
        <w:rPr>
          <w:rFonts w:ascii="Times New Roman" w:hAnsi="Times New Roman" w:cs="Times New Roman"/>
          <w:sz w:val="28"/>
          <w:szCs w:val="28"/>
        </w:rPr>
        <w:t xml:space="preserve"> </w:t>
      </w:r>
      <w:r w:rsidR="00297B99" w:rsidRPr="00196EF2">
        <w:rPr>
          <w:rStyle w:val="anegp0gi0b9av8jahpyh"/>
          <w:rFonts w:ascii="Times New Roman" w:hAnsi="Times New Roman" w:cs="Times New Roman"/>
          <w:sz w:val="28"/>
          <w:szCs w:val="28"/>
        </w:rPr>
        <w:t>нәтижелері</w:t>
      </w:r>
    </w:p>
    <w:p w:rsidR="003B202A" w:rsidRPr="00196EF2" w:rsidRDefault="003B202A" w:rsidP="003B202A">
      <w:pPr>
        <w:spacing w:after="0" w:line="240" w:lineRule="auto"/>
        <w:jc w:val="both"/>
        <w:rPr>
          <w:rFonts w:ascii="Times New Roman" w:hAnsi="Times New Roman"/>
          <w:sz w:val="28"/>
          <w:szCs w:val="28"/>
          <w:lang w:val="kk-KZ"/>
        </w:rPr>
      </w:pPr>
    </w:p>
    <w:tbl>
      <w:tblPr>
        <w:tblStyle w:val="af2"/>
        <w:tblW w:w="0" w:type="auto"/>
        <w:tblLayout w:type="fixed"/>
        <w:tblLook w:val="04A0" w:firstRow="1" w:lastRow="0" w:firstColumn="1" w:lastColumn="0" w:noHBand="0" w:noVBand="1"/>
      </w:tblPr>
      <w:tblGrid>
        <w:gridCol w:w="817"/>
        <w:gridCol w:w="1928"/>
        <w:gridCol w:w="941"/>
        <w:gridCol w:w="848"/>
        <w:gridCol w:w="941"/>
        <w:gridCol w:w="1661"/>
        <w:gridCol w:w="627"/>
        <w:gridCol w:w="567"/>
        <w:gridCol w:w="1276"/>
      </w:tblGrid>
      <w:tr w:rsidR="000E545F" w:rsidRPr="00196EF2" w:rsidTr="00F772A9">
        <w:trPr>
          <w:cantSplit/>
          <w:trHeight w:val="1158"/>
        </w:trPr>
        <w:tc>
          <w:tcPr>
            <w:tcW w:w="817" w:type="dxa"/>
            <w:vMerge w:val="restart"/>
            <w:textDirection w:val="btLr"/>
          </w:tcPr>
          <w:p w:rsidR="00D1698A" w:rsidRPr="00196EF2" w:rsidRDefault="00297B99" w:rsidP="003B202A">
            <w:pPr>
              <w:ind w:left="113" w:right="113"/>
              <w:jc w:val="both"/>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Тіркеу</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нөмірі</w:t>
            </w:r>
          </w:p>
        </w:tc>
        <w:tc>
          <w:tcPr>
            <w:tcW w:w="1928" w:type="dxa"/>
            <w:vMerge w:val="restart"/>
          </w:tcPr>
          <w:p w:rsidR="00D1698A" w:rsidRPr="00196EF2" w:rsidRDefault="00297B99" w:rsidP="006F63C9">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Өлшеулер</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жүргізілетін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орын</w:t>
            </w:r>
          </w:p>
        </w:tc>
        <w:tc>
          <w:tcPr>
            <w:tcW w:w="2730" w:type="dxa"/>
            <w:gridSpan w:val="3"/>
          </w:tcPr>
          <w:p w:rsidR="00D1698A" w:rsidRPr="00196EF2" w:rsidRDefault="00297B99" w:rsidP="006F63C9">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Дозаның</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өлшенген</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қуаты</w:t>
            </w:r>
            <w:r w:rsidRPr="00196EF2">
              <w:rPr>
                <w:rFonts w:ascii="Times New Roman" w:hAnsi="Times New Roman" w:cs="Times New Roman"/>
                <w:sz w:val="24"/>
                <w:szCs w:val="24"/>
                <w:lang w:val="kk-KZ"/>
              </w:rPr>
              <w:t xml:space="preserve"> (мкЗв/сағ</w:t>
            </w:r>
            <w:r w:rsidR="00D1698A" w:rsidRPr="00196EF2">
              <w:rPr>
                <w:rFonts w:ascii="Times New Roman" w:hAnsi="Times New Roman" w:cs="Times New Roman"/>
                <w:sz w:val="24"/>
                <w:szCs w:val="24"/>
                <w:lang w:val="kk-KZ"/>
              </w:rPr>
              <w:t>, н/сек)</w:t>
            </w:r>
          </w:p>
        </w:tc>
        <w:tc>
          <w:tcPr>
            <w:tcW w:w="1661" w:type="dxa"/>
          </w:tcPr>
          <w:p w:rsidR="00D1698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 xml:space="preserve">НД </w:t>
            </w:r>
            <w:r w:rsidR="00297B99" w:rsidRPr="00196EF2">
              <w:rPr>
                <w:rStyle w:val="anegp0gi0b9av8jahpyh"/>
                <w:rFonts w:ascii="Times New Roman" w:hAnsi="Times New Roman" w:cs="Times New Roman"/>
                <w:sz w:val="24"/>
                <w:szCs w:val="24"/>
              </w:rPr>
              <w:t>Сынақ</w:t>
            </w:r>
            <w:r w:rsidR="00297B99" w:rsidRPr="00196EF2">
              <w:rPr>
                <w:rFonts w:ascii="Times New Roman" w:hAnsi="Times New Roman" w:cs="Times New Roman"/>
                <w:sz w:val="24"/>
                <w:szCs w:val="24"/>
              </w:rPr>
              <w:t xml:space="preserve"> әдісіне</w:t>
            </w:r>
          </w:p>
        </w:tc>
        <w:tc>
          <w:tcPr>
            <w:tcW w:w="2470" w:type="dxa"/>
            <w:gridSpan w:val="3"/>
          </w:tcPr>
          <w:p w:rsidR="00D1698A" w:rsidRPr="00196EF2" w:rsidRDefault="00297B99" w:rsidP="00D1698A">
            <w:pPr>
              <w:jc w:val="center"/>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rPr>
              <w:t>Рұқсат</w:t>
            </w:r>
            <w:r w:rsidRPr="00196EF2">
              <w:rPr>
                <w:rFonts w:ascii="Times New Roman" w:hAnsi="Times New Roman" w:cs="Times New Roman"/>
                <w:sz w:val="24"/>
                <w:szCs w:val="24"/>
              </w:rPr>
              <w:t xml:space="preserve"> етілген </w:t>
            </w:r>
            <w:r w:rsidRPr="00196EF2">
              <w:rPr>
                <w:rStyle w:val="anegp0gi0b9av8jahpyh"/>
                <w:rFonts w:ascii="Times New Roman" w:hAnsi="Times New Roman" w:cs="Times New Roman"/>
                <w:sz w:val="24"/>
                <w:szCs w:val="24"/>
              </w:rPr>
              <w:t>доза</w:t>
            </w:r>
            <w:r w:rsidRPr="00196EF2">
              <w:rPr>
                <w:rFonts w:ascii="Times New Roman" w:hAnsi="Times New Roman" w:cs="Times New Roman"/>
                <w:sz w:val="24"/>
                <w:szCs w:val="24"/>
              </w:rPr>
              <w:t xml:space="preserve"> </w:t>
            </w:r>
            <w:r w:rsidRPr="00196EF2">
              <w:rPr>
                <w:rStyle w:val="anegp0gi0b9av8jahpyh"/>
                <w:rFonts w:ascii="Times New Roman" w:hAnsi="Times New Roman" w:cs="Times New Roman"/>
                <w:sz w:val="24"/>
                <w:szCs w:val="24"/>
              </w:rPr>
              <w:t>қуаты</w:t>
            </w:r>
            <w:r w:rsidRPr="00196EF2">
              <w:rPr>
                <w:rFonts w:ascii="Times New Roman" w:hAnsi="Times New Roman" w:cs="Times New Roman"/>
                <w:sz w:val="24"/>
                <w:szCs w:val="24"/>
                <w:lang w:val="kk-KZ"/>
              </w:rPr>
              <w:t xml:space="preserve"> (мкЗв/сағ</w:t>
            </w:r>
            <w:r w:rsidR="00D1698A" w:rsidRPr="00196EF2">
              <w:rPr>
                <w:rFonts w:ascii="Times New Roman" w:hAnsi="Times New Roman" w:cs="Times New Roman"/>
                <w:sz w:val="24"/>
                <w:szCs w:val="24"/>
                <w:lang w:val="kk-KZ"/>
              </w:rPr>
              <w:t>, н/сек)</w:t>
            </w:r>
          </w:p>
        </w:tc>
      </w:tr>
      <w:tr w:rsidR="000E545F" w:rsidRPr="00196EF2" w:rsidTr="00F772A9">
        <w:tc>
          <w:tcPr>
            <w:tcW w:w="817" w:type="dxa"/>
            <w:vMerge/>
          </w:tcPr>
          <w:p w:rsidR="00D1698A" w:rsidRPr="00196EF2" w:rsidRDefault="00D1698A" w:rsidP="003B202A">
            <w:pPr>
              <w:jc w:val="both"/>
              <w:rPr>
                <w:rFonts w:ascii="Times New Roman" w:hAnsi="Times New Roman" w:cs="Times New Roman"/>
                <w:sz w:val="24"/>
                <w:szCs w:val="24"/>
                <w:lang w:val="kk-KZ"/>
              </w:rPr>
            </w:pPr>
          </w:p>
        </w:tc>
        <w:tc>
          <w:tcPr>
            <w:tcW w:w="1928" w:type="dxa"/>
            <w:vMerge/>
          </w:tcPr>
          <w:p w:rsidR="00D1698A" w:rsidRPr="00196EF2" w:rsidRDefault="00D1698A" w:rsidP="006F63C9">
            <w:pPr>
              <w:jc w:val="center"/>
              <w:rPr>
                <w:rFonts w:ascii="Times New Roman" w:hAnsi="Times New Roman" w:cs="Times New Roman"/>
                <w:sz w:val="24"/>
                <w:szCs w:val="24"/>
                <w:lang w:val="kk-KZ"/>
              </w:rPr>
            </w:pPr>
          </w:p>
        </w:tc>
        <w:tc>
          <w:tcPr>
            <w:tcW w:w="2730" w:type="dxa"/>
            <w:gridSpan w:val="3"/>
          </w:tcPr>
          <w:p w:rsidR="00D1698A" w:rsidRPr="00196EF2" w:rsidRDefault="00D1698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На высоте от пола (грунта)</w:t>
            </w:r>
          </w:p>
        </w:tc>
        <w:tc>
          <w:tcPr>
            <w:tcW w:w="1661" w:type="dxa"/>
          </w:tcPr>
          <w:p w:rsidR="00D1698A" w:rsidRPr="00196EF2" w:rsidRDefault="00D1698A" w:rsidP="00D1698A">
            <w:pPr>
              <w:jc w:val="center"/>
              <w:rPr>
                <w:rFonts w:ascii="Times New Roman" w:hAnsi="Times New Roman" w:cs="Times New Roman"/>
                <w:sz w:val="24"/>
                <w:szCs w:val="24"/>
                <w:lang w:val="kk-KZ"/>
              </w:rPr>
            </w:pPr>
          </w:p>
        </w:tc>
        <w:tc>
          <w:tcPr>
            <w:tcW w:w="627" w:type="dxa"/>
          </w:tcPr>
          <w:p w:rsidR="00D1698A" w:rsidRPr="00196EF2" w:rsidRDefault="00D1698A" w:rsidP="00D1698A">
            <w:pPr>
              <w:jc w:val="center"/>
              <w:rPr>
                <w:rFonts w:ascii="Times New Roman" w:hAnsi="Times New Roman" w:cs="Times New Roman"/>
                <w:sz w:val="24"/>
                <w:szCs w:val="24"/>
                <w:lang w:val="kk-KZ"/>
              </w:rPr>
            </w:pPr>
          </w:p>
        </w:tc>
        <w:tc>
          <w:tcPr>
            <w:tcW w:w="567" w:type="dxa"/>
          </w:tcPr>
          <w:p w:rsidR="00D1698A" w:rsidRPr="00196EF2" w:rsidRDefault="00D1698A" w:rsidP="00D1698A">
            <w:pPr>
              <w:jc w:val="center"/>
              <w:rPr>
                <w:rFonts w:ascii="Times New Roman" w:hAnsi="Times New Roman" w:cs="Times New Roman"/>
                <w:sz w:val="24"/>
                <w:szCs w:val="24"/>
                <w:lang w:val="kk-KZ"/>
              </w:rPr>
            </w:pPr>
          </w:p>
        </w:tc>
        <w:tc>
          <w:tcPr>
            <w:tcW w:w="1276" w:type="dxa"/>
          </w:tcPr>
          <w:p w:rsidR="00D1698A" w:rsidRPr="00196EF2" w:rsidRDefault="00D1698A" w:rsidP="00D1698A">
            <w:pPr>
              <w:jc w:val="center"/>
              <w:rPr>
                <w:rFonts w:ascii="Times New Roman" w:hAnsi="Times New Roman" w:cs="Times New Roman"/>
                <w:sz w:val="24"/>
                <w:szCs w:val="24"/>
                <w:lang w:val="kk-KZ"/>
              </w:rPr>
            </w:pPr>
          </w:p>
        </w:tc>
      </w:tr>
      <w:tr w:rsidR="000E545F" w:rsidRPr="00196EF2" w:rsidTr="00F772A9">
        <w:tc>
          <w:tcPr>
            <w:tcW w:w="817" w:type="dxa"/>
            <w:vMerge/>
          </w:tcPr>
          <w:p w:rsidR="00D1698A" w:rsidRPr="00196EF2" w:rsidRDefault="00D1698A" w:rsidP="003B202A">
            <w:pPr>
              <w:jc w:val="both"/>
              <w:rPr>
                <w:rFonts w:ascii="Times New Roman" w:hAnsi="Times New Roman" w:cs="Times New Roman"/>
                <w:sz w:val="24"/>
                <w:szCs w:val="24"/>
                <w:lang w:val="kk-KZ"/>
              </w:rPr>
            </w:pPr>
          </w:p>
        </w:tc>
        <w:tc>
          <w:tcPr>
            <w:tcW w:w="1928" w:type="dxa"/>
          </w:tcPr>
          <w:p w:rsidR="00D1698A" w:rsidRPr="00196EF2" w:rsidRDefault="00D1698A" w:rsidP="003B202A">
            <w:pPr>
              <w:jc w:val="both"/>
              <w:rPr>
                <w:rFonts w:ascii="Times New Roman" w:hAnsi="Times New Roman" w:cs="Times New Roman"/>
                <w:sz w:val="24"/>
                <w:szCs w:val="24"/>
                <w:lang w:val="kk-KZ"/>
              </w:rPr>
            </w:pPr>
          </w:p>
        </w:tc>
        <w:tc>
          <w:tcPr>
            <w:tcW w:w="941" w:type="dxa"/>
          </w:tcPr>
          <w:p w:rsidR="00D1698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1,5м</w:t>
            </w:r>
          </w:p>
        </w:tc>
        <w:tc>
          <w:tcPr>
            <w:tcW w:w="848" w:type="dxa"/>
          </w:tcPr>
          <w:p w:rsidR="00D1698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1м</w:t>
            </w:r>
          </w:p>
        </w:tc>
        <w:tc>
          <w:tcPr>
            <w:tcW w:w="941" w:type="dxa"/>
          </w:tcPr>
          <w:p w:rsidR="00D1698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0,1м</w:t>
            </w:r>
          </w:p>
        </w:tc>
        <w:tc>
          <w:tcPr>
            <w:tcW w:w="1661" w:type="dxa"/>
          </w:tcPr>
          <w:p w:rsidR="00D1698A" w:rsidRPr="00196EF2" w:rsidRDefault="00D1698A" w:rsidP="00D1698A">
            <w:pPr>
              <w:jc w:val="center"/>
              <w:rPr>
                <w:rFonts w:ascii="Times New Roman" w:hAnsi="Times New Roman" w:cs="Times New Roman"/>
                <w:sz w:val="24"/>
                <w:szCs w:val="24"/>
                <w:lang w:val="kk-KZ"/>
              </w:rPr>
            </w:pPr>
          </w:p>
        </w:tc>
        <w:tc>
          <w:tcPr>
            <w:tcW w:w="627" w:type="dxa"/>
          </w:tcPr>
          <w:p w:rsidR="00D1698A" w:rsidRPr="00196EF2" w:rsidRDefault="00D1698A" w:rsidP="00D1698A">
            <w:pPr>
              <w:jc w:val="center"/>
              <w:rPr>
                <w:rFonts w:ascii="Times New Roman" w:hAnsi="Times New Roman" w:cs="Times New Roman"/>
                <w:sz w:val="24"/>
                <w:szCs w:val="24"/>
                <w:lang w:val="kk-KZ"/>
              </w:rPr>
            </w:pPr>
          </w:p>
        </w:tc>
        <w:tc>
          <w:tcPr>
            <w:tcW w:w="567" w:type="dxa"/>
          </w:tcPr>
          <w:p w:rsidR="00D1698A" w:rsidRPr="00196EF2" w:rsidRDefault="00D1698A" w:rsidP="00D1698A">
            <w:pPr>
              <w:jc w:val="center"/>
              <w:rPr>
                <w:rFonts w:ascii="Times New Roman" w:hAnsi="Times New Roman" w:cs="Times New Roman"/>
                <w:sz w:val="24"/>
                <w:szCs w:val="24"/>
                <w:lang w:val="kk-KZ"/>
              </w:rPr>
            </w:pPr>
          </w:p>
        </w:tc>
        <w:tc>
          <w:tcPr>
            <w:tcW w:w="1276" w:type="dxa"/>
          </w:tcPr>
          <w:p w:rsidR="00D1698A" w:rsidRPr="00196EF2" w:rsidRDefault="00D1698A" w:rsidP="00D1698A">
            <w:pPr>
              <w:jc w:val="center"/>
              <w:rPr>
                <w:rFonts w:ascii="Times New Roman" w:hAnsi="Times New Roman" w:cs="Times New Roman"/>
                <w:sz w:val="24"/>
                <w:szCs w:val="24"/>
                <w:lang w:val="kk-KZ"/>
              </w:rPr>
            </w:pPr>
          </w:p>
        </w:tc>
      </w:tr>
      <w:tr w:rsidR="000E545F" w:rsidRPr="00196EF2" w:rsidTr="00F772A9">
        <w:tc>
          <w:tcPr>
            <w:tcW w:w="817"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928"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2</w:t>
            </w:r>
          </w:p>
        </w:tc>
        <w:tc>
          <w:tcPr>
            <w:tcW w:w="941"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3</w:t>
            </w:r>
          </w:p>
        </w:tc>
        <w:tc>
          <w:tcPr>
            <w:tcW w:w="848"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4</w:t>
            </w:r>
          </w:p>
        </w:tc>
        <w:tc>
          <w:tcPr>
            <w:tcW w:w="941"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5</w:t>
            </w:r>
          </w:p>
        </w:tc>
        <w:tc>
          <w:tcPr>
            <w:tcW w:w="1661"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6</w:t>
            </w:r>
          </w:p>
        </w:tc>
        <w:tc>
          <w:tcPr>
            <w:tcW w:w="627"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7</w:t>
            </w:r>
          </w:p>
        </w:tc>
        <w:tc>
          <w:tcPr>
            <w:tcW w:w="567"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8</w:t>
            </w:r>
          </w:p>
        </w:tc>
        <w:tc>
          <w:tcPr>
            <w:tcW w:w="1276" w:type="dxa"/>
          </w:tcPr>
          <w:p w:rsidR="003B202A" w:rsidRPr="00196EF2" w:rsidRDefault="003B202A" w:rsidP="006F63C9">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9</w:t>
            </w:r>
          </w:p>
        </w:tc>
      </w:tr>
      <w:tr w:rsidR="00F772A9" w:rsidRPr="00196EF2" w:rsidTr="00F772A9">
        <w:tc>
          <w:tcPr>
            <w:tcW w:w="817" w:type="dxa"/>
          </w:tcPr>
          <w:p w:rsidR="003B202A" w:rsidRPr="00196EF2" w:rsidRDefault="00D1698A" w:rsidP="003B202A">
            <w:pPr>
              <w:jc w:val="both"/>
              <w:rPr>
                <w:rFonts w:ascii="Times New Roman" w:hAnsi="Times New Roman" w:cs="Times New Roman"/>
                <w:sz w:val="24"/>
                <w:szCs w:val="24"/>
                <w:lang w:val="kk-KZ"/>
              </w:rPr>
            </w:pPr>
            <w:r w:rsidRPr="00196EF2">
              <w:rPr>
                <w:rFonts w:ascii="Times New Roman" w:hAnsi="Times New Roman" w:cs="Times New Roman"/>
                <w:sz w:val="24"/>
                <w:szCs w:val="24"/>
                <w:lang w:val="kk-KZ"/>
              </w:rPr>
              <w:t>1</w:t>
            </w:r>
          </w:p>
        </w:tc>
        <w:tc>
          <w:tcPr>
            <w:tcW w:w="1928" w:type="dxa"/>
          </w:tcPr>
          <w:p w:rsidR="003B202A" w:rsidRPr="00196EF2" w:rsidRDefault="00297B99" w:rsidP="00297B99">
            <w:pPr>
              <w:jc w:val="both"/>
              <w:rPr>
                <w:rFonts w:ascii="Times New Roman" w:hAnsi="Times New Roman" w:cs="Times New Roman"/>
                <w:sz w:val="24"/>
                <w:szCs w:val="24"/>
                <w:lang w:val="kk-KZ"/>
              </w:rPr>
            </w:pPr>
            <w:r w:rsidRPr="00196EF2">
              <w:rPr>
                <w:rStyle w:val="anegp0gi0b9av8jahpyh"/>
                <w:rFonts w:ascii="Times New Roman" w:hAnsi="Times New Roman" w:cs="Times New Roman"/>
                <w:sz w:val="24"/>
                <w:szCs w:val="24"/>
                <w:lang w:val="kk-KZ"/>
              </w:rPr>
              <w:t>Ұсынылған</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сынама-мырыш</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кендерін</w:t>
            </w:r>
            <w:r w:rsidRPr="00196EF2">
              <w:rPr>
                <w:rFonts w:ascii="Times New Roman" w:hAnsi="Times New Roman" w:cs="Times New Roman"/>
                <w:sz w:val="24"/>
                <w:szCs w:val="24"/>
                <w:lang w:val="kk-KZ"/>
              </w:rPr>
              <w:t xml:space="preserve"> вельцилеу </w:t>
            </w:r>
            <w:r w:rsidRPr="00196EF2">
              <w:rPr>
                <w:rStyle w:val="anegp0gi0b9av8jahpyh"/>
                <w:rFonts w:ascii="Times New Roman" w:hAnsi="Times New Roman" w:cs="Times New Roman"/>
                <w:sz w:val="24"/>
                <w:szCs w:val="24"/>
                <w:lang w:val="kk-KZ"/>
              </w:rPr>
              <w:t>клинкерінің</w:t>
            </w:r>
            <w:r w:rsidRPr="00196EF2">
              <w:rPr>
                <w:rFonts w:ascii="Times New Roman" w:hAnsi="Times New Roman" w:cs="Times New Roman"/>
                <w:sz w:val="24"/>
                <w:szCs w:val="24"/>
                <w:lang w:val="kk-KZ"/>
              </w:rPr>
              <w:t xml:space="preserve"> </w:t>
            </w:r>
            <w:r w:rsidRPr="00196EF2">
              <w:rPr>
                <w:rStyle w:val="anegp0gi0b9av8jahpyh"/>
                <w:rFonts w:ascii="Times New Roman" w:hAnsi="Times New Roman" w:cs="Times New Roman"/>
                <w:sz w:val="24"/>
                <w:szCs w:val="24"/>
                <w:lang w:val="kk-KZ"/>
              </w:rPr>
              <w:t>үлгісі.</w:t>
            </w:r>
            <w:r w:rsidR="003B202A" w:rsidRPr="00196EF2">
              <w:rPr>
                <w:rFonts w:ascii="Times New Roman" w:hAnsi="Times New Roman" w:cs="Times New Roman"/>
                <w:sz w:val="24"/>
                <w:szCs w:val="24"/>
                <w:lang w:val="kk-KZ"/>
              </w:rPr>
              <w:t xml:space="preserve"> </w:t>
            </w:r>
          </w:p>
        </w:tc>
        <w:tc>
          <w:tcPr>
            <w:tcW w:w="941" w:type="dxa"/>
            <w:vAlign w:val="center"/>
          </w:tcPr>
          <w:p w:rsidR="003B202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848" w:type="dxa"/>
            <w:vAlign w:val="center"/>
          </w:tcPr>
          <w:p w:rsidR="003B202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941" w:type="dxa"/>
            <w:vAlign w:val="center"/>
          </w:tcPr>
          <w:p w:rsidR="003B202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0,15</w:t>
            </w:r>
          </w:p>
        </w:tc>
        <w:tc>
          <w:tcPr>
            <w:tcW w:w="1661" w:type="dxa"/>
          </w:tcPr>
          <w:p w:rsidR="003B202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СП, утв. Приказом МЗ за № ҚР ДСМ – 90 от 25.08.2022г.</w:t>
            </w:r>
          </w:p>
        </w:tc>
        <w:tc>
          <w:tcPr>
            <w:tcW w:w="627" w:type="dxa"/>
            <w:vAlign w:val="center"/>
          </w:tcPr>
          <w:p w:rsidR="003B202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567" w:type="dxa"/>
            <w:vAlign w:val="center"/>
          </w:tcPr>
          <w:p w:rsidR="003B202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w:t>
            </w:r>
          </w:p>
        </w:tc>
        <w:tc>
          <w:tcPr>
            <w:tcW w:w="1276" w:type="dxa"/>
            <w:vAlign w:val="center"/>
          </w:tcPr>
          <w:p w:rsidR="003B202A" w:rsidRPr="00196EF2" w:rsidRDefault="00D1698A" w:rsidP="00D1698A">
            <w:pPr>
              <w:jc w:val="center"/>
              <w:rPr>
                <w:rFonts w:ascii="Times New Roman" w:hAnsi="Times New Roman" w:cs="Times New Roman"/>
                <w:sz w:val="24"/>
                <w:szCs w:val="24"/>
                <w:lang w:val="kk-KZ"/>
              </w:rPr>
            </w:pPr>
            <w:r w:rsidRPr="00196EF2">
              <w:rPr>
                <w:rFonts w:ascii="Times New Roman" w:hAnsi="Times New Roman" w:cs="Times New Roman"/>
                <w:sz w:val="24"/>
                <w:szCs w:val="24"/>
                <w:lang w:val="kk-KZ"/>
              </w:rPr>
              <w:t>0,2+фон</w:t>
            </w:r>
          </w:p>
        </w:tc>
      </w:tr>
    </w:tbl>
    <w:p w:rsidR="003B202A" w:rsidRPr="00196EF2" w:rsidRDefault="003B202A" w:rsidP="003B202A">
      <w:pPr>
        <w:spacing w:after="0" w:line="240" w:lineRule="auto"/>
        <w:jc w:val="both"/>
        <w:rPr>
          <w:rFonts w:ascii="Times New Roman" w:hAnsi="Times New Roman"/>
          <w:sz w:val="28"/>
          <w:szCs w:val="28"/>
          <w:lang w:val="kk-KZ"/>
        </w:rPr>
      </w:pPr>
    </w:p>
    <w:p w:rsidR="002C1E94"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Осыл</w:t>
      </w:r>
      <w:r w:rsidR="00AD29EB" w:rsidRPr="00196EF2">
        <w:rPr>
          <w:rFonts w:ascii="Times New Roman" w:hAnsi="Times New Roman"/>
          <w:sz w:val="28"/>
          <w:szCs w:val="28"/>
          <w:lang w:val="kk-KZ"/>
        </w:rPr>
        <w:t>айша, мырыш кендерін вельцилеу</w:t>
      </w:r>
      <w:r w:rsidRPr="00196EF2">
        <w:rPr>
          <w:rFonts w:ascii="Times New Roman" w:hAnsi="Times New Roman"/>
          <w:sz w:val="28"/>
          <w:szCs w:val="28"/>
          <w:lang w:val="kk-KZ"/>
        </w:rPr>
        <w:t xml:space="preserve"> клинкерінің үлгісінде өлшенген сәулелену дозасының күші 0,15 мкЗв/сағ, н/с болып шықты, бұл радиациялық қауіпсіздік нормаларына сәйкес келеді. Қабылданған дозаның шекті күші 0,2 + фон (мкЗв/сағ, н/с) құрайды. (Қосымша).</w:t>
      </w:r>
    </w:p>
    <w:p w:rsidR="00297B99" w:rsidRPr="00196EF2" w:rsidRDefault="00297B99" w:rsidP="00297B99">
      <w:pPr>
        <w:spacing w:after="0" w:line="240" w:lineRule="auto"/>
        <w:ind w:firstLine="709"/>
        <w:jc w:val="both"/>
        <w:rPr>
          <w:rFonts w:ascii="Times New Roman" w:hAnsi="Times New Roman"/>
          <w:sz w:val="28"/>
          <w:szCs w:val="28"/>
          <w:lang w:val="kk-KZ"/>
        </w:rPr>
      </w:pPr>
    </w:p>
    <w:p w:rsidR="00297B99" w:rsidRPr="00196EF2" w:rsidRDefault="00297B99" w:rsidP="00297B99">
      <w:pPr>
        <w:spacing w:after="0" w:line="240" w:lineRule="auto"/>
        <w:ind w:firstLine="709"/>
        <w:jc w:val="both"/>
        <w:rPr>
          <w:rFonts w:ascii="Times New Roman" w:hAnsi="Times New Roman"/>
          <w:sz w:val="28"/>
          <w:szCs w:val="28"/>
          <w:lang w:val="kk-KZ"/>
        </w:rPr>
      </w:pPr>
    </w:p>
    <w:p w:rsidR="00297B99" w:rsidRPr="00196EF2" w:rsidRDefault="00297B99" w:rsidP="00297B99">
      <w:pPr>
        <w:spacing w:after="0" w:line="240" w:lineRule="auto"/>
        <w:ind w:firstLine="709"/>
        <w:jc w:val="both"/>
        <w:rPr>
          <w:rFonts w:ascii="Times New Roman" w:hAnsi="Times New Roman"/>
          <w:sz w:val="28"/>
          <w:szCs w:val="28"/>
          <w:lang w:val="kk-KZ"/>
        </w:rPr>
      </w:pPr>
    </w:p>
    <w:p w:rsidR="00297B99" w:rsidRPr="00196EF2" w:rsidRDefault="00297B99" w:rsidP="00297B99">
      <w:pPr>
        <w:spacing w:after="0" w:line="240" w:lineRule="auto"/>
        <w:ind w:firstLine="709"/>
        <w:jc w:val="both"/>
        <w:rPr>
          <w:rFonts w:ascii="Times New Roman" w:hAnsi="Times New Roman"/>
          <w:sz w:val="28"/>
          <w:szCs w:val="28"/>
          <w:lang w:val="kk-KZ"/>
        </w:rPr>
      </w:pPr>
    </w:p>
    <w:p w:rsidR="00297B99" w:rsidRPr="00196EF2" w:rsidRDefault="00297B99" w:rsidP="00297B99">
      <w:pPr>
        <w:spacing w:after="0" w:line="240" w:lineRule="auto"/>
        <w:ind w:firstLine="709"/>
        <w:jc w:val="both"/>
        <w:rPr>
          <w:rFonts w:ascii="Times New Roman" w:hAnsi="Times New Roman"/>
          <w:sz w:val="28"/>
          <w:szCs w:val="28"/>
          <w:lang w:val="kk-KZ"/>
        </w:rPr>
      </w:pPr>
    </w:p>
    <w:p w:rsidR="00297B99" w:rsidRPr="00196EF2" w:rsidRDefault="00297B99" w:rsidP="00297B99">
      <w:pPr>
        <w:spacing w:after="0" w:line="240" w:lineRule="auto"/>
        <w:ind w:firstLine="709"/>
        <w:jc w:val="both"/>
        <w:rPr>
          <w:rFonts w:ascii="Times New Roman" w:hAnsi="Times New Roman"/>
          <w:sz w:val="28"/>
          <w:szCs w:val="28"/>
          <w:lang w:val="kk-KZ"/>
        </w:rPr>
      </w:pPr>
    </w:p>
    <w:p w:rsidR="002C1E94" w:rsidRPr="00196EF2" w:rsidRDefault="002C1E94" w:rsidP="0043679A">
      <w:pPr>
        <w:spacing w:after="0" w:line="240" w:lineRule="auto"/>
        <w:ind w:firstLine="709"/>
        <w:jc w:val="both"/>
        <w:rPr>
          <w:rFonts w:ascii="Times New Roman" w:hAnsi="Times New Roman"/>
          <w:b/>
          <w:sz w:val="28"/>
          <w:szCs w:val="28"/>
          <w:lang w:val="kk-KZ"/>
        </w:rPr>
      </w:pPr>
    </w:p>
    <w:p w:rsidR="002C1E94" w:rsidRPr="00196EF2" w:rsidRDefault="002C1E94" w:rsidP="0043679A">
      <w:pPr>
        <w:spacing w:after="0" w:line="240" w:lineRule="auto"/>
        <w:ind w:firstLine="709"/>
        <w:jc w:val="both"/>
        <w:rPr>
          <w:rFonts w:ascii="Times New Roman" w:hAnsi="Times New Roman"/>
          <w:b/>
          <w:sz w:val="28"/>
          <w:szCs w:val="28"/>
          <w:lang w:val="kk-KZ"/>
        </w:rPr>
      </w:pPr>
    </w:p>
    <w:p w:rsidR="006664AA" w:rsidRPr="00196EF2" w:rsidRDefault="00D96A12" w:rsidP="0043679A">
      <w:pPr>
        <w:spacing w:after="0" w:line="240" w:lineRule="auto"/>
        <w:ind w:firstLine="709"/>
        <w:jc w:val="both"/>
        <w:rPr>
          <w:rFonts w:ascii="Times New Roman" w:hAnsi="Times New Roman"/>
          <w:b/>
          <w:sz w:val="28"/>
          <w:szCs w:val="28"/>
          <w:lang w:val="kk-KZ"/>
        </w:rPr>
      </w:pPr>
      <w:r w:rsidRPr="00196EF2">
        <w:rPr>
          <w:rFonts w:ascii="Times New Roman" w:hAnsi="Times New Roman"/>
          <w:b/>
          <w:sz w:val="28"/>
          <w:szCs w:val="28"/>
          <w:lang w:val="kk-KZ"/>
        </w:rPr>
        <w:lastRenderedPageBreak/>
        <w:t>4.</w:t>
      </w:r>
      <w:r w:rsidRPr="00196EF2">
        <w:rPr>
          <w:rFonts w:ascii="Times New Roman" w:hAnsi="Times New Roman" w:cs="Times New Roman"/>
          <w:b/>
          <w:sz w:val="28"/>
          <w:szCs w:val="28"/>
          <w:lang w:val="kk-KZ"/>
        </w:rPr>
        <w:t xml:space="preserve">6 </w:t>
      </w:r>
      <w:r w:rsidR="00297B99" w:rsidRPr="00196EF2">
        <w:rPr>
          <w:rStyle w:val="anegp0gi0b9av8jahpyh"/>
          <w:rFonts w:ascii="Times New Roman" w:hAnsi="Times New Roman" w:cs="Times New Roman"/>
          <w:b/>
          <w:sz w:val="28"/>
          <w:szCs w:val="28"/>
          <w:lang w:val="kk-KZ"/>
        </w:rPr>
        <w:t>Энергия</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w:t>
      </w:r>
      <w:r w:rsidR="00297B99" w:rsidRPr="00196EF2">
        <w:rPr>
          <w:rFonts w:ascii="Times New Roman" w:hAnsi="Times New Roman" w:cs="Times New Roman"/>
          <w:b/>
          <w:sz w:val="28"/>
          <w:szCs w:val="28"/>
          <w:lang w:val="kk-KZ"/>
        </w:rPr>
        <w:t xml:space="preserve"> ресурс </w:t>
      </w:r>
      <w:r w:rsidR="00297B99" w:rsidRPr="00196EF2">
        <w:rPr>
          <w:rStyle w:val="anegp0gi0b9av8jahpyh"/>
          <w:rFonts w:ascii="Times New Roman" w:hAnsi="Times New Roman" w:cs="Times New Roman"/>
          <w:b/>
          <w:sz w:val="28"/>
          <w:szCs w:val="28"/>
          <w:lang w:val="kk-KZ"/>
        </w:rPr>
        <w:t>үнемдеу</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технологияларын</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пайдалану</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кезінде</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СО</w:t>
      </w:r>
      <w:r w:rsidR="00297B99" w:rsidRPr="00196EF2">
        <w:rPr>
          <w:rStyle w:val="anegp0gi0b9av8jahpyh"/>
          <w:rFonts w:ascii="Times New Roman" w:hAnsi="Times New Roman" w:cs="Times New Roman"/>
          <w:b/>
          <w:sz w:val="28"/>
          <w:szCs w:val="28"/>
          <w:vertAlign w:val="subscript"/>
          <w:lang w:val="kk-KZ"/>
        </w:rPr>
        <w:t>2</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шығарындыларын</w:t>
      </w:r>
      <w:r w:rsidR="00297B99" w:rsidRPr="00196EF2">
        <w:rPr>
          <w:rFonts w:ascii="Times New Roman" w:hAnsi="Times New Roman" w:cs="Times New Roman"/>
          <w:b/>
          <w:sz w:val="28"/>
          <w:szCs w:val="28"/>
          <w:lang w:val="kk-KZ"/>
        </w:rPr>
        <w:t xml:space="preserve"> </w:t>
      </w:r>
      <w:r w:rsidR="00297B99" w:rsidRPr="00196EF2">
        <w:rPr>
          <w:rStyle w:val="anegp0gi0b9av8jahpyh"/>
          <w:rFonts w:ascii="Times New Roman" w:hAnsi="Times New Roman" w:cs="Times New Roman"/>
          <w:b/>
          <w:sz w:val="28"/>
          <w:szCs w:val="28"/>
          <w:lang w:val="kk-KZ"/>
        </w:rPr>
        <w:t>есептеу</w:t>
      </w:r>
    </w:p>
    <w:p w:rsidR="001146D3" w:rsidRPr="00196EF2" w:rsidRDefault="001146D3" w:rsidP="00290962">
      <w:pPr>
        <w:spacing w:after="0" w:line="240" w:lineRule="auto"/>
        <w:jc w:val="both"/>
        <w:rPr>
          <w:rFonts w:ascii="Times New Roman" w:hAnsi="Times New Roman" w:cs="Times New Roman"/>
          <w:bCs/>
          <w:sz w:val="28"/>
          <w:szCs w:val="28"/>
          <w:lang w:val="kk-KZ"/>
        </w:rPr>
      </w:pP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Көмірқышқыл газын (СО</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шығарындыларын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есептеу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Қазақстан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Республикасы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Экология</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және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су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ресурстары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министрінің</w:t>
      </w:r>
      <w:r w:rsidRPr="00196EF2">
        <w:rPr>
          <w:rFonts w:ascii="Times New Roman" w:hAnsi="Times New Roman"/>
          <w:sz w:val="28"/>
          <w:szCs w:val="28"/>
          <w:lang w:val="kk-KZ"/>
        </w:rPr>
        <w:t xml:space="preserve"> 2014 жылғы 12 маусымдағы № 221-Ө бұйрығына қосымша № 6 «Цемент өндірісінің кәсіпорындарынан атмосфераға ластаушы заттардың шығарындыларын есептеу әдістемесі» негізінде жүргізілді [118].</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Пеште шикізатты декарбонизациялау кезінде СО</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шығарындыларын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есептеу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үшін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келесі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деректер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қажет</w:t>
      </w:r>
      <w:r w:rsidRPr="00196EF2">
        <w:rPr>
          <w:rFonts w:ascii="Times New Roman" w:hAnsi="Times New Roman"/>
          <w:sz w:val="28"/>
          <w:szCs w:val="28"/>
          <w:lang w:val="kk-KZ"/>
        </w:rPr>
        <w:t>:</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1. жылдық клинкер өндірісі (т/жыл);</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2. клинкердің химиялық құрамы, атап айтқанда CaO және MgO мөлшері (%);</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3. шикізат компоненттерінің химиялық құрамы, олардың CaO және MgO мөлшері (%);</w:t>
      </w:r>
    </w:p>
    <w:p w:rsidR="00297B99" w:rsidRPr="00196EF2" w:rsidRDefault="00297B99" w:rsidP="00290962">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4. клинкер өндірісіне жұм</w:t>
      </w:r>
      <w:r w:rsidR="00290962" w:rsidRPr="00196EF2">
        <w:rPr>
          <w:rFonts w:ascii="Times New Roman" w:hAnsi="Times New Roman"/>
          <w:sz w:val="28"/>
          <w:szCs w:val="28"/>
          <w:lang w:val="kk-KZ"/>
        </w:rPr>
        <w:t>салған шикізат мөлшері (т/жыл).</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СО</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шығарындыларын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есептеу</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кезінде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клинкер</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мен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шикізаттың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барлық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көлемдері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сондай</w:t>
      </w:r>
      <w:r w:rsidRPr="00196EF2">
        <w:rPr>
          <w:rFonts w:ascii="Times New Roman" w:hAnsi="Times New Roman"/>
          <w:sz w:val="28"/>
          <w:szCs w:val="28"/>
          <w:lang w:val="kk-KZ"/>
        </w:rPr>
        <w:t>-</w:t>
      </w:r>
      <w:r w:rsidRPr="00196EF2">
        <w:rPr>
          <w:rFonts w:ascii="Times New Roman" w:hAnsi="Times New Roman" w:cs="Times New Roman"/>
          <w:sz w:val="28"/>
          <w:szCs w:val="28"/>
          <w:lang w:val="kk-KZ"/>
        </w:rPr>
        <w:t>ақ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құрамындағы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заттардың</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үлестері</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тек</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құрғақ</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зат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негізінде</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алынады</w:t>
      </w:r>
      <w:r w:rsidRPr="00196EF2">
        <w:rPr>
          <w:rFonts w:ascii="Times New Roman" w:hAnsi="Times New Roman"/>
          <w:sz w:val="28"/>
          <w:szCs w:val="28"/>
          <w:lang w:val="kk-KZ"/>
        </w:rPr>
        <w:t>.</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Цемент өндірісінен СО</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шығарындылары</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мынадан</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тұрады</w:t>
      </w:r>
      <w:r w:rsidRPr="00196EF2">
        <w:rPr>
          <w:rFonts w:ascii="Times New Roman" w:hAnsi="Times New Roman"/>
          <w:sz w:val="28"/>
          <w:szCs w:val="28"/>
          <w:lang w:val="kk-KZ"/>
        </w:rPr>
        <w:t>:</w:t>
      </w:r>
    </w:p>
    <w:p w:rsidR="00297B99" w:rsidRPr="00196EF2" w:rsidRDefault="00297B99" w:rsidP="00297B99">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1. пеште шикізатты декарбонизациялаудан туындайтын СО</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шығарындылары</w:t>
      </w:r>
      <w:r w:rsidRPr="00196EF2">
        <w:rPr>
          <w:rFonts w:ascii="Times New Roman" w:hAnsi="Times New Roman"/>
          <w:sz w:val="28"/>
          <w:szCs w:val="28"/>
          <w:lang w:val="kk-KZ"/>
        </w:rPr>
        <w:t>;</w:t>
      </w:r>
    </w:p>
    <w:p w:rsidR="00C845BD" w:rsidRPr="00196EF2" w:rsidRDefault="00297B99" w:rsidP="00297B99">
      <w:pPr>
        <w:spacing w:after="0" w:line="240" w:lineRule="auto"/>
        <w:ind w:firstLine="709"/>
        <w:jc w:val="both"/>
        <w:rPr>
          <w:rFonts w:ascii="Times New Roman" w:hAnsi="Times New Roman"/>
          <w:sz w:val="28"/>
          <w:szCs w:val="28"/>
          <w:lang w:val="kk-KZ" w:eastAsia="ru-RU"/>
        </w:rPr>
      </w:pPr>
      <w:r w:rsidRPr="00196EF2">
        <w:rPr>
          <w:rFonts w:ascii="Times New Roman" w:hAnsi="Times New Roman"/>
          <w:sz w:val="28"/>
          <w:szCs w:val="28"/>
          <w:lang w:val="kk-KZ"/>
        </w:rPr>
        <w:t>2. пеште шикізат құрамындағы органикалық көміртектің тотығуынан туындайтын СО</w:t>
      </w:r>
      <w:r w:rsidRPr="00196EF2">
        <w:rPr>
          <w:rFonts w:ascii="Cambria Math" w:hAnsi="Cambria Math" w:cs="Cambria Math"/>
          <w:sz w:val="28"/>
          <w:szCs w:val="28"/>
          <w:lang w:val="kk-KZ"/>
        </w:rPr>
        <w:t>₂</w:t>
      </w:r>
      <w:r w:rsidRPr="00196EF2">
        <w:rPr>
          <w:rFonts w:ascii="Times New Roman" w:hAnsi="Times New Roman"/>
          <w:sz w:val="28"/>
          <w:szCs w:val="28"/>
          <w:lang w:val="kk-KZ"/>
        </w:rPr>
        <w:t xml:space="preserve"> </w:t>
      </w:r>
      <w:r w:rsidRPr="00196EF2">
        <w:rPr>
          <w:rFonts w:ascii="Times New Roman" w:hAnsi="Times New Roman" w:cs="Times New Roman"/>
          <w:sz w:val="28"/>
          <w:szCs w:val="28"/>
          <w:lang w:val="kk-KZ"/>
        </w:rPr>
        <w:t>шығарындылары</w:t>
      </w:r>
      <w:r w:rsidRPr="00196EF2">
        <w:rPr>
          <w:rFonts w:ascii="Times New Roman" w:hAnsi="Times New Roman"/>
          <w:sz w:val="28"/>
          <w:szCs w:val="28"/>
          <w:lang w:val="kk-KZ"/>
        </w:rPr>
        <w:t>.</w:t>
      </w:r>
    </w:p>
    <w:p w:rsidR="00C845BD" w:rsidRPr="00196EF2" w:rsidRDefault="00B71DAA" w:rsidP="00C845BD">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Егер кәсіпорында әртүрлі режимде жұмыс істейтін, әртүрлі типтегі клинкер өндіретін және әртүрлі шикізатты пайдаланатын бірнеше технологиялық желі болса,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шығарындыларын есептеу әрбір технологиялық желі бойынша жеке жүргізіледі. Алынған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шығарындыларының мән.</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 Көрсеткіш: Пеште шикізатты декарбонизациялаудан шығатын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E</w:t>
      </w:r>
      <w:r w:rsidRPr="00196EF2">
        <w:rPr>
          <w:rFonts w:ascii="Times New Roman" w:hAnsi="Times New Roman" w:cs="Times New Roman"/>
          <w:spacing w:val="2"/>
          <w:sz w:val="28"/>
          <w:szCs w:val="28"/>
          <w:bdr w:val="none" w:sz="0" w:space="0" w:color="auto" w:frame="1"/>
          <w:shd w:val="clear" w:color="auto" w:fill="FFFFFF"/>
          <w:vertAlign w:val="subscript"/>
          <w:lang w:val="kk-KZ"/>
        </w:rPr>
        <w:t>calcin</w:t>
      </w:r>
      <w:r w:rsidRPr="00196EF2">
        <w:rPr>
          <w:rFonts w:ascii="Times New Roman" w:hAnsi="Times New Roman" w:cs="Times New Roman"/>
          <w:spacing w:val="2"/>
          <w:sz w:val="28"/>
          <w:szCs w:val="28"/>
          <w:shd w:val="clear" w:color="auto" w:fill="FFFFFF"/>
          <w:lang w:val="kk-KZ"/>
        </w:rPr>
        <w:t>,</w:t>
      </w:r>
      <w:r w:rsidRPr="00196EF2">
        <w:rPr>
          <w:rFonts w:ascii="Times New Roman" w:hAnsi="Times New Roman" w:cs="Times New Roman"/>
          <w:spacing w:val="2"/>
          <w:sz w:val="28"/>
          <w:szCs w:val="28"/>
          <w:bdr w:val="none" w:sz="0" w:space="0" w:color="auto" w:frame="1"/>
          <w:shd w:val="clear" w:color="auto" w:fill="FFFFFF"/>
          <w:vertAlign w:val="subscript"/>
          <w:lang w:val="kk-KZ"/>
        </w:rPr>
        <w:t>RM,y</w:t>
      </w:r>
      <w:r w:rsidRPr="00196EF2">
        <w:rPr>
          <w:rFonts w:ascii="Times New Roman" w:hAnsi="Times New Roman" w:cs="Times New Roman"/>
          <w:spacing w:val="2"/>
          <w:sz w:val="28"/>
          <w:szCs w:val="28"/>
          <w:shd w:val="clear" w:color="auto" w:fill="FFFFFF"/>
          <w:lang w:val="kk-KZ"/>
        </w:rPr>
        <w:t>= CLNK</w:t>
      </w:r>
      <w:r w:rsidRPr="00196EF2">
        <w:rPr>
          <w:rFonts w:ascii="Times New Roman" w:hAnsi="Times New Roman" w:cs="Times New Roman"/>
          <w:spacing w:val="2"/>
          <w:sz w:val="28"/>
          <w:szCs w:val="28"/>
          <w:bdr w:val="none" w:sz="0" w:space="0" w:color="auto" w:frame="1"/>
          <w:shd w:val="clear" w:color="auto" w:fill="FFFFFF"/>
          <w:vertAlign w:val="subscript"/>
          <w:lang w:val="kk-KZ"/>
        </w:rPr>
        <w:t>y</w:t>
      </w:r>
      <w:r w:rsidRPr="00196EF2">
        <w:rPr>
          <w:rFonts w:ascii="Times New Roman" w:hAnsi="Times New Roman" w:cs="Times New Roman"/>
          <w:spacing w:val="2"/>
          <w:sz w:val="28"/>
          <w:szCs w:val="28"/>
          <w:shd w:val="clear" w:color="auto" w:fill="FFFFFF"/>
          <w:lang w:val="kk-KZ"/>
        </w:rPr>
        <w:t>× EF</w:t>
      </w:r>
      <w:r w:rsidRPr="00196EF2">
        <w:rPr>
          <w:rFonts w:ascii="Times New Roman" w:hAnsi="Times New Roman" w:cs="Times New Roman"/>
          <w:spacing w:val="2"/>
          <w:sz w:val="28"/>
          <w:szCs w:val="28"/>
          <w:bdr w:val="none" w:sz="0" w:space="0" w:color="auto" w:frame="1"/>
          <w:shd w:val="clear" w:color="auto" w:fill="FFFFFF"/>
          <w:vertAlign w:val="subscript"/>
          <w:lang w:val="kk-KZ"/>
        </w:rPr>
        <w:t xml:space="preserve">cli,y  </w:t>
      </w:r>
      <w:r w:rsidRPr="00196EF2">
        <w:rPr>
          <w:rFonts w:ascii="Times New Roman" w:hAnsi="Times New Roman" w:cs="Times New Roman"/>
          <w:sz w:val="28"/>
          <w:szCs w:val="28"/>
          <w:lang w:val="kk-KZ"/>
        </w:rPr>
        <w:t>мұндағы:</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lang w:val="kk-KZ"/>
        </w:rPr>
        <w:t>E</w:t>
      </w:r>
      <w:r w:rsidRPr="00196EF2">
        <w:rPr>
          <w:rFonts w:ascii="Times New Roman" w:hAnsi="Times New Roman" w:cs="Times New Roman"/>
          <w:spacing w:val="2"/>
          <w:sz w:val="28"/>
          <w:szCs w:val="28"/>
          <w:bdr w:val="none" w:sz="0" w:space="0" w:color="auto" w:frame="1"/>
          <w:vertAlign w:val="subscript"/>
          <w:lang w:val="kk-KZ"/>
        </w:rPr>
        <w:t>calcin,RM,y</w:t>
      </w:r>
      <w:r w:rsidRPr="00196EF2">
        <w:rPr>
          <w:rFonts w:ascii="Times New Roman" w:hAnsi="Times New Roman" w:cs="Times New Roman"/>
          <w:spacing w:val="2"/>
          <w:sz w:val="28"/>
          <w:szCs w:val="28"/>
          <w:lang w:val="kk-KZ"/>
        </w:rPr>
        <w:t> </w:t>
      </w:r>
      <w:r w:rsidRPr="00196EF2">
        <w:rPr>
          <w:rFonts w:ascii="Times New Roman" w:hAnsi="Times New Roman" w:cs="Times New Roman"/>
          <w:sz w:val="28"/>
          <w:szCs w:val="28"/>
          <w:lang w:val="kk-KZ"/>
        </w:rPr>
        <w:t xml:space="preserve"> – "у" кезеңінде клинкер өндіру кезінде пеште шикізатты декарбонизациялаудан шығатын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тонна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-эквивалент;</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lang w:val="kk-KZ"/>
        </w:rPr>
        <w:t>CLNK</w:t>
      </w:r>
      <w:r w:rsidRPr="00196EF2">
        <w:rPr>
          <w:rFonts w:ascii="Times New Roman" w:hAnsi="Times New Roman" w:cs="Times New Roman"/>
          <w:spacing w:val="2"/>
          <w:sz w:val="28"/>
          <w:szCs w:val="28"/>
          <w:bdr w:val="none" w:sz="0" w:space="0" w:color="auto" w:frame="1"/>
          <w:vertAlign w:val="subscript"/>
          <w:lang w:val="kk-KZ"/>
        </w:rPr>
        <w:t>y</w:t>
      </w:r>
      <w:r w:rsidRPr="00196EF2">
        <w:rPr>
          <w:rFonts w:ascii="Times New Roman" w:hAnsi="Times New Roman" w:cs="Times New Roman"/>
          <w:sz w:val="28"/>
          <w:szCs w:val="28"/>
          <w:lang w:val="kk-KZ"/>
        </w:rPr>
        <w:t xml:space="preserve"> – "у" кезеңінде өндірілген клинкер мөлшері, тонна;</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EF</w:t>
      </w:r>
      <w:r w:rsidRPr="00196EF2">
        <w:rPr>
          <w:rFonts w:ascii="Times New Roman" w:hAnsi="Times New Roman" w:cs="Times New Roman"/>
          <w:spacing w:val="2"/>
          <w:sz w:val="28"/>
          <w:szCs w:val="28"/>
          <w:bdr w:val="none" w:sz="0" w:space="0" w:color="auto" w:frame="1"/>
          <w:shd w:val="clear" w:color="auto" w:fill="FFFFFF"/>
          <w:vertAlign w:val="subscript"/>
          <w:lang w:val="kk-KZ"/>
        </w:rPr>
        <w:t>cli,y</w:t>
      </w:r>
      <w:r w:rsidRPr="00196EF2">
        <w:rPr>
          <w:rFonts w:ascii="Times New Roman" w:hAnsi="Times New Roman" w:cs="Times New Roman"/>
          <w:sz w:val="28"/>
          <w:szCs w:val="28"/>
          <w:lang w:val="kk-KZ"/>
        </w:rPr>
        <w:t xml:space="preserve"> – клинкер өндіру кезінде кальцинациядан шығатын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коэффициенті, "у" кезеңі, тонна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-эквивалент. Көрсеткіш 5-тармақта берілген формула бойынша есептеледі.</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2. Клинкер өндірісінде кальцинациядан шығатын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коэффициентін анықтау үшін, квоталау субъектісі клинкердегі кальций және магний оксидтерінің құрамын пайдаланады, бұл деректер өндірістік немесе аккредиттелген тәуелсіз зертхана нәтижелеріне сүйенеді. Сондай-ақ, есепте кезінде клинкердегі кальций мен магнийдің некарбонатты көздеріне түзету енгізіледі.</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lastRenderedPageBreak/>
        <w:t>3. Клинкер өндірісінде күл мен шлактар қолданылғанда, бастапқы шикізат некарбонатты кальций және магний оксидтерін қамтиды немесе шикізаттағы табиғи некарбонатты оксидтер бар болса, кальцинациядан шығатын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коэффициентіне сәйкес түзету енгізіледі (5-тармақ бойынша формула).</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4. Клинкердегі кальций және магнийдің некарбонатты көздері – силикаттар арқылы пешке кіретін кальций және магний. Бұл жағдайда да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шығарындылары коэффициентіне түзету енгізіледі.</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Көрсеткіш: Клинкер өндіру кезінде кальцинациядан шығатын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коэффициенті</w:t>
      </w:r>
    </w:p>
    <w:p w:rsidR="00B71DAA" w:rsidRPr="00196EF2" w:rsidRDefault="000F0217" w:rsidP="00754ED8">
      <w:pPr>
        <w:spacing w:after="0" w:line="240" w:lineRule="auto"/>
        <w:ind w:firstLine="709"/>
        <w:jc w:val="both"/>
        <w:rPr>
          <w:rFonts w:ascii="Times New Roman" w:hAnsi="Times New Roman" w:cs="Times New Roman"/>
          <w:i/>
          <w:sz w:val="28"/>
          <w:szCs w:val="28"/>
          <w:vertAlign w:val="subscript"/>
          <w:lang w:val="kk-KZ"/>
        </w:rPr>
      </w:pPr>
      <w:r w:rsidRPr="00196EF2">
        <w:rPr>
          <w:rFonts w:ascii="Times New Roman" w:hAnsi="Times New Roman" w:cs="Times New Roman"/>
          <w:sz w:val="28"/>
          <w:szCs w:val="28"/>
          <w:lang w:val="kk-KZ"/>
        </w:rPr>
        <w:t>EF</w:t>
      </w:r>
      <w:r w:rsidRPr="00196EF2">
        <w:rPr>
          <w:rFonts w:ascii="Times New Roman" w:hAnsi="Times New Roman" w:cs="Times New Roman"/>
          <w:i/>
          <w:sz w:val="28"/>
          <w:szCs w:val="28"/>
          <w:vertAlign w:val="subscript"/>
          <w:lang w:val="kk-KZ"/>
        </w:rPr>
        <w:t>cli,y</w:t>
      </w:r>
      <m:oMath>
        <m:r>
          <w:rPr>
            <w:rFonts w:ascii="Cambria Math" w:hAnsi="Cambria Math" w:cs="Times New Roman"/>
            <w:sz w:val="28"/>
            <w:szCs w:val="28"/>
            <w:vertAlign w:val="subscript"/>
            <w:lang w:val="kk-KZ"/>
          </w:rPr>
          <m:t>=</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MW</m:t>
            </m:r>
          </m:e>
          <m:sub>
            <m:r>
              <w:rPr>
                <w:rFonts w:ascii="Cambria Math" w:hAnsi="Cambria Math" w:cs="Times New Roman"/>
                <w:sz w:val="28"/>
                <w:szCs w:val="28"/>
                <w:vertAlign w:val="subscript"/>
                <w:lang w:val="kk-KZ"/>
              </w:rPr>
              <m:t>co2</m:t>
            </m:r>
          </m:sub>
        </m:sSub>
        <m:d>
          <m:dPr>
            <m:ctrlPr>
              <w:rPr>
                <w:rFonts w:ascii="Cambria Math" w:hAnsi="Cambria Math" w:cs="Times New Roman"/>
                <w:i/>
                <w:sz w:val="28"/>
                <w:szCs w:val="28"/>
                <w:vertAlign w:val="subscript"/>
                <w:lang w:val="en-US"/>
              </w:rPr>
            </m:ctrlPr>
          </m:dPr>
          <m:e>
            <m:f>
              <m:fPr>
                <m:ctrlPr>
                  <w:rPr>
                    <w:rFonts w:ascii="Cambria Math" w:hAnsi="Cambria Math" w:cs="Times New Roman"/>
                    <w:i/>
                    <w:sz w:val="28"/>
                    <w:szCs w:val="28"/>
                    <w:vertAlign w:val="subscript"/>
                    <w:lang w:val="en-US"/>
                  </w:rPr>
                </m:ctrlPr>
              </m:fPr>
              <m:num>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ƒ</m:t>
                    </m:r>
                  </m:e>
                  <m:sub>
                    <m:r>
                      <w:rPr>
                        <w:rFonts w:ascii="Cambria Math" w:hAnsi="Cambria Math" w:cs="Times New Roman"/>
                        <w:sz w:val="28"/>
                        <w:szCs w:val="28"/>
                        <w:vertAlign w:val="subscript"/>
                        <w:lang w:val="kk-KZ"/>
                      </w:rPr>
                      <m:t>CaO,clnk</m:t>
                    </m:r>
                  </m:sub>
                </m:sSub>
              </m:num>
              <m:den>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MW</m:t>
                    </m:r>
                  </m:e>
                  <m:sub>
                    <m:r>
                      <w:rPr>
                        <w:rFonts w:ascii="Cambria Math" w:hAnsi="Cambria Math" w:cs="Times New Roman"/>
                        <w:sz w:val="28"/>
                        <w:szCs w:val="28"/>
                        <w:vertAlign w:val="subscript"/>
                        <w:lang w:val="kk-KZ"/>
                      </w:rPr>
                      <m:t>CaO</m:t>
                    </m:r>
                  </m:sub>
                </m:sSub>
              </m:den>
            </m:f>
            <m:r>
              <w:rPr>
                <w:rFonts w:ascii="Cambria Math" w:hAnsi="Cambria Math" w:cs="Times New Roman"/>
                <w:sz w:val="28"/>
                <w:szCs w:val="28"/>
                <w:vertAlign w:val="subscript"/>
                <w:lang w:val="kk-KZ"/>
              </w:rPr>
              <m:t>+</m:t>
            </m:r>
            <m:f>
              <m:fPr>
                <m:ctrlPr>
                  <w:rPr>
                    <w:rFonts w:ascii="Cambria Math" w:hAnsi="Cambria Math" w:cs="Times New Roman"/>
                    <w:i/>
                    <w:sz w:val="28"/>
                    <w:szCs w:val="28"/>
                    <w:vertAlign w:val="subscript"/>
                    <w:lang w:val="en-US"/>
                  </w:rPr>
                </m:ctrlPr>
              </m:fPr>
              <m:num>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ƒ</m:t>
                    </m:r>
                  </m:e>
                  <m:sub>
                    <m:r>
                      <w:rPr>
                        <w:rFonts w:ascii="Cambria Math" w:hAnsi="Cambria Math" w:cs="Times New Roman"/>
                        <w:sz w:val="28"/>
                        <w:szCs w:val="28"/>
                        <w:vertAlign w:val="subscript"/>
                        <w:lang w:val="kk-KZ"/>
                      </w:rPr>
                      <m:t>MgO,clnk</m:t>
                    </m:r>
                  </m:sub>
                </m:sSub>
              </m:num>
              <m:den>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MW</m:t>
                    </m:r>
                  </m:e>
                  <m:sub>
                    <m:r>
                      <w:rPr>
                        <w:rFonts w:ascii="Cambria Math" w:hAnsi="Cambria Math" w:cs="Times New Roman"/>
                        <w:sz w:val="28"/>
                        <w:szCs w:val="28"/>
                        <w:vertAlign w:val="subscript"/>
                        <w:lang w:val="kk-KZ"/>
                      </w:rPr>
                      <m:t>MgO</m:t>
                    </m:r>
                  </m:sub>
                </m:sSub>
              </m:den>
            </m:f>
          </m:e>
        </m:d>
        <m:r>
          <w:rPr>
            <w:rFonts w:ascii="Cambria Math" w:hAnsi="Cambria Math" w:cs="Times New Roman"/>
            <w:sz w:val="28"/>
            <w:szCs w:val="28"/>
            <w:vertAlign w:val="subscript"/>
            <w:lang w:val="kk-KZ"/>
          </w:rPr>
          <m:t>-COR</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non-carb,y</m:t>
            </m:r>
          </m:sub>
        </m:sSub>
        <m:r>
          <w:rPr>
            <w:rFonts w:ascii="Cambria Math" w:hAnsi="Cambria Math" w:cs="Times New Roman"/>
            <w:sz w:val="28"/>
            <w:szCs w:val="28"/>
            <w:vertAlign w:val="subscript"/>
            <w:lang w:val="kk-KZ"/>
          </w:rPr>
          <m:t>-COR</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gil, y</m:t>
            </m:r>
          </m:sub>
        </m:sSub>
      </m:oMath>
      <w:r w:rsidR="00754ED8" w:rsidRPr="00196EF2">
        <w:rPr>
          <w:rFonts w:ascii="Times New Roman" w:hAnsi="Times New Roman" w:cs="Times New Roman"/>
          <w:sz w:val="28"/>
          <w:szCs w:val="28"/>
          <w:lang w:val="kk-KZ"/>
        </w:rPr>
        <w:t xml:space="preserve">; </w:t>
      </w:r>
      <w:r w:rsidR="00B71DAA" w:rsidRPr="00196EF2">
        <w:rPr>
          <w:rFonts w:ascii="Times New Roman" w:hAnsi="Times New Roman" w:cs="Times New Roman"/>
          <w:sz w:val="28"/>
          <w:szCs w:val="28"/>
          <w:lang w:val="kk-KZ"/>
        </w:rPr>
        <w:t>мұндағы:</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 EF</w:t>
      </w:r>
      <w:r w:rsidRPr="00196EF2">
        <w:rPr>
          <w:rFonts w:ascii="Times New Roman" w:hAnsi="Times New Roman" w:cs="Times New Roman"/>
          <w:spacing w:val="2"/>
          <w:sz w:val="28"/>
          <w:szCs w:val="28"/>
          <w:bdr w:val="none" w:sz="0" w:space="0" w:color="auto" w:frame="1"/>
          <w:shd w:val="clear" w:color="auto" w:fill="FFFFFF"/>
          <w:vertAlign w:val="subscript"/>
          <w:lang w:val="kk-KZ"/>
        </w:rPr>
        <w:t>cli,y</w:t>
      </w:r>
      <w:r w:rsidRPr="00196EF2">
        <w:rPr>
          <w:rFonts w:ascii="Times New Roman" w:hAnsi="Times New Roman" w:cs="Times New Roman"/>
          <w:spacing w:val="2"/>
          <w:sz w:val="28"/>
          <w:szCs w:val="28"/>
          <w:shd w:val="clear" w:color="auto" w:fill="FFFFFF"/>
          <w:lang w:val="kk-KZ"/>
        </w:rPr>
        <w:t> </w:t>
      </w:r>
      <w:r w:rsidR="00754ED8" w:rsidRPr="00196EF2">
        <w:rPr>
          <w:rFonts w:ascii="Times New Roman" w:hAnsi="Times New Roman" w:cs="Times New Roman"/>
          <w:sz w:val="28"/>
          <w:szCs w:val="28"/>
          <w:lang w:val="kk-KZ"/>
        </w:rPr>
        <w:t xml:space="preserve"> – «у»</w:t>
      </w:r>
      <w:r w:rsidRPr="00196EF2">
        <w:rPr>
          <w:rFonts w:ascii="Times New Roman" w:hAnsi="Times New Roman" w:cs="Times New Roman"/>
          <w:sz w:val="28"/>
          <w:szCs w:val="28"/>
          <w:lang w:val="kk-KZ"/>
        </w:rPr>
        <w:t xml:space="preserve"> кезеңінде клинкер өндіру кезінде кальцинациядан шығатын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коэффициенті, тонна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-эквивалент/тонна;</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 </w:t>
      </w:r>
      <w:r w:rsidRPr="00196EF2">
        <w:rPr>
          <w:rFonts w:ascii="Times New Roman" w:hAnsi="Times New Roman" w:cs="Times New Roman"/>
          <w:spacing w:val="2"/>
          <w:sz w:val="28"/>
          <w:szCs w:val="28"/>
          <w:shd w:val="clear" w:color="auto" w:fill="FFFFFF"/>
        </w:rPr>
        <w:t>MW</w:t>
      </w:r>
      <w:r w:rsidRPr="00196EF2">
        <w:rPr>
          <w:rFonts w:ascii="Times New Roman" w:hAnsi="Times New Roman" w:cs="Times New Roman"/>
          <w:spacing w:val="2"/>
          <w:sz w:val="28"/>
          <w:szCs w:val="28"/>
          <w:bdr w:val="none" w:sz="0" w:space="0" w:color="auto" w:frame="1"/>
          <w:shd w:val="clear" w:color="auto" w:fill="FFFFFF"/>
          <w:vertAlign w:val="subscript"/>
        </w:rPr>
        <w:t>CO2</w:t>
      </w:r>
      <w:r w:rsidRPr="00196EF2">
        <w:rPr>
          <w:rFonts w:ascii="Times New Roman" w:hAnsi="Times New Roman" w:cs="Times New Roman"/>
          <w:spacing w:val="2"/>
          <w:sz w:val="28"/>
          <w:szCs w:val="28"/>
          <w:shd w:val="clear" w:color="auto" w:fill="FFFFFF"/>
        </w:rPr>
        <w:t> </w:t>
      </w:r>
      <w:r w:rsidRPr="00196EF2">
        <w:rPr>
          <w:rFonts w:ascii="Times New Roman" w:hAnsi="Times New Roman" w:cs="Times New Roman"/>
          <w:sz w:val="28"/>
          <w:szCs w:val="28"/>
          <w:lang w:val="kk-KZ"/>
        </w:rPr>
        <w:t xml:space="preserve"> – СО</w:t>
      </w:r>
      <w:r w:rsidRPr="00196EF2">
        <w:rPr>
          <w:rFonts w:ascii="Cambria Math" w:hAnsi="Cambria Math" w:cs="Cambria Math"/>
          <w:sz w:val="28"/>
          <w:szCs w:val="28"/>
          <w:lang w:val="kk-KZ"/>
        </w:rPr>
        <w:t>₂</w:t>
      </w:r>
      <w:r w:rsidRPr="00196EF2">
        <w:rPr>
          <w:rFonts w:ascii="Times New Roman" w:hAnsi="Times New Roman" w:cs="Times New Roman"/>
          <w:sz w:val="28"/>
          <w:szCs w:val="28"/>
          <w:lang w:val="kk-KZ"/>
        </w:rPr>
        <w:t xml:space="preserve"> молярлық массасы, г/моль;</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rPr>
        <w:t> MW</w:t>
      </w:r>
      <w:r w:rsidRPr="00196EF2">
        <w:rPr>
          <w:rFonts w:ascii="Times New Roman" w:hAnsi="Times New Roman" w:cs="Times New Roman"/>
          <w:spacing w:val="2"/>
          <w:sz w:val="28"/>
          <w:szCs w:val="28"/>
          <w:bdr w:val="none" w:sz="0" w:space="0" w:color="auto" w:frame="1"/>
          <w:shd w:val="clear" w:color="auto" w:fill="FFFFFF"/>
          <w:vertAlign w:val="subscript"/>
        </w:rPr>
        <w:t>CaO</w:t>
      </w:r>
      <w:r w:rsidRPr="00196EF2">
        <w:rPr>
          <w:rFonts w:ascii="Times New Roman" w:hAnsi="Times New Roman" w:cs="Times New Roman"/>
          <w:spacing w:val="2"/>
          <w:sz w:val="28"/>
          <w:szCs w:val="28"/>
          <w:shd w:val="clear" w:color="auto" w:fill="FFFFFF"/>
        </w:rPr>
        <w:t> </w:t>
      </w:r>
      <w:r w:rsidRPr="00196EF2">
        <w:rPr>
          <w:rFonts w:ascii="Times New Roman" w:hAnsi="Times New Roman" w:cs="Times New Roman"/>
          <w:sz w:val="28"/>
          <w:szCs w:val="28"/>
          <w:lang w:val="kk-KZ"/>
        </w:rPr>
        <w:t xml:space="preserve"> – кальций оксидінің молярлық массасы, г/моль;</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rPr>
        <w:t>MW</w:t>
      </w:r>
      <w:r w:rsidRPr="00196EF2">
        <w:rPr>
          <w:rFonts w:ascii="Times New Roman" w:hAnsi="Times New Roman" w:cs="Times New Roman"/>
          <w:spacing w:val="2"/>
          <w:sz w:val="28"/>
          <w:szCs w:val="28"/>
          <w:bdr w:val="none" w:sz="0" w:space="0" w:color="auto" w:frame="1"/>
          <w:shd w:val="clear" w:color="auto" w:fill="FFFFFF"/>
          <w:vertAlign w:val="subscript"/>
        </w:rPr>
        <w:t>MgO</w:t>
      </w:r>
      <w:r w:rsidRPr="00196EF2">
        <w:rPr>
          <w:rFonts w:ascii="Times New Roman" w:hAnsi="Times New Roman" w:cs="Times New Roman"/>
          <w:sz w:val="28"/>
          <w:szCs w:val="28"/>
          <w:lang w:val="kk-KZ"/>
        </w:rPr>
        <w:t xml:space="preserve"> – магний оксидінің молярлық массасы, г/моль;</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 </w:t>
      </w:r>
      <m:oMath>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ƒ</m:t>
            </m:r>
          </m:e>
          <m:sub>
            <m:r>
              <w:rPr>
                <w:rFonts w:ascii="Cambria Math" w:hAnsi="Cambria Math" w:cs="Times New Roman"/>
                <w:sz w:val="28"/>
                <w:szCs w:val="28"/>
                <w:vertAlign w:val="subscript"/>
                <w:lang w:val="kk-KZ"/>
              </w:rPr>
              <m:t>CaO,clnk</m:t>
            </m:r>
          </m:sub>
        </m:sSub>
      </m:oMath>
      <w:r w:rsidRPr="00196EF2">
        <w:rPr>
          <w:rFonts w:ascii="Times New Roman" w:hAnsi="Times New Roman" w:cs="Times New Roman"/>
          <w:spacing w:val="2"/>
          <w:sz w:val="28"/>
          <w:szCs w:val="28"/>
          <w:shd w:val="clear" w:color="auto" w:fill="FFFFFF"/>
          <w:lang w:val="kk-KZ"/>
        </w:rPr>
        <w:t> </w:t>
      </w:r>
      <w:r w:rsidRPr="00196EF2">
        <w:rPr>
          <w:rFonts w:ascii="Times New Roman" w:hAnsi="Times New Roman" w:cs="Times New Roman"/>
          <w:sz w:val="28"/>
          <w:szCs w:val="28"/>
          <w:lang w:val="kk-KZ"/>
        </w:rPr>
        <w:t xml:space="preserve"> – клинкердегі кальций оксидінің орташа салмақтық үлесі;</w:t>
      </w:r>
    </w:p>
    <w:p w:rsidR="00B71DAA" w:rsidRPr="00196EF2" w:rsidRDefault="004C1D38" w:rsidP="00B71DAA">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ƒ</m:t>
            </m:r>
          </m:e>
          <m:sub>
            <m:r>
              <w:rPr>
                <w:rFonts w:ascii="Cambria Math" w:hAnsi="Cambria Math" w:cs="Times New Roman"/>
                <w:sz w:val="28"/>
                <w:szCs w:val="28"/>
                <w:vertAlign w:val="subscript"/>
                <w:lang w:val="kk-KZ"/>
              </w:rPr>
              <m:t>MgO,clnk</m:t>
            </m:r>
          </m:sub>
        </m:sSub>
      </m:oMath>
      <w:r w:rsidR="00B71DAA" w:rsidRPr="00196EF2">
        <w:rPr>
          <w:rFonts w:ascii="Times New Roman" w:hAnsi="Times New Roman" w:cs="Times New Roman"/>
          <w:spacing w:val="2"/>
          <w:sz w:val="28"/>
          <w:szCs w:val="28"/>
          <w:shd w:val="clear" w:color="auto" w:fill="FFFFFF"/>
          <w:lang w:val="kk-KZ"/>
        </w:rPr>
        <w:t> </w:t>
      </w:r>
      <w:r w:rsidR="00B71DAA" w:rsidRPr="00196EF2">
        <w:rPr>
          <w:rFonts w:ascii="Times New Roman" w:hAnsi="Times New Roman" w:cs="Times New Roman"/>
          <w:sz w:val="28"/>
          <w:szCs w:val="28"/>
          <w:lang w:val="kk-KZ"/>
        </w:rPr>
        <w:t xml:space="preserve"> – клинкердегі магний оксидінің орташа салмақтық үлесі;</w:t>
      </w:r>
      <w:r w:rsidR="00754ED8" w:rsidRPr="00196EF2">
        <w:rPr>
          <w:rFonts w:ascii="Times New Roman" w:hAnsi="Times New Roman" w:cs="Times New Roman"/>
          <w:sz w:val="28"/>
          <w:szCs w:val="28"/>
          <w:lang w:val="kk-KZ"/>
        </w:rPr>
        <w:t xml:space="preserve"> </w:t>
      </w:r>
    </w:p>
    <w:p w:rsidR="00B71DAA" w:rsidRPr="00196EF2" w:rsidRDefault="00754ED8" w:rsidP="00B71DAA">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vertAlign w:val="subscript"/>
            <w:lang w:val="kk-KZ"/>
          </w:rPr>
          <m:t>COR</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non-carb,y</m:t>
            </m:r>
          </m:sub>
        </m:sSub>
      </m:oMath>
      <w:r w:rsidR="00B71DAA" w:rsidRPr="00196EF2">
        <w:rPr>
          <w:rFonts w:ascii="Times New Roman" w:hAnsi="Times New Roman" w:cs="Times New Roman"/>
          <w:spacing w:val="2"/>
          <w:sz w:val="28"/>
          <w:szCs w:val="28"/>
          <w:shd w:val="clear" w:color="auto" w:fill="FFFFFF"/>
          <w:lang w:val="kk-KZ"/>
        </w:rPr>
        <w:t> </w:t>
      </w:r>
      <w:r w:rsidR="00B71DAA" w:rsidRPr="00196EF2">
        <w:rPr>
          <w:rFonts w:ascii="Times New Roman" w:hAnsi="Times New Roman" w:cs="Times New Roman"/>
          <w:sz w:val="28"/>
          <w:szCs w:val="28"/>
          <w:lang w:val="kk-KZ"/>
        </w:rPr>
        <w:t xml:space="preserve"> – шикізаттағы некарбонатты кальций және магний оксидтеріне түзету, тонна СО</w:t>
      </w:r>
      <w:r w:rsidR="00B71DAA" w:rsidRPr="00196EF2">
        <w:rPr>
          <w:rFonts w:ascii="Cambria Math" w:hAnsi="Cambria Math" w:cs="Cambria Math"/>
          <w:sz w:val="28"/>
          <w:szCs w:val="28"/>
          <w:lang w:val="kk-KZ"/>
        </w:rPr>
        <w:t>₂</w:t>
      </w:r>
      <w:r w:rsidR="00B71DAA" w:rsidRPr="00196EF2">
        <w:rPr>
          <w:rFonts w:ascii="Times New Roman" w:hAnsi="Times New Roman" w:cs="Times New Roman"/>
          <w:sz w:val="28"/>
          <w:szCs w:val="28"/>
          <w:lang w:val="kk-KZ"/>
        </w:rPr>
        <w:t>-эквивалент;</w:t>
      </w:r>
      <w:r w:rsidRPr="00196EF2">
        <w:rPr>
          <w:rFonts w:ascii="Times New Roman" w:hAnsi="Times New Roman" w:cs="Times New Roman"/>
          <w:sz w:val="28"/>
          <w:szCs w:val="28"/>
          <w:lang w:val="kk-KZ"/>
        </w:rPr>
        <w:t xml:space="preserve"> </w:t>
      </w:r>
    </w:p>
    <w:p w:rsidR="00B71DAA" w:rsidRPr="00196EF2" w:rsidRDefault="00754ED8" w:rsidP="00B71DAA">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vertAlign w:val="subscript"/>
            <w:lang w:val="kk-KZ"/>
          </w:rPr>
          <m:t>COR</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gil, y</m:t>
            </m:r>
          </m:sub>
        </m:sSub>
      </m:oMath>
      <w:r w:rsidR="00B71DAA" w:rsidRPr="00196EF2">
        <w:rPr>
          <w:rFonts w:ascii="Times New Roman" w:hAnsi="Times New Roman" w:cs="Times New Roman"/>
          <w:spacing w:val="2"/>
          <w:sz w:val="28"/>
          <w:szCs w:val="28"/>
          <w:shd w:val="clear" w:color="auto" w:fill="FFFFFF"/>
          <w:lang w:val="kk-KZ"/>
        </w:rPr>
        <w:t> </w:t>
      </w:r>
      <w:r w:rsidR="00B71DAA" w:rsidRPr="00196EF2">
        <w:rPr>
          <w:rFonts w:ascii="Times New Roman" w:hAnsi="Times New Roman" w:cs="Times New Roman"/>
          <w:sz w:val="28"/>
          <w:szCs w:val="28"/>
          <w:lang w:val="kk-KZ"/>
        </w:rPr>
        <w:t xml:space="preserve"> – силикат кальций және магнийге түзету, тонна СО</w:t>
      </w:r>
      <w:r w:rsidR="00B71DAA" w:rsidRPr="00196EF2">
        <w:rPr>
          <w:rFonts w:ascii="Cambria Math" w:hAnsi="Cambria Math" w:cs="Cambria Math"/>
          <w:sz w:val="28"/>
          <w:szCs w:val="28"/>
          <w:lang w:val="kk-KZ"/>
        </w:rPr>
        <w:t>₂</w:t>
      </w:r>
      <w:r w:rsidR="00B71DAA" w:rsidRPr="00196EF2">
        <w:rPr>
          <w:rFonts w:ascii="Times New Roman" w:hAnsi="Times New Roman" w:cs="Times New Roman"/>
          <w:sz w:val="28"/>
          <w:szCs w:val="28"/>
          <w:lang w:val="kk-KZ"/>
        </w:rPr>
        <w:t>-эквивалент.</w:t>
      </w:r>
      <w:r w:rsidRPr="00196EF2">
        <w:rPr>
          <w:rFonts w:ascii="Times New Roman" w:hAnsi="Times New Roman" w:cs="Times New Roman"/>
          <w:sz w:val="28"/>
          <w:szCs w:val="28"/>
          <w:lang w:val="kk-KZ"/>
        </w:rPr>
        <w:t xml:space="preserve"> </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5. Шикізаттағы некарбонатты кальций және магний оксидтеріне түзету:</w:t>
      </w:r>
    </w:p>
    <w:p w:rsidR="00B71DAA" w:rsidRPr="00196EF2" w:rsidRDefault="00754ED8" w:rsidP="00B71DAA">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vertAlign w:val="subscript"/>
            <w:lang w:val="kk-KZ"/>
          </w:rPr>
          <m:t>COR</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non-carb,y</m:t>
            </m:r>
          </m:sub>
        </m:sSub>
        <m:r>
          <w:rPr>
            <w:rFonts w:ascii="Cambria Math" w:hAnsi="Cambria Math" w:cs="Times New Roman"/>
            <w:sz w:val="28"/>
            <w:szCs w:val="28"/>
            <w:vertAlign w:val="subscript"/>
          </w:rPr>
          <m:t>=</m:t>
        </m:r>
        <m:d>
          <m:dPr>
            <m:ctrlPr>
              <w:rPr>
                <w:rFonts w:ascii="Cambria Math" w:hAnsi="Cambria Math" w:cs="Times New Roman"/>
                <w:i/>
                <w:sz w:val="28"/>
                <w:szCs w:val="28"/>
                <w:vertAlign w:val="subscript"/>
                <w:lang w:val="en-US"/>
              </w:rPr>
            </m:ctrlPr>
          </m:dPr>
          <m:e>
            <m:f>
              <m:fPr>
                <m:ctrlPr>
                  <w:rPr>
                    <w:rFonts w:ascii="Cambria Math" w:hAnsi="Cambria Math" w:cs="Times New Roman"/>
                    <w:i/>
                    <w:sz w:val="28"/>
                    <w:szCs w:val="28"/>
                    <w:vertAlign w:val="subscript"/>
                    <w:lang w:val="en-US"/>
                  </w:rPr>
                </m:ctrlPr>
              </m:fPr>
              <m:num>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en-US"/>
                      </w:rPr>
                      <m:t>RM</m:t>
                    </m:r>
                  </m:e>
                  <m:sub>
                    <m:r>
                      <w:rPr>
                        <w:rFonts w:ascii="Cambria Math" w:hAnsi="Cambria Math" w:cs="Times New Roman"/>
                        <w:sz w:val="28"/>
                        <w:szCs w:val="28"/>
                        <w:vertAlign w:val="subscript"/>
                        <w:lang w:val="en-US"/>
                      </w:rPr>
                      <m:t>y</m:t>
                    </m:r>
                  </m:sub>
                </m:sSub>
                <m:r>
                  <w:rPr>
                    <w:rFonts w:ascii="Cambria Math" w:hAnsi="Cambria Math" w:cs="Times New Roman"/>
                    <w:sz w:val="28"/>
                    <w:szCs w:val="28"/>
                    <w:vertAlign w:val="subscript"/>
                  </w:rPr>
                  <m:t>.</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en-US"/>
                      </w:rPr>
                      <m:t>MW</m:t>
                    </m:r>
                  </m:e>
                  <m:sub>
                    <m:r>
                      <w:rPr>
                        <w:rFonts w:ascii="Cambria Math" w:hAnsi="Cambria Math" w:cs="Times New Roman"/>
                        <w:sz w:val="28"/>
                        <w:szCs w:val="28"/>
                        <w:vertAlign w:val="subscript"/>
                        <w:lang w:val="en-US"/>
                      </w:rPr>
                      <m:t>CO</m:t>
                    </m:r>
                    <m:r>
                      <w:rPr>
                        <w:rFonts w:ascii="Cambria Math" w:hAnsi="Cambria Math" w:cs="Times New Roman"/>
                        <w:sz w:val="28"/>
                        <w:szCs w:val="28"/>
                        <w:vertAlign w:val="subscript"/>
                      </w:rPr>
                      <m:t>2</m:t>
                    </m:r>
                  </m:sub>
                </m:sSub>
              </m:num>
              <m:den>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en-US"/>
                      </w:rPr>
                      <m:t>CLNK</m:t>
                    </m:r>
                  </m:e>
                  <m:sub>
                    <m:r>
                      <w:rPr>
                        <w:rFonts w:ascii="Cambria Math" w:hAnsi="Cambria Math" w:cs="Times New Roman"/>
                        <w:sz w:val="28"/>
                        <w:szCs w:val="28"/>
                        <w:vertAlign w:val="subscript"/>
                        <w:lang w:val="en-US"/>
                      </w:rPr>
                      <m:t>y</m:t>
                    </m:r>
                  </m:sub>
                </m:sSub>
              </m:den>
            </m:f>
          </m:e>
        </m:d>
        <m:d>
          <m:dPr>
            <m:ctrlPr>
              <w:rPr>
                <w:rFonts w:ascii="Cambria Math" w:hAnsi="Cambria Math" w:cs="Times New Roman"/>
                <w:i/>
                <w:sz w:val="28"/>
                <w:szCs w:val="28"/>
                <w:vertAlign w:val="subscript"/>
                <w:lang w:val="en-US"/>
              </w:rPr>
            </m:ctrlPr>
          </m:dPr>
          <m:e>
            <m:f>
              <m:fPr>
                <m:ctrlPr>
                  <w:rPr>
                    <w:rFonts w:ascii="Cambria Math" w:hAnsi="Cambria Math" w:cs="Times New Roman"/>
                    <w:i/>
                    <w:sz w:val="28"/>
                    <w:szCs w:val="28"/>
                    <w:vertAlign w:val="subscript"/>
                    <w:lang w:val="en-US"/>
                  </w:rPr>
                </m:ctrlPr>
              </m:fPr>
              <m:num>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rPr>
                      <m:t>ƒ</m:t>
                    </m:r>
                  </m:e>
                  <m:sub>
                    <m:r>
                      <w:rPr>
                        <w:rFonts w:ascii="Cambria Math" w:hAnsi="Cambria Math" w:cs="Times New Roman"/>
                        <w:sz w:val="28"/>
                        <w:szCs w:val="28"/>
                        <w:vertAlign w:val="subscript"/>
                        <w:lang w:val="en-US"/>
                      </w:rPr>
                      <m:t>CaO</m:t>
                    </m:r>
                    <m:r>
                      <w:rPr>
                        <w:rFonts w:ascii="Cambria Math" w:hAnsi="Cambria Math" w:cs="Times New Roman"/>
                        <w:sz w:val="28"/>
                        <w:szCs w:val="28"/>
                        <w:vertAlign w:val="subscript"/>
                      </w:rPr>
                      <m:t>,</m:t>
                    </m:r>
                    <m:r>
                      <w:rPr>
                        <w:rFonts w:ascii="Cambria Math" w:hAnsi="Cambria Math" w:cs="Times New Roman"/>
                        <w:sz w:val="28"/>
                        <w:szCs w:val="28"/>
                        <w:vertAlign w:val="subscript"/>
                        <w:lang w:val="en-US"/>
                      </w:rPr>
                      <m:t>rm</m:t>
                    </m:r>
                    <m:r>
                      <w:rPr>
                        <w:rFonts w:ascii="Cambria Math" w:hAnsi="Cambria Math" w:cs="Times New Roman"/>
                        <w:sz w:val="28"/>
                        <w:szCs w:val="28"/>
                        <w:vertAlign w:val="subscript"/>
                      </w:rPr>
                      <m:t>,</m:t>
                    </m:r>
                    <m:r>
                      <w:rPr>
                        <w:rFonts w:ascii="Cambria Math" w:hAnsi="Cambria Math" w:cs="Times New Roman"/>
                        <w:sz w:val="28"/>
                        <w:szCs w:val="28"/>
                        <w:vertAlign w:val="subscript"/>
                        <w:lang w:val="en-US"/>
                      </w:rPr>
                      <m:t>y</m:t>
                    </m:r>
                  </m:sub>
                </m:sSub>
              </m:num>
              <m:den>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en-US"/>
                      </w:rPr>
                      <m:t>MW</m:t>
                    </m:r>
                  </m:e>
                  <m:sub>
                    <m:r>
                      <w:rPr>
                        <w:rFonts w:ascii="Cambria Math" w:hAnsi="Cambria Math" w:cs="Times New Roman"/>
                        <w:sz w:val="28"/>
                        <w:szCs w:val="28"/>
                        <w:vertAlign w:val="subscript"/>
                        <w:lang w:val="en-US"/>
                      </w:rPr>
                      <m:t>CaO</m:t>
                    </m:r>
                  </m:sub>
                </m:sSub>
              </m:den>
            </m:f>
            <m:r>
              <w:rPr>
                <w:rFonts w:ascii="Cambria Math" w:hAnsi="Cambria Math" w:cs="Times New Roman"/>
                <w:sz w:val="28"/>
                <w:szCs w:val="28"/>
                <w:vertAlign w:val="subscript"/>
              </w:rPr>
              <m:t>+</m:t>
            </m:r>
            <m:f>
              <m:fPr>
                <m:ctrlPr>
                  <w:rPr>
                    <w:rFonts w:ascii="Cambria Math" w:hAnsi="Cambria Math" w:cs="Times New Roman"/>
                    <w:i/>
                    <w:sz w:val="28"/>
                    <w:szCs w:val="28"/>
                    <w:vertAlign w:val="subscript"/>
                    <w:lang w:val="en-US"/>
                  </w:rPr>
                </m:ctrlPr>
              </m:fPr>
              <m:num>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rPr>
                      <m:t>ƒ</m:t>
                    </m:r>
                  </m:e>
                  <m:sub>
                    <m:r>
                      <w:rPr>
                        <w:rFonts w:ascii="Cambria Math" w:hAnsi="Cambria Math" w:cs="Times New Roman"/>
                        <w:sz w:val="28"/>
                        <w:szCs w:val="28"/>
                        <w:vertAlign w:val="subscript"/>
                        <w:lang w:val="en-US"/>
                      </w:rPr>
                      <m:t>MgO</m:t>
                    </m:r>
                    <m:r>
                      <w:rPr>
                        <w:rFonts w:ascii="Cambria Math" w:hAnsi="Cambria Math" w:cs="Times New Roman"/>
                        <w:sz w:val="28"/>
                        <w:szCs w:val="28"/>
                        <w:vertAlign w:val="subscript"/>
                      </w:rPr>
                      <m:t>,</m:t>
                    </m:r>
                    <m:r>
                      <w:rPr>
                        <w:rFonts w:ascii="Cambria Math" w:hAnsi="Cambria Math" w:cs="Times New Roman"/>
                        <w:sz w:val="28"/>
                        <w:szCs w:val="28"/>
                        <w:vertAlign w:val="subscript"/>
                        <w:lang w:val="en-US"/>
                      </w:rPr>
                      <m:t>rm</m:t>
                    </m:r>
                    <m:r>
                      <w:rPr>
                        <w:rFonts w:ascii="Cambria Math" w:hAnsi="Cambria Math" w:cs="Times New Roman"/>
                        <w:sz w:val="28"/>
                        <w:szCs w:val="28"/>
                        <w:vertAlign w:val="subscript"/>
                      </w:rPr>
                      <m:t>,</m:t>
                    </m:r>
                    <m:r>
                      <w:rPr>
                        <w:rFonts w:ascii="Cambria Math" w:hAnsi="Cambria Math" w:cs="Times New Roman"/>
                        <w:sz w:val="28"/>
                        <w:szCs w:val="28"/>
                        <w:vertAlign w:val="subscript"/>
                        <w:lang w:val="en-US"/>
                      </w:rPr>
                      <m:t>y</m:t>
                    </m:r>
                  </m:sub>
                </m:sSub>
              </m:num>
              <m:den>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en-US"/>
                      </w:rPr>
                      <m:t>MW</m:t>
                    </m:r>
                  </m:e>
                  <m:sub>
                    <m:r>
                      <w:rPr>
                        <w:rFonts w:ascii="Cambria Math" w:hAnsi="Cambria Math" w:cs="Times New Roman"/>
                        <w:sz w:val="28"/>
                        <w:szCs w:val="28"/>
                        <w:vertAlign w:val="subscript"/>
                        <w:lang w:val="en-US"/>
                      </w:rPr>
                      <m:t>MgO</m:t>
                    </m:r>
                  </m:sub>
                </m:sSub>
              </m:den>
            </m:f>
          </m:e>
        </m:d>
        <m:r>
          <w:rPr>
            <w:rFonts w:ascii="Cambria Math" w:hAnsi="Cambria Math" w:cs="Times New Roman"/>
            <w:sz w:val="28"/>
            <w:szCs w:val="28"/>
            <w:vertAlign w:val="subscript"/>
          </w:rPr>
          <m:t xml:space="preserve">   </m:t>
        </m:r>
      </m:oMath>
      <w:r w:rsidR="00B71DAA" w:rsidRPr="00196EF2">
        <w:rPr>
          <w:rFonts w:ascii="Times New Roman" w:hAnsi="Times New Roman" w:cs="Times New Roman"/>
          <w:sz w:val="28"/>
          <w:szCs w:val="28"/>
          <w:lang w:val="kk-KZ"/>
        </w:rPr>
        <w:t>мұндағы:</w:t>
      </w:r>
      <w:r w:rsidRPr="00196EF2">
        <w:rPr>
          <w:rFonts w:ascii="Times New Roman" w:hAnsi="Times New Roman" w:cs="Times New Roman"/>
          <w:sz w:val="28"/>
          <w:szCs w:val="28"/>
        </w:rPr>
        <w:t xml:space="preserve"> </w:t>
      </w:r>
    </w:p>
    <w:p w:rsidR="00B71DAA" w:rsidRPr="00196EF2" w:rsidRDefault="00754ED8" w:rsidP="00B71DAA">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vertAlign w:val="subscript"/>
            <w:lang w:val="kk-KZ"/>
          </w:rPr>
          <m:t>COR</m:t>
        </m:r>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non-carb,y</m:t>
            </m:r>
          </m:sub>
        </m:sSub>
      </m:oMath>
      <w:r w:rsidRPr="00196EF2">
        <w:rPr>
          <w:rFonts w:ascii="Times New Roman" w:hAnsi="Times New Roman" w:cs="Times New Roman"/>
          <w:sz w:val="28"/>
          <w:szCs w:val="28"/>
          <w:lang w:val="kk-KZ"/>
        </w:rPr>
        <w:t xml:space="preserve"> – «у»</w:t>
      </w:r>
      <w:r w:rsidR="00B71DAA" w:rsidRPr="00196EF2">
        <w:rPr>
          <w:rFonts w:ascii="Times New Roman" w:hAnsi="Times New Roman" w:cs="Times New Roman"/>
          <w:sz w:val="28"/>
          <w:szCs w:val="28"/>
          <w:lang w:val="kk-KZ"/>
        </w:rPr>
        <w:t xml:space="preserve"> кезеңінде клинкер өндіру үшін қолданылған шикізат мөлшері, тонна;</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 </w:t>
      </w:r>
      <m:oMath>
        <m:sSub>
          <m:sSubPr>
            <m:ctrlPr>
              <w:rPr>
                <w:rFonts w:ascii="Cambria Math" w:hAnsi="Cambria Math" w:cs="Times New Roman"/>
                <w:i/>
                <w:sz w:val="28"/>
                <w:szCs w:val="28"/>
                <w:vertAlign w:val="subscript"/>
                <w:lang w:val="en-US"/>
              </w:rPr>
            </m:ctrlPr>
          </m:sSubPr>
          <m:e>
            <m:r>
              <w:rPr>
                <w:rFonts w:ascii="Cambria Math" w:hAnsi="Cambria Math" w:cs="Times New Roman"/>
                <w:sz w:val="28"/>
                <w:szCs w:val="28"/>
                <w:vertAlign w:val="subscript"/>
                <w:lang w:val="kk-KZ"/>
              </w:rPr>
              <m:t>ƒ</m:t>
            </m:r>
          </m:e>
          <m:sub>
            <m:r>
              <w:rPr>
                <w:rFonts w:ascii="Cambria Math" w:hAnsi="Cambria Math" w:cs="Times New Roman"/>
                <w:sz w:val="28"/>
                <w:szCs w:val="28"/>
                <w:vertAlign w:val="subscript"/>
                <w:lang w:val="kk-KZ"/>
              </w:rPr>
              <m:t>CaO,rm,y</m:t>
            </m:r>
          </m:sub>
        </m:sSub>
      </m:oMath>
      <w:r w:rsidRPr="00196EF2">
        <w:rPr>
          <w:rFonts w:ascii="Times New Roman" w:hAnsi="Times New Roman" w:cs="Times New Roman"/>
          <w:sz w:val="28"/>
          <w:szCs w:val="28"/>
          <w:lang w:val="kk-KZ"/>
        </w:rPr>
        <w:t xml:space="preserve"> – шикізаттағы некарбонатты кальций және магний оксидтерінің орташа салмақтық үлестері.</w:t>
      </w:r>
    </w:p>
    <w:p w:rsidR="00593E88" w:rsidRPr="00196EF2" w:rsidRDefault="00593E88" w:rsidP="00B71DAA">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Көрсеткіш</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зертханалық</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зерттеулердің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нәтижелері</w:t>
      </w:r>
      <w:r w:rsidRPr="00196EF2">
        <w:rPr>
          <w:rFonts w:ascii="Times New Roman" w:hAnsi="Times New Roman" w:cs="Times New Roman"/>
          <w:sz w:val="28"/>
          <w:szCs w:val="28"/>
          <w:lang w:val="kk-KZ"/>
        </w:rPr>
        <w:t xml:space="preserve"> бойынша, </w:t>
      </w:r>
      <w:r w:rsidRPr="00196EF2">
        <w:rPr>
          <w:rStyle w:val="anegp0gi0b9av8jahpyh"/>
          <w:rFonts w:ascii="Times New Roman" w:hAnsi="Times New Roman" w:cs="Times New Roman"/>
          <w:sz w:val="28"/>
          <w:szCs w:val="28"/>
          <w:lang w:val="kk-KZ"/>
        </w:rPr>
        <w:t>тәртіппен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аккредиттелген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өзінің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өндірістік</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немесе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тәуелсіз</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зертханасында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айқындалады.</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p>
    <w:p w:rsidR="00B71DAA" w:rsidRPr="00196EF2" w:rsidRDefault="00B71DAA" w:rsidP="00DB0697">
      <w:pPr>
        <w:pStyle w:val="a4"/>
        <w:numPr>
          <w:ilvl w:val="0"/>
          <w:numId w:val="1"/>
        </w:numPr>
        <w:spacing w:after="0" w:line="240" w:lineRule="auto"/>
        <w:jc w:val="both"/>
        <w:rPr>
          <w:rFonts w:ascii="Times New Roman" w:hAnsi="Times New Roman"/>
          <w:sz w:val="28"/>
          <w:szCs w:val="28"/>
          <w:lang w:val="kk-KZ"/>
        </w:rPr>
      </w:pPr>
      <w:r w:rsidRPr="00196EF2">
        <w:rPr>
          <w:rFonts w:ascii="Times New Roman" w:hAnsi="Times New Roman"/>
          <w:sz w:val="28"/>
          <w:szCs w:val="28"/>
          <w:lang w:val="kk-KZ"/>
        </w:rPr>
        <w:t>Шикізаттағы силикат кальций және магнийге түзету:</w:t>
      </w:r>
    </w:p>
    <w:p w:rsidR="00DB0697" w:rsidRPr="00196EF2" w:rsidRDefault="00DB0697" w:rsidP="00DB0697">
      <w:pPr>
        <w:pStyle w:val="a4"/>
        <w:spacing w:after="0" w:line="240" w:lineRule="auto"/>
        <w:jc w:val="both"/>
        <w:rPr>
          <w:rFonts w:ascii="Times New Roman" w:hAnsi="Times New Roman"/>
          <w:sz w:val="28"/>
          <w:szCs w:val="28"/>
          <w:lang w:val="kk-KZ"/>
        </w:rPr>
      </w:pPr>
    </w:p>
    <w:p w:rsidR="00DB0697" w:rsidRPr="00196EF2" w:rsidRDefault="00DB0697" w:rsidP="00DB0697">
      <w:pPr>
        <w:pStyle w:val="a4"/>
        <w:spacing w:after="0" w:line="240" w:lineRule="auto"/>
        <w:jc w:val="both"/>
        <w:rPr>
          <w:rFonts w:ascii="Times New Roman" w:hAnsi="Times New Roman"/>
          <w:sz w:val="28"/>
          <w:szCs w:val="28"/>
          <w:lang w:val="en-US"/>
        </w:rPr>
      </w:pPr>
      <w:r w:rsidRPr="00196EF2">
        <w:rPr>
          <w:rFonts w:ascii="Times New Roman" w:hAnsi="Times New Roman"/>
          <w:sz w:val="28"/>
          <w:szCs w:val="28"/>
          <w:lang w:val="en-US"/>
        </w:rPr>
        <w:t>CORR</w:t>
      </w:r>
      <w:r w:rsidRPr="00196EF2">
        <w:rPr>
          <w:rFonts w:ascii="Times New Roman" w:hAnsi="Times New Roman"/>
          <w:sz w:val="28"/>
          <w:szCs w:val="28"/>
          <w:vertAlign w:val="subscript"/>
          <w:lang w:val="en-US"/>
        </w:rPr>
        <w:t>sil,y</w:t>
      </w:r>
      <m:oMath>
        <m:r>
          <w:rPr>
            <w:rFonts w:ascii="Cambria Math" w:hAnsi="Cambria Math"/>
            <w:sz w:val="28"/>
            <w:szCs w:val="28"/>
            <w:vertAlign w:val="subscript"/>
            <w:lang w:val="en-US"/>
          </w:rPr>
          <m:t>=</m:t>
        </m:r>
        <m:f>
          <m:fPr>
            <m:ctrlPr>
              <w:rPr>
                <w:rFonts w:ascii="Cambria Math" w:hAnsi="Cambria Math"/>
                <w:i/>
                <w:sz w:val="28"/>
                <w:szCs w:val="28"/>
                <w:vertAlign w:val="subscript"/>
                <w:lang w:val="en-US"/>
              </w:rPr>
            </m:ctrlPr>
          </m:fPr>
          <m:num>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RM</m:t>
                </m:r>
              </m:e>
              <m:sub>
                <m:r>
                  <w:rPr>
                    <w:rFonts w:ascii="Cambria Math" w:hAnsi="Cambria Math"/>
                    <w:sz w:val="28"/>
                    <w:szCs w:val="28"/>
                    <w:vertAlign w:val="subscript"/>
                    <w:lang w:val="en-US"/>
                  </w:rPr>
                  <m:t>sil,y</m:t>
                </m:r>
              </m:sub>
            </m:sSub>
            <m:r>
              <w:rPr>
                <w:rFonts w:ascii="Cambria Math" w:hAnsi="Cambria Math"/>
                <w:sz w:val="28"/>
                <w:szCs w:val="28"/>
                <w:vertAlign w:val="subscript"/>
                <w:lang w:val="en-US"/>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MW</m:t>
                </m:r>
              </m:e>
              <m:sub>
                <m:r>
                  <w:rPr>
                    <w:rFonts w:ascii="Cambria Math" w:hAnsi="Cambria Math"/>
                    <w:sz w:val="28"/>
                    <w:szCs w:val="28"/>
                    <w:vertAlign w:val="subscript"/>
                    <w:lang w:val="en-US"/>
                  </w:rPr>
                  <m:t>CO2</m:t>
                </m:r>
              </m:sub>
            </m:sSub>
          </m:num>
          <m:den>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CLNK</m:t>
                </m:r>
              </m:e>
              <m:sub>
                <m:r>
                  <w:rPr>
                    <w:rFonts w:ascii="Cambria Math" w:hAnsi="Cambria Math"/>
                    <w:sz w:val="28"/>
                    <w:szCs w:val="28"/>
                    <w:vertAlign w:val="subscript"/>
                    <w:lang w:val="en-US"/>
                  </w:rPr>
                  <m:t>y</m:t>
                </m:r>
              </m:sub>
            </m:sSub>
          </m:den>
        </m:f>
        <m:r>
          <w:rPr>
            <w:rFonts w:ascii="Cambria Math" w:hAnsi="Cambria Math"/>
            <w:sz w:val="28"/>
            <w:szCs w:val="28"/>
            <w:vertAlign w:val="subscript"/>
            <w:lang w:val="en-US"/>
          </w:rPr>
          <m:t>×</m:t>
        </m:r>
        <m:d>
          <m:dPr>
            <m:ctrlPr>
              <w:rPr>
                <w:rFonts w:ascii="Cambria Math" w:hAnsi="Cambria Math"/>
                <w:i/>
                <w:sz w:val="28"/>
                <w:szCs w:val="28"/>
                <w:vertAlign w:val="subscript"/>
                <w:lang w:val="en-US"/>
              </w:rPr>
            </m:ctrlPr>
          </m:dPr>
          <m:e>
            <m:f>
              <m:fPr>
                <m:ctrlPr>
                  <w:rPr>
                    <w:rFonts w:ascii="Cambria Math" w:hAnsi="Cambria Math"/>
                    <w:i/>
                    <w:sz w:val="28"/>
                    <w:szCs w:val="28"/>
                    <w:vertAlign w:val="subscript"/>
                    <w:lang w:val="en-US"/>
                  </w:rPr>
                </m:ctrlPr>
              </m:fPr>
              <m:num>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ƒ</m:t>
                    </m:r>
                  </m:e>
                  <m:sub>
                    <m:r>
                      <w:rPr>
                        <w:rFonts w:ascii="Cambria Math" w:hAnsi="Cambria Math"/>
                        <w:sz w:val="28"/>
                        <w:szCs w:val="28"/>
                        <w:vertAlign w:val="subscript"/>
                        <w:lang w:val="en-US"/>
                      </w:rPr>
                      <m:t>CaO,</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RM</m:t>
                        </m:r>
                      </m:e>
                      <m:sub>
                        <m:r>
                          <w:rPr>
                            <w:rFonts w:ascii="Cambria Math" w:hAnsi="Cambria Math"/>
                            <w:sz w:val="28"/>
                            <w:szCs w:val="28"/>
                            <w:vertAlign w:val="subscript"/>
                            <w:lang w:val="en-US"/>
                          </w:rPr>
                          <m:t>CO2</m:t>
                        </m:r>
                      </m:sub>
                    </m:sSub>
                  </m:sub>
                </m:sSub>
              </m:num>
              <m:den>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MW</m:t>
                    </m:r>
                  </m:e>
                  <m:sub>
                    <m:r>
                      <w:rPr>
                        <w:rFonts w:ascii="Cambria Math" w:hAnsi="Cambria Math"/>
                        <w:sz w:val="28"/>
                        <w:szCs w:val="28"/>
                        <w:vertAlign w:val="subscript"/>
                        <w:lang w:val="en-US"/>
                      </w:rPr>
                      <m:t>Ca</m:t>
                    </m:r>
                  </m:sub>
                </m:sSub>
              </m:den>
            </m:f>
            <m:r>
              <w:rPr>
                <w:rFonts w:ascii="Cambria Math" w:hAnsi="Cambria Math"/>
                <w:sz w:val="28"/>
                <w:szCs w:val="28"/>
                <w:vertAlign w:val="subscript"/>
                <w:lang w:val="en-US"/>
              </w:rPr>
              <m:t>+</m:t>
            </m:r>
            <m:f>
              <m:fPr>
                <m:ctrlPr>
                  <w:rPr>
                    <w:rFonts w:ascii="Cambria Math" w:hAnsi="Cambria Math"/>
                    <w:i/>
                    <w:sz w:val="28"/>
                    <w:szCs w:val="28"/>
                    <w:vertAlign w:val="subscript"/>
                    <w:lang w:val="en-US"/>
                  </w:rPr>
                </m:ctrlPr>
              </m:fPr>
              <m:num>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ƒ</m:t>
                    </m:r>
                  </m:e>
                  <m:sub>
                    <m:r>
                      <w:rPr>
                        <w:rFonts w:ascii="Cambria Math" w:hAnsi="Cambria Math"/>
                        <w:sz w:val="28"/>
                        <w:szCs w:val="28"/>
                        <w:vertAlign w:val="subscript"/>
                        <w:lang w:val="en-US"/>
                      </w:rPr>
                      <m:t>Mg,</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RM</m:t>
                        </m:r>
                      </m:e>
                      <m:sub>
                        <m:r>
                          <w:rPr>
                            <w:rFonts w:ascii="Cambria Math" w:hAnsi="Cambria Math"/>
                            <w:sz w:val="28"/>
                            <w:szCs w:val="28"/>
                            <w:vertAlign w:val="subscript"/>
                            <w:lang w:val="en-US"/>
                          </w:rPr>
                          <m:t>sil,y</m:t>
                        </m:r>
                      </m:sub>
                    </m:sSub>
                  </m:sub>
                </m:sSub>
              </m:num>
              <m:den>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MW</m:t>
                    </m:r>
                  </m:e>
                  <m:sub>
                    <m:r>
                      <w:rPr>
                        <w:rFonts w:ascii="Cambria Math" w:hAnsi="Cambria Math"/>
                        <w:sz w:val="28"/>
                        <w:szCs w:val="28"/>
                        <w:vertAlign w:val="subscript"/>
                        <w:lang w:val="en-US"/>
                      </w:rPr>
                      <m:t>Mg</m:t>
                    </m:r>
                  </m:sub>
                </m:sSub>
              </m:den>
            </m:f>
          </m:e>
        </m:d>
      </m:oMath>
    </w:p>
    <w:p w:rsidR="00B71DAA" w:rsidRPr="00196EF2" w:rsidRDefault="00B71DAA" w:rsidP="00367844">
      <w:pPr>
        <w:spacing w:after="0" w:line="240" w:lineRule="auto"/>
        <w:jc w:val="both"/>
        <w:rPr>
          <w:rFonts w:ascii="Times New Roman" w:hAnsi="Times New Roman" w:cs="Times New Roman"/>
          <w:sz w:val="28"/>
          <w:szCs w:val="28"/>
          <w:lang w:val="en-US"/>
        </w:rPr>
      </w:pP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мұндағы:</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p>
    <w:p w:rsidR="00B71DAA" w:rsidRPr="00196EF2" w:rsidRDefault="004C1D38" w:rsidP="00B71DAA">
      <w:pPr>
        <w:spacing w:after="0" w:line="240" w:lineRule="auto"/>
        <w:ind w:firstLine="709"/>
        <w:jc w:val="both"/>
        <w:rPr>
          <w:rFonts w:ascii="Times New Roman" w:hAnsi="Times New Roman" w:cs="Times New Roman"/>
          <w:sz w:val="28"/>
          <w:szCs w:val="28"/>
          <w:lang w:val="kk-KZ"/>
        </w:rPr>
      </w:pPr>
      <m:oMath>
        <m:sSub>
          <m:sSubPr>
            <m:ctrlPr>
              <w:rPr>
                <w:rFonts w:ascii="Cambria Math" w:eastAsia="Times New Roman" w:hAnsi="Cambria Math" w:cs="Times New Roman"/>
                <w:i/>
                <w:sz w:val="28"/>
                <w:szCs w:val="28"/>
                <w:vertAlign w:val="subscript"/>
                <w:lang w:val="en-US"/>
              </w:rPr>
            </m:ctrlPr>
          </m:sSubPr>
          <m:e>
            <m:r>
              <w:rPr>
                <w:rFonts w:ascii="Cambria Math" w:hAnsi="Cambria Math" w:cs="Times New Roman"/>
                <w:sz w:val="28"/>
                <w:szCs w:val="28"/>
                <w:vertAlign w:val="subscript"/>
                <w:lang w:val="kk-KZ"/>
              </w:rPr>
              <m:t>ƒ</m:t>
            </m:r>
          </m:e>
          <m:sub>
            <m:r>
              <w:rPr>
                <w:rFonts w:ascii="Cambria Math" w:hAnsi="Cambria Math" w:cs="Times New Roman"/>
                <w:sz w:val="28"/>
                <w:szCs w:val="28"/>
                <w:vertAlign w:val="subscript"/>
                <w:lang w:val="kk-KZ"/>
              </w:rPr>
              <m:t>Са,</m:t>
            </m:r>
            <m:sSub>
              <m:sSubPr>
                <m:ctrlPr>
                  <w:rPr>
                    <w:rFonts w:ascii="Cambria Math" w:eastAsia="Times New Roman" w:hAnsi="Cambria Math" w:cs="Times New Roman"/>
                    <w:i/>
                    <w:sz w:val="28"/>
                    <w:szCs w:val="28"/>
                    <w:vertAlign w:val="subscript"/>
                    <w:lang w:val="en-US"/>
                  </w:rPr>
                </m:ctrlPr>
              </m:sSubPr>
              <m:e>
                <m:r>
                  <w:rPr>
                    <w:rFonts w:ascii="Cambria Math" w:hAnsi="Cambria Math" w:cs="Times New Roman"/>
                    <w:sz w:val="28"/>
                    <w:szCs w:val="28"/>
                    <w:vertAlign w:val="subscript"/>
                    <w:lang w:val="kk-KZ"/>
                  </w:rPr>
                  <m:t>RM</m:t>
                </m:r>
              </m:e>
              <m:sub>
                <m:r>
                  <w:rPr>
                    <w:rFonts w:ascii="Cambria Math" w:hAnsi="Cambria Math" w:cs="Times New Roman"/>
                    <w:sz w:val="28"/>
                    <w:szCs w:val="28"/>
                    <w:vertAlign w:val="subscript"/>
                    <w:lang w:val="kk-KZ"/>
                  </w:rPr>
                  <m:t>sil,y</m:t>
                </m:r>
              </m:sub>
            </m:sSub>
          </m:sub>
        </m:sSub>
      </m:oMath>
      <w:r w:rsidR="00367844" w:rsidRPr="00196EF2">
        <w:rPr>
          <w:rFonts w:ascii="Times New Roman" w:hAnsi="Times New Roman" w:cs="Times New Roman"/>
          <w:sz w:val="28"/>
          <w:szCs w:val="28"/>
          <w:lang w:val="kk-KZ"/>
        </w:rPr>
        <w:t>– «у»</w:t>
      </w:r>
      <w:r w:rsidR="00B71DAA" w:rsidRPr="00196EF2">
        <w:rPr>
          <w:rFonts w:ascii="Times New Roman" w:hAnsi="Times New Roman" w:cs="Times New Roman"/>
          <w:sz w:val="28"/>
          <w:szCs w:val="28"/>
          <w:lang w:val="kk-KZ"/>
        </w:rPr>
        <w:t xml:space="preserve"> кезеңінде клинкер өндірісіне қолданылған силикатты шикізат мөлшері, тонна;</w:t>
      </w:r>
    </w:p>
    <w:p w:rsidR="00B71DAA" w:rsidRPr="00196EF2" w:rsidRDefault="004C1D38" w:rsidP="00B71DAA">
      <w:pPr>
        <w:spacing w:after="0" w:line="240" w:lineRule="auto"/>
        <w:ind w:firstLine="709"/>
        <w:jc w:val="both"/>
        <w:rPr>
          <w:rFonts w:ascii="Times New Roman" w:hAnsi="Times New Roman" w:cs="Times New Roman"/>
          <w:sz w:val="28"/>
          <w:szCs w:val="28"/>
          <w:lang w:val="kk-KZ"/>
        </w:rPr>
      </w:pPr>
      <m:oMath>
        <m:sSub>
          <m:sSubPr>
            <m:ctrlPr>
              <w:rPr>
                <w:rFonts w:ascii="Cambria Math" w:eastAsia="Times New Roman" w:hAnsi="Cambria Math" w:cs="Times New Roman"/>
                <w:i/>
                <w:sz w:val="28"/>
                <w:szCs w:val="28"/>
                <w:vertAlign w:val="subscript"/>
                <w:lang w:val="en-US"/>
              </w:rPr>
            </m:ctrlPr>
          </m:sSubPr>
          <m:e>
            <m:r>
              <w:rPr>
                <w:rFonts w:ascii="Cambria Math" w:hAnsi="Cambria Math"/>
                <w:sz w:val="28"/>
                <w:szCs w:val="28"/>
                <w:vertAlign w:val="subscript"/>
                <w:lang w:val="kk-KZ"/>
              </w:rPr>
              <m:t>ƒ</m:t>
            </m:r>
          </m:e>
          <m:sub>
            <m:r>
              <w:rPr>
                <w:rFonts w:ascii="Cambria Math" w:hAnsi="Cambria Math"/>
                <w:sz w:val="28"/>
                <w:szCs w:val="28"/>
                <w:vertAlign w:val="subscript"/>
                <w:lang w:val="kk-KZ"/>
              </w:rPr>
              <m:t>Mg,</m:t>
            </m:r>
            <m:sSub>
              <m:sSubPr>
                <m:ctrlPr>
                  <w:rPr>
                    <w:rFonts w:ascii="Cambria Math" w:eastAsia="Times New Roman" w:hAnsi="Cambria Math" w:cs="Times New Roman"/>
                    <w:i/>
                    <w:sz w:val="28"/>
                    <w:szCs w:val="28"/>
                    <w:vertAlign w:val="subscript"/>
                    <w:lang w:val="en-US"/>
                  </w:rPr>
                </m:ctrlPr>
              </m:sSubPr>
              <m:e>
                <m:r>
                  <w:rPr>
                    <w:rFonts w:ascii="Cambria Math" w:hAnsi="Cambria Math"/>
                    <w:sz w:val="28"/>
                    <w:szCs w:val="28"/>
                    <w:vertAlign w:val="subscript"/>
                    <w:lang w:val="kk-KZ"/>
                  </w:rPr>
                  <m:t>RM</m:t>
                </m:r>
              </m:e>
              <m:sub>
                <m:r>
                  <w:rPr>
                    <w:rFonts w:ascii="Cambria Math" w:hAnsi="Cambria Math"/>
                    <w:sz w:val="28"/>
                    <w:szCs w:val="28"/>
                    <w:vertAlign w:val="subscript"/>
                    <w:lang w:val="kk-KZ"/>
                  </w:rPr>
                  <m:t>sil,y</m:t>
                </m:r>
              </m:sub>
            </m:sSub>
          </m:sub>
        </m:sSub>
      </m:oMath>
      <w:r w:rsidR="00B71DAA" w:rsidRPr="00196EF2">
        <w:rPr>
          <w:rFonts w:ascii="Times New Roman" w:hAnsi="Times New Roman" w:cs="Times New Roman"/>
          <w:sz w:val="28"/>
          <w:szCs w:val="28"/>
          <w:lang w:val="kk-KZ"/>
        </w:rPr>
        <w:t>– силикат шикізатындағы кальций және магнийдің орташа салмақтық үлесі;</w:t>
      </w:r>
    </w:p>
    <w:p w:rsidR="00593E88" w:rsidRPr="00196EF2" w:rsidRDefault="00593E88"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rPr>
        <w:t>MW</w:t>
      </w:r>
      <w:r w:rsidRPr="00196EF2">
        <w:rPr>
          <w:rFonts w:ascii="Times New Roman" w:hAnsi="Times New Roman" w:cs="Times New Roman"/>
          <w:spacing w:val="2"/>
          <w:sz w:val="28"/>
          <w:szCs w:val="28"/>
          <w:bdr w:val="none" w:sz="0" w:space="0" w:color="auto" w:frame="1"/>
          <w:shd w:val="clear" w:color="auto" w:fill="FFFFFF"/>
          <w:vertAlign w:val="subscript"/>
        </w:rPr>
        <w:t>Ca</w:t>
      </w:r>
      <w:r w:rsidRPr="00196EF2">
        <w:rPr>
          <w:rFonts w:ascii="Times New Roman" w:hAnsi="Times New Roman" w:cs="Times New Roman"/>
          <w:spacing w:val="2"/>
          <w:sz w:val="28"/>
          <w:szCs w:val="28"/>
          <w:shd w:val="clear" w:color="auto" w:fill="FFFFFF"/>
        </w:rPr>
        <w:t> </w:t>
      </w:r>
      <w:r w:rsidRPr="00196EF2">
        <w:rPr>
          <w:rStyle w:val="anegp0gi0b9av8jahpyh"/>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rPr>
        <w:t>кальцийдің</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молярлық</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массасы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40,078</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грамм</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моль</w:t>
      </w:r>
      <w:r w:rsidRPr="00196EF2">
        <w:rPr>
          <w:rFonts w:ascii="Times New Roman" w:hAnsi="Times New Roman" w:cs="Times New Roman"/>
          <w:sz w:val="28"/>
          <w:szCs w:val="28"/>
        </w:rPr>
        <w:t>;</w:t>
      </w:r>
    </w:p>
    <w:p w:rsidR="00B71DAA" w:rsidRPr="00196EF2" w:rsidRDefault="001C503D" w:rsidP="00593E88">
      <w:pPr>
        <w:spacing w:after="0" w:line="240" w:lineRule="auto"/>
        <w:ind w:firstLine="709"/>
        <w:jc w:val="both"/>
        <w:rPr>
          <w:rStyle w:val="anegp0gi0b9av8jahpyh"/>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rPr>
        <w:t>MW</w:t>
      </w:r>
      <w:r w:rsidRPr="00196EF2">
        <w:rPr>
          <w:rFonts w:ascii="Times New Roman" w:hAnsi="Times New Roman" w:cs="Times New Roman"/>
          <w:spacing w:val="2"/>
          <w:sz w:val="28"/>
          <w:szCs w:val="28"/>
          <w:bdr w:val="none" w:sz="0" w:space="0" w:color="auto" w:frame="1"/>
          <w:shd w:val="clear" w:color="auto" w:fill="FFFFFF"/>
          <w:vertAlign w:val="subscript"/>
        </w:rPr>
        <w:t>Mg</w:t>
      </w:r>
      <w:r w:rsidRPr="00196EF2">
        <w:rPr>
          <w:rFonts w:ascii="Times New Roman" w:hAnsi="Times New Roman" w:cs="Times New Roman"/>
          <w:spacing w:val="2"/>
          <w:sz w:val="28"/>
          <w:szCs w:val="28"/>
          <w:shd w:val="clear" w:color="auto" w:fill="FFFFFF"/>
        </w:rPr>
        <w:t> </w:t>
      </w:r>
      <w:r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rPr>
        <w:t>магнийдің</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молярлық</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массасы</w:t>
      </w:r>
      <w:r w:rsidR="00593E88" w:rsidRPr="00196EF2">
        <w:rPr>
          <w:rFonts w:ascii="Times New Roman" w:hAnsi="Times New Roman" w:cs="Times New Roman"/>
          <w:sz w:val="28"/>
          <w:szCs w:val="28"/>
        </w:rPr>
        <w:t xml:space="preserve"> 24,305 </w:t>
      </w:r>
      <w:r w:rsidR="00593E88" w:rsidRPr="00196EF2">
        <w:rPr>
          <w:rStyle w:val="anegp0gi0b9av8jahpyh"/>
          <w:rFonts w:ascii="Times New Roman" w:hAnsi="Times New Roman" w:cs="Times New Roman"/>
          <w:sz w:val="28"/>
          <w:szCs w:val="28"/>
        </w:rPr>
        <w:t>грамм</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моль</w:t>
      </w:r>
    </w:p>
    <w:p w:rsidR="00593E88"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Style w:val="anegp0gi0b9av8jahpyh"/>
          <w:rFonts w:ascii="Times New Roman" w:hAnsi="Times New Roman" w:cs="Times New Roman"/>
          <w:sz w:val="28"/>
          <w:szCs w:val="28"/>
          <w:lang w:val="kk-KZ"/>
        </w:rPr>
        <w:t>Клинкерді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өндіру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үшін</w:t>
      </w:r>
      <w:r w:rsidRPr="00196EF2">
        <w:rPr>
          <w:rFonts w:ascii="Times New Roman" w:hAnsi="Times New Roman" w:cs="Times New Roman"/>
          <w:sz w:val="28"/>
          <w:szCs w:val="28"/>
          <w:lang w:val="kk-KZ"/>
        </w:rPr>
        <w:t xml:space="preserve"> КАЛЬЦИЙЛЕНУДЕН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шығарындыларының</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коэффициентін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есептеу</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кезінде</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тиісті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мән</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(цемент</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шаңына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түзетусіз)</w:t>
      </w:r>
      <w:r w:rsidRPr="00196EF2">
        <w:rPr>
          <w:rFonts w:ascii="Times New Roman" w:hAnsi="Times New Roman" w:cs="Times New Roman"/>
          <w:sz w:val="28"/>
          <w:szCs w:val="28"/>
          <w:lang w:val="kk-KZ"/>
        </w:rPr>
        <w:t xml:space="preserve"> 0,5101 </w:t>
      </w:r>
      <w:r w:rsidRPr="00196EF2">
        <w:rPr>
          <w:rStyle w:val="anegp0gi0b9av8jahpyh"/>
          <w:rFonts w:ascii="Times New Roman" w:hAnsi="Times New Roman" w:cs="Times New Roman"/>
          <w:sz w:val="28"/>
          <w:szCs w:val="28"/>
          <w:lang w:val="kk-KZ"/>
        </w:rPr>
        <w:t>тонна</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СО</w:t>
      </w:r>
      <w:r w:rsidRPr="00196EF2">
        <w:rPr>
          <w:rStyle w:val="anegp0gi0b9av8jahpyh"/>
          <w:rFonts w:ascii="Times New Roman" w:hAnsi="Times New Roman" w:cs="Times New Roman"/>
          <w:sz w:val="28"/>
          <w:szCs w:val="28"/>
          <w:vertAlign w:val="subscript"/>
          <w:lang w:val="kk-KZ"/>
        </w:rPr>
        <w:t>2</w:t>
      </w:r>
      <w:r w:rsidRPr="00196EF2">
        <w:rPr>
          <w:rStyle w:val="anegp0gi0b9av8jahpyh"/>
          <w:rFonts w:ascii="Times New Roman" w:hAnsi="Times New Roman" w:cs="Times New Roman"/>
          <w:sz w:val="28"/>
          <w:szCs w:val="28"/>
          <w:lang w:val="kk-KZ"/>
        </w:rPr>
        <w:t>-эквивалентті</w:t>
      </w:r>
      <w:r w:rsidRPr="00196EF2">
        <w:rPr>
          <w:rFonts w:ascii="Times New Roman" w:hAnsi="Times New Roman" w:cs="Times New Roman"/>
          <w:sz w:val="28"/>
          <w:szCs w:val="28"/>
          <w:lang w:val="kk-KZ"/>
        </w:rPr>
        <w:t xml:space="preserve"> </w:t>
      </w:r>
      <w:r w:rsidRPr="00196EF2">
        <w:rPr>
          <w:rStyle w:val="anegp0gi0b9av8jahpyh"/>
          <w:rFonts w:ascii="Times New Roman" w:hAnsi="Times New Roman" w:cs="Times New Roman"/>
          <w:sz w:val="28"/>
          <w:szCs w:val="28"/>
          <w:lang w:val="kk-KZ"/>
        </w:rPr>
        <w:t>құрайды.</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7. Пеште шикізаттағы органикалық көміртектен шығатын СО</w:t>
      </w:r>
      <w:r w:rsidRPr="00196EF2">
        <w:rPr>
          <w:rFonts w:ascii="Cambria Math" w:hAnsi="Cambria Math" w:cs="Cambria Math"/>
          <w:sz w:val="28"/>
          <w:szCs w:val="28"/>
          <w:lang w:val="kk-KZ"/>
        </w:rPr>
        <w:t>₂</w:t>
      </w:r>
      <w:r w:rsidR="001C503D" w:rsidRPr="00196EF2">
        <w:rPr>
          <w:rFonts w:ascii="Times New Roman" w:hAnsi="Times New Roman" w:cs="Times New Roman"/>
          <w:sz w:val="28"/>
          <w:szCs w:val="28"/>
          <w:lang w:val="kk-KZ"/>
        </w:rPr>
        <w:t>:</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p>
    <w:p w:rsidR="00B71DAA" w:rsidRPr="00196EF2" w:rsidRDefault="00984E7D" w:rsidP="00B71DAA">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E</w:t>
      </w:r>
      <w:r w:rsidRPr="00196EF2">
        <w:rPr>
          <w:rFonts w:ascii="Times New Roman" w:hAnsi="Times New Roman" w:cs="Times New Roman"/>
          <w:sz w:val="28"/>
          <w:szCs w:val="28"/>
          <w:vertAlign w:val="subscript"/>
          <w:lang w:val="en-US"/>
        </w:rPr>
        <w:t>TOCy</w:t>
      </w:r>
      <w:r w:rsidRPr="00196EF2">
        <w:rPr>
          <w:rFonts w:ascii="Times New Roman" w:hAnsi="Times New Roman" w:cs="Times New Roman"/>
          <w:sz w:val="28"/>
          <w:szCs w:val="28"/>
          <w:lang w:val="en-US"/>
        </w:rPr>
        <w:t>=</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m:t>
            </m:r>
          </m:e>
          <m:sub>
            <m:r>
              <w:rPr>
                <w:rFonts w:ascii="Cambria Math" w:hAnsi="Cambria Math" w:cs="Times New Roman"/>
                <w:sz w:val="28"/>
                <w:szCs w:val="28"/>
                <w:lang w:val="en-US"/>
              </w:rPr>
              <m:t>y</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ƒ</m:t>
            </m:r>
          </m:e>
          <m:sub>
            <m:r>
              <w:rPr>
                <w:rFonts w:ascii="Cambria Math" w:hAnsi="Cambria Math" w:cs="Times New Roman"/>
                <w:sz w:val="28"/>
                <w:szCs w:val="28"/>
                <w:lang w:val="en-US"/>
              </w:rPr>
              <m:t>TOCRMy</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MW</m:t>
                </m:r>
              </m:e>
              <m:sub>
                <m:r>
                  <w:rPr>
                    <w:rFonts w:ascii="Cambria Math" w:hAnsi="Cambria Math" w:cs="Times New Roman"/>
                    <w:sz w:val="28"/>
                    <w:szCs w:val="28"/>
                    <w:lang w:val="en-US"/>
                  </w:rPr>
                  <m:t>CO2</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MW</m:t>
                </m:r>
              </m:e>
              <m:sub>
                <m:r>
                  <w:rPr>
                    <w:rFonts w:ascii="Cambria Math" w:hAnsi="Cambria Math" w:cs="Times New Roman"/>
                    <w:sz w:val="28"/>
                    <w:szCs w:val="28"/>
                    <w:lang w:val="en-US"/>
                  </w:rPr>
                  <m:t>C</m:t>
                </m:r>
              </m:sub>
            </m:sSub>
          </m:den>
        </m:f>
      </m:oMath>
    </w:p>
    <w:p w:rsidR="00B71DAA" w:rsidRPr="00196EF2" w:rsidRDefault="00B71DAA"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мұндағы:</w:t>
      </w:r>
    </w:p>
    <w:p w:rsidR="00B71DAA" w:rsidRPr="00196EF2" w:rsidRDefault="00B71DAA" w:rsidP="00B71DAA">
      <w:pPr>
        <w:spacing w:after="0" w:line="240" w:lineRule="auto"/>
        <w:ind w:firstLine="709"/>
        <w:jc w:val="both"/>
        <w:rPr>
          <w:rFonts w:ascii="Times New Roman" w:hAnsi="Times New Roman" w:cs="Times New Roman"/>
          <w:sz w:val="28"/>
          <w:szCs w:val="28"/>
          <w:lang w:val="kk-KZ"/>
        </w:rPr>
      </w:pPr>
    </w:p>
    <w:p w:rsidR="00B71DAA" w:rsidRPr="00196EF2" w:rsidRDefault="001C503D"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 E</w:t>
      </w:r>
      <w:r w:rsidRPr="00196EF2">
        <w:rPr>
          <w:rFonts w:ascii="Times New Roman" w:hAnsi="Times New Roman" w:cs="Times New Roman"/>
          <w:spacing w:val="2"/>
          <w:sz w:val="28"/>
          <w:szCs w:val="28"/>
          <w:bdr w:val="none" w:sz="0" w:space="0" w:color="auto" w:frame="1"/>
          <w:shd w:val="clear" w:color="auto" w:fill="FFFFFF"/>
          <w:vertAlign w:val="subscript"/>
          <w:lang w:val="kk-KZ"/>
        </w:rPr>
        <w:t>TOC,y</w:t>
      </w:r>
      <w:r w:rsidRPr="00196EF2">
        <w:rPr>
          <w:rFonts w:ascii="Times New Roman" w:hAnsi="Times New Roman" w:cs="Times New Roman"/>
          <w:spacing w:val="2"/>
          <w:sz w:val="28"/>
          <w:szCs w:val="28"/>
          <w:shd w:val="clear" w:color="auto" w:fill="FFFFFF"/>
          <w:lang w:val="kk-KZ"/>
        </w:rPr>
        <w:t> </w:t>
      </w:r>
      <w:r w:rsidRPr="00196EF2">
        <w:rPr>
          <w:rFonts w:ascii="Times New Roman" w:hAnsi="Times New Roman" w:cs="Times New Roman"/>
          <w:sz w:val="28"/>
          <w:szCs w:val="28"/>
          <w:lang w:val="kk-KZ"/>
        </w:rPr>
        <w:t xml:space="preserve"> </w:t>
      </w:r>
      <w:r w:rsidR="00984E7D" w:rsidRPr="00196EF2">
        <w:rPr>
          <w:rFonts w:ascii="Times New Roman" w:hAnsi="Times New Roman" w:cs="Times New Roman"/>
          <w:sz w:val="28"/>
          <w:szCs w:val="28"/>
          <w:lang w:val="kk-KZ"/>
        </w:rPr>
        <w:t>– «у»</w:t>
      </w:r>
      <w:r w:rsidR="00B71DAA" w:rsidRPr="00196EF2">
        <w:rPr>
          <w:rFonts w:ascii="Times New Roman" w:hAnsi="Times New Roman" w:cs="Times New Roman"/>
          <w:sz w:val="28"/>
          <w:szCs w:val="28"/>
          <w:lang w:val="kk-KZ"/>
        </w:rPr>
        <w:t xml:space="preserve"> кезеңінде пеште органикалық көміртектен шығатын СО</w:t>
      </w:r>
      <w:r w:rsidR="00B71DAA" w:rsidRPr="00196EF2">
        <w:rPr>
          <w:rFonts w:ascii="Cambria Math" w:hAnsi="Cambria Math" w:cs="Cambria Math"/>
          <w:sz w:val="28"/>
          <w:szCs w:val="28"/>
          <w:lang w:val="kk-KZ"/>
        </w:rPr>
        <w:t>₂</w:t>
      </w:r>
      <w:r w:rsidR="00B71DAA" w:rsidRPr="00196EF2">
        <w:rPr>
          <w:rFonts w:ascii="Times New Roman" w:hAnsi="Times New Roman" w:cs="Times New Roman"/>
          <w:sz w:val="28"/>
          <w:szCs w:val="28"/>
          <w:lang w:val="kk-KZ"/>
        </w:rPr>
        <w:t>, тонна СО</w:t>
      </w:r>
      <w:r w:rsidR="00B71DAA" w:rsidRPr="00196EF2">
        <w:rPr>
          <w:rFonts w:ascii="Cambria Math" w:hAnsi="Cambria Math" w:cs="Cambria Math"/>
          <w:sz w:val="28"/>
          <w:szCs w:val="28"/>
          <w:lang w:val="kk-KZ"/>
        </w:rPr>
        <w:t>₂</w:t>
      </w:r>
      <w:r w:rsidR="00B71DAA" w:rsidRPr="00196EF2">
        <w:rPr>
          <w:rFonts w:ascii="Times New Roman" w:hAnsi="Times New Roman" w:cs="Times New Roman"/>
          <w:sz w:val="28"/>
          <w:szCs w:val="28"/>
          <w:lang w:val="kk-KZ"/>
        </w:rPr>
        <w:t>-эквивалент;</w:t>
      </w:r>
    </w:p>
    <w:p w:rsidR="00B71DAA" w:rsidRPr="00196EF2" w:rsidRDefault="001C503D"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 RM</w:t>
      </w:r>
      <w:r w:rsidRPr="00196EF2">
        <w:rPr>
          <w:rFonts w:ascii="Times New Roman" w:hAnsi="Times New Roman" w:cs="Times New Roman"/>
          <w:spacing w:val="2"/>
          <w:sz w:val="28"/>
          <w:szCs w:val="28"/>
          <w:bdr w:val="none" w:sz="0" w:space="0" w:color="auto" w:frame="1"/>
          <w:shd w:val="clear" w:color="auto" w:fill="FFFFFF"/>
          <w:vertAlign w:val="subscript"/>
          <w:lang w:val="kk-KZ"/>
        </w:rPr>
        <w:t>y</w:t>
      </w:r>
      <w:r w:rsidRPr="00196EF2">
        <w:rPr>
          <w:rFonts w:ascii="Times New Roman" w:hAnsi="Times New Roman" w:cs="Times New Roman"/>
          <w:spacing w:val="2"/>
          <w:sz w:val="28"/>
          <w:szCs w:val="28"/>
          <w:shd w:val="clear" w:color="auto" w:fill="FFFFFF"/>
          <w:lang w:val="kk-KZ"/>
        </w:rPr>
        <w:t> </w:t>
      </w:r>
      <w:r w:rsidRPr="00196EF2">
        <w:rPr>
          <w:rFonts w:ascii="Times New Roman" w:hAnsi="Times New Roman" w:cs="Times New Roman"/>
          <w:sz w:val="28"/>
          <w:szCs w:val="28"/>
          <w:lang w:val="kk-KZ"/>
        </w:rPr>
        <w:t xml:space="preserve"> </w:t>
      </w:r>
      <w:r w:rsidR="00B71DAA" w:rsidRPr="00196EF2">
        <w:rPr>
          <w:rFonts w:ascii="Times New Roman" w:hAnsi="Times New Roman" w:cs="Times New Roman"/>
          <w:sz w:val="28"/>
          <w:szCs w:val="28"/>
          <w:lang w:val="kk-KZ"/>
        </w:rPr>
        <w:t>– шикізаттағы органикалық көміртектің орташа салмақтық үлесі, егер деректер жоқ болса, әдепкі мәні 0,002;</w:t>
      </w:r>
    </w:p>
    <w:p w:rsidR="00B71DAA" w:rsidRPr="00196EF2" w:rsidRDefault="001C503D" w:rsidP="00B71DAA">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pacing w:val="2"/>
          <w:sz w:val="28"/>
          <w:szCs w:val="28"/>
          <w:shd w:val="clear" w:color="auto" w:fill="FFFFFF"/>
          <w:lang w:val="kk-KZ"/>
        </w:rPr>
        <w:t> </w:t>
      </w:r>
      <m:oMath>
        <m:sSub>
          <m:sSubPr>
            <m:ctrlPr>
              <w:rPr>
                <w:rFonts w:ascii="Cambria Math" w:hAnsi="Cambria Math" w:cs="Times New Roman"/>
                <w:i/>
                <w:sz w:val="28"/>
                <w:szCs w:val="28"/>
                <w:lang w:val="en-US"/>
              </w:rPr>
            </m:ctrlPr>
          </m:sSubPr>
          <m:e>
            <m:r>
              <w:rPr>
                <w:rFonts w:ascii="Cambria Math" w:hAnsi="Cambria Math" w:cs="Times New Roman"/>
                <w:sz w:val="28"/>
                <w:szCs w:val="28"/>
              </w:rPr>
              <m:t>ƒ</m:t>
            </m:r>
          </m:e>
          <m:sub>
            <m:r>
              <w:rPr>
                <w:rFonts w:ascii="Cambria Math" w:hAnsi="Cambria Math" w:cs="Times New Roman"/>
                <w:sz w:val="28"/>
                <w:szCs w:val="28"/>
                <w:lang w:val="en-US"/>
              </w:rPr>
              <m:t>TOCRMy</m:t>
            </m:r>
          </m:sub>
        </m:sSub>
      </m:oMath>
      <w:r w:rsidRPr="00196EF2">
        <w:rPr>
          <w:rFonts w:ascii="Times New Roman" w:hAnsi="Times New Roman" w:cs="Times New Roman"/>
          <w:sz w:val="28"/>
          <w:szCs w:val="28"/>
          <w:lang w:val="kk-KZ"/>
        </w:rPr>
        <w:t xml:space="preserve"> </w:t>
      </w:r>
      <w:r w:rsidR="00B71DAA" w:rsidRPr="00196EF2">
        <w:rPr>
          <w:rFonts w:ascii="Times New Roman" w:hAnsi="Times New Roman" w:cs="Times New Roman"/>
          <w:sz w:val="28"/>
          <w:szCs w:val="28"/>
          <w:lang w:val="kk-KZ"/>
        </w:rPr>
        <w:t>– көміртектің молярлық массасы, г/моль.</w:t>
      </w:r>
    </w:p>
    <w:p w:rsidR="00593E88" w:rsidRPr="00196EF2" w:rsidRDefault="004C1D38" w:rsidP="00C845BD">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MW</m:t>
            </m:r>
          </m:e>
          <m:sub>
            <m:r>
              <w:rPr>
                <w:rFonts w:ascii="Cambria Math" w:hAnsi="Cambria Math" w:cs="Times New Roman"/>
                <w:sz w:val="28"/>
                <w:szCs w:val="28"/>
                <w:lang w:val="en-US"/>
              </w:rPr>
              <m:t>CO</m:t>
            </m:r>
            <m:r>
              <w:rPr>
                <w:rFonts w:ascii="Cambria Math" w:hAnsi="Cambria Math" w:cs="Times New Roman"/>
                <w:sz w:val="28"/>
                <w:szCs w:val="28"/>
              </w:rPr>
              <m:t>2</m:t>
            </m:r>
          </m:sub>
        </m:sSub>
      </m:oMath>
      <w:r w:rsidR="00593E88" w:rsidRPr="00196EF2">
        <w:rPr>
          <w:rFonts w:ascii="Times New Roman" w:hAnsi="Times New Roman" w:cs="Times New Roman"/>
          <w:spacing w:val="2"/>
          <w:sz w:val="28"/>
          <w:szCs w:val="28"/>
          <w:shd w:val="clear" w:color="auto" w:fill="FFFFFF"/>
          <w:lang w:val="kk-KZ"/>
        </w:rPr>
        <w:t> </w:t>
      </w:r>
      <w:r w:rsidR="00593E88" w:rsidRPr="00196EF2">
        <w:rPr>
          <w:rStyle w:val="anegp0gi0b9av8jahpyh"/>
          <w:rFonts w:ascii="Times New Roman" w:hAnsi="Times New Roman" w:cs="Times New Roman"/>
          <w:sz w:val="28"/>
          <w:szCs w:val="28"/>
          <w:lang w:val="kk-KZ"/>
        </w:rPr>
        <w:t xml:space="preserve"> -қосымшаның</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1</w:t>
      </w:r>
      <w:r w:rsidR="00593E88" w:rsidRPr="00196EF2">
        <w:rPr>
          <w:rFonts w:ascii="Times New Roman" w:hAnsi="Times New Roman" w:cs="Times New Roman"/>
          <w:sz w:val="28"/>
          <w:szCs w:val="28"/>
          <w:lang w:val="kk-KZ"/>
        </w:rPr>
        <w:t>-</w:t>
      </w:r>
      <w:r w:rsidR="00593E88" w:rsidRPr="00196EF2">
        <w:rPr>
          <w:rStyle w:val="anegp0gi0b9av8jahpyh"/>
          <w:rFonts w:ascii="Times New Roman" w:hAnsi="Times New Roman" w:cs="Times New Roman"/>
          <w:sz w:val="28"/>
          <w:szCs w:val="28"/>
          <w:lang w:val="kk-KZ"/>
        </w:rPr>
        <w:t>кестесіне</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сәйкес</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СО</w:t>
      </w:r>
      <w:r w:rsidR="00593E88" w:rsidRPr="00196EF2">
        <w:rPr>
          <w:rStyle w:val="anegp0gi0b9av8jahpyh"/>
          <w:rFonts w:ascii="Times New Roman" w:hAnsi="Times New Roman" w:cs="Times New Roman"/>
          <w:sz w:val="28"/>
          <w:szCs w:val="28"/>
          <w:vertAlign w:val="subscript"/>
          <w:lang w:val="kk-KZ"/>
        </w:rPr>
        <w:t>2</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молярлық</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массасы,</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грамм</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моль</w:t>
      </w:r>
      <w:r w:rsidR="00593E88" w:rsidRPr="00196EF2">
        <w:rPr>
          <w:rFonts w:ascii="Times New Roman" w:hAnsi="Times New Roman" w:cs="Times New Roman"/>
          <w:sz w:val="28"/>
          <w:szCs w:val="28"/>
          <w:lang w:val="kk-KZ"/>
        </w:rPr>
        <w:t xml:space="preserve">; </w:t>
      </w:r>
      <w:r w:rsidR="00984E7D" w:rsidRPr="00196EF2">
        <w:rPr>
          <w:rFonts w:ascii="Times New Roman" w:hAnsi="Times New Roman" w:cs="Times New Roman"/>
          <w:sz w:val="28"/>
          <w:szCs w:val="28"/>
          <w:lang w:val="kk-KZ"/>
        </w:rPr>
        <w:t xml:space="preserve"> </w:t>
      </w:r>
    </w:p>
    <w:p w:rsidR="00C845BD" w:rsidRPr="00196EF2" w:rsidRDefault="004C1D38" w:rsidP="00C845BD">
      <w:pPr>
        <w:spacing w:after="0" w:line="240" w:lineRule="auto"/>
        <w:ind w:firstLine="709"/>
        <w:jc w:val="both"/>
        <w:rPr>
          <w:rStyle w:val="anegp0gi0b9av8jahpyh"/>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MW</m:t>
            </m:r>
          </m:e>
          <m:sub>
            <m:r>
              <w:rPr>
                <w:rFonts w:ascii="Cambria Math" w:hAnsi="Cambria Math" w:cs="Times New Roman"/>
                <w:sz w:val="28"/>
                <w:szCs w:val="28"/>
                <w:lang w:val="kk-KZ"/>
              </w:rPr>
              <m:t>C</m:t>
            </m:r>
          </m:sub>
        </m:sSub>
      </m:oMath>
      <w:r w:rsidR="00593E88" w:rsidRPr="00196EF2">
        <w:rPr>
          <w:rFonts w:ascii="Times New Roman" w:hAnsi="Times New Roman" w:cs="Times New Roman"/>
          <w:spacing w:val="2"/>
          <w:sz w:val="28"/>
          <w:szCs w:val="28"/>
          <w:shd w:val="clear" w:color="auto" w:fill="FFFFFF"/>
          <w:lang w:val="kk-KZ"/>
        </w:rPr>
        <w:t> </w:t>
      </w:r>
      <w:r w:rsidR="00593E88" w:rsidRPr="00196EF2">
        <w:rPr>
          <w:rStyle w:val="anegp0gi0b9av8jahpyh"/>
          <w:rFonts w:ascii="Times New Roman" w:hAnsi="Times New Roman" w:cs="Times New Roman"/>
          <w:sz w:val="28"/>
          <w:szCs w:val="28"/>
          <w:lang w:val="kk-KZ"/>
        </w:rPr>
        <w:t xml:space="preserve"> -көміртектің</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молярлық</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массасы</w:t>
      </w:r>
      <w:r w:rsidR="00593E88" w:rsidRPr="00196EF2">
        <w:rPr>
          <w:rFonts w:ascii="Times New Roman" w:hAnsi="Times New Roman" w:cs="Times New Roman"/>
          <w:sz w:val="28"/>
          <w:szCs w:val="28"/>
          <w:lang w:val="kk-KZ"/>
        </w:rPr>
        <w:t>, қосымшаның 1-</w:t>
      </w:r>
      <w:r w:rsidR="00593E88" w:rsidRPr="00196EF2">
        <w:rPr>
          <w:rStyle w:val="anegp0gi0b9av8jahpyh"/>
          <w:rFonts w:ascii="Times New Roman" w:hAnsi="Times New Roman" w:cs="Times New Roman"/>
          <w:sz w:val="28"/>
          <w:szCs w:val="28"/>
          <w:lang w:val="kk-KZ"/>
        </w:rPr>
        <w:t>кестесіне</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сәйкес,</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грамм</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моль.</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Кәсіпорын</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шикізаттағы</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органикалық</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көміртектің</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массалық</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жалпы</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үлесі</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үшін</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әдепкі</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мәнді</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0,002</w:t>
      </w:r>
      <w:r w:rsidR="00593E88" w:rsidRPr="00196EF2">
        <w:rPr>
          <w:rFonts w:ascii="Times New Roman" w:hAnsi="Times New Roman" w:cs="Times New Roman"/>
          <w:sz w:val="28"/>
          <w:szCs w:val="28"/>
          <w:lang w:val="kk-KZ"/>
        </w:rPr>
        <w:t xml:space="preserve">-ге </w:t>
      </w:r>
      <w:r w:rsidR="00593E88" w:rsidRPr="00196EF2">
        <w:rPr>
          <w:rStyle w:val="anegp0gi0b9av8jahpyh"/>
          <w:rFonts w:ascii="Times New Roman" w:hAnsi="Times New Roman" w:cs="Times New Roman"/>
          <w:sz w:val="28"/>
          <w:szCs w:val="28"/>
          <w:lang w:val="kk-KZ"/>
        </w:rPr>
        <w:t>тең</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қолданады</w:t>
      </w:r>
      <w:r w:rsidR="00593E88" w:rsidRPr="00196EF2">
        <w:rPr>
          <w:rFonts w:ascii="Times New Roman" w:hAnsi="Times New Roman" w:cs="Times New Roman"/>
          <w:sz w:val="28"/>
          <w:szCs w:val="28"/>
          <w:lang w:val="kk-KZ"/>
        </w:rPr>
        <w:t xml:space="preserve">, егер </w:t>
      </w:r>
      <w:r w:rsidR="00593E88" w:rsidRPr="00196EF2">
        <w:rPr>
          <w:rStyle w:val="anegp0gi0b9av8jahpyh"/>
          <w:rFonts w:ascii="Times New Roman" w:hAnsi="Times New Roman" w:cs="Times New Roman"/>
          <w:sz w:val="28"/>
          <w:szCs w:val="28"/>
          <w:lang w:val="kk-KZ"/>
        </w:rPr>
        <w:t>шикізат</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сипаттамаларына</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тиісті</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талдаулар</w:t>
      </w:r>
      <w:r w:rsidR="00593E88" w:rsidRPr="00196EF2">
        <w:rPr>
          <w:rFonts w:ascii="Times New Roman" w:hAnsi="Times New Roman" w:cs="Times New Roman"/>
          <w:sz w:val="28"/>
          <w:szCs w:val="28"/>
          <w:lang w:val="kk-KZ"/>
        </w:rPr>
        <w:t xml:space="preserve"> </w:t>
      </w:r>
      <w:r w:rsidR="00593E88" w:rsidRPr="00196EF2">
        <w:rPr>
          <w:rStyle w:val="anegp0gi0b9av8jahpyh"/>
          <w:rFonts w:ascii="Times New Roman" w:hAnsi="Times New Roman" w:cs="Times New Roman"/>
          <w:sz w:val="28"/>
          <w:szCs w:val="28"/>
          <w:lang w:val="kk-KZ"/>
        </w:rPr>
        <w:t>болмаса.</w:t>
      </w:r>
      <w:r w:rsidR="00984E7D" w:rsidRPr="00196EF2">
        <w:rPr>
          <w:rStyle w:val="anegp0gi0b9av8jahpyh"/>
          <w:rFonts w:ascii="Times New Roman" w:hAnsi="Times New Roman" w:cs="Times New Roman"/>
          <w:sz w:val="28"/>
          <w:szCs w:val="28"/>
          <w:lang w:val="kk-KZ"/>
        </w:rPr>
        <w:t xml:space="preserve"> </w:t>
      </w:r>
    </w:p>
    <w:p w:rsidR="00593E88" w:rsidRPr="00196EF2" w:rsidRDefault="00593E88" w:rsidP="00C845BD">
      <w:pPr>
        <w:spacing w:after="0" w:line="240" w:lineRule="auto"/>
        <w:ind w:firstLine="709"/>
        <w:jc w:val="both"/>
        <w:rPr>
          <w:rFonts w:ascii="Times New Roman" w:hAnsi="Times New Roman" w:cs="Times New Roman"/>
          <w:spacing w:val="2"/>
          <w:sz w:val="28"/>
          <w:szCs w:val="28"/>
          <w:shd w:val="clear" w:color="auto" w:fill="FFFFFF"/>
          <w:lang w:val="kk-KZ"/>
        </w:rPr>
      </w:pPr>
    </w:p>
    <w:p w:rsidR="00C845BD" w:rsidRPr="00196EF2" w:rsidRDefault="00593E88" w:rsidP="00C845BD">
      <w:pPr>
        <w:spacing w:after="0" w:line="240" w:lineRule="auto"/>
        <w:ind w:firstLine="709"/>
        <w:jc w:val="both"/>
        <w:rPr>
          <w:rFonts w:ascii="Times New Roman" w:hAnsi="Times New Roman" w:cs="Times New Roman"/>
          <w:spacing w:val="2"/>
          <w:sz w:val="28"/>
          <w:szCs w:val="28"/>
          <w:shd w:val="clear" w:color="auto" w:fill="FFFFFF"/>
        </w:rPr>
      </w:pPr>
      <w:r w:rsidRPr="00196EF2">
        <w:rPr>
          <w:rStyle w:val="anegp0gi0b9av8jahpyh"/>
          <w:rFonts w:ascii="Times New Roman" w:hAnsi="Times New Roman" w:cs="Times New Roman"/>
          <w:sz w:val="28"/>
          <w:szCs w:val="28"/>
        </w:rPr>
        <w:t>Қосымша</w:t>
      </w:r>
      <w:r w:rsidR="00C845BD" w:rsidRPr="00196EF2">
        <w:rPr>
          <w:rFonts w:ascii="Times New Roman" w:hAnsi="Times New Roman" w:cs="Times New Roman"/>
          <w:spacing w:val="2"/>
          <w:sz w:val="28"/>
          <w:szCs w:val="28"/>
          <w:shd w:val="clear" w:color="auto" w:fill="FFFFFF"/>
        </w:rPr>
        <w:t xml:space="preserve"> 1.</w:t>
      </w:r>
    </w:p>
    <w:tbl>
      <w:tblPr>
        <w:tblW w:w="9072"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296"/>
        <w:gridCol w:w="2242"/>
        <w:gridCol w:w="2000"/>
        <w:gridCol w:w="3534"/>
      </w:tblGrid>
      <w:tr w:rsidR="00196EF2" w:rsidRPr="00196EF2" w:rsidTr="00C845BD">
        <w:trPr>
          <w:trHeight w:val="574"/>
        </w:trPr>
        <w:tc>
          <w:tcPr>
            <w:tcW w:w="1296"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both"/>
              <w:textAlignment w:val="baseline"/>
              <w:rPr>
                <w:rFonts w:ascii="Times New Roman" w:eastAsia="Times New Roman" w:hAnsi="Times New Roman" w:cs="Times New Roman"/>
                <w:bCs/>
                <w:spacing w:val="2"/>
                <w:sz w:val="24"/>
                <w:szCs w:val="24"/>
                <w:lang w:eastAsia="ru-RU"/>
              </w:rPr>
            </w:pPr>
            <w:r w:rsidRPr="00196EF2">
              <w:rPr>
                <w:rFonts w:ascii="Times New Roman" w:eastAsia="Times New Roman" w:hAnsi="Times New Roman" w:cs="Times New Roman"/>
                <w:bCs/>
                <w:spacing w:val="2"/>
                <w:sz w:val="24"/>
                <w:szCs w:val="24"/>
                <w:lang w:eastAsia="ru-RU"/>
              </w:rPr>
              <w:t>Карбонат</w:t>
            </w:r>
          </w:p>
        </w:tc>
        <w:tc>
          <w:tcPr>
            <w:tcW w:w="2242"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center"/>
              <w:textAlignment w:val="baseline"/>
              <w:rPr>
                <w:rFonts w:ascii="Times New Roman" w:eastAsia="Times New Roman" w:hAnsi="Times New Roman" w:cs="Times New Roman"/>
                <w:bCs/>
                <w:spacing w:val="2"/>
                <w:sz w:val="24"/>
                <w:szCs w:val="24"/>
                <w:lang w:eastAsia="ru-RU"/>
              </w:rPr>
            </w:pPr>
            <w:r w:rsidRPr="00196EF2">
              <w:rPr>
                <w:rFonts w:ascii="Times New Roman" w:eastAsia="Times New Roman" w:hAnsi="Times New Roman" w:cs="Times New Roman"/>
                <w:bCs/>
                <w:spacing w:val="2"/>
                <w:sz w:val="24"/>
                <w:szCs w:val="24"/>
                <w:lang w:eastAsia="ru-RU"/>
              </w:rPr>
              <w:t>Название минерала</w:t>
            </w:r>
          </w:p>
        </w:tc>
        <w:tc>
          <w:tcPr>
            <w:tcW w:w="2000"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center"/>
              <w:textAlignment w:val="baseline"/>
              <w:rPr>
                <w:rFonts w:ascii="Times New Roman" w:eastAsia="Times New Roman" w:hAnsi="Times New Roman" w:cs="Times New Roman"/>
                <w:bCs/>
                <w:spacing w:val="2"/>
                <w:sz w:val="24"/>
                <w:szCs w:val="24"/>
                <w:lang w:eastAsia="ru-RU"/>
              </w:rPr>
            </w:pPr>
            <w:r w:rsidRPr="00196EF2">
              <w:rPr>
                <w:rFonts w:ascii="Times New Roman" w:eastAsia="Times New Roman" w:hAnsi="Times New Roman" w:cs="Times New Roman"/>
                <w:bCs/>
                <w:spacing w:val="2"/>
                <w:sz w:val="24"/>
                <w:szCs w:val="24"/>
                <w:lang w:eastAsia="ru-RU"/>
              </w:rPr>
              <w:t>Молекулярный вес</w:t>
            </w:r>
          </w:p>
        </w:tc>
        <w:tc>
          <w:tcPr>
            <w:tcW w:w="3534"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center"/>
              <w:textAlignment w:val="baseline"/>
              <w:rPr>
                <w:rFonts w:ascii="Times New Roman" w:eastAsia="Times New Roman" w:hAnsi="Times New Roman" w:cs="Times New Roman"/>
                <w:bCs/>
                <w:spacing w:val="2"/>
                <w:sz w:val="24"/>
                <w:szCs w:val="24"/>
                <w:lang w:eastAsia="ru-RU"/>
              </w:rPr>
            </w:pPr>
            <w:r w:rsidRPr="00196EF2">
              <w:rPr>
                <w:rFonts w:ascii="Times New Roman" w:eastAsia="Times New Roman" w:hAnsi="Times New Roman" w:cs="Times New Roman"/>
                <w:bCs/>
                <w:spacing w:val="2"/>
                <w:sz w:val="24"/>
                <w:szCs w:val="24"/>
                <w:lang w:eastAsia="ru-RU"/>
              </w:rPr>
              <w:t>Коэффициент выброса (тонны СО</w:t>
            </w:r>
            <w:r w:rsidRPr="00196EF2">
              <w:rPr>
                <w:rFonts w:ascii="Times New Roman" w:eastAsia="Times New Roman" w:hAnsi="Times New Roman" w:cs="Times New Roman"/>
                <w:bCs/>
                <w:spacing w:val="2"/>
                <w:sz w:val="24"/>
                <w:szCs w:val="24"/>
                <w:bdr w:val="none" w:sz="0" w:space="0" w:color="auto" w:frame="1"/>
                <w:vertAlign w:val="subscript"/>
                <w:lang w:eastAsia="ru-RU"/>
              </w:rPr>
              <w:t>2</w:t>
            </w:r>
            <w:r w:rsidRPr="00196EF2">
              <w:rPr>
                <w:rFonts w:ascii="Times New Roman" w:eastAsia="Times New Roman" w:hAnsi="Times New Roman" w:cs="Times New Roman"/>
                <w:bCs/>
                <w:spacing w:val="2"/>
                <w:sz w:val="24"/>
                <w:szCs w:val="24"/>
                <w:lang w:eastAsia="ru-RU"/>
              </w:rPr>
              <w:t>/ тонну карбоната)**</w:t>
            </w:r>
          </w:p>
        </w:tc>
      </w:tr>
      <w:tr w:rsidR="00C845BD" w:rsidRPr="00196EF2" w:rsidTr="00C845BD">
        <w:trPr>
          <w:trHeight w:val="555"/>
        </w:trPr>
        <w:tc>
          <w:tcPr>
            <w:tcW w:w="1296"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both"/>
              <w:textAlignment w:val="baseline"/>
              <w:rPr>
                <w:rFonts w:ascii="Times New Roman" w:eastAsia="Times New Roman" w:hAnsi="Times New Roman" w:cs="Times New Roman"/>
                <w:spacing w:val="2"/>
                <w:sz w:val="24"/>
                <w:szCs w:val="24"/>
                <w:lang w:eastAsia="ru-RU"/>
              </w:rPr>
            </w:pPr>
            <w:r w:rsidRPr="00196EF2">
              <w:rPr>
                <w:rFonts w:ascii="Times New Roman" w:eastAsia="Times New Roman" w:hAnsi="Times New Roman" w:cs="Times New Roman"/>
                <w:spacing w:val="2"/>
                <w:sz w:val="24"/>
                <w:szCs w:val="24"/>
                <w:lang w:eastAsia="ru-RU"/>
              </w:rPr>
              <w:t>CaCO</w:t>
            </w:r>
            <w:r w:rsidRPr="00196EF2">
              <w:rPr>
                <w:rFonts w:ascii="Times New Roman" w:eastAsia="Times New Roman" w:hAnsi="Times New Roman" w:cs="Times New Roman"/>
                <w:spacing w:val="2"/>
                <w:sz w:val="24"/>
                <w:szCs w:val="24"/>
                <w:bdr w:val="none" w:sz="0" w:space="0" w:color="auto" w:frame="1"/>
                <w:vertAlign w:val="subscript"/>
                <w:lang w:eastAsia="ru-RU"/>
              </w:rPr>
              <w:t>3</w:t>
            </w:r>
          </w:p>
        </w:tc>
        <w:tc>
          <w:tcPr>
            <w:tcW w:w="2242"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center"/>
              <w:textAlignment w:val="baseline"/>
              <w:rPr>
                <w:rFonts w:ascii="Times New Roman" w:eastAsia="Times New Roman" w:hAnsi="Times New Roman" w:cs="Times New Roman"/>
                <w:spacing w:val="2"/>
                <w:sz w:val="24"/>
                <w:szCs w:val="24"/>
                <w:lang w:eastAsia="ru-RU"/>
              </w:rPr>
            </w:pPr>
            <w:r w:rsidRPr="00196EF2">
              <w:rPr>
                <w:rFonts w:ascii="Times New Roman" w:eastAsia="Times New Roman" w:hAnsi="Times New Roman" w:cs="Times New Roman"/>
                <w:spacing w:val="2"/>
                <w:sz w:val="24"/>
                <w:szCs w:val="24"/>
                <w:lang w:eastAsia="ru-RU"/>
              </w:rPr>
              <w:t>Кальцит или аргонит</w:t>
            </w:r>
          </w:p>
        </w:tc>
        <w:tc>
          <w:tcPr>
            <w:tcW w:w="2000"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center"/>
              <w:textAlignment w:val="baseline"/>
              <w:rPr>
                <w:rFonts w:ascii="Times New Roman" w:eastAsia="Times New Roman" w:hAnsi="Times New Roman" w:cs="Times New Roman"/>
                <w:spacing w:val="2"/>
                <w:sz w:val="24"/>
                <w:szCs w:val="24"/>
                <w:lang w:eastAsia="ru-RU"/>
              </w:rPr>
            </w:pPr>
            <w:r w:rsidRPr="00196EF2">
              <w:rPr>
                <w:rFonts w:ascii="Times New Roman" w:eastAsia="Times New Roman" w:hAnsi="Times New Roman" w:cs="Times New Roman"/>
                <w:spacing w:val="2"/>
                <w:sz w:val="24"/>
                <w:szCs w:val="24"/>
                <w:lang w:eastAsia="ru-RU"/>
              </w:rPr>
              <w:t>100,0869</w:t>
            </w:r>
          </w:p>
        </w:tc>
        <w:tc>
          <w:tcPr>
            <w:tcW w:w="3534" w:type="dxa"/>
            <w:shd w:val="clear" w:color="auto" w:fill="auto"/>
            <w:tcMar>
              <w:top w:w="45" w:type="dxa"/>
              <w:left w:w="75" w:type="dxa"/>
              <w:bottom w:w="45" w:type="dxa"/>
              <w:right w:w="75" w:type="dxa"/>
            </w:tcMar>
            <w:hideMark/>
          </w:tcPr>
          <w:p w:rsidR="00C845BD" w:rsidRPr="00196EF2" w:rsidRDefault="00C845BD" w:rsidP="00C845BD">
            <w:pPr>
              <w:spacing w:after="0" w:line="240" w:lineRule="auto"/>
              <w:jc w:val="center"/>
              <w:textAlignment w:val="baseline"/>
              <w:rPr>
                <w:rFonts w:ascii="Times New Roman" w:eastAsia="Times New Roman" w:hAnsi="Times New Roman" w:cs="Times New Roman"/>
                <w:spacing w:val="2"/>
                <w:sz w:val="24"/>
                <w:szCs w:val="24"/>
                <w:lang w:eastAsia="ru-RU"/>
              </w:rPr>
            </w:pPr>
            <w:r w:rsidRPr="00196EF2">
              <w:rPr>
                <w:rFonts w:ascii="Times New Roman" w:eastAsia="Times New Roman" w:hAnsi="Times New Roman" w:cs="Times New Roman"/>
                <w:spacing w:val="2"/>
                <w:sz w:val="24"/>
                <w:szCs w:val="24"/>
                <w:lang w:eastAsia="ru-RU"/>
              </w:rPr>
              <w:t>0,43971</w:t>
            </w:r>
          </w:p>
        </w:tc>
      </w:tr>
    </w:tbl>
    <w:p w:rsidR="00C845BD" w:rsidRPr="00196EF2" w:rsidRDefault="00C845BD" w:rsidP="00C845BD">
      <w:pPr>
        <w:spacing w:after="0" w:line="240" w:lineRule="auto"/>
        <w:ind w:firstLine="709"/>
        <w:rPr>
          <w:rFonts w:ascii="Times New Roman" w:hAnsi="Times New Roman" w:cs="Times New Roman"/>
          <w:sz w:val="28"/>
          <w:szCs w:val="28"/>
          <w:shd w:val="clear" w:color="auto" w:fill="FFFFFF"/>
          <w:lang w:val="kk-KZ"/>
        </w:rPr>
      </w:pPr>
    </w:p>
    <w:p w:rsidR="00C845BD" w:rsidRPr="00196EF2" w:rsidRDefault="00BB5857" w:rsidP="00595A35">
      <w:pPr>
        <w:spacing w:after="0" w:line="240" w:lineRule="auto"/>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49 кесте</w:t>
      </w:r>
      <w:r w:rsidR="00C845BD" w:rsidRPr="00196EF2">
        <w:rPr>
          <w:rFonts w:ascii="Times New Roman" w:hAnsi="Times New Roman" w:cs="Times New Roman"/>
          <w:sz w:val="28"/>
          <w:szCs w:val="28"/>
          <w:shd w:val="clear" w:color="auto" w:fill="FFFFFF"/>
          <w:lang w:val="kk-KZ"/>
        </w:rPr>
        <w:t xml:space="preserve"> - </w:t>
      </w:r>
      <w:r w:rsidR="00593E88" w:rsidRPr="00196EF2">
        <w:rPr>
          <w:rStyle w:val="anegp0gi0b9av8jahpyh"/>
          <w:rFonts w:ascii="Times New Roman" w:hAnsi="Times New Roman" w:cs="Times New Roman"/>
          <w:sz w:val="28"/>
          <w:szCs w:val="28"/>
        </w:rPr>
        <w:t>Клинкер</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алу</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үшін</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материалдарды</w:t>
      </w:r>
      <w:r w:rsidR="00593E88" w:rsidRPr="00196EF2">
        <w:rPr>
          <w:rFonts w:ascii="Times New Roman" w:hAnsi="Times New Roman" w:cs="Times New Roman"/>
          <w:sz w:val="28"/>
          <w:szCs w:val="28"/>
        </w:rPr>
        <w:t xml:space="preserve"> </w:t>
      </w:r>
      <w:r w:rsidR="00593E88" w:rsidRPr="00196EF2">
        <w:rPr>
          <w:rStyle w:val="anegp0gi0b9av8jahpyh"/>
          <w:rFonts w:ascii="Times New Roman" w:hAnsi="Times New Roman" w:cs="Times New Roman"/>
          <w:sz w:val="28"/>
          <w:szCs w:val="28"/>
        </w:rPr>
        <w:t>тұтыну</w:t>
      </w:r>
    </w:p>
    <w:p w:rsidR="00C845BD" w:rsidRPr="00196EF2" w:rsidRDefault="00C845BD" w:rsidP="00C845BD">
      <w:pPr>
        <w:spacing w:after="0" w:line="240" w:lineRule="auto"/>
        <w:ind w:firstLine="709"/>
        <w:rPr>
          <w:rFonts w:ascii="Arial" w:hAnsi="Arial" w:cs="Arial"/>
          <w:shd w:val="clear" w:color="auto" w:fill="FFFFFF"/>
          <w:lang w:val="kk-KZ"/>
        </w:rPr>
      </w:pPr>
    </w:p>
    <w:tbl>
      <w:tblPr>
        <w:tblW w:w="7900" w:type="dxa"/>
        <w:tblInd w:w="93" w:type="dxa"/>
        <w:tblLook w:val="04A0" w:firstRow="1" w:lastRow="0" w:firstColumn="1" w:lastColumn="0" w:noHBand="0" w:noVBand="1"/>
      </w:tblPr>
      <w:tblGrid>
        <w:gridCol w:w="5180"/>
        <w:gridCol w:w="2720"/>
      </w:tblGrid>
      <w:tr w:rsidR="00196EF2" w:rsidRPr="00196EF2" w:rsidTr="00C845BD">
        <w:trPr>
          <w:trHeight w:val="660"/>
        </w:trPr>
        <w:tc>
          <w:tcPr>
            <w:tcW w:w="5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45BD" w:rsidRPr="005C29B3" w:rsidRDefault="005C29B3" w:rsidP="00C845BD">
            <w:pPr>
              <w:spacing w:after="0" w:line="240" w:lineRule="auto"/>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Атауы</w:t>
            </w:r>
          </w:p>
        </w:tc>
        <w:tc>
          <w:tcPr>
            <w:tcW w:w="2720" w:type="dxa"/>
            <w:tcBorders>
              <w:top w:val="single" w:sz="4" w:space="0" w:color="auto"/>
              <w:left w:val="nil"/>
              <w:bottom w:val="single" w:sz="4" w:space="0" w:color="auto"/>
              <w:right w:val="single" w:sz="4" w:space="0" w:color="auto"/>
            </w:tcBorders>
            <w:shd w:val="clear" w:color="auto" w:fill="auto"/>
            <w:vAlign w:val="center"/>
            <w:hideMark/>
          </w:tcPr>
          <w:p w:rsidR="00C845BD" w:rsidRPr="005C29B3" w:rsidRDefault="005C29B3" w:rsidP="00C845BD">
            <w:pPr>
              <w:spacing w:after="0" w:line="240" w:lineRule="auto"/>
              <w:jc w:val="center"/>
              <w:rPr>
                <w:rFonts w:ascii="Times New Roman" w:eastAsia="Times New Roman" w:hAnsi="Times New Roman" w:cs="Times New Roman"/>
                <w:bCs/>
                <w:sz w:val="24"/>
                <w:szCs w:val="24"/>
                <w:lang w:eastAsia="ru-RU"/>
              </w:rPr>
            </w:pPr>
            <w:r w:rsidRPr="005C29B3">
              <w:rPr>
                <w:rStyle w:val="ypks7kbdpwfgdykd3qb9"/>
                <w:rFonts w:ascii="Times New Roman" w:hAnsi="Times New Roman" w:cs="Times New Roman"/>
                <w:sz w:val="24"/>
                <w:szCs w:val="24"/>
              </w:rPr>
              <w:t>Материалдарды</w:t>
            </w:r>
            <w:r w:rsidRPr="005C29B3">
              <w:rPr>
                <w:rFonts w:ascii="Times New Roman" w:hAnsi="Times New Roman" w:cs="Times New Roman"/>
                <w:sz w:val="24"/>
                <w:szCs w:val="24"/>
              </w:rPr>
              <w:t xml:space="preserve"> </w:t>
            </w:r>
            <w:r w:rsidRPr="005C29B3">
              <w:rPr>
                <w:rStyle w:val="ypks7kbdpwfgdykd3qb9"/>
                <w:rFonts w:ascii="Times New Roman" w:hAnsi="Times New Roman" w:cs="Times New Roman"/>
                <w:sz w:val="24"/>
                <w:szCs w:val="24"/>
              </w:rPr>
              <w:t>тұтыну</w:t>
            </w:r>
            <w:r w:rsidRPr="005C29B3">
              <w:rPr>
                <w:rFonts w:ascii="Times New Roman" w:hAnsi="Times New Roman" w:cs="Times New Roman"/>
                <w:sz w:val="24"/>
                <w:szCs w:val="24"/>
              </w:rPr>
              <w:t xml:space="preserve"> </w:t>
            </w:r>
            <w:r w:rsidRPr="005C29B3">
              <w:rPr>
                <w:rStyle w:val="ypks7kbdpwfgdykd3qb9"/>
                <w:rFonts w:ascii="Times New Roman" w:hAnsi="Times New Roman" w:cs="Times New Roman"/>
                <w:sz w:val="24"/>
                <w:szCs w:val="24"/>
              </w:rPr>
              <w:t>/</w:t>
            </w:r>
            <w:r w:rsidRPr="005C29B3">
              <w:rPr>
                <w:rFonts w:ascii="Times New Roman" w:hAnsi="Times New Roman" w:cs="Times New Roman"/>
                <w:sz w:val="24"/>
                <w:szCs w:val="24"/>
              </w:rPr>
              <w:t xml:space="preserve"> </w:t>
            </w:r>
            <w:r w:rsidRPr="005C29B3">
              <w:rPr>
                <w:rStyle w:val="ypks7kbdpwfgdykd3qb9"/>
                <w:rFonts w:ascii="Times New Roman" w:hAnsi="Times New Roman" w:cs="Times New Roman"/>
                <w:sz w:val="24"/>
                <w:szCs w:val="24"/>
              </w:rPr>
              <w:t>шығару</w:t>
            </w:r>
          </w:p>
        </w:tc>
      </w:tr>
      <w:tr w:rsidR="00196EF2" w:rsidRPr="00196EF2" w:rsidTr="00C845BD">
        <w:trPr>
          <w:trHeight w:val="315"/>
        </w:trPr>
        <w:tc>
          <w:tcPr>
            <w:tcW w:w="5180" w:type="dxa"/>
            <w:tcBorders>
              <w:top w:val="nil"/>
              <w:left w:val="single" w:sz="4" w:space="0" w:color="auto"/>
              <w:bottom w:val="single" w:sz="4" w:space="0" w:color="auto"/>
              <w:right w:val="single" w:sz="4" w:space="0" w:color="auto"/>
            </w:tcBorders>
            <w:shd w:val="clear" w:color="auto" w:fill="auto"/>
            <w:vAlign w:val="center"/>
            <w:hideMark/>
          </w:tcPr>
          <w:p w:rsidR="00C845BD" w:rsidRPr="005C29B3" w:rsidRDefault="005C29B3" w:rsidP="00C845BD">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Әктас қалдықтары</w:t>
            </w:r>
          </w:p>
        </w:tc>
        <w:tc>
          <w:tcPr>
            <w:tcW w:w="2720" w:type="dxa"/>
            <w:tcBorders>
              <w:top w:val="nil"/>
              <w:left w:val="nil"/>
              <w:bottom w:val="single" w:sz="4" w:space="0" w:color="auto"/>
              <w:right w:val="single" w:sz="4" w:space="0" w:color="auto"/>
            </w:tcBorders>
            <w:shd w:val="clear" w:color="auto" w:fill="auto"/>
            <w:noWrap/>
            <w:vAlign w:val="bottom"/>
            <w:hideMark/>
          </w:tcPr>
          <w:p w:rsidR="00C845BD" w:rsidRPr="00196EF2" w:rsidRDefault="00C845BD" w:rsidP="00C845BD">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1,1149</w:t>
            </w:r>
          </w:p>
        </w:tc>
      </w:tr>
      <w:tr w:rsidR="00196EF2" w:rsidRPr="00196EF2" w:rsidTr="00C845BD">
        <w:trPr>
          <w:trHeight w:val="315"/>
        </w:trPr>
        <w:tc>
          <w:tcPr>
            <w:tcW w:w="5180" w:type="dxa"/>
            <w:tcBorders>
              <w:top w:val="nil"/>
              <w:left w:val="single" w:sz="4" w:space="0" w:color="auto"/>
              <w:bottom w:val="single" w:sz="4" w:space="0" w:color="auto"/>
              <w:right w:val="single" w:sz="4" w:space="0" w:color="auto"/>
            </w:tcBorders>
            <w:shd w:val="clear" w:color="auto" w:fill="auto"/>
            <w:noWrap/>
            <w:vAlign w:val="center"/>
            <w:hideMark/>
          </w:tcPr>
          <w:p w:rsidR="00C845BD" w:rsidRPr="005C29B3" w:rsidRDefault="005C29B3" w:rsidP="005C29B3">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val="kk-KZ" w:eastAsia="ru-RU"/>
              </w:rPr>
              <w:t>щысай</w:t>
            </w:r>
            <w:r w:rsidR="00C845BD" w:rsidRPr="00196EF2">
              <w:rPr>
                <w:rFonts w:ascii="Times New Roman" w:eastAsia="Times New Roman" w:hAnsi="Times New Roman" w:cs="Times New Roman"/>
                <w:sz w:val="24"/>
                <w:szCs w:val="24"/>
                <w:lang w:eastAsia="ru-RU"/>
              </w:rPr>
              <w:t xml:space="preserve"> (</w:t>
            </w:r>
            <w:r w:rsidRPr="00196EF2">
              <w:rPr>
                <w:rFonts w:ascii="Times New Roman" w:eastAsia="Times New Roman" w:hAnsi="Times New Roman" w:cs="Times New Roman"/>
                <w:sz w:val="24"/>
                <w:szCs w:val="24"/>
                <w:lang w:eastAsia="ru-RU"/>
              </w:rPr>
              <w:t>шлак</w:t>
            </w:r>
            <w:r w:rsidR="00C845BD" w:rsidRPr="00196EF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kk-KZ" w:eastAsia="ru-RU"/>
              </w:rPr>
              <w:t>клинкер</w:t>
            </w:r>
          </w:p>
        </w:tc>
        <w:tc>
          <w:tcPr>
            <w:tcW w:w="2720" w:type="dxa"/>
            <w:tcBorders>
              <w:top w:val="nil"/>
              <w:left w:val="nil"/>
              <w:bottom w:val="single" w:sz="4" w:space="0" w:color="auto"/>
              <w:right w:val="single" w:sz="4" w:space="0" w:color="auto"/>
            </w:tcBorders>
            <w:shd w:val="clear" w:color="auto" w:fill="auto"/>
            <w:noWrap/>
            <w:vAlign w:val="bottom"/>
            <w:hideMark/>
          </w:tcPr>
          <w:p w:rsidR="00C845BD" w:rsidRPr="00196EF2" w:rsidRDefault="00C845BD" w:rsidP="00C845BD">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0,1747</w:t>
            </w:r>
          </w:p>
        </w:tc>
      </w:tr>
      <w:tr w:rsidR="00196EF2" w:rsidRPr="00196EF2" w:rsidTr="00C845BD">
        <w:trPr>
          <w:trHeight w:val="330"/>
        </w:trPr>
        <w:tc>
          <w:tcPr>
            <w:tcW w:w="5180" w:type="dxa"/>
            <w:tcBorders>
              <w:top w:val="nil"/>
              <w:left w:val="single" w:sz="4" w:space="0" w:color="auto"/>
              <w:bottom w:val="single" w:sz="4" w:space="0" w:color="auto"/>
              <w:right w:val="single" w:sz="4" w:space="0" w:color="auto"/>
            </w:tcBorders>
            <w:shd w:val="clear" w:color="auto" w:fill="auto"/>
            <w:vAlign w:val="center"/>
            <w:hideMark/>
          </w:tcPr>
          <w:p w:rsidR="00C845BD" w:rsidRPr="00196EF2" w:rsidRDefault="00C845BD" w:rsidP="00C845BD">
            <w:pPr>
              <w:spacing w:after="0" w:line="240" w:lineRule="auto"/>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Лесс</w:t>
            </w:r>
          </w:p>
        </w:tc>
        <w:tc>
          <w:tcPr>
            <w:tcW w:w="2720" w:type="dxa"/>
            <w:tcBorders>
              <w:top w:val="nil"/>
              <w:left w:val="nil"/>
              <w:bottom w:val="single" w:sz="4" w:space="0" w:color="auto"/>
              <w:right w:val="single" w:sz="4" w:space="0" w:color="auto"/>
            </w:tcBorders>
            <w:shd w:val="clear" w:color="auto" w:fill="auto"/>
            <w:noWrap/>
            <w:vAlign w:val="bottom"/>
            <w:hideMark/>
          </w:tcPr>
          <w:p w:rsidR="00C845BD" w:rsidRPr="00196EF2" w:rsidRDefault="00C845BD" w:rsidP="00C845BD">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0,1029</w:t>
            </w:r>
          </w:p>
        </w:tc>
      </w:tr>
      <w:tr w:rsidR="00196EF2" w:rsidRPr="00196EF2" w:rsidTr="00C845BD">
        <w:trPr>
          <w:trHeight w:val="330"/>
        </w:trPr>
        <w:tc>
          <w:tcPr>
            <w:tcW w:w="5180" w:type="dxa"/>
            <w:tcBorders>
              <w:top w:val="nil"/>
              <w:left w:val="single" w:sz="4" w:space="0" w:color="auto"/>
              <w:bottom w:val="single" w:sz="4" w:space="0" w:color="auto"/>
              <w:right w:val="single" w:sz="4" w:space="0" w:color="auto"/>
            </w:tcBorders>
            <w:shd w:val="clear" w:color="auto" w:fill="auto"/>
            <w:vAlign w:val="center"/>
            <w:hideMark/>
          </w:tcPr>
          <w:p w:rsidR="00C845BD" w:rsidRPr="00196EF2" w:rsidRDefault="00C845BD" w:rsidP="00C845BD">
            <w:pPr>
              <w:spacing w:after="0" w:line="240" w:lineRule="auto"/>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Клинкер</w:t>
            </w:r>
          </w:p>
        </w:tc>
        <w:tc>
          <w:tcPr>
            <w:tcW w:w="2720" w:type="dxa"/>
            <w:tcBorders>
              <w:top w:val="nil"/>
              <w:left w:val="nil"/>
              <w:bottom w:val="single" w:sz="4" w:space="0" w:color="auto"/>
              <w:right w:val="single" w:sz="4" w:space="0" w:color="auto"/>
            </w:tcBorders>
            <w:shd w:val="clear" w:color="auto" w:fill="auto"/>
            <w:noWrap/>
            <w:vAlign w:val="bottom"/>
            <w:hideMark/>
          </w:tcPr>
          <w:p w:rsidR="00C845BD" w:rsidRPr="00196EF2" w:rsidRDefault="00C845BD" w:rsidP="00C845BD">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1</w:t>
            </w:r>
          </w:p>
        </w:tc>
      </w:tr>
    </w:tbl>
    <w:p w:rsidR="00C845BD" w:rsidRPr="00196EF2" w:rsidRDefault="00C845BD" w:rsidP="00C845BD">
      <w:pPr>
        <w:spacing w:after="0" w:line="240" w:lineRule="auto"/>
        <w:ind w:firstLine="709"/>
        <w:rPr>
          <w:rFonts w:ascii="Times New Roman" w:eastAsia="Times New Roman" w:hAnsi="Times New Roman" w:cs="Times New Roman"/>
          <w:b/>
          <w:bCs/>
          <w:sz w:val="24"/>
          <w:szCs w:val="24"/>
          <w:lang w:eastAsia="ru-RU"/>
        </w:rPr>
        <w:sectPr w:rsidR="00C845BD" w:rsidRPr="00196EF2" w:rsidSect="00C845BD">
          <w:pgSz w:w="11906" w:h="16838"/>
          <w:pgMar w:top="1134" w:right="851" w:bottom="1134" w:left="1701" w:header="708" w:footer="708" w:gutter="0"/>
          <w:cols w:space="708"/>
          <w:docGrid w:linePitch="360"/>
        </w:sectPr>
      </w:pPr>
    </w:p>
    <w:p w:rsidR="00241488" w:rsidRPr="00196EF2" w:rsidRDefault="00241488" w:rsidP="00C845BD">
      <w:pPr>
        <w:ind w:left="-567"/>
        <w:rPr>
          <w:rStyle w:val="anegp0gi0b9av8jahpyh"/>
          <w:rFonts w:ascii="Times New Roman" w:hAnsi="Times New Roman" w:cs="Times New Roman"/>
          <w:sz w:val="28"/>
          <w:szCs w:val="28"/>
        </w:rPr>
      </w:pPr>
      <w:r w:rsidRPr="00196EF2">
        <w:rPr>
          <w:rStyle w:val="anegp0gi0b9av8jahpyh"/>
          <w:rFonts w:ascii="Times New Roman" w:hAnsi="Times New Roman" w:cs="Times New Roman"/>
          <w:sz w:val="28"/>
          <w:szCs w:val="28"/>
        </w:rPr>
        <w:lastRenderedPageBreak/>
        <w:t>Шикізаттағы</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CaO,</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MgO,</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en-US"/>
        </w:rPr>
        <w:t>C</w:t>
      </w:r>
      <w:r w:rsidRPr="00196EF2">
        <w:rPr>
          <w:rStyle w:val="anegp0gi0b9av8jahpyh"/>
          <w:rFonts w:ascii="Times New Roman" w:hAnsi="Times New Roman" w:cs="Times New Roman"/>
          <w:sz w:val="28"/>
          <w:szCs w:val="28"/>
        </w:rPr>
        <w:t>a</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және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Mg</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мазмұны</w:t>
      </w:r>
      <w:r w:rsidRPr="00196EF2">
        <w:rPr>
          <w:rFonts w:ascii="Times New Roman" w:hAnsi="Times New Roman" w:cs="Times New Roman"/>
          <w:sz w:val="28"/>
          <w:szCs w:val="28"/>
        </w:rPr>
        <w:t xml:space="preserve"> туралы </w:t>
      </w:r>
      <w:r w:rsidRPr="00196EF2">
        <w:rPr>
          <w:rStyle w:val="anegp0gi0b9av8jahpyh"/>
          <w:rFonts w:ascii="Times New Roman" w:hAnsi="Times New Roman" w:cs="Times New Roman"/>
          <w:sz w:val="28"/>
          <w:szCs w:val="28"/>
        </w:rPr>
        <w:t>мәліметтер</w:t>
      </w:r>
    </w:p>
    <w:p w:rsidR="00C845BD" w:rsidRPr="00196EF2" w:rsidRDefault="00BB5857" w:rsidP="00C845BD">
      <w:pPr>
        <w:ind w:left="-567"/>
        <w:rPr>
          <w:rFonts w:ascii="Times New Roman" w:hAnsi="Times New Roman" w:cs="Times New Roman"/>
          <w:sz w:val="28"/>
          <w:szCs w:val="28"/>
          <w:shd w:val="clear" w:color="auto" w:fill="FFFFFF"/>
        </w:rPr>
      </w:pPr>
      <w:r w:rsidRPr="00196EF2">
        <w:rPr>
          <w:rFonts w:ascii="Times New Roman" w:hAnsi="Times New Roman" w:cs="Times New Roman"/>
          <w:sz w:val="28"/>
          <w:szCs w:val="28"/>
          <w:shd w:val="clear" w:color="auto" w:fill="FFFFFF"/>
          <w:lang w:val="kk-KZ"/>
        </w:rPr>
        <w:t>50 кесте</w:t>
      </w:r>
      <w:r w:rsidR="00C845BD" w:rsidRPr="00196EF2">
        <w:rPr>
          <w:rFonts w:ascii="Times New Roman" w:hAnsi="Times New Roman" w:cs="Times New Roman"/>
          <w:sz w:val="28"/>
          <w:szCs w:val="28"/>
          <w:shd w:val="clear" w:color="auto" w:fill="FFFFFF"/>
          <w:lang w:val="kk-KZ"/>
        </w:rPr>
        <w:t xml:space="preserve"> - </w:t>
      </w:r>
      <w:r w:rsidR="00241488" w:rsidRPr="00196EF2">
        <w:rPr>
          <w:rStyle w:val="anegp0gi0b9av8jahpyh"/>
          <w:rFonts w:ascii="Times New Roman" w:hAnsi="Times New Roman" w:cs="Times New Roman"/>
          <w:sz w:val="28"/>
          <w:szCs w:val="28"/>
        </w:rPr>
        <w:t>Шикізат</w:t>
      </w:r>
      <w:r w:rsidR="00241488" w:rsidRPr="00196EF2">
        <w:rPr>
          <w:rFonts w:ascii="Times New Roman" w:hAnsi="Times New Roman" w:cs="Times New Roman"/>
          <w:sz w:val="28"/>
          <w:szCs w:val="28"/>
        </w:rPr>
        <w:t xml:space="preserve"> </w:t>
      </w:r>
      <w:r w:rsidR="00241488" w:rsidRPr="00196EF2">
        <w:rPr>
          <w:rStyle w:val="anegp0gi0b9av8jahpyh"/>
          <w:rFonts w:ascii="Times New Roman" w:hAnsi="Times New Roman" w:cs="Times New Roman"/>
          <w:sz w:val="28"/>
          <w:szCs w:val="28"/>
        </w:rPr>
        <w:t>материалдарының</w:t>
      </w:r>
      <w:r w:rsidR="00241488" w:rsidRPr="00196EF2">
        <w:rPr>
          <w:rFonts w:ascii="Times New Roman" w:hAnsi="Times New Roman" w:cs="Times New Roman"/>
          <w:sz w:val="28"/>
          <w:szCs w:val="28"/>
        </w:rPr>
        <w:t xml:space="preserve"> </w:t>
      </w:r>
      <w:r w:rsidR="00241488" w:rsidRPr="00196EF2">
        <w:rPr>
          <w:rStyle w:val="anegp0gi0b9av8jahpyh"/>
          <w:rFonts w:ascii="Times New Roman" w:hAnsi="Times New Roman" w:cs="Times New Roman"/>
          <w:sz w:val="28"/>
          <w:szCs w:val="28"/>
        </w:rPr>
        <w:t>химиялық</w:t>
      </w:r>
      <w:r w:rsidR="00241488" w:rsidRPr="00196EF2">
        <w:rPr>
          <w:rFonts w:ascii="Times New Roman" w:hAnsi="Times New Roman" w:cs="Times New Roman"/>
          <w:sz w:val="28"/>
          <w:szCs w:val="28"/>
        </w:rPr>
        <w:t xml:space="preserve"> </w:t>
      </w:r>
      <w:r w:rsidR="00241488" w:rsidRPr="00196EF2">
        <w:rPr>
          <w:rStyle w:val="anegp0gi0b9av8jahpyh"/>
          <w:rFonts w:ascii="Times New Roman" w:hAnsi="Times New Roman" w:cs="Times New Roman"/>
          <w:sz w:val="28"/>
          <w:szCs w:val="28"/>
        </w:rPr>
        <w:t>құрамы</w:t>
      </w:r>
      <w:r w:rsidR="00241488" w:rsidRPr="00196EF2">
        <w:rPr>
          <w:rFonts w:ascii="Times New Roman" w:hAnsi="Times New Roman" w:cs="Times New Roman"/>
          <w:sz w:val="28"/>
          <w:szCs w:val="28"/>
        </w:rPr>
        <w:t xml:space="preserve"> </w:t>
      </w:r>
      <w:r w:rsidR="00241488" w:rsidRPr="00196EF2">
        <w:rPr>
          <w:rStyle w:val="anegp0gi0b9av8jahpyh"/>
          <w:rFonts w:ascii="Times New Roman" w:hAnsi="Times New Roman" w:cs="Times New Roman"/>
          <w:sz w:val="28"/>
          <w:szCs w:val="28"/>
        </w:rPr>
        <w:t>бойынша</w:t>
      </w:r>
      <w:r w:rsidR="00241488" w:rsidRPr="00196EF2">
        <w:rPr>
          <w:rFonts w:ascii="Times New Roman" w:hAnsi="Times New Roman" w:cs="Times New Roman"/>
          <w:sz w:val="28"/>
          <w:szCs w:val="28"/>
        </w:rPr>
        <w:t xml:space="preserve"> </w:t>
      </w:r>
      <w:r w:rsidR="00241488" w:rsidRPr="00196EF2">
        <w:rPr>
          <w:rStyle w:val="anegp0gi0b9av8jahpyh"/>
          <w:rFonts w:ascii="Times New Roman" w:hAnsi="Times New Roman" w:cs="Times New Roman"/>
          <w:sz w:val="28"/>
          <w:szCs w:val="28"/>
        </w:rPr>
        <w:t>деректер</w:t>
      </w:r>
    </w:p>
    <w:tbl>
      <w:tblPr>
        <w:tblW w:w="1502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992"/>
        <w:gridCol w:w="709"/>
        <w:gridCol w:w="708"/>
        <w:gridCol w:w="851"/>
        <w:gridCol w:w="850"/>
        <w:gridCol w:w="1276"/>
        <w:gridCol w:w="992"/>
        <w:gridCol w:w="1134"/>
        <w:gridCol w:w="851"/>
        <w:gridCol w:w="992"/>
        <w:gridCol w:w="851"/>
        <w:gridCol w:w="708"/>
        <w:gridCol w:w="709"/>
        <w:gridCol w:w="567"/>
        <w:gridCol w:w="567"/>
        <w:gridCol w:w="567"/>
        <w:gridCol w:w="709"/>
      </w:tblGrid>
      <w:tr w:rsidR="000E545F" w:rsidRPr="005C29B3" w:rsidTr="00FC123C">
        <w:trPr>
          <w:trHeight w:val="1395"/>
        </w:trPr>
        <w:tc>
          <w:tcPr>
            <w:tcW w:w="993"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val="kk-KZ" w:eastAsia="ru-RU"/>
              </w:rPr>
            </w:pPr>
            <w:r w:rsidRPr="005C29B3">
              <w:rPr>
                <w:rStyle w:val="ypks7kbdpwfgdykd3qb9"/>
                <w:rFonts w:ascii="Times New Roman" w:hAnsi="Times New Roman" w:cs="Times New Roman"/>
              </w:rPr>
              <w:t>Шикізат</w:t>
            </w:r>
            <w:r w:rsidRPr="005C29B3">
              <w:rPr>
                <w:rFonts w:ascii="Times New Roman" w:hAnsi="Times New Roman" w:cs="Times New Roman"/>
              </w:rPr>
              <w:t xml:space="preserve"> </w:t>
            </w:r>
            <w:r w:rsidRPr="005C29B3">
              <w:rPr>
                <w:rStyle w:val="ypks7kbdpwfgdykd3qb9"/>
                <w:rFonts w:ascii="Times New Roman" w:hAnsi="Times New Roman" w:cs="Times New Roman"/>
              </w:rPr>
              <w:t>ұн</w:t>
            </w:r>
            <w:r w:rsidRPr="005C29B3">
              <w:rPr>
                <w:rStyle w:val="ypks7kbdpwfgdykd3qb9"/>
                <w:rFonts w:ascii="Times New Roman" w:hAnsi="Times New Roman" w:cs="Times New Roman"/>
                <w:lang w:val="kk-KZ"/>
              </w:rPr>
              <w:t>ы</w:t>
            </w:r>
          </w:p>
        </w:tc>
        <w:tc>
          <w:tcPr>
            <w:tcW w:w="992"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Материалдарды</w:t>
            </w:r>
            <w:r w:rsidRPr="005C29B3">
              <w:rPr>
                <w:rFonts w:ascii="Times New Roman" w:hAnsi="Times New Roman" w:cs="Times New Roman"/>
              </w:rPr>
              <w:t xml:space="preserve"> </w:t>
            </w:r>
            <w:r w:rsidRPr="005C29B3">
              <w:rPr>
                <w:rStyle w:val="ypks7kbdpwfgdykd3qb9"/>
                <w:rFonts w:ascii="Times New Roman" w:hAnsi="Times New Roman" w:cs="Times New Roman"/>
              </w:rPr>
              <w:t>тұтыну,</w:t>
            </w:r>
            <w:r w:rsidRPr="005C29B3">
              <w:rPr>
                <w:rFonts w:ascii="Times New Roman" w:hAnsi="Times New Roman" w:cs="Times New Roman"/>
              </w:rPr>
              <w:t xml:space="preserve"> </w:t>
            </w:r>
            <w:r w:rsidRPr="005C29B3">
              <w:rPr>
                <w:rStyle w:val="ypks7kbdpwfgdykd3qb9"/>
                <w:rFonts w:ascii="Times New Roman" w:hAnsi="Times New Roman" w:cs="Times New Roman"/>
              </w:rPr>
              <w:t>т/жыл</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CaO, %</w:t>
            </w:r>
          </w:p>
        </w:tc>
        <w:tc>
          <w:tcPr>
            <w:tcW w:w="708"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MgO,%</w:t>
            </w:r>
          </w:p>
        </w:tc>
        <w:tc>
          <w:tcPr>
            <w:tcW w:w="851" w:type="dxa"/>
            <w:shd w:val="clear" w:color="auto" w:fill="auto"/>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CaO в тоннах</w:t>
            </w:r>
          </w:p>
        </w:tc>
        <w:tc>
          <w:tcPr>
            <w:tcW w:w="850" w:type="dxa"/>
            <w:shd w:val="clear" w:color="auto" w:fill="auto"/>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MgO в тоннах</w:t>
            </w:r>
          </w:p>
        </w:tc>
        <w:tc>
          <w:tcPr>
            <w:tcW w:w="1276"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Fonts w:ascii="Times New Roman" w:hAnsi="Times New Roman" w:cs="Times New Roman"/>
              </w:rPr>
              <w:t xml:space="preserve">Карбанатсыз </w:t>
            </w:r>
            <w:r w:rsidRPr="005C29B3">
              <w:rPr>
                <w:rStyle w:val="ypks7kbdpwfgdykd3qb9"/>
                <w:rFonts w:ascii="Times New Roman" w:hAnsi="Times New Roman" w:cs="Times New Roman"/>
              </w:rPr>
              <w:t>кальций</w:t>
            </w:r>
            <w:r w:rsidRPr="005C29B3">
              <w:rPr>
                <w:rFonts w:ascii="Times New Roman" w:hAnsi="Times New Roman" w:cs="Times New Roman"/>
              </w:rPr>
              <w:t xml:space="preserve"> </w:t>
            </w:r>
            <w:r w:rsidRPr="005C29B3">
              <w:rPr>
                <w:rStyle w:val="ypks7kbdpwfgdykd3qb9"/>
                <w:rFonts w:ascii="Times New Roman" w:hAnsi="Times New Roman" w:cs="Times New Roman"/>
              </w:rPr>
              <w:t>оксидінің</w:t>
            </w:r>
            <w:r w:rsidRPr="005C29B3">
              <w:rPr>
                <w:rFonts w:ascii="Times New Roman" w:hAnsi="Times New Roman" w:cs="Times New Roman"/>
              </w:rPr>
              <w:t xml:space="preserve"> </w:t>
            </w:r>
            <w:r w:rsidRPr="005C29B3">
              <w:rPr>
                <w:rStyle w:val="ypks7kbdpwfgdykd3qb9"/>
                <w:rFonts w:ascii="Times New Roman" w:hAnsi="Times New Roman" w:cs="Times New Roman"/>
              </w:rPr>
              <w:t>қосындысы</w:t>
            </w:r>
            <w:r w:rsidRPr="005C29B3">
              <w:rPr>
                <w:rFonts w:ascii="Times New Roman" w:hAnsi="Times New Roman" w:cs="Times New Roman"/>
              </w:rPr>
              <w:t xml:space="preserve"> </w:t>
            </w:r>
            <w:r w:rsidRPr="005C29B3">
              <w:rPr>
                <w:rStyle w:val="ypks7kbdpwfgdykd3qb9"/>
                <w:rFonts w:ascii="Times New Roman" w:hAnsi="Times New Roman" w:cs="Times New Roman"/>
              </w:rPr>
              <w:t>(әктас</w:t>
            </w:r>
            <w:r w:rsidRPr="005C29B3">
              <w:rPr>
                <w:rFonts w:ascii="Times New Roman" w:hAnsi="Times New Roman" w:cs="Times New Roman"/>
              </w:rPr>
              <w:t xml:space="preserve"> </w:t>
            </w:r>
            <w:r w:rsidRPr="005C29B3">
              <w:rPr>
                <w:rStyle w:val="ypks7kbdpwfgdykd3qb9"/>
                <w:rFonts w:ascii="Times New Roman" w:hAnsi="Times New Roman" w:cs="Times New Roman"/>
              </w:rPr>
              <w:t>жоқ)</w:t>
            </w:r>
          </w:p>
        </w:tc>
        <w:tc>
          <w:tcPr>
            <w:tcW w:w="992"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Шикізаттағы</w:t>
            </w:r>
            <w:r w:rsidRPr="005C29B3">
              <w:rPr>
                <w:rFonts w:ascii="Times New Roman" w:hAnsi="Times New Roman" w:cs="Times New Roman"/>
              </w:rPr>
              <w:t xml:space="preserve"> карбонатты емес </w:t>
            </w:r>
            <w:r w:rsidRPr="005C29B3">
              <w:rPr>
                <w:rStyle w:val="ypks7kbdpwfgdykd3qb9"/>
                <w:rFonts w:ascii="Times New Roman" w:hAnsi="Times New Roman" w:cs="Times New Roman"/>
              </w:rPr>
              <w:t>кальций</w:t>
            </w:r>
            <w:r w:rsidRPr="005C29B3">
              <w:rPr>
                <w:rFonts w:ascii="Times New Roman" w:hAnsi="Times New Roman" w:cs="Times New Roman"/>
              </w:rPr>
              <w:t xml:space="preserve"> </w:t>
            </w:r>
            <w:r w:rsidRPr="005C29B3">
              <w:rPr>
                <w:rStyle w:val="ypks7kbdpwfgdykd3qb9"/>
                <w:rFonts w:ascii="Times New Roman" w:hAnsi="Times New Roman" w:cs="Times New Roman"/>
              </w:rPr>
              <w:t>оксидінің</w:t>
            </w:r>
            <w:r w:rsidRPr="005C29B3">
              <w:rPr>
                <w:rFonts w:ascii="Times New Roman" w:hAnsi="Times New Roman" w:cs="Times New Roman"/>
              </w:rPr>
              <w:t xml:space="preserve"> </w:t>
            </w:r>
            <w:r w:rsidRPr="005C29B3">
              <w:rPr>
                <w:rStyle w:val="ypks7kbdpwfgdykd3qb9"/>
                <w:rFonts w:ascii="Times New Roman" w:hAnsi="Times New Roman" w:cs="Times New Roman"/>
              </w:rPr>
              <w:t>үлесі</w:t>
            </w:r>
          </w:p>
        </w:tc>
        <w:tc>
          <w:tcPr>
            <w:tcW w:w="1134"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Fonts w:ascii="Times New Roman" w:hAnsi="Times New Roman" w:cs="Times New Roman"/>
              </w:rPr>
              <w:t xml:space="preserve">Карбанатсыз </w:t>
            </w:r>
            <w:r w:rsidRPr="005C29B3">
              <w:rPr>
                <w:rStyle w:val="ypks7kbdpwfgdykd3qb9"/>
                <w:rFonts w:ascii="Times New Roman" w:hAnsi="Times New Roman" w:cs="Times New Roman"/>
              </w:rPr>
              <w:t>MgO</w:t>
            </w:r>
            <w:r w:rsidRPr="005C29B3">
              <w:rPr>
                <w:rFonts w:ascii="Times New Roman" w:hAnsi="Times New Roman" w:cs="Times New Roman"/>
              </w:rPr>
              <w:t xml:space="preserve"> </w:t>
            </w:r>
            <w:r w:rsidRPr="005C29B3">
              <w:rPr>
                <w:rStyle w:val="ypks7kbdpwfgdykd3qb9"/>
                <w:rFonts w:ascii="Times New Roman" w:hAnsi="Times New Roman" w:cs="Times New Roman"/>
              </w:rPr>
              <w:t>қосындысы</w:t>
            </w:r>
            <w:r w:rsidRPr="005C29B3">
              <w:rPr>
                <w:rFonts w:ascii="Times New Roman" w:hAnsi="Times New Roman" w:cs="Times New Roman"/>
              </w:rPr>
              <w:t xml:space="preserve"> </w:t>
            </w:r>
            <w:r w:rsidRPr="005C29B3">
              <w:rPr>
                <w:rStyle w:val="ypks7kbdpwfgdykd3qb9"/>
                <w:rFonts w:ascii="Times New Roman" w:hAnsi="Times New Roman" w:cs="Times New Roman"/>
              </w:rPr>
              <w:t>(әктас</w:t>
            </w:r>
            <w:r w:rsidRPr="005C29B3">
              <w:rPr>
                <w:rFonts w:ascii="Times New Roman" w:hAnsi="Times New Roman" w:cs="Times New Roman"/>
              </w:rPr>
              <w:t xml:space="preserve"> </w:t>
            </w:r>
            <w:r w:rsidRPr="005C29B3">
              <w:rPr>
                <w:rStyle w:val="ypks7kbdpwfgdykd3qb9"/>
                <w:rFonts w:ascii="Times New Roman" w:hAnsi="Times New Roman" w:cs="Times New Roman"/>
              </w:rPr>
              <w:t>жоқ)</w:t>
            </w:r>
          </w:p>
        </w:tc>
        <w:tc>
          <w:tcPr>
            <w:tcW w:w="851"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Шикізаттағы</w:t>
            </w:r>
            <w:r w:rsidRPr="005C29B3">
              <w:rPr>
                <w:rFonts w:ascii="Times New Roman" w:hAnsi="Times New Roman" w:cs="Times New Roman"/>
              </w:rPr>
              <w:t xml:space="preserve"> карбонатты емес </w:t>
            </w:r>
            <w:r w:rsidRPr="005C29B3">
              <w:rPr>
                <w:rStyle w:val="ypks7kbdpwfgdykd3qb9"/>
                <w:rFonts w:ascii="Times New Roman" w:hAnsi="Times New Roman" w:cs="Times New Roman"/>
              </w:rPr>
              <w:t>MgO</w:t>
            </w:r>
            <w:r w:rsidRPr="005C29B3">
              <w:rPr>
                <w:rFonts w:ascii="Times New Roman" w:hAnsi="Times New Roman" w:cs="Times New Roman"/>
              </w:rPr>
              <w:t xml:space="preserve"> </w:t>
            </w:r>
            <w:r w:rsidRPr="005C29B3">
              <w:rPr>
                <w:rStyle w:val="ypks7kbdpwfgdykd3qb9"/>
                <w:rFonts w:ascii="Times New Roman" w:hAnsi="Times New Roman" w:cs="Times New Roman"/>
              </w:rPr>
              <w:t>үлесі</w:t>
            </w:r>
          </w:p>
        </w:tc>
        <w:tc>
          <w:tcPr>
            <w:tcW w:w="992"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Силикаттағы</w:t>
            </w:r>
            <w:r w:rsidRPr="005C29B3">
              <w:rPr>
                <w:rFonts w:ascii="Times New Roman" w:hAnsi="Times New Roman" w:cs="Times New Roman"/>
              </w:rPr>
              <w:t xml:space="preserve"> </w:t>
            </w:r>
            <w:r w:rsidRPr="005C29B3">
              <w:rPr>
                <w:rStyle w:val="ypks7kbdpwfgdykd3qb9"/>
                <w:rFonts w:ascii="Times New Roman" w:hAnsi="Times New Roman" w:cs="Times New Roman"/>
              </w:rPr>
              <w:t>СаО</w:t>
            </w:r>
            <w:r w:rsidRPr="005C29B3">
              <w:rPr>
                <w:rFonts w:ascii="Times New Roman" w:hAnsi="Times New Roman" w:cs="Times New Roman"/>
              </w:rPr>
              <w:t xml:space="preserve"> </w:t>
            </w:r>
            <w:r w:rsidRPr="005C29B3">
              <w:rPr>
                <w:rStyle w:val="ypks7kbdpwfgdykd3qb9"/>
                <w:rFonts w:ascii="Times New Roman" w:hAnsi="Times New Roman" w:cs="Times New Roman"/>
              </w:rPr>
              <w:t>(саз</w:t>
            </w:r>
            <w:r w:rsidRPr="005C29B3">
              <w:rPr>
                <w:rFonts w:ascii="Times New Roman" w:hAnsi="Times New Roman" w:cs="Times New Roman"/>
              </w:rPr>
              <w:t xml:space="preserve"> </w:t>
            </w:r>
            <w:r w:rsidRPr="005C29B3">
              <w:rPr>
                <w:rStyle w:val="ypks7kbdpwfgdykd3qb9"/>
                <w:rFonts w:ascii="Times New Roman" w:hAnsi="Times New Roman" w:cs="Times New Roman"/>
              </w:rPr>
              <w:t>және</w:t>
            </w:r>
            <w:r w:rsidRPr="005C29B3">
              <w:rPr>
                <w:rFonts w:ascii="Times New Roman" w:hAnsi="Times New Roman" w:cs="Times New Roman"/>
              </w:rPr>
              <w:t xml:space="preserve"> </w:t>
            </w:r>
            <w:r w:rsidRPr="005C29B3">
              <w:rPr>
                <w:rStyle w:val="ypks7kbdpwfgdykd3qb9"/>
                <w:rFonts w:ascii="Times New Roman" w:hAnsi="Times New Roman" w:cs="Times New Roman"/>
              </w:rPr>
              <w:t>құм)</w:t>
            </w:r>
          </w:p>
        </w:tc>
        <w:tc>
          <w:tcPr>
            <w:tcW w:w="851"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Силикаттағы</w:t>
            </w:r>
            <w:r w:rsidRPr="005C29B3">
              <w:rPr>
                <w:rFonts w:ascii="Times New Roman" w:hAnsi="Times New Roman" w:cs="Times New Roman"/>
              </w:rPr>
              <w:t xml:space="preserve"> </w:t>
            </w:r>
            <w:r w:rsidRPr="005C29B3">
              <w:rPr>
                <w:rStyle w:val="ypks7kbdpwfgdykd3qb9"/>
                <w:rFonts w:ascii="Times New Roman" w:hAnsi="Times New Roman" w:cs="Times New Roman"/>
              </w:rPr>
              <w:t>MgO</w:t>
            </w:r>
            <w:r w:rsidRPr="005C29B3">
              <w:rPr>
                <w:rFonts w:ascii="Times New Roman" w:hAnsi="Times New Roman" w:cs="Times New Roman"/>
              </w:rPr>
              <w:t xml:space="preserve"> </w:t>
            </w:r>
            <w:r w:rsidRPr="005C29B3">
              <w:rPr>
                <w:rStyle w:val="ypks7kbdpwfgdykd3qb9"/>
                <w:rFonts w:ascii="Times New Roman" w:hAnsi="Times New Roman" w:cs="Times New Roman"/>
              </w:rPr>
              <w:t>(шлиан</w:t>
            </w:r>
            <w:r w:rsidRPr="005C29B3">
              <w:rPr>
                <w:rFonts w:ascii="Times New Roman" w:hAnsi="Times New Roman" w:cs="Times New Roman"/>
              </w:rPr>
              <w:t xml:space="preserve"> </w:t>
            </w:r>
            <w:r w:rsidRPr="005C29B3">
              <w:rPr>
                <w:rStyle w:val="ypks7kbdpwfgdykd3qb9"/>
                <w:rFonts w:ascii="Times New Roman" w:hAnsi="Times New Roman" w:cs="Times New Roman"/>
              </w:rPr>
              <w:t>және</w:t>
            </w:r>
            <w:r w:rsidRPr="005C29B3">
              <w:rPr>
                <w:rFonts w:ascii="Times New Roman" w:hAnsi="Times New Roman" w:cs="Times New Roman"/>
              </w:rPr>
              <w:t xml:space="preserve"> </w:t>
            </w:r>
            <w:r w:rsidRPr="005C29B3">
              <w:rPr>
                <w:rStyle w:val="ypks7kbdpwfgdykd3qb9"/>
                <w:rFonts w:ascii="Times New Roman" w:hAnsi="Times New Roman" w:cs="Times New Roman"/>
              </w:rPr>
              <w:t>құм)</w:t>
            </w:r>
          </w:p>
        </w:tc>
        <w:tc>
          <w:tcPr>
            <w:tcW w:w="708"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СаО в Са</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MgO в Mg</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Са</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w:t>
            </w:r>
          </w:p>
        </w:tc>
        <w:tc>
          <w:tcPr>
            <w:tcW w:w="567" w:type="dxa"/>
            <w:shd w:val="clear" w:color="auto" w:fill="auto"/>
            <w:hideMark/>
          </w:tcPr>
          <w:p w:rsidR="00C845BD" w:rsidRPr="005C29B3" w:rsidRDefault="005C29B3" w:rsidP="005C29B3">
            <w:pPr>
              <w:spacing w:after="0" w:line="240" w:lineRule="auto"/>
              <w:rPr>
                <w:rFonts w:ascii="Times New Roman" w:eastAsia="Times New Roman" w:hAnsi="Times New Roman" w:cs="Times New Roman"/>
                <w:bCs/>
                <w:lang w:val="kk-KZ" w:eastAsia="ru-RU"/>
              </w:rPr>
            </w:pPr>
            <w:r w:rsidRPr="005C29B3">
              <w:rPr>
                <w:rFonts w:ascii="Times New Roman" w:eastAsia="Times New Roman" w:hAnsi="Times New Roman" w:cs="Times New Roman"/>
                <w:bCs/>
                <w:lang w:val="kk-KZ" w:eastAsia="ru-RU"/>
              </w:rPr>
              <w:t xml:space="preserve">Шикізаттағы </w:t>
            </w:r>
            <w:r w:rsidR="00C845BD" w:rsidRPr="005C29B3">
              <w:rPr>
                <w:rFonts w:ascii="Times New Roman" w:eastAsia="Times New Roman" w:hAnsi="Times New Roman" w:cs="Times New Roman"/>
                <w:bCs/>
                <w:lang w:eastAsia="ru-RU"/>
              </w:rPr>
              <w:t xml:space="preserve"> Са </w:t>
            </w:r>
            <w:r w:rsidRPr="005C29B3">
              <w:rPr>
                <w:rFonts w:ascii="Times New Roman" w:eastAsia="Times New Roman" w:hAnsi="Times New Roman" w:cs="Times New Roman"/>
                <w:bCs/>
                <w:lang w:val="kk-KZ" w:eastAsia="ru-RU"/>
              </w:rPr>
              <w:t>үлесі</w:t>
            </w:r>
          </w:p>
        </w:tc>
        <w:tc>
          <w:tcPr>
            <w:tcW w:w="709"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val="kk-KZ" w:eastAsia="ru-RU"/>
              </w:rPr>
              <w:t xml:space="preserve">Шикізаттағы </w:t>
            </w:r>
            <w:r w:rsidRPr="005C29B3">
              <w:rPr>
                <w:rFonts w:ascii="Times New Roman" w:eastAsia="Times New Roman" w:hAnsi="Times New Roman" w:cs="Times New Roman"/>
                <w:bCs/>
                <w:lang w:eastAsia="ru-RU"/>
              </w:rPr>
              <w:t xml:space="preserve"> </w:t>
            </w:r>
            <w:r w:rsidR="00C845BD" w:rsidRPr="005C29B3">
              <w:rPr>
                <w:rFonts w:ascii="Times New Roman" w:eastAsia="Times New Roman" w:hAnsi="Times New Roman" w:cs="Times New Roman"/>
                <w:bCs/>
                <w:lang w:eastAsia="ru-RU"/>
              </w:rPr>
              <w:t xml:space="preserve">Mg </w:t>
            </w:r>
            <w:r w:rsidRPr="005C29B3">
              <w:rPr>
                <w:rFonts w:ascii="Times New Roman" w:eastAsia="Times New Roman" w:hAnsi="Times New Roman" w:cs="Times New Roman"/>
                <w:bCs/>
                <w:lang w:val="kk-KZ" w:eastAsia="ru-RU"/>
              </w:rPr>
              <w:t>үлесі</w:t>
            </w:r>
          </w:p>
        </w:tc>
      </w:tr>
      <w:tr w:rsidR="000E545F" w:rsidRPr="005C29B3" w:rsidTr="00FC123C">
        <w:trPr>
          <w:trHeight w:val="279"/>
        </w:trPr>
        <w:tc>
          <w:tcPr>
            <w:tcW w:w="993"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lang w:val="kk-KZ" w:eastAsia="ru-RU"/>
              </w:rPr>
              <w:t>Әктас қалдықтары</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1,07700</w:t>
            </w:r>
          </w:p>
        </w:tc>
        <w:tc>
          <w:tcPr>
            <w:tcW w:w="709" w:type="dxa"/>
            <w:shd w:val="clear" w:color="000000" w:fill="FFFF00"/>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54,91</w:t>
            </w:r>
          </w:p>
        </w:tc>
        <w:tc>
          <w:tcPr>
            <w:tcW w:w="708" w:type="dxa"/>
            <w:shd w:val="clear" w:color="000000" w:fill="FFFF00"/>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0,290</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0,591</w:t>
            </w:r>
          </w:p>
        </w:tc>
        <w:tc>
          <w:tcPr>
            <w:tcW w:w="850"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0,0031</w:t>
            </w:r>
          </w:p>
        </w:tc>
        <w:tc>
          <w:tcPr>
            <w:tcW w:w="1276"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1134"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8"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r>
      <w:tr w:rsidR="000E545F" w:rsidRPr="005C29B3" w:rsidTr="00FC123C">
        <w:trPr>
          <w:trHeight w:val="279"/>
        </w:trPr>
        <w:tc>
          <w:tcPr>
            <w:tcW w:w="993" w:type="dxa"/>
            <w:shd w:val="clear" w:color="auto" w:fill="auto"/>
            <w:noWrap/>
            <w:hideMark/>
          </w:tcPr>
          <w:p w:rsidR="00C845BD" w:rsidRPr="005C29B3" w:rsidRDefault="005C29B3" w:rsidP="00C845BD">
            <w:pPr>
              <w:spacing w:after="0" w:line="240" w:lineRule="auto"/>
              <w:rPr>
                <w:rFonts w:ascii="Times New Roman" w:eastAsia="Times New Roman" w:hAnsi="Times New Roman" w:cs="Times New Roman"/>
                <w:bCs/>
                <w:lang w:val="kk-KZ" w:eastAsia="ru-RU"/>
              </w:rPr>
            </w:pPr>
            <w:r w:rsidRPr="005C29B3">
              <w:rPr>
                <w:rFonts w:ascii="Times New Roman" w:eastAsia="Times New Roman" w:hAnsi="Times New Roman" w:cs="Times New Roman"/>
                <w:bCs/>
                <w:lang w:val="kk-KZ" w:eastAsia="ru-RU"/>
              </w:rPr>
              <w:t>Ащысай клинкер</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0,21400</w:t>
            </w:r>
          </w:p>
        </w:tc>
        <w:tc>
          <w:tcPr>
            <w:tcW w:w="709" w:type="dxa"/>
            <w:shd w:val="clear" w:color="000000" w:fill="FFFF00"/>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15,07</w:t>
            </w:r>
          </w:p>
        </w:tc>
        <w:tc>
          <w:tcPr>
            <w:tcW w:w="708" w:type="dxa"/>
            <w:shd w:val="clear" w:color="000000" w:fill="FFFF00"/>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5,420</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0,032</w:t>
            </w:r>
          </w:p>
        </w:tc>
        <w:tc>
          <w:tcPr>
            <w:tcW w:w="850"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0,0115</w:t>
            </w:r>
          </w:p>
        </w:tc>
        <w:tc>
          <w:tcPr>
            <w:tcW w:w="1276"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0,0322498</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1134"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0,0115988</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8"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r>
      <w:tr w:rsidR="000E545F" w:rsidRPr="005C29B3" w:rsidTr="00FC123C">
        <w:trPr>
          <w:trHeight w:val="279"/>
        </w:trPr>
        <w:tc>
          <w:tcPr>
            <w:tcW w:w="993" w:type="dxa"/>
            <w:shd w:val="clear" w:color="auto" w:fill="auto"/>
            <w:hideMark/>
          </w:tcPr>
          <w:p w:rsidR="00C845BD" w:rsidRPr="005C29B3" w:rsidRDefault="005C29B3" w:rsidP="00C845BD">
            <w:pPr>
              <w:spacing w:after="0" w:line="240" w:lineRule="auto"/>
              <w:rPr>
                <w:rFonts w:ascii="Times New Roman" w:eastAsia="Times New Roman" w:hAnsi="Times New Roman" w:cs="Times New Roman"/>
                <w:bCs/>
                <w:lang w:val="kk-KZ" w:eastAsia="ru-RU"/>
              </w:rPr>
            </w:pPr>
            <w:r w:rsidRPr="005C29B3">
              <w:rPr>
                <w:rFonts w:ascii="Times New Roman" w:eastAsia="Times New Roman" w:hAnsi="Times New Roman" w:cs="Times New Roman"/>
                <w:bCs/>
                <w:lang w:val="kk-KZ" w:eastAsia="ru-RU"/>
              </w:rPr>
              <w:t>Саз</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0,09300</w:t>
            </w:r>
          </w:p>
        </w:tc>
        <w:tc>
          <w:tcPr>
            <w:tcW w:w="709" w:type="dxa"/>
            <w:shd w:val="clear" w:color="000000" w:fill="FFFF00"/>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8,89</w:t>
            </w:r>
          </w:p>
        </w:tc>
        <w:tc>
          <w:tcPr>
            <w:tcW w:w="708" w:type="dxa"/>
            <w:shd w:val="clear" w:color="000000" w:fill="FFFF00"/>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2,340</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0,0082</w:t>
            </w:r>
          </w:p>
        </w:tc>
        <w:tc>
          <w:tcPr>
            <w:tcW w:w="850"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0,00217</w:t>
            </w:r>
          </w:p>
        </w:tc>
        <w:tc>
          <w:tcPr>
            <w:tcW w:w="1276"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0,0082677</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1134"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0,0021762</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0,008267</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0,00217</w:t>
            </w:r>
          </w:p>
        </w:tc>
        <w:tc>
          <w:tcPr>
            <w:tcW w:w="708"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0,006</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0,0013</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w:t>
            </w:r>
          </w:p>
        </w:tc>
      </w:tr>
      <w:tr w:rsidR="000E545F" w:rsidRPr="005C29B3" w:rsidTr="00FC123C">
        <w:trPr>
          <w:trHeight w:val="279"/>
        </w:trPr>
        <w:tc>
          <w:tcPr>
            <w:tcW w:w="993"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 xml:space="preserve">1,38400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p>
        </w:tc>
        <w:tc>
          <w:tcPr>
            <w:tcW w:w="708"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xml:space="preserve">0,631 </w:t>
            </w:r>
          </w:p>
        </w:tc>
        <w:tc>
          <w:tcPr>
            <w:tcW w:w="850"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0,0169</w:t>
            </w:r>
          </w:p>
        </w:tc>
        <w:tc>
          <w:tcPr>
            <w:tcW w:w="1276"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xml:space="preserve">0,04052 </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0,029</w:t>
            </w:r>
          </w:p>
        </w:tc>
        <w:tc>
          <w:tcPr>
            <w:tcW w:w="1134"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xml:space="preserve">0,01378 </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0,010</w:t>
            </w:r>
          </w:p>
        </w:tc>
        <w:tc>
          <w:tcPr>
            <w:tcW w:w="992"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xml:space="preserve">0,00827 </w:t>
            </w:r>
          </w:p>
        </w:tc>
        <w:tc>
          <w:tcPr>
            <w:tcW w:w="851"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 xml:space="preserve">0,00218 </w:t>
            </w:r>
          </w:p>
        </w:tc>
        <w:tc>
          <w:tcPr>
            <w:tcW w:w="708"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0,7146</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r w:rsidRPr="005C29B3">
              <w:rPr>
                <w:rFonts w:ascii="Times New Roman" w:eastAsia="Times New Roman" w:hAnsi="Times New Roman" w:cs="Times New Roman"/>
                <w:lang w:eastAsia="ru-RU"/>
              </w:rPr>
              <w:t>0,60304</w:t>
            </w: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lang w:eastAsia="ru-RU"/>
              </w:rPr>
            </w:pPr>
          </w:p>
        </w:tc>
        <w:tc>
          <w:tcPr>
            <w:tcW w:w="567"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 xml:space="preserve">     0,004   </w:t>
            </w:r>
          </w:p>
        </w:tc>
        <w:tc>
          <w:tcPr>
            <w:tcW w:w="709" w:type="dxa"/>
            <w:shd w:val="clear" w:color="auto" w:fill="auto"/>
            <w:noWrap/>
            <w:hideMark/>
          </w:tcPr>
          <w:p w:rsidR="00C845BD" w:rsidRPr="005C29B3" w:rsidRDefault="00C845BD" w:rsidP="00C845BD">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 xml:space="preserve">      0,001   </w:t>
            </w:r>
          </w:p>
        </w:tc>
      </w:tr>
    </w:tbl>
    <w:p w:rsidR="00C845BD" w:rsidRPr="00196EF2" w:rsidRDefault="00C845BD" w:rsidP="00C845BD">
      <w:pPr>
        <w:ind w:left="-567"/>
        <w:rPr>
          <w:rFonts w:ascii="Arial" w:hAnsi="Arial" w:cs="Arial"/>
          <w:shd w:val="clear" w:color="auto" w:fill="FFFFFF"/>
          <w:lang w:val="en-US"/>
        </w:rPr>
      </w:pPr>
    </w:p>
    <w:p w:rsidR="00C845BD" w:rsidRPr="00196EF2" w:rsidRDefault="00BB5857" w:rsidP="00C845BD">
      <w:pPr>
        <w:ind w:left="-567"/>
        <w:rPr>
          <w:rFonts w:ascii="Times New Roman" w:hAnsi="Times New Roman" w:cs="Times New Roman"/>
          <w:sz w:val="28"/>
          <w:szCs w:val="28"/>
          <w:shd w:val="clear" w:color="auto" w:fill="FFFFFF"/>
          <w:lang w:val="en-US"/>
        </w:rPr>
      </w:pPr>
      <w:r w:rsidRPr="00196EF2">
        <w:rPr>
          <w:rFonts w:ascii="Times New Roman" w:hAnsi="Times New Roman" w:cs="Times New Roman"/>
          <w:sz w:val="28"/>
          <w:szCs w:val="28"/>
          <w:shd w:val="clear" w:color="auto" w:fill="FFFFFF"/>
          <w:lang w:val="kk-KZ"/>
        </w:rPr>
        <w:t>51 кесте</w:t>
      </w:r>
      <w:r w:rsidR="00C845BD" w:rsidRPr="00196EF2">
        <w:rPr>
          <w:rFonts w:ascii="Times New Roman" w:hAnsi="Times New Roman" w:cs="Times New Roman"/>
          <w:sz w:val="28"/>
          <w:szCs w:val="28"/>
          <w:shd w:val="clear" w:color="auto" w:fill="FFFFFF"/>
          <w:lang w:val="kk-KZ"/>
        </w:rPr>
        <w:t xml:space="preserve"> - </w:t>
      </w:r>
      <w:r w:rsidR="00241488" w:rsidRPr="00196EF2">
        <w:rPr>
          <w:rFonts w:ascii="Times New Roman" w:hAnsi="Times New Roman" w:cs="Times New Roman"/>
          <w:sz w:val="28"/>
          <w:szCs w:val="28"/>
        </w:rPr>
        <w:t>А</w:t>
      </w:r>
      <w:r w:rsidR="009C2E91">
        <w:rPr>
          <w:rFonts w:ascii="Times New Roman" w:hAnsi="Times New Roman" w:cs="Times New Roman"/>
          <w:sz w:val="28"/>
          <w:szCs w:val="28"/>
          <w:lang w:val="kk-KZ"/>
        </w:rPr>
        <w:t>щы</w:t>
      </w:r>
      <w:r w:rsidR="00241488" w:rsidRPr="00196EF2">
        <w:rPr>
          <w:rFonts w:ascii="Times New Roman" w:hAnsi="Times New Roman" w:cs="Times New Roman"/>
          <w:sz w:val="28"/>
          <w:szCs w:val="28"/>
        </w:rPr>
        <w:t>сай</w:t>
      </w:r>
      <w:r w:rsidR="00241488" w:rsidRPr="00196EF2">
        <w:rPr>
          <w:rFonts w:ascii="Times New Roman" w:hAnsi="Times New Roman" w:cs="Times New Roman"/>
          <w:sz w:val="28"/>
          <w:szCs w:val="28"/>
          <w:lang w:val="en-US"/>
        </w:rPr>
        <w:t xml:space="preserve"> </w:t>
      </w:r>
      <w:r w:rsidR="00241488" w:rsidRPr="00196EF2">
        <w:rPr>
          <w:rFonts w:ascii="Times New Roman" w:hAnsi="Times New Roman" w:cs="Times New Roman"/>
          <w:sz w:val="28"/>
          <w:szCs w:val="28"/>
        </w:rPr>
        <w:t>клинкерін</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енгізу</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кезінде</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клинкер</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өндірісі</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үшін</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пештегі</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шикізатты</w:t>
      </w:r>
      <w:r w:rsidR="00241488" w:rsidRPr="00196EF2">
        <w:rPr>
          <w:rFonts w:ascii="Times New Roman" w:hAnsi="Times New Roman" w:cs="Times New Roman"/>
          <w:sz w:val="28"/>
          <w:szCs w:val="28"/>
          <w:lang w:val="en-US"/>
        </w:rPr>
        <w:t xml:space="preserve"> </w:t>
      </w:r>
      <w:r w:rsidR="00241488" w:rsidRPr="00196EF2">
        <w:rPr>
          <w:rFonts w:ascii="Times New Roman" w:hAnsi="Times New Roman" w:cs="Times New Roman"/>
          <w:sz w:val="28"/>
          <w:szCs w:val="28"/>
        </w:rPr>
        <w:t>декарбонациялаудан</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СО</w:t>
      </w:r>
      <w:r w:rsidR="00241488" w:rsidRPr="00196EF2">
        <w:rPr>
          <w:rStyle w:val="anegp0gi0b9av8jahpyh"/>
          <w:rFonts w:ascii="Times New Roman" w:hAnsi="Times New Roman" w:cs="Times New Roman"/>
          <w:sz w:val="28"/>
          <w:szCs w:val="28"/>
          <w:vertAlign w:val="subscript"/>
          <w:lang w:val="en-US"/>
        </w:rPr>
        <w:t>2</w:t>
      </w:r>
      <w:r w:rsidR="00241488" w:rsidRPr="00196EF2">
        <w:rPr>
          <w:rFonts w:ascii="Times New Roman" w:hAnsi="Times New Roman" w:cs="Times New Roman"/>
          <w:sz w:val="28"/>
          <w:szCs w:val="28"/>
          <w:lang w:val="en-US"/>
        </w:rPr>
        <w:t xml:space="preserve"> </w:t>
      </w:r>
      <w:r w:rsidR="00241488" w:rsidRPr="00196EF2">
        <w:rPr>
          <w:rStyle w:val="anegp0gi0b9av8jahpyh"/>
          <w:rFonts w:ascii="Times New Roman" w:hAnsi="Times New Roman" w:cs="Times New Roman"/>
          <w:sz w:val="28"/>
          <w:szCs w:val="28"/>
        </w:rPr>
        <w:t>шығарындылары</w:t>
      </w:r>
    </w:p>
    <w:tbl>
      <w:tblPr>
        <w:tblW w:w="9654" w:type="dxa"/>
        <w:tblInd w:w="93" w:type="dxa"/>
        <w:tblLook w:val="04A0" w:firstRow="1" w:lastRow="0" w:firstColumn="1" w:lastColumn="0" w:noHBand="0" w:noVBand="1"/>
      </w:tblPr>
      <w:tblGrid>
        <w:gridCol w:w="1920"/>
        <w:gridCol w:w="3057"/>
        <w:gridCol w:w="4677"/>
      </w:tblGrid>
      <w:tr w:rsidR="00196EF2" w:rsidRPr="00196EF2" w:rsidTr="00C845BD">
        <w:trPr>
          <w:trHeight w:val="517"/>
        </w:trPr>
        <w:tc>
          <w:tcPr>
            <w:tcW w:w="19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845BD" w:rsidRPr="00196EF2" w:rsidRDefault="00C845BD" w:rsidP="005C29B3">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Количество</w:t>
            </w:r>
            <w:r w:rsidRPr="00196EF2">
              <w:rPr>
                <w:rFonts w:ascii="Times New Roman" w:hAnsi="Times New Roman" w:cs="Times New Roman"/>
                <w:bCs/>
                <w:sz w:val="24"/>
                <w:szCs w:val="24"/>
              </w:rPr>
              <w:br/>
              <w:t>клинкера</w:t>
            </w:r>
          </w:p>
        </w:tc>
        <w:tc>
          <w:tcPr>
            <w:tcW w:w="305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845BD" w:rsidRPr="00196EF2" w:rsidRDefault="00C845BD" w:rsidP="005C29B3">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Коэффициент</w:t>
            </w:r>
            <w:r w:rsidRPr="00196EF2">
              <w:rPr>
                <w:rFonts w:ascii="Times New Roman" w:hAnsi="Times New Roman" w:cs="Times New Roman"/>
                <w:bCs/>
                <w:sz w:val="24"/>
                <w:szCs w:val="24"/>
              </w:rPr>
              <w:br/>
              <w:t>выбросов СО</w:t>
            </w:r>
            <w:r w:rsidRPr="00196EF2">
              <w:rPr>
                <w:rFonts w:ascii="Times New Roman" w:hAnsi="Times New Roman" w:cs="Times New Roman"/>
                <w:bCs/>
                <w:sz w:val="24"/>
                <w:szCs w:val="24"/>
                <w:vertAlign w:val="subscript"/>
              </w:rPr>
              <w:t>2</w:t>
            </w:r>
          </w:p>
        </w:tc>
        <w:tc>
          <w:tcPr>
            <w:tcW w:w="4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45BD" w:rsidRPr="00196EF2" w:rsidRDefault="00C845BD" w:rsidP="005C29B3">
            <w:pPr>
              <w:spacing w:after="0"/>
              <w:jc w:val="center"/>
              <w:rPr>
                <w:rFonts w:ascii="Times New Roman" w:hAnsi="Times New Roman" w:cs="Times New Roman"/>
                <w:bCs/>
                <w:sz w:val="24"/>
                <w:szCs w:val="24"/>
              </w:rPr>
            </w:pPr>
            <w:r w:rsidRPr="00196EF2">
              <w:rPr>
                <w:rFonts w:ascii="Times New Roman" w:hAnsi="Times New Roman" w:cs="Times New Roman"/>
                <w:bCs/>
                <w:sz w:val="24"/>
                <w:szCs w:val="24"/>
              </w:rPr>
              <w:t>Выбросы СО</w:t>
            </w:r>
            <w:r w:rsidRPr="00196EF2">
              <w:rPr>
                <w:rFonts w:ascii="Times New Roman" w:hAnsi="Times New Roman" w:cs="Times New Roman"/>
                <w:bCs/>
                <w:sz w:val="24"/>
                <w:szCs w:val="24"/>
                <w:vertAlign w:val="subscript"/>
              </w:rPr>
              <w:t>2</w:t>
            </w:r>
            <w:r w:rsidRPr="00196EF2">
              <w:rPr>
                <w:rFonts w:ascii="Times New Roman" w:hAnsi="Times New Roman" w:cs="Times New Roman"/>
                <w:bCs/>
                <w:sz w:val="24"/>
                <w:szCs w:val="24"/>
              </w:rPr>
              <w:br/>
              <w:t>от производства клинкера</w:t>
            </w:r>
          </w:p>
        </w:tc>
      </w:tr>
      <w:tr w:rsidR="00196EF2" w:rsidRPr="00196EF2" w:rsidTr="005C29B3">
        <w:trPr>
          <w:trHeight w:val="517"/>
        </w:trPr>
        <w:tc>
          <w:tcPr>
            <w:tcW w:w="1920" w:type="dxa"/>
            <w:vMerge/>
            <w:tcBorders>
              <w:top w:val="single" w:sz="4" w:space="0" w:color="auto"/>
              <w:left w:val="single" w:sz="4" w:space="0" w:color="auto"/>
              <w:bottom w:val="single" w:sz="4" w:space="0" w:color="auto"/>
              <w:right w:val="single" w:sz="4" w:space="0" w:color="auto"/>
            </w:tcBorders>
            <w:vAlign w:val="center"/>
            <w:hideMark/>
          </w:tcPr>
          <w:p w:rsidR="00C845BD" w:rsidRPr="00196EF2" w:rsidRDefault="00C845BD" w:rsidP="00C845BD">
            <w:pPr>
              <w:rPr>
                <w:rFonts w:ascii="Times New Roman" w:hAnsi="Times New Roman" w:cs="Times New Roman"/>
                <w:bCs/>
                <w:sz w:val="24"/>
                <w:szCs w:val="24"/>
              </w:rPr>
            </w:pPr>
          </w:p>
        </w:tc>
        <w:tc>
          <w:tcPr>
            <w:tcW w:w="3057" w:type="dxa"/>
            <w:vMerge/>
            <w:tcBorders>
              <w:top w:val="single" w:sz="4" w:space="0" w:color="auto"/>
              <w:left w:val="single" w:sz="4" w:space="0" w:color="auto"/>
              <w:bottom w:val="single" w:sz="4" w:space="0" w:color="auto"/>
              <w:right w:val="single" w:sz="4" w:space="0" w:color="auto"/>
            </w:tcBorders>
            <w:vAlign w:val="center"/>
            <w:hideMark/>
          </w:tcPr>
          <w:p w:rsidR="00C845BD" w:rsidRPr="00196EF2" w:rsidRDefault="00C845BD" w:rsidP="00C845BD">
            <w:pPr>
              <w:rPr>
                <w:rFonts w:ascii="Times New Roman" w:hAnsi="Times New Roman" w:cs="Times New Roman"/>
                <w:bCs/>
                <w:sz w:val="24"/>
                <w:szCs w:val="24"/>
              </w:rPr>
            </w:pPr>
          </w:p>
        </w:tc>
        <w:tc>
          <w:tcPr>
            <w:tcW w:w="4677" w:type="dxa"/>
            <w:vMerge/>
            <w:tcBorders>
              <w:top w:val="single" w:sz="4" w:space="0" w:color="auto"/>
              <w:left w:val="single" w:sz="4" w:space="0" w:color="auto"/>
              <w:bottom w:val="single" w:sz="4" w:space="0" w:color="auto"/>
              <w:right w:val="single" w:sz="4" w:space="0" w:color="auto"/>
            </w:tcBorders>
            <w:vAlign w:val="center"/>
            <w:hideMark/>
          </w:tcPr>
          <w:p w:rsidR="00C845BD" w:rsidRPr="00196EF2" w:rsidRDefault="00C845BD" w:rsidP="00C845BD">
            <w:pPr>
              <w:rPr>
                <w:rFonts w:ascii="Times New Roman" w:hAnsi="Times New Roman" w:cs="Times New Roman"/>
                <w:bCs/>
                <w:sz w:val="24"/>
                <w:szCs w:val="24"/>
              </w:rPr>
            </w:pPr>
          </w:p>
        </w:tc>
      </w:tr>
      <w:tr w:rsidR="00196EF2" w:rsidRPr="00196EF2" w:rsidTr="005C29B3">
        <w:trPr>
          <w:trHeight w:val="279"/>
        </w:trPr>
        <w:tc>
          <w:tcPr>
            <w:tcW w:w="1920" w:type="dxa"/>
            <w:tcBorders>
              <w:top w:val="nil"/>
              <w:left w:val="single" w:sz="4" w:space="0" w:color="auto"/>
              <w:bottom w:val="single" w:sz="4" w:space="0" w:color="auto"/>
              <w:right w:val="single" w:sz="4" w:space="0" w:color="auto"/>
            </w:tcBorders>
            <w:shd w:val="clear" w:color="000000" w:fill="FFFF00"/>
            <w:noWrap/>
            <w:vAlign w:val="bottom"/>
            <w:hideMark/>
          </w:tcPr>
          <w:p w:rsidR="00C845BD" w:rsidRPr="00196EF2" w:rsidRDefault="00C845BD" w:rsidP="00C845BD">
            <w:pPr>
              <w:jc w:val="center"/>
              <w:rPr>
                <w:rFonts w:ascii="Times New Roman" w:hAnsi="Times New Roman" w:cs="Times New Roman"/>
                <w:bCs/>
                <w:sz w:val="24"/>
                <w:szCs w:val="24"/>
              </w:rPr>
            </w:pPr>
            <w:r w:rsidRPr="00196EF2">
              <w:rPr>
                <w:rFonts w:ascii="Times New Roman" w:hAnsi="Times New Roman" w:cs="Times New Roman"/>
                <w:bCs/>
                <w:sz w:val="24"/>
                <w:szCs w:val="24"/>
              </w:rPr>
              <w:t>1,00</w:t>
            </w:r>
          </w:p>
        </w:tc>
        <w:tc>
          <w:tcPr>
            <w:tcW w:w="3057" w:type="dxa"/>
            <w:tcBorders>
              <w:top w:val="nil"/>
              <w:left w:val="nil"/>
              <w:bottom w:val="single" w:sz="4" w:space="0" w:color="auto"/>
              <w:right w:val="single" w:sz="4" w:space="0" w:color="auto"/>
            </w:tcBorders>
            <w:shd w:val="clear" w:color="auto" w:fill="auto"/>
            <w:noWrap/>
            <w:vAlign w:val="bottom"/>
            <w:hideMark/>
          </w:tcPr>
          <w:p w:rsidR="00C845BD" w:rsidRPr="00196EF2" w:rsidRDefault="00C845BD" w:rsidP="00C845BD">
            <w:pPr>
              <w:jc w:val="center"/>
              <w:rPr>
                <w:rFonts w:ascii="Times New Roman" w:hAnsi="Times New Roman" w:cs="Times New Roman"/>
                <w:bCs/>
                <w:sz w:val="24"/>
                <w:szCs w:val="24"/>
              </w:rPr>
            </w:pPr>
            <w:r w:rsidRPr="00196EF2">
              <w:rPr>
                <w:rFonts w:ascii="Times New Roman" w:hAnsi="Times New Roman" w:cs="Times New Roman"/>
                <w:bCs/>
                <w:sz w:val="24"/>
                <w:szCs w:val="24"/>
              </w:rPr>
              <w:t>0,4</w:t>
            </w:r>
            <w:r w:rsidRPr="00196EF2">
              <w:rPr>
                <w:rFonts w:ascii="Times New Roman" w:hAnsi="Times New Roman" w:cs="Times New Roman"/>
                <w:bCs/>
                <w:sz w:val="24"/>
                <w:szCs w:val="24"/>
                <w:lang w:val="kk-KZ"/>
              </w:rPr>
              <w:t>66</w:t>
            </w:r>
          </w:p>
        </w:tc>
        <w:tc>
          <w:tcPr>
            <w:tcW w:w="4677" w:type="dxa"/>
            <w:tcBorders>
              <w:top w:val="nil"/>
              <w:left w:val="nil"/>
              <w:bottom w:val="single" w:sz="4" w:space="0" w:color="auto"/>
              <w:right w:val="single" w:sz="4" w:space="0" w:color="auto"/>
            </w:tcBorders>
            <w:shd w:val="clear" w:color="auto" w:fill="auto"/>
            <w:noWrap/>
            <w:vAlign w:val="bottom"/>
            <w:hideMark/>
          </w:tcPr>
          <w:p w:rsidR="00C845BD" w:rsidRPr="00196EF2" w:rsidRDefault="00C845BD" w:rsidP="00C845BD">
            <w:pPr>
              <w:jc w:val="center"/>
              <w:rPr>
                <w:rFonts w:ascii="Times New Roman" w:hAnsi="Times New Roman" w:cs="Times New Roman"/>
                <w:bCs/>
                <w:sz w:val="24"/>
                <w:szCs w:val="24"/>
                <w:lang w:val="kk-KZ"/>
              </w:rPr>
            </w:pPr>
            <w:r w:rsidRPr="00196EF2">
              <w:rPr>
                <w:rFonts w:ascii="Times New Roman" w:hAnsi="Times New Roman" w:cs="Times New Roman"/>
                <w:bCs/>
                <w:sz w:val="24"/>
                <w:szCs w:val="24"/>
              </w:rPr>
              <w:t>0,4</w:t>
            </w:r>
            <w:r w:rsidRPr="00196EF2">
              <w:rPr>
                <w:rFonts w:ascii="Times New Roman" w:hAnsi="Times New Roman" w:cs="Times New Roman"/>
                <w:bCs/>
                <w:sz w:val="24"/>
                <w:szCs w:val="24"/>
                <w:lang w:val="kk-KZ"/>
              </w:rPr>
              <w:t>66</w:t>
            </w:r>
          </w:p>
        </w:tc>
      </w:tr>
    </w:tbl>
    <w:p w:rsidR="00C845BD" w:rsidRPr="00196EF2" w:rsidRDefault="00C845BD" w:rsidP="00C845BD">
      <w:pPr>
        <w:spacing w:after="0" w:line="240" w:lineRule="auto"/>
        <w:ind w:firstLine="709"/>
        <w:jc w:val="both"/>
        <w:rPr>
          <w:rFonts w:ascii="Times New Roman" w:eastAsia="Times New Roman" w:hAnsi="Times New Roman" w:cs="Times New Roman"/>
          <w:bCs/>
          <w:sz w:val="28"/>
          <w:szCs w:val="28"/>
          <w:lang w:eastAsia="ru-RU"/>
        </w:rPr>
      </w:pPr>
    </w:p>
    <w:p w:rsidR="00586EA0" w:rsidRPr="00196EF2" w:rsidRDefault="00586EA0" w:rsidP="00586EA0">
      <w:pPr>
        <w:spacing w:after="0" w:line="240" w:lineRule="auto"/>
        <w:jc w:val="both"/>
        <w:rPr>
          <w:rFonts w:ascii="Times New Roman" w:eastAsia="Times New Roman" w:hAnsi="Times New Roman" w:cs="Times New Roman"/>
          <w:bCs/>
          <w:sz w:val="28"/>
          <w:szCs w:val="28"/>
          <w:lang w:eastAsia="ru-RU"/>
        </w:rPr>
      </w:pPr>
      <w:r w:rsidRPr="00196EF2">
        <w:rPr>
          <w:rFonts w:ascii="Times New Roman" w:eastAsia="Times New Roman" w:hAnsi="Times New Roman" w:cs="Times New Roman"/>
          <w:bCs/>
          <w:sz w:val="28"/>
          <w:szCs w:val="28"/>
          <w:lang w:eastAsia="ru-RU"/>
        </w:rPr>
        <w:lastRenderedPageBreak/>
        <w:t>Клинкер өндірісі кезінде кальцинациядан шығатын СО</w:t>
      </w:r>
      <w:r w:rsidRPr="00196EF2">
        <w:rPr>
          <w:rFonts w:ascii="Cambria Math" w:eastAsia="Times New Roman" w:hAnsi="Cambria Math" w:cs="Cambria Math"/>
          <w:bCs/>
          <w:sz w:val="28"/>
          <w:szCs w:val="28"/>
          <w:lang w:eastAsia="ru-RU"/>
        </w:rPr>
        <w:t>₂</w:t>
      </w:r>
      <w:r w:rsidRPr="00196EF2">
        <w:rPr>
          <w:rFonts w:ascii="Times New Roman" w:eastAsia="Times New Roman" w:hAnsi="Times New Roman" w:cs="Times New Roman"/>
          <w:bCs/>
          <w:sz w:val="28"/>
          <w:szCs w:val="28"/>
          <w:lang w:eastAsia="ru-RU"/>
        </w:rPr>
        <w:t xml:space="preserve"> шығарындылары. Зауытта 1 тонна клинкерге сәйкес СО</w:t>
      </w:r>
      <w:r w:rsidRPr="00196EF2">
        <w:rPr>
          <w:rFonts w:ascii="Cambria Math" w:eastAsia="Times New Roman" w:hAnsi="Cambria Math" w:cs="Cambria Math"/>
          <w:bCs/>
          <w:sz w:val="28"/>
          <w:szCs w:val="28"/>
          <w:lang w:eastAsia="ru-RU"/>
        </w:rPr>
        <w:t>₂</w:t>
      </w:r>
      <w:r w:rsidRPr="00196EF2">
        <w:rPr>
          <w:rFonts w:ascii="Times New Roman" w:eastAsia="Times New Roman" w:hAnsi="Times New Roman" w:cs="Times New Roman"/>
          <w:bCs/>
          <w:sz w:val="28"/>
          <w:szCs w:val="28"/>
          <w:lang w:eastAsia="ru-RU"/>
        </w:rPr>
        <w:t xml:space="preserve"> шығарындылары коэффициенті 530 кг құрайды. Ачисай клинкерін қосқанда, 1 тонна клинкерге шығатын СО</w:t>
      </w:r>
      <w:r w:rsidRPr="00196EF2">
        <w:rPr>
          <w:rFonts w:ascii="Cambria Math" w:eastAsia="Times New Roman" w:hAnsi="Cambria Math" w:cs="Cambria Math"/>
          <w:bCs/>
          <w:sz w:val="28"/>
          <w:szCs w:val="28"/>
          <w:lang w:eastAsia="ru-RU"/>
        </w:rPr>
        <w:t>₂</w:t>
      </w:r>
      <w:r w:rsidRPr="00196EF2">
        <w:rPr>
          <w:rFonts w:ascii="Times New Roman" w:eastAsia="Times New Roman" w:hAnsi="Times New Roman" w:cs="Times New Roman"/>
          <w:bCs/>
          <w:sz w:val="28"/>
          <w:szCs w:val="28"/>
          <w:lang w:eastAsia="ru-RU"/>
        </w:rPr>
        <w:t xml:space="preserve"> көлемі 64 кг-ға (12,08 %) азаяды.</w:t>
      </w:r>
    </w:p>
    <w:p w:rsidR="00586EA0" w:rsidRPr="00196EF2" w:rsidRDefault="00586EA0" w:rsidP="00586EA0">
      <w:pPr>
        <w:spacing w:after="0" w:line="240" w:lineRule="auto"/>
        <w:jc w:val="both"/>
        <w:rPr>
          <w:rFonts w:ascii="Times New Roman" w:eastAsia="Times New Roman" w:hAnsi="Times New Roman" w:cs="Times New Roman"/>
          <w:bCs/>
          <w:sz w:val="28"/>
          <w:szCs w:val="28"/>
          <w:lang w:eastAsia="ru-RU"/>
        </w:rPr>
      </w:pPr>
    </w:p>
    <w:p w:rsidR="00C845BD" w:rsidRPr="00196EF2" w:rsidRDefault="00C845BD" w:rsidP="00586EA0">
      <w:pPr>
        <w:spacing w:after="0" w:line="240" w:lineRule="auto"/>
        <w:jc w:val="both"/>
        <w:rPr>
          <w:rFonts w:ascii="Times New Roman" w:eastAsia="Times New Roman" w:hAnsi="Times New Roman" w:cs="Times New Roman"/>
          <w:b/>
          <w:bCs/>
          <w:sz w:val="24"/>
          <w:szCs w:val="24"/>
          <w:lang w:eastAsia="ru-RU"/>
        </w:rPr>
        <w:sectPr w:rsidR="00C845BD" w:rsidRPr="00196EF2" w:rsidSect="00C845BD">
          <w:pgSz w:w="16838" w:h="11906" w:orient="landscape"/>
          <w:pgMar w:top="1134" w:right="851" w:bottom="1134" w:left="1701" w:header="709" w:footer="709" w:gutter="0"/>
          <w:cols w:space="708"/>
          <w:docGrid w:linePitch="360"/>
        </w:sectPr>
      </w:pPr>
    </w:p>
    <w:p w:rsidR="00241488" w:rsidRPr="00196EF2" w:rsidRDefault="00BB5857" w:rsidP="00BB5857">
      <w:pPr>
        <w:spacing w:after="0"/>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lastRenderedPageBreak/>
        <w:t xml:space="preserve">52 кесте - </w:t>
      </w:r>
      <w:r w:rsidRPr="00196EF2">
        <w:rPr>
          <w:rStyle w:val="anegp0gi0b9av8jahpyh"/>
          <w:rFonts w:ascii="Times New Roman" w:hAnsi="Times New Roman" w:cs="Times New Roman"/>
          <w:sz w:val="28"/>
          <w:szCs w:val="28"/>
        </w:rPr>
        <w:t>Қорғасын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lang w:val="kk-KZ"/>
        </w:rPr>
        <w:t>шлагын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енгізу</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кезінде</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СО</w:t>
      </w:r>
      <w:r w:rsidRPr="00196EF2">
        <w:rPr>
          <w:rStyle w:val="anegp0gi0b9av8jahpyh"/>
          <w:rFonts w:ascii="Times New Roman" w:hAnsi="Times New Roman" w:cs="Times New Roman"/>
          <w:sz w:val="28"/>
          <w:szCs w:val="28"/>
          <w:vertAlign w:val="subscript"/>
        </w:rPr>
        <w:t>2</w:t>
      </w:r>
      <w:r w:rsidRPr="00196EF2">
        <w:rPr>
          <w:rFonts w:ascii="Times New Roman" w:hAnsi="Times New Roman" w:cs="Times New Roman"/>
          <w:sz w:val="28"/>
          <w:szCs w:val="28"/>
          <w:vertAlign w:val="subscript"/>
        </w:rPr>
        <w:t xml:space="preserve"> </w:t>
      </w:r>
      <w:r w:rsidRPr="00196EF2">
        <w:rPr>
          <w:rStyle w:val="anegp0gi0b9av8jahpyh"/>
          <w:rFonts w:ascii="Times New Roman" w:hAnsi="Times New Roman" w:cs="Times New Roman"/>
          <w:sz w:val="28"/>
          <w:szCs w:val="28"/>
        </w:rPr>
        <w:t>шығарындыларын</w:t>
      </w:r>
      <w:r w:rsidRPr="00196EF2">
        <w:rPr>
          <w:rFonts w:ascii="Times New Roman" w:hAnsi="Times New Roman" w:cs="Times New Roman"/>
          <w:sz w:val="28"/>
          <w:szCs w:val="28"/>
        </w:rPr>
        <w:t xml:space="preserve"> </w:t>
      </w:r>
      <w:r w:rsidRPr="00196EF2">
        <w:rPr>
          <w:rStyle w:val="anegp0gi0b9av8jahpyh"/>
          <w:rFonts w:ascii="Times New Roman" w:hAnsi="Times New Roman" w:cs="Times New Roman"/>
          <w:sz w:val="28"/>
          <w:szCs w:val="28"/>
        </w:rPr>
        <w:t>есептеу</w:t>
      </w:r>
    </w:p>
    <w:tbl>
      <w:tblPr>
        <w:tblpPr w:leftFromText="180" w:rightFromText="180" w:vertAnchor="page" w:horzAnchor="margin" w:tblpY="1709"/>
        <w:tblW w:w="7900" w:type="dxa"/>
        <w:tblLook w:val="04A0" w:firstRow="1" w:lastRow="0" w:firstColumn="1" w:lastColumn="0" w:noHBand="0" w:noVBand="1"/>
      </w:tblPr>
      <w:tblGrid>
        <w:gridCol w:w="5180"/>
        <w:gridCol w:w="2720"/>
      </w:tblGrid>
      <w:tr w:rsidR="00196EF2" w:rsidRPr="00196EF2" w:rsidTr="00BB5857">
        <w:trPr>
          <w:trHeight w:val="660"/>
        </w:trPr>
        <w:tc>
          <w:tcPr>
            <w:tcW w:w="5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5857" w:rsidRPr="00196EF2" w:rsidRDefault="00BB5857" w:rsidP="00BB5857">
            <w:pPr>
              <w:spacing w:after="0" w:line="240" w:lineRule="auto"/>
              <w:jc w:val="center"/>
              <w:rPr>
                <w:rFonts w:ascii="Times New Roman" w:eastAsia="Times New Roman" w:hAnsi="Times New Roman" w:cs="Times New Roman"/>
                <w:bCs/>
                <w:sz w:val="24"/>
                <w:szCs w:val="24"/>
                <w:lang w:eastAsia="ru-RU"/>
              </w:rPr>
            </w:pPr>
            <w:r w:rsidRPr="00196EF2">
              <w:rPr>
                <w:rFonts w:ascii="Times New Roman" w:eastAsia="Times New Roman" w:hAnsi="Times New Roman" w:cs="Times New Roman"/>
                <w:bCs/>
                <w:sz w:val="24"/>
                <w:szCs w:val="24"/>
                <w:lang w:eastAsia="ru-RU"/>
              </w:rPr>
              <w:t>Наименование</w:t>
            </w:r>
          </w:p>
        </w:tc>
        <w:tc>
          <w:tcPr>
            <w:tcW w:w="2720" w:type="dxa"/>
            <w:tcBorders>
              <w:top w:val="single" w:sz="4" w:space="0" w:color="auto"/>
              <w:left w:val="nil"/>
              <w:bottom w:val="single" w:sz="4" w:space="0" w:color="auto"/>
              <w:right w:val="single" w:sz="4" w:space="0" w:color="auto"/>
            </w:tcBorders>
            <w:shd w:val="clear" w:color="auto" w:fill="auto"/>
            <w:vAlign w:val="center"/>
            <w:hideMark/>
          </w:tcPr>
          <w:p w:rsidR="00BB5857" w:rsidRPr="00196EF2" w:rsidRDefault="00BB5857" w:rsidP="00BB5857">
            <w:pPr>
              <w:spacing w:after="0" w:line="240" w:lineRule="auto"/>
              <w:jc w:val="center"/>
              <w:rPr>
                <w:rFonts w:ascii="Times New Roman" w:eastAsia="Times New Roman" w:hAnsi="Times New Roman" w:cs="Times New Roman"/>
                <w:bCs/>
                <w:sz w:val="24"/>
                <w:szCs w:val="24"/>
                <w:lang w:eastAsia="ru-RU"/>
              </w:rPr>
            </w:pPr>
            <w:r w:rsidRPr="00196EF2">
              <w:rPr>
                <w:rFonts w:ascii="Times New Roman" w:eastAsia="Times New Roman" w:hAnsi="Times New Roman" w:cs="Times New Roman"/>
                <w:bCs/>
                <w:sz w:val="24"/>
                <w:szCs w:val="24"/>
                <w:lang w:eastAsia="ru-RU"/>
              </w:rPr>
              <w:t>Расход материалов/выпуск</w:t>
            </w:r>
          </w:p>
        </w:tc>
      </w:tr>
      <w:tr w:rsidR="00196EF2" w:rsidRPr="00196EF2" w:rsidTr="00BB5857">
        <w:trPr>
          <w:trHeight w:val="330"/>
        </w:trPr>
        <w:tc>
          <w:tcPr>
            <w:tcW w:w="5180" w:type="dxa"/>
            <w:tcBorders>
              <w:top w:val="nil"/>
              <w:left w:val="single" w:sz="4" w:space="0" w:color="auto"/>
              <w:bottom w:val="single" w:sz="4" w:space="0" w:color="auto"/>
              <w:right w:val="single" w:sz="4" w:space="0" w:color="auto"/>
            </w:tcBorders>
            <w:shd w:val="clear" w:color="auto" w:fill="auto"/>
            <w:vAlign w:val="center"/>
            <w:hideMark/>
          </w:tcPr>
          <w:p w:rsidR="00BB5857" w:rsidRPr="00196EF2" w:rsidRDefault="00BB5857" w:rsidP="00BB5857">
            <w:pPr>
              <w:spacing w:after="0" w:line="240" w:lineRule="auto"/>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 xml:space="preserve">Отход  известняка </w:t>
            </w:r>
          </w:p>
        </w:tc>
        <w:tc>
          <w:tcPr>
            <w:tcW w:w="2720" w:type="dxa"/>
            <w:tcBorders>
              <w:top w:val="nil"/>
              <w:left w:val="nil"/>
              <w:bottom w:val="single" w:sz="4" w:space="0" w:color="auto"/>
              <w:right w:val="single" w:sz="4" w:space="0" w:color="auto"/>
            </w:tcBorders>
            <w:shd w:val="clear" w:color="auto" w:fill="auto"/>
            <w:noWrap/>
            <w:vAlign w:val="bottom"/>
            <w:hideMark/>
          </w:tcPr>
          <w:p w:rsidR="00BB5857" w:rsidRPr="00196EF2" w:rsidRDefault="00BB5857" w:rsidP="00BB5857">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1,12675</w:t>
            </w:r>
          </w:p>
        </w:tc>
      </w:tr>
      <w:tr w:rsidR="00196EF2" w:rsidRPr="00196EF2" w:rsidTr="00BB5857">
        <w:trPr>
          <w:trHeight w:val="330"/>
        </w:trPr>
        <w:tc>
          <w:tcPr>
            <w:tcW w:w="5180" w:type="dxa"/>
            <w:tcBorders>
              <w:top w:val="nil"/>
              <w:left w:val="single" w:sz="4" w:space="0" w:color="auto"/>
              <w:bottom w:val="single" w:sz="4" w:space="0" w:color="auto"/>
              <w:right w:val="single" w:sz="4" w:space="0" w:color="auto"/>
            </w:tcBorders>
            <w:shd w:val="clear" w:color="auto" w:fill="auto"/>
            <w:noWrap/>
            <w:vAlign w:val="center"/>
            <w:hideMark/>
          </w:tcPr>
          <w:p w:rsidR="00BB5857" w:rsidRPr="00196EF2" w:rsidRDefault="00BB5857" w:rsidP="00BB5857">
            <w:pPr>
              <w:spacing w:after="0" w:line="240" w:lineRule="auto"/>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Свинцовый шлак</w:t>
            </w:r>
          </w:p>
        </w:tc>
        <w:tc>
          <w:tcPr>
            <w:tcW w:w="2720" w:type="dxa"/>
            <w:tcBorders>
              <w:top w:val="nil"/>
              <w:left w:val="nil"/>
              <w:bottom w:val="single" w:sz="4" w:space="0" w:color="auto"/>
              <w:right w:val="single" w:sz="4" w:space="0" w:color="auto"/>
            </w:tcBorders>
            <w:shd w:val="clear" w:color="auto" w:fill="auto"/>
            <w:noWrap/>
            <w:vAlign w:val="bottom"/>
            <w:hideMark/>
          </w:tcPr>
          <w:p w:rsidR="00BB5857" w:rsidRPr="00196EF2" w:rsidRDefault="00BB5857" w:rsidP="00BB5857">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0,122916667</w:t>
            </w:r>
          </w:p>
        </w:tc>
      </w:tr>
      <w:tr w:rsidR="00196EF2" w:rsidRPr="00196EF2" w:rsidTr="00BB5857">
        <w:trPr>
          <w:trHeight w:val="330"/>
        </w:trPr>
        <w:tc>
          <w:tcPr>
            <w:tcW w:w="5180" w:type="dxa"/>
            <w:tcBorders>
              <w:top w:val="nil"/>
              <w:left w:val="single" w:sz="4" w:space="0" w:color="auto"/>
              <w:bottom w:val="single" w:sz="4" w:space="0" w:color="auto"/>
              <w:right w:val="single" w:sz="4" w:space="0" w:color="auto"/>
            </w:tcBorders>
            <w:shd w:val="clear" w:color="auto" w:fill="auto"/>
            <w:vAlign w:val="center"/>
            <w:hideMark/>
          </w:tcPr>
          <w:p w:rsidR="00BB5857" w:rsidRPr="00196EF2" w:rsidRDefault="00BB5857" w:rsidP="00BB5857">
            <w:pPr>
              <w:spacing w:after="0" w:line="240" w:lineRule="auto"/>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Лесс</w:t>
            </w:r>
          </w:p>
        </w:tc>
        <w:tc>
          <w:tcPr>
            <w:tcW w:w="2720" w:type="dxa"/>
            <w:tcBorders>
              <w:top w:val="nil"/>
              <w:left w:val="nil"/>
              <w:bottom w:val="single" w:sz="4" w:space="0" w:color="auto"/>
              <w:right w:val="single" w:sz="4" w:space="0" w:color="auto"/>
            </w:tcBorders>
            <w:shd w:val="clear" w:color="auto" w:fill="auto"/>
            <w:noWrap/>
            <w:vAlign w:val="bottom"/>
            <w:hideMark/>
          </w:tcPr>
          <w:p w:rsidR="00BB5857" w:rsidRPr="00196EF2" w:rsidRDefault="00BB5857" w:rsidP="00BB5857">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0,126833333</w:t>
            </w:r>
          </w:p>
        </w:tc>
      </w:tr>
      <w:tr w:rsidR="00196EF2" w:rsidRPr="00196EF2" w:rsidTr="00BB5857">
        <w:trPr>
          <w:trHeight w:val="330"/>
        </w:trPr>
        <w:tc>
          <w:tcPr>
            <w:tcW w:w="5180" w:type="dxa"/>
            <w:tcBorders>
              <w:top w:val="nil"/>
              <w:left w:val="single" w:sz="4" w:space="0" w:color="auto"/>
              <w:bottom w:val="single" w:sz="4" w:space="0" w:color="auto"/>
              <w:right w:val="single" w:sz="4" w:space="0" w:color="auto"/>
            </w:tcBorders>
            <w:shd w:val="clear" w:color="auto" w:fill="auto"/>
            <w:vAlign w:val="center"/>
            <w:hideMark/>
          </w:tcPr>
          <w:p w:rsidR="00BB5857" w:rsidRPr="00196EF2" w:rsidRDefault="00BB5857" w:rsidP="00BB5857">
            <w:pPr>
              <w:spacing w:after="0" w:line="240" w:lineRule="auto"/>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Клинкер</w:t>
            </w:r>
          </w:p>
        </w:tc>
        <w:tc>
          <w:tcPr>
            <w:tcW w:w="2720" w:type="dxa"/>
            <w:tcBorders>
              <w:top w:val="nil"/>
              <w:left w:val="nil"/>
              <w:bottom w:val="single" w:sz="4" w:space="0" w:color="auto"/>
              <w:right w:val="single" w:sz="4" w:space="0" w:color="auto"/>
            </w:tcBorders>
            <w:shd w:val="clear" w:color="auto" w:fill="auto"/>
            <w:noWrap/>
            <w:vAlign w:val="bottom"/>
            <w:hideMark/>
          </w:tcPr>
          <w:p w:rsidR="00BB5857" w:rsidRPr="00196EF2" w:rsidRDefault="00BB5857" w:rsidP="00BB5857">
            <w:pPr>
              <w:spacing w:after="0" w:line="240" w:lineRule="auto"/>
              <w:jc w:val="center"/>
              <w:rPr>
                <w:rFonts w:ascii="Times New Roman" w:eastAsia="Times New Roman" w:hAnsi="Times New Roman" w:cs="Times New Roman"/>
                <w:sz w:val="24"/>
                <w:szCs w:val="24"/>
                <w:lang w:eastAsia="ru-RU"/>
              </w:rPr>
            </w:pPr>
            <w:r w:rsidRPr="00196EF2">
              <w:rPr>
                <w:rFonts w:ascii="Times New Roman" w:eastAsia="Times New Roman" w:hAnsi="Times New Roman" w:cs="Times New Roman"/>
                <w:sz w:val="24"/>
                <w:szCs w:val="24"/>
                <w:lang w:eastAsia="ru-RU"/>
              </w:rPr>
              <w:t>1</w:t>
            </w:r>
          </w:p>
        </w:tc>
      </w:tr>
    </w:tbl>
    <w:p w:rsidR="00241488" w:rsidRPr="00196EF2" w:rsidRDefault="00241488" w:rsidP="00241488">
      <w:pPr>
        <w:spacing w:after="0"/>
        <w:rPr>
          <w:rFonts w:ascii="Times New Roman" w:hAnsi="Times New Roman" w:cs="Times New Roman"/>
          <w:sz w:val="28"/>
          <w:szCs w:val="28"/>
          <w:shd w:val="clear" w:color="auto" w:fill="FFFFFF"/>
          <w:lang w:val="kk-KZ"/>
        </w:rPr>
      </w:pPr>
    </w:p>
    <w:p w:rsidR="00241488" w:rsidRPr="00196EF2" w:rsidRDefault="00241488" w:rsidP="00241488">
      <w:pPr>
        <w:spacing w:after="0"/>
        <w:rPr>
          <w:rFonts w:ascii="Times New Roman" w:hAnsi="Times New Roman" w:cs="Times New Roman"/>
          <w:sz w:val="28"/>
          <w:szCs w:val="28"/>
          <w:shd w:val="clear" w:color="auto" w:fill="FFFFFF"/>
          <w:lang w:val="kk-KZ"/>
        </w:rPr>
      </w:pPr>
    </w:p>
    <w:p w:rsidR="00C845BD" w:rsidRPr="00196EF2" w:rsidRDefault="00C845BD" w:rsidP="00C845BD">
      <w:pPr>
        <w:ind w:left="-567"/>
        <w:rPr>
          <w:rFonts w:ascii="Times New Roman" w:eastAsia="Times New Roman" w:hAnsi="Times New Roman" w:cs="Times New Roman"/>
          <w:b/>
          <w:bCs/>
          <w:sz w:val="24"/>
          <w:szCs w:val="24"/>
          <w:lang w:eastAsia="ru-RU"/>
        </w:rPr>
      </w:pPr>
    </w:p>
    <w:p w:rsidR="00C845BD" w:rsidRPr="00196EF2" w:rsidRDefault="00C845BD" w:rsidP="00C845BD">
      <w:pPr>
        <w:ind w:left="-567"/>
        <w:rPr>
          <w:rFonts w:ascii="Times New Roman" w:eastAsia="Times New Roman" w:hAnsi="Times New Roman" w:cs="Times New Roman"/>
          <w:b/>
          <w:bCs/>
          <w:sz w:val="24"/>
          <w:szCs w:val="24"/>
          <w:lang w:eastAsia="ru-RU"/>
        </w:rPr>
      </w:pPr>
    </w:p>
    <w:p w:rsidR="00C845BD" w:rsidRPr="00196EF2" w:rsidRDefault="00C845BD" w:rsidP="00C845BD">
      <w:pPr>
        <w:ind w:left="-567"/>
        <w:rPr>
          <w:rFonts w:ascii="Times New Roman" w:eastAsia="Times New Roman" w:hAnsi="Times New Roman" w:cs="Times New Roman"/>
          <w:b/>
          <w:bCs/>
          <w:sz w:val="24"/>
          <w:szCs w:val="24"/>
          <w:lang w:eastAsia="ru-RU"/>
        </w:rPr>
      </w:pPr>
    </w:p>
    <w:p w:rsidR="00BB5857" w:rsidRPr="00196EF2" w:rsidRDefault="00BB5857" w:rsidP="00241488">
      <w:pPr>
        <w:spacing w:after="0" w:line="240" w:lineRule="auto"/>
        <w:rPr>
          <w:rFonts w:ascii="Times New Roman" w:hAnsi="Times New Roman" w:cs="Times New Roman"/>
          <w:sz w:val="28"/>
          <w:szCs w:val="28"/>
          <w:shd w:val="clear" w:color="auto" w:fill="FFFFFF"/>
          <w:lang w:val="kk-KZ"/>
        </w:rPr>
      </w:pPr>
    </w:p>
    <w:p w:rsidR="00E36FEE" w:rsidRPr="00196EF2" w:rsidRDefault="00BB5857" w:rsidP="00241488">
      <w:pPr>
        <w:spacing w:after="0" w:line="240" w:lineRule="auto"/>
        <w:rPr>
          <w:rStyle w:val="anegp0gi0b9av8jahpyh"/>
          <w:rFonts w:ascii="Times New Roman" w:hAnsi="Times New Roman" w:cs="Times New Roman"/>
          <w:sz w:val="28"/>
          <w:szCs w:val="28"/>
          <w:lang w:val="kk-KZ"/>
        </w:rPr>
      </w:pPr>
      <w:r w:rsidRPr="00196EF2">
        <w:rPr>
          <w:rFonts w:ascii="Times New Roman" w:hAnsi="Times New Roman" w:cs="Times New Roman"/>
          <w:sz w:val="28"/>
          <w:szCs w:val="28"/>
          <w:shd w:val="clear" w:color="auto" w:fill="FFFFFF"/>
          <w:lang w:val="kk-KZ"/>
        </w:rPr>
        <w:t>53</w:t>
      </w:r>
      <w:r w:rsidR="001B2F34" w:rsidRPr="00196EF2">
        <w:rPr>
          <w:rFonts w:ascii="Times New Roman" w:hAnsi="Times New Roman" w:cs="Times New Roman"/>
          <w:sz w:val="28"/>
          <w:szCs w:val="28"/>
          <w:shd w:val="clear" w:color="auto" w:fill="FFFFFF"/>
          <w:lang w:val="kk-KZ"/>
        </w:rPr>
        <w:t xml:space="preserve"> </w:t>
      </w:r>
      <w:r w:rsidRPr="00196EF2">
        <w:rPr>
          <w:rFonts w:ascii="Times New Roman" w:hAnsi="Times New Roman" w:cs="Times New Roman"/>
          <w:sz w:val="28"/>
          <w:szCs w:val="28"/>
          <w:shd w:val="clear" w:color="auto" w:fill="FFFFFF"/>
          <w:lang w:val="kk-KZ"/>
        </w:rPr>
        <w:t xml:space="preserve">кесте </w:t>
      </w:r>
      <w:r w:rsidR="001B2F34" w:rsidRPr="00196EF2">
        <w:rPr>
          <w:rFonts w:ascii="Times New Roman" w:hAnsi="Times New Roman" w:cs="Times New Roman"/>
          <w:sz w:val="28"/>
          <w:szCs w:val="28"/>
          <w:shd w:val="clear" w:color="auto" w:fill="FFFFFF"/>
          <w:lang w:val="kk-KZ"/>
        </w:rPr>
        <w:t xml:space="preserve">- </w:t>
      </w:r>
      <w:r w:rsidR="00241488" w:rsidRPr="00196EF2">
        <w:rPr>
          <w:rStyle w:val="anegp0gi0b9av8jahpyh"/>
          <w:rFonts w:ascii="Times New Roman" w:hAnsi="Times New Roman" w:cs="Times New Roman"/>
          <w:sz w:val="28"/>
          <w:szCs w:val="28"/>
          <w:lang w:val="kk-KZ"/>
        </w:rPr>
        <w:t>Шикізаттағы</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CaO,</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MgO,</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ca</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және</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Mg</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мазмұны</w:t>
      </w:r>
      <w:r w:rsidR="00241488" w:rsidRPr="00196EF2">
        <w:rPr>
          <w:rFonts w:ascii="Times New Roman" w:hAnsi="Times New Roman" w:cs="Times New Roman"/>
          <w:sz w:val="28"/>
          <w:szCs w:val="28"/>
          <w:lang w:val="kk-KZ"/>
        </w:rPr>
        <w:t xml:space="preserve"> туралы </w:t>
      </w:r>
      <w:r w:rsidR="00241488" w:rsidRPr="00196EF2">
        <w:rPr>
          <w:rStyle w:val="anegp0gi0b9av8jahpyh"/>
          <w:rFonts w:ascii="Times New Roman" w:hAnsi="Times New Roman" w:cs="Times New Roman"/>
          <w:sz w:val="28"/>
          <w:szCs w:val="28"/>
          <w:lang w:val="kk-KZ"/>
        </w:rPr>
        <w:t>мәліметтер</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Шикізат</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материалдарының</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химиялық</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құрамы</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бойынша</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деректер</w:t>
      </w:r>
    </w:p>
    <w:p w:rsidR="00241488" w:rsidRPr="00196EF2" w:rsidRDefault="00241488" w:rsidP="00241488">
      <w:pPr>
        <w:spacing w:after="0" w:line="240" w:lineRule="auto"/>
        <w:rPr>
          <w:rFonts w:ascii="Times New Roman" w:hAnsi="Times New Roman" w:cs="Times New Roman"/>
          <w:sz w:val="28"/>
          <w:szCs w:val="28"/>
          <w:shd w:val="clear" w:color="auto" w:fill="FFFFFF"/>
          <w:lang w:val="kk-KZ"/>
        </w:rPr>
      </w:pPr>
    </w:p>
    <w:tbl>
      <w:tblPr>
        <w:tblW w:w="1488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8"/>
        <w:gridCol w:w="945"/>
        <w:gridCol w:w="710"/>
        <w:gridCol w:w="708"/>
        <w:gridCol w:w="851"/>
        <w:gridCol w:w="850"/>
        <w:gridCol w:w="993"/>
        <w:gridCol w:w="955"/>
        <w:gridCol w:w="1136"/>
        <w:gridCol w:w="1142"/>
        <w:gridCol w:w="906"/>
        <w:gridCol w:w="906"/>
        <w:gridCol w:w="741"/>
        <w:gridCol w:w="780"/>
        <w:gridCol w:w="482"/>
        <w:gridCol w:w="606"/>
        <w:gridCol w:w="567"/>
        <w:gridCol w:w="709"/>
      </w:tblGrid>
      <w:tr w:rsidR="005C29B3" w:rsidRPr="00196EF2" w:rsidTr="00E36FEE">
        <w:trPr>
          <w:trHeight w:val="1500"/>
        </w:trPr>
        <w:tc>
          <w:tcPr>
            <w:tcW w:w="898"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val="kk-KZ" w:eastAsia="ru-RU"/>
              </w:rPr>
            </w:pPr>
            <w:r w:rsidRPr="005C29B3">
              <w:rPr>
                <w:rStyle w:val="ypks7kbdpwfgdykd3qb9"/>
                <w:rFonts w:ascii="Times New Roman" w:hAnsi="Times New Roman" w:cs="Times New Roman"/>
              </w:rPr>
              <w:t>Шикізат</w:t>
            </w:r>
            <w:r w:rsidRPr="005C29B3">
              <w:rPr>
                <w:rFonts w:ascii="Times New Roman" w:hAnsi="Times New Roman" w:cs="Times New Roman"/>
              </w:rPr>
              <w:t xml:space="preserve"> </w:t>
            </w:r>
            <w:r w:rsidRPr="005C29B3">
              <w:rPr>
                <w:rStyle w:val="ypks7kbdpwfgdykd3qb9"/>
                <w:rFonts w:ascii="Times New Roman" w:hAnsi="Times New Roman" w:cs="Times New Roman"/>
              </w:rPr>
              <w:t>ұн</w:t>
            </w:r>
            <w:r w:rsidRPr="005C29B3">
              <w:rPr>
                <w:rStyle w:val="ypks7kbdpwfgdykd3qb9"/>
                <w:rFonts w:ascii="Times New Roman" w:hAnsi="Times New Roman" w:cs="Times New Roman"/>
                <w:lang w:val="kk-KZ"/>
              </w:rPr>
              <w:t>ы</w:t>
            </w:r>
          </w:p>
        </w:tc>
        <w:tc>
          <w:tcPr>
            <w:tcW w:w="945"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Материалдарды</w:t>
            </w:r>
            <w:r w:rsidRPr="005C29B3">
              <w:rPr>
                <w:rFonts w:ascii="Times New Roman" w:hAnsi="Times New Roman" w:cs="Times New Roman"/>
              </w:rPr>
              <w:t xml:space="preserve"> </w:t>
            </w:r>
            <w:r w:rsidRPr="005C29B3">
              <w:rPr>
                <w:rStyle w:val="ypks7kbdpwfgdykd3qb9"/>
                <w:rFonts w:ascii="Times New Roman" w:hAnsi="Times New Roman" w:cs="Times New Roman"/>
              </w:rPr>
              <w:t>тұтыну,</w:t>
            </w:r>
            <w:r w:rsidRPr="005C29B3">
              <w:rPr>
                <w:rFonts w:ascii="Times New Roman" w:hAnsi="Times New Roman" w:cs="Times New Roman"/>
              </w:rPr>
              <w:t xml:space="preserve"> </w:t>
            </w:r>
            <w:r w:rsidRPr="005C29B3">
              <w:rPr>
                <w:rStyle w:val="ypks7kbdpwfgdykd3qb9"/>
                <w:rFonts w:ascii="Times New Roman" w:hAnsi="Times New Roman" w:cs="Times New Roman"/>
              </w:rPr>
              <w:t>т/жыл</w:t>
            </w:r>
          </w:p>
        </w:tc>
        <w:tc>
          <w:tcPr>
            <w:tcW w:w="710" w:type="dxa"/>
            <w:shd w:val="clear" w:color="auto" w:fill="auto"/>
            <w:noWrap/>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CaO, %</w:t>
            </w:r>
          </w:p>
        </w:tc>
        <w:tc>
          <w:tcPr>
            <w:tcW w:w="708" w:type="dxa"/>
            <w:shd w:val="clear" w:color="auto" w:fill="auto"/>
            <w:noWrap/>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MgO,%</w:t>
            </w:r>
          </w:p>
        </w:tc>
        <w:tc>
          <w:tcPr>
            <w:tcW w:w="851"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CaO в тоннах</w:t>
            </w:r>
          </w:p>
        </w:tc>
        <w:tc>
          <w:tcPr>
            <w:tcW w:w="850"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MgO в тоннах</w:t>
            </w:r>
          </w:p>
        </w:tc>
        <w:tc>
          <w:tcPr>
            <w:tcW w:w="993"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hAnsi="Times New Roman" w:cs="Times New Roman"/>
              </w:rPr>
              <w:t xml:space="preserve">Карбанатсыз </w:t>
            </w:r>
            <w:r w:rsidRPr="005C29B3">
              <w:rPr>
                <w:rStyle w:val="ypks7kbdpwfgdykd3qb9"/>
                <w:rFonts w:ascii="Times New Roman" w:hAnsi="Times New Roman" w:cs="Times New Roman"/>
              </w:rPr>
              <w:t>кальций</w:t>
            </w:r>
            <w:r w:rsidRPr="005C29B3">
              <w:rPr>
                <w:rFonts w:ascii="Times New Roman" w:hAnsi="Times New Roman" w:cs="Times New Roman"/>
              </w:rPr>
              <w:t xml:space="preserve"> </w:t>
            </w:r>
            <w:r w:rsidRPr="005C29B3">
              <w:rPr>
                <w:rStyle w:val="ypks7kbdpwfgdykd3qb9"/>
                <w:rFonts w:ascii="Times New Roman" w:hAnsi="Times New Roman" w:cs="Times New Roman"/>
              </w:rPr>
              <w:t>оксидінің</w:t>
            </w:r>
            <w:r w:rsidRPr="005C29B3">
              <w:rPr>
                <w:rFonts w:ascii="Times New Roman" w:hAnsi="Times New Roman" w:cs="Times New Roman"/>
              </w:rPr>
              <w:t xml:space="preserve"> </w:t>
            </w:r>
            <w:r w:rsidRPr="005C29B3">
              <w:rPr>
                <w:rStyle w:val="ypks7kbdpwfgdykd3qb9"/>
                <w:rFonts w:ascii="Times New Roman" w:hAnsi="Times New Roman" w:cs="Times New Roman"/>
              </w:rPr>
              <w:t>қосындысы</w:t>
            </w:r>
            <w:r w:rsidRPr="005C29B3">
              <w:rPr>
                <w:rFonts w:ascii="Times New Roman" w:hAnsi="Times New Roman" w:cs="Times New Roman"/>
              </w:rPr>
              <w:t xml:space="preserve"> </w:t>
            </w:r>
            <w:r w:rsidRPr="005C29B3">
              <w:rPr>
                <w:rStyle w:val="ypks7kbdpwfgdykd3qb9"/>
                <w:rFonts w:ascii="Times New Roman" w:hAnsi="Times New Roman" w:cs="Times New Roman"/>
              </w:rPr>
              <w:t>(әктас</w:t>
            </w:r>
            <w:r w:rsidRPr="005C29B3">
              <w:rPr>
                <w:rFonts w:ascii="Times New Roman" w:hAnsi="Times New Roman" w:cs="Times New Roman"/>
              </w:rPr>
              <w:t xml:space="preserve"> </w:t>
            </w:r>
            <w:r w:rsidRPr="005C29B3">
              <w:rPr>
                <w:rStyle w:val="ypks7kbdpwfgdykd3qb9"/>
                <w:rFonts w:ascii="Times New Roman" w:hAnsi="Times New Roman" w:cs="Times New Roman"/>
              </w:rPr>
              <w:t>жоқ)</w:t>
            </w:r>
          </w:p>
        </w:tc>
        <w:tc>
          <w:tcPr>
            <w:tcW w:w="955"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Шикізаттағы</w:t>
            </w:r>
            <w:r w:rsidRPr="005C29B3">
              <w:rPr>
                <w:rFonts w:ascii="Times New Roman" w:hAnsi="Times New Roman" w:cs="Times New Roman"/>
              </w:rPr>
              <w:t xml:space="preserve"> карбонатты емес </w:t>
            </w:r>
            <w:r w:rsidRPr="005C29B3">
              <w:rPr>
                <w:rStyle w:val="ypks7kbdpwfgdykd3qb9"/>
                <w:rFonts w:ascii="Times New Roman" w:hAnsi="Times New Roman" w:cs="Times New Roman"/>
              </w:rPr>
              <w:t>кальций</w:t>
            </w:r>
            <w:r w:rsidRPr="005C29B3">
              <w:rPr>
                <w:rFonts w:ascii="Times New Roman" w:hAnsi="Times New Roman" w:cs="Times New Roman"/>
              </w:rPr>
              <w:t xml:space="preserve"> </w:t>
            </w:r>
            <w:r w:rsidRPr="005C29B3">
              <w:rPr>
                <w:rStyle w:val="ypks7kbdpwfgdykd3qb9"/>
                <w:rFonts w:ascii="Times New Roman" w:hAnsi="Times New Roman" w:cs="Times New Roman"/>
              </w:rPr>
              <w:t>оксидінің</w:t>
            </w:r>
            <w:r w:rsidRPr="005C29B3">
              <w:rPr>
                <w:rFonts w:ascii="Times New Roman" w:hAnsi="Times New Roman" w:cs="Times New Roman"/>
              </w:rPr>
              <w:t xml:space="preserve"> </w:t>
            </w:r>
            <w:r w:rsidRPr="005C29B3">
              <w:rPr>
                <w:rStyle w:val="ypks7kbdpwfgdykd3qb9"/>
                <w:rFonts w:ascii="Times New Roman" w:hAnsi="Times New Roman" w:cs="Times New Roman"/>
              </w:rPr>
              <w:t>үлесі</w:t>
            </w:r>
          </w:p>
        </w:tc>
        <w:tc>
          <w:tcPr>
            <w:tcW w:w="1136"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hAnsi="Times New Roman" w:cs="Times New Roman"/>
              </w:rPr>
              <w:t xml:space="preserve">Карбанатсыз </w:t>
            </w:r>
            <w:r w:rsidRPr="005C29B3">
              <w:rPr>
                <w:rStyle w:val="ypks7kbdpwfgdykd3qb9"/>
                <w:rFonts w:ascii="Times New Roman" w:hAnsi="Times New Roman" w:cs="Times New Roman"/>
              </w:rPr>
              <w:t>MgO</w:t>
            </w:r>
            <w:r w:rsidRPr="005C29B3">
              <w:rPr>
                <w:rFonts w:ascii="Times New Roman" w:hAnsi="Times New Roman" w:cs="Times New Roman"/>
              </w:rPr>
              <w:t xml:space="preserve"> </w:t>
            </w:r>
            <w:r w:rsidRPr="005C29B3">
              <w:rPr>
                <w:rStyle w:val="ypks7kbdpwfgdykd3qb9"/>
                <w:rFonts w:ascii="Times New Roman" w:hAnsi="Times New Roman" w:cs="Times New Roman"/>
              </w:rPr>
              <w:t>қосындысы</w:t>
            </w:r>
            <w:r w:rsidRPr="005C29B3">
              <w:rPr>
                <w:rFonts w:ascii="Times New Roman" w:hAnsi="Times New Roman" w:cs="Times New Roman"/>
              </w:rPr>
              <w:t xml:space="preserve"> </w:t>
            </w:r>
            <w:r w:rsidRPr="005C29B3">
              <w:rPr>
                <w:rStyle w:val="ypks7kbdpwfgdykd3qb9"/>
                <w:rFonts w:ascii="Times New Roman" w:hAnsi="Times New Roman" w:cs="Times New Roman"/>
              </w:rPr>
              <w:t>(әктас</w:t>
            </w:r>
            <w:r w:rsidRPr="005C29B3">
              <w:rPr>
                <w:rFonts w:ascii="Times New Roman" w:hAnsi="Times New Roman" w:cs="Times New Roman"/>
              </w:rPr>
              <w:t xml:space="preserve"> </w:t>
            </w:r>
            <w:r w:rsidRPr="005C29B3">
              <w:rPr>
                <w:rStyle w:val="ypks7kbdpwfgdykd3qb9"/>
                <w:rFonts w:ascii="Times New Roman" w:hAnsi="Times New Roman" w:cs="Times New Roman"/>
              </w:rPr>
              <w:t>жоқ)</w:t>
            </w:r>
          </w:p>
        </w:tc>
        <w:tc>
          <w:tcPr>
            <w:tcW w:w="1142"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Шикізаттағы</w:t>
            </w:r>
            <w:r w:rsidRPr="005C29B3">
              <w:rPr>
                <w:rFonts w:ascii="Times New Roman" w:hAnsi="Times New Roman" w:cs="Times New Roman"/>
              </w:rPr>
              <w:t xml:space="preserve"> карбонатты емес </w:t>
            </w:r>
            <w:r w:rsidRPr="005C29B3">
              <w:rPr>
                <w:rStyle w:val="ypks7kbdpwfgdykd3qb9"/>
                <w:rFonts w:ascii="Times New Roman" w:hAnsi="Times New Roman" w:cs="Times New Roman"/>
              </w:rPr>
              <w:t>MgO</w:t>
            </w:r>
            <w:r w:rsidRPr="005C29B3">
              <w:rPr>
                <w:rFonts w:ascii="Times New Roman" w:hAnsi="Times New Roman" w:cs="Times New Roman"/>
              </w:rPr>
              <w:t xml:space="preserve"> </w:t>
            </w:r>
            <w:r w:rsidRPr="005C29B3">
              <w:rPr>
                <w:rStyle w:val="ypks7kbdpwfgdykd3qb9"/>
                <w:rFonts w:ascii="Times New Roman" w:hAnsi="Times New Roman" w:cs="Times New Roman"/>
              </w:rPr>
              <w:t>үлесі</w:t>
            </w:r>
          </w:p>
        </w:tc>
        <w:tc>
          <w:tcPr>
            <w:tcW w:w="906"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Силикаттағы</w:t>
            </w:r>
            <w:r w:rsidRPr="005C29B3">
              <w:rPr>
                <w:rFonts w:ascii="Times New Roman" w:hAnsi="Times New Roman" w:cs="Times New Roman"/>
              </w:rPr>
              <w:t xml:space="preserve"> </w:t>
            </w:r>
            <w:r w:rsidRPr="005C29B3">
              <w:rPr>
                <w:rStyle w:val="ypks7kbdpwfgdykd3qb9"/>
                <w:rFonts w:ascii="Times New Roman" w:hAnsi="Times New Roman" w:cs="Times New Roman"/>
              </w:rPr>
              <w:t>СаО</w:t>
            </w:r>
            <w:r w:rsidRPr="005C29B3">
              <w:rPr>
                <w:rFonts w:ascii="Times New Roman" w:hAnsi="Times New Roman" w:cs="Times New Roman"/>
              </w:rPr>
              <w:t xml:space="preserve"> </w:t>
            </w:r>
            <w:r w:rsidRPr="005C29B3">
              <w:rPr>
                <w:rStyle w:val="ypks7kbdpwfgdykd3qb9"/>
                <w:rFonts w:ascii="Times New Roman" w:hAnsi="Times New Roman" w:cs="Times New Roman"/>
              </w:rPr>
              <w:t>(саз</w:t>
            </w:r>
            <w:r w:rsidRPr="005C29B3">
              <w:rPr>
                <w:rFonts w:ascii="Times New Roman" w:hAnsi="Times New Roman" w:cs="Times New Roman"/>
              </w:rPr>
              <w:t xml:space="preserve"> </w:t>
            </w:r>
            <w:r w:rsidRPr="005C29B3">
              <w:rPr>
                <w:rStyle w:val="ypks7kbdpwfgdykd3qb9"/>
                <w:rFonts w:ascii="Times New Roman" w:hAnsi="Times New Roman" w:cs="Times New Roman"/>
              </w:rPr>
              <w:t>және</w:t>
            </w:r>
            <w:r w:rsidRPr="005C29B3">
              <w:rPr>
                <w:rFonts w:ascii="Times New Roman" w:hAnsi="Times New Roman" w:cs="Times New Roman"/>
              </w:rPr>
              <w:t xml:space="preserve"> </w:t>
            </w:r>
            <w:r w:rsidRPr="005C29B3">
              <w:rPr>
                <w:rStyle w:val="ypks7kbdpwfgdykd3qb9"/>
                <w:rFonts w:ascii="Times New Roman" w:hAnsi="Times New Roman" w:cs="Times New Roman"/>
              </w:rPr>
              <w:t>құм)</w:t>
            </w:r>
          </w:p>
        </w:tc>
        <w:tc>
          <w:tcPr>
            <w:tcW w:w="906"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Style w:val="ypks7kbdpwfgdykd3qb9"/>
                <w:rFonts w:ascii="Times New Roman" w:hAnsi="Times New Roman" w:cs="Times New Roman"/>
              </w:rPr>
              <w:t>Силикаттағы</w:t>
            </w:r>
            <w:r w:rsidRPr="005C29B3">
              <w:rPr>
                <w:rFonts w:ascii="Times New Roman" w:hAnsi="Times New Roman" w:cs="Times New Roman"/>
              </w:rPr>
              <w:t xml:space="preserve"> </w:t>
            </w:r>
            <w:r w:rsidRPr="005C29B3">
              <w:rPr>
                <w:rStyle w:val="ypks7kbdpwfgdykd3qb9"/>
                <w:rFonts w:ascii="Times New Roman" w:hAnsi="Times New Roman" w:cs="Times New Roman"/>
              </w:rPr>
              <w:t>MgO</w:t>
            </w:r>
            <w:r w:rsidRPr="005C29B3">
              <w:rPr>
                <w:rFonts w:ascii="Times New Roman" w:hAnsi="Times New Roman" w:cs="Times New Roman"/>
              </w:rPr>
              <w:t xml:space="preserve"> </w:t>
            </w:r>
            <w:r w:rsidRPr="005C29B3">
              <w:rPr>
                <w:rStyle w:val="ypks7kbdpwfgdykd3qb9"/>
                <w:rFonts w:ascii="Times New Roman" w:hAnsi="Times New Roman" w:cs="Times New Roman"/>
              </w:rPr>
              <w:t>(шлиан</w:t>
            </w:r>
            <w:r w:rsidRPr="005C29B3">
              <w:rPr>
                <w:rFonts w:ascii="Times New Roman" w:hAnsi="Times New Roman" w:cs="Times New Roman"/>
              </w:rPr>
              <w:t xml:space="preserve"> </w:t>
            </w:r>
            <w:r w:rsidRPr="005C29B3">
              <w:rPr>
                <w:rStyle w:val="ypks7kbdpwfgdykd3qb9"/>
                <w:rFonts w:ascii="Times New Roman" w:hAnsi="Times New Roman" w:cs="Times New Roman"/>
              </w:rPr>
              <w:t>және</w:t>
            </w:r>
            <w:r w:rsidRPr="005C29B3">
              <w:rPr>
                <w:rFonts w:ascii="Times New Roman" w:hAnsi="Times New Roman" w:cs="Times New Roman"/>
              </w:rPr>
              <w:t xml:space="preserve"> </w:t>
            </w:r>
            <w:r w:rsidRPr="005C29B3">
              <w:rPr>
                <w:rStyle w:val="ypks7kbdpwfgdykd3qb9"/>
                <w:rFonts w:ascii="Times New Roman" w:hAnsi="Times New Roman" w:cs="Times New Roman"/>
              </w:rPr>
              <w:t>құм)</w:t>
            </w:r>
          </w:p>
        </w:tc>
        <w:tc>
          <w:tcPr>
            <w:tcW w:w="741" w:type="dxa"/>
            <w:shd w:val="clear" w:color="auto" w:fill="auto"/>
            <w:noWrap/>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СаО в Са</w:t>
            </w:r>
          </w:p>
        </w:tc>
        <w:tc>
          <w:tcPr>
            <w:tcW w:w="780" w:type="dxa"/>
            <w:shd w:val="clear" w:color="auto" w:fill="auto"/>
            <w:noWrap/>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MgO в Mg</w:t>
            </w:r>
          </w:p>
        </w:tc>
        <w:tc>
          <w:tcPr>
            <w:tcW w:w="482" w:type="dxa"/>
            <w:shd w:val="clear" w:color="auto" w:fill="auto"/>
            <w:noWrap/>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Са</w:t>
            </w:r>
          </w:p>
        </w:tc>
        <w:tc>
          <w:tcPr>
            <w:tcW w:w="606" w:type="dxa"/>
            <w:shd w:val="clear" w:color="auto" w:fill="auto"/>
            <w:noWrap/>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eastAsia="ru-RU"/>
              </w:rPr>
              <w:t>Mg</w:t>
            </w:r>
          </w:p>
        </w:tc>
        <w:tc>
          <w:tcPr>
            <w:tcW w:w="567"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val="kk-KZ" w:eastAsia="ru-RU"/>
              </w:rPr>
            </w:pPr>
            <w:r w:rsidRPr="005C29B3">
              <w:rPr>
                <w:rFonts w:ascii="Times New Roman" w:eastAsia="Times New Roman" w:hAnsi="Times New Roman" w:cs="Times New Roman"/>
                <w:bCs/>
                <w:lang w:val="kk-KZ" w:eastAsia="ru-RU"/>
              </w:rPr>
              <w:t xml:space="preserve">Шикізаттағы </w:t>
            </w:r>
            <w:r w:rsidRPr="005C29B3">
              <w:rPr>
                <w:rFonts w:ascii="Times New Roman" w:eastAsia="Times New Roman" w:hAnsi="Times New Roman" w:cs="Times New Roman"/>
                <w:bCs/>
                <w:lang w:eastAsia="ru-RU"/>
              </w:rPr>
              <w:t xml:space="preserve"> Са </w:t>
            </w:r>
            <w:r w:rsidRPr="005C29B3">
              <w:rPr>
                <w:rFonts w:ascii="Times New Roman" w:eastAsia="Times New Roman" w:hAnsi="Times New Roman" w:cs="Times New Roman"/>
                <w:bCs/>
                <w:lang w:val="kk-KZ" w:eastAsia="ru-RU"/>
              </w:rPr>
              <w:t>үлесі</w:t>
            </w:r>
          </w:p>
        </w:tc>
        <w:tc>
          <w:tcPr>
            <w:tcW w:w="709" w:type="dxa"/>
            <w:shd w:val="clear" w:color="auto" w:fill="auto"/>
            <w:hideMark/>
          </w:tcPr>
          <w:p w:rsidR="005C29B3" w:rsidRPr="005C29B3" w:rsidRDefault="005C29B3" w:rsidP="00FE3126">
            <w:pPr>
              <w:spacing w:after="0" w:line="240" w:lineRule="auto"/>
              <w:rPr>
                <w:rFonts w:ascii="Times New Roman" w:eastAsia="Times New Roman" w:hAnsi="Times New Roman" w:cs="Times New Roman"/>
                <w:bCs/>
                <w:lang w:eastAsia="ru-RU"/>
              </w:rPr>
            </w:pPr>
            <w:r w:rsidRPr="005C29B3">
              <w:rPr>
                <w:rFonts w:ascii="Times New Roman" w:eastAsia="Times New Roman" w:hAnsi="Times New Roman" w:cs="Times New Roman"/>
                <w:bCs/>
                <w:lang w:val="kk-KZ" w:eastAsia="ru-RU"/>
              </w:rPr>
              <w:t xml:space="preserve">Шикізаттағы </w:t>
            </w:r>
            <w:r w:rsidRPr="005C29B3">
              <w:rPr>
                <w:rFonts w:ascii="Times New Roman" w:eastAsia="Times New Roman" w:hAnsi="Times New Roman" w:cs="Times New Roman"/>
                <w:bCs/>
                <w:lang w:eastAsia="ru-RU"/>
              </w:rPr>
              <w:t xml:space="preserve"> Mg </w:t>
            </w:r>
            <w:r w:rsidRPr="005C29B3">
              <w:rPr>
                <w:rFonts w:ascii="Times New Roman" w:eastAsia="Times New Roman" w:hAnsi="Times New Roman" w:cs="Times New Roman"/>
                <w:bCs/>
                <w:lang w:val="kk-KZ" w:eastAsia="ru-RU"/>
              </w:rPr>
              <w:t>үлесі</w:t>
            </w:r>
          </w:p>
        </w:tc>
      </w:tr>
      <w:tr w:rsidR="000E545F" w:rsidRPr="00196EF2" w:rsidTr="00E36FEE">
        <w:trPr>
          <w:trHeight w:val="300"/>
        </w:trPr>
        <w:tc>
          <w:tcPr>
            <w:tcW w:w="898" w:type="dxa"/>
            <w:shd w:val="clear" w:color="auto" w:fill="auto"/>
            <w:vAlign w:val="center"/>
            <w:hideMark/>
          </w:tcPr>
          <w:p w:rsidR="00C845BD" w:rsidRPr="00196EF2" w:rsidRDefault="005C29B3" w:rsidP="00C845BD">
            <w:pPr>
              <w:spacing w:after="0" w:line="240" w:lineRule="auto"/>
              <w:jc w:val="center"/>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val="kk-KZ" w:eastAsia="ru-RU"/>
              </w:rPr>
              <w:t>Әктас қалдықтары</w:t>
            </w:r>
            <w:r w:rsidR="00C845BD" w:rsidRPr="00196EF2">
              <w:rPr>
                <w:rFonts w:ascii="Times New Roman" w:eastAsia="Times New Roman" w:hAnsi="Times New Roman" w:cs="Times New Roman"/>
                <w:bCs/>
                <w:sz w:val="20"/>
                <w:szCs w:val="20"/>
                <w:lang w:eastAsia="ru-RU"/>
              </w:rPr>
              <w:t xml:space="preserve"> </w:t>
            </w:r>
          </w:p>
        </w:tc>
        <w:tc>
          <w:tcPr>
            <w:tcW w:w="945"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1,12675</w:t>
            </w:r>
          </w:p>
        </w:tc>
        <w:tc>
          <w:tcPr>
            <w:tcW w:w="710" w:type="dxa"/>
            <w:shd w:val="clear" w:color="000000" w:fill="FFFF00"/>
            <w:vAlign w:val="center"/>
            <w:hideMark/>
          </w:tcPr>
          <w:p w:rsidR="00C845BD" w:rsidRPr="00196EF2" w:rsidRDefault="00C845BD" w:rsidP="00C845BD">
            <w:pPr>
              <w:spacing w:after="0" w:line="240" w:lineRule="auto"/>
              <w:jc w:val="center"/>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54,91</w:t>
            </w:r>
          </w:p>
        </w:tc>
        <w:tc>
          <w:tcPr>
            <w:tcW w:w="708" w:type="dxa"/>
            <w:shd w:val="clear" w:color="000000" w:fill="FFFF00"/>
            <w:noWrap/>
            <w:vAlign w:val="center"/>
            <w:hideMark/>
          </w:tcPr>
          <w:p w:rsidR="00C845BD" w:rsidRPr="00196EF2" w:rsidRDefault="00C845BD" w:rsidP="00C845BD">
            <w:pPr>
              <w:spacing w:after="0" w:line="240" w:lineRule="auto"/>
              <w:jc w:val="center"/>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0,290</w:t>
            </w:r>
          </w:p>
        </w:tc>
        <w:tc>
          <w:tcPr>
            <w:tcW w:w="851"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0,6186</w:t>
            </w:r>
          </w:p>
        </w:tc>
        <w:tc>
          <w:tcPr>
            <w:tcW w:w="850"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0,0032</w:t>
            </w:r>
          </w:p>
        </w:tc>
        <w:tc>
          <w:tcPr>
            <w:tcW w:w="993"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955"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113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1142"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90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90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41"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80"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482"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60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567"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09"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r>
      <w:tr w:rsidR="000E545F" w:rsidRPr="00196EF2" w:rsidTr="00E36FEE">
        <w:trPr>
          <w:trHeight w:val="600"/>
        </w:trPr>
        <w:tc>
          <w:tcPr>
            <w:tcW w:w="898" w:type="dxa"/>
            <w:shd w:val="clear" w:color="auto" w:fill="auto"/>
            <w:vAlign w:val="center"/>
            <w:hideMark/>
          </w:tcPr>
          <w:p w:rsidR="00C845BD" w:rsidRPr="005C29B3" w:rsidRDefault="005C29B3" w:rsidP="00C845BD">
            <w:pPr>
              <w:spacing w:after="0" w:line="240" w:lineRule="auto"/>
              <w:jc w:val="center"/>
              <w:rPr>
                <w:rFonts w:ascii="Times New Roman" w:eastAsia="Times New Roman" w:hAnsi="Times New Roman" w:cs="Times New Roman"/>
                <w:bCs/>
                <w:sz w:val="20"/>
                <w:szCs w:val="20"/>
                <w:lang w:val="kk-KZ" w:eastAsia="ru-RU"/>
              </w:rPr>
            </w:pPr>
            <w:r>
              <w:rPr>
                <w:rFonts w:ascii="Times New Roman" w:eastAsia="Times New Roman" w:hAnsi="Times New Roman" w:cs="Times New Roman"/>
                <w:bCs/>
                <w:sz w:val="20"/>
                <w:szCs w:val="20"/>
                <w:lang w:val="kk-KZ" w:eastAsia="ru-RU"/>
              </w:rPr>
              <w:t>Қорғасын шлагы</w:t>
            </w:r>
          </w:p>
        </w:tc>
        <w:tc>
          <w:tcPr>
            <w:tcW w:w="945"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0,12292</w:t>
            </w:r>
          </w:p>
        </w:tc>
        <w:tc>
          <w:tcPr>
            <w:tcW w:w="710" w:type="dxa"/>
            <w:shd w:val="clear" w:color="000000" w:fill="FFFF00"/>
            <w:vAlign w:val="center"/>
            <w:hideMark/>
          </w:tcPr>
          <w:p w:rsidR="00C845BD" w:rsidRPr="00196EF2" w:rsidRDefault="00C845BD" w:rsidP="00C845BD">
            <w:pPr>
              <w:spacing w:after="0" w:line="240" w:lineRule="auto"/>
              <w:jc w:val="center"/>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15,09</w:t>
            </w:r>
          </w:p>
        </w:tc>
        <w:tc>
          <w:tcPr>
            <w:tcW w:w="708" w:type="dxa"/>
            <w:shd w:val="clear" w:color="000000" w:fill="FFFF00"/>
            <w:noWrap/>
            <w:vAlign w:val="center"/>
            <w:hideMark/>
          </w:tcPr>
          <w:p w:rsidR="00C845BD" w:rsidRPr="00196EF2" w:rsidRDefault="00C845BD" w:rsidP="00C845BD">
            <w:pPr>
              <w:spacing w:after="0" w:line="240" w:lineRule="auto"/>
              <w:jc w:val="center"/>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2,970</w:t>
            </w:r>
          </w:p>
        </w:tc>
        <w:tc>
          <w:tcPr>
            <w:tcW w:w="851"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0,0185</w:t>
            </w:r>
          </w:p>
        </w:tc>
        <w:tc>
          <w:tcPr>
            <w:tcW w:w="850"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0,0036</w:t>
            </w:r>
          </w:p>
        </w:tc>
        <w:tc>
          <w:tcPr>
            <w:tcW w:w="993"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0,018548628</w:t>
            </w:r>
          </w:p>
        </w:tc>
        <w:tc>
          <w:tcPr>
            <w:tcW w:w="955"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113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0,0036507</w:t>
            </w:r>
          </w:p>
        </w:tc>
        <w:tc>
          <w:tcPr>
            <w:tcW w:w="1142"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90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90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41"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80"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482"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60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567"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09"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r>
      <w:tr w:rsidR="000E545F" w:rsidRPr="00196EF2" w:rsidTr="00E36FEE">
        <w:trPr>
          <w:trHeight w:val="300"/>
        </w:trPr>
        <w:tc>
          <w:tcPr>
            <w:tcW w:w="898" w:type="dxa"/>
            <w:shd w:val="clear" w:color="auto" w:fill="auto"/>
            <w:vAlign w:val="center"/>
            <w:hideMark/>
          </w:tcPr>
          <w:p w:rsidR="00C845BD" w:rsidRPr="00196EF2" w:rsidRDefault="00C845BD" w:rsidP="00C845BD">
            <w:pPr>
              <w:spacing w:after="0" w:line="240" w:lineRule="auto"/>
              <w:jc w:val="center"/>
              <w:rPr>
                <w:rFonts w:ascii="Times New Roman" w:eastAsia="Times New Roman" w:hAnsi="Times New Roman" w:cs="Times New Roman"/>
                <w:bCs/>
                <w:sz w:val="20"/>
                <w:szCs w:val="20"/>
                <w:lang w:eastAsia="ru-RU"/>
              </w:rPr>
            </w:pPr>
            <w:r w:rsidRPr="00196EF2">
              <w:rPr>
                <w:rFonts w:ascii="Times New Roman" w:eastAsia="Times New Roman" w:hAnsi="Times New Roman" w:cs="Times New Roman"/>
                <w:bCs/>
                <w:sz w:val="20"/>
                <w:szCs w:val="20"/>
                <w:lang w:eastAsia="ru-RU"/>
              </w:rPr>
              <w:t>лесс</w:t>
            </w:r>
          </w:p>
        </w:tc>
        <w:tc>
          <w:tcPr>
            <w:tcW w:w="945"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0,12683</w:t>
            </w:r>
          </w:p>
        </w:tc>
        <w:tc>
          <w:tcPr>
            <w:tcW w:w="710" w:type="dxa"/>
            <w:shd w:val="clear" w:color="000000" w:fill="FFFF00"/>
            <w:vAlign w:val="center"/>
            <w:hideMark/>
          </w:tcPr>
          <w:p w:rsidR="00C845BD" w:rsidRPr="00196EF2" w:rsidRDefault="00C845BD" w:rsidP="00C845BD">
            <w:pPr>
              <w:spacing w:after="0" w:line="240" w:lineRule="auto"/>
              <w:jc w:val="center"/>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8,89</w:t>
            </w:r>
          </w:p>
        </w:tc>
        <w:tc>
          <w:tcPr>
            <w:tcW w:w="708" w:type="dxa"/>
            <w:shd w:val="clear" w:color="000000" w:fill="FFFF00"/>
            <w:noWrap/>
            <w:vAlign w:val="center"/>
            <w:hideMark/>
          </w:tcPr>
          <w:p w:rsidR="00C845BD" w:rsidRPr="00196EF2" w:rsidRDefault="00C845BD" w:rsidP="00C845BD">
            <w:pPr>
              <w:spacing w:after="0" w:line="240" w:lineRule="auto"/>
              <w:jc w:val="center"/>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2,340</w:t>
            </w:r>
          </w:p>
        </w:tc>
        <w:tc>
          <w:tcPr>
            <w:tcW w:w="851"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0,0112</w:t>
            </w:r>
          </w:p>
        </w:tc>
        <w:tc>
          <w:tcPr>
            <w:tcW w:w="850"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0,0029</w:t>
            </w:r>
          </w:p>
        </w:tc>
        <w:tc>
          <w:tcPr>
            <w:tcW w:w="993"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0,011275187</w:t>
            </w:r>
          </w:p>
        </w:tc>
        <w:tc>
          <w:tcPr>
            <w:tcW w:w="955"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113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0,0029678</w:t>
            </w:r>
          </w:p>
        </w:tc>
        <w:tc>
          <w:tcPr>
            <w:tcW w:w="1142"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90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0,01127</w:t>
            </w:r>
          </w:p>
        </w:tc>
        <w:tc>
          <w:tcPr>
            <w:tcW w:w="90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0,00296</w:t>
            </w:r>
          </w:p>
        </w:tc>
        <w:tc>
          <w:tcPr>
            <w:tcW w:w="741"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80"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482"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0,008</w:t>
            </w:r>
          </w:p>
        </w:tc>
        <w:tc>
          <w:tcPr>
            <w:tcW w:w="60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0,0018</w:t>
            </w:r>
          </w:p>
        </w:tc>
        <w:tc>
          <w:tcPr>
            <w:tcW w:w="567"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c>
          <w:tcPr>
            <w:tcW w:w="709"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w:t>
            </w:r>
          </w:p>
        </w:tc>
      </w:tr>
      <w:tr w:rsidR="000E545F" w:rsidRPr="00196EF2" w:rsidTr="00E36FEE">
        <w:trPr>
          <w:trHeight w:val="300"/>
        </w:trPr>
        <w:tc>
          <w:tcPr>
            <w:tcW w:w="898"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p>
        </w:tc>
        <w:tc>
          <w:tcPr>
            <w:tcW w:w="945"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bCs/>
                <w:sz w:val="20"/>
                <w:szCs w:val="20"/>
                <w:lang w:eastAsia="ru-RU"/>
              </w:rPr>
            </w:pPr>
            <w:r w:rsidRPr="00196EF2">
              <w:rPr>
                <w:rFonts w:ascii="Times New Roman" w:eastAsia="Times New Roman" w:hAnsi="Times New Roman" w:cs="Times New Roman"/>
                <w:bCs/>
                <w:sz w:val="20"/>
                <w:szCs w:val="20"/>
                <w:lang w:eastAsia="ru-RU"/>
              </w:rPr>
              <w:t xml:space="preserve">1,37650 </w:t>
            </w:r>
          </w:p>
        </w:tc>
        <w:tc>
          <w:tcPr>
            <w:tcW w:w="710"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p>
        </w:tc>
        <w:tc>
          <w:tcPr>
            <w:tcW w:w="708"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p>
        </w:tc>
        <w:tc>
          <w:tcPr>
            <w:tcW w:w="851"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xml:space="preserve">0,64852 </w:t>
            </w:r>
          </w:p>
        </w:tc>
        <w:tc>
          <w:tcPr>
            <w:tcW w:w="850"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0,0098</w:t>
            </w:r>
          </w:p>
        </w:tc>
        <w:tc>
          <w:tcPr>
            <w:tcW w:w="993"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xml:space="preserve">0,0298 </w:t>
            </w:r>
          </w:p>
        </w:tc>
        <w:tc>
          <w:tcPr>
            <w:tcW w:w="955"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bCs/>
                <w:sz w:val="20"/>
                <w:szCs w:val="20"/>
                <w:lang w:eastAsia="ru-RU"/>
              </w:rPr>
            </w:pPr>
            <w:r w:rsidRPr="00196EF2">
              <w:rPr>
                <w:rFonts w:ascii="Times New Roman" w:eastAsia="Times New Roman" w:hAnsi="Times New Roman" w:cs="Times New Roman"/>
                <w:bCs/>
                <w:sz w:val="20"/>
                <w:szCs w:val="20"/>
                <w:lang w:eastAsia="ru-RU"/>
              </w:rPr>
              <w:t>0,022</w:t>
            </w:r>
          </w:p>
        </w:tc>
        <w:tc>
          <w:tcPr>
            <w:tcW w:w="113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xml:space="preserve">0,00662 </w:t>
            </w:r>
          </w:p>
        </w:tc>
        <w:tc>
          <w:tcPr>
            <w:tcW w:w="1142"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bCs/>
                <w:sz w:val="20"/>
                <w:szCs w:val="20"/>
                <w:lang w:eastAsia="ru-RU"/>
              </w:rPr>
            </w:pPr>
            <w:r w:rsidRPr="00196EF2">
              <w:rPr>
                <w:rFonts w:ascii="Times New Roman" w:eastAsia="Times New Roman" w:hAnsi="Times New Roman" w:cs="Times New Roman"/>
                <w:bCs/>
                <w:sz w:val="20"/>
                <w:szCs w:val="20"/>
                <w:lang w:eastAsia="ru-RU"/>
              </w:rPr>
              <w:t>0,005</w:t>
            </w:r>
          </w:p>
        </w:tc>
        <w:tc>
          <w:tcPr>
            <w:tcW w:w="90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xml:space="preserve">0,01128 </w:t>
            </w:r>
          </w:p>
        </w:tc>
        <w:tc>
          <w:tcPr>
            <w:tcW w:w="906"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 xml:space="preserve">0,00297 </w:t>
            </w:r>
          </w:p>
        </w:tc>
        <w:tc>
          <w:tcPr>
            <w:tcW w:w="741"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0,714</w:t>
            </w:r>
          </w:p>
        </w:tc>
        <w:tc>
          <w:tcPr>
            <w:tcW w:w="780" w:type="dxa"/>
            <w:shd w:val="clear" w:color="auto" w:fill="auto"/>
            <w:noWrap/>
            <w:vAlign w:val="bottom"/>
            <w:hideMark/>
          </w:tcPr>
          <w:p w:rsidR="00C845BD" w:rsidRPr="00196EF2" w:rsidRDefault="00C845BD" w:rsidP="00C845BD">
            <w:pPr>
              <w:spacing w:after="0" w:line="240" w:lineRule="auto"/>
              <w:jc w:val="right"/>
              <w:rPr>
                <w:rFonts w:ascii="Times New Roman" w:eastAsia="Times New Roman" w:hAnsi="Times New Roman" w:cs="Times New Roman"/>
                <w:sz w:val="20"/>
                <w:szCs w:val="20"/>
                <w:lang w:eastAsia="ru-RU"/>
              </w:rPr>
            </w:pPr>
            <w:r w:rsidRPr="00196EF2">
              <w:rPr>
                <w:rFonts w:ascii="Times New Roman" w:eastAsia="Times New Roman" w:hAnsi="Times New Roman" w:cs="Times New Roman"/>
                <w:sz w:val="20"/>
                <w:szCs w:val="20"/>
                <w:lang w:eastAsia="ru-RU"/>
              </w:rPr>
              <w:t>0,6030</w:t>
            </w:r>
          </w:p>
        </w:tc>
        <w:tc>
          <w:tcPr>
            <w:tcW w:w="482"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p>
        </w:tc>
        <w:tc>
          <w:tcPr>
            <w:tcW w:w="606"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sz w:val="20"/>
                <w:szCs w:val="20"/>
                <w:lang w:eastAsia="ru-RU"/>
              </w:rPr>
            </w:pPr>
          </w:p>
        </w:tc>
        <w:tc>
          <w:tcPr>
            <w:tcW w:w="567"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bCs/>
                <w:sz w:val="20"/>
                <w:szCs w:val="20"/>
                <w:lang w:eastAsia="ru-RU"/>
              </w:rPr>
            </w:pPr>
            <w:r w:rsidRPr="00196EF2">
              <w:rPr>
                <w:rFonts w:ascii="Times New Roman" w:eastAsia="Times New Roman" w:hAnsi="Times New Roman" w:cs="Times New Roman"/>
                <w:bCs/>
                <w:sz w:val="20"/>
                <w:szCs w:val="20"/>
                <w:lang w:eastAsia="ru-RU"/>
              </w:rPr>
              <w:t xml:space="preserve">     0,006   </w:t>
            </w:r>
          </w:p>
        </w:tc>
        <w:tc>
          <w:tcPr>
            <w:tcW w:w="709" w:type="dxa"/>
            <w:shd w:val="clear" w:color="auto" w:fill="auto"/>
            <w:noWrap/>
            <w:vAlign w:val="bottom"/>
            <w:hideMark/>
          </w:tcPr>
          <w:p w:rsidR="00C845BD" w:rsidRPr="00196EF2" w:rsidRDefault="00C845BD" w:rsidP="00C845BD">
            <w:pPr>
              <w:spacing w:after="0" w:line="240" w:lineRule="auto"/>
              <w:rPr>
                <w:rFonts w:ascii="Times New Roman" w:eastAsia="Times New Roman" w:hAnsi="Times New Roman" w:cs="Times New Roman"/>
                <w:bCs/>
                <w:sz w:val="20"/>
                <w:szCs w:val="20"/>
                <w:lang w:eastAsia="ru-RU"/>
              </w:rPr>
            </w:pPr>
            <w:r w:rsidRPr="00196EF2">
              <w:rPr>
                <w:rFonts w:ascii="Times New Roman" w:eastAsia="Times New Roman" w:hAnsi="Times New Roman" w:cs="Times New Roman"/>
                <w:bCs/>
                <w:sz w:val="20"/>
                <w:szCs w:val="20"/>
                <w:lang w:eastAsia="ru-RU"/>
              </w:rPr>
              <w:t xml:space="preserve">      0,001   </w:t>
            </w:r>
          </w:p>
        </w:tc>
      </w:tr>
    </w:tbl>
    <w:p w:rsidR="00C845BD" w:rsidRPr="00196EF2" w:rsidRDefault="00C845BD" w:rsidP="00C845BD">
      <w:pPr>
        <w:ind w:left="-567"/>
        <w:rPr>
          <w:rFonts w:ascii="Times New Roman" w:hAnsi="Times New Roman" w:cs="Times New Roman"/>
          <w:shd w:val="clear" w:color="auto" w:fill="FFFFFF"/>
          <w:lang w:val="kk-KZ"/>
        </w:rPr>
        <w:sectPr w:rsidR="00C845BD" w:rsidRPr="00196EF2" w:rsidSect="00C845BD">
          <w:pgSz w:w="16838" w:h="11906" w:orient="landscape"/>
          <w:pgMar w:top="1134" w:right="851" w:bottom="1134" w:left="1701" w:header="709" w:footer="709" w:gutter="0"/>
          <w:cols w:space="708"/>
          <w:docGrid w:linePitch="360"/>
        </w:sectPr>
      </w:pPr>
    </w:p>
    <w:p w:rsidR="00C845BD" w:rsidRPr="00196EF2" w:rsidRDefault="00C845BD" w:rsidP="002C1E94">
      <w:pPr>
        <w:spacing w:after="0" w:line="240" w:lineRule="auto"/>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lastRenderedPageBreak/>
        <w:t xml:space="preserve">      </w:t>
      </w:r>
      <w:r w:rsidR="00BB5857" w:rsidRPr="00196EF2">
        <w:rPr>
          <w:rFonts w:ascii="Times New Roman" w:hAnsi="Times New Roman" w:cs="Times New Roman"/>
          <w:sz w:val="28"/>
          <w:szCs w:val="28"/>
          <w:shd w:val="clear" w:color="auto" w:fill="FFFFFF"/>
          <w:lang w:val="kk-KZ"/>
        </w:rPr>
        <w:t xml:space="preserve">54 кесте - </w:t>
      </w:r>
      <w:r w:rsidRPr="00196EF2">
        <w:rPr>
          <w:rFonts w:ascii="Times New Roman" w:hAnsi="Times New Roman" w:cs="Times New Roman"/>
          <w:sz w:val="28"/>
          <w:szCs w:val="28"/>
          <w:shd w:val="clear" w:color="auto" w:fill="FFFFFF"/>
          <w:lang w:val="kk-KZ"/>
        </w:rPr>
        <w:t xml:space="preserve"> </w:t>
      </w:r>
      <w:r w:rsidR="00241488" w:rsidRPr="00196EF2">
        <w:rPr>
          <w:rStyle w:val="anegp0gi0b9av8jahpyh"/>
          <w:rFonts w:ascii="Times New Roman" w:hAnsi="Times New Roman" w:cs="Times New Roman"/>
          <w:sz w:val="28"/>
          <w:szCs w:val="28"/>
          <w:lang w:val="kk-KZ"/>
        </w:rPr>
        <w:t>Клинкер</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өндірісі</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үшін</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пештегі</w:t>
      </w:r>
      <w:r w:rsidR="00241488" w:rsidRPr="00196EF2">
        <w:rPr>
          <w:rFonts w:ascii="Times New Roman" w:hAnsi="Times New Roman" w:cs="Times New Roman"/>
          <w:sz w:val="28"/>
          <w:szCs w:val="28"/>
          <w:lang w:val="kk-KZ"/>
        </w:rPr>
        <w:t xml:space="preserve"> </w:t>
      </w:r>
      <w:r w:rsidR="00241488" w:rsidRPr="00196EF2">
        <w:rPr>
          <w:rStyle w:val="anegp0gi0b9av8jahpyh"/>
          <w:rFonts w:ascii="Times New Roman" w:hAnsi="Times New Roman" w:cs="Times New Roman"/>
          <w:sz w:val="28"/>
          <w:szCs w:val="28"/>
          <w:lang w:val="kk-KZ"/>
        </w:rPr>
        <w:t>шикізатты</w:t>
      </w:r>
      <w:r w:rsidR="00241488" w:rsidRPr="00196EF2">
        <w:rPr>
          <w:rFonts w:ascii="Times New Roman" w:hAnsi="Times New Roman" w:cs="Times New Roman"/>
          <w:sz w:val="28"/>
          <w:szCs w:val="28"/>
          <w:lang w:val="kk-KZ"/>
        </w:rPr>
        <w:t xml:space="preserve"> декарбонациялаудан </w:t>
      </w:r>
      <w:r w:rsidR="00241488" w:rsidRPr="00196EF2">
        <w:rPr>
          <w:rStyle w:val="anegp0gi0b9av8jahpyh"/>
          <w:rFonts w:ascii="Times New Roman" w:hAnsi="Times New Roman" w:cs="Times New Roman"/>
          <w:sz w:val="28"/>
          <w:szCs w:val="28"/>
          <w:lang w:val="kk-KZ"/>
        </w:rPr>
        <w:t>СО</w:t>
      </w:r>
      <w:r w:rsidR="00241488" w:rsidRPr="00196EF2">
        <w:rPr>
          <w:rStyle w:val="anegp0gi0b9av8jahpyh"/>
          <w:rFonts w:ascii="Times New Roman" w:hAnsi="Times New Roman" w:cs="Times New Roman"/>
          <w:sz w:val="28"/>
          <w:szCs w:val="28"/>
          <w:vertAlign w:val="subscript"/>
          <w:lang w:val="kk-KZ"/>
        </w:rPr>
        <w:t>2</w:t>
      </w:r>
      <w:r w:rsidR="00241488" w:rsidRPr="00196EF2">
        <w:rPr>
          <w:rFonts w:ascii="Times New Roman" w:hAnsi="Times New Roman" w:cs="Times New Roman"/>
          <w:sz w:val="28"/>
          <w:szCs w:val="28"/>
          <w:vertAlign w:val="subscript"/>
          <w:lang w:val="kk-KZ"/>
        </w:rPr>
        <w:t xml:space="preserve"> </w:t>
      </w:r>
      <w:r w:rsidR="00241488" w:rsidRPr="00196EF2">
        <w:rPr>
          <w:rStyle w:val="anegp0gi0b9av8jahpyh"/>
          <w:rFonts w:ascii="Times New Roman" w:hAnsi="Times New Roman" w:cs="Times New Roman"/>
          <w:sz w:val="28"/>
          <w:szCs w:val="28"/>
          <w:lang w:val="kk-KZ"/>
        </w:rPr>
        <w:t>шығарындылары</w:t>
      </w:r>
    </w:p>
    <w:p w:rsidR="002C1E94" w:rsidRPr="00196EF2" w:rsidRDefault="002C1E94" w:rsidP="002C1E94">
      <w:pPr>
        <w:spacing w:after="0" w:line="240" w:lineRule="auto"/>
        <w:rPr>
          <w:rFonts w:ascii="Times New Roman" w:hAnsi="Times New Roman" w:cs="Times New Roman"/>
          <w:sz w:val="28"/>
          <w:szCs w:val="28"/>
          <w:shd w:val="clear" w:color="auto" w:fill="FFFFFF"/>
          <w:lang w:val="kk-KZ"/>
        </w:rPr>
      </w:pPr>
    </w:p>
    <w:tbl>
      <w:tblPr>
        <w:tblW w:w="8379" w:type="dxa"/>
        <w:tblInd w:w="93" w:type="dxa"/>
        <w:tblLook w:val="04A0" w:firstRow="1" w:lastRow="0" w:firstColumn="1" w:lastColumn="0" w:noHBand="0" w:noVBand="1"/>
      </w:tblPr>
      <w:tblGrid>
        <w:gridCol w:w="1920"/>
        <w:gridCol w:w="2348"/>
        <w:gridCol w:w="4111"/>
      </w:tblGrid>
      <w:tr w:rsidR="00196EF2" w:rsidRPr="00196EF2" w:rsidTr="00C845BD">
        <w:trPr>
          <w:trHeight w:val="322"/>
        </w:trPr>
        <w:tc>
          <w:tcPr>
            <w:tcW w:w="1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45BD" w:rsidRPr="005C29B3" w:rsidRDefault="005C29B3" w:rsidP="002C1E94">
            <w:pPr>
              <w:spacing w:after="0" w:line="240" w:lineRule="auto"/>
              <w:jc w:val="center"/>
              <w:rPr>
                <w:rFonts w:ascii="Times New Roman" w:eastAsia="Times New Roman" w:hAnsi="Times New Roman" w:cs="Times New Roman"/>
                <w:bCs/>
                <w:sz w:val="24"/>
                <w:szCs w:val="24"/>
                <w:lang w:val="kk-KZ" w:eastAsia="ru-RU"/>
              </w:rPr>
            </w:pPr>
            <w:r w:rsidRPr="005C29B3">
              <w:rPr>
                <w:rFonts w:ascii="Times New Roman" w:eastAsia="Times New Roman" w:hAnsi="Times New Roman" w:cs="Times New Roman"/>
                <w:bCs/>
                <w:sz w:val="24"/>
                <w:szCs w:val="24"/>
                <w:lang w:val="kk-KZ" w:eastAsia="ru-RU"/>
              </w:rPr>
              <w:t>Клинкер саны</w:t>
            </w:r>
          </w:p>
        </w:tc>
        <w:tc>
          <w:tcPr>
            <w:tcW w:w="23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45BD" w:rsidRPr="005C29B3" w:rsidRDefault="005C29B3" w:rsidP="002C1E94">
            <w:pPr>
              <w:spacing w:after="0" w:line="240" w:lineRule="auto"/>
              <w:jc w:val="center"/>
              <w:rPr>
                <w:rFonts w:ascii="Times New Roman" w:eastAsia="Times New Roman" w:hAnsi="Times New Roman" w:cs="Times New Roman"/>
                <w:bCs/>
                <w:sz w:val="24"/>
                <w:szCs w:val="24"/>
                <w:lang w:eastAsia="ru-RU"/>
              </w:rPr>
            </w:pPr>
            <w:r w:rsidRPr="005C29B3">
              <w:rPr>
                <w:rStyle w:val="ypks7kbdpwfgdykd3qb9"/>
                <w:rFonts w:ascii="Times New Roman" w:hAnsi="Times New Roman" w:cs="Times New Roman"/>
                <w:sz w:val="24"/>
                <w:szCs w:val="24"/>
              </w:rPr>
              <w:t>Коэффициенті</w:t>
            </w:r>
            <w:r w:rsidRPr="005C29B3">
              <w:rPr>
                <w:rFonts w:ascii="Times New Roman" w:hAnsi="Times New Roman" w:cs="Times New Roman"/>
                <w:sz w:val="24"/>
                <w:szCs w:val="24"/>
              </w:rPr>
              <w:t xml:space="preserve"> </w:t>
            </w:r>
            <w:r w:rsidRPr="005C29B3">
              <w:rPr>
                <w:rStyle w:val="ypks7kbdpwfgdykd3qb9"/>
                <w:rFonts w:ascii="Times New Roman" w:hAnsi="Times New Roman" w:cs="Times New Roman"/>
                <w:sz w:val="24"/>
                <w:szCs w:val="24"/>
              </w:rPr>
              <w:t>СО</w:t>
            </w:r>
            <w:r w:rsidRPr="005C29B3">
              <w:rPr>
                <w:rStyle w:val="ypks7kbdpwfgdykd3qb9"/>
                <w:rFonts w:ascii="Times New Roman" w:hAnsi="Times New Roman" w:cs="Times New Roman"/>
                <w:sz w:val="24"/>
                <w:szCs w:val="24"/>
                <w:vertAlign w:val="subscript"/>
              </w:rPr>
              <w:t>2</w:t>
            </w:r>
            <w:r w:rsidRPr="005C29B3">
              <w:rPr>
                <w:rFonts w:ascii="Times New Roman" w:hAnsi="Times New Roman" w:cs="Times New Roman"/>
                <w:sz w:val="24"/>
                <w:szCs w:val="24"/>
                <w:vertAlign w:val="subscript"/>
              </w:rPr>
              <w:t xml:space="preserve"> </w:t>
            </w:r>
            <w:r w:rsidRPr="005C29B3">
              <w:rPr>
                <w:rStyle w:val="ypks7kbdpwfgdykd3qb9"/>
                <w:rFonts w:ascii="Times New Roman" w:hAnsi="Times New Roman" w:cs="Times New Roman"/>
                <w:sz w:val="24"/>
                <w:szCs w:val="24"/>
              </w:rPr>
              <w:t>шығарындылары</w:t>
            </w:r>
          </w:p>
        </w:tc>
        <w:tc>
          <w:tcPr>
            <w:tcW w:w="4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45BD" w:rsidRPr="005C29B3" w:rsidRDefault="005C29B3" w:rsidP="002C1E94">
            <w:pPr>
              <w:spacing w:after="0" w:line="240" w:lineRule="auto"/>
              <w:jc w:val="center"/>
              <w:rPr>
                <w:rFonts w:ascii="Times New Roman" w:eastAsia="Times New Roman" w:hAnsi="Times New Roman" w:cs="Times New Roman"/>
                <w:bCs/>
                <w:sz w:val="24"/>
                <w:szCs w:val="24"/>
                <w:lang w:eastAsia="ru-RU"/>
              </w:rPr>
            </w:pPr>
            <w:r w:rsidRPr="005C29B3">
              <w:rPr>
                <w:rStyle w:val="ypks7kbdpwfgdykd3qb9"/>
                <w:rFonts w:ascii="Times New Roman" w:hAnsi="Times New Roman" w:cs="Times New Roman"/>
                <w:sz w:val="24"/>
                <w:szCs w:val="24"/>
              </w:rPr>
              <w:t>СО</w:t>
            </w:r>
            <w:r w:rsidRPr="005C29B3">
              <w:rPr>
                <w:rStyle w:val="ypks7kbdpwfgdykd3qb9"/>
                <w:rFonts w:ascii="Times New Roman" w:hAnsi="Times New Roman" w:cs="Times New Roman"/>
                <w:sz w:val="24"/>
                <w:szCs w:val="24"/>
                <w:vertAlign w:val="subscript"/>
              </w:rPr>
              <w:t>2</w:t>
            </w:r>
            <w:r w:rsidRPr="005C29B3">
              <w:rPr>
                <w:rFonts w:ascii="Times New Roman" w:hAnsi="Times New Roman" w:cs="Times New Roman"/>
                <w:sz w:val="24"/>
                <w:szCs w:val="24"/>
              </w:rPr>
              <w:t xml:space="preserve"> </w:t>
            </w:r>
            <w:r w:rsidRPr="005C29B3">
              <w:rPr>
                <w:rStyle w:val="ypks7kbdpwfgdykd3qb9"/>
                <w:rFonts w:ascii="Times New Roman" w:hAnsi="Times New Roman" w:cs="Times New Roman"/>
                <w:sz w:val="24"/>
                <w:szCs w:val="24"/>
              </w:rPr>
              <w:t>шығарындылары</w:t>
            </w:r>
            <w:r w:rsidRPr="005C29B3">
              <w:rPr>
                <w:rFonts w:ascii="Times New Roman" w:hAnsi="Times New Roman" w:cs="Times New Roman"/>
                <w:sz w:val="24"/>
                <w:szCs w:val="24"/>
              </w:rPr>
              <w:t xml:space="preserve"> </w:t>
            </w:r>
            <w:r w:rsidRPr="005C29B3">
              <w:rPr>
                <w:rStyle w:val="ypks7kbdpwfgdykd3qb9"/>
                <w:rFonts w:ascii="Times New Roman" w:hAnsi="Times New Roman" w:cs="Times New Roman"/>
                <w:sz w:val="24"/>
                <w:szCs w:val="24"/>
              </w:rPr>
              <w:t>өндірістен</w:t>
            </w:r>
            <w:r w:rsidRPr="005C29B3">
              <w:rPr>
                <w:rFonts w:ascii="Times New Roman" w:hAnsi="Times New Roman" w:cs="Times New Roman"/>
                <w:sz w:val="24"/>
                <w:szCs w:val="24"/>
              </w:rPr>
              <w:t xml:space="preserve"> </w:t>
            </w:r>
            <w:r w:rsidRPr="005C29B3">
              <w:rPr>
                <w:rStyle w:val="ypks7kbdpwfgdykd3qb9"/>
                <w:rFonts w:ascii="Times New Roman" w:hAnsi="Times New Roman" w:cs="Times New Roman"/>
                <w:sz w:val="24"/>
                <w:szCs w:val="24"/>
              </w:rPr>
              <w:t>клинкер</w:t>
            </w:r>
          </w:p>
        </w:tc>
      </w:tr>
      <w:tr w:rsidR="00196EF2" w:rsidRPr="00196EF2" w:rsidTr="00C845BD">
        <w:trPr>
          <w:trHeight w:val="555"/>
        </w:trPr>
        <w:tc>
          <w:tcPr>
            <w:tcW w:w="1920" w:type="dxa"/>
            <w:vMerge/>
            <w:tcBorders>
              <w:top w:val="single" w:sz="4" w:space="0" w:color="auto"/>
              <w:left w:val="single" w:sz="4" w:space="0" w:color="auto"/>
              <w:bottom w:val="single" w:sz="4" w:space="0" w:color="auto"/>
              <w:right w:val="single" w:sz="4" w:space="0" w:color="auto"/>
            </w:tcBorders>
            <w:vAlign w:val="center"/>
            <w:hideMark/>
          </w:tcPr>
          <w:p w:rsidR="00C845BD" w:rsidRPr="00196EF2" w:rsidRDefault="00C845BD" w:rsidP="002C1E94">
            <w:pPr>
              <w:spacing w:after="0" w:line="240" w:lineRule="auto"/>
              <w:rPr>
                <w:rFonts w:ascii="Times New Roman" w:eastAsia="Times New Roman" w:hAnsi="Times New Roman" w:cs="Times New Roman"/>
                <w:bCs/>
                <w:sz w:val="28"/>
                <w:szCs w:val="28"/>
                <w:lang w:eastAsia="ru-RU"/>
              </w:rPr>
            </w:pPr>
          </w:p>
        </w:tc>
        <w:tc>
          <w:tcPr>
            <w:tcW w:w="2348" w:type="dxa"/>
            <w:vMerge/>
            <w:tcBorders>
              <w:top w:val="single" w:sz="4" w:space="0" w:color="auto"/>
              <w:left w:val="single" w:sz="4" w:space="0" w:color="auto"/>
              <w:bottom w:val="single" w:sz="4" w:space="0" w:color="auto"/>
              <w:right w:val="single" w:sz="4" w:space="0" w:color="auto"/>
            </w:tcBorders>
            <w:vAlign w:val="center"/>
            <w:hideMark/>
          </w:tcPr>
          <w:p w:rsidR="00C845BD" w:rsidRPr="00196EF2" w:rsidRDefault="00C845BD" w:rsidP="002C1E94">
            <w:pPr>
              <w:spacing w:after="0" w:line="240" w:lineRule="auto"/>
              <w:rPr>
                <w:rFonts w:ascii="Times New Roman" w:eastAsia="Times New Roman" w:hAnsi="Times New Roman" w:cs="Times New Roman"/>
                <w:bCs/>
                <w:sz w:val="28"/>
                <w:szCs w:val="28"/>
                <w:lang w:eastAsia="ru-RU"/>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rsidR="00C845BD" w:rsidRPr="00196EF2" w:rsidRDefault="00C845BD" w:rsidP="002C1E94">
            <w:pPr>
              <w:spacing w:after="0" w:line="240" w:lineRule="auto"/>
              <w:rPr>
                <w:rFonts w:ascii="Times New Roman" w:eastAsia="Times New Roman" w:hAnsi="Times New Roman" w:cs="Times New Roman"/>
                <w:bCs/>
                <w:sz w:val="28"/>
                <w:szCs w:val="28"/>
                <w:lang w:eastAsia="ru-RU"/>
              </w:rPr>
            </w:pPr>
          </w:p>
        </w:tc>
      </w:tr>
      <w:tr w:rsidR="00196EF2" w:rsidRPr="00196EF2" w:rsidTr="00C845BD">
        <w:trPr>
          <w:trHeight w:val="300"/>
        </w:trPr>
        <w:tc>
          <w:tcPr>
            <w:tcW w:w="1920" w:type="dxa"/>
            <w:tcBorders>
              <w:top w:val="nil"/>
              <w:left w:val="single" w:sz="4" w:space="0" w:color="auto"/>
              <w:bottom w:val="single" w:sz="4" w:space="0" w:color="auto"/>
              <w:right w:val="single" w:sz="4" w:space="0" w:color="auto"/>
            </w:tcBorders>
            <w:shd w:val="clear" w:color="000000" w:fill="FFFF00"/>
            <w:noWrap/>
            <w:hideMark/>
          </w:tcPr>
          <w:p w:rsidR="00C845BD" w:rsidRPr="00196EF2" w:rsidRDefault="00C845BD" w:rsidP="002C1E94">
            <w:pPr>
              <w:spacing w:after="0" w:line="240" w:lineRule="auto"/>
              <w:jc w:val="center"/>
              <w:rPr>
                <w:rFonts w:ascii="Times New Roman" w:eastAsia="Times New Roman" w:hAnsi="Times New Roman" w:cs="Times New Roman"/>
                <w:bCs/>
                <w:sz w:val="28"/>
                <w:szCs w:val="28"/>
                <w:lang w:eastAsia="ru-RU"/>
              </w:rPr>
            </w:pPr>
            <w:r w:rsidRPr="00196EF2">
              <w:rPr>
                <w:rFonts w:ascii="Times New Roman" w:eastAsia="Times New Roman" w:hAnsi="Times New Roman" w:cs="Times New Roman"/>
                <w:bCs/>
                <w:sz w:val="28"/>
                <w:szCs w:val="28"/>
                <w:lang w:eastAsia="ru-RU"/>
              </w:rPr>
              <w:t>1,00</w:t>
            </w:r>
          </w:p>
        </w:tc>
        <w:tc>
          <w:tcPr>
            <w:tcW w:w="2348" w:type="dxa"/>
            <w:tcBorders>
              <w:top w:val="nil"/>
              <w:left w:val="nil"/>
              <w:bottom w:val="single" w:sz="4" w:space="0" w:color="auto"/>
              <w:right w:val="single" w:sz="4" w:space="0" w:color="auto"/>
            </w:tcBorders>
            <w:shd w:val="clear" w:color="auto" w:fill="auto"/>
            <w:noWrap/>
            <w:vAlign w:val="bottom"/>
            <w:hideMark/>
          </w:tcPr>
          <w:p w:rsidR="00C845BD" w:rsidRPr="00196EF2" w:rsidRDefault="00C845BD" w:rsidP="002C1E94">
            <w:pPr>
              <w:spacing w:after="0" w:line="240" w:lineRule="auto"/>
              <w:jc w:val="center"/>
              <w:rPr>
                <w:rFonts w:ascii="Times New Roman" w:eastAsia="Times New Roman" w:hAnsi="Times New Roman" w:cs="Times New Roman"/>
                <w:bCs/>
                <w:sz w:val="28"/>
                <w:szCs w:val="28"/>
                <w:lang w:eastAsia="ru-RU"/>
              </w:rPr>
            </w:pPr>
            <w:r w:rsidRPr="00196EF2">
              <w:rPr>
                <w:rFonts w:ascii="Times New Roman" w:eastAsia="Times New Roman" w:hAnsi="Times New Roman" w:cs="Times New Roman"/>
                <w:bCs/>
                <w:sz w:val="28"/>
                <w:szCs w:val="28"/>
                <w:lang w:eastAsia="ru-RU"/>
              </w:rPr>
              <w:t>0,488</w:t>
            </w:r>
          </w:p>
          <w:p w:rsidR="00C845BD" w:rsidRPr="00196EF2" w:rsidRDefault="00C845BD" w:rsidP="002C1E94">
            <w:pPr>
              <w:spacing w:after="0" w:line="240" w:lineRule="auto"/>
              <w:jc w:val="center"/>
              <w:rPr>
                <w:rFonts w:ascii="Times New Roman" w:eastAsia="Times New Roman" w:hAnsi="Times New Roman" w:cs="Times New Roman"/>
                <w:bCs/>
                <w:sz w:val="28"/>
                <w:szCs w:val="28"/>
                <w:lang w:eastAsia="ru-RU"/>
              </w:rPr>
            </w:pPr>
          </w:p>
        </w:tc>
        <w:tc>
          <w:tcPr>
            <w:tcW w:w="4111" w:type="dxa"/>
            <w:tcBorders>
              <w:top w:val="nil"/>
              <w:left w:val="nil"/>
              <w:bottom w:val="single" w:sz="4" w:space="0" w:color="auto"/>
              <w:right w:val="single" w:sz="4" w:space="0" w:color="auto"/>
            </w:tcBorders>
            <w:shd w:val="clear" w:color="auto" w:fill="auto"/>
            <w:noWrap/>
            <w:hideMark/>
          </w:tcPr>
          <w:p w:rsidR="00C845BD" w:rsidRPr="00196EF2" w:rsidRDefault="00C845BD" w:rsidP="002C1E94">
            <w:pPr>
              <w:spacing w:after="0" w:line="240" w:lineRule="auto"/>
              <w:jc w:val="center"/>
              <w:rPr>
                <w:rFonts w:ascii="Times New Roman" w:eastAsia="Times New Roman" w:hAnsi="Times New Roman" w:cs="Times New Roman"/>
                <w:bCs/>
                <w:sz w:val="28"/>
                <w:szCs w:val="28"/>
                <w:lang w:eastAsia="ru-RU"/>
              </w:rPr>
            </w:pPr>
            <w:r w:rsidRPr="00196EF2">
              <w:rPr>
                <w:rFonts w:ascii="Times New Roman" w:eastAsia="Times New Roman" w:hAnsi="Times New Roman" w:cs="Times New Roman"/>
                <w:bCs/>
                <w:sz w:val="28"/>
                <w:szCs w:val="28"/>
                <w:lang w:eastAsia="ru-RU"/>
              </w:rPr>
              <w:t>0,488</w:t>
            </w:r>
          </w:p>
        </w:tc>
      </w:tr>
    </w:tbl>
    <w:p w:rsidR="00C845BD" w:rsidRPr="00196EF2" w:rsidRDefault="00C845BD" w:rsidP="002C1E94">
      <w:pPr>
        <w:spacing w:after="0" w:line="240" w:lineRule="auto"/>
        <w:rPr>
          <w:rFonts w:ascii="Arial" w:hAnsi="Arial" w:cs="Arial"/>
          <w:shd w:val="clear" w:color="auto" w:fill="FFFFFF"/>
          <w:lang w:val="kk-KZ"/>
        </w:rPr>
      </w:pPr>
    </w:p>
    <w:p w:rsidR="00586EA0" w:rsidRPr="00196EF2" w:rsidRDefault="00586EA0" w:rsidP="00586EA0">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Клинкер өндірісі кезінде кальцинациядан шығатын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шығарындылары. Зауытта 1 тонна клинкерге сәйкес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шығарындылары коэффициенті 530 кг құрайды.</w:t>
      </w:r>
    </w:p>
    <w:p w:rsidR="00586EA0" w:rsidRPr="00196EF2" w:rsidRDefault="00586EA0" w:rsidP="00586EA0">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Қорғасын шлактарын шикізат қоспасына корректирлік және минералдандырушы қоспа ретінде қолданғанда, атмосфераға шығатын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мөлшері 1 тонна клинкерге 42 кг-ға (7,9 %) азаяды.</w:t>
      </w:r>
    </w:p>
    <w:p w:rsidR="00586EA0" w:rsidRPr="00196EF2" w:rsidRDefault="00586EA0" w:rsidP="00586EA0">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Сондай-ақ, Ачисай клинкерін шикізат қоспасына корректирлік темірлі қоспа ретінде енгізгенде, 1 тонна клинкерге атмосфераға шығатын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көлемі 64 кг-ға (12,08 %) төмендейді.</w:t>
      </w:r>
    </w:p>
    <w:p w:rsidR="00E36FEE" w:rsidRPr="00196EF2" w:rsidRDefault="00586EA0" w:rsidP="00586EA0">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Қорытынды</w:t>
      </w:r>
      <w:r w:rsidR="009C2E91">
        <w:rPr>
          <w:rFonts w:ascii="Times New Roman" w:hAnsi="Times New Roman" w:cs="Times New Roman"/>
          <w:sz w:val="28"/>
          <w:szCs w:val="28"/>
          <w:shd w:val="clear" w:color="auto" w:fill="FFFFFF"/>
          <w:lang w:val="kk-KZ"/>
        </w:rPr>
        <w:t>: Ащы</w:t>
      </w:r>
      <w:r w:rsidRPr="00196EF2">
        <w:rPr>
          <w:rFonts w:ascii="Times New Roman" w:hAnsi="Times New Roman" w:cs="Times New Roman"/>
          <w:sz w:val="28"/>
          <w:szCs w:val="28"/>
          <w:shd w:val="clear" w:color="auto" w:fill="FFFFFF"/>
          <w:lang w:val="kk-KZ"/>
        </w:rPr>
        <w:t>сай клинкері қолданғанда –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шығарындылары 12,08 % азаяды;  Қорғасын шлакы қолданғанда –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шығарындылары 7,9 % азаяды.</w:t>
      </w:r>
    </w:p>
    <w:p w:rsidR="00E36FEE" w:rsidRPr="00196EF2" w:rsidRDefault="00E36FEE" w:rsidP="002C1E94">
      <w:pPr>
        <w:spacing w:after="0" w:line="240" w:lineRule="auto"/>
        <w:rPr>
          <w:rFonts w:ascii="Arial" w:hAnsi="Arial" w:cs="Arial"/>
          <w:shd w:val="clear" w:color="auto" w:fill="FFFFFF"/>
          <w:lang w:val="kk-KZ"/>
        </w:rPr>
      </w:pPr>
    </w:p>
    <w:p w:rsidR="00593E88" w:rsidRPr="00196EF2" w:rsidRDefault="00E63098" w:rsidP="00593E88">
      <w:pPr>
        <w:spacing w:after="0" w:line="240" w:lineRule="auto"/>
        <w:rPr>
          <w:rFonts w:ascii="Times New Roman" w:hAnsi="Times New Roman" w:cs="Times New Roman"/>
          <w:b/>
          <w:sz w:val="28"/>
          <w:szCs w:val="28"/>
          <w:shd w:val="clear" w:color="auto" w:fill="FFFFFF"/>
          <w:lang w:val="kk-KZ"/>
        </w:rPr>
      </w:pPr>
      <w:r w:rsidRPr="00196EF2">
        <w:rPr>
          <w:rFonts w:ascii="Times New Roman" w:hAnsi="Times New Roman" w:cs="Times New Roman"/>
          <w:b/>
          <w:sz w:val="28"/>
          <w:szCs w:val="28"/>
          <w:shd w:val="clear" w:color="auto" w:fill="FFFFFF"/>
          <w:lang w:val="kk-KZ"/>
        </w:rPr>
        <w:t xml:space="preserve">         </w:t>
      </w:r>
      <w:r w:rsidR="00984E7D" w:rsidRPr="00196EF2">
        <w:rPr>
          <w:rFonts w:ascii="Times New Roman" w:hAnsi="Times New Roman" w:cs="Times New Roman"/>
          <w:b/>
          <w:sz w:val="28"/>
          <w:szCs w:val="28"/>
          <w:shd w:val="clear" w:color="auto" w:fill="FFFFFF"/>
          <w:lang w:val="kk-KZ"/>
        </w:rPr>
        <w:t>Бөлім</w:t>
      </w:r>
      <w:r w:rsidR="00593E88" w:rsidRPr="00196EF2">
        <w:rPr>
          <w:rFonts w:ascii="Times New Roman" w:hAnsi="Times New Roman" w:cs="Times New Roman"/>
          <w:b/>
          <w:sz w:val="28"/>
          <w:szCs w:val="28"/>
          <w:shd w:val="clear" w:color="auto" w:fill="FFFFFF"/>
          <w:lang w:val="kk-KZ"/>
        </w:rPr>
        <w:t xml:space="preserve"> бойынша қорытындылар</w:t>
      </w:r>
    </w:p>
    <w:p w:rsidR="00593E88" w:rsidRPr="00196EF2" w:rsidRDefault="00593E88" w:rsidP="00593E88">
      <w:pPr>
        <w:spacing w:after="0" w:line="240" w:lineRule="auto"/>
        <w:jc w:val="both"/>
        <w:rPr>
          <w:rFonts w:ascii="Times New Roman" w:hAnsi="Times New Roman" w:cs="Times New Roman"/>
          <w:b/>
          <w:sz w:val="28"/>
          <w:szCs w:val="28"/>
          <w:shd w:val="clear" w:color="auto" w:fill="FFFFFF"/>
          <w:lang w:val="kk-KZ"/>
        </w:rPr>
      </w:pP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1. Жүргізілген ғылыми-зерттеу нәтижелері бойынша Оңтүстік Қазақстандағы цемент өндірісіне жарамды көптоннаждық минералдық қалдықтардың кадастры әзірленді. Клинкер мен цемент алуда ең тиімділері – Ачисай металлургиялық зауытының</w:t>
      </w:r>
      <w:r w:rsidR="00AD29EB" w:rsidRPr="00196EF2">
        <w:rPr>
          <w:rFonts w:ascii="Times New Roman" w:hAnsi="Times New Roman" w:cs="Times New Roman"/>
          <w:sz w:val="28"/>
          <w:szCs w:val="28"/>
          <w:shd w:val="clear" w:color="auto" w:fill="FFFFFF"/>
          <w:lang w:val="kk-KZ"/>
        </w:rPr>
        <w:t xml:space="preserve"> мырыш рудаларын вельцилеу</w:t>
      </w:r>
      <w:r w:rsidRPr="00196EF2">
        <w:rPr>
          <w:rFonts w:ascii="Times New Roman" w:hAnsi="Times New Roman" w:cs="Times New Roman"/>
          <w:sz w:val="28"/>
          <w:szCs w:val="28"/>
          <w:shd w:val="clear" w:color="auto" w:fill="FFFFFF"/>
          <w:lang w:val="kk-KZ"/>
        </w:rPr>
        <w:t xml:space="preserve"> клинкері, электротермофосфорлық шлактар, Ленгер шахтасының көмір өндіріс қалдықтары, қорғасын шлактары, Састобе әктас ұнтақтау қалдықтары және басқалар. Зерттелген және ұсынылған қалдықтар зиянсыз, технологиялық жағынан ыңғайлы, тасымалдауға қолайлы, оңай дозаланатын және олардың қалдық қоймалары Оңтүстік Қазақстандағы үш ірі цемент зауытына жақын орналасқан.</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2. Жүргізілген зерттеулер негізінде «Састобе Технолоджис» ЖШС үшін карьерлік шикізатты өнеркәсіптік қалдықтармен толық ауыстыра отырып, портландцемент өндірісінің энергия-ресурсты үнемдейтін технологиясының технологиялық схемасы әзірленді. Цемент өндірісі көптоннаждық болғандықтан, түрлі өнеркәсіптік қалдықтардың үлкен көлемін пайдалану мүмкіндігі бар. Бұл бірнеше міндеттің бір уақытта шешілуіне мүмкіндік береді:</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 қалдықтарды өңдеу, ластануды азайту, қоршаған ортаға түсетін қысымды төмендету;</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 портландцемент өндіріс процестерін интенсификациялау;</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 портландцементтегі клинкер үлесін азайту және өнімнің өзіндік құнын төмендету;</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lastRenderedPageBreak/>
        <w:t>* отын шығынын азайту,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шығарындыларын төмендету, пештердің өнімділігін арттыру және т.б.</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3. Өнеркәсіптік қалдықтарды пайдалана отырып әзірленген аз энергия жұмсайтын «жасыл» цемент өндіріс технологиясының экологиялық және технологиялық тиімділігін бағалайтын маркерлер мен көрсеткіштер таңдалды және негізделді.</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4. «Састобе Технолоджис» ЖШС-де карьерлік шикізатты толық ауыстыра отырып, портландцемент және сульфатқа төзімді цемент өндірісінің энергия-ресурсты үнемдейтін технологиясының технологиялық регламенті әзірленді. Мұнда қолданылған қалдықтар: Састобе әктас ұнтақтау қалдықтары, Ленгер шахтасының көмір өндіріс қалдықтары және қорғасын шлактары.</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5. Радиологиялық зертханасында Ачисай металлургиялық зауытының</w:t>
      </w:r>
      <w:r w:rsidR="00AD29EB" w:rsidRPr="00196EF2">
        <w:rPr>
          <w:rFonts w:ascii="Times New Roman" w:hAnsi="Times New Roman" w:cs="Times New Roman"/>
          <w:sz w:val="28"/>
          <w:szCs w:val="28"/>
          <w:shd w:val="clear" w:color="auto" w:fill="FFFFFF"/>
          <w:lang w:val="kk-KZ"/>
        </w:rPr>
        <w:t xml:space="preserve"> мырыш рудаларын вельцилеу</w:t>
      </w:r>
      <w:r w:rsidRPr="00196EF2">
        <w:rPr>
          <w:rFonts w:ascii="Times New Roman" w:hAnsi="Times New Roman" w:cs="Times New Roman"/>
          <w:sz w:val="28"/>
          <w:szCs w:val="28"/>
          <w:shd w:val="clear" w:color="auto" w:fill="FFFFFF"/>
          <w:lang w:val="kk-KZ"/>
        </w:rPr>
        <w:t xml:space="preserve"> клинкеріне дозиметрлік бақылау жүргізілді. Клинкер үлгісінің доза қуаты 0,15 мкЗв/сағ, бұл радиациялық қауіпсіздік нормаларына сәйкес келеді. Рұқсат етілген доза қуаты – 0,2 + фон (мкЗв/сағ).</w:t>
      </w:r>
    </w:p>
    <w:p w:rsidR="00593E88" w:rsidRPr="00196EF2" w:rsidRDefault="00593E88" w:rsidP="00593E88">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shd w:val="clear" w:color="auto" w:fill="FFFFFF"/>
          <w:lang w:val="kk-KZ"/>
        </w:rPr>
        <w:t>6. Экологиялық таза аз энергия жұмсайтын технологияларды қолданғанда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шығарындыларын есептеу жүргізілді. Сырьелік қоспада корректирлік темірлі қосымша ретінде Ачисай клинкерін қолданғанда 1 тонна клинкерге атмосфераға шығатын СО</w:t>
      </w:r>
      <w:r w:rsidRPr="00196EF2">
        <w:rPr>
          <w:rFonts w:ascii="Cambria Math" w:hAnsi="Cambria Math" w:cs="Cambria Math"/>
          <w:sz w:val="28"/>
          <w:szCs w:val="28"/>
          <w:shd w:val="clear" w:color="auto" w:fill="FFFFFF"/>
          <w:lang w:val="kk-KZ"/>
        </w:rPr>
        <w:t>₂</w:t>
      </w:r>
      <w:r w:rsidRPr="00196EF2">
        <w:rPr>
          <w:rFonts w:ascii="Times New Roman" w:hAnsi="Times New Roman" w:cs="Times New Roman"/>
          <w:sz w:val="28"/>
          <w:szCs w:val="28"/>
          <w:shd w:val="clear" w:color="auto" w:fill="FFFFFF"/>
          <w:lang w:val="kk-KZ"/>
        </w:rPr>
        <w:t xml:space="preserve"> көлемі 64 кг (12,08 %) азаяды, ал қорғасын шлактарын қолданғанда 42 кг (7,9 %) төмендейді.</w:t>
      </w:r>
    </w:p>
    <w:p w:rsidR="006664AA" w:rsidRPr="00196EF2" w:rsidRDefault="00593E88" w:rsidP="00593E88">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shd w:val="clear" w:color="auto" w:fill="FFFFFF"/>
          <w:lang w:val="kk-KZ"/>
        </w:rPr>
        <w:t>7. Диссертация бойынша ғылыми-зерттеу нәтижелері «Цемент өндірісінің технология негіздері» пәні аясында 6В07101 «Керамика, шыны және байланыстырғыш материалдарды материалтану және сараптама» білім беру бағдарламасының студенттері үшін оқу процесіне енгізілді. Ғылыми-зерттеу нәтижелерін енгізу туралы №21 акт 17.09.2025 ж. – Қосымша Г-де берілген.</w:t>
      </w:r>
      <w:r w:rsidR="00E63098" w:rsidRPr="00196EF2">
        <w:rPr>
          <w:rFonts w:ascii="Times New Roman" w:hAnsi="Times New Roman" w:cs="Times New Roman"/>
          <w:b/>
          <w:sz w:val="28"/>
          <w:szCs w:val="28"/>
          <w:shd w:val="clear" w:color="auto" w:fill="FFFFFF"/>
          <w:lang w:val="kk-KZ"/>
        </w:rPr>
        <w:t xml:space="preserve"> </w:t>
      </w:r>
    </w:p>
    <w:p w:rsidR="006664AA" w:rsidRPr="00196EF2" w:rsidRDefault="006664AA" w:rsidP="00593E88">
      <w:pPr>
        <w:spacing w:after="0" w:line="240" w:lineRule="auto"/>
        <w:ind w:firstLine="709"/>
        <w:jc w:val="both"/>
        <w:rPr>
          <w:rFonts w:ascii="Times New Roman" w:hAnsi="Times New Roman"/>
          <w:b/>
          <w:sz w:val="28"/>
          <w:szCs w:val="28"/>
          <w:lang w:val="kk-KZ"/>
        </w:rPr>
      </w:pPr>
    </w:p>
    <w:p w:rsidR="006664AA" w:rsidRPr="00196EF2" w:rsidRDefault="006664AA" w:rsidP="0043679A">
      <w:pPr>
        <w:spacing w:after="0" w:line="240" w:lineRule="auto"/>
        <w:ind w:firstLine="709"/>
        <w:jc w:val="both"/>
        <w:rPr>
          <w:rFonts w:ascii="Times New Roman" w:hAnsi="Times New Roman"/>
          <w:b/>
          <w:sz w:val="28"/>
          <w:szCs w:val="28"/>
          <w:lang w:val="kk-KZ"/>
        </w:rPr>
      </w:pPr>
    </w:p>
    <w:p w:rsidR="006664AA" w:rsidRPr="00196EF2" w:rsidRDefault="006664AA"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1B2F34" w:rsidRPr="00196EF2" w:rsidRDefault="001B2F34" w:rsidP="0043679A">
      <w:pPr>
        <w:spacing w:after="0" w:line="240" w:lineRule="auto"/>
        <w:ind w:firstLine="709"/>
        <w:jc w:val="both"/>
        <w:rPr>
          <w:rFonts w:ascii="Times New Roman" w:hAnsi="Times New Roman"/>
          <w:b/>
          <w:sz w:val="28"/>
          <w:szCs w:val="28"/>
          <w:lang w:val="kk-KZ"/>
        </w:rPr>
      </w:pPr>
    </w:p>
    <w:p w:rsidR="00593E88" w:rsidRPr="00196EF2" w:rsidRDefault="00593E88" w:rsidP="0043679A">
      <w:pPr>
        <w:spacing w:after="0" w:line="240" w:lineRule="auto"/>
        <w:ind w:firstLine="709"/>
        <w:jc w:val="both"/>
        <w:rPr>
          <w:rFonts w:ascii="Times New Roman" w:hAnsi="Times New Roman"/>
          <w:b/>
          <w:sz w:val="28"/>
          <w:szCs w:val="28"/>
          <w:lang w:val="kk-KZ"/>
        </w:rPr>
      </w:pPr>
    </w:p>
    <w:p w:rsidR="00593E88" w:rsidRPr="00196EF2" w:rsidRDefault="00593E88" w:rsidP="0043679A">
      <w:pPr>
        <w:spacing w:after="0" w:line="240" w:lineRule="auto"/>
        <w:ind w:firstLine="709"/>
        <w:jc w:val="both"/>
        <w:rPr>
          <w:rFonts w:ascii="Times New Roman" w:hAnsi="Times New Roman"/>
          <w:b/>
          <w:sz w:val="28"/>
          <w:szCs w:val="28"/>
          <w:lang w:val="kk-KZ"/>
        </w:rPr>
      </w:pPr>
    </w:p>
    <w:p w:rsidR="002C1E94" w:rsidRPr="00196EF2" w:rsidRDefault="002C1E94" w:rsidP="0043679A">
      <w:pPr>
        <w:spacing w:after="0" w:line="240" w:lineRule="auto"/>
        <w:ind w:firstLine="709"/>
        <w:jc w:val="both"/>
        <w:rPr>
          <w:rFonts w:ascii="Times New Roman" w:hAnsi="Times New Roman"/>
          <w:b/>
          <w:sz w:val="28"/>
          <w:szCs w:val="28"/>
          <w:lang w:val="kk-KZ"/>
        </w:rPr>
      </w:pPr>
    </w:p>
    <w:p w:rsidR="002C1E94" w:rsidRPr="00196EF2" w:rsidRDefault="002C1E94" w:rsidP="0043679A">
      <w:pPr>
        <w:spacing w:after="0" w:line="240" w:lineRule="auto"/>
        <w:ind w:firstLine="709"/>
        <w:jc w:val="both"/>
        <w:rPr>
          <w:rFonts w:ascii="Times New Roman" w:hAnsi="Times New Roman"/>
          <w:b/>
          <w:sz w:val="28"/>
          <w:szCs w:val="28"/>
          <w:lang w:val="kk-KZ"/>
        </w:rPr>
      </w:pPr>
    </w:p>
    <w:p w:rsidR="002C1E94" w:rsidRPr="00196EF2" w:rsidRDefault="002C1E94" w:rsidP="0043679A">
      <w:pPr>
        <w:spacing w:after="0" w:line="240" w:lineRule="auto"/>
        <w:ind w:firstLine="709"/>
        <w:jc w:val="both"/>
        <w:rPr>
          <w:rFonts w:ascii="Times New Roman" w:hAnsi="Times New Roman"/>
          <w:b/>
          <w:sz w:val="28"/>
          <w:szCs w:val="28"/>
          <w:lang w:val="kk-KZ"/>
        </w:rPr>
      </w:pPr>
    </w:p>
    <w:p w:rsidR="00BB5857" w:rsidRPr="00196EF2" w:rsidRDefault="00BB5857" w:rsidP="0043679A">
      <w:pPr>
        <w:spacing w:after="0" w:line="240" w:lineRule="auto"/>
        <w:ind w:firstLine="709"/>
        <w:jc w:val="both"/>
        <w:rPr>
          <w:rFonts w:ascii="Times New Roman" w:hAnsi="Times New Roman"/>
          <w:b/>
          <w:sz w:val="28"/>
          <w:szCs w:val="28"/>
          <w:lang w:val="kk-KZ"/>
        </w:rPr>
      </w:pPr>
    </w:p>
    <w:p w:rsidR="00BB5857" w:rsidRPr="00196EF2" w:rsidRDefault="00BB5857" w:rsidP="0043679A">
      <w:pPr>
        <w:spacing w:after="0" w:line="240" w:lineRule="auto"/>
        <w:ind w:firstLine="709"/>
        <w:jc w:val="both"/>
        <w:rPr>
          <w:rFonts w:ascii="Times New Roman" w:hAnsi="Times New Roman"/>
          <w:b/>
          <w:sz w:val="28"/>
          <w:szCs w:val="28"/>
          <w:lang w:val="kk-KZ"/>
        </w:rPr>
      </w:pPr>
    </w:p>
    <w:p w:rsidR="00BB5857" w:rsidRPr="00196EF2" w:rsidRDefault="00BB5857" w:rsidP="0043679A">
      <w:pPr>
        <w:spacing w:after="0" w:line="240" w:lineRule="auto"/>
        <w:ind w:firstLine="709"/>
        <w:jc w:val="both"/>
        <w:rPr>
          <w:rFonts w:ascii="Times New Roman" w:hAnsi="Times New Roman"/>
          <w:b/>
          <w:sz w:val="28"/>
          <w:szCs w:val="28"/>
          <w:lang w:val="kk-KZ"/>
        </w:rPr>
      </w:pPr>
    </w:p>
    <w:p w:rsidR="00BF31BC" w:rsidRPr="00196EF2" w:rsidRDefault="00BF31BC" w:rsidP="00BF31BC">
      <w:pPr>
        <w:pStyle w:val="1"/>
        <w:spacing w:before="0"/>
        <w:jc w:val="both"/>
        <w:rPr>
          <w:rFonts w:ascii="Times New Roman" w:hAnsi="Times New Roman" w:cs="Times New Roman"/>
          <w:color w:val="auto"/>
          <w:lang w:val="kk-KZ"/>
        </w:rPr>
      </w:pPr>
      <w:r w:rsidRPr="00196EF2">
        <w:rPr>
          <w:rFonts w:ascii="Times New Roman" w:hAnsi="Times New Roman" w:cs="Times New Roman"/>
          <w:color w:val="auto"/>
          <w:lang w:val="kk-KZ"/>
        </w:rPr>
        <w:lastRenderedPageBreak/>
        <w:t>5 Энергия үнемдейтін технология бойынша портландцемент өндірісінің экономикалық тиімділігін есептеу</w:t>
      </w:r>
    </w:p>
    <w:p w:rsidR="00BF31BC" w:rsidRPr="00196EF2" w:rsidRDefault="00BF31BC" w:rsidP="00BF31BC">
      <w:pPr>
        <w:rPr>
          <w:lang w:val="kk-KZ" w:eastAsia="ru-RU"/>
        </w:rPr>
      </w:pPr>
    </w:p>
    <w:p w:rsidR="00BF31BC" w:rsidRPr="00196EF2" w:rsidRDefault="00BF31BC" w:rsidP="00BF31BC">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Бұл бөлімде ТОО «Састөбе Цемент» зауыты мысалында портландцемент өндірісінің энергия үнемдейтін технологиясын енгізудің экономикалық тиімділігі есептеледі. Есептеу үшін 2025 жылғы өндірістік деректер негізге алынды.</w:t>
      </w:r>
    </w:p>
    <w:p w:rsidR="00BF31BC" w:rsidRPr="00196EF2" w:rsidRDefault="00BF31BC" w:rsidP="00BF31BC">
      <w:pPr>
        <w:pStyle w:val="3"/>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t>Бастапқы деректер:</w:t>
      </w:r>
    </w:p>
    <w:p w:rsidR="00BF31BC" w:rsidRPr="00196EF2" w:rsidRDefault="00BF31BC" w:rsidP="00BF31BC">
      <w:pPr>
        <w:rPr>
          <w:rFonts w:ascii="Times New Roman" w:hAnsi="Times New Roman" w:cs="Times New Roman"/>
          <w:sz w:val="28"/>
          <w:szCs w:val="28"/>
          <w:lang w:val="kk-KZ"/>
        </w:rPr>
      </w:pPr>
      <w:r w:rsidRPr="00196EF2">
        <w:rPr>
          <w:rFonts w:ascii="Times New Roman" w:hAnsi="Times New Roman" w:cs="Times New Roman"/>
          <w:sz w:val="28"/>
          <w:szCs w:val="28"/>
          <w:lang w:val="kk-KZ"/>
        </w:rPr>
        <w:t>• Өндіріс көлемі – 470 600 т/жыл;</w:t>
      </w:r>
      <w:r w:rsidRPr="00196EF2">
        <w:rPr>
          <w:rFonts w:ascii="Times New Roman" w:hAnsi="Times New Roman" w:cs="Times New Roman"/>
          <w:sz w:val="28"/>
          <w:szCs w:val="28"/>
          <w:lang w:val="kk-KZ"/>
        </w:rPr>
        <w:br/>
        <w:t>• Жұмысшылар саны – 450 адам;</w:t>
      </w:r>
      <w:r w:rsidRPr="00196EF2">
        <w:rPr>
          <w:rFonts w:ascii="Times New Roman" w:hAnsi="Times New Roman" w:cs="Times New Roman"/>
          <w:sz w:val="28"/>
          <w:szCs w:val="28"/>
          <w:lang w:val="kk-KZ"/>
        </w:rPr>
        <w:br/>
        <w:t>• Орташа айлық жалақы – 233 000 теңге;</w:t>
      </w:r>
      <w:r w:rsidRPr="00196EF2">
        <w:rPr>
          <w:rFonts w:ascii="Times New Roman" w:hAnsi="Times New Roman" w:cs="Times New Roman"/>
          <w:sz w:val="28"/>
          <w:szCs w:val="28"/>
          <w:lang w:val="kk-KZ"/>
        </w:rPr>
        <w:br/>
        <w:t>• Әктас қалдығы – 2300 теңге/м³ (2300 кг/м³);</w:t>
      </w:r>
      <w:r w:rsidRPr="00196EF2">
        <w:rPr>
          <w:rFonts w:ascii="Times New Roman" w:hAnsi="Times New Roman" w:cs="Times New Roman"/>
          <w:sz w:val="28"/>
          <w:szCs w:val="28"/>
          <w:lang w:val="kk-KZ"/>
        </w:rPr>
        <w:br/>
        <w:t>• Лесс – 1700 теңге/м³ (1650 кг/м³);</w:t>
      </w:r>
      <w:r w:rsidRPr="00196EF2">
        <w:rPr>
          <w:rFonts w:ascii="Times New Roman" w:hAnsi="Times New Roman" w:cs="Times New Roman"/>
          <w:sz w:val="28"/>
          <w:szCs w:val="28"/>
          <w:lang w:val="kk-KZ"/>
        </w:rPr>
        <w:br/>
        <w:t>• Су – 104,36 теңге/м³;</w:t>
      </w:r>
      <w:r w:rsidRPr="00196EF2">
        <w:rPr>
          <w:rFonts w:ascii="Times New Roman" w:hAnsi="Times New Roman" w:cs="Times New Roman"/>
          <w:sz w:val="28"/>
          <w:szCs w:val="28"/>
          <w:lang w:val="kk-KZ"/>
        </w:rPr>
        <w:br/>
        <w:t>• Көмір – 16 500 теңге/т;</w:t>
      </w:r>
      <w:r w:rsidRPr="00196EF2">
        <w:rPr>
          <w:rFonts w:ascii="Times New Roman" w:hAnsi="Times New Roman" w:cs="Times New Roman"/>
          <w:sz w:val="28"/>
          <w:szCs w:val="28"/>
          <w:lang w:val="kk-KZ"/>
        </w:rPr>
        <w:br/>
        <w:t>• Электр энергиясы тарифі – 34–50 теңге/кВт·сағ (орташа 42 теңге);</w:t>
      </w:r>
      <w:r w:rsidRPr="00196EF2">
        <w:rPr>
          <w:rFonts w:ascii="Times New Roman" w:hAnsi="Times New Roman" w:cs="Times New Roman"/>
          <w:sz w:val="28"/>
          <w:szCs w:val="28"/>
          <w:lang w:val="kk-KZ"/>
        </w:rPr>
        <w:br/>
        <w:t>• Шикізат қоспасы – 1,6 т/т цемент;</w:t>
      </w:r>
      <w:r w:rsidRPr="00196EF2">
        <w:rPr>
          <w:rFonts w:ascii="Times New Roman" w:hAnsi="Times New Roman" w:cs="Times New Roman"/>
          <w:sz w:val="28"/>
          <w:szCs w:val="28"/>
          <w:lang w:val="kk-KZ"/>
        </w:rPr>
        <w:br/>
        <w:t>• Қоспа құрамы: 75% известняк және 25% лесс.</w:t>
      </w:r>
    </w:p>
    <w:p w:rsidR="00BF31BC" w:rsidRPr="00196EF2" w:rsidRDefault="00BF31BC" w:rsidP="00BF31BC">
      <w:pPr>
        <w:pStyle w:val="2"/>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t>55 кесте -  Портландцементтің өзіндік құнын есептеу (технология енгізуге дейін)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440"/>
        <w:gridCol w:w="1440"/>
        <w:gridCol w:w="1440"/>
        <w:gridCol w:w="1440"/>
      </w:tblGrid>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Шикізат түрі</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Өлшем бірлігі</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 т цементке шығын</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Бағасы, тг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Жалпы шығын, тг</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Әктас (2100–2500 кг/м³)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0,8</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2300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1840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Огарки (5700 кг/м³)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5700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1140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3</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Лесс (1500–2500 кг/м³)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0,5</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1900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950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4</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Су</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104,36</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20,87</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5</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Көмір</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т</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0,12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16500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1980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6</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Электр энергиясы</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кВт∙сағ</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90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42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3780</w:t>
            </w:r>
          </w:p>
        </w:tc>
      </w:tr>
      <w:tr w:rsidR="00BF31BC"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7</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Жалақы</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т</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1336</w:t>
            </w:r>
          </w:p>
        </w:tc>
      </w:tr>
    </w:tbl>
    <w:p w:rsidR="00BF31BC" w:rsidRPr="00196EF2" w:rsidRDefault="00BF31BC" w:rsidP="00BF31BC">
      <w:pPr>
        <w:rPr>
          <w:rFonts w:ascii="Times New Roman" w:hAnsi="Times New Roman" w:cs="Times New Roman"/>
          <w:sz w:val="28"/>
          <w:szCs w:val="28"/>
          <w:lang w:val="kk-KZ"/>
        </w:rPr>
      </w:pPr>
    </w:p>
    <w:p w:rsidR="00BF31BC" w:rsidRPr="00196EF2" w:rsidRDefault="00BF31BC" w:rsidP="00BF31BC">
      <w:pPr>
        <w:rPr>
          <w:rFonts w:ascii="Times New Roman" w:hAnsi="Times New Roman" w:cs="Times New Roman"/>
          <w:sz w:val="28"/>
          <w:szCs w:val="28"/>
          <w:lang w:val="kk-KZ"/>
        </w:rPr>
      </w:pPr>
      <w:r w:rsidRPr="00196EF2">
        <w:rPr>
          <w:rFonts w:ascii="Times New Roman" w:hAnsi="Times New Roman" w:cs="Times New Roman"/>
          <w:sz w:val="28"/>
          <w:szCs w:val="28"/>
          <w:lang w:val="kk-KZ"/>
        </w:rPr>
        <w:t>Жалпы өзіндік құн (технология енгізуге дейін): 11 046,87 теңге/т.</w:t>
      </w:r>
    </w:p>
    <w:p w:rsidR="00CA289C" w:rsidRPr="00196EF2" w:rsidRDefault="00CA289C" w:rsidP="00BF31BC">
      <w:pPr>
        <w:rPr>
          <w:rFonts w:ascii="Times New Roman" w:hAnsi="Times New Roman" w:cs="Times New Roman"/>
          <w:sz w:val="28"/>
          <w:szCs w:val="28"/>
          <w:lang w:val="kk-KZ"/>
        </w:rPr>
      </w:pPr>
    </w:p>
    <w:p w:rsidR="00CA289C" w:rsidRPr="00196EF2" w:rsidRDefault="00CA289C" w:rsidP="00BF31BC">
      <w:pPr>
        <w:rPr>
          <w:rFonts w:ascii="Times New Roman" w:hAnsi="Times New Roman" w:cs="Times New Roman"/>
          <w:sz w:val="28"/>
          <w:szCs w:val="28"/>
          <w:lang w:val="kk-KZ"/>
        </w:rPr>
      </w:pPr>
    </w:p>
    <w:p w:rsidR="00BF31BC" w:rsidRPr="00196EF2" w:rsidRDefault="00BF31BC" w:rsidP="00BF31BC">
      <w:pPr>
        <w:pStyle w:val="2"/>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lastRenderedPageBreak/>
        <w:t xml:space="preserve">56 </w:t>
      </w:r>
      <w:r w:rsidR="00CA289C" w:rsidRPr="00196EF2">
        <w:rPr>
          <w:rFonts w:ascii="Times New Roman" w:hAnsi="Times New Roman" w:cs="Times New Roman"/>
          <w:color w:val="auto"/>
          <w:sz w:val="28"/>
          <w:szCs w:val="28"/>
          <w:lang w:val="kk-KZ"/>
        </w:rPr>
        <w:t xml:space="preserve">кесте - </w:t>
      </w:r>
      <w:r w:rsidRPr="00196EF2">
        <w:rPr>
          <w:rFonts w:ascii="Times New Roman" w:hAnsi="Times New Roman" w:cs="Times New Roman"/>
          <w:color w:val="auto"/>
          <w:sz w:val="28"/>
          <w:szCs w:val="28"/>
          <w:lang w:val="kk-KZ"/>
        </w:rPr>
        <w:t>Энергия үнемдейтін технология енгізілгеннен кейінгі өзіндік құн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440"/>
        <w:gridCol w:w="1440"/>
        <w:gridCol w:w="1440"/>
        <w:gridCol w:w="1440"/>
      </w:tblGrid>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Шикізат түрі</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Өлшем бірлігі</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 т цементке шығын</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Бағасы, тг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Жалпы шығын, тг</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Әктас қалдығы (2100–2500 кг/м³)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0,7</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2300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1610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Лесс (1600–1700 кг/м³)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0,5</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1700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850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3</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Ачисай клинкері</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0,3</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2000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600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4</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Қорғасын шлагі</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2000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400</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5</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Су</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м³</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0,15</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104,36</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15,65</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6</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Көмір</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т</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0,09</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16500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1485</w:t>
            </w:r>
          </w:p>
        </w:tc>
      </w:tr>
      <w:tr w:rsidR="00196EF2"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7</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Электр энергиясы</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кВт∙сағ</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70</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42</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2940</w:t>
            </w:r>
          </w:p>
        </w:tc>
      </w:tr>
      <w:tr w:rsidR="00BF31BC" w:rsidRPr="00196EF2" w:rsidTr="000E545F">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8</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Жалақы</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т</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w:t>
            </w:r>
          </w:p>
        </w:tc>
        <w:tc>
          <w:tcPr>
            <w:tcW w:w="1440"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1336</w:t>
            </w:r>
          </w:p>
        </w:tc>
      </w:tr>
    </w:tbl>
    <w:p w:rsidR="00BF31BC" w:rsidRPr="00196EF2" w:rsidRDefault="00BF31BC" w:rsidP="00BF31BC">
      <w:pPr>
        <w:rPr>
          <w:rFonts w:ascii="Times New Roman" w:hAnsi="Times New Roman" w:cs="Times New Roman"/>
          <w:sz w:val="28"/>
          <w:szCs w:val="28"/>
          <w:lang w:val="kk-KZ"/>
        </w:rPr>
      </w:pPr>
    </w:p>
    <w:p w:rsidR="00BF31BC" w:rsidRPr="00196EF2" w:rsidRDefault="00BF31BC" w:rsidP="00BF31BC">
      <w:pPr>
        <w:rPr>
          <w:rFonts w:ascii="Times New Roman" w:hAnsi="Times New Roman" w:cs="Times New Roman"/>
          <w:sz w:val="28"/>
          <w:szCs w:val="28"/>
          <w:lang w:val="kk-KZ"/>
        </w:rPr>
      </w:pPr>
      <w:r w:rsidRPr="00196EF2">
        <w:rPr>
          <w:rFonts w:ascii="Times New Roman" w:hAnsi="Times New Roman" w:cs="Times New Roman"/>
          <w:sz w:val="28"/>
          <w:szCs w:val="28"/>
          <w:lang w:val="kk-KZ"/>
        </w:rPr>
        <w:t>Жалпы өзіндік құн (технология енгізілгеннен кейін): 9 236,65 теңге/т.</w:t>
      </w:r>
    </w:p>
    <w:p w:rsidR="00BF31BC" w:rsidRPr="00196EF2" w:rsidRDefault="00BF31BC" w:rsidP="00BF31BC">
      <w:pPr>
        <w:pStyle w:val="2"/>
        <w:spacing w:before="0" w:line="240" w:lineRule="auto"/>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t>57 кесте -  Салыстырмалы талдау</w:t>
      </w:r>
    </w:p>
    <w:p w:rsidR="00BF31BC" w:rsidRPr="00196EF2" w:rsidRDefault="00BF31BC" w:rsidP="00BF31BC">
      <w:pPr>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1728"/>
        <w:gridCol w:w="1728"/>
        <w:gridCol w:w="1728"/>
        <w:gridCol w:w="1728"/>
      </w:tblGrid>
      <w:tr w:rsidR="00196EF2" w:rsidRPr="00196EF2" w:rsidTr="000E545F">
        <w:tc>
          <w:tcPr>
            <w:tcW w:w="1728" w:type="dxa"/>
          </w:tcPr>
          <w:p w:rsidR="00BF31BC" w:rsidRPr="00196EF2" w:rsidRDefault="00BF31BC" w:rsidP="00BF31BC">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Көрсеткіш</w:t>
            </w:r>
          </w:p>
        </w:tc>
        <w:tc>
          <w:tcPr>
            <w:tcW w:w="1728" w:type="dxa"/>
          </w:tcPr>
          <w:p w:rsidR="00BF31BC" w:rsidRPr="00196EF2" w:rsidRDefault="00BF31BC" w:rsidP="00BF31BC">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Енгізуге дейін, тг/т</w:t>
            </w:r>
          </w:p>
        </w:tc>
        <w:tc>
          <w:tcPr>
            <w:tcW w:w="1728" w:type="dxa"/>
          </w:tcPr>
          <w:p w:rsidR="00BF31BC" w:rsidRPr="00196EF2" w:rsidRDefault="00BF31BC" w:rsidP="00BF31BC">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Енгізілгеннен кейін, тг/т</w:t>
            </w:r>
          </w:p>
        </w:tc>
        <w:tc>
          <w:tcPr>
            <w:tcW w:w="1728" w:type="dxa"/>
          </w:tcPr>
          <w:p w:rsidR="00BF31BC" w:rsidRPr="00196EF2" w:rsidRDefault="00BF31BC" w:rsidP="00BF31BC">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Жинақ, тг</w:t>
            </w:r>
          </w:p>
        </w:tc>
        <w:tc>
          <w:tcPr>
            <w:tcW w:w="1728" w:type="dxa"/>
          </w:tcPr>
          <w:p w:rsidR="00BF31BC" w:rsidRPr="00196EF2" w:rsidRDefault="00BF31BC" w:rsidP="00BF31BC">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Жинақ, %</w:t>
            </w:r>
          </w:p>
        </w:tc>
      </w:tr>
      <w:tr w:rsidR="00BF31BC" w:rsidRPr="00196EF2" w:rsidTr="000E545F">
        <w:tc>
          <w:tcPr>
            <w:tcW w:w="1728"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Өзіндік құн</w:t>
            </w:r>
          </w:p>
        </w:tc>
        <w:tc>
          <w:tcPr>
            <w:tcW w:w="1728"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11046,87</w:t>
            </w:r>
          </w:p>
        </w:tc>
        <w:tc>
          <w:tcPr>
            <w:tcW w:w="1728"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9236,65</w:t>
            </w:r>
          </w:p>
        </w:tc>
        <w:tc>
          <w:tcPr>
            <w:tcW w:w="1728"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1810,22</w:t>
            </w:r>
          </w:p>
        </w:tc>
        <w:tc>
          <w:tcPr>
            <w:tcW w:w="1728" w:type="dxa"/>
          </w:tcPr>
          <w:p w:rsidR="00BF31BC" w:rsidRPr="00196EF2" w:rsidRDefault="00BF31BC" w:rsidP="000E545F">
            <w:pPr>
              <w:spacing w:after="0" w:line="240" w:lineRule="auto"/>
              <w:rPr>
                <w:rFonts w:ascii="Times New Roman" w:hAnsi="Times New Roman" w:cs="Times New Roman"/>
                <w:sz w:val="24"/>
                <w:szCs w:val="24"/>
              </w:rPr>
            </w:pPr>
            <w:r w:rsidRPr="00196EF2">
              <w:rPr>
                <w:rFonts w:ascii="Times New Roman" w:hAnsi="Times New Roman" w:cs="Times New Roman"/>
                <w:sz w:val="24"/>
                <w:szCs w:val="24"/>
              </w:rPr>
              <w:t>16,4</w:t>
            </w:r>
          </w:p>
        </w:tc>
      </w:tr>
    </w:tbl>
    <w:p w:rsidR="00BF31BC" w:rsidRPr="00196EF2" w:rsidRDefault="00BF31BC" w:rsidP="00BF31BC">
      <w:pPr>
        <w:rPr>
          <w:rFonts w:ascii="Times New Roman" w:hAnsi="Times New Roman" w:cs="Times New Roman"/>
          <w:sz w:val="28"/>
          <w:szCs w:val="28"/>
          <w:lang w:val="kk-KZ"/>
        </w:rPr>
      </w:pPr>
    </w:p>
    <w:p w:rsidR="00BF31BC" w:rsidRPr="00196EF2" w:rsidRDefault="00BF31BC" w:rsidP="00BF31BC">
      <w:pPr>
        <w:rPr>
          <w:rFonts w:ascii="Times New Roman" w:hAnsi="Times New Roman" w:cs="Times New Roman"/>
          <w:sz w:val="28"/>
          <w:szCs w:val="28"/>
          <w:lang w:val="kk-KZ"/>
        </w:rPr>
      </w:pPr>
      <w:r w:rsidRPr="00196EF2">
        <w:rPr>
          <w:rFonts w:ascii="Times New Roman" w:hAnsi="Times New Roman" w:cs="Times New Roman"/>
          <w:sz w:val="28"/>
          <w:szCs w:val="28"/>
          <w:lang w:val="kk-KZ"/>
        </w:rPr>
        <w:t>Көрсетілгендей, энергия үнемдейтін технологияны енгізу нәтижесінде цементтің 1 тоннасының өзіндік құны 16,4%-ға төмендейді.</w:t>
      </w:r>
    </w:p>
    <w:p w:rsidR="00BF31BC" w:rsidRPr="000E545F" w:rsidRDefault="00BF31BC" w:rsidP="00BF31BC">
      <w:pPr>
        <w:pStyle w:val="2"/>
        <w:rPr>
          <w:rFonts w:ascii="Times New Roman" w:hAnsi="Times New Roman" w:cs="Times New Roman"/>
          <w:color w:val="auto"/>
          <w:sz w:val="28"/>
          <w:szCs w:val="28"/>
          <w:lang w:val="kk-KZ"/>
        </w:rPr>
      </w:pPr>
      <w:r w:rsidRPr="000E545F">
        <w:rPr>
          <w:rFonts w:ascii="Times New Roman" w:hAnsi="Times New Roman" w:cs="Times New Roman"/>
          <w:color w:val="auto"/>
          <w:sz w:val="28"/>
          <w:szCs w:val="28"/>
          <w:lang w:val="kk-KZ"/>
        </w:rPr>
        <w:t>Экономикалық тиімділік</w:t>
      </w:r>
    </w:p>
    <w:p w:rsidR="00BF31BC" w:rsidRPr="000E545F" w:rsidRDefault="00BF31BC" w:rsidP="00BF31BC">
      <w:pPr>
        <w:rPr>
          <w:rFonts w:ascii="Times New Roman" w:hAnsi="Times New Roman" w:cs="Times New Roman"/>
          <w:sz w:val="28"/>
          <w:szCs w:val="28"/>
          <w:lang w:val="kk-KZ"/>
        </w:rPr>
      </w:pPr>
      <w:r w:rsidRPr="000E545F">
        <w:rPr>
          <w:rFonts w:ascii="Times New Roman" w:hAnsi="Times New Roman" w:cs="Times New Roman"/>
          <w:sz w:val="28"/>
          <w:szCs w:val="28"/>
          <w:lang w:val="kk-KZ"/>
        </w:rPr>
        <w:t>Зауыттың жылдық өнімділігі – 470 600 т цемент.</w:t>
      </w:r>
      <w:r w:rsidRPr="000E545F">
        <w:rPr>
          <w:rFonts w:ascii="Times New Roman" w:hAnsi="Times New Roman" w:cs="Times New Roman"/>
          <w:sz w:val="28"/>
          <w:szCs w:val="28"/>
          <w:lang w:val="kk-KZ"/>
        </w:rPr>
        <w:br/>
        <w:t>Жылдық экономикалық әсер мына формуламен есептеледі:</w:t>
      </w:r>
      <w:r w:rsidRPr="000E545F">
        <w:rPr>
          <w:rFonts w:ascii="Times New Roman" w:hAnsi="Times New Roman" w:cs="Times New Roman"/>
          <w:sz w:val="28"/>
          <w:szCs w:val="28"/>
          <w:lang w:val="kk-KZ"/>
        </w:rPr>
        <w:br/>
        <w:t>Э = (C</w:t>
      </w:r>
      <w:r w:rsidRPr="000E545F">
        <w:rPr>
          <w:rFonts w:ascii="Cambria Math" w:hAnsi="Cambria Math" w:cs="Cambria Math"/>
          <w:sz w:val="28"/>
          <w:szCs w:val="28"/>
          <w:lang w:val="kk-KZ"/>
        </w:rPr>
        <w:t>₁</w:t>
      </w:r>
      <w:r w:rsidRPr="000E545F">
        <w:rPr>
          <w:rFonts w:ascii="Times New Roman" w:hAnsi="Times New Roman" w:cs="Times New Roman"/>
          <w:sz w:val="28"/>
          <w:szCs w:val="28"/>
          <w:lang w:val="kk-KZ"/>
        </w:rPr>
        <w:t xml:space="preserve"> - C</w:t>
      </w:r>
      <w:r w:rsidRPr="000E545F">
        <w:rPr>
          <w:rFonts w:ascii="Cambria Math" w:hAnsi="Cambria Math" w:cs="Cambria Math"/>
          <w:sz w:val="28"/>
          <w:szCs w:val="28"/>
          <w:lang w:val="kk-KZ"/>
        </w:rPr>
        <w:t>₂</w:t>
      </w:r>
      <w:r w:rsidRPr="000E545F">
        <w:rPr>
          <w:rFonts w:ascii="Times New Roman" w:hAnsi="Times New Roman" w:cs="Times New Roman"/>
          <w:sz w:val="28"/>
          <w:szCs w:val="28"/>
          <w:lang w:val="kk-KZ"/>
        </w:rPr>
        <w:t>) × Q</w:t>
      </w:r>
      <w:r w:rsidRPr="000E545F">
        <w:rPr>
          <w:rFonts w:ascii="Times New Roman" w:hAnsi="Times New Roman" w:cs="Times New Roman"/>
          <w:sz w:val="28"/>
          <w:szCs w:val="28"/>
          <w:lang w:val="kk-KZ"/>
        </w:rPr>
        <w:br/>
        <w:t>мұнда:</w:t>
      </w:r>
      <w:r w:rsidRPr="000E545F">
        <w:rPr>
          <w:rFonts w:ascii="Times New Roman" w:hAnsi="Times New Roman" w:cs="Times New Roman"/>
          <w:sz w:val="28"/>
          <w:szCs w:val="28"/>
          <w:lang w:val="kk-KZ"/>
        </w:rPr>
        <w:br/>
        <w:t>C</w:t>
      </w:r>
      <w:r w:rsidRPr="000E545F">
        <w:rPr>
          <w:rFonts w:ascii="Cambria Math" w:hAnsi="Cambria Math" w:cs="Cambria Math"/>
          <w:sz w:val="28"/>
          <w:szCs w:val="28"/>
          <w:lang w:val="kk-KZ"/>
        </w:rPr>
        <w:t>₁</w:t>
      </w:r>
      <w:r w:rsidRPr="000E545F">
        <w:rPr>
          <w:rFonts w:ascii="Times New Roman" w:hAnsi="Times New Roman" w:cs="Times New Roman"/>
          <w:sz w:val="28"/>
          <w:szCs w:val="28"/>
          <w:lang w:val="kk-KZ"/>
        </w:rPr>
        <w:t xml:space="preserve"> – технология енгізуге дейінгі өзіндік құн (11 046,87 тг/т);</w:t>
      </w:r>
      <w:r w:rsidRPr="000E545F">
        <w:rPr>
          <w:rFonts w:ascii="Times New Roman" w:hAnsi="Times New Roman" w:cs="Times New Roman"/>
          <w:sz w:val="28"/>
          <w:szCs w:val="28"/>
          <w:lang w:val="kk-KZ"/>
        </w:rPr>
        <w:br/>
        <w:t>C</w:t>
      </w:r>
      <w:r w:rsidRPr="000E545F">
        <w:rPr>
          <w:rFonts w:ascii="Cambria Math" w:hAnsi="Cambria Math" w:cs="Cambria Math"/>
          <w:sz w:val="28"/>
          <w:szCs w:val="28"/>
          <w:lang w:val="kk-KZ"/>
        </w:rPr>
        <w:t>₂</w:t>
      </w:r>
      <w:r w:rsidRPr="000E545F">
        <w:rPr>
          <w:rFonts w:ascii="Times New Roman" w:hAnsi="Times New Roman" w:cs="Times New Roman"/>
          <w:sz w:val="28"/>
          <w:szCs w:val="28"/>
          <w:lang w:val="kk-KZ"/>
        </w:rPr>
        <w:t xml:space="preserve"> – технология енгізілгеннен кейінгі өзіндік құн (9 236,65 тг/т);</w:t>
      </w:r>
      <w:r w:rsidRPr="000E545F">
        <w:rPr>
          <w:rFonts w:ascii="Times New Roman" w:hAnsi="Times New Roman" w:cs="Times New Roman"/>
          <w:sz w:val="28"/>
          <w:szCs w:val="28"/>
          <w:lang w:val="kk-KZ"/>
        </w:rPr>
        <w:br/>
        <w:t>Q – жылдық өндіріс көлемі (470 600 т).</w:t>
      </w:r>
      <w:r w:rsidRPr="000E545F">
        <w:rPr>
          <w:rFonts w:ascii="Times New Roman" w:hAnsi="Times New Roman" w:cs="Times New Roman"/>
          <w:sz w:val="28"/>
          <w:szCs w:val="28"/>
          <w:lang w:val="kk-KZ"/>
        </w:rPr>
        <w:br/>
      </w:r>
      <w:r w:rsidRPr="000E545F">
        <w:rPr>
          <w:rFonts w:ascii="Times New Roman" w:hAnsi="Times New Roman" w:cs="Times New Roman"/>
          <w:sz w:val="28"/>
          <w:szCs w:val="28"/>
          <w:lang w:val="kk-KZ"/>
        </w:rPr>
        <w:br/>
        <w:t>Э = (11 046,87 - 9 236,65) × 470 600 = 851 889 332 теңге.</w:t>
      </w:r>
      <w:r w:rsidRPr="000E545F">
        <w:rPr>
          <w:rFonts w:ascii="Times New Roman" w:hAnsi="Times New Roman" w:cs="Times New Roman"/>
          <w:sz w:val="28"/>
          <w:szCs w:val="28"/>
          <w:lang w:val="kk-KZ"/>
        </w:rPr>
        <w:br/>
      </w:r>
      <w:r w:rsidRPr="000E545F">
        <w:rPr>
          <w:rFonts w:ascii="Times New Roman" w:hAnsi="Times New Roman" w:cs="Times New Roman"/>
          <w:sz w:val="28"/>
          <w:szCs w:val="28"/>
          <w:lang w:val="kk-KZ"/>
        </w:rPr>
        <w:br/>
        <w:t>Жалпы жылдық үнем – шамамен 851,9 млн теңге.</w:t>
      </w:r>
    </w:p>
    <w:p w:rsidR="00BF31BC" w:rsidRPr="000E545F" w:rsidRDefault="00CA289C" w:rsidP="00BF31BC">
      <w:pPr>
        <w:pStyle w:val="2"/>
        <w:rPr>
          <w:rFonts w:ascii="Times New Roman" w:hAnsi="Times New Roman" w:cs="Times New Roman"/>
          <w:color w:val="auto"/>
          <w:sz w:val="28"/>
          <w:szCs w:val="28"/>
          <w:lang w:val="kk-KZ"/>
        </w:rPr>
      </w:pPr>
      <w:r w:rsidRPr="00196EF2">
        <w:rPr>
          <w:rFonts w:ascii="Times New Roman" w:hAnsi="Times New Roman" w:cs="Times New Roman"/>
          <w:color w:val="auto"/>
          <w:sz w:val="28"/>
          <w:szCs w:val="28"/>
          <w:lang w:val="kk-KZ"/>
        </w:rPr>
        <w:lastRenderedPageBreak/>
        <w:t xml:space="preserve">Бөлім бойынша қорытынды </w:t>
      </w:r>
    </w:p>
    <w:p w:rsidR="00BF31BC" w:rsidRPr="00196EF2" w:rsidRDefault="00BF31BC" w:rsidP="00CA289C">
      <w:pPr>
        <w:spacing w:after="0"/>
        <w:rPr>
          <w:rFonts w:ascii="Times New Roman" w:hAnsi="Times New Roman" w:cs="Times New Roman"/>
          <w:sz w:val="28"/>
          <w:szCs w:val="28"/>
          <w:lang w:val="kk-KZ"/>
        </w:rPr>
      </w:pPr>
      <w:r w:rsidRPr="000E545F">
        <w:rPr>
          <w:rFonts w:ascii="Times New Roman" w:hAnsi="Times New Roman" w:cs="Times New Roman"/>
          <w:sz w:val="28"/>
          <w:szCs w:val="28"/>
          <w:lang w:val="kk-KZ"/>
        </w:rPr>
        <w:t>Энергия үнемдейтін технологияны ТОО «Састобе Цемент» зауытында енгізу нәтижесінде:</w:t>
      </w:r>
      <w:r w:rsidRPr="000E545F">
        <w:rPr>
          <w:rFonts w:ascii="Times New Roman" w:hAnsi="Times New Roman" w:cs="Times New Roman"/>
          <w:sz w:val="28"/>
          <w:szCs w:val="28"/>
          <w:lang w:val="kk-KZ"/>
        </w:rPr>
        <w:br/>
        <w:t>- Өнімнің өзіндік құны 16,4%-ға төмендеді;</w:t>
      </w:r>
      <w:r w:rsidRPr="000E545F">
        <w:rPr>
          <w:rFonts w:ascii="Times New Roman" w:hAnsi="Times New Roman" w:cs="Times New Roman"/>
          <w:sz w:val="28"/>
          <w:szCs w:val="28"/>
          <w:lang w:val="kk-KZ"/>
        </w:rPr>
        <w:br/>
        <w:t>- Отын мен электр энергиясының шығыны азайды;</w:t>
      </w:r>
      <w:r w:rsidRPr="000E545F">
        <w:rPr>
          <w:rFonts w:ascii="Times New Roman" w:hAnsi="Times New Roman" w:cs="Times New Roman"/>
          <w:sz w:val="28"/>
          <w:szCs w:val="28"/>
          <w:lang w:val="kk-KZ"/>
        </w:rPr>
        <w:br/>
        <w:t>- Экономикалық тиімділік жылына 850 млн теңгеден асты;</w:t>
      </w:r>
      <w:r w:rsidRPr="000E545F">
        <w:rPr>
          <w:rFonts w:ascii="Times New Roman" w:hAnsi="Times New Roman" w:cs="Times New Roman"/>
          <w:sz w:val="28"/>
          <w:szCs w:val="28"/>
          <w:lang w:val="kk-KZ"/>
        </w:rPr>
        <w:br/>
        <w:t>- Өндірістің ресурстық және экологиялық тиімділігі артты.</w:t>
      </w:r>
    </w:p>
    <w:p w:rsidR="00BF31BC" w:rsidRPr="00196EF2" w:rsidRDefault="00BF31BC" w:rsidP="00CA289C">
      <w:pPr>
        <w:spacing w:after="0" w:line="240" w:lineRule="auto"/>
        <w:ind w:firstLine="72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Энергия үнемдейтін технологияны ТОО «Састобе Цемент» зауытының портландцемент өндіру үдерісіне енгізу нәтижесінде өндірістің экономикалық және экологиялық көрсеткіштерінде айтарлықтай оң өзгерістер байқалды.</w:t>
      </w:r>
    </w:p>
    <w:p w:rsidR="00BF31BC" w:rsidRPr="00196EF2" w:rsidRDefault="00BF31BC" w:rsidP="00BF31BC">
      <w:pPr>
        <w:spacing w:after="0" w:line="240" w:lineRule="auto"/>
        <w:ind w:firstLine="72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Біріншіден, өндірістік шикізат құрамында техногендік қалдықтарды (қорғасын шлагі, Ачисай клинкері, әктас қалдықтары) пайдалану арқылы табиғи шикізатқа тәуелділік төмендеп, ресурстық тиімділік артты. Бұл тәсіл табиғи ресурстарды ұтымды пайдалануға және қалдықсыз технология қағидаттарына сәйкес келеді.</w:t>
      </w:r>
    </w:p>
    <w:p w:rsidR="00BF31BC" w:rsidRPr="00196EF2" w:rsidRDefault="00BF31BC" w:rsidP="00BF31BC">
      <w:pPr>
        <w:spacing w:after="0" w:line="240" w:lineRule="auto"/>
        <w:ind w:firstLine="72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Екіншіден, технологияны жаңғырту нәтижесінде цементтің 1 тоннасына кететін өзіндік құн 11 046,87 теңгеден 9 236,65 теңгеге дейін төмендеп, жалпы экономия 16,4 % құрады. Жылдық өнім көлемін (470 600 т) ескергенде, бұл 851,9 млн теңге көлемінде экономикалық тиімділікке тең.</w:t>
      </w:r>
    </w:p>
    <w:p w:rsidR="00BF31BC" w:rsidRPr="00196EF2" w:rsidRDefault="00BF31BC" w:rsidP="00BF31BC">
      <w:pPr>
        <w:spacing w:after="0" w:line="240" w:lineRule="auto"/>
        <w:ind w:firstLine="72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Үшіншіден, жаңа технология энергия тұтынуды азайтып, көмір мен электр энергиясының шығынын қысқартуға мүмкіндік берді. Нәтижесінде өндіріс процесіндегі көміртек ізін төмендетіп, экологиялық тұрақтылықты қамтамасыз етті.</w:t>
      </w:r>
    </w:p>
    <w:p w:rsidR="00BF31BC" w:rsidRPr="00196EF2" w:rsidRDefault="00BF31BC" w:rsidP="00BF31BC">
      <w:pPr>
        <w:spacing w:after="0" w:line="240" w:lineRule="auto"/>
        <w:ind w:firstLine="72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Төртіншіден, еңбек өнімділігі артып, жұмысшылардың еңбекақы қоры оңтайлы деңгейде сақталды. Бұл өндірістік үдерістің тұрақтылығын және кәсіпорынның экономикалық әлеуетін арттырды.</w:t>
      </w:r>
    </w:p>
    <w:p w:rsidR="00BF31BC" w:rsidRPr="00196EF2" w:rsidRDefault="00BF31BC" w:rsidP="00BF31BC">
      <w:pPr>
        <w:spacing w:after="0" w:line="240" w:lineRule="auto"/>
        <w:ind w:firstLine="720"/>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Жалпы алғанда, энергия үнемдейтін технологияны енгізу портландцемент өндірісінің өзіндік құнын төмендетуге, жылдық экономикалық нәтижелілікті арттыруға және экологиялық тиімділікті қамтамасыз етуге мүмкіндік береді. Бұл тәсіл Қазақстан Республикасының индустриялық-инновациялық даму стратегиясына және тұрақты дамудың негізгі бағыттарына толық сәйкес келеді.</w:t>
      </w:r>
    </w:p>
    <w:p w:rsidR="00593E88" w:rsidRPr="00196EF2" w:rsidRDefault="00593E88" w:rsidP="0043679A">
      <w:pPr>
        <w:spacing w:after="0" w:line="240" w:lineRule="auto"/>
        <w:ind w:firstLine="709"/>
        <w:jc w:val="both"/>
        <w:rPr>
          <w:rFonts w:ascii="Times New Roman" w:hAnsi="Times New Roman" w:cs="Times New Roman"/>
          <w:b/>
          <w:sz w:val="28"/>
          <w:szCs w:val="28"/>
          <w:lang w:val="kk-KZ"/>
        </w:rPr>
      </w:pPr>
    </w:p>
    <w:p w:rsidR="00FF367F" w:rsidRPr="00196EF2" w:rsidRDefault="00FF367F"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CA289C" w:rsidRPr="00196EF2" w:rsidRDefault="00CA289C" w:rsidP="00241488">
      <w:pPr>
        <w:spacing w:after="0" w:line="240" w:lineRule="auto"/>
        <w:jc w:val="both"/>
        <w:rPr>
          <w:rFonts w:ascii="Times New Roman" w:hAnsi="Times New Roman" w:cs="Times New Roman"/>
          <w:b/>
          <w:sz w:val="28"/>
          <w:szCs w:val="28"/>
          <w:lang w:val="kk-KZ"/>
        </w:rPr>
      </w:pPr>
    </w:p>
    <w:p w:rsidR="00241488" w:rsidRPr="00196EF2" w:rsidRDefault="00241488" w:rsidP="00241488">
      <w:pPr>
        <w:spacing w:after="0" w:line="240" w:lineRule="auto"/>
        <w:jc w:val="both"/>
        <w:rPr>
          <w:rFonts w:ascii="Times New Roman" w:hAnsi="Times New Roman"/>
          <w:b/>
          <w:sz w:val="28"/>
          <w:szCs w:val="28"/>
          <w:lang w:val="kk-KZ"/>
        </w:rPr>
      </w:pPr>
    </w:p>
    <w:p w:rsidR="00593E88" w:rsidRDefault="00593E88" w:rsidP="00593E88">
      <w:pPr>
        <w:spacing w:after="0" w:line="240" w:lineRule="auto"/>
        <w:ind w:firstLine="709"/>
        <w:jc w:val="both"/>
        <w:rPr>
          <w:rFonts w:ascii="Times New Roman" w:eastAsia="SimSun" w:hAnsi="Times New Roman" w:cs="Times New Roman"/>
          <w:b/>
          <w:snapToGrid w:val="0"/>
          <w:sz w:val="28"/>
          <w:szCs w:val="28"/>
          <w:lang w:val="kk-KZ"/>
        </w:rPr>
      </w:pPr>
      <w:r w:rsidRPr="00196EF2">
        <w:rPr>
          <w:rFonts w:ascii="Times New Roman" w:eastAsia="SimSun" w:hAnsi="Times New Roman" w:cs="Times New Roman"/>
          <w:b/>
          <w:snapToGrid w:val="0"/>
          <w:sz w:val="28"/>
          <w:szCs w:val="28"/>
          <w:lang w:val="kk-KZ"/>
        </w:rPr>
        <w:lastRenderedPageBreak/>
        <w:t>ҚОРЫТЫНДЫ</w:t>
      </w:r>
    </w:p>
    <w:p w:rsidR="00AB6DD2" w:rsidRPr="000D05B0" w:rsidRDefault="00AB6DD2" w:rsidP="00AB6DD2">
      <w:pPr>
        <w:spacing w:after="0" w:line="240" w:lineRule="auto"/>
        <w:ind w:firstLine="709"/>
        <w:jc w:val="both"/>
        <w:rPr>
          <w:rFonts w:ascii="Times New Roman" w:hAnsi="Times New Roman" w:cs="Times New Roman"/>
          <w:sz w:val="28"/>
          <w:szCs w:val="28"/>
          <w:lang w:val="kk-KZ"/>
        </w:rPr>
      </w:pPr>
      <w:r w:rsidRPr="00AB6DD2">
        <w:rPr>
          <w:rFonts w:ascii="Times New Roman" w:hAnsi="Times New Roman" w:cs="Times New Roman"/>
          <w:sz w:val="28"/>
          <w:szCs w:val="28"/>
          <w:lang w:val="kk-KZ"/>
        </w:rPr>
        <w:t xml:space="preserve">1. </w:t>
      </w:r>
      <w:r w:rsidRPr="00196EF2">
        <w:rPr>
          <w:rFonts w:ascii="Times New Roman" w:eastAsia="SimSun" w:hAnsi="Times New Roman" w:cs="Times New Roman"/>
          <w:snapToGrid w:val="0"/>
          <w:sz w:val="28"/>
          <w:szCs w:val="28"/>
          <w:lang w:val="kk-KZ"/>
        </w:rPr>
        <w:t xml:space="preserve">Альтернативтік шикізат және корректирлік қоспалар ретінде Састюбе кеніштегі әктас ұнтақтау қалдықтары, Ачисай металлургиялық зауытының мырыш рудаларын вельцилеу клинкері, қорғасын шлактары, Тараз қаласындағы Ново-Джамбыл фосфор зауытының электротермофосфорлық шлактары, Ленгер шахтасының көмір өндіріс қалдықтары, тефритобазальттар зерттелді. Әктас ұнтақтау қалдықтары, көмір өндіріс қалдықтары, тефритобазальт, қорғасын шлактары Оңтүстік Қазақстандағы төрт ірі цемент зауыты – «Стандарт Цемент» </w:t>
      </w:r>
      <w:r>
        <w:rPr>
          <w:rFonts w:ascii="Times New Roman" w:eastAsia="SimSun" w:hAnsi="Times New Roman" w:cs="Times New Roman"/>
          <w:snapToGrid w:val="0"/>
          <w:sz w:val="28"/>
          <w:szCs w:val="28"/>
          <w:lang w:val="kk-KZ"/>
        </w:rPr>
        <w:t>ЖШС, «Шымкентцемент» ЖШС, «Састө</w:t>
      </w:r>
      <w:r w:rsidRPr="00196EF2">
        <w:rPr>
          <w:rFonts w:ascii="Times New Roman" w:eastAsia="SimSun" w:hAnsi="Times New Roman" w:cs="Times New Roman"/>
          <w:snapToGrid w:val="0"/>
          <w:sz w:val="28"/>
          <w:szCs w:val="28"/>
          <w:lang w:val="kk-KZ"/>
        </w:rPr>
        <w:t>бе Технолоджис» ЖШС және тағы біреуінің маңында орналасқан, сондықтан өнеркәсіптік қалдықтарды жеткізу логистикасы мен тасымалдау шығындары аз болады.</w:t>
      </w:r>
    </w:p>
    <w:p w:rsidR="00AB6DD2" w:rsidRPr="008A7CE9" w:rsidRDefault="008A7CE9" w:rsidP="00AB6DD2">
      <w:pPr>
        <w:spacing w:after="0" w:line="240" w:lineRule="auto"/>
        <w:ind w:firstLine="709"/>
        <w:jc w:val="both"/>
        <w:rPr>
          <w:rFonts w:ascii="Times New Roman" w:hAnsi="Times New Roman" w:cs="Times New Roman"/>
          <w:sz w:val="28"/>
          <w:szCs w:val="28"/>
          <w:lang w:val="kk-KZ"/>
        </w:rPr>
      </w:pPr>
      <w:r w:rsidRPr="00196EF2">
        <w:rPr>
          <w:rFonts w:ascii="Times New Roman" w:eastAsia="SimSun" w:hAnsi="Times New Roman" w:cs="Times New Roman"/>
          <w:snapToGrid w:val="0"/>
          <w:sz w:val="28"/>
          <w:szCs w:val="28"/>
          <w:lang w:val="kk-KZ"/>
        </w:rPr>
        <w:t>Табиғи карбонатты, алюмосиликатты және темірлі шикізатты толық немесе жартылай алмастыру мүмкіндігі расталды. Бұл мақсатта әктас ұнтақтау қалдықтары, электротермофосфорлық және қорғасын шлактары, Ленгер шахтасының көмір өндіріс қалдықтары, мырыш рудаларын вельцилеу клинкері қолданылды. 30–100 % табиғи шикізатты техногендік өнімдермен алмастыруға мүмкіндік беретін аз энергия жұмсайтын, ресурсты үнемдейтін шихталар әзірленді, 1 тонна клинкерге шикізаттың өзіндік шығыны 0,1–0,2 т/т төмендеді. Әртүрлі жалпы құрылыс және арнайы цемент клинкерлерін алу үшін шихталардың құрамы есептелді.</w:t>
      </w:r>
    </w:p>
    <w:p w:rsidR="00AB6DD2" w:rsidRPr="008A7CE9" w:rsidRDefault="00AB6DD2" w:rsidP="00AB6DD2">
      <w:pPr>
        <w:spacing w:after="0" w:line="240" w:lineRule="auto"/>
        <w:ind w:firstLine="709"/>
        <w:jc w:val="both"/>
        <w:rPr>
          <w:rFonts w:ascii="Times New Roman" w:hAnsi="Times New Roman" w:cs="Times New Roman"/>
          <w:sz w:val="28"/>
          <w:szCs w:val="28"/>
          <w:lang w:val="kk-KZ"/>
        </w:rPr>
      </w:pPr>
      <w:r w:rsidRPr="008A7CE9">
        <w:rPr>
          <w:rFonts w:ascii="Times New Roman" w:hAnsi="Times New Roman" w:cs="Times New Roman"/>
          <w:sz w:val="28"/>
          <w:szCs w:val="28"/>
          <w:lang w:val="kk-KZ"/>
        </w:rPr>
        <w:t xml:space="preserve">2. </w:t>
      </w:r>
      <w:r w:rsidR="008A7CE9" w:rsidRPr="008A7CE9">
        <w:rPr>
          <w:rStyle w:val="ypks7kbdpwfgdykd3qb9"/>
          <w:rFonts w:ascii="Times New Roman" w:hAnsi="Times New Roman" w:cs="Times New Roman"/>
          <w:sz w:val="28"/>
          <w:szCs w:val="28"/>
          <w:lang w:val="kk-KZ"/>
        </w:rPr>
        <w:t>Шикізаттың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құрамына</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қанығу</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коэффициентіне</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модульдердің</w:t>
      </w:r>
      <w:r w:rsidR="008A7CE9" w:rsidRPr="008A7CE9">
        <w:rPr>
          <w:rFonts w:ascii="Times New Roman" w:hAnsi="Times New Roman" w:cs="Times New Roman"/>
          <w:sz w:val="28"/>
          <w:szCs w:val="28"/>
          <w:lang w:val="kk-KZ"/>
        </w:rPr>
        <w:t xml:space="preserve"> мөлшеріне, </w:t>
      </w:r>
      <w:r w:rsidR="008A7CE9" w:rsidRPr="008A7CE9">
        <w:rPr>
          <w:rStyle w:val="ypks7kbdpwfgdykd3qb9"/>
          <w:rFonts w:ascii="Times New Roman" w:hAnsi="Times New Roman" w:cs="Times New Roman"/>
          <w:sz w:val="28"/>
          <w:szCs w:val="28"/>
          <w:lang w:val="kk-KZ"/>
        </w:rPr>
        <w:t>клинкердің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1</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тоннасына</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шикізаттың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меншікті</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шығынына</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қалдықтардың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мөлшеріне</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және</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күйдіру</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температурасына</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байланысты</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әзірленген</w:t>
      </w:r>
      <w:r w:rsidR="008A7CE9" w:rsidRPr="008A7CE9">
        <w:rPr>
          <w:rFonts w:ascii="Times New Roman" w:hAnsi="Times New Roman" w:cs="Times New Roman"/>
          <w:sz w:val="28"/>
          <w:szCs w:val="28"/>
          <w:lang w:val="kk-KZ"/>
        </w:rPr>
        <w:t xml:space="preserve"> энергияны аз қажет ететін </w:t>
      </w:r>
      <w:r w:rsidR="008A7CE9" w:rsidRPr="008A7CE9">
        <w:rPr>
          <w:rStyle w:val="ypks7kbdpwfgdykd3qb9"/>
          <w:rFonts w:ascii="Times New Roman" w:hAnsi="Times New Roman" w:cs="Times New Roman"/>
          <w:sz w:val="28"/>
          <w:szCs w:val="28"/>
          <w:lang w:val="kk-KZ"/>
        </w:rPr>
        <w:t>ресурс</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үнемдейтін</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шикізат</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қоспаларында</w:t>
      </w:r>
      <w:r w:rsidR="008A7CE9" w:rsidRPr="008A7CE9">
        <w:rPr>
          <w:rFonts w:ascii="Times New Roman" w:hAnsi="Times New Roman" w:cs="Times New Roman"/>
          <w:sz w:val="28"/>
          <w:szCs w:val="28"/>
          <w:lang w:val="kk-KZ"/>
        </w:rPr>
        <w:t xml:space="preserve"> клинкер түзілу </w:t>
      </w:r>
      <w:r w:rsidR="008A7CE9" w:rsidRPr="008A7CE9">
        <w:rPr>
          <w:rStyle w:val="ypks7kbdpwfgdykd3qb9"/>
          <w:rFonts w:ascii="Times New Roman" w:hAnsi="Times New Roman" w:cs="Times New Roman"/>
          <w:sz w:val="28"/>
          <w:szCs w:val="28"/>
          <w:lang w:val="kk-KZ"/>
        </w:rPr>
        <w:t>процестерінің</w:t>
      </w:r>
      <w:r w:rsidR="008A7CE9" w:rsidRPr="008A7CE9">
        <w:rPr>
          <w:rFonts w:ascii="Times New Roman" w:hAnsi="Times New Roman" w:cs="Times New Roman"/>
          <w:sz w:val="28"/>
          <w:szCs w:val="28"/>
          <w:lang w:val="kk-KZ"/>
        </w:rPr>
        <w:t xml:space="preserve"> </w:t>
      </w:r>
      <w:r w:rsidR="008A7CE9">
        <w:rPr>
          <w:rStyle w:val="ypks7kbdpwfgdykd3qb9"/>
          <w:rFonts w:ascii="Times New Roman" w:hAnsi="Times New Roman" w:cs="Times New Roman"/>
          <w:sz w:val="28"/>
          <w:szCs w:val="28"/>
          <w:lang w:val="kk-KZ"/>
        </w:rPr>
        <w:t>факторлары</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анықталды.</w:t>
      </w:r>
      <w:r w:rsidR="008A7CE9" w:rsidRPr="008A7CE9">
        <w:rPr>
          <w:rFonts w:ascii="Times New Roman" w:hAnsi="Times New Roman" w:cs="Times New Roman"/>
          <w:sz w:val="28"/>
          <w:szCs w:val="28"/>
          <w:lang w:val="kk-KZ"/>
        </w:rPr>
        <w:t xml:space="preserve"> </w:t>
      </w:r>
      <w:r w:rsidR="008A7CE9">
        <w:rPr>
          <w:rStyle w:val="ypks7kbdpwfgdykd3qb9"/>
          <w:rFonts w:ascii="Times New Roman" w:hAnsi="Times New Roman" w:cs="Times New Roman"/>
          <w:sz w:val="28"/>
          <w:szCs w:val="28"/>
          <w:lang w:val="kk-KZ"/>
        </w:rPr>
        <w:t>ҚК</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және</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силикат</w:t>
      </w:r>
      <w:r w:rsidR="008A7CE9" w:rsidRPr="008A7CE9">
        <w:rPr>
          <w:rFonts w:ascii="Times New Roman" w:hAnsi="Times New Roman" w:cs="Times New Roman"/>
          <w:sz w:val="28"/>
          <w:szCs w:val="28"/>
          <w:lang w:val="kk-KZ"/>
        </w:rPr>
        <w:t xml:space="preserve"> </w:t>
      </w:r>
      <w:r w:rsidR="008A7CE9">
        <w:rPr>
          <w:rStyle w:val="ypks7kbdpwfgdykd3qb9"/>
          <w:rFonts w:ascii="Times New Roman" w:hAnsi="Times New Roman" w:cs="Times New Roman"/>
          <w:sz w:val="28"/>
          <w:szCs w:val="28"/>
          <w:lang w:val="kk-KZ"/>
        </w:rPr>
        <w:t>м</w:t>
      </w:r>
      <w:r w:rsidR="008A7CE9" w:rsidRPr="008A7CE9">
        <w:rPr>
          <w:rStyle w:val="ypks7kbdpwfgdykd3qb9"/>
          <w:rFonts w:ascii="Times New Roman" w:hAnsi="Times New Roman" w:cs="Times New Roman"/>
          <w:sz w:val="28"/>
          <w:szCs w:val="28"/>
          <w:lang w:val="kk-KZ"/>
        </w:rPr>
        <w:t>одулінің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ұлғаюымен</w:t>
      </w:r>
      <w:r w:rsidR="008A7CE9" w:rsidRPr="008A7CE9">
        <w:rPr>
          <w:rFonts w:ascii="Times New Roman" w:hAnsi="Times New Roman" w:cs="Times New Roman"/>
          <w:sz w:val="28"/>
          <w:szCs w:val="28"/>
          <w:lang w:val="kk-KZ"/>
        </w:rPr>
        <w:t xml:space="preserve"> клинкер </w:t>
      </w:r>
      <w:r w:rsidR="008A7CE9" w:rsidRPr="008A7CE9">
        <w:rPr>
          <w:rStyle w:val="ypks7kbdpwfgdykd3qb9"/>
          <w:rFonts w:ascii="Times New Roman" w:hAnsi="Times New Roman" w:cs="Times New Roman"/>
          <w:sz w:val="28"/>
          <w:szCs w:val="28"/>
          <w:lang w:val="kk-KZ"/>
        </w:rPr>
        <w:t>түзілу</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процестері</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қиынға</w:t>
      </w:r>
      <w:r w:rsidR="008A7CE9">
        <w:rPr>
          <w:rFonts w:ascii="Times New Roman" w:hAnsi="Times New Roman" w:cs="Times New Roman"/>
          <w:sz w:val="28"/>
          <w:szCs w:val="28"/>
          <w:lang w:val="kk-KZ"/>
        </w:rPr>
        <w:t xml:space="preserve"> соғады, игерілмеген Са</w:t>
      </w:r>
      <w:r w:rsidR="008A7CE9" w:rsidRPr="008A7CE9">
        <w:rPr>
          <w:rFonts w:ascii="Times New Roman" w:hAnsi="Times New Roman" w:cs="Times New Roman"/>
          <w:sz w:val="28"/>
          <w:szCs w:val="28"/>
          <w:lang w:val="kk-KZ"/>
        </w:rPr>
        <w:t xml:space="preserve">О </w:t>
      </w:r>
      <w:r w:rsidR="008A7CE9" w:rsidRPr="008A7CE9">
        <w:rPr>
          <w:rStyle w:val="ypks7kbdpwfgdykd3qb9"/>
          <w:rFonts w:ascii="Times New Roman" w:hAnsi="Times New Roman" w:cs="Times New Roman"/>
          <w:sz w:val="28"/>
          <w:szCs w:val="28"/>
          <w:lang w:val="kk-KZ"/>
        </w:rPr>
        <w:t>саны</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артады.</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Термиялық</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өңдеуден</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өткен</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өнеркәсіп</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қалдықтарының</w:t>
      </w:r>
      <w:r w:rsidR="008A7CE9" w:rsidRPr="008A7CE9">
        <w:rPr>
          <w:rFonts w:ascii="Times New Roman" w:hAnsi="Times New Roman" w:cs="Times New Roman"/>
          <w:sz w:val="28"/>
          <w:szCs w:val="28"/>
          <w:lang w:val="kk-KZ"/>
        </w:rPr>
        <w:t xml:space="preserve"> </w:t>
      </w:r>
      <w:r w:rsidR="008A7CE9">
        <w:rPr>
          <w:rStyle w:val="ypks7kbdpwfgdykd3qb9"/>
          <w:rFonts w:ascii="Times New Roman" w:hAnsi="Times New Roman" w:cs="Times New Roman"/>
          <w:sz w:val="28"/>
          <w:szCs w:val="28"/>
          <w:lang w:val="kk-KZ"/>
        </w:rPr>
        <w:t>ш</w:t>
      </w:r>
      <w:r w:rsidR="008A7CE9" w:rsidRPr="008A7CE9">
        <w:rPr>
          <w:rStyle w:val="ypks7kbdpwfgdykd3qb9"/>
          <w:rFonts w:ascii="Times New Roman" w:hAnsi="Times New Roman" w:cs="Times New Roman"/>
          <w:sz w:val="28"/>
          <w:szCs w:val="28"/>
          <w:lang w:val="kk-KZ"/>
        </w:rPr>
        <w:t>икізат</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қоспасының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құрамының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ұлғаюымен</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клинкердің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1</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тоннасына</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шикізаттың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меншікті</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шығыны</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азаяды.</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Бұл</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1</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т</w:t>
      </w:r>
      <w:r w:rsidR="008A7CE9" w:rsidRPr="008A7CE9">
        <w:rPr>
          <w:rFonts w:ascii="Times New Roman" w:hAnsi="Times New Roman" w:cs="Times New Roman"/>
          <w:sz w:val="28"/>
          <w:szCs w:val="28"/>
          <w:lang w:val="kk-KZ"/>
        </w:rPr>
        <w:t xml:space="preserve"> </w:t>
      </w:r>
      <w:r w:rsidR="008A7CE9">
        <w:rPr>
          <w:rStyle w:val="ypks7kbdpwfgdykd3qb9"/>
          <w:rFonts w:ascii="Times New Roman" w:hAnsi="Times New Roman" w:cs="Times New Roman"/>
          <w:sz w:val="28"/>
          <w:szCs w:val="28"/>
          <w:lang w:val="kk-KZ"/>
        </w:rPr>
        <w:t>к</w:t>
      </w:r>
      <w:r w:rsidR="008A7CE9" w:rsidRPr="008A7CE9">
        <w:rPr>
          <w:rStyle w:val="ypks7kbdpwfgdykd3qb9"/>
          <w:rFonts w:ascii="Times New Roman" w:hAnsi="Times New Roman" w:cs="Times New Roman"/>
          <w:sz w:val="28"/>
          <w:szCs w:val="28"/>
          <w:lang w:val="kk-KZ"/>
        </w:rPr>
        <w:t>линкерді</w:t>
      </w:r>
      <w:r w:rsidR="008A7CE9" w:rsidRPr="008A7CE9">
        <w:rPr>
          <w:rFonts w:ascii="Times New Roman" w:hAnsi="Times New Roman" w:cs="Times New Roman"/>
          <w:sz w:val="28"/>
          <w:szCs w:val="28"/>
          <w:lang w:val="kk-KZ"/>
        </w:rPr>
        <w:t xml:space="preserve"> </w:t>
      </w:r>
      <w:r w:rsidR="008A7CE9">
        <w:rPr>
          <w:rFonts w:ascii="Times New Roman" w:hAnsi="Times New Roman" w:cs="Times New Roman"/>
          <w:sz w:val="28"/>
          <w:szCs w:val="28"/>
          <w:lang w:val="kk-KZ"/>
        </w:rPr>
        <w:t>күйдіруге</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жұмсалатын</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отынның</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азаюына</w:t>
      </w:r>
      <w:r w:rsidR="008A7CE9" w:rsidRPr="008A7CE9">
        <w:rPr>
          <w:rFonts w:ascii="Times New Roman" w:hAnsi="Times New Roman" w:cs="Times New Roman"/>
          <w:sz w:val="28"/>
          <w:szCs w:val="28"/>
          <w:lang w:val="kk-KZ"/>
        </w:rPr>
        <w:t xml:space="preserve"> </w:t>
      </w:r>
      <w:r w:rsidR="008A7CE9" w:rsidRPr="008A7CE9">
        <w:rPr>
          <w:rStyle w:val="ypks7kbdpwfgdykd3qb9"/>
          <w:rFonts w:ascii="Times New Roman" w:hAnsi="Times New Roman" w:cs="Times New Roman"/>
          <w:sz w:val="28"/>
          <w:szCs w:val="28"/>
          <w:lang w:val="kk-KZ"/>
        </w:rPr>
        <w:t>ықпал</w:t>
      </w:r>
      <w:r w:rsidR="008A7CE9" w:rsidRPr="008A7CE9">
        <w:rPr>
          <w:rFonts w:ascii="Times New Roman" w:hAnsi="Times New Roman" w:cs="Times New Roman"/>
          <w:sz w:val="28"/>
          <w:szCs w:val="28"/>
          <w:lang w:val="kk-KZ"/>
        </w:rPr>
        <w:t xml:space="preserve"> етеді</w:t>
      </w:r>
      <w:r w:rsidR="008A7CE9" w:rsidRPr="008A7CE9">
        <w:rPr>
          <w:rStyle w:val="ypks7kbdpwfgdykd3qb9"/>
          <w:rFonts w:ascii="Times New Roman" w:hAnsi="Times New Roman" w:cs="Times New Roman"/>
          <w:sz w:val="28"/>
          <w:szCs w:val="28"/>
          <w:lang w:val="kk-KZ"/>
        </w:rPr>
        <w:t>.</w:t>
      </w:r>
      <w:r w:rsidR="008A7CE9">
        <w:rPr>
          <w:rStyle w:val="ypks7kbdpwfgdykd3qb9"/>
          <w:rFonts w:ascii="Times New Roman" w:hAnsi="Times New Roman" w:cs="Times New Roman"/>
          <w:sz w:val="28"/>
          <w:szCs w:val="28"/>
          <w:lang w:val="kk-KZ"/>
        </w:rPr>
        <w:t xml:space="preserve">  </w:t>
      </w:r>
    </w:p>
    <w:p w:rsidR="00AB6DD2" w:rsidRPr="00BF3308" w:rsidRDefault="00AB6DD2" w:rsidP="008A7CE9">
      <w:pPr>
        <w:spacing w:after="0" w:line="240" w:lineRule="auto"/>
        <w:ind w:firstLine="709"/>
        <w:jc w:val="both"/>
        <w:rPr>
          <w:rFonts w:ascii="Times New Roman" w:eastAsia="Calibri" w:hAnsi="Times New Roman" w:cs="Times New Roman"/>
          <w:bCs/>
          <w:sz w:val="28"/>
          <w:szCs w:val="28"/>
          <w:lang w:val="kk-KZ"/>
        </w:rPr>
      </w:pPr>
      <w:r w:rsidRPr="008A7CE9">
        <w:rPr>
          <w:rFonts w:ascii="Times New Roman" w:eastAsia="Calibri" w:hAnsi="Times New Roman" w:cs="Times New Roman"/>
          <w:bCs/>
          <w:sz w:val="28"/>
          <w:szCs w:val="28"/>
          <w:lang w:val="kk-KZ"/>
        </w:rPr>
        <w:t xml:space="preserve">3. </w:t>
      </w:r>
      <w:r w:rsidR="00BF3308" w:rsidRPr="00196EF2">
        <w:rPr>
          <w:rFonts w:ascii="Times New Roman" w:eastAsia="SimSun" w:hAnsi="Times New Roman" w:cs="Times New Roman"/>
          <w:snapToGrid w:val="0"/>
          <w:sz w:val="28"/>
          <w:szCs w:val="28"/>
          <w:lang w:val="kk-KZ"/>
        </w:rPr>
        <w:t>Әктас ұнтақтау қалдықтары, көмір өндіріс қалдықтары, тефритобазальттар, электротермофосфорлық және қорғасын шлактары, мырыш рудаларын вельцилеу</w:t>
      </w:r>
      <w:r w:rsidR="00DB063E">
        <w:rPr>
          <w:rFonts w:ascii="Times New Roman" w:eastAsia="SimSun" w:hAnsi="Times New Roman" w:cs="Times New Roman"/>
          <w:snapToGrid w:val="0"/>
          <w:sz w:val="28"/>
          <w:szCs w:val="28"/>
          <w:lang w:val="kk-KZ"/>
        </w:rPr>
        <w:t xml:space="preserve"> клинкерін қамтитын шикізат</w:t>
      </w:r>
      <w:r w:rsidR="00BF3308" w:rsidRPr="00196EF2">
        <w:rPr>
          <w:rFonts w:ascii="Times New Roman" w:eastAsia="SimSun" w:hAnsi="Times New Roman" w:cs="Times New Roman"/>
          <w:snapToGrid w:val="0"/>
          <w:sz w:val="28"/>
          <w:szCs w:val="28"/>
          <w:lang w:val="kk-KZ"/>
        </w:rPr>
        <w:t xml:space="preserve"> қоспалардан жалпы құрылыс және арнайы цемент клинкерлерін энергия үнемдейтін тәсілмен алуға болатындығы анықталды. </w:t>
      </w:r>
      <w:r w:rsidR="008A7CE9" w:rsidRPr="009C61D7">
        <w:rPr>
          <w:rFonts w:ascii="Times New Roman" w:eastAsia="Calibri" w:hAnsi="Times New Roman" w:cs="Times New Roman"/>
          <w:bCs/>
          <w:sz w:val="28"/>
          <w:szCs w:val="28"/>
          <w:lang w:val="kk-KZ"/>
        </w:rPr>
        <w:t>Зерттелген шикізат шихталарында клинкер түзілу процестері 1300–1350 °С температурада аяқталады. Бұл күйдіруге арналған отын шығынын азайтуға, атмосфераға СО</w:t>
      </w:r>
      <w:r w:rsidR="008A7CE9" w:rsidRPr="009C61D7">
        <w:rPr>
          <w:rFonts w:ascii="Cambria Math" w:eastAsia="Calibri" w:hAnsi="Cambria Math" w:cs="Cambria Math"/>
          <w:bCs/>
          <w:sz w:val="28"/>
          <w:szCs w:val="28"/>
          <w:lang w:val="kk-KZ"/>
        </w:rPr>
        <w:t>₂</w:t>
      </w:r>
      <w:r w:rsidR="008A7CE9" w:rsidRPr="009C61D7">
        <w:rPr>
          <w:rFonts w:ascii="Times New Roman" w:eastAsia="Calibri" w:hAnsi="Times New Roman" w:cs="Times New Roman"/>
          <w:bCs/>
          <w:sz w:val="28"/>
          <w:szCs w:val="28"/>
          <w:lang w:val="kk-KZ"/>
        </w:rPr>
        <w:t xml:space="preserve"> және NO</w:t>
      </w:r>
      <w:r w:rsidR="008A7CE9" w:rsidRPr="009C61D7">
        <w:rPr>
          <w:rFonts w:ascii="Times New Roman" w:eastAsia="Calibri" w:hAnsi="Times New Roman" w:cs="Times New Roman"/>
          <w:bCs/>
          <w:sz w:val="28"/>
          <w:szCs w:val="28"/>
          <w:vertAlign w:val="subscript"/>
          <w:lang w:val="kk-KZ"/>
        </w:rPr>
        <w:t>x</w:t>
      </w:r>
      <w:r w:rsidR="008A7CE9" w:rsidRPr="009C61D7">
        <w:rPr>
          <w:rFonts w:ascii="Times New Roman" w:eastAsia="Calibri" w:hAnsi="Times New Roman" w:cs="Times New Roman"/>
          <w:bCs/>
          <w:sz w:val="28"/>
          <w:szCs w:val="28"/>
          <w:lang w:val="kk-KZ"/>
        </w:rPr>
        <w:t xml:space="preserve"> қалдықтарын шығаруды төмендетуге, техногендік өнімдерді пайдаланып, қоршаған ортаны ластануды азайтуға мүмкіндік береді. </w:t>
      </w:r>
      <w:r w:rsidR="00DB063E" w:rsidRPr="00196EF2">
        <w:rPr>
          <w:rFonts w:ascii="Times New Roman" w:eastAsia="SimSun" w:hAnsi="Times New Roman" w:cs="Times New Roman"/>
          <w:snapToGrid w:val="0"/>
          <w:sz w:val="28"/>
          <w:szCs w:val="28"/>
          <w:lang w:val="kk-KZ"/>
        </w:rPr>
        <w:t>Фосфорлық және қорғасын шлактары, мырыш рудаларын вельцилеу клинкері, тефритобазальт клинкер минералдарын</w:t>
      </w:r>
      <w:r w:rsidR="00DB063E">
        <w:rPr>
          <w:rFonts w:ascii="Times New Roman" w:eastAsia="SimSun" w:hAnsi="Times New Roman" w:cs="Times New Roman"/>
          <w:snapToGrid w:val="0"/>
          <w:sz w:val="28"/>
          <w:szCs w:val="28"/>
          <w:lang w:val="kk-KZ"/>
        </w:rPr>
        <w:t xml:space="preserve">ың қалыптасуына минерализатор ретінде </w:t>
      </w:r>
      <w:r w:rsidR="00DB063E" w:rsidRPr="00196EF2">
        <w:rPr>
          <w:rFonts w:ascii="Times New Roman" w:eastAsia="SimSun" w:hAnsi="Times New Roman" w:cs="Times New Roman"/>
          <w:snapToGrid w:val="0"/>
          <w:sz w:val="28"/>
          <w:szCs w:val="28"/>
          <w:lang w:val="kk-KZ"/>
        </w:rPr>
        <w:t>әсер етеді; клинкерді</w:t>
      </w:r>
      <w:r w:rsidR="00DB063E">
        <w:rPr>
          <w:rFonts w:ascii="Times New Roman" w:eastAsia="SimSun" w:hAnsi="Times New Roman" w:cs="Times New Roman"/>
          <w:snapToGrid w:val="0"/>
          <w:sz w:val="28"/>
          <w:szCs w:val="28"/>
          <w:lang w:val="kk-KZ"/>
        </w:rPr>
        <w:t>ң</w:t>
      </w:r>
      <w:r w:rsidR="00DB063E" w:rsidRPr="00196EF2">
        <w:rPr>
          <w:rFonts w:ascii="Times New Roman" w:eastAsia="SimSun" w:hAnsi="Times New Roman" w:cs="Times New Roman"/>
          <w:snapToGrid w:val="0"/>
          <w:sz w:val="28"/>
          <w:szCs w:val="28"/>
          <w:lang w:val="kk-KZ"/>
        </w:rPr>
        <w:t xml:space="preserve"> жентектелу</w:t>
      </w:r>
      <w:r w:rsidR="00DB063E">
        <w:rPr>
          <w:rFonts w:ascii="Times New Roman" w:eastAsia="SimSun" w:hAnsi="Times New Roman" w:cs="Times New Roman"/>
          <w:snapToGrid w:val="0"/>
          <w:sz w:val="28"/>
          <w:szCs w:val="28"/>
          <w:lang w:val="kk-KZ"/>
        </w:rPr>
        <w:t>і</w:t>
      </w:r>
      <w:r w:rsidR="00DB063E" w:rsidRPr="00196EF2">
        <w:rPr>
          <w:rFonts w:ascii="Times New Roman" w:eastAsia="SimSun" w:hAnsi="Times New Roman" w:cs="Times New Roman"/>
          <w:snapToGrid w:val="0"/>
          <w:sz w:val="28"/>
          <w:szCs w:val="28"/>
          <w:lang w:val="kk-KZ"/>
        </w:rPr>
        <w:t xml:space="preserve"> 1300–1350 °C температурада аяқталады, бос СаО мөлшері 2 %-дан аспайды. </w:t>
      </w:r>
      <w:r w:rsidR="00DB063E">
        <w:rPr>
          <w:rFonts w:ascii="Times New Roman" w:eastAsia="SimSun" w:hAnsi="Times New Roman" w:cs="Times New Roman"/>
          <w:snapToGrid w:val="0"/>
          <w:sz w:val="28"/>
          <w:szCs w:val="28"/>
          <w:lang w:val="kk-KZ"/>
        </w:rPr>
        <w:t xml:space="preserve">Мұнда, </w:t>
      </w:r>
      <w:r w:rsidR="00DB063E" w:rsidRPr="00196EF2">
        <w:rPr>
          <w:rFonts w:ascii="Times New Roman" w:eastAsia="SimSun" w:hAnsi="Times New Roman" w:cs="Times New Roman"/>
          <w:snapToGrid w:val="0"/>
          <w:sz w:val="28"/>
          <w:szCs w:val="28"/>
          <w:lang w:val="kk-KZ"/>
        </w:rPr>
        <w:t>фтор, P</w:t>
      </w:r>
      <w:r w:rsidR="00DB063E" w:rsidRPr="00196EF2">
        <w:rPr>
          <w:rFonts w:ascii="Cambria Math" w:eastAsia="SimSun" w:hAnsi="Cambria Math" w:cs="Cambria Math"/>
          <w:snapToGrid w:val="0"/>
          <w:sz w:val="28"/>
          <w:szCs w:val="28"/>
          <w:lang w:val="kk-KZ"/>
        </w:rPr>
        <w:t>₂</w:t>
      </w:r>
      <w:r w:rsidR="00DB063E" w:rsidRPr="00196EF2">
        <w:rPr>
          <w:rFonts w:ascii="Times New Roman" w:eastAsia="SimSun" w:hAnsi="Times New Roman" w:cs="Times New Roman"/>
          <w:snapToGrid w:val="0"/>
          <w:sz w:val="28"/>
          <w:szCs w:val="28"/>
          <w:lang w:val="kk-KZ"/>
        </w:rPr>
        <w:t>O</w:t>
      </w:r>
      <w:r w:rsidR="00DB063E" w:rsidRPr="00196EF2">
        <w:rPr>
          <w:rFonts w:ascii="Cambria Math" w:eastAsia="SimSun" w:hAnsi="Cambria Math" w:cs="Cambria Math"/>
          <w:snapToGrid w:val="0"/>
          <w:sz w:val="28"/>
          <w:szCs w:val="28"/>
          <w:lang w:val="kk-KZ"/>
        </w:rPr>
        <w:t>₅</w:t>
      </w:r>
      <w:r w:rsidR="00DB063E" w:rsidRPr="00196EF2">
        <w:rPr>
          <w:rFonts w:ascii="Times New Roman" w:eastAsia="SimSun" w:hAnsi="Times New Roman" w:cs="Times New Roman"/>
          <w:snapToGrid w:val="0"/>
          <w:sz w:val="28"/>
          <w:szCs w:val="28"/>
          <w:lang w:val="kk-KZ"/>
        </w:rPr>
        <w:t>, Zn және Pb о</w:t>
      </w:r>
      <w:r w:rsidR="00DB063E">
        <w:rPr>
          <w:rFonts w:ascii="Times New Roman" w:eastAsia="SimSun" w:hAnsi="Times New Roman" w:cs="Times New Roman"/>
          <w:snapToGrid w:val="0"/>
          <w:sz w:val="28"/>
          <w:szCs w:val="28"/>
          <w:lang w:val="kk-KZ"/>
        </w:rPr>
        <w:t>ксидтері сияқты минерализатор</w:t>
      </w:r>
      <w:r w:rsidR="00DB063E" w:rsidRPr="00196EF2">
        <w:rPr>
          <w:rFonts w:ascii="Times New Roman" w:eastAsia="SimSun" w:hAnsi="Times New Roman" w:cs="Times New Roman"/>
          <w:snapToGrid w:val="0"/>
          <w:sz w:val="28"/>
          <w:szCs w:val="28"/>
          <w:lang w:val="kk-KZ"/>
        </w:rPr>
        <w:t>, модификациялайтын және легирлеуші компоненттер қамтамасыз етеді.</w:t>
      </w:r>
    </w:p>
    <w:p w:rsidR="00AB6DD2" w:rsidRPr="000D05B0" w:rsidRDefault="00AB6DD2" w:rsidP="00AB6DD2">
      <w:pPr>
        <w:spacing w:after="0" w:line="240" w:lineRule="auto"/>
        <w:ind w:firstLine="709"/>
        <w:jc w:val="both"/>
        <w:rPr>
          <w:rFonts w:ascii="Times New Roman" w:hAnsi="Times New Roman" w:cs="Times New Roman"/>
          <w:sz w:val="28"/>
          <w:szCs w:val="28"/>
          <w:lang w:val="kk-KZ"/>
        </w:rPr>
      </w:pPr>
      <w:r w:rsidRPr="000D05B0">
        <w:rPr>
          <w:rFonts w:ascii="Times New Roman" w:hAnsi="Times New Roman" w:cs="Times New Roman"/>
          <w:color w:val="000000"/>
          <w:sz w:val="28"/>
          <w:szCs w:val="28"/>
          <w:shd w:val="clear" w:color="auto" w:fill="FFFFFF"/>
          <w:lang w:val="kk-KZ"/>
        </w:rPr>
        <w:lastRenderedPageBreak/>
        <w:t xml:space="preserve">4. </w:t>
      </w:r>
      <w:r w:rsidR="00DB063E" w:rsidRPr="001C435C">
        <w:rPr>
          <w:rFonts w:ascii="Times New Roman" w:hAnsi="Times New Roman" w:cs="Times New Roman"/>
          <w:sz w:val="28"/>
          <w:szCs w:val="28"/>
          <w:lang w:val="kk-KZ"/>
        </w:rPr>
        <w:t>Ра</w:t>
      </w:r>
      <w:r w:rsidR="00DB063E">
        <w:rPr>
          <w:rFonts w:ascii="Times New Roman" w:hAnsi="Times New Roman" w:cs="Times New Roman"/>
          <w:sz w:val="28"/>
          <w:szCs w:val="28"/>
          <w:lang w:val="kk-KZ"/>
        </w:rPr>
        <w:t>диологиялық зертхана бойынша Ащы</w:t>
      </w:r>
      <w:r w:rsidR="00DB063E" w:rsidRPr="001C435C">
        <w:rPr>
          <w:rFonts w:ascii="Times New Roman" w:hAnsi="Times New Roman" w:cs="Times New Roman"/>
          <w:sz w:val="28"/>
          <w:szCs w:val="28"/>
          <w:lang w:val="kk-KZ"/>
        </w:rPr>
        <w:t>сай металлургия зауыт</w:t>
      </w:r>
      <w:r w:rsidR="00DB063E">
        <w:rPr>
          <w:rFonts w:ascii="Times New Roman" w:hAnsi="Times New Roman" w:cs="Times New Roman"/>
          <w:sz w:val="28"/>
          <w:szCs w:val="28"/>
          <w:lang w:val="kk-KZ"/>
        </w:rPr>
        <w:t>ының мырыш рудаларын вельцилеу</w:t>
      </w:r>
      <w:r w:rsidR="00DB063E" w:rsidRPr="001C435C">
        <w:rPr>
          <w:rFonts w:ascii="Times New Roman" w:hAnsi="Times New Roman" w:cs="Times New Roman"/>
          <w:sz w:val="28"/>
          <w:szCs w:val="28"/>
          <w:lang w:val="kk-KZ"/>
        </w:rPr>
        <w:t xml:space="preserve"> клинкерін дозиметриялық бақылауда</w:t>
      </w:r>
      <w:r w:rsidR="00DB063E">
        <w:rPr>
          <w:rFonts w:ascii="Times New Roman" w:hAnsi="Times New Roman" w:cs="Times New Roman"/>
          <w:sz w:val="28"/>
          <w:szCs w:val="28"/>
          <w:lang w:val="kk-KZ"/>
        </w:rPr>
        <w:t>н өткізу жүргізілді. Вельцилеу</w:t>
      </w:r>
      <w:r w:rsidR="00DB063E" w:rsidRPr="001C435C">
        <w:rPr>
          <w:rFonts w:ascii="Times New Roman" w:hAnsi="Times New Roman" w:cs="Times New Roman"/>
          <w:sz w:val="28"/>
          <w:szCs w:val="28"/>
          <w:lang w:val="kk-KZ"/>
        </w:rPr>
        <w:t xml:space="preserve"> клинкерінің үлгісінде өлшенген доза қуаты 0,15 мкЗв/сағат, н/сек құрады, бұл радиациялық қауіпсіздік нормаларына сәйкес келеді. Қабылданған доза қуаты 0,2 + фон (мкЗв/сағат, н/сек) болып табылады.</w:t>
      </w:r>
    </w:p>
    <w:p w:rsidR="00AB6DD2" w:rsidRDefault="00DB063E" w:rsidP="00AB6DD2">
      <w:pPr>
        <w:spacing w:after="0" w:line="240" w:lineRule="auto"/>
        <w:ind w:firstLine="709"/>
        <w:jc w:val="both"/>
        <w:rPr>
          <w:rFonts w:ascii="Times New Roman" w:hAnsi="Times New Roman" w:cs="Times New Roman"/>
          <w:color w:val="000000"/>
          <w:sz w:val="28"/>
          <w:szCs w:val="28"/>
          <w:shd w:val="clear" w:color="auto" w:fill="FFFFFF"/>
          <w:lang w:val="kk-KZ"/>
        </w:rPr>
      </w:pPr>
      <w:r>
        <w:rPr>
          <w:rStyle w:val="ypks7kbdpwfgdykd3qb9"/>
          <w:rFonts w:ascii="Times New Roman" w:hAnsi="Times New Roman" w:cs="Times New Roman"/>
          <w:sz w:val="28"/>
          <w:szCs w:val="28"/>
          <w:lang w:val="kk-KZ"/>
        </w:rPr>
        <w:t>Э</w:t>
      </w:r>
      <w:r w:rsidRPr="00113970">
        <w:rPr>
          <w:rFonts w:ascii="Times New Roman" w:hAnsi="Times New Roman" w:cs="Times New Roman"/>
          <w:sz w:val="28"/>
          <w:szCs w:val="28"/>
          <w:lang w:val="kk-KZ"/>
        </w:rPr>
        <w:t xml:space="preserve">нергияны </w:t>
      </w:r>
      <w:r w:rsidRPr="00113970">
        <w:rPr>
          <w:rStyle w:val="ypks7kbdpwfgdykd3qb9"/>
          <w:rFonts w:ascii="Times New Roman" w:hAnsi="Times New Roman" w:cs="Times New Roman"/>
          <w:sz w:val="28"/>
          <w:szCs w:val="28"/>
          <w:lang w:val="kk-KZ"/>
        </w:rPr>
        <w:t>аз</w:t>
      </w:r>
      <w:r w:rsidRPr="00113970">
        <w:rPr>
          <w:rFonts w:ascii="Times New Roman" w:hAnsi="Times New Roman" w:cs="Times New Roman"/>
          <w:sz w:val="28"/>
          <w:szCs w:val="28"/>
          <w:lang w:val="kk-KZ"/>
        </w:rPr>
        <w:t xml:space="preserve"> қажет ететін </w:t>
      </w:r>
      <w:r w:rsidRPr="00113970">
        <w:rPr>
          <w:rStyle w:val="ypks7kbdpwfgdykd3qb9"/>
          <w:rFonts w:ascii="Times New Roman" w:hAnsi="Times New Roman" w:cs="Times New Roman"/>
          <w:sz w:val="28"/>
          <w:szCs w:val="28"/>
          <w:lang w:val="kk-KZ"/>
        </w:rPr>
        <w:t>технологияларды</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пайдалану</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кезінде</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атмосфераға</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СО</w:t>
      </w:r>
      <w:r w:rsidRPr="00113970">
        <w:rPr>
          <w:rStyle w:val="ypks7kbdpwfgdykd3qb9"/>
          <w:rFonts w:ascii="Times New Roman" w:hAnsi="Times New Roman" w:cs="Times New Roman"/>
          <w:sz w:val="28"/>
          <w:szCs w:val="28"/>
          <w:vertAlign w:val="subscript"/>
          <w:lang w:val="kk-KZ"/>
        </w:rPr>
        <w:t>2</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шығарындыларын</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есептеу</w:t>
      </w:r>
      <w:r w:rsidRPr="00113970">
        <w:rPr>
          <w:rFonts w:ascii="Times New Roman" w:hAnsi="Times New Roman" w:cs="Times New Roman"/>
          <w:sz w:val="28"/>
          <w:szCs w:val="28"/>
          <w:lang w:val="kk-KZ"/>
        </w:rPr>
        <w:t xml:space="preserve"> </w:t>
      </w:r>
      <w:r w:rsidRPr="00113970">
        <w:rPr>
          <w:rStyle w:val="ypks7kbdpwfgdykd3qb9"/>
          <w:rFonts w:ascii="Times New Roman" w:hAnsi="Times New Roman" w:cs="Times New Roman"/>
          <w:sz w:val="28"/>
          <w:szCs w:val="28"/>
          <w:lang w:val="kk-KZ"/>
        </w:rPr>
        <w:t>орындалды.</w:t>
      </w:r>
      <w:r w:rsidRPr="00113970">
        <w:rPr>
          <w:rFonts w:ascii="Times New Roman" w:hAnsi="Times New Roman" w:cs="Times New Roman"/>
          <w:sz w:val="28"/>
          <w:szCs w:val="28"/>
          <w:lang w:val="kk-KZ"/>
        </w:rPr>
        <w:t xml:space="preserve"> Ащысай</w:t>
      </w:r>
      <w:r w:rsidRPr="001C435C">
        <w:rPr>
          <w:rFonts w:ascii="Times New Roman" w:hAnsi="Times New Roman" w:cs="Times New Roman"/>
          <w:sz w:val="28"/>
          <w:szCs w:val="28"/>
          <w:lang w:val="kk-KZ"/>
        </w:rPr>
        <w:t xml:space="preserve"> клинкерін шикізат қоспасында түзетуші темірлі қоспа ретінде қолданғанда атмосфераға СО</w:t>
      </w:r>
      <w:r w:rsidRPr="001C435C">
        <w:rPr>
          <w:rFonts w:ascii="Cambria Math" w:hAnsi="Cambria Math" w:cs="Cambria Math"/>
          <w:sz w:val="28"/>
          <w:szCs w:val="28"/>
          <w:lang w:val="kk-KZ"/>
        </w:rPr>
        <w:t>₂</w:t>
      </w:r>
      <w:r w:rsidRPr="001C435C">
        <w:rPr>
          <w:rFonts w:ascii="Times New Roman" w:hAnsi="Times New Roman" w:cs="Times New Roman"/>
          <w:sz w:val="28"/>
          <w:szCs w:val="28"/>
          <w:lang w:val="kk-KZ"/>
        </w:rPr>
        <w:t xml:space="preserve"> шығарындылары 1 тонна клинкерге 64 кг (12,08 %) төмендейді, ал қорғасын шлагын қолданғанда 1 тонна клинкерге 42 кг (7,9 </w:t>
      </w:r>
      <w:r>
        <w:rPr>
          <w:rFonts w:ascii="Times New Roman" w:hAnsi="Times New Roman" w:cs="Times New Roman"/>
          <w:sz w:val="28"/>
          <w:szCs w:val="28"/>
          <w:lang w:val="kk-KZ"/>
        </w:rPr>
        <w:t>%) төмендейді.</w:t>
      </w:r>
    </w:p>
    <w:p w:rsidR="00AB6DD2" w:rsidRPr="006372EB" w:rsidRDefault="00AB6DD2" w:rsidP="006372E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5. </w:t>
      </w:r>
      <w:r w:rsidR="006372EB" w:rsidRPr="006372EB">
        <w:rPr>
          <w:rFonts w:ascii="Times New Roman" w:hAnsi="Times New Roman"/>
          <w:sz w:val="28"/>
          <w:szCs w:val="28"/>
          <w:lang w:val="kk-KZ"/>
        </w:rPr>
        <w:t>Оңтүстік Қазақстандағы цемент өндіруге жарамды қалдықтардың кадастры әзірленді. Зерттелген қалдықтар зиянсыз, технологиялық жағынан ыңғайлы, тасымалдауға қ</w:t>
      </w:r>
      <w:r w:rsidR="006372EB">
        <w:rPr>
          <w:rFonts w:ascii="Times New Roman" w:hAnsi="Times New Roman"/>
          <w:sz w:val="28"/>
          <w:szCs w:val="28"/>
          <w:lang w:val="kk-KZ"/>
        </w:rPr>
        <w:t>олайлы және оңай мөлшерленеді.</w:t>
      </w:r>
    </w:p>
    <w:p w:rsidR="006372EB" w:rsidRPr="006372EB" w:rsidRDefault="006372EB" w:rsidP="006372E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«Састө</w:t>
      </w:r>
      <w:r w:rsidRPr="006372EB">
        <w:rPr>
          <w:rFonts w:ascii="Times New Roman" w:hAnsi="Times New Roman"/>
          <w:sz w:val="28"/>
          <w:szCs w:val="28"/>
          <w:lang w:val="kk-KZ"/>
        </w:rPr>
        <w:t>бе Технолоджис» ЖШС үшін карьерлік шикізатты өнеркәсіптік қалдықтармен толық алмастыруға негізделген портландцемент өндірісінің технологиялық схем</w:t>
      </w:r>
      <w:r>
        <w:rPr>
          <w:rFonts w:ascii="Times New Roman" w:hAnsi="Times New Roman"/>
          <w:sz w:val="28"/>
          <w:szCs w:val="28"/>
          <w:lang w:val="kk-KZ"/>
        </w:rPr>
        <w:t>асы әзірленді. Сондай-ақ, «Састө</w:t>
      </w:r>
      <w:r w:rsidRPr="006372EB">
        <w:rPr>
          <w:rFonts w:ascii="Times New Roman" w:hAnsi="Times New Roman"/>
          <w:sz w:val="28"/>
          <w:szCs w:val="28"/>
          <w:lang w:val="kk-KZ"/>
        </w:rPr>
        <w:t>бе Технолоджис» ЖШС-де портландцемент пен сульфатқа төзімді цемент өндірудің энергия және ресурс үнемдейтін технологиясы үшін технологиялық регламент әзірленді.</w:t>
      </w:r>
    </w:p>
    <w:p w:rsidR="00AB6DD2" w:rsidRPr="009D4206" w:rsidRDefault="009D4206" w:rsidP="00593E88">
      <w:pPr>
        <w:spacing w:after="0" w:line="240" w:lineRule="auto"/>
        <w:ind w:firstLine="709"/>
        <w:jc w:val="both"/>
        <w:rPr>
          <w:rFonts w:ascii="Times New Roman" w:eastAsia="SimSun" w:hAnsi="Times New Roman" w:cs="Times New Roman"/>
          <w:b/>
          <w:snapToGrid w:val="0"/>
          <w:sz w:val="28"/>
          <w:szCs w:val="28"/>
          <w:lang w:val="kk-KZ"/>
        </w:rPr>
      </w:pPr>
      <w:r>
        <w:rPr>
          <w:rFonts w:ascii="Times New Roman" w:eastAsia="SimSun" w:hAnsi="Times New Roman" w:cs="Times New Roman"/>
          <w:snapToGrid w:val="0"/>
          <w:sz w:val="28"/>
          <w:szCs w:val="28"/>
          <w:lang w:val="kk-KZ"/>
        </w:rPr>
        <w:t>Ғ</w:t>
      </w:r>
      <w:r w:rsidR="006372EB" w:rsidRPr="00196EF2">
        <w:rPr>
          <w:rFonts w:ascii="Times New Roman" w:eastAsia="SimSun" w:hAnsi="Times New Roman" w:cs="Times New Roman"/>
          <w:snapToGrid w:val="0"/>
          <w:sz w:val="28"/>
          <w:szCs w:val="28"/>
          <w:lang w:val="kk-KZ"/>
        </w:rPr>
        <w:t>ылыми-зерттеу нәтижелері «Цемент өндірісінің технология негіздері» пәні аясында 6В07101 «Керамика, шыны және байланыстырғыш материалдарды материалтану және сараптама» білім беру бағдарламасының студенттері үшін оқу процесіне енгізілді. Ғылыми-зерттеу нәтижелерін енгізу туралы №21 акт 17.09.2025 ж.</w:t>
      </w:r>
    </w:p>
    <w:p w:rsidR="007C63D9" w:rsidRPr="00196EF2" w:rsidRDefault="007C63D9" w:rsidP="007C63D9">
      <w:pPr>
        <w:pStyle w:val="a4"/>
        <w:tabs>
          <w:tab w:val="left" w:pos="993"/>
          <w:tab w:val="left" w:pos="1276"/>
        </w:tabs>
        <w:spacing w:after="0" w:line="240" w:lineRule="auto"/>
        <w:ind w:left="0" w:firstLine="709"/>
        <w:jc w:val="both"/>
        <w:rPr>
          <w:rFonts w:ascii="Times New Roman" w:hAnsi="Times New Roman"/>
          <w:sz w:val="28"/>
          <w:lang w:val="kk-KZ"/>
        </w:rPr>
      </w:pPr>
    </w:p>
    <w:p w:rsidR="00B45259" w:rsidRPr="00196EF2" w:rsidRDefault="00B45259" w:rsidP="001B2F34">
      <w:pPr>
        <w:spacing w:after="0" w:line="240" w:lineRule="auto"/>
        <w:ind w:firstLine="709"/>
        <w:jc w:val="center"/>
        <w:rPr>
          <w:rFonts w:ascii="Times New Roman" w:eastAsia="SimSun" w:hAnsi="Times New Roman" w:cs="Times New Roman"/>
          <w:snapToGrid w:val="0"/>
          <w:sz w:val="28"/>
          <w:szCs w:val="28"/>
          <w:lang w:val="kk-KZ"/>
        </w:rPr>
      </w:pPr>
    </w:p>
    <w:p w:rsidR="00B45259" w:rsidRPr="00196EF2" w:rsidRDefault="00B45259" w:rsidP="001B2F34">
      <w:pPr>
        <w:spacing w:after="0" w:line="240" w:lineRule="auto"/>
        <w:ind w:firstLine="709"/>
        <w:jc w:val="center"/>
        <w:rPr>
          <w:rFonts w:ascii="Times New Roman" w:eastAsia="SimSun" w:hAnsi="Times New Roman" w:cs="Times New Roman"/>
          <w:snapToGrid w:val="0"/>
          <w:sz w:val="28"/>
          <w:szCs w:val="28"/>
          <w:lang w:val="kk-KZ"/>
        </w:rPr>
      </w:pPr>
    </w:p>
    <w:p w:rsidR="00B45259" w:rsidRPr="00196EF2" w:rsidRDefault="00B45259" w:rsidP="001B2F34">
      <w:pPr>
        <w:spacing w:after="0" w:line="240" w:lineRule="auto"/>
        <w:ind w:firstLine="709"/>
        <w:jc w:val="center"/>
        <w:rPr>
          <w:rFonts w:ascii="Times New Roman" w:eastAsia="SimSun" w:hAnsi="Times New Roman" w:cs="Times New Roman"/>
          <w:snapToGrid w:val="0"/>
          <w:sz w:val="28"/>
          <w:szCs w:val="28"/>
          <w:lang w:val="kk-KZ"/>
        </w:rPr>
      </w:pPr>
    </w:p>
    <w:p w:rsidR="00B45259" w:rsidRPr="00196EF2" w:rsidRDefault="00B45259" w:rsidP="001B2F34">
      <w:pPr>
        <w:spacing w:after="0" w:line="240" w:lineRule="auto"/>
        <w:ind w:firstLine="709"/>
        <w:jc w:val="center"/>
        <w:rPr>
          <w:rFonts w:ascii="Times New Roman" w:eastAsia="SimSun" w:hAnsi="Times New Roman" w:cs="Times New Roman"/>
          <w:snapToGrid w:val="0"/>
          <w:sz w:val="28"/>
          <w:szCs w:val="28"/>
          <w:lang w:val="kk-KZ"/>
        </w:rPr>
      </w:pPr>
    </w:p>
    <w:p w:rsidR="00B45259" w:rsidRPr="00196EF2" w:rsidRDefault="00B45259" w:rsidP="001B2F34">
      <w:pPr>
        <w:spacing w:after="0" w:line="240" w:lineRule="auto"/>
        <w:ind w:firstLine="709"/>
        <w:jc w:val="center"/>
        <w:rPr>
          <w:rFonts w:ascii="Times New Roman" w:eastAsia="SimSun" w:hAnsi="Times New Roman" w:cs="Times New Roman"/>
          <w:snapToGrid w:val="0"/>
          <w:sz w:val="28"/>
          <w:szCs w:val="28"/>
          <w:lang w:val="kk-KZ"/>
        </w:rPr>
      </w:pPr>
    </w:p>
    <w:p w:rsidR="00B45259" w:rsidRPr="00196EF2" w:rsidRDefault="00B45259"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593E88" w:rsidRPr="00196EF2" w:rsidRDefault="00593E88" w:rsidP="001B2F34">
      <w:pPr>
        <w:spacing w:after="0" w:line="240" w:lineRule="auto"/>
        <w:ind w:firstLine="709"/>
        <w:jc w:val="center"/>
        <w:rPr>
          <w:rFonts w:ascii="Times New Roman" w:eastAsia="SimSun" w:hAnsi="Times New Roman" w:cs="Times New Roman"/>
          <w:snapToGrid w:val="0"/>
          <w:sz w:val="28"/>
          <w:szCs w:val="28"/>
          <w:lang w:val="kk-KZ"/>
        </w:rPr>
      </w:pPr>
    </w:p>
    <w:p w:rsidR="001B2F34" w:rsidRPr="00196EF2" w:rsidRDefault="0018676C" w:rsidP="001B2F34">
      <w:pPr>
        <w:spacing w:after="0" w:line="240" w:lineRule="auto"/>
        <w:ind w:firstLine="709"/>
        <w:jc w:val="center"/>
        <w:rPr>
          <w:rFonts w:ascii="Times New Roman" w:hAnsi="Times New Roman" w:cs="Times New Roman"/>
          <w:b/>
          <w:sz w:val="28"/>
          <w:szCs w:val="28"/>
          <w:lang w:val="kk-KZ"/>
        </w:rPr>
      </w:pPr>
      <w:r w:rsidRPr="00196EF2">
        <w:rPr>
          <w:rFonts w:ascii="Times New Roman" w:hAnsi="Times New Roman" w:cs="Times New Roman"/>
          <w:b/>
          <w:sz w:val="28"/>
          <w:szCs w:val="28"/>
          <w:lang w:val="kk-KZ"/>
        </w:rPr>
        <w:lastRenderedPageBreak/>
        <w:t>Қолданылған әдебиеттер</w:t>
      </w:r>
    </w:p>
    <w:p w:rsidR="0018676C" w:rsidRPr="00196EF2" w:rsidRDefault="0018676C" w:rsidP="001B2F34">
      <w:pPr>
        <w:spacing w:after="0" w:line="240" w:lineRule="auto"/>
        <w:ind w:firstLine="709"/>
        <w:jc w:val="center"/>
        <w:rPr>
          <w:rFonts w:ascii="Times New Roman" w:eastAsia="SimSun" w:hAnsi="Times New Roman" w:cs="Times New Roman"/>
          <w:snapToGrid w:val="0"/>
          <w:sz w:val="28"/>
          <w:szCs w:val="28"/>
          <w:lang w:val="kk-KZ"/>
        </w:rPr>
      </w:pPr>
    </w:p>
    <w:p w:rsidR="00252F80" w:rsidRPr="00196EF2" w:rsidRDefault="00252F80" w:rsidP="00252F80">
      <w:pPr>
        <w:pStyle w:val="a4"/>
        <w:spacing w:after="0" w:line="240" w:lineRule="auto"/>
        <w:ind w:left="0" w:firstLine="709"/>
        <w:jc w:val="both"/>
        <w:rPr>
          <w:rFonts w:ascii="Times New Roman" w:hAnsi="Times New Roman"/>
          <w:sz w:val="28"/>
          <w:szCs w:val="28"/>
        </w:rPr>
      </w:pPr>
      <w:r w:rsidRPr="00196EF2">
        <w:rPr>
          <w:rFonts w:ascii="Times New Roman" w:hAnsi="Times New Roman"/>
          <w:bCs/>
          <w:sz w:val="28"/>
          <w:szCs w:val="28"/>
          <w:lang w:val="kk-KZ"/>
        </w:rPr>
        <w:t xml:space="preserve">1 </w:t>
      </w:r>
      <w:r w:rsidRPr="00196EF2">
        <w:rPr>
          <w:rFonts w:ascii="Times New Roman" w:hAnsi="Times New Roman"/>
          <w:sz w:val="28"/>
          <w:szCs w:val="28"/>
          <w:lang w:val="kk-KZ"/>
        </w:rPr>
        <w:t xml:space="preserve">Классен В.К.,  Борисов И.Н., Мануйлов В.Е.  </w:t>
      </w:r>
      <w:r w:rsidRPr="00196EF2">
        <w:rPr>
          <w:rFonts w:ascii="Times New Roman" w:hAnsi="Times New Roman"/>
          <w:sz w:val="28"/>
          <w:szCs w:val="28"/>
        </w:rPr>
        <w:t>Техногенные материалы в производстве цемента: монография.- Белгород: Изд-во БГТУ, 2008. -126с.</w:t>
      </w:r>
    </w:p>
    <w:p w:rsidR="00252F80" w:rsidRPr="00196EF2" w:rsidRDefault="00252F80" w:rsidP="00252F80">
      <w:pPr>
        <w:spacing w:after="0" w:line="240" w:lineRule="auto"/>
        <w:ind w:firstLine="709"/>
        <w:jc w:val="both"/>
        <w:rPr>
          <w:rFonts w:ascii="Times New Roman" w:hAnsi="Times New Roman" w:cs="Times New Roman"/>
          <w:bCs/>
          <w:sz w:val="28"/>
          <w:szCs w:val="28"/>
          <w:lang w:val="kk-KZ"/>
        </w:rPr>
      </w:pPr>
      <w:r w:rsidRPr="00196EF2">
        <w:rPr>
          <w:rFonts w:ascii="Times New Roman" w:hAnsi="Times New Roman" w:cs="Times New Roman"/>
          <w:bCs/>
          <w:sz w:val="28"/>
          <w:szCs w:val="28"/>
        </w:rPr>
        <w:t>2 Таймасов Б.Т., Классен В.К. Химическая технология вяжущих материалов: учебник / - 2-е изд., доп. - Белгород: Изд-во БГТУ, 2017. – 448 с.</w:t>
      </w:r>
    </w:p>
    <w:p w:rsidR="00252F80" w:rsidRPr="00196EF2" w:rsidRDefault="00252F80" w:rsidP="00252F80">
      <w:pPr>
        <w:pStyle w:val="ae"/>
        <w:spacing w:after="0" w:line="240" w:lineRule="auto"/>
        <w:ind w:firstLine="709"/>
        <w:jc w:val="both"/>
        <w:rPr>
          <w:rFonts w:ascii="Times New Roman" w:hAnsi="Times New Roman"/>
          <w:sz w:val="28"/>
          <w:szCs w:val="28"/>
          <w:lang w:val="en-US"/>
        </w:rPr>
      </w:pPr>
      <w:r w:rsidRPr="00196EF2">
        <w:rPr>
          <w:rFonts w:ascii="Times New Roman" w:hAnsi="Times New Roman"/>
          <w:sz w:val="28"/>
          <w:szCs w:val="28"/>
          <w:lang w:val="en-US"/>
        </w:rPr>
        <w:t>3 Hjort M., Skobelev D., Almgren R. et al. Best Available Techniques and Sustainable Development Goals // Proc. of the 19th International Multidis-ciplinary Scientific GeoConference SGEM. – 2019. – Is. 4.2. – P. 185-189.</w:t>
      </w:r>
    </w:p>
    <w:p w:rsidR="00252F80" w:rsidRPr="00196EF2" w:rsidRDefault="00252F80" w:rsidP="00252F80">
      <w:pPr>
        <w:pStyle w:val="ae"/>
        <w:spacing w:after="0" w:line="240" w:lineRule="auto"/>
        <w:ind w:firstLine="709"/>
        <w:jc w:val="both"/>
        <w:rPr>
          <w:rFonts w:ascii="Times New Roman" w:hAnsi="Times New Roman"/>
          <w:sz w:val="28"/>
          <w:szCs w:val="28"/>
          <w:lang w:val="en-US"/>
        </w:rPr>
      </w:pPr>
      <w:r w:rsidRPr="00196EF2">
        <w:rPr>
          <w:rFonts w:ascii="Times New Roman" w:hAnsi="Times New Roman"/>
          <w:sz w:val="28"/>
          <w:szCs w:val="28"/>
          <w:lang w:val="en-US"/>
        </w:rPr>
        <w:t>4 Potapova E.N., Guseva T.V., Tolstykh T.O., Bubnov A.G. Technological, technical, organizational and managerial solutions for the sustainable development and decarbonization of cement sector // Technique and technology of silicates. 2023. Vol. 30, No2. Pp. 104 – 115.</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 xml:space="preserve">5 Bashmakov I. A., Potapova E. N., Borisov K. B., Lebedev O. V., Guseva T. V. Cement Sector Decarbonization and Development of Environmental and Energy Management Systems// Stroitel`nyeMaterialy. 2023. № 9. </w:t>
      </w:r>
      <w:r w:rsidRPr="00196EF2">
        <w:rPr>
          <w:rFonts w:ascii="Times New Roman" w:hAnsi="Times New Roman" w:cs="Times New Roman"/>
          <w:sz w:val="28"/>
          <w:szCs w:val="28"/>
        </w:rPr>
        <w:t>Рр</w:t>
      </w:r>
      <w:r w:rsidRPr="00196EF2">
        <w:rPr>
          <w:rFonts w:ascii="Times New Roman" w:hAnsi="Times New Roman" w:cs="Times New Roman"/>
          <w:sz w:val="28"/>
          <w:szCs w:val="28"/>
          <w:lang w:val="en-US"/>
        </w:rPr>
        <w:t>. 4-12.</w:t>
      </w:r>
    </w:p>
    <w:p w:rsidR="00252F80" w:rsidRPr="00196EF2" w:rsidRDefault="00252F80" w:rsidP="00252F80">
      <w:pPr>
        <w:tabs>
          <w:tab w:val="left" w:pos="993"/>
          <w:tab w:val="left" w:pos="1276"/>
        </w:tabs>
        <w:spacing w:after="0" w:line="240" w:lineRule="auto"/>
        <w:ind w:firstLine="709"/>
        <w:jc w:val="both"/>
        <w:rPr>
          <w:rFonts w:ascii="Times New Roman" w:hAnsi="Times New Roman" w:cs="Times New Roman"/>
          <w:spacing w:val="-6"/>
          <w:sz w:val="28"/>
          <w:szCs w:val="28"/>
          <w:lang w:val="en-US"/>
        </w:rPr>
      </w:pPr>
      <w:r w:rsidRPr="00196EF2">
        <w:rPr>
          <w:rFonts w:ascii="Times New Roman" w:hAnsi="Times New Roman" w:cs="Times New Roman"/>
          <w:spacing w:val="-6"/>
          <w:sz w:val="28"/>
          <w:szCs w:val="28"/>
          <w:lang w:val="en-US"/>
        </w:rPr>
        <w:t xml:space="preserve">6 </w:t>
      </w:r>
      <w:r w:rsidRPr="00196EF2">
        <w:rPr>
          <w:rFonts w:ascii="Times New Roman" w:hAnsi="Times New Roman" w:cs="Times New Roman"/>
          <w:sz w:val="28"/>
          <w:szCs w:val="28"/>
          <w:lang w:val="en-US"/>
        </w:rPr>
        <w:t>Kleib</w:t>
      </w:r>
      <w:r w:rsidRPr="00196EF2">
        <w:rPr>
          <w:rFonts w:ascii="Times New Roman" w:eastAsia="Arial" w:hAnsi="Times New Roman" w:cs="Times New Roman"/>
          <w:sz w:val="28"/>
          <w:szCs w:val="28"/>
          <w:lang w:val="en-US"/>
        </w:rPr>
        <w:t xml:space="preserve"> J.</w:t>
      </w:r>
      <w:r w:rsidRPr="00196EF2">
        <w:rPr>
          <w:rFonts w:ascii="Times New Roman" w:hAnsi="Times New Roman" w:cs="Times New Roman"/>
          <w:sz w:val="28"/>
          <w:szCs w:val="28"/>
          <w:lang w:val="en-US"/>
        </w:rPr>
        <w:t>, Aouad</w:t>
      </w:r>
      <w:r w:rsidRPr="00196EF2">
        <w:rPr>
          <w:rFonts w:ascii="Times New Roman" w:eastAsia="Arial" w:hAnsi="Times New Roman" w:cs="Times New Roman"/>
          <w:sz w:val="28"/>
          <w:szCs w:val="28"/>
          <w:lang w:val="en-US"/>
        </w:rPr>
        <w:t xml:space="preserve"> G.</w:t>
      </w:r>
      <w:r w:rsidRPr="00196EF2">
        <w:rPr>
          <w:rFonts w:ascii="Times New Roman" w:hAnsi="Times New Roman" w:cs="Times New Roman"/>
          <w:sz w:val="28"/>
          <w:szCs w:val="28"/>
          <w:lang w:val="en-US"/>
        </w:rPr>
        <w:t>, Abriak</w:t>
      </w:r>
      <w:r w:rsidRPr="00196EF2">
        <w:rPr>
          <w:rFonts w:ascii="Times New Roman" w:eastAsia="Arial" w:hAnsi="Times New Roman" w:cs="Times New Roman"/>
          <w:sz w:val="28"/>
          <w:szCs w:val="28"/>
          <w:lang w:val="en-US"/>
        </w:rPr>
        <w:t xml:space="preserve"> N.</w:t>
      </w:r>
      <w:r w:rsidRPr="00196EF2">
        <w:rPr>
          <w:rFonts w:ascii="Times New Roman" w:hAnsi="Times New Roman" w:cs="Times New Roman"/>
          <w:sz w:val="28"/>
          <w:szCs w:val="28"/>
          <w:lang w:val="en-US"/>
        </w:rPr>
        <w:t>, Benzerzour</w:t>
      </w:r>
      <w:r w:rsidRPr="00196EF2">
        <w:rPr>
          <w:rFonts w:ascii="Times New Roman" w:eastAsia="Arial" w:hAnsi="Times New Roman" w:cs="Times New Roman"/>
          <w:sz w:val="28"/>
          <w:szCs w:val="28"/>
          <w:lang w:val="en-US"/>
        </w:rPr>
        <w:t xml:space="preserve"> M</w:t>
      </w:r>
      <w:r w:rsidRPr="00196EF2">
        <w:rPr>
          <w:rFonts w:ascii="Times New Roman" w:hAnsi="Times New Roman" w:cs="Times New Roman"/>
          <w:sz w:val="28"/>
          <w:szCs w:val="28"/>
          <w:lang w:val="en-US"/>
        </w:rPr>
        <w:t xml:space="preserve">. Production of Portland cement clinker from French Municipal Solid Waste Incineration Bottom Ash // Case Studies in Construction Materials. – 2021. –Vol.15. e00629. </w:t>
      </w:r>
      <w:hyperlink r:id="rId36" w:tgtFrame="_blank" w:tooltip="Persistent link using digital object identifier" w:history="1">
        <w:r w:rsidRPr="00196EF2">
          <w:rPr>
            <w:rStyle w:val="anchor-text"/>
            <w:rFonts w:ascii="Times New Roman" w:hAnsi="Times New Roman" w:cs="Times New Roman"/>
            <w:sz w:val="28"/>
            <w:szCs w:val="28"/>
            <w:lang w:val="en-US"/>
          </w:rPr>
          <w:t>https://doi.org/10.1016/j.cscm.2021.e00629</w:t>
        </w:r>
      </w:hyperlink>
    </w:p>
    <w:p w:rsidR="00252F80" w:rsidRPr="00196EF2" w:rsidRDefault="00252F80" w:rsidP="00252F80">
      <w:pPr>
        <w:tabs>
          <w:tab w:val="left" w:pos="993"/>
          <w:tab w:val="left" w:pos="1276"/>
        </w:tabs>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7 Gartner E., Hirao H. A review of alternative approaches to the reduction of CO</w:t>
      </w:r>
      <w:r w:rsidRPr="00196EF2">
        <w:rPr>
          <w:rFonts w:ascii="Times New Roman" w:hAnsi="Times New Roman" w:cs="Times New Roman"/>
          <w:sz w:val="28"/>
          <w:szCs w:val="28"/>
          <w:vertAlign w:val="subscript"/>
          <w:lang w:val="en-US"/>
        </w:rPr>
        <w:t>2</w:t>
      </w:r>
      <w:r w:rsidRPr="00196EF2">
        <w:rPr>
          <w:rFonts w:ascii="Times New Roman" w:hAnsi="Times New Roman" w:cs="Times New Roman"/>
          <w:sz w:val="28"/>
          <w:szCs w:val="28"/>
          <w:lang w:val="en-US"/>
        </w:rPr>
        <w:t xml:space="preserve"> emissions associated with the manufacture of the binder phase in concrete // Cement and Concrete Research. - 2015. – Vol.78. –P.126-142. </w:t>
      </w:r>
      <w:hyperlink r:id="rId37" w:tgtFrame="_blank" w:tooltip="Persistent link using digital object identifier" w:history="1">
        <w:r w:rsidRPr="00196EF2">
          <w:rPr>
            <w:rStyle w:val="anchor-text"/>
            <w:rFonts w:ascii="Times New Roman" w:hAnsi="Times New Roman" w:cs="Times New Roman"/>
            <w:sz w:val="28"/>
            <w:szCs w:val="28"/>
            <w:lang w:val="en-US"/>
          </w:rPr>
          <w:t>https://doi.org/10.1016/j.cemconres.2015.04.012</w:t>
        </w:r>
      </w:hyperlink>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8 Technology Roadmap-Low-Carbon TransitionintheCementIndustry 2014 [</w:t>
      </w:r>
      <w:r w:rsidRPr="00196EF2">
        <w:rPr>
          <w:rFonts w:ascii="Times New Roman" w:hAnsi="Times New Roman" w:cs="Times New Roman"/>
          <w:sz w:val="28"/>
          <w:szCs w:val="28"/>
        </w:rPr>
        <w:t>Электронныйресурс</w:t>
      </w:r>
      <w:r w:rsidRPr="00196EF2">
        <w:rPr>
          <w:rFonts w:ascii="Times New Roman" w:hAnsi="Times New Roman" w:cs="Times New Roman"/>
          <w:sz w:val="28"/>
          <w:szCs w:val="28"/>
          <w:lang w:val="en-US"/>
        </w:rPr>
        <w:t>]. URL: https: //webstore lea org/technology-roadmap-low-carbon-transition-in-the-cement-industry (</w:t>
      </w:r>
      <w:r w:rsidRPr="00196EF2">
        <w:rPr>
          <w:rFonts w:ascii="Times New Roman" w:hAnsi="Times New Roman" w:cs="Times New Roman"/>
          <w:sz w:val="28"/>
          <w:szCs w:val="28"/>
        </w:rPr>
        <w:t>датаобращения</w:t>
      </w:r>
      <w:r w:rsidRPr="00196EF2">
        <w:rPr>
          <w:rFonts w:ascii="Times New Roman" w:hAnsi="Times New Roman" w:cs="Times New Roman"/>
          <w:sz w:val="28"/>
          <w:szCs w:val="28"/>
          <w:lang w:val="en-US"/>
        </w:rPr>
        <w:t xml:space="preserve"> 23.03.2020).   </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rPr>
        <w:t xml:space="preserve">9 Лейтан Ф. Взгляд вперед: каким будет цементный завод в ближайшем будущем //Цемент и его применение. </w:t>
      </w:r>
      <w:r w:rsidRPr="00196EF2">
        <w:rPr>
          <w:rFonts w:ascii="Times New Roman" w:hAnsi="Times New Roman" w:cs="Times New Roman"/>
          <w:sz w:val="28"/>
          <w:szCs w:val="28"/>
          <w:lang w:val="en-US"/>
        </w:rPr>
        <w:t xml:space="preserve">2020. № 1. – </w:t>
      </w:r>
      <w:r w:rsidRPr="00196EF2">
        <w:rPr>
          <w:rFonts w:ascii="Times New Roman" w:hAnsi="Times New Roman" w:cs="Times New Roman"/>
          <w:sz w:val="28"/>
          <w:szCs w:val="28"/>
        </w:rPr>
        <w:t>С</w:t>
      </w:r>
      <w:r w:rsidRPr="00196EF2">
        <w:rPr>
          <w:rFonts w:ascii="Times New Roman" w:hAnsi="Times New Roman" w:cs="Times New Roman"/>
          <w:sz w:val="28"/>
          <w:szCs w:val="28"/>
          <w:lang w:val="en-US"/>
        </w:rPr>
        <w:t xml:space="preserve">.124-128. </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 xml:space="preserve">10 Concrete is more than a material. It’s about life/ Global Cement and Concrete Association (GCCA) of 03.05.2021  </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rPr>
        <w:t>11 Экологическое нормирование предприятий: наилучшие доступные технологии, повышение энергоэффективности и выбросы парниковых газов. Международный</w:t>
      </w:r>
      <w:r w:rsidR="00BE7F87"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rPr>
        <w:t>опыт</w:t>
      </w:r>
      <w:r w:rsidR="00BE7F87"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rPr>
        <w:t>и</w:t>
      </w:r>
      <w:r w:rsidR="00BE7F87"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rPr>
        <w:t>российские</w:t>
      </w:r>
      <w:r w:rsidR="002D24CF"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rPr>
        <w:t>подходы</w:t>
      </w:r>
      <w:r w:rsidRPr="00196EF2">
        <w:rPr>
          <w:rFonts w:ascii="Times New Roman" w:hAnsi="Times New Roman" w:cs="Times New Roman"/>
          <w:sz w:val="28"/>
          <w:szCs w:val="28"/>
          <w:lang w:val="en-US"/>
        </w:rPr>
        <w:t xml:space="preserve">. – </w:t>
      </w:r>
      <w:r w:rsidRPr="00196EF2">
        <w:rPr>
          <w:rFonts w:ascii="Times New Roman" w:hAnsi="Times New Roman" w:cs="Times New Roman"/>
          <w:sz w:val="28"/>
          <w:szCs w:val="28"/>
        </w:rPr>
        <w:t>М</w:t>
      </w:r>
      <w:r w:rsidRPr="00196EF2">
        <w:rPr>
          <w:rFonts w:ascii="Times New Roman" w:hAnsi="Times New Roman" w:cs="Times New Roman"/>
          <w:sz w:val="28"/>
          <w:szCs w:val="28"/>
          <w:lang w:val="en-US"/>
        </w:rPr>
        <w:t>. :</w:t>
      </w:r>
      <w:r w:rsidRPr="00196EF2">
        <w:rPr>
          <w:rFonts w:ascii="Times New Roman" w:hAnsi="Times New Roman" w:cs="Times New Roman"/>
          <w:sz w:val="28"/>
          <w:szCs w:val="28"/>
        </w:rPr>
        <w:t>Инфотропик</w:t>
      </w:r>
      <w:r w:rsidR="00BE7F87"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rPr>
        <w:t>Медиа</w:t>
      </w:r>
      <w:r w:rsidRPr="00196EF2">
        <w:rPr>
          <w:rFonts w:ascii="Times New Roman" w:hAnsi="Times New Roman" w:cs="Times New Roman"/>
          <w:sz w:val="28"/>
          <w:szCs w:val="28"/>
          <w:lang w:val="en-US"/>
        </w:rPr>
        <w:t xml:space="preserve">, 2017. – 104 </w:t>
      </w:r>
      <w:r w:rsidRPr="00196EF2">
        <w:rPr>
          <w:rFonts w:ascii="Times New Roman" w:hAnsi="Times New Roman" w:cs="Times New Roman"/>
          <w:sz w:val="28"/>
          <w:szCs w:val="28"/>
        </w:rPr>
        <w:t>с</w:t>
      </w:r>
      <w:r w:rsidRPr="00196EF2">
        <w:rPr>
          <w:rFonts w:ascii="Times New Roman" w:hAnsi="Times New Roman" w:cs="Times New Roman"/>
          <w:sz w:val="28"/>
          <w:szCs w:val="28"/>
          <w:lang w:val="en-US"/>
        </w:rPr>
        <w:t xml:space="preserve">. </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 xml:space="preserve">12 Best Available Techniques (BAT) Reference Document for the Production of Cement, Lime and Magnesium Oxide. – 2013 </w:t>
      </w:r>
      <w:hyperlink r:id="rId38" w:history="1">
        <w:r w:rsidRPr="00196EF2">
          <w:rPr>
            <w:rStyle w:val="ab"/>
            <w:rFonts w:ascii="Times New Roman" w:hAnsi="Times New Roman" w:cs="Times New Roman"/>
            <w:color w:val="auto"/>
            <w:sz w:val="28"/>
            <w:szCs w:val="28"/>
            <w:lang w:val="en-US"/>
          </w:rPr>
          <w:t>https://eippcb.jrc.ec.europa.eu/sites/default/files/2019</w:t>
        </w:r>
      </w:hyperlink>
      <w:r w:rsidRPr="00196EF2">
        <w:rPr>
          <w:rFonts w:ascii="Times New Roman" w:hAnsi="Times New Roman" w:cs="Times New Roman"/>
          <w:sz w:val="28"/>
          <w:szCs w:val="28"/>
          <w:lang w:val="en-US"/>
        </w:rPr>
        <w:t xml:space="preserve"> 11/CLM_Published_def_0.pdf</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 xml:space="preserve">13 </w:t>
      </w:r>
      <w:r w:rsidRPr="00196EF2">
        <w:rPr>
          <w:rStyle w:val="text"/>
          <w:rFonts w:ascii="Times New Roman" w:hAnsi="Times New Roman" w:cs="Times New Roman"/>
          <w:sz w:val="28"/>
          <w:szCs w:val="28"/>
          <w:lang w:val="en-US"/>
        </w:rPr>
        <w:t>Scrivener</w:t>
      </w:r>
      <w:r w:rsidRPr="00196EF2">
        <w:rPr>
          <w:rStyle w:val="given-name"/>
          <w:rFonts w:ascii="Times New Roman" w:hAnsi="Times New Roman" w:cs="Times New Roman"/>
          <w:sz w:val="28"/>
          <w:szCs w:val="28"/>
          <w:lang w:val="en-US"/>
        </w:rPr>
        <w:t xml:space="preserve"> K.L.</w:t>
      </w:r>
      <w:r w:rsidRPr="00196EF2">
        <w:rPr>
          <w:rFonts w:ascii="Times New Roman" w:hAnsi="Times New Roman" w:cs="Times New Roman"/>
          <w:sz w:val="28"/>
          <w:szCs w:val="28"/>
          <w:lang w:val="en-US"/>
        </w:rPr>
        <w:t xml:space="preserve">, </w:t>
      </w:r>
      <w:r w:rsidRPr="00196EF2">
        <w:rPr>
          <w:rStyle w:val="text"/>
          <w:rFonts w:ascii="Times New Roman" w:hAnsi="Times New Roman" w:cs="Times New Roman"/>
          <w:sz w:val="28"/>
          <w:szCs w:val="28"/>
          <w:lang w:val="en-US"/>
        </w:rPr>
        <w:t>John</w:t>
      </w:r>
      <w:r w:rsidRPr="00196EF2">
        <w:rPr>
          <w:rStyle w:val="given-name"/>
          <w:rFonts w:ascii="Times New Roman" w:hAnsi="Times New Roman" w:cs="Times New Roman"/>
          <w:sz w:val="28"/>
          <w:szCs w:val="28"/>
          <w:lang w:val="en-US"/>
        </w:rPr>
        <w:t xml:space="preserve"> V.M.</w:t>
      </w:r>
      <w:r w:rsidRPr="00196EF2">
        <w:rPr>
          <w:rFonts w:ascii="Times New Roman" w:hAnsi="Times New Roman" w:cs="Times New Roman"/>
          <w:sz w:val="28"/>
          <w:szCs w:val="28"/>
          <w:lang w:val="en-US"/>
        </w:rPr>
        <w:t xml:space="preserve">, </w:t>
      </w:r>
      <w:r w:rsidRPr="00196EF2">
        <w:rPr>
          <w:rStyle w:val="text"/>
          <w:rFonts w:ascii="Times New Roman" w:hAnsi="Times New Roman" w:cs="Times New Roman"/>
          <w:sz w:val="28"/>
          <w:szCs w:val="28"/>
          <w:lang w:val="en-US"/>
        </w:rPr>
        <w:t>Gartner</w:t>
      </w:r>
      <w:r w:rsidRPr="00196EF2">
        <w:rPr>
          <w:rStyle w:val="given-name"/>
          <w:rFonts w:ascii="Times New Roman" w:hAnsi="Times New Roman" w:cs="Times New Roman"/>
          <w:sz w:val="28"/>
          <w:szCs w:val="28"/>
          <w:lang w:val="en-US"/>
        </w:rPr>
        <w:t xml:space="preserve"> E.M.</w:t>
      </w:r>
      <w:r w:rsidRPr="00196EF2">
        <w:rPr>
          <w:rStyle w:val="title-text"/>
          <w:rFonts w:ascii="Times New Roman" w:hAnsi="Times New Roman" w:cs="Times New Roman"/>
          <w:sz w:val="28"/>
          <w:szCs w:val="28"/>
          <w:lang w:val="en-US"/>
        </w:rPr>
        <w:t>Eco-efficient cements: Potential economically viable solutions for a low-CO</w:t>
      </w:r>
      <w:r w:rsidRPr="00196EF2">
        <w:rPr>
          <w:rStyle w:val="title-text"/>
          <w:rFonts w:ascii="Times New Roman" w:hAnsi="Times New Roman" w:cs="Times New Roman"/>
          <w:sz w:val="28"/>
          <w:szCs w:val="28"/>
          <w:vertAlign w:val="subscript"/>
          <w:lang w:val="en-US"/>
        </w:rPr>
        <w:t>2</w:t>
      </w:r>
      <w:r w:rsidRPr="00196EF2">
        <w:rPr>
          <w:rStyle w:val="title-text"/>
          <w:rFonts w:ascii="Times New Roman" w:hAnsi="Times New Roman" w:cs="Times New Roman"/>
          <w:sz w:val="28"/>
          <w:szCs w:val="28"/>
          <w:lang w:val="en-US"/>
        </w:rPr>
        <w:t xml:space="preserve"> cement-based materials industry // </w:t>
      </w:r>
      <w:r w:rsidRPr="00196EF2">
        <w:rPr>
          <w:rFonts w:ascii="Times New Roman" w:hAnsi="Times New Roman" w:cs="Times New Roman"/>
          <w:sz w:val="28"/>
          <w:szCs w:val="28"/>
          <w:lang w:val="en-US"/>
        </w:rPr>
        <w:t xml:space="preserve">Cement and Concrete Research. - 2018. – Vol.114. –P.2-26. </w:t>
      </w:r>
      <w:hyperlink r:id="rId39" w:tgtFrame="_blank" w:tooltip="Persistent link using digital object identifier" w:history="1">
        <w:r w:rsidRPr="00196EF2">
          <w:rPr>
            <w:rStyle w:val="anchor-text"/>
            <w:rFonts w:ascii="Times New Roman" w:hAnsi="Times New Roman" w:cs="Times New Roman"/>
            <w:sz w:val="28"/>
            <w:szCs w:val="28"/>
            <w:lang w:val="en-US"/>
          </w:rPr>
          <w:t>https://doi.org/10.1016/j.cemconres.2018.03.015</w:t>
        </w:r>
      </w:hyperlink>
    </w:p>
    <w:p w:rsidR="00252F80" w:rsidRPr="00196EF2" w:rsidRDefault="00252F80" w:rsidP="00252F80">
      <w:pPr>
        <w:spacing w:after="0" w:line="240" w:lineRule="auto"/>
        <w:ind w:firstLine="709"/>
        <w:jc w:val="both"/>
        <w:rPr>
          <w:rFonts w:ascii="Times New Roman" w:eastAsia="Calibri" w:hAnsi="Times New Roman" w:cs="Times New Roman"/>
          <w:sz w:val="28"/>
          <w:szCs w:val="28"/>
          <w:lang w:val="en-US"/>
        </w:rPr>
      </w:pPr>
      <w:r w:rsidRPr="00196EF2">
        <w:rPr>
          <w:rFonts w:ascii="Times New Roman" w:hAnsi="Times New Roman" w:cs="Times New Roman"/>
          <w:sz w:val="28"/>
          <w:szCs w:val="28"/>
          <w:lang w:val="kk-KZ"/>
        </w:rPr>
        <w:t xml:space="preserve">14 </w:t>
      </w:r>
      <w:r w:rsidRPr="00196EF2">
        <w:rPr>
          <w:rFonts w:ascii="Times New Roman" w:hAnsi="Times New Roman" w:cs="Times New Roman"/>
          <w:sz w:val="28"/>
          <w:szCs w:val="28"/>
          <w:lang w:val="en-US"/>
        </w:rPr>
        <w:t xml:space="preserve">Taimasov B.T., Sarsenbayev B.K., Khydyakova T.M., Kolesnikov A.S., Zhanikulov N.N. </w:t>
      </w:r>
      <w:r w:rsidRPr="00196EF2">
        <w:rPr>
          <w:rFonts w:ascii="Times New Roman" w:eastAsia="Calibri" w:hAnsi="Times New Roman" w:cs="Times New Roman"/>
          <w:sz w:val="28"/>
          <w:szCs w:val="28"/>
          <w:lang w:val="en-US"/>
        </w:rPr>
        <w:t xml:space="preserve">Development and Testing of Low-Energy-Intensive Technology of </w:t>
      </w:r>
      <w:r w:rsidRPr="00196EF2">
        <w:rPr>
          <w:rFonts w:ascii="Times New Roman" w:eastAsia="Calibri" w:hAnsi="Times New Roman" w:cs="Times New Roman"/>
          <w:sz w:val="28"/>
          <w:szCs w:val="28"/>
          <w:lang w:val="en-US"/>
        </w:rPr>
        <w:lastRenderedPageBreak/>
        <w:t>Receiving Sulphate-Resistant and Road Portlandcement</w:t>
      </w:r>
      <w:r w:rsidRPr="00196EF2">
        <w:rPr>
          <w:rFonts w:ascii="Times New Roman" w:eastAsia="Calibri" w:hAnsi="Times New Roman" w:cs="Times New Roman"/>
          <w:sz w:val="28"/>
          <w:szCs w:val="28"/>
          <w:lang w:val="kk-KZ"/>
        </w:rPr>
        <w:t xml:space="preserve">// </w:t>
      </w:r>
      <w:r w:rsidRPr="00196EF2">
        <w:rPr>
          <w:rFonts w:ascii="Times New Roman" w:eastAsia="Calibri" w:hAnsi="Times New Roman" w:cs="Times New Roman"/>
          <w:sz w:val="28"/>
          <w:szCs w:val="28"/>
          <w:lang w:val="en-US"/>
        </w:rPr>
        <w:t>Eurasian Chemico-Technological journal, 2017. - P.347-355.</w:t>
      </w:r>
    </w:p>
    <w:p w:rsidR="00252F80" w:rsidRPr="00196EF2" w:rsidRDefault="00252F80" w:rsidP="00252F80">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sz w:val="28"/>
          <w:szCs w:val="28"/>
        </w:rPr>
        <w:t>15    Таймасов Б.Т., Худякова Т.М., Жаникулов Н.Н. Комплексное использование природного и техногенного сырья в производстве малоэнергоемких цементов: монография. - Шымкент: Типография «Алем», 2017.  – 200 с.</w:t>
      </w:r>
    </w:p>
    <w:p w:rsidR="00252F80" w:rsidRPr="00196EF2" w:rsidRDefault="00252F80" w:rsidP="00252F80">
      <w:pPr>
        <w:pStyle w:val="a4"/>
        <w:spacing w:after="0" w:line="240" w:lineRule="auto"/>
        <w:ind w:left="0" w:firstLine="709"/>
        <w:jc w:val="both"/>
        <w:rPr>
          <w:rFonts w:ascii="Times New Roman" w:hAnsi="Times New Roman"/>
          <w:sz w:val="28"/>
          <w:szCs w:val="28"/>
        </w:rPr>
      </w:pPr>
      <w:r w:rsidRPr="00196EF2">
        <w:rPr>
          <w:rFonts w:ascii="Times New Roman" w:hAnsi="Times New Roman"/>
          <w:sz w:val="28"/>
          <w:szCs w:val="28"/>
        </w:rPr>
        <w:t xml:space="preserve">16 Таймасов Б.Т., Худякова Т.М., Альжанова А.Ж. Синтез клинкеров из нестандартного сырья  // Цемент и его применение. - 2014. - № 1. – С. 138-141. </w:t>
      </w:r>
    </w:p>
    <w:p w:rsidR="00252F80" w:rsidRPr="00196EF2" w:rsidRDefault="00252F80" w:rsidP="00252F80">
      <w:pPr>
        <w:spacing w:after="0" w:line="240" w:lineRule="auto"/>
        <w:ind w:firstLine="709"/>
        <w:jc w:val="both"/>
        <w:rPr>
          <w:rFonts w:ascii="Times New Roman" w:eastAsia="Calibri" w:hAnsi="Times New Roman" w:cs="Times New Roman"/>
          <w:sz w:val="28"/>
          <w:szCs w:val="28"/>
          <w:lang w:val="kk-KZ"/>
        </w:rPr>
      </w:pPr>
      <w:r w:rsidRPr="00196EF2">
        <w:rPr>
          <w:rFonts w:ascii="Times New Roman" w:hAnsi="Times New Roman" w:cs="Times New Roman"/>
          <w:sz w:val="28"/>
          <w:szCs w:val="28"/>
          <w:lang w:val="en-US"/>
        </w:rPr>
        <w:t xml:space="preserve">17   </w:t>
      </w:r>
      <w:r w:rsidRPr="00196EF2">
        <w:rPr>
          <w:rFonts w:ascii="Times New Roman" w:hAnsi="Times New Roman" w:cs="Times New Roman"/>
          <w:sz w:val="28"/>
          <w:szCs w:val="28"/>
          <w:lang w:val="kk-KZ"/>
        </w:rPr>
        <w:t xml:space="preserve">Zhanikulov N.N., Khudyakova T.M., </w:t>
      </w:r>
      <w:r w:rsidRPr="00196EF2">
        <w:rPr>
          <w:rFonts w:ascii="Times New Roman" w:hAnsi="Times New Roman" w:cs="Times New Roman"/>
          <w:sz w:val="28"/>
          <w:szCs w:val="28"/>
          <w:lang w:val="en-US"/>
        </w:rPr>
        <w:t xml:space="preserve">TaimasovB.T., </w:t>
      </w:r>
      <w:r w:rsidRPr="00196EF2">
        <w:rPr>
          <w:rFonts w:ascii="Times New Roman" w:hAnsi="Times New Roman" w:cs="Times New Roman"/>
          <w:sz w:val="28"/>
          <w:szCs w:val="28"/>
          <w:lang w:val="kk-KZ"/>
        </w:rPr>
        <w:t xml:space="preserve"> Sarsenbayev B.K. Dauletiarov M.S., Kolesnikov A.S., </w:t>
      </w:r>
      <w:r w:rsidRPr="00196EF2">
        <w:rPr>
          <w:rFonts w:ascii="Times New Roman" w:hAnsi="Times New Roman" w:cs="Times New Roman"/>
          <w:sz w:val="28"/>
          <w:szCs w:val="28"/>
          <w:lang w:val="en-US"/>
        </w:rPr>
        <w:t>KarshygaevR.O.</w:t>
      </w:r>
      <w:r w:rsidRPr="00196EF2">
        <w:rPr>
          <w:rFonts w:ascii="Times New Roman" w:hAnsi="Times New Roman" w:cs="Times New Roman"/>
          <w:caps/>
          <w:sz w:val="28"/>
          <w:szCs w:val="28"/>
          <w:lang w:val="en-US"/>
        </w:rPr>
        <w:t>R</w:t>
      </w:r>
      <w:r w:rsidRPr="00196EF2">
        <w:rPr>
          <w:rFonts w:ascii="Times New Roman" w:hAnsi="Times New Roman" w:cs="Times New Roman"/>
          <w:sz w:val="28"/>
          <w:szCs w:val="28"/>
          <w:lang w:val="en-US"/>
        </w:rPr>
        <w:t xml:space="preserve">ecevingportland cement from technogenic raw materials of South Kazakhstan  </w:t>
      </w:r>
      <w:r w:rsidRPr="00196EF2">
        <w:rPr>
          <w:rFonts w:ascii="Times New Roman" w:hAnsi="Times New Roman" w:cs="Times New Roman"/>
          <w:i/>
          <w:sz w:val="28"/>
          <w:szCs w:val="28"/>
          <w:lang w:val="en-US"/>
        </w:rPr>
        <w:t xml:space="preserve">// </w:t>
      </w:r>
      <w:r w:rsidRPr="00196EF2">
        <w:rPr>
          <w:rStyle w:val="ac"/>
          <w:rFonts w:ascii="Times New Roman" w:eastAsia="Calibri" w:hAnsi="Times New Roman" w:cs="Times New Roman"/>
          <w:i w:val="0"/>
          <w:sz w:val="28"/>
          <w:szCs w:val="28"/>
          <w:lang w:val="en-US"/>
        </w:rPr>
        <w:t>Eurasian Chemico-Technological Journal</w:t>
      </w:r>
      <w:r w:rsidR="00BE7F87" w:rsidRPr="00196EF2">
        <w:rPr>
          <w:rStyle w:val="ac"/>
          <w:rFonts w:ascii="Times New Roman" w:eastAsia="Calibri" w:hAnsi="Times New Roman" w:cs="Times New Roman"/>
          <w:sz w:val="28"/>
          <w:szCs w:val="28"/>
          <w:lang w:val="en-US"/>
        </w:rPr>
        <w:t xml:space="preserve"> </w:t>
      </w:r>
      <w:r w:rsidRPr="00196EF2">
        <w:rPr>
          <w:rFonts w:ascii="Times New Roman" w:eastAsia="Calibri" w:hAnsi="Times New Roman" w:cs="Times New Roman"/>
          <w:sz w:val="28"/>
          <w:szCs w:val="28"/>
          <w:lang w:val="en-US"/>
        </w:rPr>
        <w:t>21, 2019. P</w:t>
      </w:r>
      <w:r w:rsidRPr="00196EF2">
        <w:rPr>
          <w:rFonts w:ascii="Times New Roman" w:eastAsia="Calibri" w:hAnsi="Times New Roman" w:cs="Times New Roman"/>
          <w:sz w:val="28"/>
          <w:szCs w:val="28"/>
        </w:rPr>
        <w:t>.333-340</w:t>
      </w:r>
    </w:p>
    <w:p w:rsidR="00252F80" w:rsidRPr="00196EF2" w:rsidRDefault="00252F80" w:rsidP="00252F80">
      <w:pPr>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sz w:val="28"/>
          <w:szCs w:val="28"/>
          <w:lang w:val="kk-KZ"/>
        </w:rPr>
        <w:t>18 Евразийский патент № 033588. Сырьевая смесь для получения портландцементного клинкера / Таймасов Б.Т., Худякова Т.М., Абеков К.О. и др. О</w:t>
      </w:r>
      <w:r w:rsidRPr="00196EF2">
        <w:rPr>
          <w:rFonts w:ascii="Times New Roman" w:hAnsi="Times New Roman" w:cs="Times New Roman"/>
          <w:bCs/>
          <w:sz w:val="28"/>
          <w:szCs w:val="28"/>
          <w:lang w:val="kk-KZ"/>
        </w:rPr>
        <w:t xml:space="preserve">публ. </w:t>
      </w:r>
      <w:r w:rsidRPr="00196EF2">
        <w:rPr>
          <w:rFonts w:ascii="Times New Roman" w:hAnsi="Times New Roman" w:cs="Times New Roman"/>
          <w:sz w:val="28"/>
          <w:szCs w:val="28"/>
          <w:lang w:val="kk-KZ"/>
        </w:rPr>
        <w:t>07.11.2019.</w:t>
      </w:r>
      <w:r w:rsidRPr="00196EF2">
        <w:rPr>
          <w:rFonts w:ascii="Times New Roman" w:hAnsi="Times New Roman" w:cs="Times New Roman"/>
          <w:sz w:val="28"/>
          <w:szCs w:val="28"/>
        </w:rPr>
        <w:t xml:space="preserve"> – 4 с.</w:t>
      </w:r>
    </w:p>
    <w:p w:rsidR="00252F80" w:rsidRPr="00196EF2" w:rsidRDefault="00252F80" w:rsidP="00252F80">
      <w:pPr>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sz w:val="28"/>
          <w:szCs w:val="28"/>
        </w:rPr>
        <w:t xml:space="preserve">19  Патент на полезную модель РК № 2610. </w:t>
      </w:r>
      <w:r w:rsidRPr="00196EF2">
        <w:rPr>
          <w:rFonts w:ascii="Times New Roman" w:hAnsi="Times New Roman" w:cs="Times New Roman"/>
          <w:sz w:val="28"/>
          <w:szCs w:val="28"/>
          <w:lang w:val="kk-KZ"/>
        </w:rPr>
        <w:t xml:space="preserve">Сырьевая смесь для получения портландцементного клинкера / Таймасов Б.Т., Садуакасов Т.М., </w:t>
      </w:r>
      <w:r w:rsidRPr="00196EF2">
        <w:rPr>
          <w:rFonts w:ascii="Times New Roman" w:eastAsia="Calibri" w:hAnsi="Times New Roman" w:cs="Times New Roman"/>
          <w:sz w:val="28"/>
          <w:szCs w:val="28"/>
          <w:lang w:val="kk-KZ"/>
        </w:rPr>
        <w:t>Жаникулов Н.Н.</w:t>
      </w:r>
      <w:r w:rsidRPr="00196EF2">
        <w:rPr>
          <w:rFonts w:ascii="Times New Roman" w:hAnsi="Times New Roman" w:cs="Times New Roman"/>
          <w:sz w:val="28"/>
          <w:szCs w:val="28"/>
          <w:lang w:val="kk-KZ"/>
        </w:rPr>
        <w:t xml:space="preserve"> и др.</w:t>
      </w:r>
      <w:r w:rsidRPr="00196EF2">
        <w:rPr>
          <w:rFonts w:ascii="Times New Roman" w:hAnsi="Times New Roman" w:cs="Times New Roman"/>
          <w:bCs/>
          <w:sz w:val="28"/>
          <w:szCs w:val="28"/>
          <w:lang w:val="kk-KZ"/>
        </w:rPr>
        <w:t xml:space="preserve"> Опубл. </w:t>
      </w:r>
      <w:r w:rsidRPr="00196EF2">
        <w:rPr>
          <w:rFonts w:ascii="Times New Roman" w:hAnsi="Times New Roman" w:cs="Times New Roman"/>
          <w:sz w:val="28"/>
          <w:szCs w:val="28"/>
          <w:lang w:val="kk-KZ"/>
        </w:rPr>
        <w:t>12.02.2018. Бюл. № 6. – 3 с.</w:t>
      </w:r>
    </w:p>
    <w:p w:rsidR="00252F80" w:rsidRPr="00196EF2" w:rsidRDefault="00252F80" w:rsidP="00252F80">
      <w:pPr>
        <w:autoSpaceDE w:val="0"/>
        <w:autoSpaceDN w:val="0"/>
        <w:adjustRightInd w:val="0"/>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rPr>
        <w:t>20 Жаникулов Н.Н. Создание энерго- и ресурсосберегающих технологий портландцементов и стеновой керамики с использованием отходов угледобычи и техногенного сырья. Диссертация на соискание степени доктора философии (PhD). Алматы: КазНУ им. Аль</w:t>
      </w:r>
      <w:r w:rsidRPr="00196EF2">
        <w:rPr>
          <w:rFonts w:ascii="Times New Roman" w:hAnsi="Times New Roman" w:cs="Times New Roman"/>
          <w:sz w:val="28"/>
          <w:szCs w:val="28"/>
          <w:lang w:val="en-US"/>
        </w:rPr>
        <w:t>-</w:t>
      </w:r>
      <w:r w:rsidRPr="00196EF2">
        <w:rPr>
          <w:rFonts w:ascii="Times New Roman" w:hAnsi="Times New Roman" w:cs="Times New Roman"/>
          <w:sz w:val="28"/>
          <w:szCs w:val="28"/>
        </w:rPr>
        <w:t>Фараби</w:t>
      </w:r>
      <w:r w:rsidRPr="00196EF2">
        <w:rPr>
          <w:rFonts w:ascii="Times New Roman" w:hAnsi="Times New Roman" w:cs="Times New Roman"/>
          <w:sz w:val="28"/>
          <w:szCs w:val="28"/>
          <w:lang w:val="en-US"/>
        </w:rPr>
        <w:t xml:space="preserve">, 2020, 145 </w:t>
      </w:r>
      <w:r w:rsidRPr="00196EF2">
        <w:rPr>
          <w:rFonts w:ascii="Times New Roman" w:hAnsi="Times New Roman" w:cs="Times New Roman"/>
          <w:sz w:val="28"/>
          <w:szCs w:val="28"/>
        </w:rPr>
        <w:t>с</w:t>
      </w:r>
      <w:r w:rsidRPr="00196EF2">
        <w:rPr>
          <w:rFonts w:ascii="Times New Roman" w:hAnsi="Times New Roman" w:cs="Times New Roman"/>
          <w:sz w:val="28"/>
          <w:szCs w:val="28"/>
          <w:lang w:val="en-US"/>
        </w:rPr>
        <w:t>.</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 xml:space="preserve">21 Zhanikulov N., Sapargaliyeva B., Agabekova A., Alfereva Y., Baidibekova A., Syrlybekkyzy S., Nurshakhanova L., Nurbayeva F., Sabyrbaeva G., Zhatkanbayev Y., Studies of Utilization of Technogenic Raw Materials in the Synthesis of Cement Clinker from It and Further Production of Portland Cement //  Journal of Composites Science. – 2023. – Vol. 7(6). 226. </w:t>
      </w:r>
      <w:hyperlink r:id="rId40" w:history="1">
        <w:r w:rsidRPr="00196EF2">
          <w:rPr>
            <w:rStyle w:val="ab"/>
            <w:rFonts w:ascii="Times New Roman" w:hAnsi="Times New Roman" w:cs="Times New Roman"/>
            <w:color w:val="auto"/>
            <w:sz w:val="28"/>
            <w:szCs w:val="28"/>
            <w:lang w:val="en-US"/>
          </w:rPr>
          <w:t>https://doi.org/10.3390/jcs7060226</w:t>
        </w:r>
      </w:hyperlink>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kk-KZ"/>
        </w:rPr>
        <w:t xml:space="preserve">22  Taimasov B.T., Zhanikulov N.N.,  Borisov I.N., Dzhanmuldaeva Zh., Dauletiarov M.S.  </w:t>
      </w:r>
      <w:r w:rsidRPr="00196EF2">
        <w:rPr>
          <w:rFonts w:ascii="Times New Roman" w:hAnsi="Times New Roman" w:cs="Times New Roman"/>
          <w:sz w:val="28"/>
          <w:szCs w:val="28"/>
          <w:lang w:val="en-US"/>
        </w:rPr>
        <w:t>Research on the obtaining of low energy cements from technogenic raw materials   // Journal of Chemical Technology and Metallurgy. – Bulgaria. - 2020. Vol.55, №4. – P. 814-823.</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https://openurl.ebsco.com/EPDB%3Agcd%3A12%3A3669628/detailv2?sid=ebsco%3Aplink%3Ascholar&amp;id=ebsco%3Agcd%3A143642610&amp;crl=c</w:t>
      </w:r>
    </w:p>
    <w:p w:rsidR="00252F80" w:rsidRPr="00196EF2" w:rsidRDefault="00252F80" w:rsidP="00252F80">
      <w:pPr>
        <w:spacing w:after="0" w:line="240" w:lineRule="auto"/>
        <w:ind w:firstLine="709"/>
        <w:jc w:val="both"/>
        <w:rPr>
          <w:rFonts w:ascii="Times New Roman" w:hAnsi="Times New Roman" w:cs="Times New Roman"/>
          <w:bCs/>
          <w:sz w:val="28"/>
          <w:szCs w:val="28"/>
          <w:shd w:val="clear" w:color="auto" w:fill="FFFFFF"/>
        </w:rPr>
      </w:pPr>
      <w:r w:rsidRPr="00196EF2">
        <w:rPr>
          <w:rFonts w:ascii="Times New Roman" w:hAnsi="Times New Roman" w:cs="Times New Roman"/>
          <w:sz w:val="28"/>
          <w:szCs w:val="28"/>
        </w:rPr>
        <w:t>23</w:t>
      </w:r>
      <w:r w:rsidR="00BE7F87" w:rsidRPr="00196EF2">
        <w:rPr>
          <w:rFonts w:ascii="Times New Roman" w:hAnsi="Times New Roman" w:cs="Times New Roman"/>
          <w:sz w:val="28"/>
          <w:szCs w:val="28"/>
        </w:rPr>
        <w:t xml:space="preserve"> </w:t>
      </w:r>
      <w:r w:rsidRPr="00196EF2">
        <w:rPr>
          <w:rFonts w:ascii="Times New Roman" w:hAnsi="Times New Roman" w:cs="Times New Roman"/>
          <w:sz w:val="28"/>
          <w:szCs w:val="28"/>
        </w:rPr>
        <w:t xml:space="preserve">ГОСТ 3476-2019. Шлаки доменные и электротермофосфорные гранулированные. Технические условия. Изд-во Стандартинформ. – Москва. 2019. – 7с. </w:t>
      </w:r>
      <w:r w:rsidRPr="00196EF2">
        <w:rPr>
          <w:rFonts w:ascii="Times New Roman" w:hAnsi="Times New Roman" w:cs="Times New Roman"/>
          <w:bCs/>
          <w:sz w:val="28"/>
          <w:szCs w:val="28"/>
          <w:shd w:val="clear" w:color="auto" w:fill="FFFFFF"/>
        </w:rPr>
        <w:t>Дата введения 01.06.2020.</w:t>
      </w:r>
    </w:p>
    <w:p w:rsidR="00252F80" w:rsidRPr="00196EF2" w:rsidRDefault="00252F80" w:rsidP="00252F80">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rPr>
        <w:t>24</w:t>
      </w:r>
      <w:r w:rsidR="00BE7F87" w:rsidRPr="00196EF2">
        <w:rPr>
          <w:rFonts w:ascii="Times New Roman" w:hAnsi="Times New Roman" w:cs="Times New Roman"/>
          <w:sz w:val="28"/>
          <w:szCs w:val="28"/>
        </w:rPr>
        <w:t xml:space="preserve"> </w:t>
      </w:r>
      <w:r w:rsidRPr="00196EF2">
        <w:rPr>
          <w:rStyle w:val="ad"/>
          <w:rFonts w:ascii="Times New Roman" w:hAnsi="Times New Roman" w:cs="Times New Roman"/>
          <w:sz w:val="28"/>
          <w:szCs w:val="28"/>
          <w:lang w:val="en-US"/>
        </w:rPr>
        <w:t>Z</w:t>
      </w:r>
      <w:r w:rsidRPr="00196EF2">
        <w:rPr>
          <w:rFonts w:ascii="Times New Roman" w:eastAsia="Calibri" w:hAnsi="Times New Roman" w:cs="Times New Roman"/>
          <w:bCs/>
          <w:sz w:val="28"/>
          <w:szCs w:val="28"/>
          <w:lang w:val="kk-KZ"/>
        </w:rPr>
        <w:t xml:space="preserve">hanikulov </w:t>
      </w:r>
      <w:r w:rsidRPr="00196EF2">
        <w:rPr>
          <w:rFonts w:ascii="Times New Roman" w:eastAsia="Calibri" w:hAnsi="Times New Roman" w:cs="Times New Roman"/>
          <w:bCs/>
          <w:sz w:val="28"/>
          <w:szCs w:val="28"/>
          <w:lang w:val="en-US"/>
        </w:rPr>
        <w:t>N</w:t>
      </w:r>
      <w:r w:rsidRPr="00196EF2">
        <w:rPr>
          <w:rFonts w:ascii="Times New Roman" w:eastAsia="Calibri" w:hAnsi="Times New Roman" w:cs="Times New Roman"/>
          <w:bCs/>
          <w:sz w:val="28"/>
          <w:szCs w:val="28"/>
        </w:rPr>
        <w:t>.</w:t>
      </w:r>
      <w:r w:rsidRPr="00196EF2">
        <w:rPr>
          <w:rFonts w:ascii="Times New Roman" w:eastAsia="Calibri" w:hAnsi="Times New Roman" w:cs="Times New Roman"/>
          <w:bCs/>
          <w:sz w:val="28"/>
          <w:szCs w:val="28"/>
          <w:lang w:val="en-US"/>
        </w:rPr>
        <w:t>N</w:t>
      </w:r>
      <w:r w:rsidRPr="00196EF2">
        <w:rPr>
          <w:rFonts w:ascii="Times New Roman" w:eastAsia="Calibri" w:hAnsi="Times New Roman" w:cs="Times New Roman"/>
          <w:bCs/>
          <w:sz w:val="28"/>
          <w:szCs w:val="28"/>
        </w:rPr>
        <w:t>.</w:t>
      </w:r>
      <w:r w:rsidRPr="00196EF2">
        <w:rPr>
          <w:rFonts w:ascii="Times New Roman" w:eastAsia="Calibri" w:hAnsi="Times New Roman" w:cs="Times New Roman"/>
          <w:bCs/>
          <w:sz w:val="28"/>
          <w:szCs w:val="28"/>
          <w:lang w:val="kk-KZ"/>
        </w:rPr>
        <w:t>,Taimasov</w:t>
      </w:r>
      <w:r w:rsidRPr="00196EF2">
        <w:rPr>
          <w:rFonts w:ascii="Times New Roman" w:eastAsia="Calibri" w:hAnsi="Times New Roman" w:cs="Times New Roman"/>
          <w:bCs/>
          <w:sz w:val="28"/>
          <w:szCs w:val="28"/>
          <w:lang w:val="en-US"/>
        </w:rPr>
        <w:t>B</w:t>
      </w:r>
      <w:r w:rsidRPr="00196EF2">
        <w:rPr>
          <w:rFonts w:ascii="Times New Roman" w:eastAsia="Calibri" w:hAnsi="Times New Roman" w:cs="Times New Roman"/>
          <w:bCs/>
          <w:sz w:val="28"/>
          <w:szCs w:val="28"/>
        </w:rPr>
        <w:t>.</w:t>
      </w:r>
      <w:r w:rsidRPr="00196EF2">
        <w:rPr>
          <w:rFonts w:ascii="Times New Roman" w:eastAsia="Calibri" w:hAnsi="Times New Roman" w:cs="Times New Roman"/>
          <w:bCs/>
          <w:sz w:val="28"/>
          <w:szCs w:val="28"/>
          <w:lang w:val="en-US"/>
        </w:rPr>
        <w:t>T</w:t>
      </w:r>
      <w:r w:rsidRPr="00196EF2">
        <w:rPr>
          <w:rFonts w:ascii="Times New Roman" w:eastAsia="Calibri" w:hAnsi="Times New Roman" w:cs="Times New Roman"/>
          <w:bCs/>
          <w:sz w:val="28"/>
          <w:szCs w:val="28"/>
        </w:rPr>
        <w:t>.</w:t>
      </w:r>
      <w:r w:rsidRPr="00196EF2">
        <w:rPr>
          <w:rFonts w:ascii="Times New Roman" w:eastAsia="Calibri" w:hAnsi="Times New Roman" w:cs="Times New Roman"/>
          <w:bCs/>
          <w:sz w:val="28"/>
          <w:szCs w:val="28"/>
          <w:lang w:val="kk-KZ"/>
        </w:rPr>
        <w:t xml:space="preserve">,Borisov I.N.,Dauletiyarov M.S., Aitureev M.Zh.,Dzhanmuldaeva Zh.K..  </w:t>
      </w:r>
      <w:r w:rsidRPr="00196EF2">
        <w:rPr>
          <w:rFonts w:ascii="Times New Roman" w:eastAsia="Calibri" w:hAnsi="Times New Roman" w:cs="Times New Roman"/>
          <w:bCs/>
          <w:sz w:val="28"/>
          <w:szCs w:val="28"/>
          <w:lang w:val="en-US"/>
        </w:rPr>
        <w:t>PREPARATION LOW-ENERGY CONTENT CEMENT  FROM TECHNOGENIC RAW MATERIALS  //</w:t>
      </w:r>
      <w:r w:rsidRPr="00196EF2">
        <w:rPr>
          <w:rFonts w:ascii="Times New Roman" w:eastAsia="Calibri" w:hAnsi="Times New Roman" w:cs="Times New Roman"/>
          <w:iCs/>
          <w:sz w:val="28"/>
          <w:szCs w:val="28"/>
          <w:lang w:val="en-US"/>
        </w:rPr>
        <w:t xml:space="preserve">Refractories and Industrial Ceramics  Vol. 61, No. 2, July, 2020. </w:t>
      </w:r>
      <w:r w:rsidRPr="00196EF2">
        <w:rPr>
          <w:rFonts w:ascii="Times New Roman" w:hAnsi="Times New Roman" w:cs="Times New Roman"/>
          <w:sz w:val="28"/>
          <w:szCs w:val="28"/>
          <w:lang w:val="en-US"/>
        </w:rPr>
        <w:t xml:space="preserve">DOI 10.1007/s11148-020-00449-5  </w:t>
      </w:r>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t xml:space="preserve">25 </w:t>
      </w:r>
      <w:r w:rsidRPr="00196EF2">
        <w:rPr>
          <w:rStyle w:val="text"/>
          <w:rFonts w:ascii="Times New Roman" w:hAnsi="Times New Roman" w:cs="Times New Roman"/>
          <w:sz w:val="28"/>
          <w:szCs w:val="28"/>
          <w:lang w:val="en-US"/>
        </w:rPr>
        <w:t>Dikshit</w:t>
      </w:r>
      <w:r w:rsidRPr="00196EF2">
        <w:rPr>
          <w:rStyle w:val="given-name"/>
          <w:rFonts w:ascii="Times New Roman" w:hAnsi="Times New Roman" w:cs="Times New Roman"/>
          <w:sz w:val="28"/>
          <w:szCs w:val="28"/>
          <w:lang w:val="en-US"/>
        </w:rPr>
        <w:t xml:space="preserve"> A.K.</w:t>
      </w:r>
      <w:r w:rsidRPr="00196EF2">
        <w:rPr>
          <w:rFonts w:ascii="Times New Roman" w:hAnsi="Times New Roman" w:cs="Times New Roman"/>
          <w:sz w:val="28"/>
          <w:szCs w:val="28"/>
          <w:lang w:val="en-US"/>
        </w:rPr>
        <w:t>, </w:t>
      </w:r>
      <w:r w:rsidRPr="00196EF2">
        <w:rPr>
          <w:rStyle w:val="text"/>
          <w:rFonts w:ascii="Times New Roman" w:hAnsi="Times New Roman" w:cs="Times New Roman"/>
          <w:sz w:val="28"/>
          <w:szCs w:val="28"/>
          <w:lang w:val="en-US"/>
        </w:rPr>
        <w:t xml:space="preserve"> Gupta</w:t>
      </w:r>
      <w:r w:rsidRPr="00196EF2">
        <w:rPr>
          <w:rStyle w:val="given-name"/>
          <w:rFonts w:ascii="Times New Roman" w:hAnsi="Times New Roman" w:cs="Times New Roman"/>
          <w:sz w:val="28"/>
          <w:szCs w:val="28"/>
          <w:lang w:val="en-US"/>
        </w:rPr>
        <w:t xml:space="preserve"> S.</w:t>
      </w:r>
      <w:r w:rsidRPr="00196EF2">
        <w:rPr>
          <w:rFonts w:ascii="Times New Roman" w:hAnsi="Times New Roman" w:cs="Times New Roman"/>
          <w:sz w:val="28"/>
          <w:szCs w:val="28"/>
          <w:lang w:val="en-US"/>
        </w:rPr>
        <w:t>, </w:t>
      </w:r>
      <w:r w:rsidRPr="00196EF2">
        <w:rPr>
          <w:rStyle w:val="text"/>
          <w:rFonts w:ascii="Times New Roman" w:hAnsi="Times New Roman" w:cs="Times New Roman"/>
          <w:sz w:val="28"/>
          <w:szCs w:val="28"/>
          <w:lang w:val="en-US"/>
        </w:rPr>
        <w:t>Chaturvedi</w:t>
      </w:r>
      <w:r w:rsidRPr="00196EF2">
        <w:rPr>
          <w:rStyle w:val="given-name"/>
          <w:rFonts w:ascii="Times New Roman" w:hAnsi="Times New Roman" w:cs="Times New Roman"/>
          <w:sz w:val="28"/>
          <w:szCs w:val="28"/>
          <w:lang w:val="en-US"/>
        </w:rPr>
        <w:t xml:space="preserve"> S.K.</w:t>
      </w:r>
      <w:r w:rsidRPr="00196EF2">
        <w:rPr>
          <w:rFonts w:ascii="Times New Roman" w:hAnsi="Times New Roman" w:cs="Times New Roman"/>
          <w:sz w:val="28"/>
          <w:szCs w:val="28"/>
          <w:lang w:val="en-US"/>
        </w:rPr>
        <w:t>, </w:t>
      </w:r>
      <w:r w:rsidRPr="00196EF2">
        <w:rPr>
          <w:rStyle w:val="text"/>
          <w:rFonts w:ascii="Times New Roman" w:hAnsi="Times New Roman" w:cs="Times New Roman"/>
          <w:sz w:val="28"/>
          <w:szCs w:val="28"/>
          <w:lang w:val="en-US"/>
        </w:rPr>
        <w:t xml:space="preserve"> Singh</w:t>
      </w:r>
      <w:r w:rsidRPr="00196EF2">
        <w:rPr>
          <w:rStyle w:val="given-name"/>
          <w:rFonts w:ascii="Times New Roman" w:hAnsi="Times New Roman" w:cs="Times New Roman"/>
          <w:sz w:val="28"/>
          <w:szCs w:val="28"/>
          <w:lang w:val="en-US"/>
        </w:rPr>
        <w:t xml:space="preserve"> L.P.</w:t>
      </w:r>
      <w:r w:rsidRPr="00196EF2">
        <w:rPr>
          <w:rStyle w:val="react-xocs-alternative-link"/>
          <w:rFonts w:ascii="Times New Roman" w:hAnsi="Times New Roman" w:cs="Times New Roman"/>
          <w:sz w:val="28"/>
          <w:szCs w:val="28"/>
          <w:lang w:val="en-US"/>
        </w:rPr>
        <w:t> </w:t>
      </w:r>
      <w:r w:rsidRPr="00196EF2">
        <w:rPr>
          <w:rFonts w:ascii="Times New Roman" w:hAnsi="Times New Roman" w:cs="Times New Roman"/>
          <w:sz w:val="28"/>
          <w:szCs w:val="28"/>
          <w:lang w:val="en-US"/>
        </w:rPr>
        <w:t xml:space="preserve">Usage of lime sludge waste from paper industry for production of Portland cement Clinker: Sustainable expansion of Indian cement industry // Case Studies in Chemical and Environmental Engineering. – 2024. – Vol.9. 100557. </w:t>
      </w:r>
      <w:hyperlink r:id="rId41" w:history="1">
        <w:r w:rsidRPr="00196EF2">
          <w:rPr>
            <w:rStyle w:val="ab"/>
            <w:rFonts w:ascii="Times New Roman" w:hAnsi="Times New Roman" w:cs="Times New Roman"/>
            <w:color w:val="auto"/>
            <w:sz w:val="28"/>
            <w:szCs w:val="28"/>
            <w:lang w:val="en-US"/>
          </w:rPr>
          <w:t>https://doi.org/10.1016/j.cscee.2023.100557</w:t>
        </w:r>
      </w:hyperlink>
    </w:p>
    <w:p w:rsidR="00252F80" w:rsidRPr="00196EF2" w:rsidRDefault="00252F80" w:rsidP="00252F80">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en-US"/>
        </w:rPr>
        <w:lastRenderedPageBreak/>
        <w:t>26 Konovalov V., Fedorov A., Goncharov A. Use of slags in the production of Portland cement clinker //  14th International Congress for Applied Mineralogy. – 2019. - Pp. 327-330.</w:t>
      </w:r>
    </w:p>
    <w:p w:rsidR="00252F80" w:rsidRPr="00196EF2" w:rsidRDefault="00252F80" w:rsidP="00252F80">
      <w:pPr>
        <w:pStyle w:val="1"/>
        <w:adjustRightInd w:val="0"/>
        <w:snapToGrid w:val="0"/>
        <w:spacing w:before="0" w:line="240" w:lineRule="auto"/>
        <w:ind w:firstLine="709"/>
        <w:jc w:val="both"/>
        <w:rPr>
          <w:rFonts w:ascii="Times New Roman" w:hAnsi="Times New Roman" w:cs="Times New Roman"/>
          <w:b w:val="0"/>
          <w:color w:val="auto"/>
        </w:rPr>
      </w:pPr>
      <w:r w:rsidRPr="00196EF2">
        <w:rPr>
          <w:rFonts w:ascii="Times New Roman" w:hAnsi="Times New Roman" w:cs="Times New Roman"/>
          <w:b w:val="0"/>
          <w:color w:val="auto"/>
        </w:rPr>
        <w:t>27 Ян Дань, У Цзудэ, Се Цзяньфэн, Таймасов Б.Т. и др.</w:t>
      </w:r>
      <w:r w:rsidRPr="00196EF2">
        <w:rPr>
          <w:rStyle w:val="aa"/>
          <w:rFonts w:ascii="Times New Roman" w:eastAsia="SimSun" w:hAnsi="Times New Roman" w:cs="Times New Roman"/>
          <w:snapToGrid w:val="0"/>
          <w:color w:val="auto"/>
        </w:rPr>
        <w:t xml:space="preserve">Новые технологии и тенденции развития цементного производства и оборудования: </w:t>
      </w:r>
      <w:r w:rsidRPr="00196EF2">
        <w:rPr>
          <w:rFonts w:ascii="Times New Roman" w:hAnsi="Times New Roman" w:cs="Times New Roman"/>
          <w:b w:val="0"/>
          <w:color w:val="auto"/>
        </w:rPr>
        <w:t>учебник.</w:t>
      </w:r>
      <w:r w:rsidRPr="00196EF2">
        <w:rPr>
          <w:rFonts w:ascii="Times New Roman" w:hAnsi="Times New Roman" w:cs="Times New Roman"/>
          <w:color w:val="auto"/>
        </w:rPr>
        <w:t xml:space="preserve"> - </w:t>
      </w:r>
      <w:r w:rsidRPr="00196EF2">
        <w:rPr>
          <w:rFonts w:ascii="Times New Roman" w:hAnsi="Times New Roman" w:cs="Times New Roman"/>
          <w:b w:val="0"/>
          <w:color w:val="auto"/>
        </w:rPr>
        <w:t>Шымкент: Южно-Казахстанский университет им. М.Ауэзова, 2024. - 520 с.</w:t>
      </w:r>
    </w:p>
    <w:p w:rsidR="00252F80" w:rsidRPr="00196EF2" w:rsidRDefault="00252F80" w:rsidP="00252F80">
      <w:pPr>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bCs/>
          <w:sz w:val="28"/>
          <w:szCs w:val="28"/>
          <w:lang w:val="kk-KZ"/>
        </w:rPr>
        <w:t xml:space="preserve">28 </w:t>
      </w:r>
      <w:r w:rsidRPr="00196EF2">
        <w:rPr>
          <w:rFonts w:ascii="Times New Roman" w:hAnsi="Times New Roman" w:cs="Times New Roman"/>
          <w:sz w:val="28"/>
          <w:szCs w:val="28"/>
        </w:rPr>
        <w:t xml:space="preserve">Классен, В. К. Таймасов Б. Т.  Цементология: структура, свойства цементов и оптимизация технологических процессов: учебник / В.К. Классен, Б.Т. Таймасов.  - </w:t>
      </w:r>
      <w:r w:rsidRPr="00196EF2">
        <w:rPr>
          <w:rFonts w:ascii="Times New Roman" w:hAnsi="Times New Roman" w:cs="Times New Roman"/>
          <w:sz w:val="28"/>
          <w:szCs w:val="28"/>
          <w:lang w:val="kk-KZ"/>
        </w:rPr>
        <w:t>Москва; Вологда:  Инфра – Инженерия, 2024. - 264с.</w:t>
      </w:r>
    </w:p>
    <w:p w:rsidR="00252F80" w:rsidRPr="00196EF2" w:rsidRDefault="00252F80" w:rsidP="00252F80">
      <w:pPr>
        <w:pStyle w:val="1"/>
        <w:adjustRightInd w:val="0"/>
        <w:snapToGrid w:val="0"/>
        <w:spacing w:before="0" w:line="240" w:lineRule="auto"/>
        <w:ind w:firstLine="709"/>
        <w:jc w:val="both"/>
        <w:rPr>
          <w:rFonts w:ascii="Times New Roman" w:hAnsi="Times New Roman" w:cs="Times New Roman"/>
          <w:b w:val="0"/>
          <w:color w:val="auto"/>
          <w:lang w:val="kk-KZ"/>
        </w:rPr>
      </w:pPr>
      <w:r w:rsidRPr="00196EF2">
        <w:rPr>
          <w:rFonts w:ascii="Times New Roman" w:hAnsi="Times New Roman" w:cs="Times New Roman"/>
          <w:b w:val="0"/>
          <w:color w:val="auto"/>
        </w:rPr>
        <w:t>29 Ян Дань, У Цзудэ, Се Цзяньфэн, Таймасов Б.Т. т.б.</w:t>
      </w:r>
      <w:r w:rsidRPr="00196EF2">
        <w:rPr>
          <w:rFonts w:ascii="Times New Roman" w:hAnsi="Times New Roman" w:cs="Times New Roman"/>
          <w:b w:val="0"/>
          <w:color w:val="auto"/>
          <w:lang w:val="kk-KZ"/>
        </w:rPr>
        <w:t>Цемент өндірісі мен жабдықтарын дамытудың жаңа технологиялары мен тенденциялары: Оқулық / - Шымкент: Баспахана «Алем», 2025. – 511 б.</w:t>
      </w:r>
    </w:p>
    <w:p w:rsidR="001B2F34" w:rsidRPr="00196EF2" w:rsidRDefault="00252F80" w:rsidP="00252F80">
      <w:pPr>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sz w:val="28"/>
          <w:szCs w:val="28"/>
        </w:rPr>
        <w:t>30 Определены товары с обязательным использованием вторсырья с 2025 года. // Цемент и его применение 03.09.2024.</w:t>
      </w:r>
    </w:p>
    <w:p w:rsidR="00252F80" w:rsidRPr="00196EF2" w:rsidRDefault="00252F80" w:rsidP="00252F80">
      <w:pPr>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sz w:val="28"/>
          <w:szCs w:val="28"/>
        </w:rPr>
        <w:t xml:space="preserve"> </w:t>
      </w:r>
      <w:hyperlink r:id="rId42" w:history="1">
        <w:r w:rsidRPr="00196EF2">
          <w:rPr>
            <w:rStyle w:val="ab"/>
            <w:rFonts w:ascii="Times New Roman" w:hAnsi="Times New Roman" w:cs="Times New Roman"/>
            <w:color w:val="auto"/>
            <w:sz w:val="28"/>
            <w:szCs w:val="28"/>
            <w:lang w:val="en-US"/>
          </w:rPr>
          <w:t>https</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jcement</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ru</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content</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news</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opredeleny</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tovary</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s</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obyazatelnym</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ispolzovaniem</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vtorsyrya</w:t>
        </w:r>
        <w:r w:rsidRPr="00196EF2">
          <w:rPr>
            <w:rStyle w:val="ab"/>
            <w:rFonts w:ascii="Times New Roman" w:hAnsi="Times New Roman" w:cs="Times New Roman"/>
            <w:color w:val="auto"/>
            <w:sz w:val="28"/>
            <w:szCs w:val="28"/>
          </w:rPr>
          <w:t>-</w:t>
        </w:r>
        <w:r w:rsidRPr="00196EF2">
          <w:rPr>
            <w:rStyle w:val="ab"/>
            <w:rFonts w:ascii="Times New Roman" w:hAnsi="Times New Roman" w:cs="Times New Roman"/>
            <w:color w:val="auto"/>
            <w:sz w:val="28"/>
            <w:szCs w:val="28"/>
            <w:lang w:val="en-US"/>
          </w:rPr>
          <w:t>s</w:t>
        </w:r>
        <w:r w:rsidRPr="00196EF2">
          <w:rPr>
            <w:rStyle w:val="ab"/>
            <w:rFonts w:ascii="Times New Roman" w:hAnsi="Times New Roman" w:cs="Times New Roman"/>
            <w:color w:val="auto"/>
            <w:sz w:val="28"/>
            <w:szCs w:val="28"/>
          </w:rPr>
          <w:t>2025-</w:t>
        </w:r>
        <w:r w:rsidRPr="00196EF2">
          <w:rPr>
            <w:rStyle w:val="ab"/>
            <w:rFonts w:ascii="Times New Roman" w:hAnsi="Times New Roman" w:cs="Times New Roman"/>
            <w:color w:val="auto"/>
            <w:sz w:val="28"/>
            <w:szCs w:val="28"/>
            <w:lang w:val="en-US"/>
          </w:rPr>
          <w:t>goda</w:t>
        </w:r>
        <w:r w:rsidRPr="00196EF2">
          <w:rPr>
            <w:rStyle w:val="ab"/>
            <w:rFonts w:ascii="Times New Roman" w:hAnsi="Times New Roman" w:cs="Times New Roman"/>
            <w:color w:val="auto"/>
            <w:sz w:val="28"/>
            <w:szCs w:val="28"/>
          </w:rPr>
          <w:t>/</w:t>
        </w:r>
      </w:hyperlink>
    </w:p>
    <w:p w:rsidR="00252F80" w:rsidRPr="00196EF2" w:rsidRDefault="00252F80" w:rsidP="00252F80">
      <w:pPr>
        <w:spacing w:after="0" w:line="240" w:lineRule="auto"/>
        <w:ind w:firstLine="709"/>
        <w:jc w:val="both"/>
        <w:rPr>
          <w:rFonts w:ascii="Times New Roman" w:eastAsia="SimSun" w:hAnsi="Times New Roman" w:cs="Times New Roman"/>
          <w:snapToGrid w:val="0"/>
          <w:sz w:val="28"/>
          <w:szCs w:val="28"/>
          <w:lang w:eastAsia="zh-CN"/>
        </w:rPr>
      </w:pPr>
      <w:r w:rsidRPr="00196EF2">
        <w:rPr>
          <w:rFonts w:ascii="Times New Roman" w:hAnsi="Times New Roman" w:cs="Times New Roman"/>
          <w:sz w:val="28"/>
          <w:szCs w:val="28"/>
        </w:rPr>
        <w:t xml:space="preserve">31  Страны </w:t>
      </w:r>
      <w:r w:rsidRPr="00196EF2">
        <w:rPr>
          <w:rFonts w:ascii="Times New Roman" w:hAnsi="Times New Roman" w:cs="Times New Roman"/>
          <w:sz w:val="28"/>
          <w:szCs w:val="28"/>
          <w:lang w:val="en-US"/>
        </w:rPr>
        <w:t>G</w:t>
      </w:r>
      <w:r w:rsidRPr="00196EF2">
        <w:rPr>
          <w:rFonts w:ascii="Times New Roman" w:hAnsi="Times New Roman" w:cs="Times New Roman"/>
          <w:sz w:val="28"/>
          <w:szCs w:val="28"/>
        </w:rPr>
        <w:t>20  намерены прекратить выбросы парниковых газов к середине Χ</w:t>
      </w:r>
      <w:r w:rsidRPr="00196EF2">
        <w:rPr>
          <w:rFonts w:ascii="Times New Roman" w:eastAsia="SimSun" w:hAnsi="Times New Roman" w:cs="Times New Roman"/>
          <w:snapToGrid w:val="0"/>
          <w:sz w:val="28"/>
          <w:szCs w:val="28"/>
          <w:lang w:eastAsia="zh-CN"/>
        </w:rPr>
        <w:t xml:space="preserve">Χ1 века.  </w:t>
      </w:r>
      <w:r w:rsidRPr="00196EF2">
        <w:rPr>
          <w:rFonts w:ascii="Times New Roman" w:hAnsi="Times New Roman" w:cs="Times New Roman"/>
          <w:sz w:val="28"/>
          <w:szCs w:val="28"/>
        </w:rPr>
        <w:t>// Цемент и его применение. 31.10. 2021.</w:t>
      </w:r>
    </w:p>
    <w:p w:rsidR="00252F80" w:rsidRPr="00196EF2" w:rsidRDefault="004C1D38" w:rsidP="00252F80">
      <w:pPr>
        <w:spacing w:after="0" w:line="240" w:lineRule="auto"/>
        <w:ind w:firstLine="709"/>
        <w:jc w:val="both"/>
        <w:rPr>
          <w:rFonts w:ascii="Times New Roman" w:eastAsia="SimSun" w:hAnsi="Times New Roman" w:cs="Times New Roman"/>
          <w:snapToGrid w:val="0"/>
          <w:sz w:val="28"/>
          <w:szCs w:val="28"/>
          <w:lang w:eastAsia="zh-CN"/>
        </w:rPr>
      </w:pPr>
      <w:hyperlink r:id="rId43" w:history="1">
        <w:r w:rsidR="00252F80" w:rsidRPr="00196EF2">
          <w:rPr>
            <w:rStyle w:val="ab"/>
            <w:rFonts w:ascii="Times New Roman" w:eastAsia="SimSun" w:hAnsi="Times New Roman" w:cs="Times New Roman"/>
            <w:snapToGrid w:val="0"/>
            <w:color w:val="auto"/>
            <w:sz w:val="28"/>
            <w:szCs w:val="28"/>
            <w:lang w:val="en-US" w:eastAsia="zh-CN"/>
          </w:rPr>
          <w:t>http</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www</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vedomosti</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ru</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society</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news</w:t>
        </w:r>
        <w:r w:rsidR="00252F80" w:rsidRPr="00196EF2">
          <w:rPr>
            <w:rStyle w:val="ab"/>
            <w:rFonts w:ascii="Times New Roman" w:eastAsia="SimSun" w:hAnsi="Times New Roman" w:cs="Times New Roman"/>
            <w:snapToGrid w:val="0"/>
            <w:color w:val="auto"/>
            <w:sz w:val="28"/>
            <w:szCs w:val="28"/>
            <w:lang w:eastAsia="zh-CN"/>
          </w:rPr>
          <w:t>/2021/10/31/893799-</w:t>
        </w:r>
        <w:r w:rsidR="00252F80" w:rsidRPr="00196EF2">
          <w:rPr>
            <w:rStyle w:val="ab"/>
            <w:rFonts w:ascii="Times New Roman" w:eastAsia="SimSun" w:hAnsi="Times New Roman" w:cs="Times New Roman"/>
            <w:snapToGrid w:val="0"/>
            <w:color w:val="auto"/>
            <w:sz w:val="28"/>
            <w:szCs w:val="28"/>
            <w:lang w:val="en-US" w:eastAsia="zh-CN"/>
          </w:rPr>
          <w:t>strani</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g</w:t>
        </w:r>
        <w:r w:rsidR="00252F80" w:rsidRPr="00196EF2">
          <w:rPr>
            <w:rStyle w:val="ab"/>
            <w:rFonts w:ascii="Times New Roman" w:eastAsia="SimSun" w:hAnsi="Times New Roman" w:cs="Times New Roman"/>
            <w:snapToGrid w:val="0"/>
            <w:color w:val="auto"/>
            <w:sz w:val="28"/>
            <w:szCs w:val="28"/>
            <w:lang w:eastAsia="zh-CN"/>
          </w:rPr>
          <w:t>20</w:t>
        </w:r>
      </w:hyperlink>
    </w:p>
    <w:p w:rsidR="00252F80" w:rsidRPr="00196EF2" w:rsidRDefault="00252F80" w:rsidP="00252F80">
      <w:pPr>
        <w:spacing w:after="0" w:line="240" w:lineRule="auto"/>
        <w:ind w:firstLine="709"/>
        <w:jc w:val="both"/>
        <w:rPr>
          <w:rFonts w:ascii="Times New Roman" w:hAnsi="Times New Roman" w:cs="Times New Roman"/>
          <w:sz w:val="28"/>
          <w:szCs w:val="28"/>
          <w:vertAlign w:val="subscript"/>
        </w:rPr>
      </w:pPr>
      <w:r w:rsidRPr="00196EF2">
        <w:rPr>
          <w:rFonts w:ascii="Times New Roman" w:eastAsia="SimSun" w:hAnsi="Times New Roman" w:cs="Times New Roman"/>
          <w:snapToGrid w:val="0"/>
          <w:sz w:val="28"/>
          <w:szCs w:val="28"/>
          <w:lang w:eastAsia="zh-CN"/>
        </w:rPr>
        <w:t>32</w:t>
      </w:r>
      <w:r w:rsidR="00BE7F87" w:rsidRPr="00196EF2">
        <w:rPr>
          <w:rFonts w:ascii="Times New Roman" w:eastAsia="SimSun" w:hAnsi="Times New Roman" w:cs="Times New Roman"/>
          <w:snapToGrid w:val="0"/>
          <w:sz w:val="28"/>
          <w:szCs w:val="28"/>
          <w:lang w:eastAsia="zh-CN"/>
        </w:rPr>
        <w:t xml:space="preserve"> </w:t>
      </w:r>
      <w:r w:rsidRPr="00196EF2">
        <w:rPr>
          <w:rFonts w:ascii="Times New Roman" w:hAnsi="Times New Roman" w:cs="Times New Roman"/>
          <w:sz w:val="28"/>
          <w:szCs w:val="28"/>
          <w:lang w:val="en-US"/>
        </w:rPr>
        <w:t>HeidelbergCement</w:t>
      </w:r>
      <w:r w:rsidRPr="00196EF2">
        <w:rPr>
          <w:rFonts w:ascii="Times New Roman" w:hAnsi="Times New Roman" w:cs="Times New Roman"/>
          <w:sz w:val="28"/>
          <w:szCs w:val="28"/>
        </w:rPr>
        <w:t xml:space="preserve">  запускает пилотный проект по улавливанию СО</w:t>
      </w:r>
      <w:r w:rsidRPr="00196EF2">
        <w:rPr>
          <w:rFonts w:ascii="Times New Roman" w:hAnsi="Times New Roman" w:cs="Times New Roman"/>
          <w:sz w:val="28"/>
          <w:szCs w:val="28"/>
          <w:vertAlign w:val="subscript"/>
        </w:rPr>
        <w:t>2</w:t>
      </w:r>
    </w:p>
    <w:p w:rsidR="00252F80" w:rsidRPr="00196EF2" w:rsidRDefault="00252F80" w:rsidP="00252F80">
      <w:pPr>
        <w:spacing w:after="0" w:line="240" w:lineRule="auto"/>
        <w:jc w:val="both"/>
        <w:rPr>
          <w:rFonts w:ascii="Times New Roman" w:eastAsia="SimSun" w:hAnsi="Times New Roman" w:cs="Times New Roman"/>
          <w:snapToGrid w:val="0"/>
          <w:sz w:val="28"/>
          <w:szCs w:val="28"/>
          <w:lang w:eastAsia="zh-CN"/>
        </w:rPr>
      </w:pPr>
      <w:r w:rsidRPr="00196EF2">
        <w:rPr>
          <w:rFonts w:ascii="Times New Roman" w:hAnsi="Times New Roman" w:cs="Times New Roman"/>
          <w:sz w:val="28"/>
          <w:szCs w:val="28"/>
        </w:rPr>
        <w:t>// Цемент и его применение. 17.09. 2021.</w:t>
      </w:r>
    </w:p>
    <w:p w:rsidR="00252F80" w:rsidRPr="00196EF2" w:rsidRDefault="004C1D38" w:rsidP="00252F80">
      <w:pPr>
        <w:spacing w:after="0" w:line="240" w:lineRule="auto"/>
        <w:ind w:firstLine="709"/>
        <w:jc w:val="both"/>
        <w:rPr>
          <w:rFonts w:ascii="Times New Roman" w:hAnsi="Times New Roman" w:cs="Times New Roman"/>
          <w:sz w:val="28"/>
          <w:szCs w:val="28"/>
          <w:vertAlign w:val="subscript"/>
        </w:rPr>
      </w:pPr>
      <w:hyperlink r:id="rId44" w:history="1">
        <w:r w:rsidR="00252F80" w:rsidRPr="00196EF2">
          <w:rPr>
            <w:rStyle w:val="ab"/>
            <w:rFonts w:ascii="Times New Roman" w:hAnsi="Times New Roman" w:cs="Times New Roman"/>
            <w:color w:val="auto"/>
            <w:sz w:val="28"/>
            <w:szCs w:val="28"/>
            <w:lang w:val="en-US"/>
          </w:rPr>
          <w:t>http</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jcement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ru</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content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news</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heidelbergcement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zapuskaet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pilotnyy</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proect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po</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ulavlivaniyu</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SO</w:t>
        </w:r>
        <w:r w:rsidR="00252F80" w:rsidRPr="00196EF2">
          <w:rPr>
            <w:rStyle w:val="ab"/>
            <w:rFonts w:ascii="Times New Roman" w:eastAsia="SimSun" w:hAnsi="Times New Roman" w:cs="Times New Roman"/>
            <w:snapToGrid w:val="0"/>
            <w:color w:val="auto"/>
            <w:sz w:val="28"/>
            <w:szCs w:val="28"/>
            <w:vertAlign w:val="subscript"/>
            <w:lang w:eastAsia="zh-CN"/>
          </w:rPr>
          <w:t>2</w:t>
        </w:r>
      </w:hyperlink>
    </w:p>
    <w:p w:rsidR="00252F80" w:rsidRPr="00196EF2" w:rsidRDefault="00252F80" w:rsidP="00252F80">
      <w:pPr>
        <w:spacing w:after="0" w:line="240" w:lineRule="auto"/>
        <w:ind w:firstLine="709"/>
        <w:jc w:val="both"/>
        <w:rPr>
          <w:rFonts w:ascii="Times New Roman" w:eastAsia="SimSun" w:hAnsi="Times New Roman" w:cs="Times New Roman"/>
          <w:snapToGrid w:val="0"/>
          <w:sz w:val="28"/>
          <w:szCs w:val="28"/>
          <w:lang w:eastAsia="zh-CN"/>
        </w:rPr>
      </w:pPr>
      <w:r w:rsidRPr="00196EF2">
        <w:rPr>
          <w:rFonts w:ascii="Times New Roman" w:hAnsi="Times New Roman" w:cs="Times New Roman"/>
          <w:sz w:val="28"/>
          <w:szCs w:val="28"/>
        </w:rPr>
        <w:t>33</w:t>
      </w:r>
      <w:r w:rsidR="00BE7F87" w:rsidRPr="00196EF2">
        <w:rPr>
          <w:rFonts w:ascii="Times New Roman" w:hAnsi="Times New Roman" w:cs="Times New Roman"/>
          <w:sz w:val="28"/>
          <w:szCs w:val="28"/>
        </w:rPr>
        <w:t xml:space="preserve"> </w:t>
      </w:r>
      <w:r w:rsidRPr="00196EF2">
        <w:rPr>
          <w:rFonts w:ascii="Times New Roman" w:eastAsia="SimSun" w:hAnsi="Times New Roman" w:cs="Times New Roman"/>
          <w:snapToGrid w:val="0"/>
          <w:sz w:val="28"/>
          <w:szCs w:val="28"/>
          <w:lang w:eastAsia="zh-CN"/>
        </w:rPr>
        <w:t xml:space="preserve">В Узбекистане  изучают влияние промышленных предприятий на экологию.  </w:t>
      </w:r>
      <w:r w:rsidRPr="00196EF2">
        <w:rPr>
          <w:rFonts w:ascii="Times New Roman" w:hAnsi="Times New Roman" w:cs="Times New Roman"/>
          <w:sz w:val="28"/>
          <w:szCs w:val="28"/>
        </w:rPr>
        <w:t>// Цемент и его применение. 08.11.2023.</w:t>
      </w:r>
    </w:p>
    <w:p w:rsidR="00252F80" w:rsidRPr="00196EF2" w:rsidRDefault="004C1D38" w:rsidP="00252F80">
      <w:pPr>
        <w:spacing w:after="0" w:line="240" w:lineRule="auto"/>
        <w:jc w:val="both"/>
        <w:rPr>
          <w:rFonts w:ascii="Times New Roman" w:eastAsia="SimSun" w:hAnsi="Times New Roman" w:cs="Times New Roman"/>
          <w:snapToGrid w:val="0"/>
          <w:sz w:val="28"/>
          <w:szCs w:val="28"/>
          <w:lang w:eastAsia="zh-CN"/>
        </w:rPr>
      </w:pPr>
      <w:hyperlink r:id="rId45" w:history="1">
        <w:r w:rsidR="00252F80" w:rsidRPr="00196EF2">
          <w:rPr>
            <w:rStyle w:val="ab"/>
            <w:rFonts w:ascii="Times New Roman" w:hAnsi="Times New Roman" w:cs="Times New Roman"/>
            <w:color w:val="auto"/>
            <w:sz w:val="28"/>
            <w:szCs w:val="28"/>
            <w:lang w:val="en-US"/>
          </w:rPr>
          <w:t>http</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jcement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ru</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content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news</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v</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uzbekistane</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izuchayut</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vliyanie</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promyshlennykh</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predpriyatiy</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na</w:t>
        </w:r>
        <w:r w:rsidR="00252F80" w:rsidRPr="00196EF2">
          <w:rPr>
            <w:rStyle w:val="ab"/>
            <w:rFonts w:ascii="Times New Roman" w:eastAsia="SimSun" w:hAnsi="Times New Roman" w:cs="Times New Roman"/>
            <w:snapToGrid w:val="0"/>
            <w:color w:val="auto"/>
            <w:sz w:val="28"/>
            <w:szCs w:val="28"/>
            <w:lang w:eastAsia="zh-CN"/>
          </w:rPr>
          <w:t>-</w:t>
        </w:r>
        <w:r w:rsidR="00252F80" w:rsidRPr="00196EF2">
          <w:rPr>
            <w:rStyle w:val="ab"/>
            <w:rFonts w:ascii="Times New Roman" w:eastAsia="SimSun" w:hAnsi="Times New Roman" w:cs="Times New Roman"/>
            <w:snapToGrid w:val="0"/>
            <w:color w:val="auto"/>
            <w:sz w:val="28"/>
            <w:szCs w:val="28"/>
            <w:lang w:val="en-US" w:eastAsia="zh-CN"/>
          </w:rPr>
          <w:t>ekologiyu</w:t>
        </w:r>
        <w:r w:rsidR="00252F80" w:rsidRPr="00196EF2">
          <w:rPr>
            <w:rStyle w:val="ab"/>
            <w:rFonts w:ascii="Times New Roman" w:eastAsia="SimSun" w:hAnsi="Times New Roman" w:cs="Times New Roman"/>
            <w:snapToGrid w:val="0"/>
            <w:color w:val="auto"/>
            <w:sz w:val="28"/>
            <w:szCs w:val="28"/>
            <w:lang w:eastAsia="zh-CN"/>
          </w:rPr>
          <w:t>/</w:t>
        </w:r>
      </w:hyperlink>
    </w:p>
    <w:p w:rsidR="00252F80" w:rsidRPr="00196EF2" w:rsidRDefault="00252F80" w:rsidP="00252F80">
      <w:pPr>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196EF2">
        <w:rPr>
          <w:rFonts w:ascii="Times New Roman" w:eastAsia="SimSun" w:hAnsi="Times New Roman" w:cs="Times New Roman"/>
          <w:snapToGrid w:val="0"/>
          <w:sz w:val="28"/>
          <w:szCs w:val="28"/>
          <w:lang w:eastAsia="zh-CN"/>
        </w:rPr>
        <w:t>34</w:t>
      </w:r>
      <w:r w:rsidR="006664AA" w:rsidRPr="00196EF2">
        <w:rPr>
          <w:rFonts w:ascii="Times New Roman" w:eastAsia="SimSun" w:hAnsi="Times New Roman" w:cs="Times New Roman"/>
          <w:snapToGrid w:val="0"/>
          <w:sz w:val="28"/>
          <w:szCs w:val="28"/>
          <w:lang w:eastAsia="zh-CN"/>
        </w:rPr>
        <w:t xml:space="preserve"> </w:t>
      </w:r>
      <w:r w:rsidRPr="00196EF2">
        <w:rPr>
          <w:rFonts w:ascii="Times New Roman" w:eastAsia="Arial Unicode MS" w:hAnsi="Times New Roman" w:cs="Times New Roman"/>
          <w:sz w:val="28"/>
          <w:szCs w:val="28"/>
        </w:rPr>
        <w:t>https://jcement.ru/content/news/heidelberg-materials-predstaviia-evozero-pervyy-v-mire-tsement-s-nulevym-uglerodnym-sledom/ 1/1  28.11.2023.</w:t>
      </w:r>
    </w:p>
    <w:p w:rsidR="00252F80" w:rsidRPr="00196EF2" w:rsidRDefault="00252F80" w:rsidP="00252F80">
      <w:pPr>
        <w:spacing w:after="0" w:line="240" w:lineRule="auto"/>
        <w:ind w:firstLine="709"/>
        <w:jc w:val="both"/>
        <w:rPr>
          <w:rFonts w:ascii="Times New Roman" w:hAnsi="Times New Roman" w:cs="Times New Roman"/>
          <w:sz w:val="28"/>
          <w:szCs w:val="28"/>
        </w:rPr>
      </w:pPr>
      <w:r w:rsidRPr="00196EF2">
        <w:rPr>
          <w:rFonts w:ascii="Times New Roman" w:eastAsia="SimSun" w:hAnsi="Times New Roman" w:cs="Times New Roman"/>
          <w:snapToGrid w:val="0"/>
          <w:sz w:val="28"/>
          <w:szCs w:val="28"/>
          <w:lang w:eastAsia="zh-CN"/>
        </w:rPr>
        <w:t xml:space="preserve">35 Компания </w:t>
      </w:r>
      <w:r w:rsidRPr="00196EF2">
        <w:rPr>
          <w:rFonts w:ascii="Times New Roman" w:eastAsia="SimSun" w:hAnsi="Times New Roman" w:cs="Times New Roman"/>
          <w:snapToGrid w:val="0"/>
          <w:sz w:val="28"/>
          <w:szCs w:val="28"/>
          <w:lang w:val="en-US" w:eastAsia="zh-CN"/>
        </w:rPr>
        <w:t>AggregateIndustries</w:t>
      </w:r>
      <w:r w:rsidRPr="00196EF2">
        <w:rPr>
          <w:rFonts w:ascii="Times New Roman" w:eastAsia="SimSun" w:hAnsi="Times New Roman" w:cs="Times New Roman"/>
          <w:snapToGrid w:val="0"/>
          <w:sz w:val="28"/>
          <w:szCs w:val="28"/>
          <w:lang w:eastAsia="zh-CN"/>
        </w:rPr>
        <w:t xml:space="preserve"> использует отходы производства керамических плит. Источник </w:t>
      </w:r>
      <w:r w:rsidRPr="00196EF2">
        <w:rPr>
          <w:rFonts w:ascii="Times New Roman" w:eastAsia="SimSun" w:hAnsi="Times New Roman" w:cs="Times New Roman"/>
          <w:snapToGrid w:val="0"/>
          <w:sz w:val="28"/>
          <w:szCs w:val="28"/>
          <w:lang w:val="en-US" w:eastAsia="zh-CN"/>
        </w:rPr>
        <w:t>AggregateIndustries</w:t>
      </w:r>
      <w:r w:rsidRPr="00196EF2">
        <w:rPr>
          <w:rFonts w:ascii="Times New Roman" w:eastAsia="SimSun" w:hAnsi="Times New Roman" w:cs="Times New Roman"/>
          <w:snapToGrid w:val="0"/>
          <w:sz w:val="28"/>
          <w:szCs w:val="28"/>
          <w:lang w:eastAsia="zh-CN"/>
        </w:rPr>
        <w:t>. Великобритания. 23.11.2023.</w:t>
      </w:r>
    </w:p>
    <w:p w:rsidR="00164081" w:rsidRPr="00196EF2" w:rsidRDefault="00252F80" w:rsidP="00252F80">
      <w:pPr>
        <w:pStyle w:val="4"/>
        <w:shd w:val="clear" w:color="auto" w:fill="FFFFFF"/>
        <w:spacing w:before="0" w:line="240" w:lineRule="auto"/>
        <w:ind w:firstLine="709"/>
        <w:jc w:val="both"/>
        <w:rPr>
          <w:rFonts w:ascii="Times New Roman" w:hAnsi="Times New Roman" w:cs="Times New Roman"/>
          <w:b w:val="0"/>
          <w:bCs w:val="0"/>
          <w:i w:val="0"/>
          <w:color w:val="auto"/>
          <w:sz w:val="28"/>
          <w:szCs w:val="28"/>
          <w:shd w:val="clear" w:color="auto" w:fill="FFFFFF"/>
          <w:lang w:val="kk-KZ"/>
        </w:rPr>
      </w:pPr>
      <w:r w:rsidRPr="00196EF2">
        <w:rPr>
          <w:rFonts w:ascii="Times New Roman" w:hAnsi="Times New Roman" w:cs="Times New Roman"/>
          <w:b w:val="0"/>
          <w:i w:val="0"/>
          <w:color w:val="auto"/>
          <w:sz w:val="28"/>
          <w:szCs w:val="28"/>
          <w:lang w:val="kk-KZ" w:eastAsia="ru-RU"/>
        </w:rPr>
        <w:t xml:space="preserve">36 </w:t>
      </w:r>
      <w:hyperlink r:id="rId46" w:history="1">
        <w:r w:rsidRPr="00196EF2">
          <w:rPr>
            <w:rStyle w:val="ab"/>
            <w:rFonts w:ascii="Times New Roman" w:hAnsi="Times New Roman" w:cs="Times New Roman"/>
            <w:b w:val="0"/>
            <w:bCs w:val="0"/>
            <w:i w:val="0"/>
            <w:color w:val="auto"/>
            <w:sz w:val="28"/>
            <w:szCs w:val="28"/>
            <w:u w:val="none"/>
            <w:lang w:val="kk-KZ"/>
          </w:rPr>
          <w:t>Шакаров Т.И.</w:t>
        </w:r>
      </w:hyperlink>
      <w:r w:rsidRPr="00196EF2">
        <w:rPr>
          <w:rFonts w:ascii="Times New Roman" w:hAnsi="Times New Roman" w:cs="Times New Roman"/>
          <w:b w:val="0"/>
          <w:bCs w:val="0"/>
          <w:i w:val="0"/>
          <w:color w:val="auto"/>
          <w:sz w:val="28"/>
          <w:szCs w:val="28"/>
          <w:lang w:val="kk-KZ"/>
        </w:rPr>
        <w:t>,  </w:t>
      </w:r>
      <w:hyperlink r:id="rId47" w:history="1">
        <w:r w:rsidRPr="00196EF2">
          <w:rPr>
            <w:rStyle w:val="ab"/>
            <w:rFonts w:ascii="Times New Roman" w:hAnsi="Times New Roman" w:cs="Times New Roman"/>
            <w:b w:val="0"/>
            <w:bCs w:val="0"/>
            <w:i w:val="0"/>
            <w:color w:val="auto"/>
            <w:sz w:val="28"/>
            <w:szCs w:val="28"/>
            <w:u w:val="none"/>
            <w:lang w:val="kk-KZ"/>
          </w:rPr>
          <w:t>Мухамедбаев А.А.</w:t>
        </w:r>
      </w:hyperlink>
      <w:r w:rsidRPr="00196EF2">
        <w:rPr>
          <w:rFonts w:ascii="Times New Roman" w:hAnsi="Times New Roman" w:cs="Times New Roman"/>
          <w:b w:val="0"/>
          <w:bCs w:val="0"/>
          <w:i w:val="0"/>
          <w:color w:val="auto"/>
          <w:sz w:val="28"/>
          <w:szCs w:val="28"/>
          <w:lang w:val="kk-KZ"/>
        </w:rPr>
        <w:t xml:space="preserve">, </w:t>
      </w:r>
      <w:hyperlink r:id="rId48" w:history="1">
        <w:r w:rsidRPr="00196EF2">
          <w:rPr>
            <w:rStyle w:val="ab"/>
            <w:rFonts w:ascii="Times New Roman" w:hAnsi="Times New Roman" w:cs="Times New Roman"/>
            <w:b w:val="0"/>
            <w:bCs w:val="0"/>
            <w:i w:val="0"/>
            <w:color w:val="auto"/>
            <w:sz w:val="28"/>
            <w:szCs w:val="28"/>
            <w:u w:val="none"/>
            <w:lang w:val="kk-KZ"/>
          </w:rPr>
          <w:t>Атаджанов Ш.Ю.</w:t>
        </w:r>
      </w:hyperlink>
      <w:r w:rsidRPr="00196EF2">
        <w:rPr>
          <w:rFonts w:ascii="Times New Roman" w:hAnsi="Times New Roman" w:cs="Times New Roman"/>
          <w:b w:val="0"/>
          <w:bCs w:val="0"/>
          <w:i w:val="0"/>
          <w:color w:val="auto"/>
          <w:sz w:val="28"/>
          <w:szCs w:val="28"/>
          <w:lang w:val="kk-KZ"/>
        </w:rPr>
        <w:t xml:space="preserve">, </w:t>
      </w:r>
      <w:hyperlink r:id="rId49" w:history="1">
        <w:r w:rsidRPr="00196EF2">
          <w:rPr>
            <w:rStyle w:val="ab"/>
            <w:rFonts w:ascii="Times New Roman" w:hAnsi="Times New Roman" w:cs="Times New Roman"/>
            <w:b w:val="0"/>
            <w:bCs w:val="0"/>
            <w:i w:val="0"/>
            <w:color w:val="auto"/>
            <w:sz w:val="28"/>
            <w:szCs w:val="28"/>
            <w:u w:val="none"/>
            <w:lang w:val="kk-KZ"/>
          </w:rPr>
          <w:t>Мухамедбаева М.А.</w:t>
        </w:r>
      </w:hyperlink>
      <w:r w:rsidR="006664AA" w:rsidRPr="00196EF2">
        <w:rPr>
          <w:color w:val="auto"/>
        </w:rPr>
        <w:t xml:space="preserve"> </w:t>
      </w:r>
      <w:hyperlink r:id="rId50" w:history="1">
        <w:r w:rsidRPr="00196EF2">
          <w:rPr>
            <w:rStyle w:val="ab"/>
            <w:rFonts w:ascii="Times New Roman" w:hAnsi="Times New Roman" w:cs="Times New Roman"/>
            <w:b w:val="0"/>
            <w:bCs w:val="0"/>
            <w:i w:val="0"/>
            <w:color w:val="auto"/>
            <w:sz w:val="28"/>
            <w:szCs w:val="28"/>
            <w:u w:val="none"/>
          </w:rPr>
          <w:t>Переработка флотационных отходов обогащения свинцовых руд в цементном производстве</w:t>
        </w:r>
      </w:hyperlink>
      <w:r w:rsidRPr="00196EF2">
        <w:rPr>
          <w:rFonts w:ascii="Times New Roman" w:hAnsi="Times New Roman" w:cs="Times New Roman"/>
          <w:b w:val="0"/>
          <w:bCs w:val="0"/>
          <w:i w:val="0"/>
          <w:color w:val="auto"/>
          <w:sz w:val="28"/>
          <w:szCs w:val="28"/>
          <w:shd w:val="clear" w:color="auto" w:fill="FFFFFF"/>
          <w:lang w:val="kk-KZ"/>
        </w:rPr>
        <w:t xml:space="preserve"> //</w:t>
      </w:r>
      <w:r w:rsidR="006664AA" w:rsidRPr="00196EF2">
        <w:rPr>
          <w:rFonts w:ascii="Times New Roman" w:hAnsi="Times New Roman" w:cs="Times New Roman"/>
          <w:b w:val="0"/>
          <w:bCs w:val="0"/>
          <w:i w:val="0"/>
          <w:color w:val="auto"/>
          <w:sz w:val="28"/>
          <w:szCs w:val="28"/>
          <w:shd w:val="clear" w:color="auto" w:fill="FFFFFF"/>
          <w:lang w:val="kk-KZ"/>
        </w:rPr>
        <w:t xml:space="preserve"> Цемент и его применение</w:t>
      </w:r>
      <w:r w:rsidR="00BE7F87" w:rsidRPr="00196EF2">
        <w:rPr>
          <w:rFonts w:ascii="Times New Roman" w:hAnsi="Times New Roman" w:cs="Times New Roman"/>
          <w:b w:val="0"/>
          <w:bCs w:val="0"/>
          <w:i w:val="0"/>
          <w:color w:val="auto"/>
          <w:sz w:val="28"/>
          <w:szCs w:val="28"/>
          <w:shd w:val="clear" w:color="auto" w:fill="FFFFFF"/>
          <w:lang w:val="kk-KZ"/>
        </w:rPr>
        <w:t xml:space="preserve">. </w:t>
      </w:r>
      <w:r w:rsidR="00F42C0D" w:rsidRPr="00196EF2">
        <w:rPr>
          <w:rFonts w:ascii="Times New Roman" w:hAnsi="Times New Roman" w:cs="Times New Roman"/>
          <w:b w:val="0"/>
          <w:bCs w:val="0"/>
          <w:i w:val="0"/>
          <w:color w:val="auto"/>
          <w:sz w:val="28"/>
          <w:szCs w:val="28"/>
          <w:shd w:val="clear" w:color="auto" w:fill="FFFFFF"/>
          <w:lang w:val="kk-KZ"/>
        </w:rPr>
        <w:t xml:space="preserve">2020. </w:t>
      </w:r>
      <w:r w:rsidR="00BE7F87" w:rsidRPr="00196EF2">
        <w:rPr>
          <w:rFonts w:ascii="Times New Roman" w:hAnsi="Times New Roman" w:cs="Times New Roman"/>
          <w:b w:val="0"/>
          <w:bCs w:val="0"/>
          <w:i w:val="0"/>
          <w:color w:val="auto"/>
          <w:sz w:val="28"/>
          <w:szCs w:val="28"/>
          <w:shd w:val="clear" w:color="auto" w:fill="FFFFFF"/>
          <w:lang w:val="kk-KZ"/>
        </w:rPr>
        <w:t>№</w:t>
      </w:r>
      <w:r w:rsidR="00F42C0D" w:rsidRPr="00196EF2">
        <w:rPr>
          <w:rFonts w:ascii="Times New Roman" w:hAnsi="Times New Roman" w:cs="Times New Roman"/>
          <w:b w:val="0"/>
          <w:bCs w:val="0"/>
          <w:i w:val="0"/>
          <w:color w:val="auto"/>
          <w:sz w:val="28"/>
          <w:szCs w:val="28"/>
          <w:shd w:val="clear" w:color="auto" w:fill="FFFFFF"/>
          <w:lang w:val="kk-KZ"/>
        </w:rPr>
        <w:t>2.</w:t>
      </w:r>
      <w:r w:rsidR="00BE7F87" w:rsidRPr="00196EF2">
        <w:rPr>
          <w:rFonts w:ascii="Times New Roman" w:hAnsi="Times New Roman" w:cs="Times New Roman"/>
          <w:b w:val="0"/>
          <w:bCs w:val="0"/>
          <w:i w:val="0"/>
          <w:color w:val="auto"/>
          <w:sz w:val="28"/>
          <w:szCs w:val="28"/>
          <w:shd w:val="clear" w:color="auto" w:fill="FFFFFF"/>
          <w:lang w:val="kk-KZ"/>
        </w:rPr>
        <w:t xml:space="preserve">-С..... </w:t>
      </w:r>
    </w:p>
    <w:p w:rsidR="00252F80" w:rsidRPr="00196EF2" w:rsidRDefault="006664AA" w:rsidP="00252F80">
      <w:pPr>
        <w:pStyle w:val="4"/>
        <w:shd w:val="clear" w:color="auto" w:fill="FFFFFF"/>
        <w:spacing w:before="0" w:line="240" w:lineRule="auto"/>
        <w:ind w:firstLine="709"/>
        <w:jc w:val="both"/>
        <w:rPr>
          <w:rFonts w:ascii="Times New Roman" w:hAnsi="Times New Roman" w:cs="Times New Roman"/>
          <w:b w:val="0"/>
          <w:i w:val="0"/>
          <w:color w:val="auto"/>
          <w:sz w:val="28"/>
          <w:szCs w:val="28"/>
          <w:lang w:val="kk-KZ"/>
        </w:rPr>
      </w:pPr>
      <w:r w:rsidRPr="00196EF2">
        <w:rPr>
          <w:rFonts w:ascii="Times New Roman" w:hAnsi="Times New Roman" w:cs="Times New Roman"/>
          <w:b w:val="0"/>
          <w:bCs w:val="0"/>
          <w:i w:val="0"/>
          <w:color w:val="auto"/>
          <w:sz w:val="28"/>
          <w:szCs w:val="28"/>
          <w:shd w:val="clear" w:color="auto" w:fill="FFFFFF"/>
          <w:lang w:val="kk-KZ"/>
        </w:rPr>
        <w:t xml:space="preserve"> </w:t>
      </w:r>
      <w:hyperlink r:id="rId51" w:history="1">
        <w:r w:rsidR="00252F80" w:rsidRPr="00196EF2">
          <w:rPr>
            <w:rStyle w:val="ab"/>
            <w:rFonts w:ascii="Times New Roman" w:hAnsi="Times New Roman" w:cs="Times New Roman"/>
            <w:b w:val="0"/>
            <w:i w:val="0"/>
            <w:color w:val="auto"/>
            <w:sz w:val="28"/>
            <w:szCs w:val="28"/>
            <w:u w:val="none"/>
            <w:lang w:val="kk-KZ"/>
          </w:rPr>
          <w:t>https://gorniyvestnik.uz/ru/posts/371-pererabotka-flotacionnykh-otkhodov-obogasheniya-svincovykh-rud-v-cementnom-proizvodstve?utm_source</w:t>
        </w:r>
      </w:hyperlink>
      <w:r w:rsidR="00252F80" w:rsidRPr="00196EF2">
        <w:rPr>
          <w:rFonts w:ascii="Times New Roman" w:hAnsi="Times New Roman" w:cs="Times New Roman"/>
          <w:b w:val="0"/>
          <w:i w:val="0"/>
          <w:color w:val="auto"/>
          <w:sz w:val="28"/>
          <w:szCs w:val="28"/>
          <w:lang w:val="kk-KZ"/>
        </w:rPr>
        <w:t>.</w:t>
      </w:r>
    </w:p>
    <w:p w:rsidR="00252F80" w:rsidRPr="00196EF2" w:rsidRDefault="00252F80" w:rsidP="00252F8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3</w:t>
      </w:r>
      <w:r w:rsidRPr="00196EF2">
        <w:rPr>
          <w:rFonts w:ascii="Times New Roman" w:hAnsi="Times New Roman" w:cs="Times New Roman"/>
          <w:sz w:val="28"/>
          <w:szCs w:val="28"/>
        </w:rPr>
        <w:t>7</w:t>
      </w:r>
      <w:r w:rsidR="006664AA" w:rsidRPr="00196EF2">
        <w:rPr>
          <w:rFonts w:ascii="Times New Roman" w:hAnsi="Times New Roman" w:cs="Times New Roman"/>
          <w:sz w:val="28"/>
          <w:szCs w:val="28"/>
        </w:rPr>
        <w:t xml:space="preserve"> </w:t>
      </w:r>
      <w:r w:rsidRPr="00196EF2">
        <w:rPr>
          <w:rFonts w:ascii="Times New Roman" w:hAnsi="Times New Roman" w:cs="Times New Roman"/>
          <w:sz w:val="28"/>
          <w:szCs w:val="28"/>
        </w:rPr>
        <w:t>Мирошников О.В., Мирошникова Ю.В., Классен В.К. Пути применения углеотходов как выгорающих добавок в сырьевой шихте // Вестник Белгородского государственного технологического университета им. В.Г. Шухова. — 2016. — Том 1, № 11. — С. 45–50.</w:t>
      </w:r>
    </w:p>
    <w:p w:rsidR="00252F80" w:rsidRPr="00196EF2" w:rsidRDefault="004C1D38" w:rsidP="00252F80">
      <w:pPr>
        <w:spacing w:after="0" w:line="240" w:lineRule="auto"/>
        <w:ind w:firstLine="709"/>
        <w:jc w:val="both"/>
        <w:rPr>
          <w:rFonts w:ascii="Times New Roman" w:hAnsi="Times New Roman" w:cs="Times New Roman"/>
          <w:sz w:val="28"/>
          <w:szCs w:val="28"/>
          <w:lang w:val="kk-KZ"/>
        </w:rPr>
      </w:pPr>
      <w:hyperlink r:id="rId52" w:history="1">
        <w:r w:rsidR="00252F80" w:rsidRPr="00196EF2">
          <w:rPr>
            <w:rStyle w:val="ab"/>
            <w:rFonts w:ascii="Times New Roman" w:hAnsi="Times New Roman" w:cs="Times New Roman"/>
            <w:color w:val="auto"/>
            <w:sz w:val="28"/>
            <w:szCs w:val="28"/>
            <w:lang w:val="kk-KZ"/>
          </w:rPr>
          <w:t>https://naukaru.ru/ru/nauka/article/13792/view?utm_source</w:t>
        </w:r>
      </w:hyperlink>
      <w:r w:rsidR="00252F80" w:rsidRPr="00196EF2">
        <w:rPr>
          <w:rFonts w:ascii="Times New Roman" w:hAnsi="Times New Roman" w:cs="Times New Roman"/>
          <w:sz w:val="28"/>
          <w:szCs w:val="28"/>
          <w:lang w:val="kk-KZ"/>
        </w:rPr>
        <w:t>.</w:t>
      </w:r>
    </w:p>
    <w:p w:rsidR="00513D92" w:rsidRPr="00196EF2" w:rsidRDefault="00513D92" w:rsidP="00513D92">
      <w:pPr>
        <w:pStyle w:val="2"/>
        <w:shd w:val="clear" w:color="auto" w:fill="FFFFFF"/>
        <w:spacing w:before="0" w:line="240" w:lineRule="auto"/>
        <w:ind w:firstLine="709"/>
        <w:jc w:val="both"/>
        <w:rPr>
          <w:rFonts w:ascii="Times New Roman" w:hAnsi="Times New Roman" w:cs="Times New Roman"/>
          <w:b w:val="0"/>
          <w:bCs w:val="0"/>
          <w:caps/>
          <w:color w:val="auto"/>
          <w:spacing w:val="12"/>
          <w:sz w:val="28"/>
          <w:szCs w:val="28"/>
          <w:lang w:val="kk-KZ"/>
        </w:rPr>
      </w:pPr>
      <w:r w:rsidRPr="00196EF2">
        <w:rPr>
          <w:rFonts w:ascii="Times New Roman" w:hAnsi="Times New Roman" w:cs="Times New Roman"/>
          <w:b w:val="0"/>
          <w:color w:val="auto"/>
          <w:sz w:val="28"/>
          <w:szCs w:val="28"/>
          <w:lang w:val="kk-KZ"/>
        </w:rPr>
        <w:t>3</w:t>
      </w:r>
      <w:r w:rsidRPr="00196EF2">
        <w:rPr>
          <w:rFonts w:ascii="Times New Roman" w:hAnsi="Times New Roman" w:cs="Times New Roman"/>
          <w:b w:val="0"/>
          <w:color w:val="auto"/>
          <w:sz w:val="28"/>
          <w:szCs w:val="28"/>
        </w:rPr>
        <w:t xml:space="preserve">8 </w:t>
      </w:r>
      <w:r w:rsidRPr="00196EF2">
        <w:rPr>
          <w:rFonts w:ascii="Times New Roman" w:hAnsi="Times New Roman" w:cs="Times New Roman"/>
          <w:b w:val="0"/>
          <w:color w:val="auto"/>
          <w:sz w:val="28"/>
          <w:szCs w:val="28"/>
          <w:shd w:val="clear" w:color="auto" w:fill="FFFFFF"/>
        </w:rPr>
        <w:t>Таймасов, Т.М. Худякова, Н.Н. Жаникулов, А.Н. Хашимов</w:t>
      </w:r>
      <w:r w:rsidRPr="00196EF2">
        <w:rPr>
          <w:rFonts w:ascii="Times New Roman" w:hAnsi="Times New Roman" w:cs="Times New Roman"/>
          <w:b w:val="0"/>
          <w:color w:val="auto"/>
          <w:sz w:val="28"/>
          <w:szCs w:val="28"/>
          <w:shd w:val="clear" w:color="auto" w:fill="FFFFFF"/>
          <w:lang w:val="kk-KZ"/>
        </w:rPr>
        <w:t xml:space="preserve">. </w:t>
      </w:r>
      <w:r w:rsidRPr="00196EF2">
        <w:rPr>
          <w:rFonts w:ascii="Times New Roman" w:hAnsi="Times New Roman" w:cs="Times New Roman"/>
          <w:b w:val="0"/>
          <w:color w:val="auto"/>
          <w:sz w:val="28"/>
          <w:szCs w:val="28"/>
        </w:rPr>
        <w:t>Процессы клинкерообразования в малоэнергоемких сырьевых шихтах</w:t>
      </w:r>
      <w:r w:rsidRPr="00196EF2">
        <w:rPr>
          <w:rFonts w:ascii="Times New Roman" w:hAnsi="Times New Roman" w:cs="Times New Roman"/>
          <w:b w:val="0"/>
          <w:color w:val="auto"/>
          <w:sz w:val="28"/>
          <w:szCs w:val="28"/>
          <w:lang w:val="kk-KZ"/>
        </w:rPr>
        <w:t xml:space="preserve">. // Цемент и его </w:t>
      </w:r>
      <w:r w:rsidRPr="00196EF2">
        <w:rPr>
          <w:rFonts w:ascii="Times New Roman" w:hAnsi="Times New Roman" w:cs="Times New Roman"/>
          <w:b w:val="0"/>
          <w:color w:val="auto"/>
          <w:sz w:val="28"/>
          <w:szCs w:val="28"/>
        </w:rPr>
        <w:t>применение</w:t>
      </w:r>
      <w:r w:rsidRPr="00196EF2">
        <w:rPr>
          <w:rFonts w:ascii="Times New Roman" w:hAnsi="Times New Roman" w:cs="Times New Roman"/>
          <w:b w:val="0"/>
          <w:color w:val="auto"/>
          <w:sz w:val="28"/>
          <w:szCs w:val="28"/>
          <w:lang w:val="kk-KZ"/>
        </w:rPr>
        <w:t xml:space="preserve">. </w:t>
      </w:r>
      <w:hyperlink r:id="rId53" w:history="1">
        <w:r w:rsidRPr="00196EF2">
          <w:rPr>
            <w:rStyle w:val="ab"/>
            <w:rFonts w:ascii="Times New Roman" w:hAnsi="Times New Roman" w:cs="Times New Roman"/>
            <w:b w:val="0"/>
            <w:bCs w:val="0"/>
            <w:caps/>
            <w:color w:val="auto"/>
            <w:spacing w:val="12"/>
            <w:sz w:val="28"/>
            <w:szCs w:val="28"/>
            <w:u w:val="none"/>
          </w:rPr>
          <w:t xml:space="preserve"> №1, 2018</w:t>
        </w:r>
      </w:hyperlink>
      <w:r w:rsidRPr="00196EF2">
        <w:rPr>
          <w:rFonts w:ascii="Times New Roman" w:hAnsi="Times New Roman" w:cs="Times New Roman"/>
          <w:b w:val="0"/>
          <w:bCs w:val="0"/>
          <w:caps/>
          <w:color w:val="auto"/>
          <w:spacing w:val="12"/>
          <w:sz w:val="28"/>
          <w:szCs w:val="28"/>
          <w:lang w:val="kk-KZ"/>
        </w:rPr>
        <w:t xml:space="preserve">. – С.170-175.  </w:t>
      </w:r>
    </w:p>
    <w:p w:rsidR="00513D92" w:rsidRPr="00196EF2" w:rsidRDefault="00513D92" w:rsidP="00252F80">
      <w:pPr>
        <w:spacing w:after="0" w:line="240" w:lineRule="auto"/>
        <w:ind w:firstLine="709"/>
        <w:jc w:val="both"/>
        <w:rPr>
          <w:rFonts w:ascii="Times New Roman" w:hAnsi="Times New Roman" w:cs="Times New Roman"/>
          <w:sz w:val="28"/>
          <w:szCs w:val="28"/>
          <w:lang w:val="kk-KZ"/>
        </w:rPr>
      </w:pPr>
    </w:p>
    <w:p w:rsidR="00252F80" w:rsidRPr="00196EF2" w:rsidRDefault="004C1D38" w:rsidP="00252F80">
      <w:pPr>
        <w:pStyle w:val="2"/>
        <w:shd w:val="clear" w:color="auto" w:fill="FFFFFF"/>
        <w:spacing w:before="0" w:line="240" w:lineRule="auto"/>
        <w:ind w:firstLine="709"/>
        <w:jc w:val="both"/>
        <w:rPr>
          <w:rFonts w:ascii="Times New Roman" w:hAnsi="Times New Roman" w:cs="Times New Roman"/>
          <w:b w:val="0"/>
          <w:color w:val="auto"/>
          <w:sz w:val="28"/>
          <w:szCs w:val="28"/>
          <w:lang w:val="kk-KZ"/>
        </w:rPr>
      </w:pPr>
      <w:hyperlink r:id="rId54" w:history="1">
        <w:r w:rsidR="00252F80" w:rsidRPr="00196EF2">
          <w:rPr>
            <w:rStyle w:val="ab"/>
            <w:rFonts w:ascii="Times New Roman" w:hAnsi="Times New Roman" w:cs="Times New Roman"/>
            <w:b w:val="0"/>
            <w:color w:val="auto"/>
            <w:sz w:val="28"/>
            <w:szCs w:val="28"/>
            <w:lang w:val="kk-KZ"/>
          </w:rPr>
          <w:t>https://jcement.ru/magazine/vypusk-1-504/protsessy-klinkeroobrazovaniya-v-maloenergoemkikh-syrevykh-shikhtakh/?utm_source</w:t>
        </w:r>
      </w:hyperlink>
    </w:p>
    <w:p w:rsidR="00252F80" w:rsidRPr="00196EF2" w:rsidRDefault="00252F80" w:rsidP="00252F80">
      <w:pPr>
        <w:pStyle w:val="a3"/>
        <w:spacing w:before="0" w:beforeAutospacing="0" w:after="0" w:afterAutospacing="0"/>
        <w:ind w:firstLine="709"/>
        <w:jc w:val="both"/>
        <w:rPr>
          <w:sz w:val="28"/>
          <w:szCs w:val="28"/>
          <w:lang w:val="en-US"/>
        </w:rPr>
      </w:pPr>
      <w:r w:rsidRPr="00196EF2">
        <w:rPr>
          <w:sz w:val="28"/>
          <w:szCs w:val="28"/>
          <w:lang w:val="kk-KZ"/>
        </w:rPr>
        <w:t>39</w:t>
      </w:r>
      <w:r w:rsidRPr="00196EF2">
        <w:rPr>
          <w:sz w:val="28"/>
          <w:szCs w:val="28"/>
          <w:lang w:val="en-US"/>
        </w:rPr>
        <w:t xml:space="preserve"> Smith J., Brown L., Johnson M. Co-processing in cement industry: energy and emission benefits // Journal of Cleaner Production. — 2019. — Vol. 215. — P. 1234–1245. https://doi.org/10.1016/j.jclepro.2019.01.123</w:t>
      </w:r>
    </w:p>
    <w:p w:rsidR="00252F80" w:rsidRPr="00196EF2" w:rsidRDefault="00252F80" w:rsidP="00252F80">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Symbol" w:cs="Times New Roman"/>
          <w:sz w:val="28"/>
          <w:szCs w:val="28"/>
          <w:lang w:val="kk-KZ" w:eastAsia="ru-RU"/>
        </w:rPr>
        <w:t>40</w:t>
      </w:r>
      <w:r w:rsidRPr="00196EF2">
        <w:rPr>
          <w:rFonts w:ascii="Times New Roman" w:eastAsia="Times New Roman" w:hAnsi="Times New Roman" w:cs="Times New Roman"/>
          <w:sz w:val="28"/>
          <w:szCs w:val="28"/>
          <w:lang w:val="en-US" w:eastAsia="ru-RU"/>
        </w:rPr>
        <w:t xml:space="preserve">  Lee S., Park H. Utilization of industrial wastes in cement clinker production: a review // Cement and Concrete Research. — 2021. — Vol. 142. — P. 106391. https://doi.org/10.1016/j.cemconres.2021.106391</w:t>
      </w:r>
    </w:p>
    <w:p w:rsidR="00252F80" w:rsidRPr="00196EF2" w:rsidRDefault="00252F80" w:rsidP="00252F80">
      <w:pPr>
        <w:spacing w:after="0" w:line="240" w:lineRule="auto"/>
        <w:ind w:firstLine="709"/>
        <w:jc w:val="both"/>
        <w:rPr>
          <w:rStyle w:val="A21"/>
          <w:rFonts w:ascii="Times New Roman" w:hAnsi="Times New Roman" w:cs="Times New Roman"/>
          <w:color w:val="auto"/>
          <w:sz w:val="28"/>
          <w:szCs w:val="28"/>
          <w:lang w:val="en-US"/>
        </w:rPr>
      </w:pPr>
      <w:r w:rsidRPr="00196EF2">
        <w:rPr>
          <w:rFonts w:ascii="Times New Roman" w:hAnsi="Times New Roman" w:cs="Times New Roman"/>
          <w:sz w:val="28"/>
          <w:szCs w:val="28"/>
          <w:lang w:val="kk-KZ"/>
        </w:rPr>
        <w:t>41</w:t>
      </w:r>
      <w:r w:rsidR="006664AA" w:rsidRPr="00196EF2">
        <w:rPr>
          <w:rFonts w:ascii="Times New Roman" w:hAnsi="Times New Roman" w:cs="Times New Roman"/>
          <w:sz w:val="28"/>
          <w:szCs w:val="28"/>
          <w:lang w:val="kk-KZ"/>
        </w:rPr>
        <w:t xml:space="preserve"> </w:t>
      </w:r>
      <w:r w:rsidRPr="00196EF2">
        <w:rPr>
          <w:rStyle w:val="A21"/>
          <w:rFonts w:ascii="Times New Roman" w:hAnsi="Times New Roman" w:cs="Times New Roman"/>
          <w:color w:val="auto"/>
          <w:sz w:val="28"/>
          <w:szCs w:val="28"/>
          <w:lang w:val="en-US"/>
        </w:rPr>
        <w:t>Luis M. Romeo, David Catalina, Pilar</w:t>
      </w:r>
      <w:r w:rsidR="002B08D0" w:rsidRPr="00196EF2">
        <w:rPr>
          <w:rStyle w:val="A21"/>
          <w:rFonts w:ascii="Times New Roman" w:hAnsi="Times New Roman" w:cs="Times New Roman"/>
          <w:color w:val="auto"/>
          <w:sz w:val="28"/>
          <w:szCs w:val="28"/>
          <w:lang w:val="en-US"/>
        </w:rPr>
        <w:t xml:space="preserve"> </w:t>
      </w:r>
      <w:r w:rsidRPr="00196EF2">
        <w:rPr>
          <w:rStyle w:val="A21"/>
          <w:rFonts w:ascii="Times New Roman" w:hAnsi="Times New Roman" w:cs="Times New Roman"/>
          <w:color w:val="auto"/>
          <w:sz w:val="28"/>
          <w:szCs w:val="28"/>
          <w:lang w:val="en-US"/>
        </w:rPr>
        <w:t>Lisbona, Yolanda Lara, Ana Martinez (2021). —Reduction of greenhouse gas emissions by integration of cement plants, power plants, and CO</w:t>
      </w:r>
      <w:r w:rsidRPr="00196EF2">
        <w:rPr>
          <w:rStyle w:val="A81"/>
          <w:rFonts w:ascii="Times New Roman" w:hAnsi="Times New Roman" w:cs="Times New Roman"/>
          <w:color w:val="auto"/>
          <w:sz w:val="28"/>
          <w:szCs w:val="28"/>
          <w:vertAlign w:val="subscript"/>
          <w:lang w:val="en-US"/>
        </w:rPr>
        <w:t>2</w:t>
      </w:r>
      <w:r w:rsidRPr="00196EF2">
        <w:rPr>
          <w:rStyle w:val="A81"/>
          <w:rFonts w:ascii="Times New Roman" w:hAnsi="Times New Roman" w:cs="Times New Roman"/>
          <w:color w:val="auto"/>
          <w:sz w:val="28"/>
          <w:szCs w:val="28"/>
          <w:lang w:val="en-US"/>
        </w:rPr>
        <w:t xml:space="preserve"> </w:t>
      </w:r>
      <w:r w:rsidRPr="00196EF2">
        <w:rPr>
          <w:rStyle w:val="A21"/>
          <w:rFonts w:ascii="Times New Roman" w:hAnsi="Times New Roman" w:cs="Times New Roman"/>
          <w:color w:val="auto"/>
          <w:sz w:val="28"/>
          <w:szCs w:val="28"/>
          <w:lang w:val="en-US"/>
        </w:rPr>
        <w:t>capture systems, Greenhouse Gases: Science and Technology, 1:1:72–82. DOI:10.1002/ghg3.5 (in Eng.).</w:t>
      </w:r>
    </w:p>
    <w:p w:rsidR="00252F80" w:rsidRPr="00196EF2" w:rsidRDefault="00252F80" w:rsidP="00252F80">
      <w:pPr>
        <w:spacing w:after="0" w:line="240" w:lineRule="auto"/>
        <w:ind w:firstLine="709"/>
        <w:jc w:val="both"/>
        <w:rPr>
          <w:rStyle w:val="ab"/>
          <w:rFonts w:ascii="Times New Roman" w:hAnsi="Times New Roman" w:cs="Times New Roman"/>
          <w:color w:val="auto"/>
          <w:sz w:val="28"/>
          <w:szCs w:val="28"/>
          <w:bdr w:val="none" w:sz="0" w:space="0" w:color="auto" w:frame="1"/>
          <w:shd w:val="clear" w:color="auto" w:fill="FFFFFF"/>
          <w:lang w:val="kk-KZ"/>
        </w:rPr>
      </w:pPr>
      <w:r w:rsidRPr="00196EF2">
        <w:rPr>
          <w:rFonts w:ascii="Times New Roman" w:hAnsi="Times New Roman" w:cs="Times New Roman"/>
          <w:sz w:val="28"/>
          <w:szCs w:val="28"/>
          <w:lang w:val="en-US"/>
        </w:rPr>
        <w:t>4</w:t>
      </w:r>
      <w:r w:rsidRPr="00196EF2">
        <w:rPr>
          <w:rFonts w:ascii="Times New Roman" w:hAnsi="Times New Roman" w:cs="Times New Roman"/>
          <w:sz w:val="28"/>
          <w:szCs w:val="28"/>
          <w:lang w:val="kk-KZ"/>
        </w:rPr>
        <w:t>2</w:t>
      </w:r>
      <w:r w:rsidRPr="00196EF2">
        <w:rPr>
          <w:rFonts w:ascii="Times New Roman" w:hAnsi="Times New Roman" w:cs="Times New Roman"/>
          <w:sz w:val="28"/>
          <w:szCs w:val="28"/>
          <w:lang w:val="en-US"/>
        </w:rPr>
        <w:t xml:space="preserve"> Luis M. Romeo, David Catalina, PilarLisbona, Yolanda Lara, Ana Martinez.</w:t>
      </w:r>
      <w:r w:rsidRPr="00196EF2">
        <w:rPr>
          <w:rFonts w:ascii="Times New Roman" w:hAnsi="Times New Roman" w:cs="Times New Roman"/>
          <w:sz w:val="28"/>
          <w:szCs w:val="28"/>
          <w:lang w:val="kk-KZ"/>
        </w:rPr>
        <w:t xml:space="preserve">, 2021 — </w:t>
      </w:r>
      <w:r w:rsidRPr="00196EF2">
        <w:rPr>
          <w:rFonts w:ascii="Times New Roman" w:hAnsi="Times New Roman" w:cs="Times New Roman"/>
          <w:sz w:val="28"/>
          <w:szCs w:val="28"/>
          <w:lang w:val="en-US"/>
        </w:rPr>
        <w:t>Luis M. Romeo, David Catalina, PilarLisbona, Yolanda Lara, Ana Martinez.</w:t>
      </w:r>
      <w:r w:rsidR="002B08D0" w:rsidRPr="00196EF2">
        <w:rPr>
          <w:rFonts w:ascii="Times New Roman" w:hAnsi="Times New Roman" w:cs="Times New Roman"/>
          <w:sz w:val="28"/>
          <w:szCs w:val="28"/>
          <w:lang w:val="en-US"/>
        </w:rPr>
        <w:t xml:space="preserve"> </w:t>
      </w:r>
      <w:r w:rsidRPr="00196EF2">
        <w:rPr>
          <w:rFonts w:ascii="Times New Roman" w:hAnsi="Times New Roman" w:cs="Times New Roman"/>
          <w:bCs/>
          <w:sz w:val="28"/>
          <w:szCs w:val="28"/>
          <w:lang w:val="en-US"/>
        </w:rPr>
        <w:t>Reduction of greenhouse gas emissions by integration of cement plants, power plants, and CO</w:t>
      </w:r>
      <w:r w:rsidRPr="00196EF2">
        <w:rPr>
          <w:rFonts w:ascii="Times New Roman" w:hAnsi="Times New Roman" w:cs="Times New Roman"/>
          <w:bCs/>
          <w:sz w:val="28"/>
          <w:szCs w:val="28"/>
          <w:vertAlign w:val="subscript"/>
          <w:lang w:val="en-US"/>
        </w:rPr>
        <w:t>2</w:t>
      </w:r>
      <w:r w:rsidRPr="00196EF2">
        <w:rPr>
          <w:rFonts w:ascii="Times New Roman" w:hAnsi="Times New Roman" w:cs="Times New Roman"/>
          <w:bCs/>
          <w:sz w:val="28"/>
          <w:szCs w:val="28"/>
          <w:lang w:val="en-US"/>
        </w:rPr>
        <w:t xml:space="preserve"> capture systems</w:t>
      </w:r>
      <w:r w:rsidRPr="00196EF2">
        <w:rPr>
          <w:rFonts w:ascii="Times New Roman" w:hAnsi="Times New Roman" w:cs="Times New Roman"/>
          <w:bCs/>
          <w:sz w:val="28"/>
          <w:szCs w:val="28"/>
          <w:lang w:val="kk-KZ"/>
        </w:rPr>
        <w:t xml:space="preserve">, </w:t>
      </w:r>
      <w:r w:rsidRPr="00196EF2">
        <w:rPr>
          <w:rFonts w:ascii="Times New Roman" w:hAnsi="Times New Roman" w:cs="Times New Roman"/>
          <w:bCs/>
          <w:sz w:val="28"/>
          <w:szCs w:val="28"/>
          <w:lang w:val="en-US"/>
        </w:rPr>
        <w:t>Greenhouse Gases</w:t>
      </w:r>
      <w:r w:rsidRPr="00196EF2">
        <w:rPr>
          <w:rFonts w:ascii="Times New Roman" w:hAnsi="Times New Roman" w:cs="Times New Roman"/>
          <w:bCs/>
          <w:sz w:val="28"/>
          <w:szCs w:val="28"/>
          <w:lang w:val="kk-KZ"/>
        </w:rPr>
        <w:t>:</w:t>
      </w:r>
      <w:r w:rsidRPr="00196EF2">
        <w:rPr>
          <w:rFonts w:ascii="Times New Roman" w:hAnsi="Times New Roman" w:cs="Times New Roman"/>
          <w:bCs/>
          <w:sz w:val="28"/>
          <w:szCs w:val="28"/>
          <w:lang w:val="en-US"/>
        </w:rPr>
        <w:t xml:space="preserve"> Science and Technology</w:t>
      </w:r>
      <w:r w:rsidRPr="00196EF2">
        <w:rPr>
          <w:rFonts w:ascii="Times New Roman" w:hAnsi="Times New Roman" w:cs="Times New Roman"/>
          <w:bCs/>
          <w:sz w:val="28"/>
          <w:szCs w:val="28"/>
          <w:lang w:val="kk-KZ"/>
        </w:rPr>
        <w:t xml:space="preserve">, </w:t>
      </w:r>
      <w:r w:rsidRPr="00196EF2">
        <w:rPr>
          <w:rFonts w:ascii="Times New Roman" w:hAnsi="Times New Roman" w:cs="Times New Roman"/>
          <w:bCs/>
          <w:sz w:val="28"/>
          <w:szCs w:val="28"/>
          <w:lang w:val="en-US"/>
        </w:rPr>
        <w:t>1</w:t>
      </w:r>
      <w:r w:rsidRPr="00196EF2">
        <w:rPr>
          <w:rFonts w:ascii="Times New Roman" w:hAnsi="Times New Roman" w:cs="Times New Roman"/>
          <w:bCs/>
          <w:sz w:val="28"/>
          <w:szCs w:val="28"/>
          <w:lang w:val="kk-KZ"/>
        </w:rPr>
        <w:t>:1:</w:t>
      </w:r>
      <w:r w:rsidRPr="00196EF2">
        <w:rPr>
          <w:rFonts w:ascii="Times New Roman" w:hAnsi="Times New Roman" w:cs="Times New Roman"/>
          <w:bCs/>
          <w:sz w:val="28"/>
          <w:szCs w:val="28"/>
          <w:lang w:val="en-US"/>
        </w:rPr>
        <w:t>72-82.</w:t>
      </w:r>
      <w:r w:rsidRPr="00196EF2">
        <w:rPr>
          <w:rFonts w:ascii="Times New Roman" w:hAnsi="Times New Roman" w:cs="Times New Roman"/>
          <w:sz w:val="28"/>
          <w:szCs w:val="28"/>
          <w:shd w:val="clear" w:color="auto" w:fill="FFFFFF"/>
          <w:lang w:val="kk-KZ"/>
        </w:rPr>
        <w:t>DOI:</w:t>
      </w:r>
      <w:hyperlink r:id="rId55" w:tgtFrame="_blank" w:history="1">
        <w:r w:rsidRPr="00196EF2">
          <w:rPr>
            <w:rStyle w:val="ab"/>
            <w:rFonts w:ascii="Times New Roman" w:hAnsi="Times New Roman" w:cs="Times New Roman"/>
            <w:color w:val="auto"/>
            <w:sz w:val="28"/>
            <w:szCs w:val="28"/>
            <w:bdr w:val="none" w:sz="0" w:space="0" w:color="auto" w:frame="1"/>
            <w:shd w:val="clear" w:color="auto" w:fill="FFFFFF"/>
            <w:lang w:val="kk-KZ"/>
          </w:rPr>
          <w:t>10.1002/ghg3.5</w:t>
        </w:r>
      </w:hyperlink>
    </w:p>
    <w:p w:rsidR="00252F80" w:rsidRPr="00196EF2" w:rsidRDefault="00BE7F87" w:rsidP="00252F80">
      <w:pPr>
        <w:spacing w:after="0" w:line="240" w:lineRule="auto"/>
        <w:jc w:val="both"/>
        <w:rPr>
          <w:rFonts w:ascii="Times New Roman" w:hAnsi="Times New Roman" w:cs="Times New Roman"/>
          <w:sz w:val="28"/>
          <w:szCs w:val="28"/>
          <w:lang w:val="en-US"/>
        </w:rPr>
      </w:pPr>
      <w:r w:rsidRPr="00196EF2">
        <w:rPr>
          <w:rStyle w:val="ab"/>
          <w:rFonts w:ascii="Times New Roman" w:hAnsi="Times New Roman" w:cs="Times New Roman"/>
          <w:color w:val="auto"/>
          <w:sz w:val="28"/>
          <w:szCs w:val="28"/>
          <w:u w:val="none"/>
          <w:bdr w:val="none" w:sz="0" w:space="0" w:color="auto" w:frame="1"/>
          <w:shd w:val="clear" w:color="auto" w:fill="FFFFFF"/>
          <w:lang w:val="kk-KZ"/>
        </w:rPr>
        <w:t xml:space="preserve">        </w:t>
      </w:r>
      <w:r w:rsidR="00252F80" w:rsidRPr="00196EF2">
        <w:rPr>
          <w:rStyle w:val="ab"/>
          <w:rFonts w:ascii="Times New Roman" w:hAnsi="Times New Roman" w:cs="Times New Roman"/>
          <w:color w:val="auto"/>
          <w:sz w:val="28"/>
          <w:szCs w:val="28"/>
          <w:u w:val="none"/>
          <w:bdr w:val="none" w:sz="0" w:space="0" w:color="auto" w:frame="1"/>
          <w:shd w:val="clear" w:color="auto" w:fill="FFFFFF"/>
          <w:lang w:val="kk-KZ"/>
        </w:rPr>
        <w:t xml:space="preserve"> 43 </w:t>
      </w:r>
      <w:r w:rsidR="00252F80" w:rsidRPr="00196EF2">
        <w:rPr>
          <w:rFonts w:ascii="Times New Roman" w:hAnsi="Times New Roman" w:cs="Times New Roman"/>
          <w:sz w:val="28"/>
          <w:szCs w:val="28"/>
          <w:shd w:val="clear" w:color="auto" w:fill="FFFFFF"/>
          <w:lang w:val="kk-KZ"/>
        </w:rPr>
        <w:t xml:space="preserve">Tkachenko, N., Tang, K., McCarten, M. </w:t>
      </w:r>
      <w:r w:rsidR="00252F80" w:rsidRPr="00196EF2">
        <w:rPr>
          <w:rFonts w:ascii="Times New Roman" w:hAnsi="Times New Roman" w:cs="Times New Roman"/>
          <w:iCs/>
          <w:sz w:val="28"/>
          <w:szCs w:val="28"/>
          <w:shd w:val="clear" w:color="auto" w:fill="FFFFFF"/>
          <w:lang w:val="kk-KZ"/>
        </w:rPr>
        <w:t>et al.</w:t>
      </w:r>
      <w:r w:rsidR="00252F80" w:rsidRPr="00196EF2">
        <w:rPr>
          <w:rFonts w:ascii="Times New Roman" w:hAnsi="Times New Roman" w:cs="Times New Roman"/>
          <w:sz w:val="28"/>
          <w:szCs w:val="28"/>
          <w:shd w:val="clear" w:color="auto" w:fill="FFFFFF"/>
          <w:lang w:val="en-US"/>
        </w:rPr>
        <w:t>Global database of cement production assets and upstream suppliers.</w:t>
      </w:r>
      <w:r w:rsidR="00252F80" w:rsidRPr="00196EF2">
        <w:rPr>
          <w:rFonts w:ascii="Times New Roman" w:hAnsi="Times New Roman" w:cs="Times New Roman"/>
          <w:iCs/>
          <w:sz w:val="28"/>
          <w:szCs w:val="28"/>
          <w:shd w:val="clear" w:color="auto" w:fill="FFFFFF"/>
          <w:lang w:val="en-US"/>
        </w:rPr>
        <w:t>Scientific Data</w:t>
      </w:r>
      <w:r w:rsidR="00252F80" w:rsidRPr="00196EF2">
        <w:rPr>
          <w:rFonts w:ascii="Times New Roman" w:hAnsi="Times New Roman" w:cs="Times New Roman"/>
          <w:bCs/>
          <w:sz w:val="28"/>
          <w:szCs w:val="28"/>
          <w:shd w:val="clear" w:color="auto" w:fill="FFFFFF"/>
          <w:lang w:val="en-US"/>
        </w:rPr>
        <w:t>10</w:t>
      </w:r>
      <w:r w:rsidR="00252F80" w:rsidRPr="00196EF2">
        <w:rPr>
          <w:rFonts w:ascii="Times New Roman" w:hAnsi="Times New Roman" w:cs="Times New Roman"/>
          <w:sz w:val="28"/>
          <w:szCs w:val="28"/>
          <w:shd w:val="clear" w:color="auto" w:fill="FFFFFF"/>
          <w:lang w:val="en-US"/>
        </w:rPr>
        <w:t>, 696 (2023).</w:t>
      </w:r>
      <w:hyperlink r:id="rId56" w:history="1">
        <w:r w:rsidR="00252F80" w:rsidRPr="00196EF2">
          <w:rPr>
            <w:rStyle w:val="ab"/>
            <w:rFonts w:ascii="Times New Roman" w:hAnsi="Times New Roman" w:cs="Times New Roman"/>
            <w:color w:val="auto"/>
            <w:sz w:val="28"/>
            <w:szCs w:val="28"/>
            <w:shd w:val="clear" w:color="auto" w:fill="FFFFFF"/>
            <w:lang w:val="en-US"/>
          </w:rPr>
          <w:t>https://doi.org/10.1038/s41597-023-02599-w</w:t>
        </w:r>
      </w:hyperlink>
    </w:p>
    <w:p w:rsidR="00252F80" w:rsidRPr="00196EF2" w:rsidRDefault="00252F80" w:rsidP="00252F80">
      <w:pPr>
        <w:pStyle w:val="2"/>
        <w:shd w:val="clear" w:color="auto" w:fill="FFFFFF"/>
        <w:spacing w:before="0" w:line="240" w:lineRule="auto"/>
        <w:ind w:firstLine="709"/>
        <w:jc w:val="both"/>
        <w:rPr>
          <w:rFonts w:ascii="Times New Roman" w:hAnsi="Times New Roman" w:cs="Times New Roman"/>
          <w:b w:val="0"/>
          <w:color w:val="auto"/>
          <w:sz w:val="28"/>
          <w:szCs w:val="28"/>
          <w:lang w:val="kk-KZ"/>
        </w:rPr>
      </w:pPr>
      <w:r w:rsidRPr="00196EF2">
        <w:rPr>
          <w:rFonts w:ascii="Times New Roman" w:hAnsi="Times New Roman" w:cs="Times New Roman"/>
          <w:b w:val="0"/>
          <w:color w:val="auto"/>
          <w:sz w:val="28"/>
          <w:szCs w:val="28"/>
          <w:lang w:val="kk-KZ"/>
        </w:rPr>
        <w:t>44</w:t>
      </w:r>
      <w:r w:rsidR="006664AA" w:rsidRPr="00196EF2">
        <w:rPr>
          <w:rFonts w:ascii="Times New Roman" w:hAnsi="Times New Roman" w:cs="Times New Roman"/>
          <w:b w:val="0"/>
          <w:color w:val="auto"/>
          <w:sz w:val="28"/>
          <w:szCs w:val="28"/>
          <w:lang w:val="kk-KZ"/>
        </w:rPr>
        <w:t xml:space="preserve"> </w:t>
      </w:r>
      <w:r w:rsidRPr="00196EF2">
        <w:rPr>
          <w:rFonts w:ascii="Times New Roman" w:hAnsi="Times New Roman" w:cs="Times New Roman"/>
          <w:b w:val="0"/>
          <w:color w:val="auto"/>
          <w:sz w:val="28"/>
          <w:szCs w:val="28"/>
          <w:lang w:val="en-US"/>
        </w:rPr>
        <w:t>Her, S.; Park, J.; Li, P.; Bae, S. Feasibility Study on Utilization of Pulverized Eggshell Waste as an Alternative to Limestone in Raw Materials for Portland Cement Clinker Production.</w:t>
      </w:r>
      <w:r w:rsidRPr="00196EF2">
        <w:rPr>
          <w:rStyle w:val="html-italic"/>
          <w:rFonts w:ascii="Times New Roman" w:hAnsi="Times New Roman"/>
          <w:b w:val="0"/>
          <w:color w:val="auto"/>
          <w:sz w:val="28"/>
          <w:szCs w:val="28"/>
          <w:lang w:val="en-US"/>
        </w:rPr>
        <w:t>Constr. Build. Mater.</w:t>
      </w:r>
      <w:r w:rsidRPr="00196EF2">
        <w:rPr>
          <w:rFonts w:ascii="Times New Roman" w:hAnsi="Times New Roman" w:cs="Times New Roman"/>
          <w:b w:val="0"/>
          <w:color w:val="auto"/>
          <w:sz w:val="28"/>
          <w:szCs w:val="28"/>
          <w:lang w:val="en-US"/>
        </w:rPr>
        <w:t>2022,</w:t>
      </w:r>
      <w:r w:rsidRPr="00196EF2">
        <w:rPr>
          <w:rStyle w:val="html-italic"/>
          <w:rFonts w:ascii="Times New Roman" w:hAnsi="Times New Roman"/>
          <w:b w:val="0"/>
          <w:color w:val="auto"/>
          <w:sz w:val="28"/>
          <w:szCs w:val="28"/>
          <w:lang w:val="en-US"/>
        </w:rPr>
        <w:t>324</w:t>
      </w:r>
      <w:r w:rsidRPr="00196EF2">
        <w:rPr>
          <w:rFonts w:ascii="Times New Roman" w:hAnsi="Times New Roman" w:cs="Times New Roman"/>
          <w:b w:val="0"/>
          <w:color w:val="auto"/>
          <w:sz w:val="28"/>
          <w:szCs w:val="28"/>
          <w:lang w:val="en-US"/>
        </w:rPr>
        <w:t>, 126589.</w:t>
      </w:r>
    </w:p>
    <w:p w:rsidR="00252F80" w:rsidRPr="00196EF2" w:rsidRDefault="00252F80" w:rsidP="00252F8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45</w:t>
      </w:r>
      <w:r w:rsidR="006664AA"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en-US"/>
        </w:rPr>
        <w:t>Alpha OusmaneToure, Nicholas Auyeung, FalilouMbackeSambe, Jackson Scott Malace, Fuqiong Lei. Cement Clinker Based on Industrial Waste Materials // Journal of Civil &amp; Environmental Engineering. – 2020. Vol.10</w:t>
      </w:r>
      <w:r w:rsidRPr="00196EF2">
        <w:rPr>
          <w:rFonts w:ascii="Times New Roman" w:hAnsi="Times New Roman" w:cs="Times New Roman"/>
          <w:sz w:val="28"/>
          <w:szCs w:val="28"/>
          <w:lang w:val="kk-KZ"/>
        </w:rPr>
        <w:t xml:space="preserve">:3, </w:t>
      </w:r>
      <w:r w:rsidRPr="00196EF2">
        <w:rPr>
          <w:rFonts w:ascii="Times New Roman" w:hAnsi="Times New Roman" w:cs="Times New Roman"/>
          <w:sz w:val="28"/>
          <w:szCs w:val="28"/>
          <w:lang w:val="en-US"/>
        </w:rPr>
        <w:t>343. DOI:10.37421/jcce.2020.10.343</w:t>
      </w:r>
    </w:p>
    <w:p w:rsidR="00252F80" w:rsidRPr="00196EF2" w:rsidRDefault="00252F80" w:rsidP="00252F80">
      <w:pPr>
        <w:spacing w:after="0" w:line="240" w:lineRule="auto"/>
        <w:ind w:firstLine="709"/>
        <w:jc w:val="both"/>
        <w:rPr>
          <w:rStyle w:val="anchor-text"/>
          <w:rFonts w:ascii="Times New Roman" w:hAnsi="Times New Roman" w:cs="Times New Roman"/>
          <w:sz w:val="28"/>
          <w:szCs w:val="28"/>
          <w:lang w:val="kk-KZ"/>
        </w:rPr>
      </w:pPr>
      <w:r w:rsidRPr="00196EF2">
        <w:rPr>
          <w:rFonts w:ascii="Times New Roman" w:hAnsi="Times New Roman" w:cs="Times New Roman"/>
          <w:sz w:val="28"/>
          <w:szCs w:val="28"/>
          <w:lang w:val="kk-KZ"/>
        </w:rPr>
        <w:t>46</w:t>
      </w:r>
      <w:r w:rsidR="006664AA"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en-US"/>
        </w:rPr>
        <w:t>Enengel M.J., Viczek S.A., Sarc R. Determining the recycled content in cement</w:t>
      </w:r>
      <w:r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en-US"/>
        </w:rPr>
        <w:t xml:space="preserve">A study of Austrian cement plants // Resources, Conservation and Recycling. – 2023. Vol. 199. -107276. </w:t>
      </w:r>
      <w:hyperlink r:id="rId57" w:tgtFrame="_blank" w:tooltip="Persistent link using digital object identifier" w:history="1">
        <w:r w:rsidRPr="00196EF2">
          <w:rPr>
            <w:rStyle w:val="anchor-text"/>
            <w:rFonts w:ascii="Times New Roman" w:hAnsi="Times New Roman" w:cs="Times New Roman"/>
            <w:sz w:val="28"/>
            <w:szCs w:val="28"/>
            <w:lang w:val="en-US"/>
          </w:rPr>
          <w:t>https://doi.org/10.1016/j.resconrec.2023.107276</w:t>
        </w:r>
      </w:hyperlink>
    </w:p>
    <w:p w:rsidR="00252F80" w:rsidRPr="00196EF2" w:rsidRDefault="00252F80" w:rsidP="00252F80">
      <w:pPr>
        <w:spacing w:after="0" w:line="240" w:lineRule="auto"/>
        <w:ind w:firstLine="709"/>
        <w:jc w:val="both"/>
        <w:rPr>
          <w:rStyle w:val="ab"/>
          <w:rFonts w:ascii="Times New Roman" w:hAnsi="Times New Roman" w:cs="Times New Roman"/>
          <w:bCs/>
          <w:color w:val="auto"/>
          <w:sz w:val="28"/>
          <w:szCs w:val="28"/>
          <w:lang w:val="kk-KZ"/>
        </w:rPr>
      </w:pPr>
      <w:r w:rsidRPr="00196EF2">
        <w:rPr>
          <w:rStyle w:val="anchor-text"/>
          <w:rFonts w:ascii="Times New Roman" w:hAnsi="Times New Roman" w:cs="Times New Roman"/>
          <w:sz w:val="28"/>
          <w:szCs w:val="28"/>
          <w:lang w:val="kk-KZ"/>
        </w:rPr>
        <w:t>47</w:t>
      </w:r>
      <w:r w:rsidR="006664AA" w:rsidRPr="00196EF2">
        <w:rPr>
          <w:rStyle w:val="anchor-text"/>
          <w:rFonts w:ascii="Times New Roman" w:hAnsi="Times New Roman" w:cs="Times New Roman"/>
          <w:sz w:val="28"/>
          <w:szCs w:val="28"/>
          <w:lang w:val="kk-KZ"/>
        </w:rPr>
        <w:t xml:space="preserve"> </w:t>
      </w:r>
      <w:r w:rsidRPr="00196EF2">
        <w:rPr>
          <w:rFonts w:ascii="Times New Roman" w:hAnsi="Times New Roman" w:cs="Times New Roman"/>
          <w:sz w:val="28"/>
          <w:szCs w:val="28"/>
          <w:lang w:val="en-US"/>
        </w:rPr>
        <w:t xml:space="preserve">NabajyotiSaikia. </w:t>
      </w:r>
      <w:r w:rsidRPr="00196EF2">
        <w:rPr>
          <w:rFonts w:ascii="Times New Roman" w:hAnsi="Times New Roman" w:cs="Times New Roman"/>
          <w:bCs/>
          <w:sz w:val="28"/>
          <w:szCs w:val="28"/>
          <w:lang w:val="en-US"/>
        </w:rPr>
        <w:t>Recycling of industrial and municipal solid wastes in cementbasedapplications//2016</w:t>
      </w:r>
      <w:hyperlink r:id="rId58" w:history="1">
        <w:r w:rsidR="002D24CF" w:rsidRPr="00196EF2">
          <w:rPr>
            <w:rStyle w:val="ab"/>
            <w:rFonts w:ascii="Times New Roman" w:hAnsi="Times New Roman" w:cs="Times New Roman"/>
            <w:bCs/>
            <w:color w:val="auto"/>
            <w:sz w:val="28"/>
            <w:szCs w:val="28"/>
            <w:lang w:val="en-US"/>
          </w:rPr>
          <w:t>https://www.researchgate.net/publication/299578530_Recycling of_industrial_and_municipal_solid_wastes_in_cement_based_applications</w:t>
        </w:r>
      </w:hyperlink>
    </w:p>
    <w:p w:rsidR="00252F80" w:rsidRPr="00196EF2" w:rsidRDefault="00252F80" w:rsidP="00252F80">
      <w:pPr>
        <w:spacing w:after="0" w:line="240" w:lineRule="auto"/>
        <w:ind w:firstLine="709"/>
        <w:jc w:val="both"/>
        <w:rPr>
          <w:rFonts w:ascii="Times New Roman" w:hAnsi="Times New Roman" w:cs="Times New Roman"/>
          <w:sz w:val="28"/>
          <w:szCs w:val="28"/>
          <w:lang w:val="kk-KZ"/>
        </w:rPr>
      </w:pPr>
      <w:r w:rsidRPr="00196EF2">
        <w:rPr>
          <w:rStyle w:val="ab"/>
          <w:rFonts w:ascii="Times New Roman" w:hAnsi="Times New Roman" w:cs="Times New Roman"/>
          <w:bCs/>
          <w:color w:val="auto"/>
          <w:sz w:val="28"/>
          <w:szCs w:val="28"/>
          <w:u w:val="none"/>
          <w:lang w:val="kk-KZ"/>
        </w:rPr>
        <w:t>48</w:t>
      </w:r>
      <w:r w:rsidR="006664AA" w:rsidRPr="00196EF2">
        <w:rPr>
          <w:rStyle w:val="ab"/>
          <w:rFonts w:ascii="Times New Roman" w:hAnsi="Times New Roman" w:cs="Times New Roman"/>
          <w:bCs/>
          <w:color w:val="auto"/>
          <w:sz w:val="28"/>
          <w:szCs w:val="28"/>
          <w:u w:val="none"/>
          <w:lang w:val="kk-KZ"/>
        </w:rPr>
        <w:t xml:space="preserve"> </w:t>
      </w:r>
      <w:r w:rsidRPr="00196EF2">
        <w:rPr>
          <w:rFonts w:ascii="Times New Roman" w:hAnsi="Times New Roman" w:cs="Times New Roman"/>
          <w:sz w:val="28"/>
          <w:szCs w:val="28"/>
          <w:lang w:val="en-US"/>
        </w:rPr>
        <w:t xml:space="preserve">Cuesta A., Ayuela A., Aranda M. Belite cements and their activation // </w:t>
      </w:r>
      <w:r w:rsidRPr="00196EF2">
        <w:rPr>
          <w:rStyle w:val="ac"/>
          <w:rFonts w:ascii="Times New Roman" w:hAnsi="Times New Roman" w:cs="Times New Roman"/>
          <w:sz w:val="28"/>
          <w:szCs w:val="28"/>
          <w:lang w:val="en-US"/>
        </w:rPr>
        <w:t>Cement and Concrete Research</w:t>
      </w:r>
      <w:r w:rsidRPr="00196EF2">
        <w:rPr>
          <w:rFonts w:ascii="Times New Roman" w:hAnsi="Times New Roman" w:cs="Times New Roman"/>
          <w:sz w:val="28"/>
          <w:szCs w:val="28"/>
          <w:lang w:val="en-US"/>
        </w:rPr>
        <w:t>. – 2021. – Vol. 140. – Article 106319. – DOI: 10.1016/j.cemconres.2020.106319.</w:t>
      </w:r>
    </w:p>
    <w:p w:rsidR="00252F80" w:rsidRPr="00196EF2" w:rsidRDefault="00252F80" w:rsidP="00252F8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49</w:t>
      </w:r>
      <w:r w:rsidR="006664AA" w:rsidRPr="00196EF2">
        <w:rPr>
          <w:rFonts w:ascii="Times New Roman" w:hAnsi="Times New Roman" w:cs="Times New Roman"/>
          <w:sz w:val="28"/>
          <w:szCs w:val="28"/>
          <w:lang w:val="kk-KZ"/>
        </w:rPr>
        <w:t xml:space="preserve"> </w:t>
      </w:r>
      <w:r w:rsidRPr="00196EF2">
        <w:rPr>
          <w:rFonts w:ascii="Times New Roman" w:hAnsi="Times New Roman" w:cs="Times New Roman"/>
          <w:bCs/>
          <w:sz w:val="28"/>
          <w:szCs w:val="28"/>
        </w:rPr>
        <w:t>Намазов Ш.С., Юлдашев У.Т., Сафаров К. Н.</w:t>
      </w:r>
      <w:r w:rsidRPr="00196EF2">
        <w:rPr>
          <w:rFonts w:ascii="Times New Roman" w:hAnsi="Times New Roman" w:cs="Times New Roman"/>
          <w:sz w:val="28"/>
          <w:szCs w:val="28"/>
        </w:rPr>
        <w:t xml:space="preserve"> Получение портландцементного клинкера с использованием фосфогипса и медных шлаков // </w:t>
      </w:r>
      <w:r w:rsidRPr="00196EF2">
        <w:rPr>
          <w:rFonts w:ascii="Times New Roman" w:hAnsi="Times New Roman" w:cs="Times New Roman"/>
          <w:iCs/>
          <w:sz w:val="28"/>
          <w:szCs w:val="28"/>
        </w:rPr>
        <w:t>Известия Узбекского химического журнала</w:t>
      </w:r>
      <w:r w:rsidRPr="00196EF2">
        <w:rPr>
          <w:rFonts w:ascii="Times New Roman" w:hAnsi="Times New Roman" w:cs="Times New Roman"/>
          <w:sz w:val="28"/>
          <w:szCs w:val="28"/>
        </w:rPr>
        <w:t>. — 2021. — № 4. — С. 34–38.</w:t>
      </w:r>
    </w:p>
    <w:p w:rsidR="00252F80" w:rsidRPr="00196EF2" w:rsidRDefault="00252F80" w:rsidP="00252F80">
      <w:pPr>
        <w:pStyle w:val="a3"/>
        <w:spacing w:before="0" w:beforeAutospacing="0" w:after="0" w:afterAutospacing="0"/>
        <w:ind w:firstLine="709"/>
        <w:jc w:val="both"/>
        <w:rPr>
          <w:sz w:val="28"/>
          <w:szCs w:val="28"/>
        </w:rPr>
      </w:pPr>
      <w:r w:rsidRPr="00196EF2">
        <w:rPr>
          <w:rStyle w:val="ab"/>
          <w:rFonts w:eastAsiaTheme="majorEastAsia"/>
          <w:bCs/>
          <w:color w:val="auto"/>
          <w:sz w:val="28"/>
          <w:szCs w:val="28"/>
          <w:u w:val="none"/>
          <w:lang w:val="kk-KZ"/>
        </w:rPr>
        <w:t>50</w:t>
      </w:r>
      <w:r w:rsidR="006664AA" w:rsidRPr="00196EF2">
        <w:rPr>
          <w:rStyle w:val="ab"/>
          <w:rFonts w:eastAsiaTheme="majorEastAsia"/>
          <w:bCs/>
          <w:color w:val="auto"/>
          <w:sz w:val="28"/>
          <w:szCs w:val="28"/>
          <w:u w:val="none"/>
          <w:lang w:val="kk-KZ"/>
        </w:rPr>
        <w:t xml:space="preserve"> </w:t>
      </w:r>
      <w:r w:rsidRPr="00196EF2">
        <w:rPr>
          <w:bCs/>
          <w:sz w:val="28"/>
          <w:szCs w:val="28"/>
        </w:rPr>
        <w:t>Оразымбетова Г.А., Шарипова Л.К., Абдурасулова М.Ш.</w:t>
      </w:r>
      <w:r w:rsidRPr="00196EF2">
        <w:rPr>
          <w:sz w:val="28"/>
          <w:szCs w:val="28"/>
        </w:rPr>
        <w:t xml:space="preserve"> Использование туфобрекчевых пород Каракалпакстана для производства портландцементного клинкера // </w:t>
      </w:r>
      <w:r w:rsidRPr="00196EF2">
        <w:rPr>
          <w:iCs/>
          <w:sz w:val="28"/>
          <w:szCs w:val="28"/>
        </w:rPr>
        <w:t>Известия Узбекского химического журнала</w:t>
      </w:r>
      <w:r w:rsidRPr="00196EF2">
        <w:rPr>
          <w:sz w:val="28"/>
          <w:szCs w:val="28"/>
        </w:rPr>
        <w:t>. — 2017. — № 3. — С. 28–31.</w:t>
      </w:r>
    </w:p>
    <w:p w:rsidR="00252F80" w:rsidRPr="00196EF2" w:rsidRDefault="00252F80" w:rsidP="00252F80">
      <w:pPr>
        <w:spacing w:after="0" w:line="240" w:lineRule="auto"/>
        <w:ind w:firstLine="709"/>
        <w:jc w:val="both"/>
        <w:rPr>
          <w:rFonts w:ascii="Times New Roman" w:eastAsia="Times New Roman" w:hAnsi="Times New Roman" w:cs="Times New Roman"/>
          <w:sz w:val="28"/>
          <w:szCs w:val="28"/>
          <w:lang w:val="kk-KZ" w:eastAsia="ru-RU"/>
        </w:rPr>
      </w:pPr>
      <w:r w:rsidRPr="00196EF2">
        <w:rPr>
          <w:rFonts w:ascii="Times New Roman" w:eastAsia="Times New Roman" w:hAnsi="Symbol" w:cs="Times New Roman"/>
          <w:sz w:val="28"/>
          <w:szCs w:val="28"/>
          <w:lang w:val="kk-KZ" w:eastAsia="ru-RU"/>
        </w:rPr>
        <w:t>51</w:t>
      </w:r>
      <w:r w:rsidR="006664AA" w:rsidRPr="00196EF2">
        <w:rPr>
          <w:rFonts w:ascii="Times New Roman" w:eastAsia="Times New Roman" w:hAnsi="Symbol" w:cs="Times New Roman"/>
          <w:sz w:val="28"/>
          <w:szCs w:val="28"/>
          <w:lang w:val="kk-KZ" w:eastAsia="ru-RU"/>
        </w:rPr>
        <w:t xml:space="preserve"> </w:t>
      </w:r>
      <w:r w:rsidRPr="00196EF2">
        <w:rPr>
          <w:rFonts w:ascii="Times New Roman" w:eastAsia="Times New Roman" w:hAnsi="Times New Roman" w:cs="Times New Roman"/>
          <w:bCs/>
          <w:sz w:val="28"/>
          <w:szCs w:val="28"/>
          <w:lang w:eastAsia="ru-RU"/>
        </w:rPr>
        <w:t>Оразымбетова Г.А., Шарипова Л.К., Абдурасулова М.Ш.</w:t>
      </w:r>
      <w:r w:rsidRPr="00196EF2">
        <w:rPr>
          <w:rFonts w:ascii="Times New Roman" w:eastAsia="Times New Roman" w:hAnsi="Times New Roman" w:cs="Times New Roman"/>
          <w:sz w:val="28"/>
          <w:szCs w:val="28"/>
          <w:lang w:eastAsia="ru-RU"/>
        </w:rPr>
        <w:t xml:space="preserve"> Исследование сырьевых смесей на основе мергеля и местных песков для </w:t>
      </w:r>
      <w:r w:rsidRPr="00196EF2">
        <w:rPr>
          <w:rFonts w:ascii="Times New Roman" w:eastAsia="Times New Roman" w:hAnsi="Times New Roman" w:cs="Times New Roman"/>
          <w:sz w:val="28"/>
          <w:szCs w:val="28"/>
          <w:lang w:eastAsia="ru-RU"/>
        </w:rPr>
        <w:lastRenderedPageBreak/>
        <w:t xml:space="preserve">получения портландцементного клинкера // </w:t>
      </w:r>
      <w:r w:rsidRPr="00196EF2">
        <w:rPr>
          <w:rFonts w:ascii="Times New Roman" w:eastAsia="Times New Roman" w:hAnsi="Times New Roman" w:cs="Times New Roman"/>
          <w:iCs/>
          <w:sz w:val="28"/>
          <w:szCs w:val="28"/>
          <w:lang w:eastAsia="ru-RU"/>
        </w:rPr>
        <w:t>Известия Узбекского химического журнала</w:t>
      </w:r>
      <w:r w:rsidRPr="00196EF2">
        <w:rPr>
          <w:rFonts w:ascii="Times New Roman" w:eastAsia="Times New Roman" w:hAnsi="Times New Roman" w:cs="Times New Roman"/>
          <w:sz w:val="28"/>
          <w:szCs w:val="28"/>
          <w:lang w:eastAsia="ru-RU"/>
        </w:rPr>
        <w:t>. — 2018. — № 1. — С. 22–26.</w:t>
      </w:r>
    </w:p>
    <w:p w:rsidR="00252F80" w:rsidRPr="00196EF2" w:rsidRDefault="00252F80" w:rsidP="00252F80">
      <w:pPr>
        <w:spacing w:after="0" w:line="240" w:lineRule="auto"/>
        <w:ind w:firstLine="709"/>
        <w:jc w:val="both"/>
        <w:rPr>
          <w:rFonts w:ascii="Times New Roman" w:hAnsi="Times New Roman" w:cs="Times New Roman"/>
          <w:sz w:val="28"/>
          <w:szCs w:val="28"/>
          <w:lang w:val="kk-KZ"/>
        </w:rPr>
      </w:pPr>
      <w:r w:rsidRPr="00196EF2">
        <w:rPr>
          <w:rFonts w:ascii="Times New Roman" w:eastAsia="Times New Roman" w:hAnsi="Times New Roman" w:cs="Times New Roman"/>
          <w:sz w:val="28"/>
          <w:szCs w:val="28"/>
          <w:lang w:val="kk-KZ" w:eastAsia="ru-RU"/>
        </w:rPr>
        <w:t>52</w:t>
      </w:r>
      <w:r w:rsidR="006664AA" w:rsidRPr="00196EF2">
        <w:rPr>
          <w:rFonts w:ascii="Times New Roman" w:eastAsia="Times New Roman" w:hAnsi="Times New Roman" w:cs="Times New Roman"/>
          <w:sz w:val="28"/>
          <w:szCs w:val="28"/>
          <w:lang w:val="kk-KZ" w:eastAsia="ru-RU"/>
        </w:rPr>
        <w:t xml:space="preserve"> </w:t>
      </w:r>
      <w:r w:rsidRPr="00196EF2">
        <w:rPr>
          <w:rFonts w:ascii="Times New Roman" w:hAnsi="Times New Roman" w:cs="Times New Roman"/>
          <w:sz w:val="28"/>
          <w:szCs w:val="28"/>
          <w:lang w:val="en-US"/>
        </w:rPr>
        <w:t xml:space="preserve">Taylor H. F. W., Jennings H. M. Modern developments in cement chemistry // </w:t>
      </w:r>
      <w:r w:rsidRPr="00196EF2">
        <w:rPr>
          <w:rStyle w:val="ac"/>
          <w:rFonts w:ascii="Times New Roman" w:hAnsi="Times New Roman" w:cs="Times New Roman"/>
          <w:i w:val="0"/>
          <w:sz w:val="28"/>
          <w:szCs w:val="28"/>
          <w:lang w:val="en-US"/>
        </w:rPr>
        <w:t>Cement and Concrete Research</w:t>
      </w:r>
      <w:r w:rsidRPr="00196EF2">
        <w:rPr>
          <w:rFonts w:ascii="Times New Roman" w:hAnsi="Times New Roman" w:cs="Times New Roman"/>
          <w:i/>
          <w:sz w:val="28"/>
          <w:szCs w:val="28"/>
          <w:lang w:val="en-US"/>
        </w:rPr>
        <w:t>.</w:t>
      </w:r>
      <w:r w:rsidRPr="00196EF2">
        <w:rPr>
          <w:rFonts w:ascii="Times New Roman" w:hAnsi="Times New Roman" w:cs="Times New Roman"/>
          <w:sz w:val="28"/>
          <w:szCs w:val="28"/>
          <w:lang w:val="en-US"/>
        </w:rPr>
        <w:t xml:space="preserve"> – 2016. – Vol. 89. – P. 60–74. – DOI: 10.1016/j.cemconres.</w:t>
      </w:r>
      <w:r w:rsidR="006664AA" w:rsidRPr="00196EF2">
        <w:rPr>
          <w:rFonts w:ascii="Times New Roman" w:hAnsi="Times New Roman" w:cs="Times New Roman"/>
          <w:sz w:val="28"/>
          <w:szCs w:val="28"/>
          <w:lang w:val="en-US"/>
        </w:rPr>
        <w:t xml:space="preserve"> </w:t>
      </w:r>
      <w:r w:rsidRPr="00196EF2">
        <w:rPr>
          <w:rFonts w:ascii="Times New Roman" w:hAnsi="Times New Roman" w:cs="Times New Roman"/>
          <w:sz w:val="28"/>
          <w:szCs w:val="28"/>
          <w:lang w:val="en-US"/>
        </w:rPr>
        <w:t>2016.07.010.</w:t>
      </w:r>
    </w:p>
    <w:p w:rsidR="00252F80" w:rsidRPr="00196EF2" w:rsidRDefault="00252F80" w:rsidP="00252F80">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53</w:t>
      </w:r>
      <w:r w:rsidR="006664AA"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en-US"/>
        </w:rPr>
        <w:t xml:space="preserve">Portland Cement Association (PCA). Roadmap to Carbon Neutrality by 2050 / Portland Cement Association, 2020. — 48 </w:t>
      </w:r>
      <w:r w:rsidRPr="00196EF2">
        <w:rPr>
          <w:rFonts w:ascii="Times New Roman" w:hAnsi="Times New Roman" w:cs="Times New Roman"/>
          <w:sz w:val="28"/>
          <w:szCs w:val="28"/>
        </w:rPr>
        <w:t>с</w:t>
      </w:r>
      <w:r w:rsidRPr="00196EF2">
        <w:rPr>
          <w:rFonts w:ascii="Times New Roman" w:hAnsi="Times New Roman" w:cs="Times New Roman"/>
          <w:sz w:val="28"/>
          <w:szCs w:val="28"/>
          <w:lang w:val="en-US"/>
        </w:rPr>
        <w:t>.</w:t>
      </w:r>
    </w:p>
    <w:p w:rsidR="00252F80" w:rsidRPr="00196EF2" w:rsidRDefault="00252F80" w:rsidP="00252F80">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hAnsi="Times New Roman" w:cs="Times New Roman"/>
          <w:sz w:val="28"/>
          <w:szCs w:val="28"/>
          <w:lang w:val="kk-KZ"/>
        </w:rPr>
        <w:t xml:space="preserve">54 </w:t>
      </w:r>
      <w:r w:rsidRPr="00196EF2">
        <w:rPr>
          <w:rFonts w:ascii="Times New Roman" w:eastAsia="Times New Roman" w:hAnsi="Times New Roman" w:cs="Times New Roman"/>
          <w:sz w:val="28"/>
          <w:szCs w:val="28"/>
          <w:lang w:val="en-US"/>
        </w:rPr>
        <w:t>Hatem, M. El-Desoky.Appraisal of sedimentary and volcanic rocks at Al-Hemmah-ResanIkteifa district, North Sinai, Egypt as raw materials in Portland cement clinker production / Hatem M. El-Desoky, Ibrahim H. Zidan, Ramadan E. El-shafey. // The Current Research. - 2016. - Vol. 10. - P.34-58.</w:t>
      </w:r>
    </w:p>
    <w:p w:rsidR="00252F80" w:rsidRPr="00196EF2" w:rsidRDefault="00252F80" w:rsidP="00252F80">
      <w:pPr>
        <w:pStyle w:val="a4"/>
        <w:tabs>
          <w:tab w:val="left" w:pos="993"/>
          <w:tab w:val="left" w:pos="1276"/>
        </w:tabs>
        <w:spacing w:after="0" w:line="240" w:lineRule="auto"/>
        <w:ind w:left="0" w:firstLine="709"/>
        <w:jc w:val="both"/>
        <w:rPr>
          <w:rFonts w:ascii="Times New Roman" w:hAnsi="Times New Roman"/>
          <w:sz w:val="28"/>
          <w:lang w:val="kk-KZ"/>
        </w:rPr>
      </w:pPr>
      <w:r w:rsidRPr="00196EF2">
        <w:rPr>
          <w:rFonts w:ascii="Times New Roman" w:hAnsi="Times New Roman"/>
          <w:sz w:val="28"/>
          <w:lang w:val="kk-KZ"/>
        </w:rPr>
        <w:t>55 Пулатов, З.П. Промышленное освоение производства цемента с использованием вулканических горных пород / З.П. Пулатов, Э.М. Бутаев // Цемент и его применение. - 2011.  - №3. – С.134-136.</w:t>
      </w:r>
    </w:p>
    <w:p w:rsidR="00252F80" w:rsidRPr="00196EF2" w:rsidRDefault="00252F80" w:rsidP="00252F80">
      <w:pPr>
        <w:pStyle w:val="a4"/>
        <w:tabs>
          <w:tab w:val="left" w:pos="993"/>
          <w:tab w:val="left" w:pos="1276"/>
        </w:tabs>
        <w:spacing w:after="0" w:line="240" w:lineRule="auto"/>
        <w:ind w:left="0" w:firstLine="709"/>
        <w:jc w:val="both"/>
        <w:rPr>
          <w:rFonts w:ascii="Times New Roman" w:hAnsi="Times New Roman"/>
          <w:sz w:val="28"/>
          <w:szCs w:val="28"/>
          <w:lang w:val="kk-KZ"/>
        </w:rPr>
      </w:pPr>
      <w:r w:rsidRPr="00196EF2">
        <w:rPr>
          <w:rFonts w:ascii="Times New Roman" w:hAnsi="Times New Roman"/>
          <w:sz w:val="28"/>
          <w:lang w:val="kk-KZ"/>
        </w:rPr>
        <w:t xml:space="preserve">56 </w:t>
      </w:r>
      <w:r w:rsidRPr="00196EF2">
        <w:rPr>
          <w:rFonts w:ascii="Times New Roman" w:hAnsi="Times New Roman"/>
          <w:sz w:val="28"/>
          <w:szCs w:val="28"/>
        </w:rPr>
        <w:t>Сабиржанов, А.А. Диабаз - порфириты Узбекистана – ценное сырье для производства малоэнергоемкого клинкера / А.А. Сабиржанов, З.П. Пулатов, Т.Х.  Суюнов. // Сб.матер.  Республ. НПК. - Ташкент. - 2012.  – С.261-264.</w:t>
      </w:r>
    </w:p>
    <w:p w:rsidR="00252F80" w:rsidRPr="00196EF2" w:rsidRDefault="00252F80" w:rsidP="00252F80">
      <w:pPr>
        <w:pStyle w:val="a4"/>
        <w:tabs>
          <w:tab w:val="left" w:pos="993"/>
          <w:tab w:val="left" w:pos="1276"/>
        </w:tabs>
        <w:spacing w:after="0" w:line="240" w:lineRule="auto"/>
        <w:ind w:left="0" w:firstLine="709"/>
        <w:jc w:val="both"/>
        <w:rPr>
          <w:rFonts w:ascii="Times New Roman" w:hAnsi="Times New Roman"/>
          <w:sz w:val="28"/>
          <w:lang w:val="en-US"/>
        </w:rPr>
      </w:pPr>
      <w:r w:rsidRPr="00196EF2">
        <w:rPr>
          <w:rFonts w:ascii="Times New Roman" w:hAnsi="Times New Roman"/>
          <w:sz w:val="28"/>
          <w:szCs w:val="28"/>
          <w:lang w:val="kk-KZ"/>
        </w:rPr>
        <w:t xml:space="preserve">57 </w:t>
      </w:r>
      <w:r w:rsidRPr="00196EF2">
        <w:rPr>
          <w:rFonts w:ascii="Times New Roman" w:hAnsi="Times New Roman"/>
          <w:sz w:val="28"/>
          <w:szCs w:val="28"/>
        </w:rPr>
        <w:t xml:space="preserve">Мануйлов В.Е. Теоретическое обоснование возможности подачи углеотходов в сырьевой шлам / В.Е. Мануйлов // </w:t>
      </w:r>
      <w:r w:rsidRPr="00196EF2">
        <w:rPr>
          <w:rFonts w:ascii="Times New Roman" w:hAnsi="Times New Roman"/>
          <w:sz w:val="28"/>
        </w:rPr>
        <w:t xml:space="preserve">Цемент Информ. - 2011. -№4 (34).  </w:t>
      </w:r>
      <w:r w:rsidRPr="00196EF2">
        <w:rPr>
          <w:rFonts w:ascii="Times New Roman" w:hAnsi="Times New Roman"/>
          <w:sz w:val="28"/>
          <w:lang w:val="en-US"/>
        </w:rPr>
        <w:t xml:space="preserve">- </w:t>
      </w:r>
      <w:r w:rsidRPr="00196EF2">
        <w:rPr>
          <w:rFonts w:ascii="Times New Roman" w:hAnsi="Times New Roman"/>
          <w:sz w:val="28"/>
        </w:rPr>
        <w:t>С</w:t>
      </w:r>
      <w:r w:rsidRPr="00196EF2">
        <w:rPr>
          <w:rFonts w:ascii="Times New Roman" w:hAnsi="Times New Roman"/>
          <w:sz w:val="28"/>
          <w:lang w:val="en-US"/>
        </w:rPr>
        <w:t>. 66-69.</w:t>
      </w:r>
    </w:p>
    <w:p w:rsidR="00252F80" w:rsidRPr="00196EF2" w:rsidRDefault="00252F80" w:rsidP="00252F80">
      <w:pPr>
        <w:pStyle w:val="a4"/>
        <w:tabs>
          <w:tab w:val="left" w:pos="993"/>
          <w:tab w:val="left" w:pos="1276"/>
        </w:tabs>
        <w:spacing w:after="0" w:line="240" w:lineRule="auto"/>
        <w:ind w:left="0" w:firstLine="709"/>
        <w:jc w:val="both"/>
        <w:rPr>
          <w:rFonts w:ascii="Times New Roman" w:hAnsi="Times New Roman"/>
          <w:sz w:val="28"/>
          <w:szCs w:val="28"/>
          <w:lang w:val="kk-KZ"/>
        </w:rPr>
      </w:pPr>
      <w:r w:rsidRPr="00196EF2">
        <w:rPr>
          <w:rFonts w:ascii="Times New Roman" w:hAnsi="Times New Roman"/>
          <w:sz w:val="28"/>
          <w:lang w:val="en-US"/>
        </w:rPr>
        <w:t xml:space="preserve">58 </w:t>
      </w:r>
      <w:r w:rsidRPr="00196EF2">
        <w:rPr>
          <w:rFonts w:ascii="Times New Roman" w:hAnsi="Times New Roman"/>
          <w:sz w:val="28"/>
          <w:szCs w:val="28"/>
          <w:lang w:val="en-US"/>
        </w:rPr>
        <w:t xml:space="preserve">El-Alfi, E.A. </w:t>
      </w:r>
      <w:r w:rsidRPr="00196EF2">
        <w:rPr>
          <w:rFonts w:ascii="Times New Roman" w:hAnsi="Times New Roman"/>
          <w:sz w:val="28"/>
          <w:lang w:val="en-US"/>
        </w:rPr>
        <w:t xml:space="preserve">Preparation and characterization of the low energy portland cement / </w:t>
      </w:r>
      <w:r w:rsidRPr="00196EF2">
        <w:rPr>
          <w:rFonts w:ascii="Times New Roman" w:hAnsi="Times New Roman"/>
          <w:sz w:val="28"/>
          <w:szCs w:val="28"/>
          <w:lang w:val="en-US"/>
        </w:rPr>
        <w:t>E.A. El-Alfi, A.G. Othman, A.M. Hassan, M.E. Saraya, R.R. Abd El-Gayed.</w:t>
      </w:r>
      <w:r w:rsidRPr="00196EF2">
        <w:rPr>
          <w:rFonts w:ascii="Times New Roman" w:hAnsi="Times New Roman"/>
          <w:sz w:val="28"/>
          <w:lang w:val="en-US"/>
        </w:rPr>
        <w:t xml:space="preserve"> /</w:t>
      </w:r>
      <w:r w:rsidRPr="00196EF2">
        <w:rPr>
          <w:rFonts w:ascii="Times New Roman" w:hAnsi="Times New Roman"/>
          <w:sz w:val="28"/>
          <w:szCs w:val="28"/>
          <w:lang w:val="en-US"/>
        </w:rPr>
        <w:t>/ Al-Azhar Bulletin of Science. - 2010. - Vol. 21. - P.275-286.</w:t>
      </w:r>
    </w:p>
    <w:p w:rsidR="00252F80" w:rsidRPr="00196EF2" w:rsidRDefault="00252F80" w:rsidP="00252F80">
      <w:pPr>
        <w:pStyle w:val="a4"/>
        <w:tabs>
          <w:tab w:val="left" w:pos="993"/>
          <w:tab w:val="left" w:pos="1276"/>
        </w:tabs>
        <w:spacing w:after="0" w:line="240" w:lineRule="auto"/>
        <w:ind w:left="0" w:firstLine="709"/>
        <w:jc w:val="both"/>
        <w:rPr>
          <w:rFonts w:ascii="Times New Roman" w:hAnsi="Times New Roman"/>
          <w:sz w:val="28"/>
          <w:lang w:val="kk-KZ"/>
        </w:rPr>
      </w:pPr>
      <w:r w:rsidRPr="00196EF2">
        <w:rPr>
          <w:rFonts w:ascii="Times New Roman" w:hAnsi="Times New Roman"/>
          <w:sz w:val="28"/>
          <w:szCs w:val="28"/>
          <w:lang w:val="kk-KZ"/>
        </w:rPr>
        <w:t xml:space="preserve">59 </w:t>
      </w:r>
      <w:r w:rsidRPr="00196EF2">
        <w:rPr>
          <w:rFonts w:ascii="Times New Roman" w:hAnsi="Times New Roman"/>
          <w:sz w:val="28"/>
        </w:rPr>
        <w:t>Морозова, И.А. Использование металлургических шлаков для производства высококачественных цементов / И.А. Морозова, В.К. Классен. // Цемент Информ. - 2014. - №2 (47). - С.65-67.</w:t>
      </w:r>
    </w:p>
    <w:p w:rsidR="00252F80" w:rsidRPr="00196EF2" w:rsidRDefault="00252F80" w:rsidP="00145213">
      <w:pPr>
        <w:pStyle w:val="a4"/>
        <w:tabs>
          <w:tab w:val="left" w:pos="993"/>
          <w:tab w:val="left" w:pos="1276"/>
        </w:tabs>
        <w:spacing w:after="0" w:line="240" w:lineRule="auto"/>
        <w:ind w:left="0" w:firstLine="709"/>
        <w:jc w:val="both"/>
        <w:rPr>
          <w:rFonts w:ascii="Times New Roman" w:hAnsi="Times New Roman"/>
          <w:sz w:val="28"/>
          <w:lang w:val="kk-KZ"/>
        </w:rPr>
      </w:pPr>
      <w:r w:rsidRPr="00196EF2">
        <w:rPr>
          <w:rFonts w:ascii="Times New Roman" w:hAnsi="Times New Roman"/>
          <w:sz w:val="28"/>
          <w:lang w:val="kk-KZ"/>
        </w:rPr>
        <w:t xml:space="preserve">60 </w:t>
      </w:r>
      <w:r w:rsidRPr="00196EF2">
        <w:rPr>
          <w:rFonts w:ascii="Times New Roman" w:hAnsi="Times New Roman"/>
          <w:sz w:val="28"/>
        </w:rPr>
        <w:t>Куликов, Б.П. Техногенный продукт электролитического производства алюминия – энергосберегающий минерализатор спекания клинкера / Б.П. Куликов, М.Д. Николаев, Л.М. Ларионов, И.Н. Борисов, В.Д. Барбанягрэ, Л.Е. Зубакова, Д.В. Смаль. // Цемент Информ. - 2014. - №2(47). - С.58-64.</w:t>
      </w:r>
    </w:p>
    <w:p w:rsidR="00252F80" w:rsidRPr="00196EF2" w:rsidRDefault="00252F80" w:rsidP="00145213">
      <w:pPr>
        <w:pStyle w:val="a4"/>
        <w:tabs>
          <w:tab w:val="left" w:pos="993"/>
          <w:tab w:val="left" w:pos="1276"/>
        </w:tabs>
        <w:spacing w:after="0" w:line="240" w:lineRule="auto"/>
        <w:ind w:left="0" w:firstLine="709"/>
        <w:jc w:val="both"/>
        <w:rPr>
          <w:rFonts w:ascii="Times New Roman" w:hAnsi="Times New Roman"/>
          <w:sz w:val="28"/>
          <w:lang w:val="en-US"/>
        </w:rPr>
      </w:pPr>
      <w:r w:rsidRPr="00196EF2">
        <w:rPr>
          <w:rFonts w:ascii="Times New Roman" w:hAnsi="Times New Roman"/>
          <w:sz w:val="28"/>
          <w:lang w:val="kk-KZ"/>
        </w:rPr>
        <w:t>61 https: // cement.ru/content/</w:t>
      </w:r>
      <w:r w:rsidRPr="00196EF2">
        <w:rPr>
          <w:rFonts w:ascii="Times New Roman" w:hAnsi="Times New Roman"/>
          <w:sz w:val="28"/>
          <w:lang w:val="en-US"/>
        </w:rPr>
        <w:t>news/vstupet-v-silu-otvetsvennost-za-nepredostavlenie-otchetov-o-vybrosakh-parnikovykh-gazov-/</w:t>
      </w:r>
    </w:p>
    <w:p w:rsidR="00252F80" w:rsidRPr="00196EF2" w:rsidRDefault="00252F80" w:rsidP="00145213">
      <w:pPr>
        <w:pStyle w:val="a4"/>
        <w:tabs>
          <w:tab w:val="left" w:pos="993"/>
          <w:tab w:val="left" w:pos="1276"/>
        </w:tabs>
        <w:spacing w:after="0" w:line="240" w:lineRule="auto"/>
        <w:ind w:left="0" w:firstLine="709"/>
        <w:jc w:val="both"/>
        <w:rPr>
          <w:rFonts w:ascii="Times New Roman" w:hAnsi="Times New Roman"/>
          <w:sz w:val="28"/>
          <w:lang w:val="en-US"/>
        </w:rPr>
      </w:pPr>
      <w:r w:rsidRPr="00196EF2">
        <w:rPr>
          <w:rFonts w:ascii="Times New Roman" w:hAnsi="Times New Roman"/>
          <w:sz w:val="28"/>
          <w:lang w:val="kk-KZ"/>
        </w:rPr>
        <w:t>62 https: // cement.ru/content/news/v-rossii-vvedut-gosty-po-kontrolyu-za-vybrosami-predpriyatiy/</w:t>
      </w:r>
    </w:p>
    <w:p w:rsidR="00252F80" w:rsidRPr="00196EF2" w:rsidRDefault="00252F80" w:rsidP="00145213">
      <w:pPr>
        <w:pStyle w:val="Pa121"/>
        <w:ind w:firstLine="709"/>
        <w:jc w:val="both"/>
        <w:rPr>
          <w:sz w:val="28"/>
          <w:szCs w:val="28"/>
          <w:lang w:val="en-US"/>
        </w:rPr>
      </w:pPr>
      <w:r w:rsidRPr="00196EF2">
        <w:rPr>
          <w:sz w:val="28"/>
          <w:lang w:val="en-US"/>
        </w:rPr>
        <w:t xml:space="preserve">63 </w:t>
      </w:r>
      <w:r w:rsidRPr="00196EF2">
        <w:rPr>
          <w:rStyle w:val="A21"/>
          <w:color w:val="auto"/>
          <w:sz w:val="28"/>
          <w:szCs w:val="28"/>
          <w:lang w:val="en-US"/>
        </w:rPr>
        <w:t xml:space="preserve">Marsh A.T.M., Yang T., Au-Amankwah S., Bernal S.A. (2021).—11-Utilization of metallurgical wastes as raw materials for manufacturing alkali-activated cements, Cement-Based materials, 335– 383. https://doi.org/10.1016/B978-0-12-820549-5.00009-7 </w:t>
      </w:r>
    </w:p>
    <w:p w:rsidR="00252F80" w:rsidRPr="00196EF2" w:rsidRDefault="00252F80" w:rsidP="00145213">
      <w:pPr>
        <w:tabs>
          <w:tab w:val="left" w:pos="993"/>
          <w:tab w:val="left" w:pos="1276"/>
        </w:tabs>
        <w:spacing w:after="0" w:line="240" w:lineRule="auto"/>
        <w:ind w:firstLine="709"/>
        <w:jc w:val="both"/>
        <w:rPr>
          <w:rStyle w:val="A21"/>
          <w:rFonts w:ascii="Times New Roman" w:hAnsi="Times New Roman" w:cs="Times New Roman"/>
          <w:color w:val="auto"/>
          <w:sz w:val="28"/>
          <w:szCs w:val="28"/>
          <w:lang w:val="en-US"/>
        </w:rPr>
      </w:pPr>
      <w:r w:rsidRPr="00196EF2">
        <w:rPr>
          <w:rStyle w:val="A21"/>
          <w:rFonts w:ascii="Times New Roman" w:hAnsi="Times New Roman" w:cs="Times New Roman"/>
          <w:color w:val="auto"/>
          <w:sz w:val="28"/>
          <w:szCs w:val="28"/>
          <w:lang w:val="en-US"/>
        </w:rPr>
        <w:t>64</w:t>
      </w:r>
      <w:r w:rsidR="00145213" w:rsidRPr="00196EF2">
        <w:rPr>
          <w:rStyle w:val="A21"/>
          <w:rFonts w:ascii="Times New Roman" w:hAnsi="Times New Roman" w:cs="Times New Roman"/>
          <w:color w:val="auto"/>
          <w:sz w:val="28"/>
          <w:szCs w:val="28"/>
          <w:lang w:val="en-US"/>
        </w:rPr>
        <w:t xml:space="preserve"> </w:t>
      </w:r>
      <w:r w:rsidRPr="00196EF2">
        <w:rPr>
          <w:rStyle w:val="A21"/>
          <w:rFonts w:ascii="Times New Roman" w:hAnsi="Times New Roman" w:cs="Times New Roman"/>
          <w:color w:val="auto"/>
          <w:sz w:val="28"/>
          <w:szCs w:val="28"/>
          <w:lang w:val="en-US"/>
        </w:rPr>
        <w:t>Mikulcic H., Vujanovic M., Markovska N., Filkoski R.V., Ban M., Dujc N. (2013). — CO</w:t>
      </w:r>
      <w:r w:rsidRPr="00196EF2">
        <w:rPr>
          <w:rStyle w:val="A81"/>
          <w:rFonts w:ascii="Times New Roman" w:hAnsi="Times New Roman" w:cs="Times New Roman"/>
          <w:color w:val="auto"/>
          <w:sz w:val="28"/>
          <w:szCs w:val="28"/>
          <w:lang w:val="en-US"/>
        </w:rPr>
        <w:t xml:space="preserve">2 </w:t>
      </w:r>
      <w:r w:rsidRPr="00196EF2">
        <w:rPr>
          <w:rStyle w:val="A21"/>
          <w:rFonts w:ascii="Times New Roman" w:hAnsi="Times New Roman" w:cs="Times New Roman"/>
          <w:color w:val="auto"/>
          <w:sz w:val="28"/>
          <w:szCs w:val="28"/>
          <w:lang w:val="en-US"/>
        </w:rPr>
        <w:t>Emission reduction in the cement industry, Chemical engineering transactions, 35:703–708. DOI:10.3303/CET1335117</w:t>
      </w:r>
    </w:p>
    <w:p w:rsidR="002D24CF" w:rsidRPr="00196EF2" w:rsidRDefault="00252F80" w:rsidP="00145213">
      <w:pPr>
        <w:tabs>
          <w:tab w:val="left" w:pos="993"/>
          <w:tab w:val="left" w:pos="1276"/>
        </w:tabs>
        <w:spacing w:after="0" w:line="240" w:lineRule="auto"/>
        <w:ind w:firstLine="709"/>
        <w:jc w:val="both"/>
        <w:rPr>
          <w:rStyle w:val="A21"/>
          <w:rFonts w:ascii="Times New Roman" w:hAnsi="Times New Roman" w:cs="Times New Roman"/>
          <w:color w:val="auto"/>
          <w:sz w:val="28"/>
          <w:szCs w:val="28"/>
          <w:lang w:val="en-US"/>
        </w:rPr>
      </w:pPr>
      <w:r w:rsidRPr="00196EF2">
        <w:rPr>
          <w:rStyle w:val="A21"/>
          <w:rFonts w:ascii="Times New Roman" w:hAnsi="Times New Roman" w:cs="Times New Roman"/>
          <w:color w:val="auto"/>
          <w:sz w:val="28"/>
          <w:szCs w:val="28"/>
          <w:lang w:val="en-US"/>
        </w:rPr>
        <w:t>65 Fateh Belaid (2022). —How does concrete and cement industry transformation contribute to mitigating climate change challenges?, Resources, Conservation &amp; recycling advance, 15:200084.</w:t>
      </w:r>
    </w:p>
    <w:p w:rsidR="00252F80" w:rsidRPr="00196EF2" w:rsidRDefault="00252F80" w:rsidP="00145213">
      <w:pPr>
        <w:tabs>
          <w:tab w:val="left" w:pos="993"/>
          <w:tab w:val="left" w:pos="1276"/>
        </w:tabs>
        <w:spacing w:after="0" w:line="240" w:lineRule="auto"/>
        <w:ind w:firstLine="709"/>
        <w:jc w:val="both"/>
        <w:rPr>
          <w:rStyle w:val="A21"/>
          <w:rFonts w:ascii="Times New Roman" w:hAnsi="Times New Roman" w:cs="Times New Roman"/>
          <w:color w:val="auto"/>
          <w:sz w:val="28"/>
          <w:szCs w:val="28"/>
          <w:lang w:val="en-US"/>
        </w:rPr>
      </w:pPr>
      <w:r w:rsidRPr="00196EF2">
        <w:rPr>
          <w:rStyle w:val="A21"/>
          <w:rFonts w:ascii="Times New Roman" w:hAnsi="Times New Roman" w:cs="Times New Roman"/>
          <w:color w:val="auto"/>
          <w:sz w:val="28"/>
          <w:szCs w:val="28"/>
          <w:lang w:val="en-US"/>
        </w:rPr>
        <w:t xml:space="preserve"> https://doi.org/10.1016/j.rcradv.2022.200084 (in Eng.).</w:t>
      </w:r>
    </w:p>
    <w:p w:rsidR="00252F80" w:rsidRPr="00196EF2" w:rsidRDefault="00252F80" w:rsidP="00145213">
      <w:pPr>
        <w:pStyle w:val="Pa121"/>
        <w:spacing w:line="240" w:lineRule="auto"/>
        <w:ind w:firstLine="709"/>
        <w:jc w:val="both"/>
        <w:rPr>
          <w:rStyle w:val="A21"/>
          <w:color w:val="auto"/>
          <w:sz w:val="28"/>
          <w:szCs w:val="28"/>
          <w:lang w:val="kk-KZ"/>
        </w:rPr>
      </w:pPr>
      <w:r w:rsidRPr="00196EF2">
        <w:rPr>
          <w:rStyle w:val="A21"/>
          <w:color w:val="auto"/>
          <w:sz w:val="28"/>
          <w:szCs w:val="28"/>
          <w:lang w:val="en-US"/>
        </w:rPr>
        <w:lastRenderedPageBreak/>
        <w:t>66</w:t>
      </w:r>
      <w:r w:rsidR="00392ED6" w:rsidRPr="00196EF2">
        <w:rPr>
          <w:rStyle w:val="A21"/>
          <w:color w:val="auto"/>
          <w:sz w:val="28"/>
          <w:szCs w:val="28"/>
          <w:lang w:val="en-US"/>
        </w:rPr>
        <w:t xml:space="preserve"> </w:t>
      </w:r>
      <w:r w:rsidRPr="00196EF2">
        <w:rPr>
          <w:rStyle w:val="A21"/>
          <w:color w:val="auto"/>
          <w:sz w:val="28"/>
          <w:szCs w:val="28"/>
          <w:lang w:val="kk-KZ"/>
        </w:rPr>
        <w:t>Zhanikulov N.N., Kolesnikov A.S., Taimasov B.T., Zhakipbayev B.Ye., Shal A.L. (2022). — Influence of industrial waste on the structure of environmentally friendly cement clinker, Complex Use of Mineral Resources. 4:323:84–91. DOI: 10.31643/2022/6445.44</w:t>
      </w:r>
    </w:p>
    <w:p w:rsidR="00252F80" w:rsidRPr="00196EF2" w:rsidRDefault="00252F80" w:rsidP="00145213">
      <w:pPr>
        <w:pStyle w:val="Default"/>
        <w:ind w:firstLine="709"/>
        <w:jc w:val="both"/>
        <w:rPr>
          <w:rStyle w:val="A21"/>
          <w:color w:val="auto"/>
          <w:sz w:val="28"/>
          <w:szCs w:val="28"/>
          <w:lang w:val="en-US"/>
        </w:rPr>
      </w:pPr>
      <w:r w:rsidRPr="00196EF2">
        <w:rPr>
          <w:rStyle w:val="A21"/>
          <w:color w:val="auto"/>
          <w:sz w:val="28"/>
          <w:szCs w:val="28"/>
          <w:lang w:val="en-US"/>
        </w:rPr>
        <w:t>67 Luis M. Romeo, David Catalina, PilarLisbona, Yolanda Lara, Ana Martinez (2021). —Reduction of greenhouse gas emissions by integration of cement plants, power plants, and CO</w:t>
      </w:r>
      <w:r w:rsidRPr="00196EF2">
        <w:rPr>
          <w:rStyle w:val="A81"/>
          <w:color w:val="auto"/>
          <w:sz w:val="28"/>
          <w:szCs w:val="28"/>
          <w:vertAlign w:val="subscript"/>
          <w:lang w:val="en-US"/>
        </w:rPr>
        <w:t>2</w:t>
      </w:r>
      <w:r w:rsidRPr="00196EF2">
        <w:rPr>
          <w:rStyle w:val="A21"/>
          <w:color w:val="auto"/>
          <w:sz w:val="28"/>
          <w:szCs w:val="28"/>
          <w:lang w:val="en-US"/>
        </w:rPr>
        <w:t>capture systems, Greenhouse Gases: Science and Technology, 1:1:72–82. DOI:10.1002/ghg3.5 (in Eng.).</w:t>
      </w:r>
    </w:p>
    <w:p w:rsidR="00252F80" w:rsidRPr="00196EF2" w:rsidRDefault="00252F80" w:rsidP="00145213">
      <w:pPr>
        <w:pStyle w:val="Default"/>
        <w:ind w:firstLine="709"/>
        <w:jc w:val="both"/>
        <w:rPr>
          <w:rStyle w:val="A21"/>
          <w:color w:val="auto"/>
          <w:sz w:val="28"/>
          <w:szCs w:val="28"/>
          <w:lang w:val="kk-KZ"/>
        </w:rPr>
      </w:pPr>
      <w:r w:rsidRPr="00196EF2">
        <w:rPr>
          <w:rStyle w:val="A21"/>
          <w:color w:val="auto"/>
          <w:sz w:val="28"/>
          <w:szCs w:val="28"/>
          <w:lang w:val="en-US"/>
        </w:rPr>
        <w:t>68</w:t>
      </w:r>
      <w:r w:rsidR="009434CC" w:rsidRPr="00196EF2">
        <w:rPr>
          <w:rStyle w:val="A21"/>
          <w:color w:val="auto"/>
          <w:sz w:val="28"/>
          <w:szCs w:val="28"/>
          <w:lang w:val="en-US"/>
        </w:rPr>
        <w:t xml:space="preserve"> </w:t>
      </w:r>
      <w:r w:rsidRPr="00196EF2">
        <w:rPr>
          <w:rStyle w:val="A21"/>
          <w:color w:val="auto"/>
          <w:sz w:val="28"/>
          <w:szCs w:val="28"/>
        </w:rPr>
        <w:t>Таймасов</w:t>
      </w:r>
      <w:r w:rsidR="009434CC" w:rsidRPr="00196EF2">
        <w:rPr>
          <w:rStyle w:val="A21"/>
          <w:color w:val="auto"/>
          <w:sz w:val="28"/>
          <w:szCs w:val="28"/>
          <w:lang w:val="en-US"/>
        </w:rPr>
        <w:t xml:space="preserve"> </w:t>
      </w:r>
      <w:r w:rsidRPr="00196EF2">
        <w:rPr>
          <w:rStyle w:val="A21"/>
          <w:color w:val="auto"/>
          <w:sz w:val="28"/>
          <w:szCs w:val="28"/>
        </w:rPr>
        <w:t>Б</w:t>
      </w:r>
      <w:r w:rsidRPr="00196EF2">
        <w:rPr>
          <w:rStyle w:val="A21"/>
          <w:color w:val="auto"/>
          <w:sz w:val="28"/>
          <w:szCs w:val="28"/>
          <w:lang w:val="en-US"/>
        </w:rPr>
        <w:t>.</w:t>
      </w:r>
      <w:r w:rsidRPr="00196EF2">
        <w:rPr>
          <w:rStyle w:val="A21"/>
          <w:color w:val="auto"/>
          <w:sz w:val="28"/>
          <w:szCs w:val="28"/>
        </w:rPr>
        <w:t>Т</w:t>
      </w:r>
      <w:r w:rsidRPr="00196EF2">
        <w:rPr>
          <w:rStyle w:val="A21"/>
          <w:color w:val="auto"/>
          <w:sz w:val="28"/>
          <w:szCs w:val="28"/>
          <w:lang w:val="en-US"/>
        </w:rPr>
        <w:t xml:space="preserve">., </w:t>
      </w:r>
      <w:r w:rsidRPr="00196EF2">
        <w:rPr>
          <w:rStyle w:val="A21"/>
          <w:color w:val="auto"/>
          <w:sz w:val="28"/>
          <w:szCs w:val="28"/>
        </w:rPr>
        <w:t>Қуандықова</w:t>
      </w:r>
      <w:r w:rsidR="009434CC" w:rsidRPr="00196EF2">
        <w:rPr>
          <w:rStyle w:val="A21"/>
          <w:color w:val="auto"/>
          <w:sz w:val="28"/>
          <w:szCs w:val="28"/>
          <w:lang w:val="en-US"/>
        </w:rPr>
        <w:t xml:space="preserve"> </w:t>
      </w:r>
      <w:r w:rsidRPr="00196EF2">
        <w:rPr>
          <w:rStyle w:val="A21"/>
          <w:color w:val="auto"/>
          <w:sz w:val="28"/>
          <w:szCs w:val="28"/>
        </w:rPr>
        <w:t>А</w:t>
      </w:r>
      <w:r w:rsidRPr="00196EF2">
        <w:rPr>
          <w:rStyle w:val="A21"/>
          <w:color w:val="auto"/>
          <w:sz w:val="28"/>
          <w:szCs w:val="28"/>
          <w:lang w:val="en-US"/>
        </w:rPr>
        <w:t>.</w:t>
      </w:r>
      <w:r w:rsidRPr="00196EF2">
        <w:rPr>
          <w:rStyle w:val="A21"/>
          <w:color w:val="auto"/>
          <w:sz w:val="28"/>
          <w:szCs w:val="28"/>
        </w:rPr>
        <w:t>Е</w:t>
      </w:r>
      <w:r w:rsidRPr="00196EF2">
        <w:rPr>
          <w:rStyle w:val="A21"/>
          <w:color w:val="auto"/>
          <w:sz w:val="28"/>
          <w:szCs w:val="28"/>
          <w:lang w:val="en-US"/>
        </w:rPr>
        <w:t xml:space="preserve">., </w:t>
      </w:r>
      <w:r w:rsidRPr="00196EF2">
        <w:rPr>
          <w:rStyle w:val="A21"/>
          <w:color w:val="auto"/>
          <w:sz w:val="28"/>
          <w:szCs w:val="28"/>
        </w:rPr>
        <w:t>Абдуллин</w:t>
      </w:r>
      <w:r w:rsidR="009434CC" w:rsidRPr="00196EF2">
        <w:rPr>
          <w:rStyle w:val="A21"/>
          <w:color w:val="auto"/>
          <w:sz w:val="28"/>
          <w:szCs w:val="28"/>
          <w:lang w:val="en-US"/>
        </w:rPr>
        <w:t xml:space="preserve"> </w:t>
      </w:r>
      <w:r w:rsidRPr="00196EF2">
        <w:rPr>
          <w:rStyle w:val="A21"/>
          <w:color w:val="auto"/>
          <w:sz w:val="28"/>
          <w:szCs w:val="28"/>
        </w:rPr>
        <w:t>А</w:t>
      </w:r>
      <w:r w:rsidRPr="00196EF2">
        <w:rPr>
          <w:rStyle w:val="A21"/>
          <w:color w:val="auto"/>
          <w:sz w:val="28"/>
          <w:szCs w:val="28"/>
          <w:lang w:val="en-US"/>
        </w:rPr>
        <w:t>.</w:t>
      </w:r>
      <w:r w:rsidRPr="00196EF2">
        <w:rPr>
          <w:rStyle w:val="A21"/>
          <w:color w:val="auto"/>
          <w:sz w:val="28"/>
          <w:szCs w:val="28"/>
        </w:rPr>
        <w:t>А</w:t>
      </w:r>
      <w:r w:rsidRPr="00196EF2">
        <w:rPr>
          <w:rStyle w:val="A21"/>
          <w:color w:val="auto"/>
          <w:sz w:val="28"/>
          <w:szCs w:val="28"/>
          <w:lang w:val="en-US"/>
        </w:rPr>
        <w:t>.</w:t>
      </w:r>
      <w:r w:rsidR="009434CC" w:rsidRPr="00196EF2">
        <w:rPr>
          <w:rStyle w:val="A21"/>
          <w:color w:val="auto"/>
          <w:sz w:val="28"/>
          <w:szCs w:val="28"/>
          <w:lang w:val="en-US"/>
        </w:rPr>
        <w:t xml:space="preserve"> </w:t>
      </w:r>
      <w:r w:rsidRPr="00196EF2">
        <w:rPr>
          <w:rStyle w:val="A21"/>
          <w:color w:val="auto"/>
          <w:sz w:val="28"/>
          <w:szCs w:val="28"/>
        </w:rPr>
        <w:t>Болашаққа</w:t>
      </w:r>
      <w:r w:rsidR="009434CC" w:rsidRPr="00196EF2">
        <w:rPr>
          <w:rStyle w:val="A21"/>
          <w:color w:val="auto"/>
          <w:sz w:val="28"/>
          <w:szCs w:val="28"/>
          <w:lang w:val="kk-KZ"/>
        </w:rPr>
        <w:t xml:space="preserve"> </w:t>
      </w:r>
      <w:r w:rsidRPr="00196EF2">
        <w:rPr>
          <w:rStyle w:val="A21"/>
          <w:color w:val="auto"/>
          <w:sz w:val="28"/>
          <w:szCs w:val="28"/>
        </w:rPr>
        <w:t>бағдар</w:t>
      </w:r>
      <w:r w:rsidRPr="00196EF2">
        <w:rPr>
          <w:rStyle w:val="A21"/>
          <w:color w:val="auto"/>
          <w:sz w:val="28"/>
          <w:szCs w:val="28"/>
          <w:lang w:val="en-US"/>
        </w:rPr>
        <w:t xml:space="preserve">: </w:t>
      </w:r>
      <w:r w:rsidRPr="00196EF2">
        <w:rPr>
          <w:rStyle w:val="A21"/>
          <w:color w:val="auto"/>
          <w:sz w:val="28"/>
          <w:szCs w:val="28"/>
        </w:rPr>
        <w:t>цемент</w:t>
      </w:r>
      <w:r w:rsidR="009434CC" w:rsidRPr="00196EF2">
        <w:rPr>
          <w:rStyle w:val="A21"/>
          <w:color w:val="auto"/>
          <w:sz w:val="28"/>
          <w:szCs w:val="28"/>
          <w:lang w:val="kk-KZ"/>
        </w:rPr>
        <w:t xml:space="preserve"> </w:t>
      </w:r>
      <w:r w:rsidRPr="00196EF2">
        <w:rPr>
          <w:rStyle w:val="A21"/>
          <w:color w:val="auto"/>
          <w:sz w:val="28"/>
          <w:szCs w:val="28"/>
        </w:rPr>
        <w:t>зауытының</w:t>
      </w:r>
      <w:r w:rsidR="009434CC" w:rsidRPr="00196EF2">
        <w:rPr>
          <w:rStyle w:val="A21"/>
          <w:color w:val="auto"/>
          <w:sz w:val="28"/>
          <w:szCs w:val="28"/>
          <w:lang w:val="kk-KZ"/>
        </w:rPr>
        <w:t xml:space="preserve"> </w:t>
      </w:r>
      <w:r w:rsidRPr="00196EF2">
        <w:rPr>
          <w:rStyle w:val="A21"/>
          <w:color w:val="auto"/>
          <w:sz w:val="28"/>
          <w:szCs w:val="28"/>
        </w:rPr>
        <w:t>өткені</w:t>
      </w:r>
      <w:r w:rsidR="009434CC" w:rsidRPr="00196EF2">
        <w:rPr>
          <w:rStyle w:val="A21"/>
          <w:color w:val="auto"/>
          <w:sz w:val="28"/>
          <w:szCs w:val="28"/>
          <w:lang w:val="kk-KZ"/>
        </w:rPr>
        <w:t xml:space="preserve"> </w:t>
      </w:r>
      <w:r w:rsidRPr="00196EF2">
        <w:rPr>
          <w:rStyle w:val="A21"/>
          <w:color w:val="auto"/>
          <w:sz w:val="28"/>
          <w:szCs w:val="28"/>
        </w:rPr>
        <w:t>және</w:t>
      </w:r>
      <w:r w:rsidR="009434CC" w:rsidRPr="00196EF2">
        <w:rPr>
          <w:rStyle w:val="A21"/>
          <w:color w:val="auto"/>
          <w:sz w:val="28"/>
          <w:szCs w:val="28"/>
          <w:lang w:val="kk-KZ"/>
        </w:rPr>
        <w:t xml:space="preserve"> </w:t>
      </w:r>
      <w:r w:rsidRPr="00196EF2">
        <w:rPr>
          <w:rStyle w:val="A21"/>
          <w:color w:val="auto"/>
          <w:sz w:val="28"/>
          <w:szCs w:val="28"/>
        </w:rPr>
        <w:t>болашағы</w:t>
      </w:r>
      <w:r w:rsidR="009434CC" w:rsidRPr="00196EF2">
        <w:rPr>
          <w:rStyle w:val="A21"/>
          <w:color w:val="auto"/>
          <w:sz w:val="28"/>
          <w:szCs w:val="28"/>
          <w:lang w:val="kk-KZ"/>
        </w:rPr>
        <w:t xml:space="preserve"> // </w:t>
      </w:r>
      <w:r w:rsidRPr="00196EF2">
        <w:rPr>
          <w:rStyle w:val="A21"/>
          <w:color w:val="auto"/>
          <w:sz w:val="28"/>
          <w:szCs w:val="28"/>
          <w:lang w:val="en-US"/>
        </w:rPr>
        <w:t xml:space="preserve"> </w:t>
      </w:r>
      <w:r w:rsidR="009434CC" w:rsidRPr="00196EF2">
        <w:rPr>
          <w:rStyle w:val="A21"/>
          <w:color w:val="auto"/>
          <w:sz w:val="28"/>
          <w:szCs w:val="28"/>
          <w:lang w:val="kk-KZ"/>
        </w:rPr>
        <w:t xml:space="preserve">М. </w:t>
      </w:r>
      <w:r w:rsidRPr="00196EF2">
        <w:rPr>
          <w:rStyle w:val="A21"/>
          <w:color w:val="auto"/>
          <w:sz w:val="28"/>
          <w:szCs w:val="28"/>
        </w:rPr>
        <w:t>Әуезов</w:t>
      </w:r>
      <w:r w:rsidR="009434CC" w:rsidRPr="00196EF2">
        <w:rPr>
          <w:rStyle w:val="A21"/>
          <w:color w:val="auto"/>
          <w:sz w:val="28"/>
          <w:szCs w:val="28"/>
          <w:lang w:val="kk-KZ"/>
        </w:rPr>
        <w:t xml:space="preserve"> а</w:t>
      </w:r>
      <w:r w:rsidR="009434CC" w:rsidRPr="00196EF2">
        <w:rPr>
          <w:rStyle w:val="A21"/>
          <w:color w:val="auto"/>
          <w:sz w:val="28"/>
          <w:szCs w:val="28"/>
        </w:rPr>
        <w:t>т</w:t>
      </w:r>
      <w:r w:rsidR="009434CC" w:rsidRPr="00196EF2">
        <w:rPr>
          <w:rStyle w:val="A21"/>
          <w:color w:val="auto"/>
          <w:sz w:val="28"/>
          <w:szCs w:val="28"/>
          <w:lang w:val="kk-KZ"/>
        </w:rPr>
        <w:t xml:space="preserve">. </w:t>
      </w:r>
      <w:r w:rsidRPr="00196EF2">
        <w:rPr>
          <w:rStyle w:val="A21"/>
          <w:color w:val="auto"/>
          <w:sz w:val="28"/>
          <w:szCs w:val="28"/>
        </w:rPr>
        <w:t>ОҚМУ</w:t>
      </w:r>
      <w:r w:rsidR="009434CC" w:rsidRPr="00196EF2">
        <w:rPr>
          <w:rStyle w:val="A21"/>
          <w:color w:val="auto"/>
          <w:sz w:val="28"/>
          <w:szCs w:val="28"/>
          <w:lang w:val="kk-KZ"/>
        </w:rPr>
        <w:t xml:space="preserve"> </w:t>
      </w:r>
      <w:r w:rsidRPr="00196EF2">
        <w:rPr>
          <w:rStyle w:val="A21"/>
          <w:color w:val="auto"/>
          <w:sz w:val="28"/>
          <w:szCs w:val="28"/>
        </w:rPr>
        <w:t>ғылыми</w:t>
      </w:r>
      <w:r w:rsidR="009434CC" w:rsidRPr="00196EF2">
        <w:rPr>
          <w:rStyle w:val="A21"/>
          <w:color w:val="auto"/>
          <w:sz w:val="28"/>
          <w:szCs w:val="28"/>
          <w:lang w:val="kk-KZ"/>
        </w:rPr>
        <w:t xml:space="preserve"> </w:t>
      </w:r>
      <w:r w:rsidRPr="00196EF2">
        <w:rPr>
          <w:rStyle w:val="A21"/>
          <w:color w:val="auto"/>
          <w:sz w:val="28"/>
          <w:szCs w:val="28"/>
        </w:rPr>
        <w:t>еңбектері</w:t>
      </w:r>
      <w:r w:rsidR="0062707E" w:rsidRPr="00196EF2">
        <w:rPr>
          <w:rStyle w:val="A21"/>
          <w:color w:val="auto"/>
          <w:sz w:val="28"/>
          <w:szCs w:val="28"/>
          <w:lang w:val="en-US"/>
        </w:rPr>
        <w:t>.</w:t>
      </w:r>
      <w:r w:rsidR="009434CC" w:rsidRPr="00196EF2">
        <w:rPr>
          <w:rStyle w:val="A21"/>
          <w:color w:val="auto"/>
          <w:sz w:val="28"/>
          <w:szCs w:val="28"/>
          <w:lang w:val="kk-KZ"/>
        </w:rPr>
        <w:t xml:space="preserve"> – 2021. № </w:t>
      </w:r>
      <w:r w:rsidR="009434CC" w:rsidRPr="00196EF2">
        <w:rPr>
          <w:rStyle w:val="A21"/>
          <w:color w:val="auto"/>
          <w:sz w:val="28"/>
          <w:szCs w:val="28"/>
          <w:lang w:val="en-US"/>
        </w:rPr>
        <w:t xml:space="preserve"> 2(</w:t>
      </w:r>
      <w:r w:rsidRPr="00196EF2">
        <w:rPr>
          <w:rStyle w:val="A21"/>
          <w:color w:val="auto"/>
          <w:sz w:val="28"/>
          <w:szCs w:val="28"/>
          <w:lang w:val="en-US"/>
        </w:rPr>
        <w:t>58</w:t>
      </w:r>
      <w:r w:rsidR="009434CC" w:rsidRPr="00196EF2">
        <w:rPr>
          <w:rStyle w:val="A21"/>
          <w:color w:val="auto"/>
          <w:sz w:val="28"/>
          <w:szCs w:val="28"/>
          <w:lang w:val="en-US"/>
        </w:rPr>
        <w:t>). -</w:t>
      </w:r>
      <w:r w:rsidRPr="00196EF2">
        <w:rPr>
          <w:rStyle w:val="A21"/>
          <w:color w:val="auto"/>
          <w:sz w:val="28"/>
          <w:szCs w:val="28"/>
          <w:lang w:val="en-US"/>
        </w:rPr>
        <w:t>19–24</w:t>
      </w:r>
      <w:r w:rsidR="009434CC" w:rsidRPr="00196EF2">
        <w:rPr>
          <w:rStyle w:val="A21"/>
          <w:color w:val="auto"/>
          <w:sz w:val="28"/>
          <w:szCs w:val="28"/>
          <w:lang w:val="en-US"/>
        </w:rPr>
        <w:t xml:space="preserve"> </w:t>
      </w:r>
      <w:r w:rsidR="009434CC" w:rsidRPr="00196EF2">
        <w:rPr>
          <w:rStyle w:val="A21"/>
          <w:color w:val="auto"/>
          <w:sz w:val="28"/>
          <w:szCs w:val="28"/>
        </w:rPr>
        <w:t>б</w:t>
      </w:r>
      <w:r w:rsidRPr="00196EF2">
        <w:rPr>
          <w:rStyle w:val="A21"/>
          <w:color w:val="auto"/>
          <w:sz w:val="28"/>
          <w:szCs w:val="28"/>
          <w:lang w:val="en-US"/>
        </w:rPr>
        <w:t>.</w:t>
      </w:r>
    </w:p>
    <w:p w:rsidR="00252F80" w:rsidRPr="00196EF2" w:rsidRDefault="00252F80" w:rsidP="00145213">
      <w:pPr>
        <w:pStyle w:val="Default"/>
        <w:ind w:firstLine="709"/>
        <w:jc w:val="both"/>
        <w:rPr>
          <w:rStyle w:val="A21"/>
          <w:color w:val="auto"/>
          <w:sz w:val="28"/>
          <w:szCs w:val="28"/>
          <w:lang w:val="en-US"/>
        </w:rPr>
      </w:pPr>
      <w:r w:rsidRPr="00196EF2">
        <w:rPr>
          <w:rStyle w:val="A21"/>
          <w:color w:val="auto"/>
          <w:sz w:val="28"/>
          <w:szCs w:val="28"/>
          <w:lang w:val="en-US"/>
        </w:rPr>
        <w:t>69 Alena Pribulova, Peter Futas, Dana Baricova (2016). —Processing and utilization of metallurgical slag, Production Engineering archives, 11:2:2–5.</w:t>
      </w:r>
    </w:p>
    <w:p w:rsidR="00252F80" w:rsidRPr="00196EF2" w:rsidRDefault="00252F80" w:rsidP="00145213">
      <w:pPr>
        <w:pStyle w:val="Default"/>
        <w:ind w:firstLine="709"/>
        <w:jc w:val="both"/>
        <w:rPr>
          <w:color w:val="auto"/>
          <w:sz w:val="28"/>
          <w:szCs w:val="28"/>
          <w:lang w:val="en-US"/>
        </w:rPr>
      </w:pPr>
      <w:r w:rsidRPr="00196EF2">
        <w:rPr>
          <w:rStyle w:val="A21"/>
          <w:color w:val="auto"/>
          <w:sz w:val="28"/>
          <w:szCs w:val="28"/>
          <w:lang w:val="en-US"/>
        </w:rPr>
        <w:t xml:space="preserve">70 Alwaeli Mohamed, Golaszewski Jacek, Niesler Marian, Pizon Jan, Golaszewska Malgorzata (2020). — Recycle option for metallurgical sludge waste as a partial replacement for natural sand in mortars containing CSA cement to save the environment and natural resources, Journal of Hazardous Materials, 398:123101. </w:t>
      </w:r>
      <w:hyperlink r:id="rId59" w:history="1">
        <w:r w:rsidRPr="00196EF2">
          <w:rPr>
            <w:rStyle w:val="ab"/>
            <w:color w:val="auto"/>
            <w:sz w:val="28"/>
            <w:szCs w:val="28"/>
            <w:lang w:val="en-US"/>
          </w:rPr>
          <w:t>https://doi.org/10.1016/j.jhazmat.2020.123101</w:t>
        </w:r>
      </w:hyperlink>
    </w:p>
    <w:p w:rsidR="00252F80" w:rsidRPr="00196EF2" w:rsidRDefault="00252F80" w:rsidP="00145213">
      <w:pPr>
        <w:pStyle w:val="a4"/>
        <w:tabs>
          <w:tab w:val="left" w:pos="993"/>
          <w:tab w:val="left" w:pos="1276"/>
        </w:tabs>
        <w:spacing w:after="0" w:line="240" w:lineRule="auto"/>
        <w:ind w:left="0" w:firstLine="709"/>
        <w:jc w:val="both"/>
        <w:rPr>
          <w:rStyle w:val="A21"/>
          <w:rFonts w:ascii="Times New Roman" w:hAnsi="Times New Roman"/>
          <w:color w:val="auto"/>
          <w:sz w:val="28"/>
          <w:szCs w:val="28"/>
        </w:rPr>
      </w:pPr>
      <w:r w:rsidRPr="00196EF2">
        <w:rPr>
          <w:rFonts w:ascii="Times New Roman" w:hAnsi="Times New Roman"/>
          <w:sz w:val="28"/>
          <w:szCs w:val="28"/>
          <w:lang w:val="en-US"/>
        </w:rPr>
        <w:t xml:space="preserve"> 71 </w:t>
      </w:r>
      <w:r w:rsidRPr="00196EF2">
        <w:rPr>
          <w:rStyle w:val="A21"/>
          <w:rFonts w:ascii="Times New Roman" w:hAnsi="Times New Roman"/>
          <w:color w:val="auto"/>
          <w:sz w:val="28"/>
          <w:szCs w:val="28"/>
          <w:lang w:val="en-US"/>
        </w:rPr>
        <w:t xml:space="preserve">Yingyi Zhang (2019). — </w:t>
      </w:r>
      <w:r w:rsidRPr="00196EF2">
        <w:rPr>
          <w:rStyle w:val="A21"/>
          <w:rFonts w:ascii="Times New Roman" w:hAnsi="Times New Roman"/>
          <w:i/>
          <w:iCs/>
          <w:color w:val="auto"/>
          <w:sz w:val="28"/>
          <w:szCs w:val="28"/>
          <w:lang w:val="en-US"/>
        </w:rPr>
        <w:t xml:space="preserve">Yingyi Zhang. </w:t>
      </w:r>
      <w:r w:rsidRPr="00196EF2">
        <w:rPr>
          <w:rStyle w:val="A21"/>
          <w:rFonts w:ascii="Times New Roman" w:hAnsi="Times New Roman"/>
          <w:color w:val="auto"/>
          <w:sz w:val="28"/>
          <w:szCs w:val="28"/>
          <w:lang w:val="en-US"/>
        </w:rPr>
        <w:t xml:space="preserve">Recovery and utilization of metallurgical solid waste, 110. </w:t>
      </w:r>
      <w:r w:rsidRPr="00196EF2">
        <w:rPr>
          <w:rStyle w:val="A21"/>
          <w:rFonts w:ascii="Times New Roman" w:hAnsi="Times New Roman"/>
          <w:color w:val="auto"/>
          <w:sz w:val="28"/>
          <w:szCs w:val="28"/>
        </w:rPr>
        <w:t>DOI10.5772/intechopen.76826</w:t>
      </w:r>
    </w:p>
    <w:p w:rsidR="00252F80" w:rsidRPr="00196EF2" w:rsidRDefault="00252F80" w:rsidP="00FC1A3E">
      <w:pPr>
        <w:pStyle w:val="Default"/>
        <w:ind w:firstLine="709"/>
        <w:jc w:val="both"/>
        <w:rPr>
          <w:b/>
          <w:bCs/>
          <w:color w:val="auto"/>
          <w:sz w:val="28"/>
          <w:szCs w:val="28"/>
        </w:rPr>
      </w:pPr>
      <w:r w:rsidRPr="00196EF2">
        <w:rPr>
          <w:rStyle w:val="A21"/>
          <w:color w:val="auto"/>
          <w:sz w:val="28"/>
          <w:szCs w:val="28"/>
        </w:rPr>
        <w:t xml:space="preserve"> 72 </w:t>
      </w:r>
      <w:r w:rsidR="00FC1A3E" w:rsidRPr="00196EF2">
        <w:rPr>
          <w:bCs/>
          <w:color w:val="auto"/>
          <w:sz w:val="28"/>
          <w:szCs w:val="28"/>
        </w:rPr>
        <w:t>Потапова Е.Н. Наилучшие доступные технологии производства цемента. Опыт разработки российского справочника.– М.: Крокус,</w:t>
      </w:r>
      <w:r w:rsidR="00FC1A3E" w:rsidRPr="00196EF2">
        <w:rPr>
          <w:bCs/>
          <w:color w:val="auto"/>
          <w:sz w:val="28"/>
          <w:szCs w:val="28"/>
          <w:lang w:val="kk-KZ"/>
        </w:rPr>
        <w:t xml:space="preserve"> -</w:t>
      </w:r>
      <w:r w:rsidR="00FC1A3E" w:rsidRPr="00196EF2">
        <w:rPr>
          <w:bCs/>
          <w:color w:val="auto"/>
          <w:sz w:val="28"/>
          <w:szCs w:val="28"/>
        </w:rPr>
        <w:t xml:space="preserve"> 2016. – 49с.</w:t>
      </w:r>
    </w:p>
    <w:p w:rsidR="00252F80" w:rsidRPr="00196EF2" w:rsidRDefault="00252F80" w:rsidP="00145213">
      <w:pPr>
        <w:spacing w:after="0" w:line="240" w:lineRule="auto"/>
        <w:ind w:firstLine="709"/>
        <w:jc w:val="both"/>
        <w:rPr>
          <w:rStyle w:val="A21"/>
          <w:rFonts w:ascii="Times New Roman" w:hAnsi="Times New Roman" w:cs="Times New Roman"/>
          <w:color w:val="auto"/>
          <w:sz w:val="28"/>
          <w:szCs w:val="28"/>
        </w:rPr>
      </w:pPr>
      <w:r w:rsidRPr="00196EF2">
        <w:rPr>
          <w:rFonts w:ascii="Times New Roman" w:hAnsi="Times New Roman" w:cs="Times New Roman"/>
          <w:sz w:val="28"/>
          <w:szCs w:val="28"/>
        </w:rPr>
        <w:t xml:space="preserve"> 73 </w:t>
      </w:r>
      <w:r w:rsidRPr="00196EF2">
        <w:rPr>
          <w:rStyle w:val="A21"/>
          <w:rFonts w:ascii="Times New Roman" w:hAnsi="Times New Roman" w:cs="Times New Roman"/>
          <w:color w:val="auto"/>
          <w:sz w:val="28"/>
          <w:szCs w:val="28"/>
        </w:rPr>
        <w:t xml:space="preserve">Абдеев М.А., Колесников А.В., Ушаков Н.Н. </w:t>
      </w:r>
      <w:r w:rsidR="00CC0719" w:rsidRPr="00196EF2">
        <w:rPr>
          <w:rStyle w:val="A21"/>
          <w:rFonts w:ascii="Times New Roman" w:hAnsi="Times New Roman" w:cs="Times New Roman"/>
          <w:color w:val="auto"/>
          <w:sz w:val="28"/>
          <w:szCs w:val="28"/>
        </w:rPr>
        <w:t>Ве</w:t>
      </w:r>
      <w:r w:rsidRPr="00196EF2">
        <w:rPr>
          <w:rStyle w:val="A21"/>
          <w:rFonts w:ascii="Times New Roman" w:hAnsi="Times New Roman" w:cs="Times New Roman"/>
          <w:color w:val="auto"/>
          <w:sz w:val="28"/>
          <w:szCs w:val="28"/>
        </w:rPr>
        <w:t>льцевание цинк-свинецсодержащих материалов. – М.: Металлургия, 1</w:t>
      </w:r>
      <w:r w:rsidR="00CC0719" w:rsidRPr="00196EF2">
        <w:rPr>
          <w:rStyle w:val="A21"/>
          <w:rFonts w:ascii="Times New Roman" w:hAnsi="Times New Roman" w:cs="Times New Roman"/>
          <w:color w:val="auto"/>
          <w:sz w:val="28"/>
          <w:szCs w:val="28"/>
        </w:rPr>
        <w:t>9</w:t>
      </w:r>
      <w:r w:rsidRPr="00196EF2">
        <w:rPr>
          <w:rStyle w:val="A21"/>
          <w:rFonts w:ascii="Times New Roman" w:hAnsi="Times New Roman" w:cs="Times New Roman"/>
          <w:color w:val="auto"/>
          <w:sz w:val="28"/>
          <w:szCs w:val="28"/>
        </w:rPr>
        <w:t>85.</w:t>
      </w:r>
      <w:r w:rsidR="00CC0719" w:rsidRPr="00196EF2">
        <w:rPr>
          <w:rStyle w:val="A21"/>
          <w:rFonts w:ascii="Times New Roman" w:hAnsi="Times New Roman" w:cs="Times New Roman"/>
          <w:color w:val="auto"/>
          <w:sz w:val="28"/>
          <w:szCs w:val="28"/>
        </w:rPr>
        <w:t xml:space="preserve"> – 204 с.</w:t>
      </w:r>
    </w:p>
    <w:p w:rsidR="00252F80" w:rsidRPr="00196EF2" w:rsidRDefault="00252F80" w:rsidP="00145213">
      <w:pPr>
        <w:spacing w:after="0" w:line="240" w:lineRule="auto"/>
        <w:ind w:firstLine="709"/>
        <w:jc w:val="both"/>
        <w:rPr>
          <w:rFonts w:ascii="Times New Roman" w:hAnsi="Times New Roman" w:cs="Times New Roman"/>
          <w:bCs/>
          <w:sz w:val="28"/>
          <w:szCs w:val="28"/>
          <w:lang w:val="kk-KZ"/>
        </w:rPr>
      </w:pPr>
      <w:r w:rsidRPr="00196EF2">
        <w:rPr>
          <w:rStyle w:val="A21"/>
          <w:rFonts w:ascii="Times New Roman" w:hAnsi="Times New Roman" w:cs="Times New Roman"/>
          <w:color w:val="auto"/>
          <w:sz w:val="28"/>
          <w:szCs w:val="28"/>
        </w:rPr>
        <w:t xml:space="preserve"> 74 </w:t>
      </w:r>
      <w:r w:rsidRPr="00196EF2">
        <w:rPr>
          <w:rFonts w:ascii="Times New Roman" w:hAnsi="Times New Roman" w:cs="Times New Roman"/>
          <w:bCs/>
          <w:sz w:val="28"/>
          <w:szCs w:val="28"/>
        </w:rPr>
        <w:t>Бутт, Ю.М. Химическая технология вяжущих материалов: учебник / Ю.М. Бутт, М.М. Сычев, В.В. Тимашев. – М.: Высшая школа, 1980.–472 с.</w:t>
      </w:r>
    </w:p>
    <w:p w:rsidR="00252F80" w:rsidRPr="00196EF2" w:rsidRDefault="00252F80" w:rsidP="00145213">
      <w:pPr>
        <w:spacing w:after="0" w:line="240" w:lineRule="auto"/>
        <w:ind w:firstLine="709"/>
        <w:jc w:val="both"/>
        <w:rPr>
          <w:rFonts w:ascii="Times New Roman" w:hAnsi="Times New Roman" w:cs="Times New Roman"/>
          <w:bCs/>
          <w:sz w:val="28"/>
          <w:szCs w:val="28"/>
          <w:lang w:val="kk-KZ"/>
        </w:rPr>
      </w:pPr>
      <w:r w:rsidRPr="00196EF2">
        <w:rPr>
          <w:rFonts w:ascii="Times New Roman" w:hAnsi="Times New Roman" w:cs="Times New Roman"/>
          <w:bCs/>
          <w:sz w:val="28"/>
          <w:szCs w:val="28"/>
          <w:lang w:val="kk-KZ"/>
        </w:rPr>
        <w:t xml:space="preserve"> 75</w:t>
      </w:r>
      <w:r w:rsidR="00145213" w:rsidRPr="00196EF2">
        <w:rPr>
          <w:rFonts w:ascii="Times New Roman" w:hAnsi="Times New Roman" w:cs="Times New Roman"/>
          <w:bCs/>
          <w:sz w:val="28"/>
          <w:szCs w:val="28"/>
          <w:lang w:val="kk-KZ"/>
        </w:rPr>
        <w:t xml:space="preserve"> </w:t>
      </w:r>
      <w:r w:rsidRPr="00196EF2">
        <w:rPr>
          <w:rFonts w:ascii="Times New Roman" w:hAnsi="Times New Roman" w:cs="Times New Roman"/>
          <w:bCs/>
          <w:sz w:val="28"/>
          <w:szCs w:val="28"/>
          <w:lang w:val="kk-KZ"/>
        </w:rPr>
        <w:t xml:space="preserve">Классен В. К., Таймасов Б. Т. Цементология. Структура, свойства цементов и оптимизация технологических процессов: учебник. – М.: Инфра-Инженерия, 2024. – </w:t>
      </w:r>
      <w:r w:rsidR="00164081" w:rsidRPr="00196EF2">
        <w:rPr>
          <w:rFonts w:ascii="Times New Roman" w:hAnsi="Times New Roman" w:cs="Times New Roman"/>
          <w:bCs/>
          <w:sz w:val="28"/>
          <w:szCs w:val="28"/>
          <w:lang w:val="kk-KZ"/>
        </w:rPr>
        <w:t xml:space="preserve">264 с. </w:t>
      </w:r>
    </w:p>
    <w:p w:rsidR="00252F80" w:rsidRPr="00196EF2" w:rsidRDefault="00252F80" w:rsidP="00145213">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bCs/>
          <w:sz w:val="28"/>
          <w:szCs w:val="28"/>
          <w:lang w:val="kk-KZ"/>
        </w:rPr>
        <w:t>76</w:t>
      </w:r>
      <w:r w:rsidR="001E4FE9" w:rsidRPr="00196EF2">
        <w:rPr>
          <w:rFonts w:ascii="Times New Roman" w:hAnsi="Times New Roman" w:cs="Times New Roman"/>
          <w:bCs/>
          <w:sz w:val="28"/>
          <w:szCs w:val="28"/>
          <w:lang w:val="kk-KZ"/>
        </w:rPr>
        <w:t xml:space="preserve"> Справочник по химии цемента. </w:t>
      </w:r>
      <w:r w:rsidR="00164081" w:rsidRPr="00196EF2">
        <w:rPr>
          <w:rFonts w:ascii="Times New Roman" w:hAnsi="Times New Roman" w:cs="Times New Roman"/>
          <w:bCs/>
          <w:sz w:val="28"/>
          <w:szCs w:val="28"/>
          <w:lang w:val="kk-KZ"/>
        </w:rPr>
        <w:t xml:space="preserve">Бутт Ю.М. и др. </w:t>
      </w:r>
      <w:r w:rsidR="001E4FE9" w:rsidRPr="00196EF2">
        <w:rPr>
          <w:rFonts w:ascii="Times New Roman" w:hAnsi="Times New Roman" w:cs="Times New Roman"/>
          <w:bCs/>
          <w:sz w:val="28"/>
          <w:szCs w:val="28"/>
          <w:lang w:val="kk-KZ"/>
        </w:rPr>
        <w:t>Под ред. В.В.Волконского и Л.Г. Судакаса. – Л</w:t>
      </w:r>
      <w:r w:rsidR="00164081" w:rsidRPr="00196EF2">
        <w:rPr>
          <w:rFonts w:ascii="Times New Roman" w:hAnsi="Times New Roman" w:cs="Times New Roman"/>
          <w:bCs/>
          <w:sz w:val="28"/>
          <w:szCs w:val="28"/>
          <w:lang w:val="kk-KZ"/>
        </w:rPr>
        <w:t>.:</w:t>
      </w:r>
      <w:r w:rsidR="001E4FE9" w:rsidRPr="00196EF2">
        <w:rPr>
          <w:rFonts w:ascii="Times New Roman" w:hAnsi="Times New Roman" w:cs="Times New Roman"/>
          <w:bCs/>
          <w:sz w:val="28"/>
          <w:szCs w:val="28"/>
          <w:lang w:val="kk-KZ"/>
        </w:rPr>
        <w:t xml:space="preserve"> Стройиздат, Ленинградское отделение</w:t>
      </w:r>
      <w:r w:rsidR="00164081" w:rsidRPr="00196EF2">
        <w:rPr>
          <w:rFonts w:ascii="Times New Roman" w:hAnsi="Times New Roman" w:cs="Times New Roman"/>
          <w:bCs/>
          <w:sz w:val="28"/>
          <w:szCs w:val="28"/>
          <w:lang w:val="kk-KZ"/>
        </w:rPr>
        <w:t>. 1980. – 224с.</w:t>
      </w:r>
    </w:p>
    <w:p w:rsidR="00252F80" w:rsidRPr="00196EF2" w:rsidRDefault="00252F80" w:rsidP="00145213">
      <w:pPr>
        <w:spacing w:after="0" w:line="240" w:lineRule="auto"/>
        <w:ind w:firstLine="709"/>
        <w:jc w:val="both"/>
        <w:rPr>
          <w:rFonts w:ascii="Times New Roman" w:eastAsia="Calibri" w:hAnsi="Times New Roman" w:cs="Times New Roman"/>
          <w:bCs/>
          <w:sz w:val="28"/>
          <w:szCs w:val="28"/>
          <w:lang w:val="kk-KZ"/>
        </w:rPr>
      </w:pPr>
      <w:r w:rsidRPr="00196EF2">
        <w:rPr>
          <w:rFonts w:ascii="Times New Roman" w:hAnsi="Times New Roman" w:cs="Times New Roman"/>
          <w:sz w:val="28"/>
          <w:szCs w:val="28"/>
          <w:lang w:val="kk-KZ"/>
        </w:rPr>
        <w:t>77</w:t>
      </w:r>
      <w:r w:rsidRPr="00196EF2">
        <w:rPr>
          <w:rFonts w:ascii="Times New Roman" w:hAnsi="Times New Roman" w:cs="Times New Roman"/>
          <w:bCs/>
          <w:sz w:val="28"/>
          <w:szCs w:val="28"/>
        </w:rPr>
        <w:t xml:space="preserve"> Пащенко, А.А. Вяжущие материалы. 2-ое издание: учебник / А.А. Пащенко, В.П. Сербин, Е.А. Старчевская. – Киев: Вища школа, 1985. – 440 с</w:t>
      </w:r>
      <w:r w:rsidRPr="00196EF2">
        <w:rPr>
          <w:rFonts w:ascii="Times New Roman" w:eastAsia="Calibri" w:hAnsi="Times New Roman" w:cs="Times New Roman"/>
          <w:bCs/>
          <w:sz w:val="28"/>
          <w:szCs w:val="28"/>
        </w:rPr>
        <w:t>.</w:t>
      </w:r>
    </w:p>
    <w:p w:rsidR="00252F80" w:rsidRPr="00196EF2" w:rsidRDefault="00252F80" w:rsidP="00145213">
      <w:pPr>
        <w:spacing w:after="0" w:line="240" w:lineRule="auto"/>
        <w:ind w:firstLine="709"/>
        <w:jc w:val="both"/>
        <w:rPr>
          <w:rFonts w:ascii="Times New Roman" w:eastAsia="Calibri" w:hAnsi="Times New Roman" w:cs="Times New Roman"/>
          <w:noProof/>
          <w:spacing w:val="-2"/>
          <w:sz w:val="28"/>
          <w:szCs w:val="28"/>
        </w:rPr>
      </w:pPr>
      <w:r w:rsidRPr="00196EF2">
        <w:rPr>
          <w:rFonts w:ascii="Times New Roman" w:eastAsia="Calibri" w:hAnsi="Times New Roman" w:cs="Times New Roman"/>
          <w:bCs/>
          <w:sz w:val="28"/>
          <w:szCs w:val="28"/>
          <w:lang w:val="kk-KZ"/>
        </w:rPr>
        <w:t xml:space="preserve">78 </w:t>
      </w:r>
      <w:r w:rsidRPr="00196EF2">
        <w:rPr>
          <w:rFonts w:ascii="Times New Roman" w:eastAsia="Calibri" w:hAnsi="Times New Roman" w:cs="Times New Roman"/>
          <w:iCs/>
          <w:spacing w:val="-2"/>
          <w:sz w:val="28"/>
          <w:szCs w:val="28"/>
        </w:rPr>
        <w:t xml:space="preserve">Таймасов, Б.Т. </w:t>
      </w:r>
      <w:r w:rsidRPr="00196EF2">
        <w:rPr>
          <w:rFonts w:ascii="Times New Roman" w:eastAsia="Calibri" w:hAnsi="Times New Roman" w:cs="Times New Roman"/>
          <w:noProof/>
          <w:spacing w:val="-2"/>
          <w:sz w:val="28"/>
          <w:szCs w:val="28"/>
        </w:rPr>
        <w:t xml:space="preserve">Минерально – сырьевые источники для энергосберега-ющего производства портландцементного клинкера / </w:t>
      </w:r>
      <w:r w:rsidRPr="00196EF2">
        <w:rPr>
          <w:rFonts w:ascii="Times New Roman" w:eastAsia="Calibri" w:hAnsi="Times New Roman" w:cs="Times New Roman"/>
          <w:iCs/>
          <w:spacing w:val="-2"/>
          <w:sz w:val="28"/>
          <w:szCs w:val="28"/>
        </w:rPr>
        <w:t>Б.Т. Таймасов, Н.Н. Жаникулов, А.Р. Калтай,</w:t>
      </w:r>
      <w:r w:rsidR="00164081" w:rsidRPr="00196EF2">
        <w:rPr>
          <w:rFonts w:ascii="Times New Roman" w:eastAsia="Calibri" w:hAnsi="Times New Roman" w:cs="Times New Roman"/>
          <w:iCs/>
          <w:spacing w:val="-2"/>
          <w:sz w:val="28"/>
          <w:szCs w:val="28"/>
        </w:rPr>
        <w:t xml:space="preserve"> Н. Нурмагамбет, А. Косымбекова </w:t>
      </w:r>
      <w:r w:rsidRPr="00196EF2">
        <w:rPr>
          <w:rFonts w:ascii="Times New Roman" w:eastAsia="Calibri" w:hAnsi="Times New Roman" w:cs="Times New Roman"/>
          <w:noProof/>
          <w:spacing w:val="-2"/>
          <w:sz w:val="28"/>
          <w:szCs w:val="28"/>
        </w:rPr>
        <w:t xml:space="preserve">// </w:t>
      </w:r>
      <w:r w:rsidRPr="00196EF2">
        <w:rPr>
          <w:rFonts w:ascii="Times New Roman" w:eastAsia="Calibri" w:hAnsi="Times New Roman" w:cs="Times New Roman"/>
          <w:spacing w:val="-2"/>
          <w:sz w:val="28"/>
          <w:szCs w:val="28"/>
        </w:rPr>
        <w:t>Комплексное использование минерального сырья. – Алматы.</w:t>
      </w:r>
      <w:r w:rsidRPr="00196EF2">
        <w:rPr>
          <w:rFonts w:ascii="Times New Roman" w:eastAsia="Calibri" w:hAnsi="Times New Roman" w:cs="Times New Roman"/>
          <w:noProof/>
          <w:spacing w:val="-2"/>
          <w:sz w:val="28"/>
          <w:szCs w:val="28"/>
        </w:rPr>
        <w:t xml:space="preserve"> -2016. -</w:t>
      </w:r>
      <w:r w:rsidR="00164081" w:rsidRPr="00196EF2">
        <w:rPr>
          <w:rFonts w:ascii="Times New Roman" w:eastAsia="Calibri" w:hAnsi="Times New Roman" w:cs="Times New Roman"/>
          <w:noProof/>
          <w:spacing w:val="-2"/>
          <w:sz w:val="28"/>
          <w:szCs w:val="28"/>
        </w:rPr>
        <w:t xml:space="preserve"> </w:t>
      </w:r>
      <w:r w:rsidRPr="00196EF2">
        <w:rPr>
          <w:rFonts w:ascii="Times New Roman" w:eastAsia="Calibri" w:hAnsi="Times New Roman" w:cs="Times New Roman"/>
          <w:noProof/>
          <w:spacing w:val="-2"/>
          <w:sz w:val="28"/>
          <w:szCs w:val="28"/>
        </w:rPr>
        <w:t>№2</w:t>
      </w:r>
      <w:r w:rsidRPr="00196EF2">
        <w:rPr>
          <w:rFonts w:ascii="Times New Roman" w:eastAsia="Calibri" w:hAnsi="Times New Roman" w:cs="Times New Roman"/>
          <w:spacing w:val="-2"/>
          <w:sz w:val="28"/>
          <w:szCs w:val="28"/>
        </w:rPr>
        <w:t xml:space="preserve">. </w:t>
      </w:r>
      <w:r w:rsidRPr="00196EF2">
        <w:rPr>
          <w:rFonts w:ascii="Times New Roman" w:eastAsia="Calibri" w:hAnsi="Times New Roman" w:cs="Times New Roman"/>
          <w:noProof/>
          <w:spacing w:val="-2"/>
          <w:sz w:val="28"/>
          <w:szCs w:val="28"/>
        </w:rPr>
        <w:t>-</w:t>
      </w:r>
      <w:r w:rsidR="00164081" w:rsidRPr="00196EF2">
        <w:rPr>
          <w:rFonts w:ascii="Times New Roman" w:eastAsia="Calibri" w:hAnsi="Times New Roman" w:cs="Times New Roman"/>
          <w:noProof/>
          <w:spacing w:val="-2"/>
          <w:sz w:val="28"/>
          <w:szCs w:val="28"/>
        </w:rPr>
        <w:t xml:space="preserve"> </w:t>
      </w:r>
      <w:r w:rsidRPr="00196EF2">
        <w:rPr>
          <w:rFonts w:ascii="Times New Roman" w:eastAsia="Calibri" w:hAnsi="Times New Roman" w:cs="Times New Roman"/>
          <w:noProof/>
          <w:spacing w:val="-2"/>
          <w:sz w:val="28"/>
          <w:szCs w:val="28"/>
        </w:rPr>
        <w:t>С.95-101.</w:t>
      </w:r>
    </w:p>
    <w:p w:rsidR="00252F80" w:rsidRPr="00196EF2" w:rsidRDefault="00252F80" w:rsidP="00145213">
      <w:pPr>
        <w:spacing w:after="0" w:line="240" w:lineRule="auto"/>
        <w:ind w:firstLine="709"/>
        <w:jc w:val="both"/>
        <w:rPr>
          <w:rFonts w:ascii="Times New Roman" w:hAnsi="Times New Roman" w:cs="Times New Roman"/>
          <w:sz w:val="28"/>
          <w:szCs w:val="28"/>
          <w:shd w:val="clear" w:color="auto" w:fill="FFFFFF"/>
        </w:rPr>
      </w:pPr>
      <w:r w:rsidRPr="00196EF2">
        <w:rPr>
          <w:rFonts w:ascii="Times New Roman" w:eastAsia="Calibri" w:hAnsi="Times New Roman" w:cs="Times New Roman"/>
          <w:noProof/>
          <w:spacing w:val="-2"/>
          <w:sz w:val="28"/>
          <w:szCs w:val="28"/>
        </w:rPr>
        <w:t xml:space="preserve">79 </w:t>
      </w:r>
      <w:r w:rsidRPr="00196EF2">
        <w:rPr>
          <w:rFonts w:ascii="Times New Roman" w:hAnsi="Times New Roman" w:cs="Times New Roman"/>
          <w:sz w:val="28"/>
          <w:szCs w:val="28"/>
          <w:shd w:val="clear" w:color="auto" w:fill="FFFFFF"/>
          <w:lang w:val="kk-KZ"/>
        </w:rPr>
        <w:t>Горшков, В.С., Комплексная переработка и использование металлургических шлаков в строительстве / В.С. Горшков, С.Е. Александров, С.И. Иващенко, И.В. Горшкова. –М.: Стройиздат, 1985. - 272 с.</w:t>
      </w:r>
    </w:p>
    <w:p w:rsidR="00252F80" w:rsidRPr="00196EF2" w:rsidRDefault="00252F80" w:rsidP="00145213">
      <w:pPr>
        <w:spacing w:after="0" w:line="240" w:lineRule="auto"/>
        <w:ind w:firstLine="709"/>
        <w:jc w:val="both"/>
        <w:rPr>
          <w:rFonts w:ascii="Times New Roman" w:hAnsi="Times New Roman"/>
          <w:sz w:val="28"/>
          <w:szCs w:val="28"/>
        </w:rPr>
      </w:pPr>
      <w:r w:rsidRPr="00196EF2">
        <w:rPr>
          <w:rFonts w:ascii="Times New Roman" w:hAnsi="Times New Roman" w:cs="Times New Roman"/>
          <w:sz w:val="28"/>
          <w:szCs w:val="28"/>
          <w:shd w:val="clear" w:color="auto" w:fill="FFFFFF"/>
        </w:rPr>
        <w:t xml:space="preserve">80 </w:t>
      </w:r>
      <w:r w:rsidRPr="00196EF2">
        <w:rPr>
          <w:rFonts w:ascii="Times New Roman" w:hAnsi="Times New Roman" w:cs="Times New Roman"/>
          <w:sz w:val="28"/>
          <w:szCs w:val="28"/>
          <w:shd w:val="clear" w:color="auto" w:fill="FFFFFF"/>
          <w:lang w:val="kk-KZ"/>
        </w:rPr>
        <w:t>Шлакоотвал свинцового производства: отчет №А224-09 об оценке движимого имущества: рус. Бимурзаева М.Ч. – Шымкент, 2017. – 24 с.</w:t>
      </w:r>
    </w:p>
    <w:p w:rsidR="00252F80" w:rsidRPr="00196EF2" w:rsidRDefault="00252F80" w:rsidP="00145213">
      <w:pPr>
        <w:spacing w:after="0" w:line="240" w:lineRule="auto"/>
        <w:ind w:firstLine="709"/>
        <w:jc w:val="both"/>
        <w:rPr>
          <w:rFonts w:ascii="Times New Roman" w:hAnsi="Times New Roman"/>
          <w:bCs/>
          <w:sz w:val="28"/>
          <w:szCs w:val="28"/>
          <w:shd w:val="clear" w:color="auto" w:fill="FFFFFF"/>
        </w:rPr>
      </w:pPr>
      <w:r w:rsidRPr="00196EF2">
        <w:rPr>
          <w:rFonts w:ascii="Times New Roman" w:hAnsi="Times New Roman"/>
          <w:sz w:val="28"/>
          <w:szCs w:val="28"/>
        </w:rPr>
        <w:lastRenderedPageBreak/>
        <w:t>81 ГОСТ 5382-2019. Цементы и материалы цементного производства. Методы химического анализа. Изд-во Стандартинформ. – Москва. 2019. – 30 с.</w:t>
      </w:r>
      <w:r w:rsidRPr="00196EF2">
        <w:rPr>
          <w:rFonts w:ascii="Times New Roman" w:hAnsi="Times New Roman"/>
          <w:bCs/>
          <w:sz w:val="28"/>
          <w:szCs w:val="28"/>
          <w:shd w:val="clear" w:color="auto" w:fill="FFFFFF"/>
        </w:rPr>
        <w:t xml:space="preserve"> Дата введения 01.06.2020.</w:t>
      </w:r>
    </w:p>
    <w:p w:rsidR="00252F80" w:rsidRPr="00196EF2" w:rsidRDefault="00252F80" w:rsidP="00145213">
      <w:pPr>
        <w:spacing w:after="0" w:line="240" w:lineRule="auto"/>
        <w:ind w:firstLine="709"/>
        <w:jc w:val="both"/>
        <w:rPr>
          <w:rFonts w:ascii="Times New Roman" w:hAnsi="Times New Roman"/>
          <w:sz w:val="28"/>
          <w:szCs w:val="28"/>
        </w:rPr>
      </w:pPr>
      <w:r w:rsidRPr="00196EF2">
        <w:rPr>
          <w:rFonts w:ascii="Times New Roman" w:hAnsi="Times New Roman"/>
          <w:bCs/>
          <w:sz w:val="28"/>
          <w:szCs w:val="28"/>
          <w:shd w:val="clear" w:color="auto" w:fill="FFFFFF"/>
        </w:rPr>
        <w:t xml:space="preserve">82 </w:t>
      </w:r>
      <w:r w:rsidRPr="00196EF2">
        <w:rPr>
          <w:rFonts w:ascii="Times New Roman" w:hAnsi="Times New Roman"/>
          <w:sz w:val="28"/>
          <w:szCs w:val="28"/>
        </w:rPr>
        <w:t>Таймасов, Б.Т., Физико-химические методы анализа вяжущих материалов: практическое пособие / Б.Т. Таймасов, Т.М. Худякова, М.С. Даулетияров. – Москва; Вологда : Инфра-Инженерия, 2024. 144 с.</w:t>
      </w:r>
    </w:p>
    <w:p w:rsidR="00252F80" w:rsidRPr="00196EF2" w:rsidRDefault="00252F80" w:rsidP="0014521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196EF2">
        <w:rPr>
          <w:rFonts w:ascii="Times New Roman" w:hAnsi="Times New Roman"/>
          <w:sz w:val="28"/>
          <w:szCs w:val="28"/>
        </w:rPr>
        <w:t>83</w:t>
      </w:r>
      <w:r w:rsidR="00145213" w:rsidRPr="00196EF2">
        <w:rPr>
          <w:rFonts w:ascii="Times New Roman" w:hAnsi="Times New Roman"/>
          <w:sz w:val="28"/>
          <w:szCs w:val="28"/>
        </w:rPr>
        <w:t xml:space="preserve"> </w:t>
      </w:r>
      <w:r w:rsidRPr="00196EF2">
        <w:rPr>
          <w:rFonts w:ascii="Times New Roman" w:hAnsi="Times New Roman"/>
          <w:sz w:val="28"/>
          <w:szCs w:val="28"/>
        </w:rPr>
        <w:t>Горшков В.С., Тимашев В.В., Савельев В.Г. Методы физико-химического анализа вяжущих веществ: Учеб. пособие. - М.: Высшая школа, 1981. – 335с.</w:t>
      </w:r>
    </w:p>
    <w:p w:rsidR="00252F80" w:rsidRPr="00196EF2" w:rsidRDefault="00252F80" w:rsidP="00145213">
      <w:pPr>
        <w:widowControl w:val="0"/>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rPr>
        <w:t xml:space="preserve"> 84 Мырзакожа Д., Мирзаходжаев А.А. Современные методы исследования: Учеб. пособие. 4-е изд., доп. </w:t>
      </w:r>
      <w:r w:rsidR="00CC0719" w:rsidRPr="00196EF2">
        <w:rPr>
          <w:rFonts w:ascii="Times New Roman" w:eastAsia="Times New Roman" w:hAnsi="Times New Roman" w:cs="Times New Roman"/>
          <w:kern w:val="36"/>
          <w:sz w:val="28"/>
          <w:szCs w:val="28"/>
        </w:rPr>
        <w:t xml:space="preserve">Алматы., Редакционно–издательский центр КБТУб. </w:t>
      </w:r>
      <w:r w:rsidRPr="00196EF2">
        <w:rPr>
          <w:rFonts w:ascii="Times New Roman" w:hAnsi="Times New Roman"/>
          <w:sz w:val="28"/>
          <w:szCs w:val="28"/>
        </w:rPr>
        <w:t xml:space="preserve"> 2013. - 428с.</w:t>
      </w:r>
    </w:p>
    <w:p w:rsidR="00CC0719" w:rsidRPr="00196EF2" w:rsidRDefault="00252F80" w:rsidP="00CC0719">
      <w:pPr>
        <w:spacing w:after="0" w:line="240" w:lineRule="auto"/>
        <w:ind w:firstLine="709"/>
        <w:jc w:val="both"/>
        <w:rPr>
          <w:rFonts w:ascii="Times New Roman" w:hAnsi="Times New Roman" w:cs="Times New Roman"/>
          <w:sz w:val="28"/>
          <w:szCs w:val="28"/>
          <w:shd w:val="clear" w:color="auto" w:fill="FFFFFF"/>
          <w:lang w:val="kk-KZ"/>
        </w:rPr>
      </w:pPr>
      <w:r w:rsidRPr="00196EF2">
        <w:rPr>
          <w:rFonts w:ascii="Times New Roman" w:hAnsi="Times New Roman" w:cs="Times New Roman"/>
          <w:sz w:val="28"/>
          <w:szCs w:val="28"/>
          <w:lang w:val="kk-KZ"/>
        </w:rPr>
        <w:t>85</w:t>
      </w:r>
      <w:r w:rsidR="00145213" w:rsidRPr="00196EF2">
        <w:rPr>
          <w:rFonts w:ascii="Times New Roman" w:hAnsi="Times New Roman" w:cs="Times New Roman"/>
          <w:sz w:val="28"/>
          <w:szCs w:val="28"/>
          <w:lang w:val="kk-KZ"/>
        </w:rPr>
        <w:t xml:space="preserve"> </w:t>
      </w:r>
      <w:r w:rsidR="00CC0719" w:rsidRPr="00196EF2">
        <w:rPr>
          <w:rFonts w:ascii="Times New Roman" w:hAnsi="Times New Roman" w:cs="Times New Roman"/>
          <w:sz w:val="28"/>
          <w:szCs w:val="28"/>
        </w:rPr>
        <w:t xml:space="preserve">Шадров В.И. </w:t>
      </w:r>
      <w:r w:rsidR="00CC0719" w:rsidRPr="00196EF2">
        <w:rPr>
          <w:rFonts w:ascii="Times New Roman" w:hAnsi="Times New Roman" w:cs="Times New Roman"/>
          <w:bCs/>
          <w:sz w:val="28"/>
          <w:szCs w:val="28"/>
        </w:rPr>
        <w:t xml:space="preserve">Растровый электронный микроскоп </w:t>
      </w:r>
      <w:r w:rsidR="00CC0719" w:rsidRPr="00196EF2">
        <w:rPr>
          <w:rFonts w:ascii="Times New Roman" w:hAnsi="Times New Roman" w:cs="Times New Roman"/>
          <w:bCs/>
          <w:sz w:val="28"/>
          <w:szCs w:val="28"/>
          <w:lang w:val="en-US"/>
        </w:rPr>
        <w:t>JSM</w:t>
      </w:r>
      <w:r w:rsidR="00CC0719" w:rsidRPr="00196EF2">
        <w:rPr>
          <w:rFonts w:ascii="Times New Roman" w:hAnsi="Times New Roman" w:cs="Times New Roman"/>
          <w:bCs/>
          <w:sz w:val="28"/>
          <w:szCs w:val="28"/>
        </w:rPr>
        <w:t>-6490</w:t>
      </w:r>
      <w:r w:rsidR="00CC0719" w:rsidRPr="00196EF2">
        <w:rPr>
          <w:rFonts w:ascii="Times New Roman" w:hAnsi="Times New Roman" w:cs="Times New Roman"/>
          <w:bCs/>
          <w:sz w:val="28"/>
          <w:szCs w:val="28"/>
          <w:lang w:val="en-US"/>
        </w:rPr>
        <w:t>LV</w:t>
      </w:r>
      <w:r w:rsidR="00CC0719" w:rsidRPr="00196EF2">
        <w:rPr>
          <w:rFonts w:ascii="Times New Roman" w:hAnsi="Times New Roman" w:cs="Times New Roman"/>
          <w:bCs/>
          <w:sz w:val="28"/>
          <w:szCs w:val="28"/>
        </w:rPr>
        <w:t xml:space="preserve"> с системами энергодисперсионного микроанализа </w:t>
      </w:r>
      <w:r w:rsidR="00CC0719" w:rsidRPr="00196EF2">
        <w:rPr>
          <w:rFonts w:ascii="Times New Roman" w:hAnsi="Times New Roman" w:cs="Times New Roman"/>
          <w:bCs/>
          <w:sz w:val="28"/>
          <w:szCs w:val="28"/>
          <w:lang w:val="en-US"/>
        </w:rPr>
        <w:t>INCAEnergy</w:t>
      </w:r>
      <w:r w:rsidR="00CC0719" w:rsidRPr="00196EF2">
        <w:rPr>
          <w:rFonts w:ascii="Times New Roman" w:hAnsi="Times New Roman" w:cs="Times New Roman"/>
          <w:sz w:val="28"/>
          <w:szCs w:val="28"/>
        </w:rPr>
        <w:t>. /В.И. Шадров</w:t>
      </w:r>
      <w:r w:rsidR="00CC0719" w:rsidRPr="00196EF2">
        <w:rPr>
          <w:rFonts w:ascii="Times New Roman" w:hAnsi="Times New Roman" w:cs="Times New Roman"/>
          <w:sz w:val="28"/>
          <w:szCs w:val="28"/>
          <w:lang w:val="kk-KZ"/>
        </w:rPr>
        <w:t xml:space="preserve">. </w:t>
      </w:r>
      <w:r w:rsidR="00CC0719" w:rsidRPr="00196EF2">
        <w:rPr>
          <w:rFonts w:ascii="Times New Roman" w:hAnsi="Times New Roman" w:cs="Times New Roman"/>
          <w:sz w:val="28"/>
          <w:szCs w:val="28"/>
        </w:rPr>
        <w:t>–</w:t>
      </w:r>
      <w:r w:rsidR="00CC0719" w:rsidRPr="00196EF2">
        <w:rPr>
          <w:rFonts w:ascii="Times New Roman" w:hAnsi="Times New Roman" w:cs="Times New Roman"/>
          <w:sz w:val="28"/>
          <w:szCs w:val="28"/>
          <w:lang w:val="kk-KZ"/>
        </w:rPr>
        <w:t xml:space="preserve"> Шымкент, - 2014.</w:t>
      </w:r>
    </w:p>
    <w:p w:rsidR="00252F80" w:rsidRPr="00196EF2" w:rsidRDefault="00252F80" w:rsidP="00145213">
      <w:pPr>
        <w:spacing w:after="0" w:line="240" w:lineRule="auto"/>
        <w:ind w:firstLine="709"/>
        <w:jc w:val="both"/>
        <w:rPr>
          <w:rFonts w:ascii="Times New Roman" w:eastAsia="Times New Roman" w:hAnsi="Times New Roman" w:cs="Times New Roman"/>
          <w:bCs/>
          <w:sz w:val="28"/>
          <w:szCs w:val="28"/>
          <w:lang w:val="kk-KZ"/>
        </w:rPr>
      </w:pPr>
      <w:r w:rsidRPr="00196EF2">
        <w:rPr>
          <w:rFonts w:ascii="Times New Roman" w:hAnsi="Times New Roman"/>
          <w:kern w:val="36"/>
          <w:sz w:val="28"/>
          <w:szCs w:val="28"/>
          <w:lang w:val="kk-KZ"/>
        </w:rPr>
        <w:t xml:space="preserve">86 </w:t>
      </w:r>
      <w:r w:rsidRPr="00196EF2">
        <w:rPr>
          <w:rFonts w:ascii="Times New Roman" w:eastAsia="Times New Roman" w:hAnsi="Times New Roman" w:cs="Times New Roman"/>
          <w:bCs/>
          <w:sz w:val="28"/>
          <w:szCs w:val="28"/>
          <w:lang w:val="kk-KZ"/>
        </w:rPr>
        <w:t xml:space="preserve">Есимов, Б.О. Рентгенометрический определитель минералов В.И.Михеева: методическое указание для вузов. / Б.О. Есимов, Т.А. Адырбаева, Б.Е. Жакипбаев.  –Шымкент: ЮКГУ, 2012. </w:t>
      </w:r>
      <w:r w:rsidRPr="00196EF2">
        <w:rPr>
          <w:rFonts w:ascii="Times New Roman" w:eastAsia="Times New Roman" w:hAnsi="Times New Roman" w:cs="Times New Roman"/>
          <w:sz w:val="28"/>
          <w:szCs w:val="28"/>
          <w:lang w:val="kk-KZ"/>
        </w:rPr>
        <w:t xml:space="preserve">– </w:t>
      </w:r>
      <w:r w:rsidRPr="00196EF2">
        <w:rPr>
          <w:rFonts w:ascii="Times New Roman" w:eastAsia="Times New Roman" w:hAnsi="Times New Roman" w:cs="Times New Roman"/>
          <w:bCs/>
          <w:sz w:val="28"/>
          <w:szCs w:val="28"/>
          <w:lang w:val="kk-KZ"/>
        </w:rPr>
        <w:t>164 с.</w:t>
      </w:r>
    </w:p>
    <w:p w:rsidR="00D75EFC" w:rsidRPr="00196EF2" w:rsidRDefault="00D75EFC" w:rsidP="00145213">
      <w:pPr>
        <w:spacing w:after="0" w:line="240" w:lineRule="auto"/>
        <w:ind w:firstLine="709"/>
        <w:jc w:val="both"/>
        <w:rPr>
          <w:rFonts w:ascii="Times New Roman" w:eastAsia="Times New Roman" w:hAnsi="Times New Roman" w:cs="Times New Roman"/>
          <w:bCs/>
          <w:sz w:val="28"/>
          <w:szCs w:val="28"/>
          <w:lang w:val="kk-KZ"/>
        </w:rPr>
      </w:pPr>
      <w:r w:rsidRPr="00196EF2">
        <w:rPr>
          <w:rFonts w:ascii="Times New Roman" w:eastAsia="Times New Roman" w:hAnsi="Times New Roman" w:cs="Times New Roman"/>
          <w:bCs/>
          <w:sz w:val="28"/>
          <w:szCs w:val="28"/>
          <w:lang w:val="kk-KZ"/>
        </w:rPr>
        <w:t xml:space="preserve">87 Адырбаева  </w:t>
      </w:r>
      <w:r w:rsidR="00A33537" w:rsidRPr="00196EF2">
        <w:rPr>
          <w:rFonts w:ascii="Times New Roman" w:eastAsia="Times New Roman" w:hAnsi="Times New Roman" w:cs="Times New Roman"/>
          <w:bCs/>
          <w:sz w:val="28"/>
          <w:szCs w:val="28"/>
          <w:lang w:val="kk-KZ"/>
        </w:rPr>
        <w:t>Т.А. и др. Основы научных исследований силикатных материалов. Практикум / - Шымкент: ЮКГУ им. Ауэзова, 2015. – 303 с.</w:t>
      </w:r>
      <w:r w:rsidRPr="00196EF2">
        <w:rPr>
          <w:rFonts w:ascii="Times New Roman" w:eastAsia="Times New Roman" w:hAnsi="Times New Roman" w:cs="Times New Roman"/>
          <w:bCs/>
          <w:sz w:val="28"/>
          <w:szCs w:val="28"/>
          <w:lang w:val="kk-KZ"/>
        </w:rPr>
        <w:t xml:space="preserve"> </w:t>
      </w:r>
    </w:p>
    <w:p w:rsidR="00252F80" w:rsidRPr="00196EF2" w:rsidRDefault="00252F80" w:rsidP="00145213">
      <w:pPr>
        <w:spacing w:after="0" w:line="240" w:lineRule="auto"/>
        <w:ind w:firstLine="709"/>
        <w:jc w:val="both"/>
        <w:rPr>
          <w:rFonts w:ascii="Times New Roman" w:hAnsi="Times New Roman" w:cs="Times New Roman"/>
          <w:sz w:val="28"/>
          <w:szCs w:val="28"/>
          <w:lang w:val="kk-KZ"/>
        </w:rPr>
      </w:pPr>
      <w:r w:rsidRPr="00196EF2">
        <w:rPr>
          <w:rFonts w:ascii="Times New Roman" w:eastAsia="Times New Roman" w:hAnsi="Times New Roman" w:cs="Times New Roman"/>
          <w:sz w:val="28"/>
          <w:szCs w:val="28"/>
          <w:lang w:val="kk-KZ"/>
        </w:rPr>
        <w:t xml:space="preserve">88 </w:t>
      </w:r>
      <w:r w:rsidRPr="00196EF2">
        <w:rPr>
          <w:rFonts w:ascii="Times New Roman" w:hAnsi="Times New Roman" w:cs="Times New Roman"/>
          <w:sz w:val="28"/>
          <w:szCs w:val="28"/>
          <w:lang w:eastAsia="ko-KR"/>
        </w:rPr>
        <w:t>Таймасов Б.Т.</w:t>
      </w:r>
      <w:r w:rsidR="00145213" w:rsidRPr="00196EF2">
        <w:rPr>
          <w:rFonts w:ascii="Times New Roman" w:hAnsi="Times New Roman" w:cs="Times New Roman"/>
          <w:sz w:val="28"/>
          <w:szCs w:val="28"/>
          <w:lang w:eastAsia="ko-KR"/>
        </w:rPr>
        <w:t xml:space="preserve"> </w:t>
      </w:r>
      <w:r w:rsidRPr="00196EF2">
        <w:rPr>
          <w:rFonts w:ascii="Times New Roman" w:hAnsi="Times New Roman" w:cs="Times New Roman"/>
          <w:sz w:val="28"/>
          <w:szCs w:val="28"/>
        </w:rPr>
        <w:t>Физико-химические процессы обжига портландцетного клинкера: Лабораторный практикум.  - Шымкент: ЮКУ им. М.Ауэзова, 2022. - 95 с.</w:t>
      </w:r>
    </w:p>
    <w:p w:rsidR="00252F80" w:rsidRPr="00196EF2" w:rsidRDefault="00252F80" w:rsidP="00145213">
      <w:pPr>
        <w:spacing w:after="0" w:line="240" w:lineRule="auto"/>
        <w:ind w:firstLine="709"/>
        <w:jc w:val="both"/>
        <w:rPr>
          <w:rFonts w:ascii="Times New Roman" w:hAnsi="Times New Roman"/>
          <w:sz w:val="28"/>
          <w:szCs w:val="28"/>
          <w:lang w:val="kk-KZ"/>
        </w:rPr>
      </w:pPr>
      <w:r w:rsidRPr="00196EF2">
        <w:rPr>
          <w:rFonts w:ascii="Times New Roman" w:hAnsi="Times New Roman" w:cs="Times New Roman"/>
          <w:sz w:val="28"/>
          <w:szCs w:val="28"/>
          <w:lang w:val="kk-KZ"/>
        </w:rPr>
        <w:t xml:space="preserve">89 </w:t>
      </w:r>
      <w:r w:rsidRPr="00196EF2">
        <w:rPr>
          <w:rFonts w:ascii="Times New Roman" w:hAnsi="Times New Roman"/>
          <w:bCs/>
          <w:sz w:val="28"/>
          <w:szCs w:val="28"/>
        </w:rPr>
        <w:t xml:space="preserve">Таймасов Б.Т., Даулетияров М.С., Жаникулов Н.Н., Касимбеков Т.А., Куандыкова А.Е. и др. Патент РК №36495 на изобретение по заявке №2022/0538.1 «Сырьевая смесь для получения портландцементного клинкера».  </w:t>
      </w:r>
      <w:r w:rsidRPr="00196EF2">
        <w:rPr>
          <w:rFonts w:ascii="Times New Roman" w:hAnsi="Times New Roman"/>
          <w:sz w:val="28"/>
          <w:szCs w:val="28"/>
          <w:lang w:val="kk-KZ"/>
        </w:rPr>
        <w:t>08.12.2023.</w:t>
      </w:r>
    </w:p>
    <w:p w:rsidR="0060705C" w:rsidRPr="00196EF2" w:rsidRDefault="00252F80" w:rsidP="0060705C">
      <w:pPr>
        <w:spacing w:after="0" w:line="240" w:lineRule="auto"/>
        <w:ind w:firstLine="709"/>
        <w:jc w:val="both"/>
        <w:rPr>
          <w:rFonts w:ascii="Times New Roman" w:hAnsi="Times New Roman" w:cs="Times New Roman"/>
          <w:sz w:val="28"/>
          <w:szCs w:val="28"/>
          <w:lang w:val="en-US"/>
        </w:rPr>
      </w:pPr>
      <w:r w:rsidRPr="00196EF2">
        <w:rPr>
          <w:rFonts w:ascii="Times New Roman" w:hAnsi="Times New Roman" w:cs="Times New Roman"/>
          <w:sz w:val="28"/>
          <w:szCs w:val="28"/>
          <w:lang w:val="kk-KZ"/>
        </w:rPr>
        <w:t xml:space="preserve">90  </w:t>
      </w:r>
      <w:r w:rsidR="0060705C" w:rsidRPr="00196EF2">
        <w:rPr>
          <w:rFonts w:ascii="Times New Roman" w:hAnsi="Times New Roman" w:cs="Times New Roman"/>
          <w:sz w:val="28"/>
          <w:szCs w:val="28"/>
          <w:lang w:val="en-US"/>
        </w:rPr>
        <w:t xml:space="preserve">Kuandykova A.Ye., </w:t>
      </w:r>
      <w:r w:rsidR="0060705C" w:rsidRPr="00196EF2">
        <w:rPr>
          <w:rFonts w:ascii="Times New Roman" w:hAnsi="Times New Roman" w:cs="Times New Roman"/>
          <w:sz w:val="28"/>
          <w:szCs w:val="28"/>
          <w:lang w:val="kk-KZ"/>
        </w:rPr>
        <w:t>B.T. Taimassov, E.N. Potapova, B.K. Sarsenbayev, M.S. Dauletiyarov, N.N. Zhanikulov, B.B. Amiraliyev, A.A. Abdullin</w:t>
      </w:r>
      <w:r w:rsidR="0060705C" w:rsidRPr="00196EF2">
        <w:rPr>
          <w:rFonts w:ascii="Times New Roman" w:hAnsi="Times New Roman" w:cs="Times New Roman"/>
          <w:sz w:val="28"/>
          <w:szCs w:val="28"/>
          <w:lang w:val="en-US"/>
        </w:rPr>
        <w:t xml:space="preserve"> </w:t>
      </w:r>
      <w:r w:rsidR="0060705C" w:rsidRPr="00196EF2">
        <w:rPr>
          <w:rFonts w:ascii="Times New Roman" w:hAnsi="Times New Roman" w:cs="Times New Roman"/>
          <w:sz w:val="28"/>
          <w:szCs w:val="28"/>
          <w:lang w:val="kk-KZ"/>
        </w:rPr>
        <w:t xml:space="preserve"> «Production of portland cement clinker based </w:t>
      </w:r>
      <w:r w:rsidR="0060705C" w:rsidRPr="00196EF2">
        <w:rPr>
          <w:rFonts w:ascii="Times New Roman" w:hAnsi="Times New Roman" w:cs="Times New Roman"/>
          <w:sz w:val="28"/>
          <w:szCs w:val="28"/>
          <w:lang w:val="en-US"/>
        </w:rPr>
        <w:t>on industrial waste</w:t>
      </w:r>
      <w:r w:rsidR="0060705C" w:rsidRPr="00196EF2">
        <w:rPr>
          <w:rFonts w:ascii="Times New Roman" w:hAnsi="Times New Roman" w:cs="Times New Roman"/>
          <w:sz w:val="28"/>
          <w:szCs w:val="28"/>
          <w:lang w:val="kk-KZ"/>
        </w:rPr>
        <w:t>» //</w:t>
      </w:r>
      <w:r w:rsidR="0060705C" w:rsidRPr="00196EF2">
        <w:rPr>
          <w:rFonts w:ascii="Times New Roman" w:hAnsi="Times New Roman" w:cs="Times New Roman"/>
          <w:sz w:val="28"/>
          <w:szCs w:val="28"/>
          <w:lang w:val="en-US"/>
        </w:rPr>
        <w:t xml:space="preserve"> Journal of Composites Science </w:t>
      </w:r>
      <w:r w:rsidR="0060705C" w:rsidRPr="00196EF2">
        <w:rPr>
          <w:rFonts w:ascii="Times New Roman" w:hAnsi="Times New Roman" w:cs="Times New Roman"/>
          <w:sz w:val="28"/>
          <w:szCs w:val="28"/>
          <w:lang w:val="kk-KZ"/>
        </w:rPr>
        <w:t xml:space="preserve">2024, </w:t>
      </w:r>
      <w:r w:rsidR="0060705C" w:rsidRPr="00196EF2">
        <w:rPr>
          <w:rFonts w:ascii="Times New Roman" w:hAnsi="Times New Roman" w:cs="Times New Roman"/>
          <w:sz w:val="28"/>
          <w:szCs w:val="28"/>
          <w:lang w:val="en-US"/>
        </w:rPr>
        <w:t xml:space="preserve">8, 257. </w:t>
      </w:r>
      <w:hyperlink r:id="rId60" w:history="1">
        <w:r w:rsidR="0060705C" w:rsidRPr="00196EF2">
          <w:rPr>
            <w:rStyle w:val="ab"/>
            <w:rFonts w:ascii="Times New Roman" w:hAnsi="Times New Roman" w:cs="Times New Roman"/>
            <w:color w:val="auto"/>
            <w:sz w:val="28"/>
            <w:szCs w:val="28"/>
            <w:lang w:val="en-US"/>
          </w:rPr>
          <w:t>https://doi.org/10.3390/jcs8070257</w:t>
        </w:r>
      </w:hyperlink>
    </w:p>
    <w:p w:rsidR="0060705C" w:rsidRPr="00196EF2" w:rsidRDefault="004C1D38" w:rsidP="0060705C">
      <w:pPr>
        <w:spacing w:after="0" w:line="240" w:lineRule="auto"/>
        <w:ind w:firstLine="709"/>
        <w:jc w:val="both"/>
        <w:rPr>
          <w:rFonts w:ascii="Times New Roman" w:hAnsi="Times New Roman" w:cs="Times New Roman"/>
          <w:sz w:val="28"/>
          <w:szCs w:val="28"/>
          <w:lang w:val="en-US"/>
        </w:rPr>
      </w:pPr>
      <w:hyperlink r:id="rId61" w:history="1">
        <w:r w:rsidR="0060705C" w:rsidRPr="00196EF2">
          <w:rPr>
            <w:rStyle w:val="ab"/>
            <w:rFonts w:ascii="Times New Roman" w:hAnsi="Times New Roman" w:cs="Times New Roman"/>
            <w:color w:val="auto"/>
            <w:sz w:val="28"/>
            <w:szCs w:val="28"/>
            <w:lang w:val="en-US"/>
          </w:rPr>
          <w:t>https://www.mdpi.com/journal/jcs</w:t>
        </w:r>
      </w:hyperlink>
      <w:r w:rsidR="0060705C" w:rsidRPr="00196EF2">
        <w:rPr>
          <w:rFonts w:ascii="Times New Roman" w:hAnsi="Times New Roman" w:cs="Times New Roman"/>
          <w:sz w:val="28"/>
          <w:szCs w:val="28"/>
          <w:lang w:val="en-US"/>
        </w:rPr>
        <w:t xml:space="preserve">   </w:t>
      </w:r>
      <w:r w:rsidR="0060705C" w:rsidRPr="00196EF2">
        <w:rPr>
          <w:rFonts w:ascii="Times New Roman" w:hAnsi="Times New Roman" w:cs="Times New Roman"/>
          <w:sz w:val="28"/>
          <w:szCs w:val="28"/>
          <w:shd w:val="clear" w:color="auto" w:fill="FFFFFF"/>
          <w:lang w:val="en-US"/>
        </w:rPr>
        <w:t>Based on Industrial Waste. </w:t>
      </w:r>
      <w:r w:rsidR="0060705C" w:rsidRPr="00196EF2">
        <w:rPr>
          <w:rStyle w:val="ac"/>
          <w:rFonts w:ascii="Times New Roman" w:hAnsi="Times New Roman" w:cs="Times New Roman"/>
          <w:sz w:val="28"/>
          <w:szCs w:val="28"/>
          <w:shd w:val="clear" w:color="auto" w:fill="FFFFFF"/>
          <w:lang w:val="en-US"/>
        </w:rPr>
        <w:t>Journal of Composites Science</w:t>
      </w:r>
      <w:r w:rsidR="0060705C" w:rsidRPr="00196EF2">
        <w:rPr>
          <w:rFonts w:ascii="Times New Roman" w:hAnsi="Times New Roman" w:cs="Times New Roman"/>
          <w:sz w:val="28"/>
          <w:szCs w:val="28"/>
          <w:shd w:val="clear" w:color="auto" w:fill="FFFFFF"/>
          <w:lang w:val="en-US"/>
        </w:rPr>
        <w:t>, </w:t>
      </w:r>
      <w:r w:rsidR="0060705C" w:rsidRPr="00196EF2">
        <w:rPr>
          <w:rStyle w:val="ac"/>
          <w:rFonts w:ascii="Times New Roman" w:hAnsi="Times New Roman" w:cs="Times New Roman"/>
          <w:sz w:val="28"/>
          <w:szCs w:val="28"/>
          <w:shd w:val="clear" w:color="auto" w:fill="FFFFFF"/>
          <w:lang w:val="en-US"/>
        </w:rPr>
        <w:t>8</w:t>
      </w:r>
      <w:r w:rsidR="0060705C" w:rsidRPr="00196EF2">
        <w:rPr>
          <w:rFonts w:ascii="Times New Roman" w:hAnsi="Times New Roman" w:cs="Times New Roman"/>
          <w:sz w:val="28"/>
          <w:szCs w:val="28"/>
          <w:shd w:val="clear" w:color="auto" w:fill="FFFFFF"/>
          <w:lang w:val="en-US"/>
        </w:rPr>
        <w:t xml:space="preserve">(7), 257. </w:t>
      </w:r>
      <w:hyperlink r:id="rId62" w:history="1">
        <w:r w:rsidR="0060705C" w:rsidRPr="00196EF2">
          <w:rPr>
            <w:rStyle w:val="ab"/>
            <w:rFonts w:ascii="Times New Roman" w:hAnsi="Times New Roman" w:cs="Times New Roman"/>
            <w:color w:val="auto"/>
            <w:sz w:val="28"/>
            <w:szCs w:val="28"/>
            <w:shd w:val="clear" w:color="auto" w:fill="FFFFFF"/>
            <w:lang w:val="en-US"/>
          </w:rPr>
          <w:t>https://doi.org/10.3390/jcs8070257</w:t>
        </w:r>
      </w:hyperlink>
      <w:r w:rsidR="0060705C" w:rsidRPr="00196EF2">
        <w:rPr>
          <w:rFonts w:ascii="Times New Roman" w:hAnsi="Times New Roman" w:cs="Times New Roman"/>
          <w:sz w:val="28"/>
          <w:szCs w:val="28"/>
          <w:lang w:val="en-US"/>
        </w:rPr>
        <w:t xml:space="preserve">   (Scopus,</w:t>
      </w:r>
      <w:r w:rsidR="0060705C" w:rsidRPr="00196EF2">
        <w:rPr>
          <w:rFonts w:ascii="Times New Roman" w:eastAsia="TimesNewRomanPS-ItalicMT" w:hAnsi="Times New Roman" w:cs="Times New Roman"/>
          <w:iCs/>
          <w:sz w:val="28"/>
          <w:szCs w:val="28"/>
          <w:lang w:val="en-US"/>
        </w:rPr>
        <w:t xml:space="preserve"> Q 2, </w:t>
      </w:r>
      <w:r w:rsidR="0060705C" w:rsidRPr="00196EF2">
        <w:rPr>
          <w:rFonts w:ascii="Times New Roman" w:eastAsia="TimesNewRomanPS-ItalicMT" w:hAnsi="Times New Roman" w:cs="Times New Roman"/>
          <w:iCs/>
          <w:sz w:val="28"/>
          <w:szCs w:val="28"/>
        </w:rPr>
        <w:t>процентиль</w:t>
      </w:r>
      <w:r w:rsidR="0060705C" w:rsidRPr="00196EF2">
        <w:rPr>
          <w:rFonts w:ascii="Times New Roman" w:eastAsia="TimesNewRomanPS-ItalicMT" w:hAnsi="Times New Roman" w:cs="Times New Roman"/>
          <w:iCs/>
          <w:sz w:val="28"/>
          <w:szCs w:val="28"/>
          <w:lang w:val="en-US"/>
        </w:rPr>
        <w:t xml:space="preserve"> 76)</w:t>
      </w:r>
    </w:p>
    <w:p w:rsidR="0060705C" w:rsidRPr="00196EF2" w:rsidRDefault="0060705C" w:rsidP="0060705C">
      <w:pPr>
        <w:spacing w:after="0" w:line="240" w:lineRule="auto"/>
        <w:jc w:val="both"/>
        <w:rPr>
          <w:rFonts w:ascii="Times New Roman" w:hAnsi="Times New Roman" w:cs="Times New Roman"/>
          <w:sz w:val="28"/>
          <w:szCs w:val="28"/>
          <w:lang w:val="kk-KZ"/>
        </w:rPr>
      </w:pPr>
      <w:r w:rsidRPr="00196EF2">
        <w:rPr>
          <w:rFonts w:ascii="Times New Roman" w:hAnsi="Times New Roman" w:cs="Times New Roman"/>
          <w:bCs/>
          <w:sz w:val="28"/>
          <w:szCs w:val="28"/>
          <w:lang w:val="kk-KZ"/>
        </w:rPr>
        <w:t xml:space="preserve">          91 </w:t>
      </w:r>
      <w:r w:rsidRPr="00196EF2">
        <w:rPr>
          <w:rFonts w:ascii="Times New Roman" w:hAnsi="Times New Roman" w:cs="Times New Roman"/>
          <w:iCs/>
          <w:sz w:val="28"/>
          <w:szCs w:val="28"/>
          <w:lang w:val="kk-KZ"/>
        </w:rPr>
        <w:t xml:space="preserve">Куандыкова А.Е., </w:t>
      </w:r>
      <w:r w:rsidRPr="00196EF2">
        <w:rPr>
          <w:rFonts w:ascii="Times New Roman" w:hAnsi="Times New Roman" w:cs="Times New Roman"/>
          <w:bCs/>
          <w:sz w:val="28"/>
          <w:szCs w:val="28"/>
          <w:lang w:val="kk-KZ"/>
        </w:rPr>
        <w:t>Таймасов Б.Т.,</w:t>
      </w:r>
      <w:r w:rsidRPr="00196EF2">
        <w:rPr>
          <w:rFonts w:ascii="Times New Roman" w:hAnsi="Times New Roman" w:cs="Times New Roman"/>
          <w:iCs/>
          <w:sz w:val="28"/>
          <w:szCs w:val="28"/>
          <w:lang w:val="kk-KZ"/>
        </w:rPr>
        <w:t xml:space="preserve"> Абдуллин А.А., Амиралиев Б.Б. </w:t>
      </w:r>
      <w:r w:rsidRPr="00196EF2">
        <w:rPr>
          <w:rFonts w:ascii="Times New Roman" w:hAnsi="Times New Roman" w:cs="Times New Roman"/>
          <w:sz w:val="28"/>
          <w:szCs w:val="28"/>
          <w:lang w:val="kk-KZ"/>
        </w:rPr>
        <w:t>Клинкер мен портландцемент алу үшін өнеркәсіп қалдықтарын қолдану мүмкіндігін зерттеу// Сборник Межд. НТК «Современные строительные материалы, технологии и конструкции», посвященной 70-летию академика Ж.Т. Айменова.   - Шымкент, -2025. – С.215-219.</w:t>
      </w:r>
    </w:p>
    <w:p w:rsidR="00252F80" w:rsidRPr="00196EF2" w:rsidRDefault="00252F80" w:rsidP="0060705C">
      <w:pPr>
        <w:spacing w:after="0" w:line="240" w:lineRule="auto"/>
        <w:ind w:firstLine="709"/>
        <w:jc w:val="both"/>
        <w:rPr>
          <w:rFonts w:ascii="Times New Roman" w:hAnsi="Times New Roman"/>
          <w:sz w:val="28"/>
          <w:szCs w:val="28"/>
          <w:lang w:val="kk-KZ"/>
        </w:rPr>
      </w:pPr>
      <w:r w:rsidRPr="00196EF2">
        <w:rPr>
          <w:rStyle w:val="ab"/>
          <w:rFonts w:ascii="Times New Roman" w:hAnsi="Times New Roman" w:cs="Times New Roman"/>
          <w:color w:val="auto"/>
          <w:sz w:val="28"/>
          <w:szCs w:val="28"/>
          <w:u w:val="none"/>
          <w:lang w:val="kk-KZ"/>
        </w:rPr>
        <w:t xml:space="preserve">92 </w:t>
      </w:r>
      <w:r w:rsidRPr="00196EF2">
        <w:rPr>
          <w:rFonts w:ascii="Times New Roman" w:hAnsi="Times New Roman"/>
          <w:sz w:val="28"/>
          <w:szCs w:val="28"/>
          <w:lang w:val="en-US"/>
        </w:rPr>
        <w:t xml:space="preserve">Konovalov V., Fedorov A., Goncharov A. Use of slags in the production of Portland cement clinker. </w:t>
      </w:r>
      <w:r w:rsidRPr="00196EF2">
        <w:rPr>
          <w:rFonts w:ascii="Times New Roman" w:hAnsi="Times New Roman"/>
          <w:iCs/>
          <w:sz w:val="28"/>
          <w:szCs w:val="28"/>
          <w:lang w:val="en-US"/>
        </w:rPr>
        <w:t>14th International Congress for Applied Mineralogy</w:t>
      </w:r>
      <w:r w:rsidRPr="00196EF2">
        <w:rPr>
          <w:rFonts w:ascii="Times New Roman" w:hAnsi="Times New Roman"/>
          <w:sz w:val="28"/>
          <w:szCs w:val="28"/>
          <w:lang w:val="en-US"/>
        </w:rPr>
        <w:t xml:space="preserve">. </w:t>
      </w:r>
      <w:r w:rsidRPr="00196EF2">
        <w:rPr>
          <w:rFonts w:ascii="Times New Roman" w:hAnsi="Times New Roman"/>
          <w:bCs/>
          <w:sz w:val="28"/>
          <w:szCs w:val="28"/>
          <w:lang w:val="en-US"/>
        </w:rPr>
        <w:t>2019</w:t>
      </w:r>
      <w:r w:rsidRPr="00196EF2">
        <w:rPr>
          <w:rFonts w:ascii="Times New Roman" w:hAnsi="Times New Roman"/>
          <w:sz w:val="28"/>
          <w:szCs w:val="28"/>
          <w:lang w:val="en-US"/>
        </w:rPr>
        <w:t>.  pp. 327-330.</w:t>
      </w:r>
    </w:p>
    <w:p w:rsidR="00252F80" w:rsidRPr="00196EF2" w:rsidRDefault="00252F80" w:rsidP="00145213">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t xml:space="preserve">93 </w:t>
      </w:r>
      <w:r w:rsidRPr="00196EF2">
        <w:rPr>
          <w:rFonts w:ascii="Times New Roman" w:hAnsi="Times New Roman"/>
          <w:bCs/>
          <w:sz w:val="28"/>
          <w:szCs w:val="28"/>
          <w:shd w:val="clear" w:color="auto" w:fill="FFFFFF"/>
        </w:rPr>
        <w:t>ГОСТ</w:t>
      </w:r>
      <w:r w:rsidRPr="009C61D7">
        <w:rPr>
          <w:rFonts w:ascii="Times New Roman" w:hAnsi="Times New Roman"/>
          <w:bCs/>
          <w:sz w:val="28"/>
          <w:szCs w:val="28"/>
          <w:shd w:val="clear" w:color="auto" w:fill="FFFFFF"/>
          <w:lang w:val="en-US"/>
        </w:rPr>
        <w:t xml:space="preserve"> 22266-2013 </w:t>
      </w:r>
      <w:r w:rsidRPr="00196EF2">
        <w:rPr>
          <w:rFonts w:ascii="Times New Roman" w:hAnsi="Times New Roman"/>
          <w:bCs/>
          <w:sz w:val="28"/>
          <w:szCs w:val="28"/>
          <w:shd w:val="clear" w:color="auto" w:fill="FFFFFF"/>
        </w:rPr>
        <w:t>Цементы</w:t>
      </w:r>
      <w:r w:rsidR="0062707E" w:rsidRPr="009C61D7">
        <w:rPr>
          <w:rFonts w:ascii="Times New Roman" w:hAnsi="Times New Roman"/>
          <w:bCs/>
          <w:sz w:val="28"/>
          <w:szCs w:val="28"/>
          <w:shd w:val="clear" w:color="auto" w:fill="FFFFFF"/>
          <w:lang w:val="en-US"/>
        </w:rPr>
        <w:t xml:space="preserve"> </w:t>
      </w:r>
      <w:r w:rsidRPr="00196EF2">
        <w:rPr>
          <w:rFonts w:ascii="Times New Roman" w:hAnsi="Times New Roman"/>
          <w:bCs/>
          <w:sz w:val="28"/>
          <w:szCs w:val="28"/>
          <w:shd w:val="clear" w:color="auto" w:fill="FFFFFF"/>
        </w:rPr>
        <w:t>сульфатостойкие</w:t>
      </w:r>
      <w:r w:rsidRPr="009C61D7">
        <w:rPr>
          <w:rFonts w:ascii="Times New Roman" w:hAnsi="Times New Roman"/>
          <w:bCs/>
          <w:sz w:val="28"/>
          <w:szCs w:val="28"/>
          <w:shd w:val="clear" w:color="auto" w:fill="FFFFFF"/>
          <w:lang w:val="en-US"/>
        </w:rPr>
        <w:t>.</w:t>
      </w:r>
      <w:r w:rsidRPr="00196EF2">
        <w:rPr>
          <w:rFonts w:ascii="Times New Roman" w:hAnsi="Times New Roman"/>
          <w:bCs/>
          <w:sz w:val="28"/>
          <w:szCs w:val="28"/>
          <w:shd w:val="clear" w:color="auto" w:fill="FFFFFF"/>
        </w:rPr>
        <w:t>Технические</w:t>
      </w:r>
      <w:r w:rsidR="0062707E" w:rsidRPr="009C61D7">
        <w:rPr>
          <w:rFonts w:ascii="Times New Roman" w:hAnsi="Times New Roman"/>
          <w:bCs/>
          <w:sz w:val="28"/>
          <w:szCs w:val="28"/>
          <w:shd w:val="clear" w:color="auto" w:fill="FFFFFF"/>
          <w:lang w:val="en-US"/>
        </w:rPr>
        <w:t xml:space="preserve"> </w:t>
      </w:r>
      <w:r w:rsidRPr="00196EF2">
        <w:rPr>
          <w:rFonts w:ascii="Times New Roman" w:hAnsi="Times New Roman"/>
          <w:bCs/>
          <w:sz w:val="28"/>
          <w:szCs w:val="28"/>
          <w:shd w:val="clear" w:color="auto" w:fill="FFFFFF"/>
        </w:rPr>
        <w:t>условия</w:t>
      </w:r>
      <w:r w:rsidRPr="009C61D7">
        <w:rPr>
          <w:rFonts w:ascii="Times New Roman" w:hAnsi="Times New Roman"/>
          <w:bCs/>
          <w:sz w:val="28"/>
          <w:szCs w:val="28"/>
          <w:shd w:val="clear" w:color="auto" w:fill="FFFFFF"/>
          <w:lang w:val="en-US"/>
        </w:rPr>
        <w:t xml:space="preserve">.  </w:t>
      </w:r>
      <w:r w:rsidRPr="00196EF2">
        <w:rPr>
          <w:rFonts w:ascii="Times New Roman" w:hAnsi="Times New Roman"/>
          <w:bCs/>
          <w:sz w:val="28"/>
          <w:szCs w:val="28"/>
          <w:shd w:val="clear" w:color="auto" w:fill="FFFFFF"/>
        </w:rPr>
        <w:t>Изд</w:t>
      </w:r>
      <w:r w:rsidRPr="00196EF2">
        <w:rPr>
          <w:rFonts w:ascii="Times New Roman" w:hAnsi="Times New Roman"/>
          <w:bCs/>
          <w:sz w:val="28"/>
          <w:szCs w:val="28"/>
          <w:shd w:val="clear" w:color="auto" w:fill="FFFFFF"/>
          <w:lang w:val="en-US"/>
        </w:rPr>
        <w:t>-</w:t>
      </w:r>
      <w:r w:rsidRPr="00196EF2">
        <w:rPr>
          <w:rFonts w:ascii="Times New Roman" w:hAnsi="Times New Roman"/>
          <w:bCs/>
          <w:sz w:val="28"/>
          <w:szCs w:val="28"/>
          <w:shd w:val="clear" w:color="auto" w:fill="FFFFFF"/>
        </w:rPr>
        <w:t>во</w:t>
      </w:r>
      <w:r w:rsidR="0062707E" w:rsidRPr="00196EF2">
        <w:rPr>
          <w:rFonts w:ascii="Times New Roman" w:hAnsi="Times New Roman"/>
          <w:bCs/>
          <w:sz w:val="28"/>
          <w:szCs w:val="28"/>
          <w:shd w:val="clear" w:color="auto" w:fill="FFFFFF"/>
          <w:lang w:val="en-US"/>
        </w:rPr>
        <w:t xml:space="preserve"> </w:t>
      </w:r>
      <w:r w:rsidRPr="00196EF2">
        <w:rPr>
          <w:rFonts w:ascii="Times New Roman" w:hAnsi="Times New Roman"/>
          <w:sz w:val="28"/>
          <w:szCs w:val="28"/>
        </w:rPr>
        <w:t>Стандартинформ</w:t>
      </w:r>
      <w:r w:rsidRPr="00196EF2">
        <w:rPr>
          <w:rFonts w:ascii="Times New Roman" w:hAnsi="Times New Roman"/>
          <w:sz w:val="28"/>
          <w:szCs w:val="28"/>
          <w:lang w:val="en-US"/>
        </w:rPr>
        <w:t xml:space="preserve">. – </w:t>
      </w:r>
      <w:r w:rsidRPr="00196EF2">
        <w:rPr>
          <w:rFonts w:ascii="Times New Roman" w:hAnsi="Times New Roman"/>
          <w:sz w:val="28"/>
          <w:szCs w:val="28"/>
        </w:rPr>
        <w:t>М</w:t>
      </w:r>
      <w:r w:rsidRPr="00196EF2">
        <w:rPr>
          <w:rFonts w:ascii="Times New Roman" w:hAnsi="Times New Roman"/>
          <w:sz w:val="28"/>
          <w:szCs w:val="28"/>
          <w:lang w:val="en-US"/>
        </w:rPr>
        <w:t>. 2014. – 11</w:t>
      </w:r>
      <w:r w:rsidRPr="00196EF2">
        <w:rPr>
          <w:rFonts w:ascii="Times New Roman" w:hAnsi="Times New Roman"/>
          <w:sz w:val="28"/>
          <w:szCs w:val="28"/>
        </w:rPr>
        <w:t>с</w:t>
      </w:r>
      <w:r w:rsidRPr="00196EF2">
        <w:rPr>
          <w:rFonts w:ascii="Times New Roman" w:hAnsi="Times New Roman"/>
          <w:sz w:val="28"/>
          <w:szCs w:val="28"/>
          <w:lang w:val="en-US"/>
        </w:rPr>
        <w:t xml:space="preserve">. </w:t>
      </w:r>
      <w:r w:rsidRPr="00196EF2">
        <w:rPr>
          <w:rFonts w:ascii="Times New Roman" w:hAnsi="Times New Roman"/>
          <w:sz w:val="28"/>
          <w:szCs w:val="28"/>
        </w:rPr>
        <w:t>Дата</w:t>
      </w:r>
      <w:r w:rsidR="0062707E" w:rsidRPr="00196EF2">
        <w:rPr>
          <w:rFonts w:ascii="Times New Roman" w:hAnsi="Times New Roman"/>
          <w:sz w:val="28"/>
          <w:szCs w:val="28"/>
          <w:lang w:val="en-US"/>
        </w:rPr>
        <w:t xml:space="preserve"> </w:t>
      </w:r>
      <w:r w:rsidRPr="00196EF2">
        <w:rPr>
          <w:rFonts w:ascii="Times New Roman" w:hAnsi="Times New Roman"/>
          <w:sz w:val="28"/>
          <w:szCs w:val="28"/>
        </w:rPr>
        <w:t>введения</w:t>
      </w:r>
      <w:r w:rsidRPr="00196EF2">
        <w:rPr>
          <w:rFonts w:ascii="Times New Roman" w:hAnsi="Times New Roman"/>
          <w:sz w:val="28"/>
          <w:szCs w:val="28"/>
          <w:lang w:val="en-US"/>
        </w:rPr>
        <w:t xml:space="preserve"> 01.01.2015.</w:t>
      </w:r>
    </w:p>
    <w:p w:rsidR="00252F80" w:rsidRPr="00196EF2" w:rsidRDefault="00252F80" w:rsidP="00145213">
      <w:pPr>
        <w:spacing w:after="0" w:line="240" w:lineRule="auto"/>
        <w:ind w:firstLine="709"/>
        <w:jc w:val="both"/>
        <w:rPr>
          <w:rFonts w:ascii="Times New Roman" w:hAnsi="Times New Roman"/>
          <w:sz w:val="28"/>
          <w:szCs w:val="28"/>
          <w:lang w:val="kk-KZ"/>
        </w:rPr>
      </w:pPr>
      <w:r w:rsidRPr="00196EF2">
        <w:rPr>
          <w:rFonts w:ascii="Times New Roman" w:hAnsi="Times New Roman"/>
          <w:sz w:val="28"/>
          <w:szCs w:val="28"/>
          <w:lang w:val="kk-KZ"/>
        </w:rPr>
        <w:lastRenderedPageBreak/>
        <w:t xml:space="preserve">94 </w:t>
      </w:r>
      <w:r w:rsidRPr="00196EF2">
        <w:rPr>
          <w:rFonts w:ascii="Times New Roman" w:hAnsi="Times New Roman"/>
          <w:spacing w:val="-6"/>
          <w:sz w:val="28"/>
          <w:szCs w:val="28"/>
          <w:lang w:val="en-US"/>
        </w:rPr>
        <w:t>Timashev V.V. The Kinetics of Clinker formation the structure and composition of clinker and its phases. Proceedings of the 7th International Congress on Chemistry of Cement, Paris. 1980. 1, 1-3/1-3/20 [Google Scholar]</w:t>
      </w:r>
    </w:p>
    <w:p w:rsidR="00252F80" w:rsidRPr="00196EF2" w:rsidRDefault="00252F80" w:rsidP="00145213">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spacing w:val="-6"/>
          <w:sz w:val="28"/>
          <w:szCs w:val="28"/>
          <w:lang w:val="kk-KZ"/>
        </w:rPr>
        <w:t xml:space="preserve">95 </w:t>
      </w:r>
      <w:r w:rsidRPr="00196EF2">
        <w:rPr>
          <w:rFonts w:ascii="Times New Roman" w:hAnsi="Times New Roman" w:cs="Times New Roman"/>
          <w:sz w:val="28"/>
          <w:szCs w:val="28"/>
          <w:lang w:val="en-US"/>
        </w:rPr>
        <w:t xml:space="preserve">Ludwig H.-M., Zhang W. Research review of cement clinker chemistry. </w:t>
      </w:r>
      <w:r w:rsidRPr="00196EF2">
        <w:rPr>
          <w:rFonts w:ascii="Times New Roman" w:hAnsi="Times New Roman" w:cs="Times New Roman"/>
          <w:i/>
          <w:sz w:val="28"/>
          <w:szCs w:val="28"/>
          <w:lang w:val="en-US"/>
        </w:rPr>
        <w:t>Cem. Concr. Res</w:t>
      </w:r>
      <w:r w:rsidRPr="00196EF2">
        <w:rPr>
          <w:rFonts w:ascii="Times New Roman" w:hAnsi="Times New Roman" w:cs="Times New Roman"/>
          <w:sz w:val="28"/>
          <w:szCs w:val="28"/>
          <w:lang w:val="en-US"/>
        </w:rPr>
        <w:t xml:space="preserve">. </w:t>
      </w:r>
      <w:r w:rsidRPr="00196EF2">
        <w:rPr>
          <w:rFonts w:ascii="Times New Roman" w:hAnsi="Times New Roman" w:cs="Times New Roman"/>
          <w:b/>
          <w:sz w:val="28"/>
          <w:szCs w:val="28"/>
          <w:lang w:val="en-US"/>
        </w:rPr>
        <w:t>2015</w:t>
      </w:r>
      <w:r w:rsidRPr="00196EF2">
        <w:rPr>
          <w:rFonts w:ascii="Times New Roman" w:hAnsi="Times New Roman" w:cs="Times New Roman"/>
          <w:sz w:val="28"/>
          <w:szCs w:val="28"/>
          <w:lang w:val="en-US"/>
        </w:rPr>
        <w:t>. Vol. 78. Part A. December 2015. Pp. 24-37.</w:t>
      </w:r>
    </w:p>
    <w:p w:rsidR="0060705C" w:rsidRPr="00196EF2" w:rsidRDefault="007E12F1" w:rsidP="0060705C">
      <w:pPr>
        <w:pStyle w:val="a4"/>
        <w:spacing w:after="0" w:line="240" w:lineRule="auto"/>
        <w:ind w:left="0" w:firstLine="709"/>
        <w:jc w:val="both"/>
        <w:rPr>
          <w:rFonts w:ascii="Times New Roman" w:hAnsi="Times New Roman"/>
          <w:sz w:val="28"/>
          <w:szCs w:val="28"/>
          <w:lang w:val="kk-KZ"/>
        </w:rPr>
      </w:pPr>
      <w:r w:rsidRPr="00196EF2">
        <w:rPr>
          <w:rFonts w:ascii="Times New Roman" w:hAnsi="Times New Roman"/>
          <w:sz w:val="28"/>
          <w:szCs w:val="28"/>
          <w:lang w:val="kk-KZ"/>
        </w:rPr>
        <w:t xml:space="preserve">96 </w:t>
      </w:r>
      <w:r w:rsidR="0060705C" w:rsidRPr="00196EF2">
        <w:rPr>
          <w:rFonts w:ascii="Times New Roman" w:hAnsi="Times New Roman"/>
          <w:sz w:val="28"/>
          <w:szCs w:val="28"/>
          <w:lang w:val="kk-KZ"/>
        </w:rPr>
        <w:t xml:space="preserve">Kuandykova А.E., Taimassov B.,Potapova E.N., Dauletyiarov M.C., Amiraliev B.B. </w:t>
      </w:r>
      <w:r w:rsidR="0060705C" w:rsidRPr="00196EF2">
        <w:rPr>
          <w:rFonts w:ascii="Times New Roman" w:hAnsi="Times New Roman"/>
          <w:sz w:val="28"/>
          <w:szCs w:val="28"/>
          <w:lang w:val="en-US"/>
        </w:rPr>
        <w:t>INVESTIGATION OF CHEMICAL AND MINERALOGICAL COMPOSITION AND TECHNOLOGICAL PROPERTIES OF INDUSTRIAL WASTE FOR CEMENT PRODUCTION /Proceeding Χ International Conference  Industrial Technologies and Engineering ICITE – 2023.  Volume</w:t>
      </w:r>
      <w:r w:rsidR="0060705C" w:rsidRPr="00196EF2">
        <w:rPr>
          <w:rFonts w:ascii="Times New Roman" w:hAnsi="Times New Roman"/>
          <w:sz w:val="28"/>
          <w:szCs w:val="28"/>
        </w:rPr>
        <w:t xml:space="preserve"> 1.  </w:t>
      </w:r>
      <w:r w:rsidR="0060705C" w:rsidRPr="00196EF2">
        <w:rPr>
          <w:rFonts w:ascii="Times New Roman" w:hAnsi="Times New Roman"/>
          <w:sz w:val="28"/>
          <w:szCs w:val="28"/>
          <w:lang w:val="en-US"/>
        </w:rPr>
        <w:t>P</w:t>
      </w:r>
      <w:r w:rsidR="0060705C" w:rsidRPr="00196EF2">
        <w:rPr>
          <w:rFonts w:ascii="Times New Roman" w:hAnsi="Times New Roman"/>
          <w:sz w:val="28"/>
          <w:szCs w:val="28"/>
        </w:rPr>
        <w:t>.180-184.</w:t>
      </w:r>
    </w:p>
    <w:p w:rsidR="00252F80" w:rsidRPr="00196EF2" w:rsidRDefault="00252F80" w:rsidP="00145213">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97 </w:t>
      </w:r>
      <w:r w:rsidRPr="00196EF2">
        <w:rPr>
          <w:rFonts w:ascii="Times New Roman" w:hAnsi="Times New Roman" w:cs="Times New Roman"/>
          <w:sz w:val="28"/>
          <w:szCs w:val="28"/>
        </w:rPr>
        <w:t xml:space="preserve">Таймасов Б.Т., Бычков В.В. Методическое руководство по применению электронной вычислительной таблицы  РСС Расчет сырьевой смеси цементного завода.–Шымкент, ЮКГУ. 2013. –7с. </w:t>
      </w:r>
    </w:p>
    <w:p w:rsidR="00252F80" w:rsidRPr="00196EF2" w:rsidRDefault="00252F80" w:rsidP="00145213">
      <w:pPr>
        <w:tabs>
          <w:tab w:val="num" w:pos="1211"/>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 98</w:t>
      </w:r>
      <w:r w:rsidRPr="00196EF2">
        <w:rPr>
          <w:rFonts w:ascii="Times New Roman" w:hAnsi="Times New Roman" w:cs="Times New Roman"/>
          <w:sz w:val="28"/>
          <w:szCs w:val="28"/>
        </w:rPr>
        <w:t xml:space="preserve"> Таймасов Б.Т., Бычков В.В. Методическое  руководство по применению компьютерных программ в технологии цемента. –Шымкент: ЮКГУ. – 2013. -26с.</w:t>
      </w:r>
    </w:p>
    <w:p w:rsidR="00252F80" w:rsidRPr="00196EF2" w:rsidRDefault="00252F80" w:rsidP="00145213">
      <w:pPr>
        <w:tabs>
          <w:tab w:val="num" w:pos="1211"/>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 99 </w:t>
      </w:r>
      <w:r w:rsidRPr="00196EF2">
        <w:rPr>
          <w:rFonts w:ascii="Times New Roman" w:hAnsi="Times New Roman" w:cs="Times New Roman"/>
          <w:sz w:val="28"/>
          <w:szCs w:val="28"/>
        </w:rPr>
        <w:t>Шестова Н.В., Таймасов Б.Т.</w:t>
      </w:r>
      <w:r w:rsidR="0062707E" w:rsidRPr="00196EF2">
        <w:rPr>
          <w:rFonts w:ascii="Times New Roman" w:hAnsi="Times New Roman" w:cs="Times New Roman"/>
          <w:sz w:val="28"/>
          <w:szCs w:val="28"/>
        </w:rPr>
        <w:t xml:space="preserve"> </w:t>
      </w:r>
      <w:r w:rsidRPr="00196EF2">
        <w:rPr>
          <w:rFonts w:ascii="Times New Roman" w:hAnsi="Times New Roman" w:cs="Times New Roman"/>
          <w:sz w:val="28"/>
          <w:szCs w:val="28"/>
        </w:rPr>
        <w:t>Исследование процессов обжига энергосберегающих сырьевых смесей для получения клинкеров. Труды Международ. НПК</w:t>
      </w:r>
      <w:r w:rsidR="0062707E" w:rsidRPr="00196EF2">
        <w:rPr>
          <w:rFonts w:ascii="Times New Roman" w:hAnsi="Times New Roman" w:cs="Times New Roman"/>
          <w:sz w:val="28"/>
          <w:szCs w:val="28"/>
        </w:rPr>
        <w:t xml:space="preserve"> </w:t>
      </w:r>
      <w:r w:rsidRPr="00196EF2">
        <w:rPr>
          <w:rFonts w:ascii="Times New Roman" w:hAnsi="Times New Roman" w:cs="Times New Roman"/>
          <w:sz w:val="28"/>
          <w:szCs w:val="28"/>
        </w:rPr>
        <w:t>молодых ученых, магистрантов, студентов и учащихся</w:t>
      </w:r>
      <w:r w:rsidR="0062707E" w:rsidRPr="00196EF2">
        <w:rPr>
          <w:rFonts w:ascii="Times New Roman" w:hAnsi="Times New Roman" w:cs="Times New Roman"/>
          <w:sz w:val="28"/>
          <w:szCs w:val="28"/>
        </w:rPr>
        <w:t xml:space="preserve"> </w:t>
      </w:r>
      <w:r w:rsidRPr="00196EF2">
        <w:rPr>
          <w:rFonts w:ascii="Times New Roman" w:hAnsi="Times New Roman" w:cs="Times New Roman"/>
          <w:sz w:val="28"/>
          <w:szCs w:val="28"/>
        </w:rPr>
        <w:t>«Родной край – основа всех начинаний поколения -молодых».  РИИ. Рудный. 2023. – с.547-552.</w:t>
      </w:r>
    </w:p>
    <w:p w:rsidR="00252F80" w:rsidRPr="00196EF2" w:rsidRDefault="00252F80" w:rsidP="00145213">
      <w:pPr>
        <w:tabs>
          <w:tab w:val="num" w:pos="1211"/>
        </w:tabs>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 xml:space="preserve"> 100</w:t>
      </w:r>
      <w:r w:rsidRPr="00196EF2">
        <w:rPr>
          <w:rFonts w:ascii="Times New Roman" w:hAnsi="Times New Roman" w:cs="Times New Roman"/>
          <w:sz w:val="28"/>
          <w:szCs w:val="28"/>
        </w:rPr>
        <w:t>. Абдуллин А.А., Куандыкова А.Е., Таймасов Б.Т. Подбор энергосберегающих составов сырьевых смесей для получения клинкеров белого портландцемента. Труды Международ. НПК молодых ученых, магистрантов, студентов и учащихся</w:t>
      </w:r>
      <w:r w:rsidR="00494A8B" w:rsidRPr="00196EF2">
        <w:rPr>
          <w:rFonts w:ascii="Times New Roman" w:hAnsi="Times New Roman" w:cs="Times New Roman"/>
          <w:sz w:val="28"/>
          <w:szCs w:val="28"/>
        </w:rPr>
        <w:t xml:space="preserve"> </w:t>
      </w:r>
      <w:r w:rsidRPr="00196EF2">
        <w:rPr>
          <w:rFonts w:ascii="Times New Roman" w:hAnsi="Times New Roman" w:cs="Times New Roman"/>
          <w:sz w:val="28"/>
          <w:szCs w:val="28"/>
        </w:rPr>
        <w:t>«Родной край – основа всех начинаний поколения молодых».  РИИ. Рудный. 2023. – с.563-566.</w:t>
      </w:r>
    </w:p>
    <w:p w:rsidR="00252F80" w:rsidRPr="00196EF2" w:rsidRDefault="00252F80" w:rsidP="00145213">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lang w:val="kk-KZ"/>
        </w:rPr>
        <w:t>101 Куандықова А.Е., Таймасов  Б.Т., Жаникулов Н.Н.</w:t>
      </w:r>
      <w:r w:rsidR="00494A8B"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kk-KZ"/>
        </w:rPr>
        <w:t>Портландцемент клинкері</w:t>
      </w:r>
      <w:r w:rsidR="009C2E91">
        <w:rPr>
          <w:rFonts w:ascii="Times New Roman" w:hAnsi="Times New Roman" w:cs="Times New Roman"/>
          <w:sz w:val="28"/>
          <w:szCs w:val="28"/>
          <w:lang w:val="kk-KZ"/>
        </w:rPr>
        <w:t>н алуда ащы</w:t>
      </w:r>
      <w:r w:rsidRPr="00196EF2">
        <w:rPr>
          <w:rFonts w:ascii="Times New Roman" w:hAnsi="Times New Roman" w:cs="Times New Roman"/>
          <w:sz w:val="28"/>
          <w:szCs w:val="28"/>
          <w:lang w:val="kk-KZ"/>
        </w:rPr>
        <w:t>сай металлургиялық зауытының клинкерін реттеуші қоспа ретінде қолдануды зерттеу /Доклады РОО «Национальной Академии наук  РК,  Алматы, 2023. №3. – С. 147-156.</w:t>
      </w:r>
    </w:p>
    <w:p w:rsidR="00252F80" w:rsidRPr="00196EF2" w:rsidRDefault="00252F80" w:rsidP="00145213">
      <w:pPr>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sz w:val="28"/>
          <w:szCs w:val="28"/>
          <w:lang w:val="kk-KZ"/>
        </w:rPr>
        <w:t>102 Таймасов, Б.Т. Физико- химические методы анализа вяжущих материалов: практикум / Б.Т. Таймасов, Т.М.</w:t>
      </w:r>
      <w:r w:rsidR="00494A8B" w:rsidRPr="00196EF2">
        <w:rPr>
          <w:rFonts w:ascii="Times New Roman" w:hAnsi="Times New Roman" w:cs="Times New Roman"/>
          <w:sz w:val="28"/>
          <w:szCs w:val="28"/>
          <w:lang w:val="kk-KZ"/>
        </w:rPr>
        <w:t xml:space="preserve"> </w:t>
      </w:r>
      <w:r w:rsidRPr="00196EF2">
        <w:rPr>
          <w:rFonts w:ascii="Times New Roman" w:hAnsi="Times New Roman" w:cs="Times New Roman"/>
          <w:sz w:val="28"/>
          <w:szCs w:val="28"/>
          <w:lang w:val="kk-KZ"/>
        </w:rPr>
        <w:t>Худякова, М.С. Даулетияров. - Шымкент: ЮК</w:t>
      </w:r>
      <w:r w:rsidRPr="00196EF2">
        <w:rPr>
          <w:rFonts w:ascii="Times New Roman" w:hAnsi="Times New Roman" w:cs="Times New Roman"/>
          <w:sz w:val="28"/>
          <w:szCs w:val="28"/>
        </w:rPr>
        <w:t>ГУ им. М. Ауэзова, 2019. – 126 с.</w:t>
      </w:r>
    </w:p>
    <w:p w:rsidR="00252F80" w:rsidRPr="00196EF2" w:rsidRDefault="00F02F8C" w:rsidP="00984E7D">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sz w:val="28"/>
          <w:szCs w:val="28"/>
        </w:rPr>
        <w:t>103</w:t>
      </w:r>
      <w:r w:rsidR="0013546E" w:rsidRPr="00196EF2">
        <w:rPr>
          <w:rFonts w:ascii="Times New Roman" w:hAnsi="Times New Roman" w:cs="Times New Roman"/>
          <w:sz w:val="28"/>
          <w:szCs w:val="28"/>
          <w:lang w:val="kk-KZ"/>
        </w:rPr>
        <w:t xml:space="preserve"> </w:t>
      </w:r>
      <w:r w:rsidR="0013546E" w:rsidRPr="00196EF2">
        <w:rPr>
          <w:rFonts w:ascii="Times New Roman" w:eastAsia="Calibri" w:hAnsi="Times New Roman" w:cs="Times New Roman"/>
          <w:sz w:val="28"/>
          <w:szCs w:val="28"/>
          <w:lang w:val="kk-KZ"/>
        </w:rPr>
        <w:t xml:space="preserve">Қуандықова А.Е., </w:t>
      </w:r>
      <w:r w:rsidR="0013546E" w:rsidRPr="00196EF2">
        <w:rPr>
          <w:rFonts w:ascii="Times New Roman" w:hAnsi="Times New Roman" w:cs="Times New Roman"/>
          <w:sz w:val="28"/>
          <w:szCs w:val="28"/>
          <w:lang w:val="kk-KZ"/>
        </w:rPr>
        <w:t>Таймасов Б., Жаникулов Н.Н., Потапова Е.Н.  Бе</w:t>
      </w:r>
      <w:r w:rsidR="009C2E91">
        <w:rPr>
          <w:rFonts w:ascii="Times New Roman" w:hAnsi="Times New Roman" w:cs="Times New Roman"/>
          <w:sz w:val="28"/>
          <w:szCs w:val="28"/>
          <w:lang w:val="kk-KZ"/>
        </w:rPr>
        <w:t>литті клинкер синтездеу үшін Ащы</w:t>
      </w:r>
      <w:r w:rsidR="0013546E" w:rsidRPr="00196EF2">
        <w:rPr>
          <w:rFonts w:ascii="Times New Roman" w:hAnsi="Times New Roman" w:cs="Times New Roman"/>
          <w:sz w:val="28"/>
          <w:szCs w:val="28"/>
          <w:lang w:val="kk-KZ"/>
        </w:rPr>
        <w:t>сай металлургиялық зауытының клинкерін қолдану //  Известия НАН РК, Серия Химии и технологии, ISSN 2224-5286, Janua</w:t>
      </w:r>
      <w:r w:rsidR="00984E7D" w:rsidRPr="00196EF2">
        <w:rPr>
          <w:rFonts w:ascii="Times New Roman" w:hAnsi="Times New Roman" w:cs="Times New Roman"/>
          <w:sz w:val="28"/>
          <w:szCs w:val="28"/>
          <w:lang w:val="kk-KZ"/>
        </w:rPr>
        <w:t>ry-march 2024.1 –С.83-93. (458)</w:t>
      </w:r>
    </w:p>
    <w:p w:rsidR="00252F80" w:rsidRPr="00196EF2" w:rsidRDefault="00984E7D" w:rsidP="00145213">
      <w:pPr>
        <w:spacing w:after="0" w:line="240" w:lineRule="auto"/>
        <w:ind w:firstLine="709"/>
        <w:jc w:val="both"/>
        <w:rPr>
          <w:rFonts w:ascii="Times New Roman" w:eastAsia="Times New Roman" w:hAnsi="Times New Roman" w:cs="Times New Roman"/>
          <w:sz w:val="28"/>
          <w:szCs w:val="28"/>
          <w:lang w:val="kk-KZ"/>
        </w:rPr>
      </w:pPr>
      <w:r w:rsidRPr="00196EF2">
        <w:rPr>
          <w:rFonts w:ascii="Times New Roman" w:hAnsi="Times New Roman" w:cs="Times New Roman"/>
          <w:sz w:val="28"/>
          <w:szCs w:val="28"/>
          <w:lang w:val="kk-KZ"/>
        </w:rPr>
        <w:t>104</w:t>
      </w:r>
      <w:r w:rsidR="00252F80" w:rsidRPr="00196EF2">
        <w:rPr>
          <w:rFonts w:ascii="Times New Roman" w:hAnsi="Times New Roman" w:cs="Times New Roman"/>
          <w:sz w:val="28"/>
          <w:szCs w:val="28"/>
          <w:lang w:val="kk-KZ"/>
        </w:rPr>
        <w:t xml:space="preserve"> </w:t>
      </w:r>
      <w:r w:rsidR="00252F80" w:rsidRPr="00196EF2">
        <w:rPr>
          <w:rFonts w:ascii="Times New Roman" w:hAnsi="Times New Roman"/>
          <w:sz w:val="28"/>
          <w:szCs w:val="28"/>
          <w:lang w:val="kk-KZ"/>
        </w:rPr>
        <w:t xml:space="preserve">Б. Таймасов, М. Даулетияров, А. Куандыкова  Рациональные пути снижения выбросов углекислоты за счет утилизации промышленных отходов Южного Казахстана в производстве цемента </w:t>
      </w:r>
      <w:r w:rsidR="00252F80" w:rsidRPr="00196EF2">
        <w:rPr>
          <w:rFonts w:ascii="Times New Roman" w:eastAsia="Times New Roman" w:hAnsi="Times New Roman" w:cs="Times New Roman"/>
          <w:sz w:val="28"/>
          <w:szCs w:val="28"/>
          <w:lang w:val="kk-KZ"/>
        </w:rPr>
        <w:t>/ Вестник науки Южного Казахстана. 2021. №3 (15). – С. 66-73.</w:t>
      </w:r>
    </w:p>
    <w:p w:rsidR="00252F80" w:rsidRPr="00196EF2" w:rsidRDefault="00984E7D" w:rsidP="00145213">
      <w:pPr>
        <w:spacing w:after="0" w:line="240" w:lineRule="auto"/>
        <w:ind w:firstLine="709"/>
        <w:jc w:val="both"/>
        <w:rPr>
          <w:rFonts w:ascii="Times New Roman" w:hAnsi="Times New Roman" w:cs="Times New Roman"/>
          <w:kern w:val="24"/>
          <w:sz w:val="28"/>
          <w:szCs w:val="28"/>
          <w:lang w:val="kk-KZ"/>
        </w:rPr>
      </w:pPr>
      <w:r w:rsidRPr="00196EF2">
        <w:rPr>
          <w:rFonts w:ascii="Times New Roman" w:eastAsia="Times New Roman" w:hAnsi="Times New Roman" w:cs="Times New Roman"/>
          <w:sz w:val="28"/>
          <w:szCs w:val="28"/>
          <w:lang w:val="kk-KZ"/>
        </w:rPr>
        <w:t>105</w:t>
      </w:r>
      <w:r w:rsidR="00252F80" w:rsidRPr="00196EF2">
        <w:rPr>
          <w:rFonts w:ascii="Times New Roman" w:eastAsia="Times New Roman" w:hAnsi="Times New Roman" w:cs="Times New Roman"/>
          <w:sz w:val="28"/>
          <w:szCs w:val="28"/>
          <w:lang w:val="kk-KZ"/>
        </w:rPr>
        <w:t xml:space="preserve"> </w:t>
      </w:r>
      <w:r w:rsidR="00252F80" w:rsidRPr="00196EF2">
        <w:rPr>
          <w:rFonts w:ascii="Times New Roman" w:hAnsi="Times New Roman" w:cs="Times New Roman"/>
          <w:kern w:val="24"/>
          <w:sz w:val="28"/>
          <w:szCs w:val="28"/>
          <w:lang w:val="kk-KZ"/>
        </w:rPr>
        <w:t>СЕМЕХ установил более амбициозную цель по сокращению выбросов. // Цемент и его применение.    28.06.2021.</w:t>
      </w:r>
    </w:p>
    <w:p w:rsidR="00252F80" w:rsidRPr="00196EF2" w:rsidRDefault="00984E7D" w:rsidP="00145213">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lastRenderedPageBreak/>
        <w:t>106</w:t>
      </w:r>
      <w:r w:rsidR="00252F80" w:rsidRPr="00196EF2">
        <w:rPr>
          <w:rFonts w:ascii="Times New Roman" w:hAnsi="Times New Roman" w:cs="Times New Roman"/>
          <w:kern w:val="24"/>
          <w:sz w:val="28"/>
          <w:szCs w:val="28"/>
          <w:lang w:val="kk-KZ"/>
        </w:rPr>
        <w:t xml:space="preserve"> Лафарж</w:t>
      </w:r>
      <w:r w:rsidR="00494A8B" w:rsidRPr="00196EF2">
        <w:rPr>
          <w:rFonts w:ascii="Times New Roman" w:hAnsi="Times New Roman" w:cs="Times New Roman"/>
          <w:kern w:val="24"/>
          <w:sz w:val="28"/>
          <w:szCs w:val="28"/>
          <w:lang w:val="kk-KZ"/>
        </w:rPr>
        <w:t xml:space="preserve"> </w:t>
      </w:r>
      <w:r w:rsidR="00252F80" w:rsidRPr="00196EF2">
        <w:rPr>
          <w:rFonts w:ascii="Times New Roman" w:hAnsi="Times New Roman" w:cs="Times New Roman"/>
          <w:kern w:val="24"/>
          <w:sz w:val="28"/>
          <w:szCs w:val="28"/>
          <w:lang w:val="kk-KZ"/>
        </w:rPr>
        <w:t>Холсим в России: «Два работающих решения помогут кардинально сократить выбросы СО</w:t>
      </w:r>
      <w:r w:rsidR="00252F80" w:rsidRPr="00196EF2">
        <w:rPr>
          <w:rFonts w:ascii="Times New Roman" w:hAnsi="Times New Roman" w:cs="Times New Roman"/>
          <w:kern w:val="24"/>
          <w:sz w:val="28"/>
          <w:szCs w:val="28"/>
          <w:vertAlign w:val="subscript"/>
          <w:lang w:val="kk-KZ"/>
        </w:rPr>
        <w:t>2</w:t>
      </w:r>
      <w:r w:rsidR="00252F80" w:rsidRPr="00196EF2">
        <w:rPr>
          <w:rFonts w:ascii="Times New Roman" w:hAnsi="Times New Roman" w:cs="Times New Roman"/>
          <w:kern w:val="24"/>
          <w:sz w:val="28"/>
          <w:szCs w:val="28"/>
          <w:lang w:val="kk-KZ"/>
        </w:rPr>
        <w:t>». // Цемент и его применение.    02.10.2021.</w:t>
      </w:r>
    </w:p>
    <w:p w:rsidR="00252F80" w:rsidRPr="00196EF2" w:rsidRDefault="00984E7D" w:rsidP="00145213">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107</w:t>
      </w:r>
      <w:r w:rsidR="00252F80" w:rsidRPr="00196EF2">
        <w:rPr>
          <w:rFonts w:ascii="Times New Roman" w:hAnsi="Times New Roman" w:cs="Times New Roman"/>
          <w:kern w:val="24"/>
          <w:sz w:val="28"/>
          <w:szCs w:val="28"/>
          <w:lang w:val="kk-KZ"/>
        </w:rPr>
        <w:t xml:space="preserve"> </w:t>
      </w:r>
      <w:r w:rsidR="00252F80" w:rsidRPr="00196EF2">
        <w:rPr>
          <w:rFonts w:ascii="Times New Roman" w:hAnsi="Times New Roman" w:cs="Times New Roman"/>
          <w:kern w:val="24"/>
          <w:sz w:val="28"/>
          <w:szCs w:val="28"/>
          <w:lang w:val="en-US"/>
        </w:rPr>
        <w:t>HansonUK</w:t>
      </w:r>
      <w:r w:rsidR="00252F80" w:rsidRPr="00196EF2">
        <w:rPr>
          <w:rFonts w:ascii="Times New Roman" w:hAnsi="Times New Roman" w:cs="Times New Roman"/>
          <w:kern w:val="24"/>
          <w:sz w:val="28"/>
          <w:szCs w:val="28"/>
        </w:rPr>
        <w:t xml:space="preserve">  тестирует технологию выпуска цемента на углеродно-нейтральном топливе. </w:t>
      </w:r>
      <w:r w:rsidR="00252F80" w:rsidRPr="00196EF2">
        <w:rPr>
          <w:rFonts w:ascii="Times New Roman" w:hAnsi="Times New Roman" w:cs="Times New Roman"/>
          <w:kern w:val="24"/>
          <w:sz w:val="28"/>
          <w:szCs w:val="28"/>
          <w:lang w:val="kk-KZ"/>
        </w:rPr>
        <w:t>// Цемент и его применение.   06.10.2021.</w:t>
      </w:r>
    </w:p>
    <w:p w:rsidR="00494A8B" w:rsidRPr="00196EF2" w:rsidRDefault="00984E7D" w:rsidP="00145213">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xml:space="preserve"> 108</w:t>
      </w:r>
      <w:r w:rsidR="00252F80" w:rsidRPr="00196EF2">
        <w:rPr>
          <w:rFonts w:ascii="Times New Roman" w:hAnsi="Times New Roman" w:cs="Times New Roman"/>
          <w:kern w:val="24"/>
          <w:sz w:val="28"/>
          <w:szCs w:val="28"/>
          <w:lang w:val="kk-KZ"/>
        </w:rPr>
        <w:t xml:space="preserve"> </w:t>
      </w:r>
      <w:r w:rsidR="00252F80" w:rsidRPr="00196EF2">
        <w:rPr>
          <w:rFonts w:ascii="Times New Roman" w:hAnsi="Times New Roman" w:cs="Times New Roman"/>
          <w:kern w:val="24"/>
          <w:sz w:val="28"/>
          <w:szCs w:val="28"/>
        </w:rPr>
        <w:t xml:space="preserve">Разработка проекта  углеродного налогообложения в России. </w:t>
      </w:r>
      <w:r w:rsidR="00252F80" w:rsidRPr="00196EF2">
        <w:rPr>
          <w:rFonts w:ascii="Times New Roman" w:hAnsi="Times New Roman" w:cs="Times New Roman"/>
          <w:kern w:val="24"/>
          <w:sz w:val="28"/>
          <w:szCs w:val="28"/>
          <w:lang w:val="kk-KZ"/>
        </w:rPr>
        <w:t>// Цемент и его применение.    26.09.2021.</w:t>
      </w:r>
    </w:p>
    <w:p w:rsidR="00252F80" w:rsidRPr="00196EF2" w:rsidRDefault="00252F80" w:rsidP="00145213">
      <w:pPr>
        <w:spacing w:after="0" w:line="240" w:lineRule="auto"/>
        <w:ind w:firstLine="709"/>
        <w:jc w:val="both"/>
        <w:rPr>
          <w:rFonts w:ascii="Times New Roman" w:hAnsi="Times New Roman" w:cs="Times New Roman"/>
          <w:kern w:val="24"/>
          <w:sz w:val="28"/>
          <w:szCs w:val="28"/>
          <w:lang w:val="kk-KZ"/>
        </w:rPr>
      </w:pPr>
      <w:r w:rsidRPr="00196EF2">
        <w:rPr>
          <w:rFonts w:ascii="Times New Roman" w:hAnsi="Times New Roman" w:cs="Times New Roman"/>
          <w:kern w:val="24"/>
          <w:sz w:val="28"/>
          <w:szCs w:val="28"/>
          <w:lang w:val="kk-KZ"/>
        </w:rPr>
        <w:t xml:space="preserve"> </w:t>
      </w:r>
      <w:r w:rsidRPr="00196EF2">
        <w:rPr>
          <w:rFonts w:ascii="Times New Roman" w:hAnsi="Times New Roman" w:cs="Times New Roman"/>
          <w:sz w:val="28"/>
          <w:szCs w:val="28"/>
          <w:lang w:val="kk-KZ"/>
        </w:rPr>
        <w:t>https.//jcement.ru/content/news/rasrabotka-proekta-uglerodnogo-nalogooblo</w:t>
      </w:r>
      <w:r w:rsidRPr="00196EF2">
        <w:rPr>
          <w:rFonts w:ascii="Times New Roman" w:hAnsi="Times New Roman" w:cs="Times New Roman"/>
          <w:kern w:val="24"/>
          <w:sz w:val="28"/>
          <w:szCs w:val="28"/>
          <w:lang w:val="kk-KZ"/>
        </w:rPr>
        <w:t>zheniy-v-rossii/</w:t>
      </w:r>
    </w:p>
    <w:p w:rsidR="00252F80" w:rsidRPr="00196EF2" w:rsidRDefault="00984E7D" w:rsidP="00145213">
      <w:pPr>
        <w:spacing w:after="0" w:line="240" w:lineRule="auto"/>
        <w:ind w:firstLine="709"/>
        <w:jc w:val="both"/>
        <w:rPr>
          <w:rFonts w:ascii="Times New Roman" w:hAnsi="Times New Roman" w:cs="Times New Roman"/>
          <w:sz w:val="28"/>
          <w:szCs w:val="28"/>
          <w:lang w:val="kk-KZ"/>
        </w:rPr>
      </w:pPr>
      <w:r w:rsidRPr="00196EF2">
        <w:rPr>
          <w:rFonts w:ascii="Times New Roman" w:hAnsi="Times New Roman" w:cs="Times New Roman"/>
          <w:kern w:val="24"/>
          <w:sz w:val="28"/>
          <w:szCs w:val="28"/>
          <w:lang w:val="kk-KZ"/>
        </w:rPr>
        <w:t>109</w:t>
      </w:r>
      <w:r w:rsidR="00252F80" w:rsidRPr="00196EF2">
        <w:rPr>
          <w:rFonts w:ascii="Times New Roman" w:hAnsi="Times New Roman" w:cs="Times New Roman"/>
          <w:kern w:val="24"/>
          <w:sz w:val="28"/>
          <w:szCs w:val="28"/>
          <w:lang w:val="kk-KZ"/>
        </w:rPr>
        <w:t xml:space="preserve"> </w:t>
      </w:r>
      <w:r w:rsidR="00252F80" w:rsidRPr="00196EF2">
        <w:rPr>
          <w:rFonts w:ascii="Times New Roman" w:eastAsia="Times New Roman" w:hAnsi="Times New Roman" w:cs="Times New Roman"/>
          <w:bCs/>
          <w:sz w:val="28"/>
          <w:szCs w:val="28"/>
        </w:rPr>
        <w:t xml:space="preserve">Экологический  кодекс  Республики Казахстан от 2 января 2021 года № 400-VI ЗРК. – </w:t>
      </w:r>
      <w:r w:rsidR="00252F80" w:rsidRPr="00196EF2">
        <w:rPr>
          <w:rFonts w:ascii="Times New Roman" w:hAnsi="Times New Roman" w:cs="Times New Roman"/>
          <w:sz w:val="28"/>
          <w:szCs w:val="28"/>
        </w:rPr>
        <w:t>Нур-Султан</w:t>
      </w:r>
      <w:r w:rsidR="00494A8B" w:rsidRPr="00196EF2">
        <w:rPr>
          <w:rFonts w:ascii="Times New Roman" w:hAnsi="Times New Roman" w:cs="Times New Roman"/>
          <w:sz w:val="28"/>
          <w:szCs w:val="28"/>
        </w:rPr>
        <w:t>.</w:t>
      </w:r>
    </w:p>
    <w:p w:rsidR="00494A8B" w:rsidRPr="00196EF2" w:rsidRDefault="00984E7D" w:rsidP="00145213">
      <w:pPr>
        <w:spacing w:after="0" w:line="240" w:lineRule="auto"/>
        <w:ind w:firstLine="709"/>
        <w:jc w:val="both"/>
        <w:rPr>
          <w:rFonts w:ascii="Times New Roman" w:hAnsi="Times New Roman" w:cs="Times New Roman"/>
          <w:sz w:val="28"/>
          <w:szCs w:val="28"/>
        </w:rPr>
      </w:pPr>
      <w:r w:rsidRPr="00196EF2">
        <w:rPr>
          <w:rFonts w:ascii="Times New Roman" w:hAnsi="Times New Roman" w:cs="Times New Roman"/>
          <w:sz w:val="28"/>
          <w:szCs w:val="28"/>
          <w:lang w:val="kk-KZ"/>
        </w:rPr>
        <w:t>110</w:t>
      </w:r>
      <w:r w:rsidR="00252F80" w:rsidRPr="00196EF2">
        <w:rPr>
          <w:rFonts w:ascii="Times New Roman" w:hAnsi="Times New Roman" w:cs="Times New Roman"/>
          <w:sz w:val="28"/>
          <w:szCs w:val="28"/>
          <w:lang w:val="kk-KZ"/>
        </w:rPr>
        <w:t xml:space="preserve"> </w:t>
      </w:r>
      <w:r w:rsidR="00252F80" w:rsidRPr="00196EF2">
        <w:rPr>
          <w:rFonts w:ascii="Times New Roman" w:hAnsi="Times New Roman" w:cs="Times New Roman"/>
          <w:sz w:val="28"/>
          <w:szCs w:val="28"/>
        </w:rPr>
        <w:t>Приказ Министра экологии, геологии и природных ресурсов Республики Казахстан от 11 июля 2022 года № 525 «Об утверждении национального плана углеродных квот».</w:t>
      </w:r>
    </w:p>
    <w:p w:rsidR="00252F80" w:rsidRPr="00196EF2" w:rsidRDefault="00494A8B" w:rsidP="00145213">
      <w:pPr>
        <w:spacing w:after="0" w:line="240" w:lineRule="auto"/>
        <w:ind w:firstLine="709"/>
        <w:jc w:val="both"/>
        <w:rPr>
          <w:rStyle w:val="ab"/>
          <w:rFonts w:ascii="Times New Roman" w:eastAsia="Arial" w:hAnsi="Times New Roman"/>
          <w:color w:val="auto"/>
          <w:sz w:val="28"/>
          <w:szCs w:val="28"/>
          <w:lang w:val="kk-KZ"/>
        </w:rPr>
      </w:pPr>
      <w:r w:rsidRPr="00196EF2">
        <w:rPr>
          <w:rFonts w:ascii="Times New Roman" w:hAnsi="Times New Roman" w:cs="Times New Roman"/>
          <w:sz w:val="28"/>
          <w:szCs w:val="28"/>
        </w:rPr>
        <w:t xml:space="preserve"> </w:t>
      </w:r>
      <w:hyperlink r:id="rId63" w:history="1">
        <w:r w:rsidR="00252F80" w:rsidRPr="00196EF2">
          <w:rPr>
            <w:rStyle w:val="ab"/>
            <w:rFonts w:ascii="Times New Roman" w:eastAsia="Arial" w:hAnsi="Times New Roman"/>
            <w:color w:val="auto"/>
            <w:sz w:val="28"/>
            <w:szCs w:val="28"/>
          </w:rPr>
          <w:t>https://adilet.zan.kz/rus/docs/V2200028798</w:t>
        </w:r>
      </w:hyperlink>
    </w:p>
    <w:p w:rsidR="00252F80" w:rsidRPr="00196EF2" w:rsidRDefault="00984E7D" w:rsidP="00AD29EB">
      <w:pPr>
        <w:pStyle w:val="a4"/>
        <w:spacing w:after="0" w:line="240" w:lineRule="auto"/>
        <w:ind w:left="0" w:firstLine="709"/>
        <w:jc w:val="both"/>
        <w:rPr>
          <w:rFonts w:ascii="Times New Roman" w:hAnsi="Times New Roman"/>
          <w:sz w:val="28"/>
          <w:szCs w:val="28"/>
          <w:lang w:val="kk-KZ"/>
        </w:rPr>
      </w:pPr>
      <w:r w:rsidRPr="00196EF2">
        <w:rPr>
          <w:rStyle w:val="ab"/>
          <w:rFonts w:ascii="Times New Roman" w:eastAsia="Arial" w:hAnsi="Times New Roman"/>
          <w:color w:val="auto"/>
          <w:sz w:val="28"/>
          <w:szCs w:val="28"/>
          <w:u w:val="none"/>
          <w:lang w:val="kk-KZ"/>
        </w:rPr>
        <w:t>111</w:t>
      </w:r>
      <w:r w:rsidR="00252F80" w:rsidRPr="00196EF2">
        <w:rPr>
          <w:rFonts w:ascii="Times New Roman" w:hAnsi="Times New Roman"/>
          <w:sz w:val="28"/>
          <w:szCs w:val="28"/>
          <w:lang w:val="kk-KZ"/>
        </w:rPr>
        <w:t xml:space="preserve">   А.Е. Куандыкова, Б.Т. Таймасов,  Е.Н. Потапова, М.С. Даулетияров,  Б.Б.  Амиралиев </w:t>
      </w:r>
      <w:r w:rsidR="00252F80" w:rsidRPr="00196EF2">
        <w:rPr>
          <w:rFonts w:ascii="Times New Roman" w:hAnsi="Times New Roman"/>
          <w:sz w:val="28"/>
          <w:szCs w:val="28"/>
        </w:rPr>
        <w:t>Исследование химико-минералогического состава и технологических свойств отходов промышленности для производства цемента</w:t>
      </w:r>
    </w:p>
    <w:p w:rsidR="00587D3B" w:rsidRPr="00196EF2" w:rsidRDefault="00984E7D" w:rsidP="00F278F2">
      <w:pPr>
        <w:pStyle w:val="a4"/>
        <w:spacing w:after="0" w:line="240" w:lineRule="auto"/>
        <w:ind w:left="0" w:firstLine="709"/>
        <w:jc w:val="both"/>
        <w:rPr>
          <w:rFonts w:ascii="Times New Roman" w:hAnsi="Times New Roman"/>
          <w:sz w:val="28"/>
          <w:szCs w:val="28"/>
          <w:lang w:val="kk-KZ"/>
        </w:rPr>
      </w:pPr>
      <w:r w:rsidRPr="00196EF2">
        <w:rPr>
          <w:rFonts w:ascii="Times New Roman" w:hAnsi="Times New Roman"/>
          <w:sz w:val="28"/>
          <w:szCs w:val="28"/>
          <w:lang w:val="kk-KZ"/>
        </w:rPr>
        <w:t>112</w:t>
      </w:r>
      <w:r w:rsidR="00587D3B" w:rsidRPr="00196EF2">
        <w:rPr>
          <w:rFonts w:ascii="Times New Roman" w:hAnsi="Times New Roman"/>
          <w:sz w:val="28"/>
          <w:szCs w:val="28"/>
          <w:lang w:val="kk-KZ"/>
        </w:rPr>
        <w:t xml:space="preserve"> Kuandykova А.E., Taimassov B.,Potapova E.N., Dauletyiarov M.C., Amiraliev B.B.</w:t>
      </w:r>
      <w:r w:rsidR="00C71428" w:rsidRPr="00196EF2">
        <w:rPr>
          <w:rFonts w:ascii="Times New Roman" w:hAnsi="Times New Roman"/>
          <w:sz w:val="28"/>
          <w:szCs w:val="28"/>
          <w:lang w:val="kk-KZ"/>
        </w:rPr>
        <w:t xml:space="preserve">  </w:t>
      </w:r>
      <w:r w:rsidR="00587D3B" w:rsidRPr="00196EF2">
        <w:rPr>
          <w:rFonts w:ascii="Times New Roman" w:hAnsi="Times New Roman"/>
          <w:sz w:val="28"/>
          <w:szCs w:val="28"/>
          <w:lang w:val="en-US"/>
        </w:rPr>
        <w:t>INVESTIGATION OF CHEMICAL AND MINERALOGICAL COMPOSITION AND TECHNOLOGICAL PROPERTIES OF INDUSTRIAL WASTE FOR CEMENT PRODUCTION /Proceeding Χ International Conference  Industrial Technologies and Engineering ICITE – 2023.  Volume</w:t>
      </w:r>
      <w:r w:rsidR="00587D3B" w:rsidRPr="00196EF2">
        <w:rPr>
          <w:rFonts w:ascii="Times New Roman" w:hAnsi="Times New Roman"/>
          <w:sz w:val="28"/>
          <w:szCs w:val="28"/>
        </w:rPr>
        <w:t xml:space="preserve"> 1.  </w:t>
      </w:r>
      <w:r w:rsidR="00587D3B" w:rsidRPr="00196EF2">
        <w:rPr>
          <w:rFonts w:ascii="Times New Roman" w:hAnsi="Times New Roman"/>
          <w:sz w:val="28"/>
          <w:szCs w:val="28"/>
          <w:lang w:val="en-US"/>
        </w:rPr>
        <w:t>P</w:t>
      </w:r>
      <w:r w:rsidR="00587D3B" w:rsidRPr="00196EF2">
        <w:rPr>
          <w:rFonts w:ascii="Times New Roman" w:hAnsi="Times New Roman"/>
          <w:sz w:val="28"/>
          <w:szCs w:val="28"/>
        </w:rPr>
        <w:t>.180-184.</w:t>
      </w:r>
    </w:p>
    <w:p w:rsidR="002144D5" w:rsidRPr="00196EF2" w:rsidRDefault="00984E7D" w:rsidP="00F278F2">
      <w:pPr>
        <w:spacing w:after="0" w:line="240" w:lineRule="auto"/>
        <w:ind w:firstLine="709"/>
        <w:jc w:val="both"/>
        <w:rPr>
          <w:rFonts w:ascii="Times New Roman" w:hAnsi="Times New Roman"/>
          <w:sz w:val="28"/>
          <w:szCs w:val="28"/>
        </w:rPr>
      </w:pPr>
      <w:r w:rsidRPr="00196EF2">
        <w:rPr>
          <w:rFonts w:ascii="Times New Roman" w:hAnsi="Times New Roman"/>
          <w:sz w:val="28"/>
          <w:szCs w:val="28"/>
        </w:rPr>
        <w:t>11</w:t>
      </w:r>
      <w:r w:rsidRPr="00196EF2">
        <w:rPr>
          <w:rFonts w:ascii="Times New Roman" w:hAnsi="Times New Roman"/>
          <w:sz w:val="28"/>
          <w:szCs w:val="28"/>
          <w:lang w:val="kk-KZ"/>
        </w:rPr>
        <w:t>3</w:t>
      </w:r>
      <w:r w:rsidR="002144D5" w:rsidRPr="00196EF2">
        <w:rPr>
          <w:rFonts w:ascii="Times New Roman" w:hAnsi="Times New Roman"/>
          <w:sz w:val="28"/>
          <w:szCs w:val="28"/>
        </w:rPr>
        <w:t xml:space="preserve"> Технологический регламент производства цемента  в ТОО «Састобе Т</w:t>
      </w:r>
      <w:r w:rsidR="00C71428" w:rsidRPr="00196EF2">
        <w:rPr>
          <w:rFonts w:ascii="Times New Roman" w:hAnsi="Times New Roman"/>
          <w:sz w:val="28"/>
          <w:szCs w:val="28"/>
        </w:rPr>
        <w:t>е</w:t>
      </w:r>
      <w:r w:rsidR="002144D5" w:rsidRPr="00196EF2">
        <w:rPr>
          <w:rFonts w:ascii="Times New Roman" w:hAnsi="Times New Roman"/>
          <w:sz w:val="28"/>
          <w:szCs w:val="28"/>
        </w:rPr>
        <w:t>хнолоджис</w:t>
      </w:r>
      <w:r w:rsidR="00C71428" w:rsidRPr="00196EF2">
        <w:rPr>
          <w:rFonts w:ascii="Times New Roman" w:hAnsi="Times New Roman"/>
          <w:sz w:val="28"/>
          <w:szCs w:val="28"/>
        </w:rPr>
        <w:t>». Пос. Састобе. 2022.</w:t>
      </w:r>
    </w:p>
    <w:p w:rsidR="00C71428" w:rsidRPr="00196EF2" w:rsidRDefault="00984E7D" w:rsidP="00F278F2">
      <w:pPr>
        <w:spacing w:after="0" w:line="240" w:lineRule="auto"/>
        <w:ind w:firstLine="709"/>
        <w:jc w:val="both"/>
        <w:rPr>
          <w:rFonts w:ascii="Times New Roman" w:hAnsi="Times New Roman"/>
          <w:sz w:val="28"/>
          <w:szCs w:val="28"/>
        </w:rPr>
      </w:pPr>
      <w:r w:rsidRPr="00196EF2">
        <w:rPr>
          <w:rFonts w:ascii="Times New Roman" w:hAnsi="Times New Roman"/>
          <w:sz w:val="28"/>
          <w:szCs w:val="28"/>
        </w:rPr>
        <w:t>11</w:t>
      </w:r>
      <w:r w:rsidRPr="00196EF2">
        <w:rPr>
          <w:rFonts w:ascii="Times New Roman" w:hAnsi="Times New Roman"/>
          <w:sz w:val="28"/>
          <w:szCs w:val="28"/>
          <w:lang w:val="kk-KZ"/>
        </w:rPr>
        <w:t>4</w:t>
      </w:r>
      <w:r w:rsidR="00DE2519" w:rsidRPr="00196EF2">
        <w:rPr>
          <w:rFonts w:ascii="Times New Roman" w:hAnsi="Times New Roman"/>
          <w:sz w:val="28"/>
          <w:szCs w:val="28"/>
        </w:rPr>
        <w:t xml:space="preserve"> </w:t>
      </w:r>
      <w:r w:rsidR="00DE2519" w:rsidRPr="00196EF2">
        <w:rPr>
          <w:rFonts w:ascii="Times New Roman" w:hAnsi="Times New Roman"/>
          <w:sz w:val="28"/>
          <w:szCs w:val="28"/>
          <w:lang w:val="kk-KZ"/>
        </w:rPr>
        <w:t>НД  СП, утв. Приказом МЗ за № ҚР ДСМ – 90 от 25.08.2022г.</w:t>
      </w:r>
    </w:p>
    <w:p w:rsidR="00F278F2" w:rsidRPr="00196EF2" w:rsidRDefault="00F278F2" w:rsidP="00F278F2">
      <w:pPr>
        <w:spacing w:after="0" w:line="240" w:lineRule="auto"/>
        <w:rPr>
          <w:rFonts w:ascii="Times New Roman" w:hAnsi="Times New Roman"/>
          <w:sz w:val="28"/>
          <w:szCs w:val="28"/>
        </w:rPr>
      </w:pPr>
      <w:r w:rsidRPr="00196EF2">
        <w:rPr>
          <w:rFonts w:ascii="Times New Roman" w:hAnsi="Times New Roman"/>
          <w:sz w:val="28"/>
          <w:szCs w:val="28"/>
        </w:rPr>
        <w:t xml:space="preserve">          </w:t>
      </w:r>
      <w:r w:rsidR="00984E7D" w:rsidRPr="00196EF2">
        <w:rPr>
          <w:rFonts w:ascii="Times New Roman" w:hAnsi="Times New Roman"/>
          <w:sz w:val="28"/>
          <w:szCs w:val="28"/>
        </w:rPr>
        <w:t>11</w:t>
      </w:r>
      <w:r w:rsidR="00984E7D" w:rsidRPr="00196EF2">
        <w:rPr>
          <w:rFonts w:ascii="Times New Roman" w:hAnsi="Times New Roman"/>
          <w:sz w:val="28"/>
          <w:szCs w:val="28"/>
          <w:lang w:val="kk-KZ"/>
        </w:rPr>
        <w:t>5</w:t>
      </w:r>
      <w:r w:rsidR="00DE2519" w:rsidRPr="00196EF2">
        <w:rPr>
          <w:rFonts w:ascii="Times New Roman" w:hAnsi="Times New Roman"/>
          <w:sz w:val="28"/>
          <w:szCs w:val="28"/>
        </w:rPr>
        <w:t xml:space="preserve"> </w:t>
      </w:r>
      <w:bookmarkStart w:id="1" w:name="608824514"/>
      <w:r w:rsidRPr="00196EF2">
        <w:rPr>
          <w:rFonts w:ascii="Times New Roman" w:hAnsi="Times New Roman"/>
          <w:sz w:val="28"/>
          <w:szCs w:val="28"/>
        </w:rPr>
        <w:t>Методика расчета выбросов загрязняющих веществ в атмосферу от предприятий цементного производства</w:t>
      </w:r>
      <w:bookmarkEnd w:id="1"/>
      <w:r w:rsidRPr="00196EF2">
        <w:rPr>
          <w:rFonts w:ascii="Times New Roman" w:hAnsi="Times New Roman"/>
          <w:sz w:val="28"/>
          <w:szCs w:val="28"/>
        </w:rPr>
        <w:t xml:space="preserve">. </w:t>
      </w:r>
      <w:r w:rsidRPr="00196EF2">
        <w:rPr>
          <w:rFonts w:ascii="Times New Roman" w:hAnsi="Times New Roman" w:cs="Times New Roman"/>
          <w:sz w:val="28"/>
          <w:szCs w:val="28"/>
        </w:rPr>
        <w:t xml:space="preserve">Приложение № 6  к </w:t>
      </w:r>
      <w:hyperlink r:id="rId64" w:history="1">
        <w:r w:rsidRPr="00196EF2">
          <w:rPr>
            <w:rStyle w:val="ab"/>
            <w:rFonts w:ascii="Times New Roman" w:hAnsi="Times New Roman" w:cs="Times New Roman"/>
            <w:color w:val="auto"/>
            <w:sz w:val="28"/>
            <w:szCs w:val="28"/>
            <w:u w:val="none"/>
          </w:rPr>
          <w:t>приказу</w:t>
        </w:r>
      </w:hyperlink>
      <w:r w:rsidRPr="00196EF2">
        <w:rPr>
          <w:rFonts w:ascii="Times New Roman" w:hAnsi="Times New Roman" w:cs="Times New Roman"/>
          <w:sz w:val="28"/>
          <w:szCs w:val="28"/>
        </w:rPr>
        <w:t xml:space="preserve"> Министра окружающей среды и водных ресурсов </w:t>
      </w:r>
      <w:r w:rsidRPr="00196EF2">
        <w:rPr>
          <w:rFonts w:ascii="Times New Roman" w:hAnsi="Times New Roman"/>
          <w:sz w:val="28"/>
          <w:szCs w:val="28"/>
        </w:rPr>
        <w:t>Республики Казахстан от 12 июня 2014 года № 221-Ө.  Астана, 2014.</w:t>
      </w:r>
    </w:p>
    <w:p w:rsidR="00513D92" w:rsidRPr="00196EF2" w:rsidRDefault="00513D92" w:rsidP="00F278F2">
      <w:pPr>
        <w:spacing w:after="0" w:line="240" w:lineRule="auto"/>
        <w:rPr>
          <w:rFonts w:ascii="Times New Roman" w:hAnsi="Times New Roman"/>
          <w:sz w:val="28"/>
          <w:szCs w:val="28"/>
        </w:rPr>
      </w:pPr>
    </w:p>
    <w:p w:rsidR="00513D92" w:rsidRPr="00196EF2" w:rsidRDefault="00513D92" w:rsidP="00F278F2">
      <w:pPr>
        <w:spacing w:after="0" w:line="240" w:lineRule="auto"/>
        <w:rPr>
          <w:sz w:val="28"/>
          <w:szCs w:val="28"/>
        </w:rPr>
      </w:pPr>
    </w:p>
    <w:p w:rsidR="00252F80" w:rsidRPr="00196EF2" w:rsidRDefault="00252F80" w:rsidP="00780A66">
      <w:pPr>
        <w:spacing w:after="0" w:line="240" w:lineRule="auto"/>
        <w:ind w:firstLine="709"/>
        <w:jc w:val="both"/>
        <w:rPr>
          <w:rFonts w:ascii="Times New Roman" w:hAnsi="Times New Roman" w:cs="Times New Roman"/>
          <w:sz w:val="28"/>
          <w:szCs w:val="28"/>
          <w:lang w:val="kk-KZ"/>
        </w:rPr>
      </w:pPr>
    </w:p>
    <w:p w:rsidR="00252F80" w:rsidRDefault="00252F80"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43679A">
      <w:pPr>
        <w:spacing w:after="0" w:line="240" w:lineRule="auto"/>
        <w:ind w:firstLine="709"/>
        <w:jc w:val="both"/>
        <w:rPr>
          <w:rFonts w:ascii="Times New Roman" w:hAnsi="Times New Roman" w:cs="Times New Roman"/>
          <w:b/>
          <w:sz w:val="28"/>
          <w:szCs w:val="28"/>
          <w:lang w:val="kk-KZ"/>
        </w:rPr>
      </w:pPr>
    </w:p>
    <w:p w:rsidR="006372EB" w:rsidRDefault="006372EB" w:rsidP="006372EB">
      <w:pPr>
        <w:spacing w:after="0" w:line="240" w:lineRule="auto"/>
        <w:ind w:firstLine="709"/>
        <w:jc w:val="right"/>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А</w:t>
      </w:r>
    </w:p>
    <w:p w:rsidR="006372EB" w:rsidRDefault="009D4206" w:rsidP="009D4206">
      <w:pPr>
        <w:spacing w:after="0" w:line="240" w:lineRule="auto"/>
        <w:ind w:hanging="284"/>
        <w:jc w:val="both"/>
        <w:rPr>
          <w:rFonts w:ascii="Times New Roman" w:hAnsi="Times New Roman" w:cs="Times New Roman"/>
          <w:b/>
          <w:sz w:val="28"/>
          <w:szCs w:val="28"/>
          <w:lang w:val="kk-KZ"/>
        </w:rPr>
      </w:pPr>
      <w:r>
        <w:rPr>
          <w:noProof/>
          <w:lang w:eastAsia="ru-RU"/>
        </w:rPr>
        <w:drawing>
          <wp:inline distT="0" distB="0" distL="0" distR="0" wp14:anchorId="2836CA5B" wp14:editId="58FDD083">
            <wp:extent cx="6139594" cy="8569842"/>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3070" t="11146" r="33512" b="5882"/>
                    <a:stretch/>
                  </pic:blipFill>
                  <pic:spPr bwMode="auto">
                    <a:xfrm>
                      <a:off x="0" y="0"/>
                      <a:ext cx="6152791" cy="8588262"/>
                    </a:xfrm>
                    <a:prstGeom prst="rect">
                      <a:avLst/>
                    </a:prstGeom>
                    <a:ln>
                      <a:noFill/>
                    </a:ln>
                    <a:extLst>
                      <a:ext uri="{53640926-AAD7-44D8-BBD7-CCE9431645EC}">
                        <a14:shadowObscured xmlns:a14="http://schemas.microsoft.com/office/drawing/2010/main"/>
                      </a:ext>
                    </a:extLst>
                  </pic:spPr>
                </pic:pic>
              </a:graphicData>
            </a:graphic>
          </wp:inline>
        </w:drawing>
      </w:r>
    </w:p>
    <w:p w:rsidR="009D4206" w:rsidRDefault="009D4206" w:rsidP="006372EB">
      <w:pPr>
        <w:spacing w:after="0" w:line="240" w:lineRule="auto"/>
        <w:ind w:firstLine="709"/>
        <w:jc w:val="both"/>
        <w:rPr>
          <w:rFonts w:ascii="Times New Roman" w:hAnsi="Times New Roman" w:cs="Times New Roman"/>
          <w:b/>
          <w:sz w:val="28"/>
          <w:szCs w:val="28"/>
          <w:lang w:val="kk-KZ"/>
        </w:rPr>
      </w:pPr>
    </w:p>
    <w:p w:rsidR="009D4206" w:rsidRDefault="009D4206" w:rsidP="006372EB">
      <w:pPr>
        <w:spacing w:after="0" w:line="240" w:lineRule="auto"/>
        <w:ind w:firstLine="709"/>
        <w:jc w:val="both"/>
        <w:rPr>
          <w:rFonts w:ascii="Times New Roman" w:hAnsi="Times New Roman" w:cs="Times New Roman"/>
          <w:b/>
          <w:sz w:val="28"/>
          <w:szCs w:val="28"/>
          <w:lang w:val="kk-KZ"/>
        </w:rPr>
      </w:pPr>
    </w:p>
    <w:p w:rsidR="00860FE7" w:rsidRDefault="00860FE7" w:rsidP="009D4206">
      <w:pPr>
        <w:spacing w:after="0" w:line="240" w:lineRule="auto"/>
        <w:ind w:firstLine="709"/>
        <w:jc w:val="right"/>
        <w:rPr>
          <w:rFonts w:ascii="Times New Roman" w:hAnsi="Times New Roman" w:cs="Times New Roman"/>
          <w:b/>
          <w:sz w:val="28"/>
          <w:szCs w:val="28"/>
          <w:lang w:val="kk-KZ"/>
        </w:rPr>
        <w:sectPr w:rsidR="00860FE7" w:rsidSect="007B09B8">
          <w:pgSz w:w="11906" w:h="16838"/>
          <w:pgMar w:top="1134" w:right="567" w:bottom="1134" w:left="1701" w:header="709" w:footer="709" w:gutter="0"/>
          <w:cols w:space="708"/>
          <w:docGrid w:linePitch="360"/>
        </w:sectPr>
      </w:pPr>
    </w:p>
    <w:p w:rsidR="009D4206" w:rsidRDefault="009D4206" w:rsidP="009D4206">
      <w:pPr>
        <w:spacing w:after="0" w:line="240" w:lineRule="auto"/>
        <w:ind w:firstLine="709"/>
        <w:jc w:val="right"/>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Б</w:t>
      </w:r>
    </w:p>
    <w:p w:rsidR="009D4206" w:rsidRDefault="00860FE7" w:rsidP="00860FE7">
      <w:pPr>
        <w:spacing w:after="0" w:line="240" w:lineRule="auto"/>
        <w:rPr>
          <w:rFonts w:ascii="Times New Roman" w:hAnsi="Times New Roman" w:cs="Times New Roman"/>
          <w:b/>
          <w:sz w:val="28"/>
          <w:szCs w:val="28"/>
          <w:lang w:val="kk-KZ"/>
        </w:rPr>
      </w:pPr>
      <w:r>
        <w:rPr>
          <w:noProof/>
          <w:lang w:eastAsia="ru-RU"/>
        </w:rPr>
        <w:drawing>
          <wp:inline distT="0" distB="0" distL="0" distR="0" wp14:anchorId="2DA730AC" wp14:editId="02031439">
            <wp:extent cx="9122735" cy="5847907"/>
            <wp:effectExtent l="0" t="0" r="254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9842" t="20113" r="20111" b="7121"/>
                    <a:stretch/>
                  </pic:blipFill>
                  <pic:spPr bwMode="auto">
                    <a:xfrm>
                      <a:off x="0" y="0"/>
                      <a:ext cx="9130284" cy="5852746"/>
                    </a:xfrm>
                    <a:prstGeom prst="rect">
                      <a:avLst/>
                    </a:prstGeom>
                    <a:ln>
                      <a:noFill/>
                    </a:ln>
                    <a:extLst>
                      <a:ext uri="{53640926-AAD7-44D8-BBD7-CCE9431645EC}">
                        <a14:shadowObscured xmlns:a14="http://schemas.microsoft.com/office/drawing/2010/main"/>
                      </a:ext>
                    </a:extLst>
                  </pic:spPr>
                </pic:pic>
              </a:graphicData>
            </a:graphic>
          </wp:inline>
        </w:drawing>
      </w:r>
    </w:p>
    <w:p w:rsidR="00860FE7" w:rsidRDefault="00860FE7" w:rsidP="009D4206">
      <w:pPr>
        <w:spacing w:after="0" w:line="240" w:lineRule="auto"/>
        <w:ind w:hanging="567"/>
        <w:jc w:val="right"/>
        <w:rPr>
          <w:rFonts w:ascii="Times New Roman" w:hAnsi="Times New Roman" w:cs="Times New Roman"/>
          <w:b/>
          <w:sz w:val="28"/>
          <w:szCs w:val="28"/>
          <w:lang w:val="kk-KZ"/>
        </w:rPr>
        <w:sectPr w:rsidR="00860FE7" w:rsidSect="00860FE7">
          <w:pgSz w:w="16838" w:h="11906" w:orient="landscape"/>
          <w:pgMar w:top="567" w:right="1134" w:bottom="1701" w:left="1134" w:header="709" w:footer="709" w:gutter="0"/>
          <w:cols w:space="708"/>
          <w:docGrid w:linePitch="360"/>
        </w:sectPr>
      </w:pPr>
    </w:p>
    <w:p w:rsidR="009D4206" w:rsidRDefault="009D4206" w:rsidP="006372EB">
      <w:pPr>
        <w:spacing w:after="0" w:line="240" w:lineRule="auto"/>
        <w:ind w:firstLine="709"/>
        <w:jc w:val="both"/>
        <w:rPr>
          <w:rFonts w:ascii="Times New Roman" w:hAnsi="Times New Roman" w:cs="Times New Roman"/>
          <w:b/>
          <w:sz w:val="28"/>
          <w:szCs w:val="28"/>
          <w:lang w:val="kk-KZ"/>
        </w:rPr>
        <w:sectPr w:rsidR="009D4206" w:rsidSect="009D4206">
          <w:pgSz w:w="16838" w:h="11906" w:orient="landscape"/>
          <w:pgMar w:top="567" w:right="1134" w:bottom="1701" w:left="1134" w:header="709" w:footer="709" w:gutter="0"/>
          <w:cols w:space="708"/>
          <w:docGrid w:linePitch="360"/>
        </w:sectPr>
      </w:pPr>
      <w:r>
        <w:rPr>
          <w:noProof/>
          <w:lang w:eastAsia="ru-RU"/>
        </w:rPr>
        <w:lastRenderedPageBreak/>
        <w:drawing>
          <wp:inline distT="0" distB="0" distL="0" distR="0" wp14:anchorId="29D138F3" wp14:editId="7BEFFD27">
            <wp:extent cx="8587853" cy="6241312"/>
            <wp:effectExtent l="0" t="0" r="381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9201" t="12308" r="19391" b="8307"/>
                    <a:stretch/>
                  </pic:blipFill>
                  <pic:spPr bwMode="auto">
                    <a:xfrm>
                      <a:off x="0" y="0"/>
                      <a:ext cx="8596770" cy="6247793"/>
                    </a:xfrm>
                    <a:prstGeom prst="rect">
                      <a:avLst/>
                    </a:prstGeom>
                    <a:ln>
                      <a:noFill/>
                    </a:ln>
                    <a:extLst>
                      <a:ext uri="{53640926-AAD7-44D8-BBD7-CCE9431645EC}">
                        <a14:shadowObscured xmlns:a14="http://schemas.microsoft.com/office/drawing/2010/main"/>
                      </a:ext>
                    </a:extLst>
                  </pic:spPr>
                </pic:pic>
              </a:graphicData>
            </a:graphic>
          </wp:inline>
        </w:drawing>
      </w:r>
    </w:p>
    <w:p w:rsidR="009D4206" w:rsidRDefault="009D4206" w:rsidP="006372EB">
      <w:pPr>
        <w:spacing w:after="0" w:line="240" w:lineRule="auto"/>
        <w:ind w:firstLine="709"/>
        <w:jc w:val="both"/>
        <w:rPr>
          <w:rFonts w:ascii="Times New Roman" w:hAnsi="Times New Roman" w:cs="Times New Roman"/>
          <w:b/>
          <w:sz w:val="28"/>
          <w:szCs w:val="28"/>
          <w:lang w:val="kk-KZ"/>
        </w:rPr>
        <w:sectPr w:rsidR="009D4206" w:rsidSect="009D4206">
          <w:pgSz w:w="16838" w:h="11906" w:orient="landscape"/>
          <w:pgMar w:top="567" w:right="1134" w:bottom="1701" w:left="1134" w:header="709" w:footer="709" w:gutter="0"/>
          <w:cols w:space="708"/>
          <w:docGrid w:linePitch="360"/>
        </w:sectPr>
      </w:pPr>
      <w:r>
        <w:rPr>
          <w:noProof/>
          <w:lang w:eastAsia="ru-RU"/>
        </w:rPr>
        <w:lastRenderedPageBreak/>
        <w:drawing>
          <wp:inline distT="0" distB="0" distL="0" distR="0" wp14:anchorId="144231A9" wp14:editId="5488237A">
            <wp:extent cx="8756602" cy="6103088"/>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9028" t="11385" r="18180" b="10769"/>
                    <a:stretch/>
                  </pic:blipFill>
                  <pic:spPr bwMode="auto">
                    <a:xfrm>
                      <a:off x="0" y="0"/>
                      <a:ext cx="8768814" cy="6111599"/>
                    </a:xfrm>
                    <a:prstGeom prst="rect">
                      <a:avLst/>
                    </a:prstGeom>
                    <a:ln>
                      <a:noFill/>
                    </a:ln>
                    <a:extLst>
                      <a:ext uri="{53640926-AAD7-44D8-BBD7-CCE9431645EC}">
                        <a14:shadowObscured xmlns:a14="http://schemas.microsoft.com/office/drawing/2010/main"/>
                      </a:ext>
                    </a:extLst>
                  </pic:spPr>
                </pic:pic>
              </a:graphicData>
            </a:graphic>
          </wp:inline>
        </w:drawing>
      </w:r>
    </w:p>
    <w:p w:rsidR="00860FE7" w:rsidRDefault="009C61D7" w:rsidP="009C61D7">
      <w:pPr>
        <w:spacing w:after="0" w:line="240" w:lineRule="auto"/>
        <w:ind w:firstLine="709"/>
        <w:jc w:val="right"/>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В</w:t>
      </w:r>
    </w:p>
    <w:p w:rsidR="009C61D7" w:rsidRDefault="009C61D7" w:rsidP="009C61D7">
      <w:pPr>
        <w:spacing w:after="0" w:line="240" w:lineRule="auto"/>
        <w:ind w:left="-567" w:hanging="426"/>
        <w:jc w:val="both"/>
        <w:rPr>
          <w:rFonts w:ascii="Times New Roman" w:hAnsi="Times New Roman" w:cs="Times New Roman"/>
          <w:b/>
          <w:sz w:val="28"/>
          <w:szCs w:val="28"/>
          <w:lang w:val="kk-KZ"/>
        </w:rPr>
      </w:pPr>
      <w:r>
        <w:rPr>
          <w:noProof/>
          <w:lang w:eastAsia="ru-RU"/>
        </w:rPr>
        <w:drawing>
          <wp:inline distT="0" distB="0" distL="0" distR="0" wp14:anchorId="187DE0EC" wp14:editId="34B09B01">
            <wp:extent cx="6848300" cy="7634176"/>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5759" t="9906" r="31772" b="5883"/>
                    <a:stretch/>
                  </pic:blipFill>
                  <pic:spPr bwMode="auto">
                    <a:xfrm>
                      <a:off x="0" y="0"/>
                      <a:ext cx="6860912" cy="7648236"/>
                    </a:xfrm>
                    <a:prstGeom prst="rect">
                      <a:avLst/>
                    </a:prstGeom>
                    <a:ln>
                      <a:noFill/>
                    </a:ln>
                    <a:extLst>
                      <a:ext uri="{53640926-AAD7-44D8-BBD7-CCE9431645EC}">
                        <a14:shadowObscured xmlns:a14="http://schemas.microsoft.com/office/drawing/2010/main"/>
                      </a:ext>
                    </a:extLst>
                  </pic:spPr>
                </pic:pic>
              </a:graphicData>
            </a:graphic>
          </wp:inline>
        </w:drawing>
      </w:r>
    </w:p>
    <w:p w:rsidR="009D4206" w:rsidRDefault="009D4206" w:rsidP="006372EB">
      <w:pPr>
        <w:spacing w:after="0" w:line="240" w:lineRule="auto"/>
        <w:ind w:firstLine="709"/>
        <w:jc w:val="both"/>
        <w:rPr>
          <w:rFonts w:ascii="Times New Roman" w:hAnsi="Times New Roman" w:cs="Times New Roman"/>
          <w:b/>
          <w:sz w:val="28"/>
          <w:szCs w:val="28"/>
          <w:lang w:val="kk-KZ"/>
        </w:rPr>
      </w:pPr>
    </w:p>
    <w:p w:rsidR="009D4206" w:rsidRDefault="009D4206" w:rsidP="006372EB">
      <w:pPr>
        <w:spacing w:after="0" w:line="240" w:lineRule="auto"/>
        <w:ind w:firstLine="709"/>
        <w:jc w:val="both"/>
        <w:rPr>
          <w:rFonts w:ascii="Times New Roman" w:hAnsi="Times New Roman" w:cs="Times New Roman"/>
          <w:b/>
          <w:sz w:val="28"/>
          <w:szCs w:val="28"/>
          <w:lang w:val="kk-KZ"/>
        </w:rPr>
      </w:pPr>
    </w:p>
    <w:p w:rsidR="009D4206" w:rsidRDefault="009D4206" w:rsidP="006372EB">
      <w:pPr>
        <w:spacing w:after="0" w:line="240" w:lineRule="auto"/>
        <w:ind w:firstLine="709"/>
        <w:jc w:val="both"/>
        <w:rPr>
          <w:rFonts w:ascii="Times New Roman" w:hAnsi="Times New Roman" w:cs="Times New Roman"/>
          <w:b/>
          <w:sz w:val="28"/>
          <w:szCs w:val="28"/>
          <w:lang w:val="kk-KZ"/>
        </w:rPr>
      </w:pPr>
    </w:p>
    <w:p w:rsidR="009D4206" w:rsidRDefault="009D4206" w:rsidP="006372EB">
      <w:pPr>
        <w:spacing w:after="0" w:line="240" w:lineRule="auto"/>
        <w:ind w:firstLine="709"/>
        <w:jc w:val="both"/>
        <w:rPr>
          <w:rFonts w:ascii="Times New Roman" w:hAnsi="Times New Roman" w:cs="Times New Roman"/>
          <w:b/>
          <w:sz w:val="28"/>
          <w:szCs w:val="28"/>
          <w:lang w:val="kk-KZ"/>
        </w:rPr>
      </w:pPr>
    </w:p>
    <w:p w:rsidR="009D4206" w:rsidRDefault="009D4206" w:rsidP="006372EB">
      <w:pPr>
        <w:spacing w:after="0" w:line="240" w:lineRule="auto"/>
        <w:ind w:firstLine="709"/>
        <w:jc w:val="both"/>
        <w:rPr>
          <w:rFonts w:ascii="Times New Roman" w:hAnsi="Times New Roman" w:cs="Times New Roman"/>
          <w:b/>
          <w:sz w:val="28"/>
          <w:szCs w:val="28"/>
          <w:lang w:val="kk-KZ"/>
        </w:rPr>
      </w:pPr>
    </w:p>
    <w:p w:rsidR="009C61D7" w:rsidRDefault="009C61D7" w:rsidP="006372EB">
      <w:pPr>
        <w:spacing w:after="0" w:line="240" w:lineRule="auto"/>
        <w:ind w:firstLine="709"/>
        <w:jc w:val="both"/>
        <w:rPr>
          <w:rFonts w:ascii="Times New Roman" w:hAnsi="Times New Roman" w:cs="Times New Roman"/>
          <w:b/>
          <w:sz w:val="28"/>
          <w:szCs w:val="28"/>
          <w:lang w:val="kk-KZ"/>
        </w:rPr>
      </w:pPr>
    </w:p>
    <w:p w:rsidR="009C61D7" w:rsidRDefault="009C61D7" w:rsidP="009C61D7">
      <w:pPr>
        <w:spacing w:after="0" w:line="240" w:lineRule="auto"/>
        <w:ind w:hanging="567"/>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6120130" cy="9486202"/>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9486202"/>
                    </a:xfrm>
                    <a:prstGeom prst="rect">
                      <a:avLst/>
                    </a:prstGeom>
                    <a:noFill/>
                    <a:ln>
                      <a:noFill/>
                    </a:ln>
                  </pic:spPr>
                </pic:pic>
              </a:graphicData>
            </a:graphic>
          </wp:inline>
        </w:drawing>
      </w:r>
    </w:p>
    <w:p w:rsidR="009D4206" w:rsidRDefault="009C61D7" w:rsidP="009C61D7">
      <w:pPr>
        <w:spacing w:after="0" w:line="240" w:lineRule="auto"/>
        <w:ind w:firstLine="709"/>
        <w:jc w:val="right"/>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Г</w:t>
      </w:r>
    </w:p>
    <w:p w:rsidR="009C61D7" w:rsidRDefault="009C61D7" w:rsidP="009C61D7">
      <w:pPr>
        <w:spacing w:after="0" w:line="240" w:lineRule="auto"/>
        <w:ind w:hanging="709"/>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extent cx="6121239" cy="8835656"/>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834055"/>
                    </a:xfrm>
                    <a:prstGeom prst="rect">
                      <a:avLst/>
                    </a:prstGeom>
                    <a:noFill/>
                    <a:ln>
                      <a:noFill/>
                    </a:ln>
                  </pic:spPr>
                </pic:pic>
              </a:graphicData>
            </a:graphic>
          </wp:inline>
        </w:drawing>
      </w:r>
    </w:p>
    <w:p w:rsidR="009C61D7" w:rsidRPr="00196EF2" w:rsidRDefault="009C61D7" w:rsidP="0073721E">
      <w:pPr>
        <w:spacing w:after="0" w:line="240" w:lineRule="auto"/>
        <w:ind w:hanging="709"/>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14:anchorId="064D32C8" wp14:editId="5AA1CE7D">
            <wp:extent cx="6777712" cy="9282223"/>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780296" cy="9285762"/>
                    </a:xfrm>
                    <a:prstGeom prst="rect">
                      <a:avLst/>
                    </a:prstGeom>
                    <a:noFill/>
                    <a:ln>
                      <a:noFill/>
                    </a:ln>
                  </pic:spPr>
                </pic:pic>
              </a:graphicData>
            </a:graphic>
          </wp:inline>
        </w:drawing>
      </w:r>
    </w:p>
    <w:sectPr w:rsidR="009C61D7" w:rsidRPr="00196EF2" w:rsidSect="007B09B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1D38" w:rsidRDefault="004C1D38" w:rsidP="005B0240">
      <w:pPr>
        <w:spacing w:after="0" w:line="240" w:lineRule="auto"/>
      </w:pPr>
      <w:r>
        <w:separator/>
      </w:r>
    </w:p>
  </w:endnote>
  <w:endnote w:type="continuationSeparator" w:id="0">
    <w:p w:rsidR="004C1D38" w:rsidRDefault="004C1D38" w:rsidP="005B02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ISOCPEUR">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imes New R Kaz">
    <w:altName w:val="Times New Roman"/>
    <w:charset w:val="00"/>
    <w:family w:val="roman"/>
    <w:pitch w:val="variable"/>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Bold">
    <w:altName w:val="Times New Roman"/>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TimesNewRoman">
    <w:panose1 w:val="00000000000000000000"/>
    <w:charset w:val="CC"/>
    <w:family w:val="auto"/>
    <w:notTrueType/>
    <w:pitch w:val="default"/>
    <w:sig w:usb0="00000201" w:usb1="00000000" w:usb2="00000000" w:usb3="00000000" w:csb0="00000004" w:csb1="00000000"/>
  </w:font>
  <w:font w:name="SimHei">
    <w:altName w:val="黑体"/>
    <w:panose1 w:val="02010609060101010101"/>
    <w:charset w:val="86"/>
    <w:family w:val="modern"/>
    <w:notTrueType/>
    <w:pitch w:val="fixed"/>
    <w:sig w:usb0="00000001" w:usb1="080E0000" w:usb2="00000010" w:usb3="00000000" w:csb0="0004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imesNewRomanPS-Italic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18370"/>
      <w:docPartObj>
        <w:docPartGallery w:val="Page Numbers (Bottom of Page)"/>
        <w:docPartUnique/>
      </w:docPartObj>
    </w:sdtPr>
    <w:sdtEndPr/>
    <w:sdtContent>
      <w:p w:rsidR="001F269E" w:rsidRPr="005F72FB" w:rsidRDefault="001F269E" w:rsidP="005F72FB">
        <w:pPr>
          <w:pStyle w:val="a8"/>
          <w:jc w:val="center"/>
        </w:pPr>
        <w:r>
          <w:fldChar w:fldCharType="begin"/>
        </w:r>
        <w:r>
          <w:instrText xml:space="preserve"> PAGE   \* MERGEFORMAT </w:instrText>
        </w:r>
        <w:r>
          <w:fldChar w:fldCharType="separate"/>
        </w:r>
        <w:r w:rsidR="00425A85">
          <w:rPr>
            <w:noProof/>
          </w:rPr>
          <w:t>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69E" w:rsidRPr="00AC596A" w:rsidRDefault="001F269E" w:rsidP="00397FE7">
    <w:pPr>
      <w:pStyle w:val="a8"/>
      <w:jc w:val="center"/>
      <w:rPr>
        <w:rFonts w:ascii="Times New Roman" w:hAnsi="Times New Roman" w:cs="Times New Roman"/>
        <w:sz w:val="28"/>
        <w:lang w:val="kk-KZ"/>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8874049"/>
      <w:docPartObj>
        <w:docPartGallery w:val="Page Numbers (Bottom of Page)"/>
        <w:docPartUnique/>
      </w:docPartObj>
    </w:sdtPr>
    <w:sdtEndPr/>
    <w:sdtContent>
      <w:p w:rsidR="006F6DE2" w:rsidRPr="005F72FB" w:rsidRDefault="006F6DE2" w:rsidP="005F72FB">
        <w:pPr>
          <w:pStyle w:val="a8"/>
          <w:jc w:val="center"/>
        </w:pPr>
        <w:r>
          <w:fldChar w:fldCharType="begin"/>
        </w:r>
        <w:r>
          <w:instrText xml:space="preserve"> PAGE   \* MERGEFORMAT </w:instrText>
        </w:r>
        <w:r>
          <w:fldChar w:fldCharType="separate"/>
        </w:r>
        <w:r w:rsidR="00425A85">
          <w:rPr>
            <w:noProof/>
          </w:rPr>
          <w:t>149</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1D38" w:rsidRDefault="004C1D38" w:rsidP="005B0240">
      <w:pPr>
        <w:spacing w:after="0" w:line="240" w:lineRule="auto"/>
      </w:pPr>
      <w:r>
        <w:separator/>
      </w:r>
    </w:p>
  </w:footnote>
  <w:footnote w:type="continuationSeparator" w:id="0">
    <w:p w:rsidR="004C1D38" w:rsidRDefault="004C1D38" w:rsidP="005B02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33E81"/>
    <w:multiLevelType w:val="multilevel"/>
    <w:tmpl w:val="2E20E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B7435A"/>
    <w:multiLevelType w:val="hybridMultilevel"/>
    <w:tmpl w:val="5F00169E"/>
    <w:lvl w:ilvl="0" w:tplc="04190011">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E2C6F3A"/>
    <w:multiLevelType w:val="hybridMultilevel"/>
    <w:tmpl w:val="B3F4303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F9D2BA7"/>
    <w:multiLevelType w:val="hybridMultilevel"/>
    <w:tmpl w:val="AAC27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2275C3F"/>
    <w:multiLevelType w:val="multilevel"/>
    <w:tmpl w:val="436A927A"/>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32226D72"/>
    <w:multiLevelType w:val="hybridMultilevel"/>
    <w:tmpl w:val="0986AC52"/>
    <w:lvl w:ilvl="0" w:tplc="FB2C6982">
      <w:numFmt w:val="bullet"/>
      <w:lvlText w:val="-"/>
      <w:lvlJc w:val="left"/>
      <w:pPr>
        <w:ind w:left="1429" w:hanging="360"/>
      </w:pPr>
      <w:rPr>
        <w:rFonts w:ascii="Calibri" w:eastAsiaTheme="minorEastAsia" w:hAnsi="Calibri" w:cstheme="minorBidi"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36F17132"/>
    <w:multiLevelType w:val="hybridMultilevel"/>
    <w:tmpl w:val="A296D0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7FC7FA0"/>
    <w:multiLevelType w:val="hybridMultilevel"/>
    <w:tmpl w:val="8E224D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22E305A"/>
    <w:multiLevelType w:val="multilevel"/>
    <w:tmpl w:val="303A7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5AB71E8"/>
    <w:multiLevelType w:val="multilevel"/>
    <w:tmpl w:val="27DA2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EBF2EFD"/>
    <w:multiLevelType w:val="multilevel"/>
    <w:tmpl w:val="C75E1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1DD5323"/>
    <w:multiLevelType w:val="hybridMultilevel"/>
    <w:tmpl w:val="39526162"/>
    <w:lvl w:ilvl="0" w:tplc="C13CC4D8">
      <w:start w:val="1"/>
      <w:numFmt w:val="decimal"/>
      <w:lvlText w:val="%1."/>
      <w:lvlJc w:val="left"/>
      <w:pPr>
        <w:ind w:left="1939" w:hanging="12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3245792"/>
    <w:multiLevelType w:val="multilevel"/>
    <w:tmpl w:val="A0961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5492A0E"/>
    <w:multiLevelType w:val="hybridMultilevel"/>
    <w:tmpl w:val="25720B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605F5C06"/>
    <w:multiLevelType w:val="hybridMultilevel"/>
    <w:tmpl w:val="E84AF46E"/>
    <w:lvl w:ilvl="0" w:tplc="D4BCE53E">
      <w:start w:val="1"/>
      <w:numFmt w:val="decimal"/>
      <w:lvlText w:val="%1."/>
      <w:lvlJc w:val="left"/>
      <w:pPr>
        <w:ind w:left="-207" w:hanging="360"/>
      </w:pPr>
      <w:rPr>
        <w:rFonts w:hint="default"/>
        <w:b/>
        <w:bCs/>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5">
    <w:nsid w:val="625F2762"/>
    <w:multiLevelType w:val="multilevel"/>
    <w:tmpl w:val="14AA4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2CE3871"/>
    <w:multiLevelType w:val="multilevel"/>
    <w:tmpl w:val="F21CA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5B93439"/>
    <w:multiLevelType w:val="hybridMultilevel"/>
    <w:tmpl w:val="60647B48"/>
    <w:lvl w:ilvl="0" w:tplc="FB2C6982">
      <w:numFmt w:val="bullet"/>
      <w:lvlText w:val="-"/>
      <w:lvlJc w:val="left"/>
      <w:pPr>
        <w:ind w:left="1429" w:hanging="360"/>
      </w:pPr>
      <w:rPr>
        <w:rFonts w:ascii="Calibri" w:eastAsiaTheme="minorEastAsia" w:hAnsi="Calibri" w:cstheme="minorBid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77682ED5"/>
    <w:multiLevelType w:val="hybridMultilevel"/>
    <w:tmpl w:val="0E320CDC"/>
    <w:lvl w:ilvl="0" w:tplc="FB2C6982">
      <w:numFmt w:val="bullet"/>
      <w:lvlText w:val="-"/>
      <w:lvlJc w:val="left"/>
      <w:pPr>
        <w:ind w:left="1070" w:hanging="360"/>
      </w:pPr>
      <w:rPr>
        <w:rFonts w:ascii="Calibri" w:eastAsiaTheme="minorEastAsia" w:hAnsi="Calibri" w:cstheme="minorBidi"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9">
    <w:nsid w:val="7B5A7799"/>
    <w:multiLevelType w:val="hybridMultilevel"/>
    <w:tmpl w:val="DEAC1D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8"/>
  </w:num>
  <w:num w:numId="3">
    <w:abstractNumId w:val="12"/>
  </w:num>
  <w:num w:numId="4">
    <w:abstractNumId w:val="15"/>
  </w:num>
  <w:num w:numId="5">
    <w:abstractNumId w:val="0"/>
  </w:num>
  <w:num w:numId="6">
    <w:abstractNumId w:val="10"/>
  </w:num>
  <w:num w:numId="7">
    <w:abstractNumId w:val="16"/>
  </w:num>
  <w:num w:numId="8">
    <w:abstractNumId w:val="19"/>
  </w:num>
  <w:num w:numId="9">
    <w:abstractNumId w:val="3"/>
  </w:num>
  <w:num w:numId="10">
    <w:abstractNumId w:val="11"/>
  </w:num>
  <w:num w:numId="11">
    <w:abstractNumId w:val="18"/>
  </w:num>
  <w:num w:numId="12">
    <w:abstractNumId w:val="6"/>
  </w:num>
  <w:num w:numId="13">
    <w:abstractNumId w:val="1"/>
  </w:num>
  <w:num w:numId="14">
    <w:abstractNumId w:val="14"/>
  </w:num>
  <w:num w:numId="15">
    <w:abstractNumId w:val="7"/>
  </w:num>
  <w:num w:numId="16">
    <w:abstractNumId w:val="4"/>
  </w:num>
  <w:num w:numId="17">
    <w:abstractNumId w:val="2"/>
  </w:num>
  <w:num w:numId="18">
    <w:abstractNumId w:val="5"/>
  </w:num>
  <w:num w:numId="19">
    <w:abstractNumId w:val="17"/>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33A1"/>
    <w:rsid w:val="0000086D"/>
    <w:rsid w:val="0000348C"/>
    <w:rsid w:val="00006BFF"/>
    <w:rsid w:val="00010DF0"/>
    <w:rsid w:val="00014359"/>
    <w:rsid w:val="00017294"/>
    <w:rsid w:val="00020194"/>
    <w:rsid w:val="00023AB6"/>
    <w:rsid w:val="00032C4E"/>
    <w:rsid w:val="000372D6"/>
    <w:rsid w:val="00040A37"/>
    <w:rsid w:val="000417DC"/>
    <w:rsid w:val="000440D5"/>
    <w:rsid w:val="000460AF"/>
    <w:rsid w:val="0005149F"/>
    <w:rsid w:val="00060205"/>
    <w:rsid w:val="0006088C"/>
    <w:rsid w:val="0006562F"/>
    <w:rsid w:val="000718A4"/>
    <w:rsid w:val="00075C07"/>
    <w:rsid w:val="000765DE"/>
    <w:rsid w:val="00076E02"/>
    <w:rsid w:val="00081EE0"/>
    <w:rsid w:val="000849A1"/>
    <w:rsid w:val="000908FC"/>
    <w:rsid w:val="000A04E9"/>
    <w:rsid w:val="000B28FA"/>
    <w:rsid w:val="000B3430"/>
    <w:rsid w:val="000B3BB1"/>
    <w:rsid w:val="000B43B3"/>
    <w:rsid w:val="000B5800"/>
    <w:rsid w:val="000B6C0E"/>
    <w:rsid w:val="000C0BDB"/>
    <w:rsid w:val="000D0357"/>
    <w:rsid w:val="000D5545"/>
    <w:rsid w:val="000E0620"/>
    <w:rsid w:val="000E2A0E"/>
    <w:rsid w:val="000E545F"/>
    <w:rsid w:val="000E767F"/>
    <w:rsid w:val="000E7BB2"/>
    <w:rsid w:val="000F0217"/>
    <w:rsid w:val="000F17DB"/>
    <w:rsid w:val="000F21EB"/>
    <w:rsid w:val="000F237E"/>
    <w:rsid w:val="000F5EE3"/>
    <w:rsid w:val="000F712E"/>
    <w:rsid w:val="00100C87"/>
    <w:rsid w:val="00102E86"/>
    <w:rsid w:val="00103318"/>
    <w:rsid w:val="00104A7B"/>
    <w:rsid w:val="00104AF0"/>
    <w:rsid w:val="0010531B"/>
    <w:rsid w:val="00106701"/>
    <w:rsid w:val="00114002"/>
    <w:rsid w:val="001146D3"/>
    <w:rsid w:val="00114E2F"/>
    <w:rsid w:val="00123B56"/>
    <w:rsid w:val="00127F4A"/>
    <w:rsid w:val="00127F6C"/>
    <w:rsid w:val="0013253B"/>
    <w:rsid w:val="00134CE2"/>
    <w:rsid w:val="0013546E"/>
    <w:rsid w:val="001370F6"/>
    <w:rsid w:val="00140E81"/>
    <w:rsid w:val="001415F8"/>
    <w:rsid w:val="00145213"/>
    <w:rsid w:val="00155063"/>
    <w:rsid w:val="001550BB"/>
    <w:rsid w:val="0015660A"/>
    <w:rsid w:val="00156B16"/>
    <w:rsid w:val="001623E9"/>
    <w:rsid w:val="00164081"/>
    <w:rsid w:val="00171BE7"/>
    <w:rsid w:val="001735D3"/>
    <w:rsid w:val="00174C20"/>
    <w:rsid w:val="00180298"/>
    <w:rsid w:val="00181C8C"/>
    <w:rsid w:val="0018259F"/>
    <w:rsid w:val="0018676C"/>
    <w:rsid w:val="00194F04"/>
    <w:rsid w:val="00196EF2"/>
    <w:rsid w:val="001A21CC"/>
    <w:rsid w:val="001A75EB"/>
    <w:rsid w:val="001B2F34"/>
    <w:rsid w:val="001B4C71"/>
    <w:rsid w:val="001B542D"/>
    <w:rsid w:val="001C503D"/>
    <w:rsid w:val="001C7854"/>
    <w:rsid w:val="001D4076"/>
    <w:rsid w:val="001E2ABF"/>
    <w:rsid w:val="001E4FE9"/>
    <w:rsid w:val="001F01F7"/>
    <w:rsid w:val="001F2305"/>
    <w:rsid w:val="001F267A"/>
    <w:rsid w:val="001F269E"/>
    <w:rsid w:val="001F3039"/>
    <w:rsid w:val="00201171"/>
    <w:rsid w:val="00201BD8"/>
    <w:rsid w:val="00204FF0"/>
    <w:rsid w:val="002069DE"/>
    <w:rsid w:val="00211868"/>
    <w:rsid w:val="002144D5"/>
    <w:rsid w:val="002177D5"/>
    <w:rsid w:val="00222B69"/>
    <w:rsid w:val="0022333F"/>
    <w:rsid w:val="002236AB"/>
    <w:rsid w:val="00223788"/>
    <w:rsid w:val="00226A5E"/>
    <w:rsid w:val="00241488"/>
    <w:rsid w:val="002428E9"/>
    <w:rsid w:val="00242E0C"/>
    <w:rsid w:val="00247DD8"/>
    <w:rsid w:val="00252F80"/>
    <w:rsid w:val="00254603"/>
    <w:rsid w:val="002601BB"/>
    <w:rsid w:val="002620CA"/>
    <w:rsid w:val="002634DA"/>
    <w:rsid w:val="002639AB"/>
    <w:rsid w:val="00264488"/>
    <w:rsid w:val="002658F7"/>
    <w:rsid w:val="00271192"/>
    <w:rsid w:val="0027161C"/>
    <w:rsid w:val="00274026"/>
    <w:rsid w:val="002809C7"/>
    <w:rsid w:val="00282232"/>
    <w:rsid w:val="00290962"/>
    <w:rsid w:val="00290CC6"/>
    <w:rsid w:val="00291CCA"/>
    <w:rsid w:val="0029202B"/>
    <w:rsid w:val="0029244D"/>
    <w:rsid w:val="0029474A"/>
    <w:rsid w:val="00297193"/>
    <w:rsid w:val="00297B99"/>
    <w:rsid w:val="002A16BA"/>
    <w:rsid w:val="002A5DAD"/>
    <w:rsid w:val="002B0856"/>
    <w:rsid w:val="002B08D0"/>
    <w:rsid w:val="002B217F"/>
    <w:rsid w:val="002C1E94"/>
    <w:rsid w:val="002C4FAF"/>
    <w:rsid w:val="002D1D8C"/>
    <w:rsid w:val="002D24CF"/>
    <w:rsid w:val="002D47C9"/>
    <w:rsid w:val="002D671A"/>
    <w:rsid w:val="002E076C"/>
    <w:rsid w:val="002E2A4B"/>
    <w:rsid w:val="002E2B55"/>
    <w:rsid w:val="002F07F0"/>
    <w:rsid w:val="002F13FE"/>
    <w:rsid w:val="002F18EE"/>
    <w:rsid w:val="002F1F51"/>
    <w:rsid w:val="002F6E17"/>
    <w:rsid w:val="002F747B"/>
    <w:rsid w:val="00301A1D"/>
    <w:rsid w:val="003068CC"/>
    <w:rsid w:val="0031280B"/>
    <w:rsid w:val="00312C27"/>
    <w:rsid w:val="00314134"/>
    <w:rsid w:val="00314E57"/>
    <w:rsid w:val="00321DEC"/>
    <w:rsid w:val="00324115"/>
    <w:rsid w:val="00326F18"/>
    <w:rsid w:val="0032739D"/>
    <w:rsid w:val="00331B87"/>
    <w:rsid w:val="00331E76"/>
    <w:rsid w:val="00335097"/>
    <w:rsid w:val="00335110"/>
    <w:rsid w:val="00336C4C"/>
    <w:rsid w:val="003405A9"/>
    <w:rsid w:val="00340A73"/>
    <w:rsid w:val="00341B98"/>
    <w:rsid w:val="00345622"/>
    <w:rsid w:val="003465C6"/>
    <w:rsid w:val="003506A6"/>
    <w:rsid w:val="00350FEB"/>
    <w:rsid w:val="00352E48"/>
    <w:rsid w:val="0036088F"/>
    <w:rsid w:val="0036453F"/>
    <w:rsid w:val="00367844"/>
    <w:rsid w:val="00373090"/>
    <w:rsid w:val="0037373F"/>
    <w:rsid w:val="003741AC"/>
    <w:rsid w:val="0037716C"/>
    <w:rsid w:val="00383116"/>
    <w:rsid w:val="00384E08"/>
    <w:rsid w:val="0038567B"/>
    <w:rsid w:val="00385D7E"/>
    <w:rsid w:val="0039298B"/>
    <w:rsid w:val="00392ED6"/>
    <w:rsid w:val="00395F4F"/>
    <w:rsid w:val="00397345"/>
    <w:rsid w:val="00397FE7"/>
    <w:rsid w:val="003A0802"/>
    <w:rsid w:val="003A2BED"/>
    <w:rsid w:val="003A3117"/>
    <w:rsid w:val="003A72E8"/>
    <w:rsid w:val="003B131A"/>
    <w:rsid w:val="003B202A"/>
    <w:rsid w:val="003B5474"/>
    <w:rsid w:val="003B66F0"/>
    <w:rsid w:val="003B69ED"/>
    <w:rsid w:val="003C4955"/>
    <w:rsid w:val="003C5FAE"/>
    <w:rsid w:val="003C6809"/>
    <w:rsid w:val="003D5E2C"/>
    <w:rsid w:val="003E35B9"/>
    <w:rsid w:val="003E409B"/>
    <w:rsid w:val="003E5BE0"/>
    <w:rsid w:val="003F0728"/>
    <w:rsid w:val="003F1B65"/>
    <w:rsid w:val="003F2DCB"/>
    <w:rsid w:val="003F6799"/>
    <w:rsid w:val="003F7DA8"/>
    <w:rsid w:val="00400218"/>
    <w:rsid w:val="00400293"/>
    <w:rsid w:val="00403EB1"/>
    <w:rsid w:val="0040451F"/>
    <w:rsid w:val="00404726"/>
    <w:rsid w:val="0040705B"/>
    <w:rsid w:val="0041473B"/>
    <w:rsid w:val="004158D5"/>
    <w:rsid w:val="004172D0"/>
    <w:rsid w:val="00420831"/>
    <w:rsid w:val="00425193"/>
    <w:rsid w:val="00425A85"/>
    <w:rsid w:val="004355CD"/>
    <w:rsid w:val="004360EB"/>
    <w:rsid w:val="004364BE"/>
    <w:rsid w:val="0043679A"/>
    <w:rsid w:val="00437441"/>
    <w:rsid w:val="004374E7"/>
    <w:rsid w:val="004378B8"/>
    <w:rsid w:val="0044209D"/>
    <w:rsid w:val="004444A5"/>
    <w:rsid w:val="004450A6"/>
    <w:rsid w:val="00447E3D"/>
    <w:rsid w:val="004608E0"/>
    <w:rsid w:val="0046295B"/>
    <w:rsid w:val="00464545"/>
    <w:rsid w:val="00483BB7"/>
    <w:rsid w:val="00484916"/>
    <w:rsid w:val="00485AAF"/>
    <w:rsid w:val="00487D67"/>
    <w:rsid w:val="00493B5A"/>
    <w:rsid w:val="00494A8B"/>
    <w:rsid w:val="00496227"/>
    <w:rsid w:val="004A5375"/>
    <w:rsid w:val="004A705A"/>
    <w:rsid w:val="004A7DA6"/>
    <w:rsid w:val="004B7ECE"/>
    <w:rsid w:val="004C1D38"/>
    <w:rsid w:val="004C3200"/>
    <w:rsid w:val="004C3A7F"/>
    <w:rsid w:val="004D3512"/>
    <w:rsid w:val="004D45F6"/>
    <w:rsid w:val="004D4E83"/>
    <w:rsid w:val="004E00CB"/>
    <w:rsid w:val="004E285C"/>
    <w:rsid w:val="004E32EA"/>
    <w:rsid w:val="004E6208"/>
    <w:rsid w:val="004F0360"/>
    <w:rsid w:val="004F45A3"/>
    <w:rsid w:val="004F6E68"/>
    <w:rsid w:val="00513D92"/>
    <w:rsid w:val="00515A08"/>
    <w:rsid w:val="00527F55"/>
    <w:rsid w:val="00551C41"/>
    <w:rsid w:val="005528C7"/>
    <w:rsid w:val="00560CC5"/>
    <w:rsid w:val="0057001C"/>
    <w:rsid w:val="00571CE4"/>
    <w:rsid w:val="005725BA"/>
    <w:rsid w:val="00575D2F"/>
    <w:rsid w:val="00577E00"/>
    <w:rsid w:val="00583E98"/>
    <w:rsid w:val="00584DD7"/>
    <w:rsid w:val="00586EA0"/>
    <w:rsid w:val="00587D3B"/>
    <w:rsid w:val="005912D5"/>
    <w:rsid w:val="005918CD"/>
    <w:rsid w:val="005925C5"/>
    <w:rsid w:val="005928F2"/>
    <w:rsid w:val="00593E88"/>
    <w:rsid w:val="0059458A"/>
    <w:rsid w:val="00595A35"/>
    <w:rsid w:val="005A1B26"/>
    <w:rsid w:val="005A28E5"/>
    <w:rsid w:val="005A74D3"/>
    <w:rsid w:val="005B0240"/>
    <w:rsid w:val="005B1902"/>
    <w:rsid w:val="005C29B3"/>
    <w:rsid w:val="005C54B8"/>
    <w:rsid w:val="005D2023"/>
    <w:rsid w:val="005D7C1F"/>
    <w:rsid w:val="005E0B7A"/>
    <w:rsid w:val="005E0B9F"/>
    <w:rsid w:val="005E16D9"/>
    <w:rsid w:val="005E19B8"/>
    <w:rsid w:val="005F72FB"/>
    <w:rsid w:val="00601A4A"/>
    <w:rsid w:val="00601B84"/>
    <w:rsid w:val="00601C63"/>
    <w:rsid w:val="00601E8C"/>
    <w:rsid w:val="0060642B"/>
    <w:rsid w:val="0060705C"/>
    <w:rsid w:val="006129D3"/>
    <w:rsid w:val="00613E9E"/>
    <w:rsid w:val="00614849"/>
    <w:rsid w:val="00617BBE"/>
    <w:rsid w:val="006233D3"/>
    <w:rsid w:val="0062707E"/>
    <w:rsid w:val="0063491F"/>
    <w:rsid w:val="00635399"/>
    <w:rsid w:val="0063561B"/>
    <w:rsid w:val="00636FCC"/>
    <w:rsid w:val="006372EB"/>
    <w:rsid w:val="006451C0"/>
    <w:rsid w:val="00652B32"/>
    <w:rsid w:val="00653D1E"/>
    <w:rsid w:val="006565E7"/>
    <w:rsid w:val="00657850"/>
    <w:rsid w:val="00660244"/>
    <w:rsid w:val="006620FB"/>
    <w:rsid w:val="00666296"/>
    <w:rsid w:val="006664AA"/>
    <w:rsid w:val="006700DF"/>
    <w:rsid w:val="00675F79"/>
    <w:rsid w:val="006771A2"/>
    <w:rsid w:val="0068112A"/>
    <w:rsid w:val="006837A6"/>
    <w:rsid w:val="0068474A"/>
    <w:rsid w:val="00684BA0"/>
    <w:rsid w:val="006905D9"/>
    <w:rsid w:val="0069162E"/>
    <w:rsid w:val="006B14DF"/>
    <w:rsid w:val="006B202F"/>
    <w:rsid w:val="006B3E5E"/>
    <w:rsid w:val="006B5965"/>
    <w:rsid w:val="006B6F4F"/>
    <w:rsid w:val="006B79AB"/>
    <w:rsid w:val="006C06FC"/>
    <w:rsid w:val="006C59AD"/>
    <w:rsid w:val="006C7674"/>
    <w:rsid w:val="006D1944"/>
    <w:rsid w:val="006D59B5"/>
    <w:rsid w:val="006E5CE9"/>
    <w:rsid w:val="006F3F5C"/>
    <w:rsid w:val="006F63C9"/>
    <w:rsid w:val="006F6DE2"/>
    <w:rsid w:val="007036DB"/>
    <w:rsid w:val="0070470F"/>
    <w:rsid w:val="00706E26"/>
    <w:rsid w:val="007072D7"/>
    <w:rsid w:val="00715AB1"/>
    <w:rsid w:val="007258EE"/>
    <w:rsid w:val="00730732"/>
    <w:rsid w:val="007315A9"/>
    <w:rsid w:val="00736C53"/>
    <w:rsid w:val="0073721E"/>
    <w:rsid w:val="00737D81"/>
    <w:rsid w:val="007415E2"/>
    <w:rsid w:val="00743CA8"/>
    <w:rsid w:val="00746199"/>
    <w:rsid w:val="00752A9C"/>
    <w:rsid w:val="00754ED8"/>
    <w:rsid w:val="0075644A"/>
    <w:rsid w:val="00762D75"/>
    <w:rsid w:val="00763AA1"/>
    <w:rsid w:val="00765C1F"/>
    <w:rsid w:val="00776C8F"/>
    <w:rsid w:val="00780A66"/>
    <w:rsid w:val="00781F18"/>
    <w:rsid w:val="00795EEE"/>
    <w:rsid w:val="00796C0C"/>
    <w:rsid w:val="00797CB5"/>
    <w:rsid w:val="007A7924"/>
    <w:rsid w:val="007B09B8"/>
    <w:rsid w:val="007B2698"/>
    <w:rsid w:val="007B42F8"/>
    <w:rsid w:val="007C3832"/>
    <w:rsid w:val="007C478A"/>
    <w:rsid w:val="007C63D9"/>
    <w:rsid w:val="007D1908"/>
    <w:rsid w:val="007D1CF4"/>
    <w:rsid w:val="007D4323"/>
    <w:rsid w:val="007E12F1"/>
    <w:rsid w:val="007E3901"/>
    <w:rsid w:val="007E403F"/>
    <w:rsid w:val="007E5CD7"/>
    <w:rsid w:val="007E6018"/>
    <w:rsid w:val="00800CF8"/>
    <w:rsid w:val="00803DAD"/>
    <w:rsid w:val="0080715D"/>
    <w:rsid w:val="0081127C"/>
    <w:rsid w:val="00813B29"/>
    <w:rsid w:val="00813BCE"/>
    <w:rsid w:val="00814B3A"/>
    <w:rsid w:val="0081723C"/>
    <w:rsid w:val="0082382E"/>
    <w:rsid w:val="0082405B"/>
    <w:rsid w:val="008413F3"/>
    <w:rsid w:val="00844A1A"/>
    <w:rsid w:val="008527F7"/>
    <w:rsid w:val="00857AFB"/>
    <w:rsid w:val="008604FD"/>
    <w:rsid w:val="00860C61"/>
    <w:rsid w:val="00860FE7"/>
    <w:rsid w:val="00862D8E"/>
    <w:rsid w:val="00865028"/>
    <w:rsid w:val="00870644"/>
    <w:rsid w:val="008707AA"/>
    <w:rsid w:val="00872A4E"/>
    <w:rsid w:val="00882741"/>
    <w:rsid w:val="00882E10"/>
    <w:rsid w:val="00885F12"/>
    <w:rsid w:val="00887D16"/>
    <w:rsid w:val="00893173"/>
    <w:rsid w:val="008940A0"/>
    <w:rsid w:val="0089618A"/>
    <w:rsid w:val="008A0A75"/>
    <w:rsid w:val="008A744D"/>
    <w:rsid w:val="008A7CE9"/>
    <w:rsid w:val="008B0628"/>
    <w:rsid w:val="008B3058"/>
    <w:rsid w:val="008B65F8"/>
    <w:rsid w:val="008C1665"/>
    <w:rsid w:val="008C17CB"/>
    <w:rsid w:val="008C3D5A"/>
    <w:rsid w:val="008C757F"/>
    <w:rsid w:val="008D0251"/>
    <w:rsid w:val="008E3563"/>
    <w:rsid w:val="008E42B5"/>
    <w:rsid w:val="008F215A"/>
    <w:rsid w:val="008F2657"/>
    <w:rsid w:val="008F2F6E"/>
    <w:rsid w:val="008F52F0"/>
    <w:rsid w:val="00900776"/>
    <w:rsid w:val="00902202"/>
    <w:rsid w:val="00903177"/>
    <w:rsid w:val="00903A30"/>
    <w:rsid w:val="0090468F"/>
    <w:rsid w:val="00911A61"/>
    <w:rsid w:val="00921687"/>
    <w:rsid w:val="00922E89"/>
    <w:rsid w:val="00923C34"/>
    <w:rsid w:val="00924C17"/>
    <w:rsid w:val="0092673D"/>
    <w:rsid w:val="00932AFA"/>
    <w:rsid w:val="0093464D"/>
    <w:rsid w:val="00937643"/>
    <w:rsid w:val="009434CC"/>
    <w:rsid w:val="00952A04"/>
    <w:rsid w:val="00953D62"/>
    <w:rsid w:val="00960FFD"/>
    <w:rsid w:val="009617C1"/>
    <w:rsid w:val="00970A49"/>
    <w:rsid w:val="00975528"/>
    <w:rsid w:val="009834FA"/>
    <w:rsid w:val="00984E7D"/>
    <w:rsid w:val="00987E75"/>
    <w:rsid w:val="00991CDD"/>
    <w:rsid w:val="00992741"/>
    <w:rsid w:val="00996253"/>
    <w:rsid w:val="009A10A1"/>
    <w:rsid w:val="009B4019"/>
    <w:rsid w:val="009B4DDC"/>
    <w:rsid w:val="009B4E27"/>
    <w:rsid w:val="009B658C"/>
    <w:rsid w:val="009B741E"/>
    <w:rsid w:val="009C0C47"/>
    <w:rsid w:val="009C2E91"/>
    <w:rsid w:val="009C4F3B"/>
    <w:rsid w:val="009C61D7"/>
    <w:rsid w:val="009C6BEC"/>
    <w:rsid w:val="009C7D59"/>
    <w:rsid w:val="009D2B4B"/>
    <w:rsid w:val="009D2D07"/>
    <w:rsid w:val="009D4206"/>
    <w:rsid w:val="009D6C40"/>
    <w:rsid w:val="009E264B"/>
    <w:rsid w:val="009E4DD4"/>
    <w:rsid w:val="009F5D08"/>
    <w:rsid w:val="00A007B1"/>
    <w:rsid w:val="00A01ED4"/>
    <w:rsid w:val="00A02245"/>
    <w:rsid w:val="00A07896"/>
    <w:rsid w:val="00A10B8F"/>
    <w:rsid w:val="00A20F69"/>
    <w:rsid w:val="00A259E0"/>
    <w:rsid w:val="00A25AC2"/>
    <w:rsid w:val="00A33537"/>
    <w:rsid w:val="00A33696"/>
    <w:rsid w:val="00A35A17"/>
    <w:rsid w:val="00A42403"/>
    <w:rsid w:val="00A44000"/>
    <w:rsid w:val="00A5127E"/>
    <w:rsid w:val="00A535E9"/>
    <w:rsid w:val="00A547AC"/>
    <w:rsid w:val="00A57DE1"/>
    <w:rsid w:val="00A61F22"/>
    <w:rsid w:val="00A65A20"/>
    <w:rsid w:val="00A71F1C"/>
    <w:rsid w:val="00A7211A"/>
    <w:rsid w:val="00A77E55"/>
    <w:rsid w:val="00A84A03"/>
    <w:rsid w:val="00A8733A"/>
    <w:rsid w:val="00AA472D"/>
    <w:rsid w:val="00AA5271"/>
    <w:rsid w:val="00AA68A3"/>
    <w:rsid w:val="00AB397A"/>
    <w:rsid w:val="00AB411A"/>
    <w:rsid w:val="00AB6DD2"/>
    <w:rsid w:val="00AB7318"/>
    <w:rsid w:val="00AC6B0F"/>
    <w:rsid w:val="00AC7209"/>
    <w:rsid w:val="00AD11D9"/>
    <w:rsid w:val="00AD29EB"/>
    <w:rsid w:val="00AD3461"/>
    <w:rsid w:val="00AD49D5"/>
    <w:rsid w:val="00AE3E4E"/>
    <w:rsid w:val="00AE6BDA"/>
    <w:rsid w:val="00AE7506"/>
    <w:rsid w:val="00AF386F"/>
    <w:rsid w:val="00AF5EBC"/>
    <w:rsid w:val="00B00778"/>
    <w:rsid w:val="00B02DDB"/>
    <w:rsid w:val="00B03A3B"/>
    <w:rsid w:val="00B04897"/>
    <w:rsid w:val="00B062EA"/>
    <w:rsid w:val="00B10BC6"/>
    <w:rsid w:val="00B168D6"/>
    <w:rsid w:val="00B21AAC"/>
    <w:rsid w:val="00B2528B"/>
    <w:rsid w:val="00B32081"/>
    <w:rsid w:val="00B3337E"/>
    <w:rsid w:val="00B33E5F"/>
    <w:rsid w:val="00B345A7"/>
    <w:rsid w:val="00B422EF"/>
    <w:rsid w:val="00B45259"/>
    <w:rsid w:val="00B46FF0"/>
    <w:rsid w:val="00B51600"/>
    <w:rsid w:val="00B51657"/>
    <w:rsid w:val="00B51939"/>
    <w:rsid w:val="00B627FF"/>
    <w:rsid w:val="00B644D5"/>
    <w:rsid w:val="00B71DAA"/>
    <w:rsid w:val="00B738BE"/>
    <w:rsid w:val="00B76442"/>
    <w:rsid w:val="00B82D02"/>
    <w:rsid w:val="00B8773B"/>
    <w:rsid w:val="00B94BBA"/>
    <w:rsid w:val="00BA0444"/>
    <w:rsid w:val="00BA70F6"/>
    <w:rsid w:val="00BB5857"/>
    <w:rsid w:val="00BC0C07"/>
    <w:rsid w:val="00BC4C64"/>
    <w:rsid w:val="00BD169E"/>
    <w:rsid w:val="00BD4EC0"/>
    <w:rsid w:val="00BE7DE4"/>
    <w:rsid w:val="00BE7F87"/>
    <w:rsid w:val="00BF31BC"/>
    <w:rsid w:val="00BF3308"/>
    <w:rsid w:val="00BF4718"/>
    <w:rsid w:val="00BF6F60"/>
    <w:rsid w:val="00C07E3C"/>
    <w:rsid w:val="00C13753"/>
    <w:rsid w:val="00C1755B"/>
    <w:rsid w:val="00C22BC1"/>
    <w:rsid w:val="00C2562F"/>
    <w:rsid w:val="00C41896"/>
    <w:rsid w:val="00C428B3"/>
    <w:rsid w:val="00C439E9"/>
    <w:rsid w:val="00C50CDF"/>
    <w:rsid w:val="00C53DE1"/>
    <w:rsid w:val="00C54007"/>
    <w:rsid w:val="00C56189"/>
    <w:rsid w:val="00C61E08"/>
    <w:rsid w:val="00C668A8"/>
    <w:rsid w:val="00C71428"/>
    <w:rsid w:val="00C7181A"/>
    <w:rsid w:val="00C724F3"/>
    <w:rsid w:val="00C845BD"/>
    <w:rsid w:val="00C90615"/>
    <w:rsid w:val="00C92CC5"/>
    <w:rsid w:val="00C93806"/>
    <w:rsid w:val="00C93BDF"/>
    <w:rsid w:val="00C951D0"/>
    <w:rsid w:val="00C95CD9"/>
    <w:rsid w:val="00CA289C"/>
    <w:rsid w:val="00CA30B7"/>
    <w:rsid w:val="00CA5210"/>
    <w:rsid w:val="00CA692B"/>
    <w:rsid w:val="00CB1748"/>
    <w:rsid w:val="00CB18A3"/>
    <w:rsid w:val="00CB34EE"/>
    <w:rsid w:val="00CC00DA"/>
    <w:rsid w:val="00CC0719"/>
    <w:rsid w:val="00CC4E98"/>
    <w:rsid w:val="00CC564F"/>
    <w:rsid w:val="00CC6ED3"/>
    <w:rsid w:val="00CD2CBA"/>
    <w:rsid w:val="00CD4169"/>
    <w:rsid w:val="00CD6AEC"/>
    <w:rsid w:val="00CD78CD"/>
    <w:rsid w:val="00CE26B7"/>
    <w:rsid w:val="00CE3434"/>
    <w:rsid w:val="00CE3CF6"/>
    <w:rsid w:val="00CE5A73"/>
    <w:rsid w:val="00CF1F1C"/>
    <w:rsid w:val="00CF4A0C"/>
    <w:rsid w:val="00CF5589"/>
    <w:rsid w:val="00D024BF"/>
    <w:rsid w:val="00D039BF"/>
    <w:rsid w:val="00D04767"/>
    <w:rsid w:val="00D1698A"/>
    <w:rsid w:val="00D21F36"/>
    <w:rsid w:val="00D32933"/>
    <w:rsid w:val="00D3486F"/>
    <w:rsid w:val="00D3765D"/>
    <w:rsid w:val="00D41BBD"/>
    <w:rsid w:val="00D42309"/>
    <w:rsid w:val="00D533B8"/>
    <w:rsid w:val="00D7182D"/>
    <w:rsid w:val="00D730F4"/>
    <w:rsid w:val="00D74BB7"/>
    <w:rsid w:val="00D75EFC"/>
    <w:rsid w:val="00D84965"/>
    <w:rsid w:val="00D849A3"/>
    <w:rsid w:val="00D861F7"/>
    <w:rsid w:val="00D87C74"/>
    <w:rsid w:val="00D9082C"/>
    <w:rsid w:val="00D90D0B"/>
    <w:rsid w:val="00D939D4"/>
    <w:rsid w:val="00D9442D"/>
    <w:rsid w:val="00D96A12"/>
    <w:rsid w:val="00D97C90"/>
    <w:rsid w:val="00DA1868"/>
    <w:rsid w:val="00DA2E15"/>
    <w:rsid w:val="00DA31CC"/>
    <w:rsid w:val="00DA3F1C"/>
    <w:rsid w:val="00DA4F58"/>
    <w:rsid w:val="00DA6609"/>
    <w:rsid w:val="00DB063E"/>
    <w:rsid w:val="00DB0697"/>
    <w:rsid w:val="00DB39B7"/>
    <w:rsid w:val="00DC6037"/>
    <w:rsid w:val="00DD064B"/>
    <w:rsid w:val="00DD2BA0"/>
    <w:rsid w:val="00DD54D5"/>
    <w:rsid w:val="00DD6774"/>
    <w:rsid w:val="00DE06B7"/>
    <w:rsid w:val="00DE2519"/>
    <w:rsid w:val="00DE5B27"/>
    <w:rsid w:val="00DF0D7A"/>
    <w:rsid w:val="00DF3C00"/>
    <w:rsid w:val="00DF466B"/>
    <w:rsid w:val="00DF50A1"/>
    <w:rsid w:val="00E02469"/>
    <w:rsid w:val="00E0327A"/>
    <w:rsid w:val="00E06568"/>
    <w:rsid w:val="00E11982"/>
    <w:rsid w:val="00E12341"/>
    <w:rsid w:val="00E24250"/>
    <w:rsid w:val="00E312D1"/>
    <w:rsid w:val="00E31752"/>
    <w:rsid w:val="00E34475"/>
    <w:rsid w:val="00E358FC"/>
    <w:rsid w:val="00E35CF4"/>
    <w:rsid w:val="00E36377"/>
    <w:rsid w:val="00E36FEE"/>
    <w:rsid w:val="00E37063"/>
    <w:rsid w:val="00E371E4"/>
    <w:rsid w:val="00E3745C"/>
    <w:rsid w:val="00E4000B"/>
    <w:rsid w:val="00E44EE0"/>
    <w:rsid w:val="00E46DAD"/>
    <w:rsid w:val="00E500B8"/>
    <w:rsid w:val="00E52D2E"/>
    <w:rsid w:val="00E5357C"/>
    <w:rsid w:val="00E548A6"/>
    <w:rsid w:val="00E61397"/>
    <w:rsid w:val="00E63098"/>
    <w:rsid w:val="00E64208"/>
    <w:rsid w:val="00E66CB0"/>
    <w:rsid w:val="00E756E2"/>
    <w:rsid w:val="00E90C18"/>
    <w:rsid w:val="00E9530C"/>
    <w:rsid w:val="00EA3D8C"/>
    <w:rsid w:val="00EA6A6A"/>
    <w:rsid w:val="00EB67D1"/>
    <w:rsid w:val="00EC3749"/>
    <w:rsid w:val="00EC59B6"/>
    <w:rsid w:val="00EC5F2D"/>
    <w:rsid w:val="00ED28AE"/>
    <w:rsid w:val="00ED7315"/>
    <w:rsid w:val="00EF1947"/>
    <w:rsid w:val="00F02533"/>
    <w:rsid w:val="00F02AE6"/>
    <w:rsid w:val="00F02ED3"/>
    <w:rsid w:val="00F02F8C"/>
    <w:rsid w:val="00F050EC"/>
    <w:rsid w:val="00F05AA3"/>
    <w:rsid w:val="00F061FC"/>
    <w:rsid w:val="00F10D2B"/>
    <w:rsid w:val="00F11CA8"/>
    <w:rsid w:val="00F125FF"/>
    <w:rsid w:val="00F20227"/>
    <w:rsid w:val="00F23467"/>
    <w:rsid w:val="00F278F2"/>
    <w:rsid w:val="00F301CE"/>
    <w:rsid w:val="00F312C3"/>
    <w:rsid w:val="00F31D0E"/>
    <w:rsid w:val="00F42504"/>
    <w:rsid w:val="00F42C0D"/>
    <w:rsid w:val="00F441FD"/>
    <w:rsid w:val="00F47ACC"/>
    <w:rsid w:val="00F51AD3"/>
    <w:rsid w:val="00F613F7"/>
    <w:rsid w:val="00F65167"/>
    <w:rsid w:val="00F66088"/>
    <w:rsid w:val="00F66375"/>
    <w:rsid w:val="00F67483"/>
    <w:rsid w:val="00F6779F"/>
    <w:rsid w:val="00F706CD"/>
    <w:rsid w:val="00F7176C"/>
    <w:rsid w:val="00F72B9A"/>
    <w:rsid w:val="00F772A9"/>
    <w:rsid w:val="00F833A1"/>
    <w:rsid w:val="00F83E24"/>
    <w:rsid w:val="00F845D0"/>
    <w:rsid w:val="00F86AC1"/>
    <w:rsid w:val="00F96058"/>
    <w:rsid w:val="00FA24C7"/>
    <w:rsid w:val="00FA2B6B"/>
    <w:rsid w:val="00FA324E"/>
    <w:rsid w:val="00FA3475"/>
    <w:rsid w:val="00FA59D5"/>
    <w:rsid w:val="00FB4A92"/>
    <w:rsid w:val="00FC0A1E"/>
    <w:rsid w:val="00FC123C"/>
    <w:rsid w:val="00FC1A3E"/>
    <w:rsid w:val="00FC219C"/>
    <w:rsid w:val="00FC5141"/>
    <w:rsid w:val="00FC7F98"/>
    <w:rsid w:val="00FD410F"/>
    <w:rsid w:val="00FD5211"/>
    <w:rsid w:val="00FD7664"/>
    <w:rsid w:val="00FF2666"/>
    <w:rsid w:val="00FF367F"/>
    <w:rsid w:val="00FF4E30"/>
    <w:rsid w:val="00FF6D7E"/>
    <w:rsid w:val="00FF798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3D1E"/>
  </w:style>
  <w:style w:type="paragraph" w:styleId="1">
    <w:name w:val="heading 1"/>
    <w:basedOn w:val="a"/>
    <w:next w:val="a"/>
    <w:link w:val="10"/>
    <w:uiPriority w:val="9"/>
    <w:qFormat/>
    <w:rsid w:val="00796C0C"/>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unhideWhenUsed/>
    <w:qFormat/>
    <w:rsid w:val="004608E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53D1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semiHidden/>
    <w:unhideWhenUsed/>
    <w:qFormat/>
    <w:rsid w:val="003E5BE0"/>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rsid w:val="00DA4F58"/>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rsid w:val="00DA4F58"/>
    <w:pPr>
      <w:spacing w:before="240" w:after="60" w:line="240" w:lineRule="auto"/>
      <w:outlineLvl w:val="5"/>
    </w:pPr>
    <w:rPr>
      <w:rFonts w:ascii="Times New Roman" w:eastAsia="SimSun" w:hAnsi="Times New Roman" w:cs="Times New Roman"/>
      <w:b/>
      <w:bCs/>
      <w:sz w:val="20"/>
      <w:szCs w:val="20"/>
    </w:rPr>
  </w:style>
  <w:style w:type="paragraph" w:styleId="7">
    <w:name w:val="heading 7"/>
    <w:basedOn w:val="a"/>
    <w:next w:val="a"/>
    <w:link w:val="70"/>
    <w:uiPriority w:val="99"/>
    <w:semiHidden/>
    <w:unhideWhenUsed/>
    <w:qFormat/>
    <w:rsid w:val="00DA4F58"/>
    <w:pPr>
      <w:keepNext/>
      <w:keepLines/>
      <w:spacing w:before="200" w:after="0"/>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
    <w:next w:val="a"/>
    <w:link w:val="80"/>
    <w:uiPriority w:val="99"/>
    <w:semiHidden/>
    <w:unhideWhenUsed/>
    <w:qFormat/>
    <w:rsid w:val="00DA4F58"/>
    <w:pPr>
      <w:keepNext/>
      <w:keepLines/>
      <w:spacing w:before="200" w:after="0"/>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uiPriority w:val="99"/>
    <w:semiHidden/>
    <w:unhideWhenUsed/>
    <w:qFormat/>
    <w:rsid w:val="00DA4F58"/>
    <w:pPr>
      <w:keepNext/>
      <w:keepLines/>
      <w:spacing w:before="200" w:after="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96C0C"/>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4608E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53D1E"/>
    <w:rPr>
      <w:rFonts w:asciiTheme="majorHAnsi" w:eastAsiaTheme="majorEastAsia" w:hAnsiTheme="majorHAnsi" w:cstheme="majorBidi"/>
      <w:b/>
      <w:bCs/>
      <w:color w:val="4F81BD" w:themeColor="accent1"/>
    </w:rPr>
  </w:style>
  <w:style w:type="character" w:customStyle="1" w:styleId="40">
    <w:name w:val="Заголовок 4 Знак"/>
    <w:basedOn w:val="a0"/>
    <w:link w:val="4"/>
    <w:semiHidden/>
    <w:rsid w:val="003E5BE0"/>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semiHidden/>
    <w:rsid w:val="00DA4F58"/>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semiHidden/>
    <w:rsid w:val="00DA4F58"/>
    <w:rPr>
      <w:rFonts w:ascii="Times New Roman" w:eastAsia="SimSun" w:hAnsi="Times New Roman" w:cs="Times New Roman"/>
      <w:b/>
      <w:bCs/>
      <w:sz w:val="20"/>
      <w:szCs w:val="20"/>
    </w:rPr>
  </w:style>
  <w:style w:type="character" w:customStyle="1" w:styleId="70">
    <w:name w:val="Заголовок 7 Знак"/>
    <w:basedOn w:val="a0"/>
    <w:link w:val="7"/>
    <w:uiPriority w:val="99"/>
    <w:semiHidden/>
    <w:rsid w:val="00DA4F58"/>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0"/>
    <w:link w:val="8"/>
    <w:uiPriority w:val="99"/>
    <w:semiHidden/>
    <w:rsid w:val="00DA4F58"/>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9"/>
    <w:semiHidden/>
    <w:rsid w:val="00DA4F58"/>
    <w:rPr>
      <w:rFonts w:asciiTheme="majorHAnsi" w:eastAsiaTheme="majorEastAsia" w:hAnsiTheme="majorHAnsi" w:cstheme="majorBidi"/>
      <w:i/>
      <w:iCs/>
      <w:color w:val="404040" w:themeColor="text1" w:themeTint="BF"/>
      <w:sz w:val="20"/>
      <w:szCs w:val="20"/>
      <w:lang w:eastAsia="ru-RU"/>
    </w:rPr>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uiPriority w:val="99"/>
    <w:unhideWhenUsed/>
    <w:qFormat/>
    <w:rsid w:val="00653D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link w:val="a5"/>
    <w:uiPriority w:val="99"/>
    <w:qFormat/>
    <w:rsid w:val="00653D1E"/>
    <w:pPr>
      <w:ind w:left="720"/>
      <w:contextualSpacing/>
    </w:pPr>
    <w:rPr>
      <w:rFonts w:ascii="Calibri" w:eastAsia="Times New Roman" w:hAnsi="Calibri" w:cs="Times New Roman"/>
    </w:rPr>
  </w:style>
  <w:style w:type="character" w:customStyle="1" w:styleId="a5">
    <w:name w:val="Абзац списка Знак"/>
    <w:link w:val="a4"/>
    <w:uiPriority w:val="99"/>
    <w:locked/>
    <w:rsid w:val="00653D1E"/>
    <w:rPr>
      <w:rFonts w:ascii="Calibri" w:eastAsia="Times New Roman" w:hAnsi="Calibri" w:cs="Times New Roman"/>
    </w:rPr>
  </w:style>
  <w:style w:type="character" w:customStyle="1" w:styleId="ezkurwreuab5ozgtqnkl">
    <w:name w:val="ezkurwreuab5ozgtqnkl"/>
    <w:basedOn w:val="a0"/>
    <w:rsid w:val="00653D1E"/>
  </w:style>
  <w:style w:type="paragraph" w:styleId="a6">
    <w:name w:val="header"/>
    <w:basedOn w:val="a"/>
    <w:link w:val="a7"/>
    <w:uiPriority w:val="99"/>
    <w:unhideWhenUsed/>
    <w:rsid w:val="005B024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B0240"/>
  </w:style>
  <w:style w:type="paragraph" w:styleId="a8">
    <w:name w:val="footer"/>
    <w:basedOn w:val="a"/>
    <w:link w:val="a9"/>
    <w:uiPriority w:val="99"/>
    <w:unhideWhenUsed/>
    <w:rsid w:val="005B024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B0240"/>
  </w:style>
  <w:style w:type="character" w:styleId="aa">
    <w:name w:val="Strong"/>
    <w:basedOn w:val="a0"/>
    <w:uiPriority w:val="22"/>
    <w:qFormat/>
    <w:rsid w:val="00796C0C"/>
    <w:rPr>
      <w:b/>
    </w:rPr>
  </w:style>
  <w:style w:type="character" w:styleId="ab">
    <w:name w:val="Hyperlink"/>
    <w:basedOn w:val="a0"/>
    <w:uiPriority w:val="99"/>
    <w:unhideWhenUsed/>
    <w:rsid w:val="00796C0C"/>
    <w:rPr>
      <w:color w:val="0000FF" w:themeColor="hyperlink"/>
      <w:u w:val="single"/>
    </w:rPr>
  </w:style>
  <w:style w:type="character" w:styleId="ac">
    <w:name w:val="Emphasis"/>
    <w:uiPriority w:val="20"/>
    <w:qFormat/>
    <w:rsid w:val="00C93806"/>
    <w:rPr>
      <w:i/>
      <w:iCs/>
    </w:rPr>
  </w:style>
  <w:style w:type="character" w:styleId="ad">
    <w:name w:val="annotation reference"/>
    <w:uiPriority w:val="99"/>
    <w:semiHidden/>
    <w:unhideWhenUsed/>
    <w:rsid w:val="00C93806"/>
    <w:rPr>
      <w:sz w:val="16"/>
      <w:szCs w:val="16"/>
    </w:rPr>
  </w:style>
  <w:style w:type="paragraph" w:styleId="ae">
    <w:name w:val="footnote text"/>
    <w:basedOn w:val="a"/>
    <w:link w:val="af"/>
    <w:uiPriority w:val="99"/>
    <w:unhideWhenUsed/>
    <w:rsid w:val="00C93806"/>
    <w:rPr>
      <w:rFonts w:ascii="Calibri" w:eastAsia="Times New Roman" w:hAnsi="Calibri" w:cs="Times New Roman"/>
      <w:sz w:val="20"/>
      <w:szCs w:val="20"/>
      <w:lang w:eastAsia="ru-RU"/>
    </w:rPr>
  </w:style>
  <w:style w:type="character" w:customStyle="1" w:styleId="af">
    <w:name w:val="Текст сноски Знак"/>
    <w:basedOn w:val="a0"/>
    <w:link w:val="ae"/>
    <w:uiPriority w:val="99"/>
    <w:rsid w:val="00C93806"/>
    <w:rPr>
      <w:rFonts w:ascii="Calibri" w:eastAsia="Times New Roman" w:hAnsi="Calibri" w:cs="Times New Roman"/>
      <w:sz w:val="20"/>
      <w:szCs w:val="20"/>
      <w:lang w:eastAsia="ru-RU"/>
    </w:rPr>
  </w:style>
  <w:style w:type="character" w:customStyle="1" w:styleId="anchor-text">
    <w:name w:val="anchor-text"/>
    <w:basedOn w:val="a0"/>
    <w:rsid w:val="00C93806"/>
  </w:style>
  <w:style w:type="character" w:customStyle="1" w:styleId="title-text">
    <w:name w:val="title-text"/>
    <w:basedOn w:val="a0"/>
    <w:rsid w:val="00C93806"/>
  </w:style>
  <w:style w:type="character" w:customStyle="1" w:styleId="given-name">
    <w:name w:val="given-name"/>
    <w:basedOn w:val="a0"/>
    <w:rsid w:val="00C93806"/>
  </w:style>
  <w:style w:type="character" w:customStyle="1" w:styleId="text">
    <w:name w:val="text"/>
    <w:basedOn w:val="a0"/>
    <w:rsid w:val="00C93806"/>
  </w:style>
  <w:style w:type="character" w:customStyle="1" w:styleId="react-xocs-alternative-link">
    <w:name w:val="react-xocs-alternative-link"/>
    <w:basedOn w:val="a0"/>
    <w:rsid w:val="00C93806"/>
  </w:style>
  <w:style w:type="paragraph" w:customStyle="1" w:styleId="11">
    <w:name w:val="Стиль1"/>
    <w:basedOn w:val="a"/>
    <w:uiPriority w:val="99"/>
    <w:qFormat/>
    <w:rsid w:val="00FA24C7"/>
    <w:pPr>
      <w:spacing w:after="0" w:line="240" w:lineRule="auto"/>
      <w:ind w:firstLine="709"/>
      <w:jc w:val="both"/>
    </w:pPr>
    <w:rPr>
      <w:rFonts w:ascii="Times New Roman" w:eastAsia="Times New Roman" w:hAnsi="Times New Roman" w:cs="Times New Roman"/>
      <w:sz w:val="28"/>
      <w:szCs w:val="20"/>
      <w:lang w:eastAsia="ko-KR"/>
    </w:rPr>
  </w:style>
  <w:style w:type="paragraph" w:styleId="af0">
    <w:name w:val="Body Text Indent"/>
    <w:basedOn w:val="a"/>
    <w:link w:val="af1"/>
    <w:uiPriority w:val="99"/>
    <w:rsid w:val="00FA24C7"/>
    <w:pPr>
      <w:spacing w:after="120"/>
      <w:ind w:left="283"/>
    </w:pPr>
    <w:rPr>
      <w:rFonts w:ascii="Calibri" w:eastAsia="Times New Roman" w:hAnsi="Calibri" w:cs="Times New Roman"/>
      <w:lang w:eastAsia="ru-RU"/>
    </w:rPr>
  </w:style>
  <w:style w:type="character" w:customStyle="1" w:styleId="af1">
    <w:name w:val="Основной текст с отступом Знак"/>
    <w:basedOn w:val="a0"/>
    <w:link w:val="af0"/>
    <w:uiPriority w:val="99"/>
    <w:rsid w:val="00FA24C7"/>
    <w:rPr>
      <w:rFonts w:ascii="Calibri" w:eastAsia="Times New Roman" w:hAnsi="Calibri" w:cs="Times New Roman"/>
      <w:lang w:eastAsia="ru-RU"/>
    </w:rPr>
  </w:style>
  <w:style w:type="character" w:customStyle="1" w:styleId="name">
    <w:name w:val="name"/>
    <w:basedOn w:val="a0"/>
    <w:rsid w:val="003E5BE0"/>
  </w:style>
  <w:style w:type="character" w:customStyle="1" w:styleId="relative">
    <w:name w:val="relative"/>
    <w:basedOn w:val="a0"/>
    <w:rsid w:val="00887D16"/>
  </w:style>
  <w:style w:type="character" w:customStyle="1" w:styleId="inlineblock">
    <w:name w:val="inlineblock"/>
    <w:basedOn w:val="a0"/>
    <w:rsid w:val="00AA5271"/>
  </w:style>
  <w:style w:type="character" w:customStyle="1" w:styleId="ms-1">
    <w:name w:val="ms-1"/>
    <w:basedOn w:val="a0"/>
    <w:rsid w:val="002E2A4B"/>
  </w:style>
  <w:style w:type="character" w:customStyle="1" w:styleId="max-w-full">
    <w:name w:val="max-w-full"/>
    <w:basedOn w:val="a0"/>
    <w:rsid w:val="002E2A4B"/>
  </w:style>
  <w:style w:type="character" w:customStyle="1" w:styleId="A21">
    <w:name w:val="A2+1"/>
    <w:uiPriority w:val="99"/>
    <w:rsid w:val="00DD6774"/>
    <w:rPr>
      <w:color w:val="000000"/>
      <w:sz w:val="18"/>
      <w:szCs w:val="18"/>
    </w:rPr>
  </w:style>
  <w:style w:type="character" w:customStyle="1" w:styleId="A81">
    <w:name w:val="A8+1"/>
    <w:uiPriority w:val="99"/>
    <w:rsid w:val="00DD6774"/>
    <w:rPr>
      <w:color w:val="000000"/>
      <w:sz w:val="10"/>
      <w:szCs w:val="10"/>
    </w:rPr>
  </w:style>
  <w:style w:type="character" w:customStyle="1" w:styleId="html-italic">
    <w:name w:val="html-italic"/>
    <w:basedOn w:val="a0"/>
    <w:rsid w:val="008B0628"/>
  </w:style>
  <w:style w:type="character" w:customStyle="1" w:styleId="katex-mathml">
    <w:name w:val="katex-mathml"/>
    <w:basedOn w:val="a0"/>
    <w:rsid w:val="000E2A0E"/>
  </w:style>
  <w:style w:type="character" w:customStyle="1" w:styleId="mord">
    <w:name w:val="mord"/>
    <w:basedOn w:val="a0"/>
    <w:rsid w:val="000E2A0E"/>
  </w:style>
  <w:style w:type="character" w:customStyle="1" w:styleId="vlist-s">
    <w:name w:val="vlist-s"/>
    <w:basedOn w:val="a0"/>
    <w:rsid w:val="000E2A0E"/>
  </w:style>
  <w:style w:type="character" w:customStyle="1" w:styleId="mrel">
    <w:name w:val="mrel"/>
    <w:basedOn w:val="a0"/>
    <w:rsid w:val="000E2A0E"/>
  </w:style>
  <w:style w:type="character" w:customStyle="1" w:styleId="mbin">
    <w:name w:val="mbin"/>
    <w:basedOn w:val="a0"/>
    <w:rsid w:val="000E2A0E"/>
  </w:style>
  <w:style w:type="character" w:customStyle="1" w:styleId="mopen">
    <w:name w:val="mopen"/>
    <w:basedOn w:val="a0"/>
    <w:rsid w:val="000E2A0E"/>
  </w:style>
  <w:style w:type="character" w:customStyle="1" w:styleId="mclose">
    <w:name w:val="mclose"/>
    <w:basedOn w:val="a0"/>
    <w:rsid w:val="000E2A0E"/>
  </w:style>
  <w:style w:type="character" w:customStyle="1" w:styleId="mpunct">
    <w:name w:val="mpunct"/>
    <w:basedOn w:val="a0"/>
    <w:rsid w:val="00017294"/>
  </w:style>
  <w:style w:type="character" w:customStyle="1" w:styleId="sr-only">
    <w:name w:val="sr-only"/>
    <w:basedOn w:val="a0"/>
    <w:rsid w:val="00326F18"/>
  </w:style>
  <w:style w:type="table" w:styleId="af2">
    <w:name w:val="Table Grid"/>
    <w:basedOn w:val="a1"/>
    <w:uiPriority w:val="59"/>
    <w:rsid w:val="00A007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01">
    <w:name w:val="A0+1"/>
    <w:uiPriority w:val="99"/>
    <w:rsid w:val="00870644"/>
    <w:rPr>
      <w:b/>
      <w:bCs/>
      <w:color w:val="000000"/>
      <w:sz w:val="22"/>
      <w:szCs w:val="22"/>
    </w:rPr>
  </w:style>
  <w:style w:type="paragraph" w:styleId="af3">
    <w:name w:val="Balloon Text"/>
    <w:basedOn w:val="a"/>
    <w:link w:val="af4"/>
    <w:uiPriority w:val="99"/>
    <w:semiHidden/>
    <w:unhideWhenUsed/>
    <w:rsid w:val="00870644"/>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870644"/>
    <w:rPr>
      <w:rFonts w:ascii="Tahoma" w:hAnsi="Tahoma" w:cs="Tahoma"/>
      <w:sz w:val="16"/>
      <w:szCs w:val="16"/>
    </w:rPr>
  </w:style>
  <w:style w:type="paragraph" w:customStyle="1" w:styleId="Default">
    <w:name w:val="Default"/>
    <w:qFormat/>
    <w:rsid w:val="007E601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31">
    <w:name w:val="Pa13+1"/>
    <w:basedOn w:val="Default"/>
    <w:next w:val="Default"/>
    <w:uiPriority w:val="99"/>
    <w:rsid w:val="007E6018"/>
    <w:pPr>
      <w:spacing w:line="241" w:lineRule="atLeast"/>
    </w:pPr>
    <w:rPr>
      <w:color w:val="auto"/>
    </w:rPr>
  </w:style>
  <w:style w:type="paragraph" w:customStyle="1" w:styleId="Pa01">
    <w:name w:val="Pa0+1"/>
    <w:basedOn w:val="Default"/>
    <w:next w:val="Default"/>
    <w:uiPriority w:val="99"/>
    <w:rsid w:val="007E6018"/>
    <w:pPr>
      <w:spacing w:line="241" w:lineRule="atLeast"/>
    </w:pPr>
    <w:rPr>
      <w:color w:val="auto"/>
    </w:rPr>
  </w:style>
  <w:style w:type="paragraph" w:customStyle="1" w:styleId="Pa111">
    <w:name w:val="Pa11+1"/>
    <w:basedOn w:val="Default"/>
    <w:next w:val="Default"/>
    <w:uiPriority w:val="99"/>
    <w:rsid w:val="007E6018"/>
    <w:pPr>
      <w:spacing w:line="241" w:lineRule="atLeast"/>
    </w:pPr>
    <w:rPr>
      <w:color w:val="auto"/>
    </w:rPr>
  </w:style>
  <w:style w:type="character" w:customStyle="1" w:styleId="anegp0gi0b9av8jahpyh">
    <w:name w:val="anegp0gi0b9av8jahpyh"/>
    <w:basedOn w:val="a0"/>
    <w:rsid w:val="002F6E17"/>
  </w:style>
  <w:style w:type="character" w:customStyle="1" w:styleId="A41">
    <w:name w:val="A4+1"/>
    <w:uiPriority w:val="99"/>
    <w:rsid w:val="00743CA8"/>
    <w:rPr>
      <w:color w:val="000000"/>
      <w:sz w:val="10"/>
      <w:szCs w:val="10"/>
    </w:rPr>
  </w:style>
  <w:style w:type="character" w:styleId="af5">
    <w:name w:val="FollowedHyperlink"/>
    <w:basedOn w:val="a0"/>
    <w:uiPriority w:val="99"/>
    <w:semiHidden/>
    <w:unhideWhenUsed/>
    <w:rsid w:val="00DA4F58"/>
    <w:rPr>
      <w:color w:val="800080" w:themeColor="followedHyperlink"/>
      <w:u w:val="single"/>
    </w:rPr>
  </w:style>
  <w:style w:type="paragraph" w:styleId="HTML">
    <w:name w:val="HTML Preformatted"/>
    <w:basedOn w:val="a"/>
    <w:link w:val="HTML1"/>
    <w:uiPriority w:val="99"/>
    <w:semiHidden/>
    <w:unhideWhenUsed/>
    <w:rsid w:val="00DA4F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425"/>
    </w:pPr>
    <w:rPr>
      <w:rFonts w:ascii="Courier New" w:eastAsia="Times New Roman" w:hAnsi="Courier New" w:cs="Times New Roman"/>
      <w:sz w:val="20"/>
      <w:szCs w:val="20"/>
      <w:lang w:eastAsia="ar-SA"/>
    </w:rPr>
  </w:style>
  <w:style w:type="character" w:customStyle="1" w:styleId="HTML1">
    <w:name w:val="Стандартный HTML Знак1"/>
    <w:link w:val="HTML"/>
    <w:uiPriority w:val="99"/>
    <w:semiHidden/>
    <w:locked/>
    <w:rsid w:val="00DA4F58"/>
    <w:rPr>
      <w:rFonts w:ascii="Courier New" w:eastAsia="Times New Roman" w:hAnsi="Courier New" w:cs="Times New Roman"/>
      <w:sz w:val="20"/>
      <w:szCs w:val="20"/>
      <w:lang w:eastAsia="ar-SA"/>
    </w:rPr>
  </w:style>
  <w:style w:type="character" w:customStyle="1" w:styleId="HTML0">
    <w:name w:val="Стандартный HTML Знак"/>
    <w:basedOn w:val="a0"/>
    <w:uiPriority w:val="99"/>
    <w:semiHidden/>
    <w:rsid w:val="00DA4F58"/>
    <w:rPr>
      <w:rFonts w:ascii="Consolas" w:hAnsi="Consolas" w:cs="Consolas"/>
      <w:sz w:val="20"/>
      <w:szCs w:val="20"/>
    </w:rPr>
  </w:style>
  <w:style w:type="character" w:customStyle="1" w:styleId="af6">
    <w:name w:val="Текст примечания Знак"/>
    <w:basedOn w:val="a0"/>
    <w:link w:val="af7"/>
    <w:uiPriority w:val="99"/>
    <w:semiHidden/>
    <w:locked/>
    <w:rsid w:val="00DA4F58"/>
    <w:rPr>
      <w:rFonts w:ascii="Times New Roman" w:hAnsi="Times New Roman" w:cs="Times New Roman"/>
      <w:sz w:val="20"/>
      <w:szCs w:val="20"/>
    </w:rPr>
  </w:style>
  <w:style w:type="paragraph" w:styleId="af7">
    <w:name w:val="annotation text"/>
    <w:basedOn w:val="a"/>
    <w:link w:val="af6"/>
    <w:uiPriority w:val="99"/>
    <w:semiHidden/>
    <w:unhideWhenUsed/>
    <w:rsid w:val="00DA4F58"/>
    <w:pPr>
      <w:spacing w:line="240" w:lineRule="auto"/>
    </w:pPr>
    <w:rPr>
      <w:rFonts w:ascii="Times New Roman" w:hAnsi="Times New Roman" w:cs="Times New Roman"/>
      <w:sz w:val="20"/>
      <w:szCs w:val="20"/>
    </w:rPr>
  </w:style>
  <w:style w:type="character" w:customStyle="1" w:styleId="af8">
    <w:name w:val="Название Знак"/>
    <w:aliases w:val="Знак1 Знак"/>
    <w:basedOn w:val="a0"/>
    <w:link w:val="af9"/>
    <w:uiPriority w:val="99"/>
    <w:locked/>
    <w:rsid w:val="00DA4F58"/>
    <w:rPr>
      <w:rFonts w:ascii="Times New Roman" w:eastAsia="Times New Roman" w:hAnsi="Times New Roman" w:cs="Times New Roman"/>
      <w:caps/>
      <w:sz w:val="28"/>
      <w:szCs w:val="20"/>
      <w:lang w:eastAsia="ru-RU"/>
    </w:rPr>
  </w:style>
  <w:style w:type="paragraph" w:styleId="af9">
    <w:name w:val="Title"/>
    <w:aliases w:val="Знак1"/>
    <w:basedOn w:val="a"/>
    <w:link w:val="af8"/>
    <w:uiPriority w:val="99"/>
    <w:qFormat/>
    <w:rsid w:val="00DA4F58"/>
    <w:pPr>
      <w:spacing w:after="0" w:line="240" w:lineRule="auto"/>
      <w:jc w:val="center"/>
    </w:pPr>
    <w:rPr>
      <w:rFonts w:ascii="Times New Roman" w:eastAsia="Times New Roman" w:hAnsi="Times New Roman" w:cs="Times New Roman"/>
      <w:caps/>
      <w:sz w:val="28"/>
      <w:szCs w:val="20"/>
      <w:lang w:eastAsia="ru-RU"/>
    </w:rPr>
  </w:style>
  <w:style w:type="character" w:customStyle="1" w:styleId="12">
    <w:name w:val="Название Знак1"/>
    <w:aliases w:val="Знак1 Знак1"/>
    <w:basedOn w:val="a0"/>
    <w:uiPriority w:val="99"/>
    <w:rsid w:val="00DA4F58"/>
    <w:rPr>
      <w:rFonts w:asciiTheme="majorHAnsi" w:eastAsiaTheme="majorEastAsia" w:hAnsiTheme="majorHAnsi" w:cstheme="majorBidi"/>
      <w:color w:val="17365D" w:themeColor="text2" w:themeShade="BF"/>
      <w:spacing w:val="5"/>
      <w:kern w:val="28"/>
      <w:sz w:val="52"/>
      <w:szCs w:val="52"/>
    </w:rPr>
  </w:style>
  <w:style w:type="character" w:customStyle="1" w:styleId="afa">
    <w:name w:val="Основной текст Знак"/>
    <w:basedOn w:val="a0"/>
    <w:link w:val="afb"/>
    <w:locked/>
    <w:rsid w:val="00DA4F58"/>
    <w:rPr>
      <w:rFonts w:ascii="Calibri" w:eastAsia="Times New Roman" w:hAnsi="Calibri" w:cs="Times New Roman"/>
      <w:lang w:eastAsia="ru-RU"/>
    </w:rPr>
  </w:style>
  <w:style w:type="paragraph" w:styleId="afb">
    <w:name w:val="Body Text"/>
    <w:basedOn w:val="a"/>
    <w:link w:val="afa"/>
    <w:unhideWhenUsed/>
    <w:rsid w:val="00DA4F58"/>
    <w:pPr>
      <w:spacing w:after="120"/>
    </w:pPr>
    <w:rPr>
      <w:rFonts w:ascii="Calibri" w:eastAsia="Times New Roman" w:hAnsi="Calibri" w:cs="Times New Roman"/>
      <w:lang w:eastAsia="ru-RU"/>
    </w:rPr>
  </w:style>
  <w:style w:type="character" w:customStyle="1" w:styleId="21">
    <w:name w:val="Основной текст 2 Знак1"/>
    <w:link w:val="22"/>
    <w:uiPriority w:val="99"/>
    <w:semiHidden/>
    <w:locked/>
    <w:rsid w:val="00DA4F58"/>
    <w:rPr>
      <w:rFonts w:ascii="Times New Roman" w:eastAsia="Times New Roman" w:hAnsi="Times New Roman" w:cs="Times New Roman"/>
      <w:sz w:val="32"/>
      <w:szCs w:val="20"/>
    </w:rPr>
  </w:style>
  <w:style w:type="paragraph" w:styleId="22">
    <w:name w:val="Body Text 2"/>
    <w:basedOn w:val="a"/>
    <w:link w:val="21"/>
    <w:uiPriority w:val="99"/>
    <w:semiHidden/>
    <w:unhideWhenUsed/>
    <w:rsid w:val="00DA4F58"/>
    <w:pPr>
      <w:spacing w:after="120" w:line="480" w:lineRule="auto"/>
    </w:pPr>
    <w:rPr>
      <w:rFonts w:ascii="Times New Roman" w:eastAsia="Times New Roman" w:hAnsi="Times New Roman" w:cs="Times New Roman"/>
      <w:sz w:val="32"/>
      <w:szCs w:val="20"/>
    </w:rPr>
  </w:style>
  <w:style w:type="character" w:customStyle="1" w:styleId="31">
    <w:name w:val="Основной текст 3 Знак"/>
    <w:basedOn w:val="a0"/>
    <w:link w:val="32"/>
    <w:uiPriority w:val="99"/>
    <w:semiHidden/>
    <w:locked/>
    <w:rsid w:val="00DA4F58"/>
    <w:rPr>
      <w:rFonts w:ascii="Times New Roman" w:eastAsia="Times New Roman" w:hAnsi="Times New Roman" w:cs="Times New Roman"/>
      <w:sz w:val="16"/>
      <w:szCs w:val="16"/>
    </w:rPr>
  </w:style>
  <w:style w:type="paragraph" w:styleId="32">
    <w:name w:val="Body Text 3"/>
    <w:basedOn w:val="a"/>
    <w:link w:val="31"/>
    <w:uiPriority w:val="99"/>
    <w:semiHidden/>
    <w:unhideWhenUsed/>
    <w:rsid w:val="00DA4F58"/>
    <w:pPr>
      <w:spacing w:after="120"/>
    </w:pPr>
    <w:rPr>
      <w:rFonts w:ascii="Times New Roman" w:eastAsia="Times New Roman" w:hAnsi="Times New Roman" w:cs="Times New Roman"/>
      <w:sz w:val="16"/>
      <w:szCs w:val="16"/>
    </w:rPr>
  </w:style>
  <w:style w:type="character" w:customStyle="1" w:styleId="23">
    <w:name w:val="Основной текст с отступом 2 Знак"/>
    <w:basedOn w:val="a0"/>
    <w:link w:val="24"/>
    <w:uiPriority w:val="99"/>
    <w:semiHidden/>
    <w:locked/>
    <w:rsid w:val="00DA4F58"/>
    <w:rPr>
      <w:rFonts w:ascii="Calibri" w:eastAsia="Times New Roman" w:hAnsi="Calibri" w:cs="Times New Roman"/>
      <w:lang w:eastAsia="ru-RU"/>
    </w:rPr>
  </w:style>
  <w:style w:type="paragraph" w:styleId="24">
    <w:name w:val="Body Text Indent 2"/>
    <w:basedOn w:val="a"/>
    <w:link w:val="23"/>
    <w:uiPriority w:val="99"/>
    <w:semiHidden/>
    <w:unhideWhenUsed/>
    <w:rsid w:val="00DA4F58"/>
    <w:pPr>
      <w:spacing w:after="120" w:line="480" w:lineRule="auto"/>
      <w:ind w:left="283"/>
    </w:pPr>
    <w:rPr>
      <w:rFonts w:ascii="Calibri" w:eastAsia="Times New Roman" w:hAnsi="Calibri" w:cs="Times New Roman"/>
      <w:lang w:eastAsia="ru-RU"/>
    </w:rPr>
  </w:style>
  <w:style w:type="character" w:customStyle="1" w:styleId="33">
    <w:name w:val="Основной текст с отступом 3 Знак"/>
    <w:basedOn w:val="a0"/>
    <w:link w:val="34"/>
    <w:uiPriority w:val="99"/>
    <w:locked/>
    <w:rsid w:val="00DA4F58"/>
    <w:rPr>
      <w:rFonts w:ascii="Calibri" w:eastAsia="Times New Roman" w:hAnsi="Calibri" w:cs="Times New Roman"/>
      <w:sz w:val="16"/>
      <w:szCs w:val="16"/>
      <w:lang w:eastAsia="ru-RU"/>
    </w:rPr>
  </w:style>
  <w:style w:type="paragraph" w:styleId="34">
    <w:name w:val="Body Text Indent 3"/>
    <w:basedOn w:val="a"/>
    <w:link w:val="33"/>
    <w:uiPriority w:val="99"/>
    <w:unhideWhenUsed/>
    <w:rsid w:val="00DA4F58"/>
    <w:pPr>
      <w:spacing w:after="120"/>
      <w:ind w:left="283"/>
    </w:pPr>
    <w:rPr>
      <w:rFonts w:ascii="Calibri" w:eastAsia="Times New Roman" w:hAnsi="Calibri" w:cs="Times New Roman"/>
      <w:sz w:val="16"/>
      <w:szCs w:val="16"/>
      <w:lang w:eastAsia="ru-RU"/>
    </w:rPr>
  </w:style>
  <w:style w:type="character" w:customStyle="1" w:styleId="afc">
    <w:name w:val="Схема документа Знак"/>
    <w:basedOn w:val="a0"/>
    <w:link w:val="afd"/>
    <w:semiHidden/>
    <w:locked/>
    <w:rsid w:val="00DA4F58"/>
    <w:rPr>
      <w:rFonts w:ascii="Tahoma" w:eastAsia="Times New Roman" w:hAnsi="Tahoma" w:cs="Tahoma"/>
      <w:sz w:val="20"/>
      <w:szCs w:val="20"/>
      <w:lang w:eastAsia="ru-RU"/>
    </w:rPr>
  </w:style>
  <w:style w:type="paragraph" w:styleId="afd">
    <w:name w:val="Document Map"/>
    <w:basedOn w:val="a"/>
    <w:link w:val="afc"/>
    <w:semiHidden/>
    <w:unhideWhenUsed/>
    <w:rsid w:val="00DA4F58"/>
    <w:pPr>
      <w:spacing w:after="0" w:line="240" w:lineRule="auto"/>
    </w:pPr>
    <w:rPr>
      <w:rFonts w:ascii="Tahoma" w:eastAsia="Times New Roman" w:hAnsi="Tahoma" w:cs="Tahoma"/>
      <w:sz w:val="20"/>
      <w:szCs w:val="20"/>
      <w:lang w:eastAsia="ru-RU"/>
    </w:rPr>
  </w:style>
  <w:style w:type="character" w:customStyle="1" w:styleId="13">
    <w:name w:val="Текст Знак1"/>
    <w:link w:val="afe"/>
    <w:uiPriority w:val="99"/>
    <w:semiHidden/>
    <w:locked/>
    <w:rsid w:val="00DA4F58"/>
    <w:rPr>
      <w:rFonts w:ascii="Courier New" w:eastAsia="Times New Roman" w:hAnsi="Courier New" w:cs="Times New Roman"/>
      <w:sz w:val="20"/>
      <w:szCs w:val="20"/>
    </w:rPr>
  </w:style>
  <w:style w:type="paragraph" w:styleId="afe">
    <w:name w:val="Plain Text"/>
    <w:basedOn w:val="a"/>
    <w:link w:val="13"/>
    <w:uiPriority w:val="99"/>
    <w:semiHidden/>
    <w:unhideWhenUsed/>
    <w:rsid w:val="00DA4F58"/>
    <w:pPr>
      <w:spacing w:after="0" w:line="240" w:lineRule="auto"/>
    </w:pPr>
    <w:rPr>
      <w:rFonts w:ascii="Courier New" w:eastAsia="Times New Roman" w:hAnsi="Courier New" w:cs="Times New Roman"/>
      <w:sz w:val="20"/>
      <w:szCs w:val="20"/>
    </w:rPr>
  </w:style>
  <w:style w:type="character" w:customStyle="1" w:styleId="aff">
    <w:name w:val="Без интервала Знак"/>
    <w:link w:val="aff0"/>
    <w:locked/>
    <w:rsid w:val="00DA4F58"/>
    <w:rPr>
      <w:rFonts w:ascii="Times New Roman" w:eastAsia="Times New Roman" w:hAnsi="Times New Roman" w:cs="Times New Roman"/>
      <w:sz w:val="28"/>
    </w:rPr>
  </w:style>
  <w:style w:type="paragraph" w:styleId="aff0">
    <w:name w:val="No Spacing"/>
    <w:link w:val="aff"/>
    <w:qFormat/>
    <w:rsid w:val="00DA4F58"/>
    <w:pPr>
      <w:spacing w:after="0" w:line="240" w:lineRule="auto"/>
    </w:pPr>
    <w:rPr>
      <w:rFonts w:ascii="Times New Roman" w:eastAsia="Times New Roman" w:hAnsi="Times New Roman" w:cs="Times New Roman"/>
      <w:sz w:val="28"/>
    </w:rPr>
  </w:style>
  <w:style w:type="character" w:customStyle="1" w:styleId="25">
    <w:name w:val="Основной текст (2)_"/>
    <w:basedOn w:val="a0"/>
    <w:link w:val="26"/>
    <w:locked/>
    <w:rsid w:val="00DA4F58"/>
    <w:rPr>
      <w:rFonts w:ascii="Arial" w:eastAsia="Arial" w:hAnsi="Arial" w:cs="Arial"/>
      <w:shd w:val="clear" w:color="auto" w:fill="FFFFFF"/>
    </w:rPr>
  </w:style>
  <w:style w:type="paragraph" w:customStyle="1" w:styleId="26">
    <w:name w:val="Основной текст (2)"/>
    <w:basedOn w:val="a"/>
    <w:link w:val="25"/>
    <w:qFormat/>
    <w:rsid w:val="00DA4F58"/>
    <w:pPr>
      <w:widowControl w:val="0"/>
      <w:shd w:val="clear" w:color="auto" w:fill="FFFFFF"/>
      <w:spacing w:after="0" w:line="413" w:lineRule="exact"/>
      <w:jc w:val="both"/>
    </w:pPr>
    <w:rPr>
      <w:rFonts w:ascii="Arial" w:eastAsia="Arial" w:hAnsi="Arial" w:cs="Arial"/>
    </w:rPr>
  </w:style>
  <w:style w:type="paragraph" w:customStyle="1" w:styleId="aff1">
    <w:name w:val="Чертежный"/>
    <w:uiPriority w:val="99"/>
    <w:qFormat/>
    <w:rsid w:val="00DA4F58"/>
    <w:pPr>
      <w:spacing w:after="0" w:line="240" w:lineRule="auto"/>
      <w:jc w:val="both"/>
    </w:pPr>
    <w:rPr>
      <w:rFonts w:ascii="ISOCPEUR" w:eastAsia="Times New Roman" w:hAnsi="ISOCPEUR" w:cs="Times New Roman"/>
      <w:i/>
      <w:sz w:val="28"/>
      <w:szCs w:val="20"/>
      <w:lang w:val="uk-UA" w:eastAsia="kk-KZ"/>
    </w:rPr>
  </w:style>
  <w:style w:type="character" w:customStyle="1" w:styleId="aff2">
    <w:name w:val="Сноска_"/>
    <w:basedOn w:val="a0"/>
    <w:link w:val="aff3"/>
    <w:locked/>
    <w:rsid w:val="00DA4F58"/>
    <w:rPr>
      <w:rFonts w:ascii="Arial" w:eastAsia="Arial" w:hAnsi="Arial" w:cs="Arial"/>
      <w:shd w:val="clear" w:color="auto" w:fill="FFFFFF"/>
    </w:rPr>
  </w:style>
  <w:style w:type="paragraph" w:customStyle="1" w:styleId="aff3">
    <w:name w:val="Сноска"/>
    <w:basedOn w:val="a"/>
    <w:link w:val="aff2"/>
    <w:qFormat/>
    <w:rsid w:val="00DA4F58"/>
    <w:pPr>
      <w:widowControl w:val="0"/>
      <w:shd w:val="clear" w:color="auto" w:fill="FFFFFF"/>
      <w:spacing w:after="0" w:line="379" w:lineRule="exact"/>
      <w:ind w:firstLine="740"/>
    </w:pPr>
    <w:rPr>
      <w:rFonts w:ascii="Arial" w:eastAsia="Arial" w:hAnsi="Arial" w:cs="Arial"/>
    </w:rPr>
  </w:style>
  <w:style w:type="character" w:customStyle="1" w:styleId="aff4">
    <w:name w:val="Подпись к таблице_"/>
    <w:basedOn w:val="a0"/>
    <w:link w:val="aff5"/>
    <w:locked/>
    <w:rsid w:val="00DA4F58"/>
    <w:rPr>
      <w:rFonts w:ascii="Arial" w:eastAsia="Arial" w:hAnsi="Arial" w:cs="Arial"/>
      <w:shd w:val="clear" w:color="auto" w:fill="FFFFFF"/>
    </w:rPr>
  </w:style>
  <w:style w:type="paragraph" w:customStyle="1" w:styleId="aff5">
    <w:name w:val="Подпись к таблице"/>
    <w:basedOn w:val="a"/>
    <w:link w:val="aff4"/>
    <w:qFormat/>
    <w:rsid w:val="00DA4F58"/>
    <w:pPr>
      <w:widowControl w:val="0"/>
      <w:shd w:val="clear" w:color="auto" w:fill="FFFFFF"/>
      <w:spacing w:after="0" w:line="0" w:lineRule="atLeast"/>
    </w:pPr>
    <w:rPr>
      <w:rFonts w:ascii="Arial" w:eastAsia="Arial" w:hAnsi="Arial" w:cs="Arial"/>
    </w:rPr>
  </w:style>
  <w:style w:type="character" w:customStyle="1" w:styleId="aff6">
    <w:name w:val="Подпись к картинке_"/>
    <w:basedOn w:val="a0"/>
    <w:link w:val="aff7"/>
    <w:locked/>
    <w:rsid w:val="00DA4F58"/>
    <w:rPr>
      <w:rFonts w:ascii="Arial" w:eastAsia="Arial" w:hAnsi="Arial" w:cs="Arial"/>
      <w:shd w:val="clear" w:color="auto" w:fill="FFFFFF"/>
    </w:rPr>
  </w:style>
  <w:style w:type="paragraph" w:customStyle="1" w:styleId="aff7">
    <w:name w:val="Подпись к картинке"/>
    <w:basedOn w:val="a"/>
    <w:link w:val="aff6"/>
    <w:qFormat/>
    <w:rsid w:val="00DA4F58"/>
    <w:pPr>
      <w:widowControl w:val="0"/>
      <w:shd w:val="clear" w:color="auto" w:fill="FFFFFF"/>
      <w:spacing w:after="0" w:line="0" w:lineRule="atLeast"/>
      <w:jc w:val="center"/>
    </w:pPr>
    <w:rPr>
      <w:rFonts w:ascii="Arial" w:eastAsia="Arial" w:hAnsi="Arial" w:cs="Arial"/>
    </w:rPr>
  </w:style>
  <w:style w:type="character" w:customStyle="1" w:styleId="220">
    <w:name w:val="Основной текст (22)_"/>
    <w:basedOn w:val="a0"/>
    <w:link w:val="221"/>
    <w:locked/>
    <w:rsid w:val="00DA4F58"/>
    <w:rPr>
      <w:rFonts w:ascii="Arial Narrow" w:eastAsia="Arial Narrow" w:hAnsi="Arial Narrow" w:cs="Arial Narrow"/>
      <w:sz w:val="19"/>
      <w:szCs w:val="19"/>
      <w:shd w:val="clear" w:color="auto" w:fill="FFFFFF"/>
    </w:rPr>
  </w:style>
  <w:style w:type="paragraph" w:customStyle="1" w:styleId="221">
    <w:name w:val="Основной текст (22)"/>
    <w:basedOn w:val="a"/>
    <w:link w:val="220"/>
    <w:qFormat/>
    <w:rsid w:val="00DA4F58"/>
    <w:pPr>
      <w:widowControl w:val="0"/>
      <w:shd w:val="clear" w:color="auto" w:fill="FFFFFF"/>
      <w:spacing w:after="0" w:line="0" w:lineRule="atLeast"/>
    </w:pPr>
    <w:rPr>
      <w:rFonts w:ascii="Arial Narrow" w:eastAsia="Arial Narrow" w:hAnsi="Arial Narrow" w:cs="Arial Narrow"/>
      <w:sz w:val="19"/>
      <w:szCs w:val="19"/>
    </w:rPr>
  </w:style>
  <w:style w:type="character" w:customStyle="1" w:styleId="1Exact">
    <w:name w:val="Заголовок №1 Exact"/>
    <w:basedOn w:val="a0"/>
    <w:link w:val="14"/>
    <w:locked/>
    <w:rsid w:val="00DA4F58"/>
    <w:rPr>
      <w:rFonts w:ascii="Arial Narrow" w:eastAsia="Arial Narrow" w:hAnsi="Arial Narrow" w:cs="Arial Narrow"/>
      <w:sz w:val="48"/>
      <w:szCs w:val="48"/>
      <w:shd w:val="clear" w:color="auto" w:fill="FFFFFF"/>
    </w:rPr>
  </w:style>
  <w:style w:type="paragraph" w:customStyle="1" w:styleId="14">
    <w:name w:val="Заголовок №1"/>
    <w:basedOn w:val="a"/>
    <w:link w:val="1Exact"/>
    <w:qFormat/>
    <w:rsid w:val="00DA4F58"/>
    <w:pPr>
      <w:widowControl w:val="0"/>
      <w:shd w:val="clear" w:color="auto" w:fill="FFFFFF"/>
      <w:spacing w:after="0" w:line="0" w:lineRule="atLeast"/>
      <w:outlineLvl w:val="0"/>
    </w:pPr>
    <w:rPr>
      <w:rFonts w:ascii="Arial Narrow" w:eastAsia="Arial Narrow" w:hAnsi="Arial Narrow" w:cs="Arial Narrow"/>
      <w:sz w:val="48"/>
      <w:szCs w:val="48"/>
    </w:rPr>
  </w:style>
  <w:style w:type="character" w:customStyle="1" w:styleId="24Exact">
    <w:name w:val="Основной текст (24) Exact"/>
    <w:basedOn w:val="a0"/>
    <w:link w:val="240"/>
    <w:locked/>
    <w:rsid w:val="00DA4F58"/>
    <w:rPr>
      <w:rFonts w:ascii="Arial" w:eastAsia="Arial" w:hAnsi="Arial" w:cs="Arial"/>
      <w:b/>
      <w:bCs/>
      <w:sz w:val="12"/>
      <w:szCs w:val="12"/>
      <w:shd w:val="clear" w:color="auto" w:fill="FFFFFF"/>
    </w:rPr>
  </w:style>
  <w:style w:type="paragraph" w:customStyle="1" w:styleId="240">
    <w:name w:val="Основной текст (24)"/>
    <w:basedOn w:val="a"/>
    <w:link w:val="24Exact"/>
    <w:qFormat/>
    <w:rsid w:val="00DA4F58"/>
    <w:pPr>
      <w:widowControl w:val="0"/>
      <w:shd w:val="clear" w:color="auto" w:fill="FFFFFF"/>
      <w:spacing w:after="0" w:line="0" w:lineRule="atLeast"/>
    </w:pPr>
    <w:rPr>
      <w:rFonts w:ascii="Arial" w:eastAsia="Arial" w:hAnsi="Arial" w:cs="Arial"/>
      <w:b/>
      <w:bCs/>
      <w:sz w:val="12"/>
      <w:szCs w:val="12"/>
    </w:rPr>
  </w:style>
  <w:style w:type="character" w:customStyle="1" w:styleId="250">
    <w:name w:val="Основной текст (25)_"/>
    <w:basedOn w:val="a0"/>
    <w:link w:val="251"/>
    <w:locked/>
    <w:rsid w:val="00DA4F58"/>
    <w:rPr>
      <w:rFonts w:ascii="Arial" w:eastAsia="Arial" w:hAnsi="Arial" w:cs="Arial"/>
      <w:sz w:val="13"/>
      <w:szCs w:val="13"/>
      <w:shd w:val="clear" w:color="auto" w:fill="FFFFFF"/>
    </w:rPr>
  </w:style>
  <w:style w:type="paragraph" w:customStyle="1" w:styleId="251">
    <w:name w:val="Основной текст (25)"/>
    <w:basedOn w:val="a"/>
    <w:link w:val="250"/>
    <w:qFormat/>
    <w:rsid w:val="00DA4F58"/>
    <w:pPr>
      <w:widowControl w:val="0"/>
      <w:shd w:val="clear" w:color="auto" w:fill="FFFFFF"/>
      <w:spacing w:after="0" w:line="168" w:lineRule="exact"/>
    </w:pPr>
    <w:rPr>
      <w:rFonts w:ascii="Arial" w:eastAsia="Arial" w:hAnsi="Arial" w:cs="Arial"/>
      <w:sz w:val="13"/>
      <w:szCs w:val="13"/>
    </w:rPr>
  </w:style>
  <w:style w:type="character" w:customStyle="1" w:styleId="51">
    <w:name w:val="Заголовок №5_"/>
    <w:basedOn w:val="a0"/>
    <w:link w:val="52"/>
    <w:locked/>
    <w:rsid w:val="00DA4F58"/>
    <w:rPr>
      <w:rFonts w:ascii="Arial" w:eastAsia="Arial" w:hAnsi="Arial" w:cs="Arial"/>
      <w:b/>
      <w:bCs/>
      <w:shd w:val="clear" w:color="auto" w:fill="FFFFFF"/>
    </w:rPr>
  </w:style>
  <w:style w:type="paragraph" w:customStyle="1" w:styleId="52">
    <w:name w:val="Заголовок №5"/>
    <w:basedOn w:val="a"/>
    <w:link w:val="51"/>
    <w:qFormat/>
    <w:rsid w:val="00DA4F58"/>
    <w:pPr>
      <w:widowControl w:val="0"/>
      <w:shd w:val="clear" w:color="auto" w:fill="FFFFFF"/>
      <w:spacing w:after="0" w:line="413" w:lineRule="exact"/>
      <w:jc w:val="both"/>
      <w:outlineLvl w:val="4"/>
    </w:pPr>
    <w:rPr>
      <w:rFonts w:ascii="Arial" w:eastAsia="Arial" w:hAnsi="Arial" w:cs="Arial"/>
      <w:b/>
      <w:bCs/>
    </w:rPr>
  </w:style>
  <w:style w:type="character" w:customStyle="1" w:styleId="71">
    <w:name w:val="Основной текст (7)_"/>
    <w:basedOn w:val="a0"/>
    <w:link w:val="72"/>
    <w:locked/>
    <w:rsid w:val="00DA4F58"/>
    <w:rPr>
      <w:rFonts w:ascii="Arial" w:eastAsia="Arial" w:hAnsi="Arial" w:cs="Arial"/>
      <w:sz w:val="18"/>
      <w:szCs w:val="18"/>
      <w:shd w:val="clear" w:color="auto" w:fill="FFFFFF"/>
    </w:rPr>
  </w:style>
  <w:style w:type="paragraph" w:customStyle="1" w:styleId="72">
    <w:name w:val="Основной текст (7)"/>
    <w:basedOn w:val="a"/>
    <w:link w:val="71"/>
    <w:qFormat/>
    <w:rsid w:val="00DA4F58"/>
    <w:pPr>
      <w:widowControl w:val="0"/>
      <w:shd w:val="clear" w:color="auto" w:fill="FFFFFF"/>
      <w:spacing w:before="2100" w:after="0" w:line="514" w:lineRule="exact"/>
      <w:jc w:val="both"/>
    </w:pPr>
    <w:rPr>
      <w:rFonts w:ascii="Arial" w:eastAsia="Arial" w:hAnsi="Arial" w:cs="Arial"/>
      <w:sz w:val="18"/>
      <w:szCs w:val="18"/>
    </w:rPr>
  </w:style>
  <w:style w:type="character" w:customStyle="1" w:styleId="26Exact">
    <w:name w:val="Основной текст (26) Exact"/>
    <w:basedOn w:val="a0"/>
    <w:link w:val="260"/>
    <w:locked/>
    <w:rsid w:val="00DA4F58"/>
    <w:rPr>
      <w:rFonts w:ascii="Arial Narrow" w:eastAsia="Arial Narrow" w:hAnsi="Arial Narrow" w:cs="Arial Narrow"/>
      <w:sz w:val="18"/>
      <w:szCs w:val="18"/>
      <w:shd w:val="clear" w:color="auto" w:fill="FFFFFF"/>
    </w:rPr>
  </w:style>
  <w:style w:type="paragraph" w:customStyle="1" w:styleId="260">
    <w:name w:val="Основной текст (26)"/>
    <w:basedOn w:val="a"/>
    <w:link w:val="26Exact"/>
    <w:qFormat/>
    <w:rsid w:val="00DA4F58"/>
    <w:pPr>
      <w:widowControl w:val="0"/>
      <w:shd w:val="clear" w:color="auto" w:fill="FFFFFF"/>
      <w:spacing w:after="0" w:line="0" w:lineRule="atLeast"/>
    </w:pPr>
    <w:rPr>
      <w:rFonts w:ascii="Arial Narrow" w:eastAsia="Arial Narrow" w:hAnsi="Arial Narrow" w:cs="Arial Narrow"/>
      <w:sz w:val="18"/>
      <w:szCs w:val="18"/>
    </w:rPr>
  </w:style>
  <w:style w:type="character" w:customStyle="1" w:styleId="10Exact">
    <w:name w:val="Основной текст (10) Exact"/>
    <w:basedOn w:val="a0"/>
    <w:link w:val="100"/>
    <w:locked/>
    <w:rsid w:val="00DA4F58"/>
    <w:rPr>
      <w:rFonts w:ascii="Arial Narrow" w:eastAsia="Arial Narrow" w:hAnsi="Arial Narrow" w:cs="Arial Narrow"/>
      <w:sz w:val="20"/>
      <w:szCs w:val="20"/>
      <w:shd w:val="clear" w:color="auto" w:fill="FFFFFF"/>
    </w:rPr>
  </w:style>
  <w:style w:type="paragraph" w:customStyle="1" w:styleId="100">
    <w:name w:val="Основной текст (10)"/>
    <w:basedOn w:val="a"/>
    <w:link w:val="10Exact"/>
    <w:qFormat/>
    <w:rsid w:val="00DA4F58"/>
    <w:pPr>
      <w:widowControl w:val="0"/>
      <w:shd w:val="clear" w:color="auto" w:fill="FFFFFF"/>
      <w:spacing w:after="0" w:line="0" w:lineRule="atLeast"/>
    </w:pPr>
    <w:rPr>
      <w:rFonts w:ascii="Arial Narrow" w:eastAsia="Arial Narrow" w:hAnsi="Arial Narrow" w:cs="Arial Narrow"/>
      <w:sz w:val="20"/>
      <w:szCs w:val="20"/>
    </w:rPr>
  </w:style>
  <w:style w:type="character" w:customStyle="1" w:styleId="41">
    <w:name w:val="Подпись к картинке (4)_"/>
    <w:basedOn w:val="a0"/>
    <w:link w:val="42"/>
    <w:locked/>
    <w:rsid w:val="00DA4F58"/>
    <w:rPr>
      <w:rFonts w:ascii="Arial Narrow" w:eastAsia="Arial Narrow" w:hAnsi="Arial Narrow" w:cs="Arial Narrow"/>
      <w:sz w:val="21"/>
      <w:szCs w:val="21"/>
      <w:shd w:val="clear" w:color="auto" w:fill="FFFFFF"/>
    </w:rPr>
  </w:style>
  <w:style w:type="paragraph" w:customStyle="1" w:styleId="42">
    <w:name w:val="Подпись к картинке (4)"/>
    <w:basedOn w:val="a"/>
    <w:link w:val="41"/>
    <w:qFormat/>
    <w:rsid w:val="00DA4F58"/>
    <w:pPr>
      <w:widowControl w:val="0"/>
      <w:shd w:val="clear" w:color="auto" w:fill="FFFFFF"/>
      <w:spacing w:after="0" w:line="0" w:lineRule="atLeast"/>
    </w:pPr>
    <w:rPr>
      <w:rFonts w:ascii="Arial Narrow" w:eastAsia="Arial Narrow" w:hAnsi="Arial Narrow" w:cs="Arial Narrow"/>
      <w:sz w:val="21"/>
      <w:szCs w:val="21"/>
    </w:rPr>
  </w:style>
  <w:style w:type="character" w:customStyle="1" w:styleId="19Exact">
    <w:name w:val="Основной текст (19) Exact"/>
    <w:basedOn w:val="a0"/>
    <w:link w:val="19"/>
    <w:locked/>
    <w:rsid w:val="00DA4F58"/>
    <w:rPr>
      <w:rFonts w:ascii="Arial" w:eastAsia="Arial" w:hAnsi="Arial" w:cs="Arial"/>
      <w:w w:val="70"/>
      <w:shd w:val="clear" w:color="auto" w:fill="FFFFFF"/>
    </w:rPr>
  </w:style>
  <w:style w:type="paragraph" w:customStyle="1" w:styleId="19">
    <w:name w:val="Основной текст (19)"/>
    <w:basedOn w:val="a"/>
    <w:link w:val="19Exact"/>
    <w:qFormat/>
    <w:rsid w:val="00DA4F58"/>
    <w:pPr>
      <w:widowControl w:val="0"/>
      <w:shd w:val="clear" w:color="auto" w:fill="FFFFFF"/>
      <w:spacing w:after="0" w:line="0" w:lineRule="atLeast"/>
    </w:pPr>
    <w:rPr>
      <w:rFonts w:ascii="Arial" w:eastAsia="Arial" w:hAnsi="Arial" w:cs="Arial"/>
      <w:w w:val="70"/>
    </w:rPr>
  </w:style>
  <w:style w:type="character" w:customStyle="1" w:styleId="27">
    <w:name w:val="Основной текст (27)_"/>
    <w:basedOn w:val="a0"/>
    <w:link w:val="270"/>
    <w:locked/>
    <w:rsid w:val="00DA4F58"/>
    <w:rPr>
      <w:rFonts w:ascii="Arial Narrow" w:eastAsia="Arial Narrow" w:hAnsi="Arial Narrow" w:cs="Arial Narrow"/>
      <w:spacing w:val="10"/>
      <w:sz w:val="21"/>
      <w:szCs w:val="21"/>
      <w:shd w:val="clear" w:color="auto" w:fill="FFFFFF"/>
    </w:rPr>
  </w:style>
  <w:style w:type="paragraph" w:customStyle="1" w:styleId="270">
    <w:name w:val="Основной текст (27)"/>
    <w:basedOn w:val="a"/>
    <w:link w:val="27"/>
    <w:qFormat/>
    <w:rsid w:val="00DA4F58"/>
    <w:pPr>
      <w:widowControl w:val="0"/>
      <w:shd w:val="clear" w:color="auto" w:fill="FFFFFF"/>
      <w:spacing w:after="0" w:line="0" w:lineRule="atLeast"/>
    </w:pPr>
    <w:rPr>
      <w:rFonts w:ascii="Arial Narrow" w:eastAsia="Arial Narrow" w:hAnsi="Arial Narrow" w:cs="Arial Narrow"/>
      <w:spacing w:val="10"/>
      <w:sz w:val="21"/>
      <w:szCs w:val="21"/>
    </w:rPr>
  </w:style>
  <w:style w:type="character" w:customStyle="1" w:styleId="28Exact">
    <w:name w:val="Основной текст (28) Exact"/>
    <w:basedOn w:val="a0"/>
    <w:link w:val="28"/>
    <w:locked/>
    <w:rsid w:val="00DA4F58"/>
    <w:rPr>
      <w:rFonts w:ascii="Arial" w:eastAsia="Arial" w:hAnsi="Arial" w:cs="Arial"/>
      <w:w w:val="80"/>
      <w:sz w:val="18"/>
      <w:szCs w:val="18"/>
      <w:shd w:val="clear" w:color="auto" w:fill="FFFFFF"/>
    </w:rPr>
  </w:style>
  <w:style w:type="paragraph" w:customStyle="1" w:styleId="28">
    <w:name w:val="Основной текст (28)"/>
    <w:basedOn w:val="a"/>
    <w:link w:val="28Exact"/>
    <w:qFormat/>
    <w:rsid w:val="00DA4F58"/>
    <w:pPr>
      <w:widowControl w:val="0"/>
      <w:shd w:val="clear" w:color="auto" w:fill="FFFFFF"/>
      <w:spacing w:after="0" w:line="0" w:lineRule="atLeast"/>
    </w:pPr>
    <w:rPr>
      <w:rFonts w:ascii="Arial" w:eastAsia="Arial" w:hAnsi="Arial" w:cs="Arial"/>
      <w:w w:val="80"/>
      <w:sz w:val="18"/>
      <w:szCs w:val="18"/>
    </w:rPr>
  </w:style>
  <w:style w:type="character" w:customStyle="1" w:styleId="aff8">
    <w:name w:val="Основной текст_"/>
    <w:link w:val="35"/>
    <w:locked/>
    <w:rsid w:val="00DA4F58"/>
    <w:rPr>
      <w:rFonts w:ascii="Times New Roman" w:hAnsi="Times New Roman" w:cs="Times New Roman"/>
      <w:spacing w:val="-1"/>
      <w:sz w:val="17"/>
      <w:szCs w:val="17"/>
      <w:shd w:val="clear" w:color="auto" w:fill="FFFFFF"/>
    </w:rPr>
  </w:style>
  <w:style w:type="paragraph" w:customStyle="1" w:styleId="35">
    <w:name w:val="Основной текст3"/>
    <w:basedOn w:val="a"/>
    <w:link w:val="aff8"/>
    <w:qFormat/>
    <w:rsid w:val="00DA4F58"/>
    <w:pPr>
      <w:widowControl w:val="0"/>
      <w:shd w:val="clear" w:color="auto" w:fill="FFFFFF"/>
      <w:spacing w:before="480" w:after="0" w:line="216" w:lineRule="exact"/>
      <w:jc w:val="both"/>
    </w:pPr>
    <w:rPr>
      <w:rFonts w:ascii="Times New Roman" w:hAnsi="Times New Roman" w:cs="Times New Roman"/>
      <w:spacing w:val="-1"/>
      <w:sz w:val="17"/>
      <w:szCs w:val="17"/>
    </w:rPr>
  </w:style>
  <w:style w:type="character" w:customStyle="1" w:styleId="5Exact">
    <w:name w:val="Основной текст (5) Exact"/>
    <w:basedOn w:val="a0"/>
    <w:link w:val="53"/>
    <w:locked/>
    <w:rsid w:val="00DA4F58"/>
    <w:rPr>
      <w:rFonts w:ascii="Arial" w:eastAsia="Arial" w:hAnsi="Arial" w:cs="Arial"/>
      <w:b/>
      <w:bCs/>
      <w:sz w:val="38"/>
      <w:szCs w:val="38"/>
      <w:shd w:val="clear" w:color="auto" w:fill="FFFFFF"/>
    </w:rPr>
  </w:style>
  <w:style w:type="paragraph" w:customStyle="1" w:styleId="53">
    <w:name w:val="Основной текст (5)"/>
    <w:basedOn w:val="a"/>
    <w:link w:val="5Exact"/>
    <w:qFormat/>
    <w:rsid w:val="00DA4F58"/>
    <w:pPr>
      <w:widowControl w:val="0"/>
      <w:shd w:val="clear" w:color="auto" w:fill="FFFFFF"/>
      <w:spacing w:after="0" w:line="581" w:lineRule="exact"/>
    </w:pPr>
    <w:rPr>
      <w:rFonts w:ascii="Arial" w:eastAsia="Arial" w:hAnsi="Arial" w:cs="Arial"/>
      <w:b/>
      <w:bCs/>
      <w:sz w:val="38"/>
      <w:szCs w:val="38"/>
    </w:rPr>
  </w:style>
  <w:style w:type="character" w:customStyle="1" w:styleId="Char">
    <w:name w:val="Пункт (Закон) Char"/>
    <w:link w:val="aff9"/>
    <w:uiPriority w:val="99"/>
    <w:locked/>
    <w:rsid w:val="00DA4F58"/>
    <w:rPr>
      <w:color w:val="000000"/>
      <w:sz w:val="24"/>
    </w:rPr>
  </w:style>
  <w:style w:type="paragraph" w:customStyle="1" w:styleId="aff9">
    <w:name w:val="Пункт (Закон)"/>
    <w:basedOn w:val="a4"/>
    <w:link w:val="Char"/>
    <w:uiPriority w:val="99"/>
    <w:qFormat/>
    <w:rsid w:val="00DA4F58"/>
    <w:pPr>
      <w:spacing w:after="0" w:line="240" w:lineRule="auto"/>
      <w:ind w:left="0"/>
      <w:contextualSpacing w:val="0"/>
      <w:jc w:val="both"/>
    </w:pPr>
    <w:rPr>
      <w:rFonts w:asciiTheme="minorHAnsi" w:eastAsiaTheme="minorHAnsi" w:hAnsiTheme="minorHAnsi" w:cstheme="minorBidi"/>
      <w:color w:val="000000"/>
      <w:sz w:val="24"/>
    </w:rPr>
  </w:style>
  <w:style w:type="character" w:customStyle="1" w:styleId="Bodytext3">
    <w:name w:val="Body text (3)_"/>
    <w:basedOn w:val="a0"/>
    <w:link w:val="Bodytext30"/>
    <w:locked/>
    <w:rsid w:val="00DA4F58"/>
    <w:rPr>
      <w:rFonts w:ascii="Lucida Sans Unicode" w:eastAsia="Lucida Sans Unicode" w:hAnsi="Lucida Sans Unicode" w:cs="Lucida Sans Unicode"/>
      <w:spacing w:val="-10"/>
      <w:sz w:val="28"/>
      <w:szCs w:val="28"/>
      <w:shd w:val="clear" w:color="auto" w:fill="FFFFFF"/>
    </w:rPr>
  </w:style>
  <w:style w:type="paragraph" w:customStyle="1" w:styleId="Bodytext30">
    <w:name w:val="Body text (3)"/>
    <w:basedOn w:val="a"/>
    <w:link w:val="Bodytext3"/>
    <w:qFormat/>
    <w:rsid w:val="00DA4F58"/>
    <w:pPr>
      <w:widowControl w:val="0"/>
      <w:shd w:val="clear" w:color="auto" w:fill="FFFFFF"/>
      <w:spacing w:after="0" w:line="384" w:lineRule="exact"/>
      <w:jc w:val="both"/>
    </w:pPr>
    <w:rPr>
      <w:rFonts w:ascii="Lucida Sans Unicode" w:eastAsia="Lucida Sans Unicode" w:hAnsi="Lucida Sans Unicode" w:cs="Lucida Sans Unicode"/>
      <w:spacing w:val="-10"/>
      <w:sz w:val="28"/>
      <w:szCs w:val="28"/>
    </w:rPr>
  </w:style>
  <w:style w:type="character" w:customStyle="1" w:styleId="Bodytext5">
    <w:name w:val="Body text (5)_"/>
    <w:basedOn w:val="a0"/>
    <w:link w:val="Bodytext50"/>
    <w:locked/>
    <w:rsid w:val="00DA4F58"/>
    <w:rPr>
      <w:rFonts w:ascii="Lucida Sans Unicode" w:eastAsia="Lucida Sans Unicode" w:hAnsi="Lucida Sans Unicode" w:cs="Lucida Sans Unicode"/>
      <w:spacing w:val="-10"/>
      <w:sz w:val="26"/>
      <w:szCs w:val="26"/>
      <w:shd w:val="clear" w:color="auto" w:fill="FFFFFF"/>
    </w:rPr>
  </w:style>
  <w:style w:type="paragraph" w:customStyle="1" w:styleId="Bodytext50">
    <w:name w:val="Body text (5)"/>
    <w:basedOn w:val="a"/>
    <w:link w:val="Bodytext5"/>
    <w:qFormat/>
    <w:rsid w:val="00DA4F58"/>
    <w:pPr>
      <w:widowControl w:val="0"/>
      <w:shd w:val="clear" w:color="auto" w:fill="FFFFFF"/>
      <w:spacing w:after="0" w:line="392" w:lineRule="exact"/>
      <w:ind w:hanging="320"/>
      <w:jc w:val="both"/>
    </w:pPr>
    <w:rPr>
      <w:rFonts w:ascii="Lucida Sans Unicode" w:eastAsia="Lucida Sans Unicode" w:hAnsi="Lucida Sans Unicode" w:cs="Lucida Sans Unicode"/>
      <w:spacing w:val="-10"/>
      <w:sz w:val="26"/>
      <w:szCs w:val="26"/>
    </w:rPr>
  </w:style>
  <w:style w:type="character" w:customStyle="1" w:styleId="Bodytext9">
    <w:name w:val="Body text (9)_"/>
    <w:basedOn w:val="a0"/>
    <w:link w:val="Bodytext90"/>
    <w:uiPriority w:val="99"/>
    <w:locked/>
    <w:rsid w:val="00DA4F58"/>
    <w:rPr>
      <w:rFonts w:ascii="Arial Narrow" w:hAnsi="Arial Narrow" w:cs="Arial Narrow"/>
      <w:b/>
      <w:bCs/>
      <w:i/>
      <w:iCs/>
      <w:sz w:val="48"/>
      <w:szCs w:val="48"/>
      <w:shd w:val="clear" w:color="auto" w:fill="FFFFFF"/>
    </w:rPr>
  </w:style>
  <w:style w:type="paragraph" w:customStyle="1" w:styleId="Bodytext90">
    <w:name w:val="Body text (9)"/>
    <w:basedOn w:val="a"/>
    <w:link w:val="Bodytext9"/>
    <w:uiPriority w:val="99"/>
    <w:qFormat/>
    <w:rsid w:val="00DA4F58"/>
    <w:pPr>
      <w:widowControl w:val="0"/>
      <w:shd w:val="clear" w:color="auto" w:fill="FFFFFF"/>
      <w:spacing w:after="0" w:line="216" w:lineRule="exact"/>
    </w:pPr>
    <w:rPr>
      <w:rFonts w:ascii="Arial Narrow" w:hAnsi="Arial Narrow" w:cs="Arial Narrow"/>
      <w:b/>
      <w:bCs/>
      <w:i/>
      <w:iCs/>
      <w:sz w:val="48"/>
      <w:szCs w:val="48"/>
    </w:rPr>
  </w:style>
  <w:style w:type="character" w:customStyle="1" w:styleId="Bodytext15">
    <w:name w:val="Body text (15)_"/>
    <w:basedOn w:val="a0"/>
    <w:link w:val="Bodytext151"/>
    <w:uiPriority w:val="99"/>
    <w:locked/>
    <w:rsid w:val="00DA4F58"/>
    <w:rPr>
      <w:rFonts w:ascii="Arial Narrow" w:hAnsi="Arial Narrow" w:cs="Arial Narrow"/>
      <w:sz w:val="42"/>
      <w:szCs w:val="42"/>
      <w:shd w:val="clear" w:color="auto" w:fill="FFFFFF"/>
    </w:rPr>
  </w:style>
  <w:style w:type="paragraph" w:customStyle="1" w:styleId="Bodytext151">
    <w:name w:val="Body text (15)1"/>
    <w:basedOn w:val="a"/>
    <w:link w:val="Bodytext15"/>
    <w:uiPriority w:val="99"/>
    <w:qFormat/>
    <w:rsid w:val="00DA4F58"/>
    <w:pPr>
      <w:widowControl w:val="0"/>
      <w:shd w:val="clear" w:color="auto" w:fill="FFFFFF"/>
      <w:spacing w:before="420" w:after="60" w:line="240" w:lineRule="atLeast"/>
      <w:ind w:hanging="520"/>
    </w:pPr>
    <w:rPr>
      <w:rFonts w:ascii="Arial Narrow" w:hAnsi="Arial Narrow" w:cs="Arial Narrow"/>
      <w:sz w:val="42"/>
      <w:szCs w:val="42"/>
    </w:rPr>
  </w:style>
  <w:style w:type="character" w:customStyle="1" w:styleId="Bodytext16">
    <w:name w:val="Body text (16)_"/>
    <w:basedOn w:val="a0"/>
    <w:link w:val="Bodytext160"/>
    <w:uiPriority w:val="99"/>
    <w:locked/>
    <w:rsid w:val="00DA4F58"/>
    <w:rPr>
      <w:rFonts w:ascii="Arial Narrow" w:hAnsi="Arial Narrow" w:cs="Arial Narrow"/>
      <w:sz w:val="27"/>
      <w:szCs w:val="27"/>
      <w:shd w:val="clear" w:color="auto" w:fill="FFFFFF"/>
    </w:rPr>
  </w:style>
  <w:style w:type="paragraph" w:customStyle="1" w:styleId="Bodytext160">
    <w:name w:val="Body text (16)"/>
    <w:basedOn w:val="a"/>
    <w:link w:val="Bodytext16"/>
    <w:uiPriority w:val="99"/>
    <w:qFormat/>
    <w:rsid w:val="00DA4F58"/>
    <w:pPr>
      <w:widowControl w:val="0"/>
      <w:shd w:val="clear" w:color="auto" w:fill="FFFFFF"/>
      <w:spacing w:after="0" w:line="305" w:lineRule="exact"/>
      <w:jc w:val="both"/>
    </w:pPr>
    <w:rPr>
      <w:rFonts w:ascii="Arial Narrow" w:hAnsi="Arial Narrow" w:cs="Arial Narrow"/>
      <w:sz w:val="27"/>
      <w:szCs w:val="27"/>
    </w:rPr>
  </w:style>
  <w:style w:type="character" w:customStyle="1" w:styleId="Bodytext21">
    <w:name w:val="Body text (21)_"/>
    <w:basedOn w:val="a0"/>
    <w:link w:val="Bodytext211"/>
    <w:uiPriority w:val="99"/>
    <w:locked/>
    <w:rsid w:val="00DA4F58"/>
    <w:rPr>
      <w:rFonts w:ascii="Arial Narrow" w:hAnsi="Arial Narrow" w:cs="Arial Narrow"/>
      <w:b/>
      <w:bCs/>
      <w:spacing w:val="-10"/>
      <w:sz w:val="29"/>
      <w:szCs w:val="29"/>
      <w:shd w:val="clear" w:color="auto" w:fill="FFFFFF"/>
    </w:rPr>
  </w:style>
  <w:style w:type="paragraph" w:customStyle="1" w:styleId="Bodytext211">
    <w:name w:val="Body text (21)1"/>
    <w:basedOn w:val="a"/>
    <w:link w:val="Bodytext21"/>
    <w:uiPriority w:val="99"/>
    <w:qFormat/>
    <w:rsid w:val="00DA4F58"/>
    <w:pPr>
      <w:widowControl w:val="0"/>
      <w:shd w:val="clear" w:color="auto" w:fill="FFFFFF"/>
      <w:spacing w:after="0" w:line="346" w:lineRule="exact"/>
      <w:jc w:val="both"/>
    </w:pPr>
    <w:rPr>
      <w:rFonts w:ascii="Arial Narrow" w:hAnsi="Arial Narrow" w:cs="Arial Narrow"/>
      <w:b/>
      <w:bCs/>
      <w:spacing w:val="-10"/>
      <w:sz w:val="29"/>
      <w:szCs w:val="29"/>
    </w:rPr>
  </w:style>
  <w:style w:type="character" w:customStyle="1" w:styleId="Bodytext23">
    <w:name w:val="Body text (23)_"/>
    <w:basedOn w:val="a0"/>
    <w:link w:val="Bodytext230"/>
    <w:uiPriority w:val="99"/>
    <w:locked/>
    <w:rsid w:val="00DA4F58"/>
    <w:rPr>
      <w:rFonts w:ascii="Arial Narrow" w:hAnsi="Arial Narrow" w:cs="Arial Narrow"/>
      <w:b/>
      <w:bCs/>
      <w:sz w:val="48"/>
      <w:szCs w:val="48"/>
      <w:shd w:val="clear" w:color="auto" w:fill="FFFFFF"/>
    </w:rPr>
  </w:style>
  <w:style w:type="paragraph" w:customStyle="1" w:styleId="Bodytext230">
    <w:name w:val="Body text (23)"/>
    <w:basedOn w:val="a"/>
    <w:link w:val="Bodytext23"/>
    <w:uiPriority w:val="99"/>
    <w:qFormat/>
    <w:rsid w:val="00DA4F58"/>
    <w:pPr>
      <w:widowControl w:val="0"/>
      <w:shd w:val="clear" w:color="auto" w:fill="FFFFFF"/>
      <w:spacing w:after="180" w:line="240" w:lineRule="atLeast"/>
      <w:jc w:val="center"/>
    </w:pPr>
    <w:rPr>
      <w:rFonts w:ascii="Arial Narrow" w:hAnsi="Arial Narrow" w:cs="Arial Narrow"/>
      <w:b/>
      <w:bCs/>
      <w:sz w:val="48"/>
      <w:szCs w:val="48"/>
    </w:rPr>
  </w:style>
  <w:style w:type="character" w:customStyle="1" w:styleId="Tableofcontents">
    <w:name w:val="Table of contents_"/>
    <w:basedOn w:val="a0"/>
    <w:link w:val="Tableofcontents0"/>
    <w:uiPriority w:val="99"/>
    <w:locked/>
    <w:rsid w:val="00DA4F58"/>
    <w:rPr>
      <w:rFonts w:ascii="Arial Narrow" w:hAnsi="Arial Narrow" w:cs="Arial Narrow"/>
      <w:sz w:val="42"/>
      <w:szCs w:val="42"/>
      <w:shd w:val="clear" w:color="auto" w:fill="FFFFFF"/>
    </w:rPr>
  </w:style>
  <w:style w:type="paragraph" w:customStyle="1" w:styleId="Tableofcontents0">
    <w:name w:val="Table of contents"/>
    <w:basedOn w:val="a"/>
    <w:link w:val="Tableofcontents"/>
    <w:uiPriority w:val="99"/>
    <w:qFormat/>
    <w:rsid w:val="00DA4F58"/>
    <w:pPr>
      <w:widowControl w:val="0"/>
      <w:shd w:val="clear" w:color="auto" w:fill="FFFFFF"/>
      <w:spacing w:after="0" w:line="523" w:lineRule="exact"/>
      <w:jc w:val="both"/>
    </w:pPr>
    <w:rPr>
      <w:rFonts w:ascii="Arial Narrow" w:hAnsi="Arial Narrow" w:cs="Arial Narrow"/>
      <w:sz w:val="42"/>
      <w:szCs w:val="42"/>
    </w:rPr>
  </w:style>
  <w:style w:type="character" w:customStyle="1" w:styleId="15">
    <w:name w:val="Знак Знак1"/>
    <w:link w:val="16"/>
    <w:locked/>
    <w:rsid w:val="00DA4F58"/>
    <w:rPr>
      <w:rFonts w:ascii="Calibri" w:hAnsi="Calibri" w:cs="Calibri"/>
    </w:rPr>
  </w:style>
  <w:style w:type="paragraph" w:customStyle="1" w:styleId="16">
    <w:name w:val="Основной текст с отступом1"/>
    <w:basedOn w:val="a"/>
    <w:link w:val="15"/>
    <w:qFormat/>
    <w:rsid w:val="00DA4F58"/>
    <w:pPr>
      <w:spacing w:after="120" w:line="240" w:lineRule="auto"/>
      <w:ind w:left="283"/>
    </w:pPr>
    <w:rPr>
      <w:rFonts w:ascii="Calibri" w:hAnsi="Calibri" w:cs="Calibri"/>
    </w:rPr>
  </w:style>
  <w:style w:type="character" w:customStyle="1" w:styleId="17">
    <w:name w:val="Нижний колонтитул Знак1"/>
    <w:basedOn w:val="a0"/>
    <w:uiPriority w:val="99"/>
    <w:semiHidden/>
    <w:rsid w:val="00DA4F58"/>
    <w:rPr>
      <w:rFonts w:ascii="Calibri" w:eastAsia="Times New Roman" w:hAnsi="Calibri" w:cs="Times New Roman"/>
      <w:lang w:eastAsia="ru-RU"/>
    </w:rPr>
  </w:style>
  <w:style w:type="paragraph" w:customStyle="1" w:styleId="affa">
    <w:name w:val="Центр"/>
    <w:basedOn w:val="a8"/>
    <w:uiPriority w:val="99"/>
    <w:qFormat/>
    <w:rsid w:val="00DA4F58"/>
    <w:pPr>
      <w:tabs>
        <w:tab w:val="clear" w:pos="4677"/>
        <w:tab w:val="clear" w:pos="9355"/>
        <w:tab w:val="center" w:pos="4536"/>
        <w:tab w:val="right" w:pos="9072"/>
      </w:tabs>
      <w:jc w:val="center"/>
    </w:pPr>
    <w:rPr>
      <w:rFonts w:ascii="Times New Roman" w:eastAsia="Times New Roman" w:hAnsi="Times New Roman" w:cs="Times New Roman"/>
      <w:sz w:val="20"/>
      <w:szCs w:val="20"/>
      <w:lang w:eastAsia="ru-RU"/>
    </w:rPr>
  </w:style>
  <w:style w:type="paragraph" w:customStyle="1" w:styleId="affb">
    <w:name w:val="введение"/>
    <w:basedOn w:val="a"/>
    <w:next w:val="a"/>
    <w:uiPriority w:val="99"/>
    <w:qFormat/>
    <w:rsid w:val="00DA4F58"/>
    <w:pPr>
      <w:spacing w:after="0" w:line="240" w:lineRule="auto"/>
      <w:jc w:val="center"/>
    </w:pPr>
    <w:rPr>
      <w:rFonts w:ascii="Times New Roman" w:eastAsia="SimSun" w:hAnsi="Times New Roman" w:cs="Times New Roman"/>
      <w:b/>
      <w:sz w:val="32"/>
      <w:szCs w:val="28"/>
      <w:lang w:eastAsia="ru-RU"/>
    </w:rPr>
  </w:style>
  <w:style w:type="paragraph" w:customStyle="1" w:styleId="WW-3">
    <w:name w:val="WW-Основной текст 3"/>
    <w:basedOn w:val="a"/>
    <w:uiPriority w:val="99"/>
    <w:qFormat/>
    <w:rsid w:val="00DA4F58"/>
    <w:pPr>
      <w:suppressAutoHyphens/>
      <w:spacing w:after="0" w:line="240" w:lineRule="auto"/>
    </w:pPr>
    <w:rPr>
      <w:rFonts w:ascii="Times New Roman" w:eastAsia="Times New Roman" w:hAnsi="Times New Roman" w:cs="Times New Roman"/>
      <w:sz w:val="28"/>
      <w:szCs w:val="20"/>
      <w:lang w:eastAsia="ru-RU"/>
    </w:rPr>
  </w:style>
  <w:style w:type="paragraph" w:customStyle="1" w:styleId="WW-30">
    <w:name w:val="WW-Основной текст с отступом 3"/>
    <w:basedOn w:val="a"/>
    <w:uiPriority w:val="99"/>
    <w:qFormat/>
    <w:rsid w:val="00DA4F58"/>
    <w:pPr>
      <w:suppressAutoHyphens/>
      <w:spacing w:after="0" w:line="240" w:lineRule="auto"/>
      <w:ind w:firstLine="720"/>
    </w:pPr>
    <w:rPr>
      <w:rFonts w:ascii="Times New Roman" w:eastAsia="Times New Roman" w:hAnsi="Times New Roman" w:cs="Times New Roman"/>
      <w:sz w:val="28"/>
      <w:szCs w:val="20"/>
      <w:lang w:eastAsia="ru-RU"/>
    </w:rPr>
  </w:style>
  <w:style w:type="character" w:customStyle="1" w:styleId="18">
    <w:name w:val="Основной текст Знак1"/>
    <w:basedOn w:val="a0"/>
    <w:uiPriority w:val="99"/>
    <w:semiHidden/>
    <w:rsid w:val="00DA4F58"/>
  </w:style>
  <w:style w:type="paragraph" w:customStyle="1" w:styleId="affc">
    <w:name w:val="Содержимое таблицы"/>
    <w:basedOn w:val="afb"/>
    <w:uiPriority w:val="99"/>
    <w:qFormat/>
    <w:rsid w:val="00DA4F58"/>
    <w:pPr>
      <w:suppressLineNumbers/>
      <w:suppressAutoHyphens/>
      <w:spacing w:line="240" w:lineRule="auto"/>
    </w:pPr>
    <w:rPr>
      <w:rFonts w:ascii="Times New Roman" w:hAnsi="Times New Roman"/>
      <w:sz w:val="24"/>
      <w:szCs w:val="24"/>
      <w:lang w:eastAsia="ar-SA"/>
    </w:rPr>
  </w:style>
  <w:style w:type="paragraph" w:customStyle="1" w:styleId="affd">
    <w:name w:val="Заголовок таблицы"/>
    <w:basedOn w:val="affc"/>
    <w:uiPriority w:val="99"/>
    <w:qFormat/>
    <w:rsid w:val="00DA4F58"/>
    <w:pPr>
      <w:jc w:val="center"/>
    </w:pPr>
    <w:rPr>
      <w:b/>
      <w:bCs/>
      <w:i/>
      <w:iCs/>
    </w:rPr>
  </w:style>
  <w:style w:type="paragraph" w:customStyle="1" w:styleId="WW-2">
    <w:name w:val="WW-Основной текст 2"/>
    <w:basedOn w:val="a"/>
    <w:uiPriority w:val="99"/>
    <w:qFormat/>
    <w:rsid w:val="00DA4F58"/>
    <w:pPr>
      <w:suppressAutoHyphens/>
      <w:spacing w:after="0" w:line="240" w:lineRule="auto"/>
      <w:jc w:val="both"/>
    </w:pPr>
    <w:rPr>
      <w:rFonts w:ascii="Calibri" w:eastAsia="Times New Roman" w:hAnsi="Calibri" w:cs="Calibri"/>
      <w:sz w:val="28"/>
      <w:szCs w:val="28"/>
      <w:lang w:eastAsia="ru-RU"/>
    </w:rPr>
  </w:style>
  <w:style w:type="paragraph" w:customStyle="1" w:styleId="222">
    <w:name w:val="Основной текст 22"/>
    <w:basedOn w:val="a"/>
    <w:uiPriority w:val="99"/>
    <w:qFormat/>
    <w:rsid w:val="00DA4F58"/>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210">
    <w:name w:val="Основной текст 21"/>
    <w:basedOn w:val="a"/>
    <w:uiPriority w:val="99"/>
    <w:qFormat/>
    <w:rsid w:val="00DA4F58"/>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1a">
    <w:name w:val="Абзац списка1"/>
    <w:basedOn w:val="a"/>
    <w:uiPriority w:val="99"/>
    <w:qFormat/>
    <w:rsid w:val="00DA4F58"/>
    <w:pPr>
      <w:ind w:left="720"/>
      <w:contextualSpacing/>
    </w:pPr>
    <w:rPr>
      <w:rFonts w:ascii="Calibri" w:eastAsia="Times New Roman" w:hAnsi="Calibri" w:cs="Times New Roman"/>
      <w:lang w:eastAsia="ru-RU"/>
    </w:rPr>
  </w:style>
  <w:style w:type="paragraph" w:customStyle="1" w:styleId="1b">
    <w:name w:val="Обычный1"/>
    <w:uiPriority w:val="99"/>
    <w:qFormat/>
    <w:rsid w:val="00DA4F58"/>
    <w:pPr>
      <w:widowControl w:val="0"/>
      <w:spacing w:after="0" w:line="240" w:lineRule="auto"/>
    </w:pPr>
    <w:rPr>
      <w:rFonts w:ascii="Times New R Kaz" w:eastAsia="Times New Roman" w:hAnsi="Times New R Kaz" w:cs="Times New Roman"/>
      <w:sz w:val="28"/>
      <w:szCs w:val="20"/>
      <w:lang w:eastAsia="ru-RU"/>
    </w:rPr>
  </w:style>
  <w:style w:type="paragraph" w:customStyle="1" w:styleId="justify">
    <w:name w:val="justify"/>
    <w:basedOn w:val="a"/>
    <w:uiPriority w:val="99"/>
    <w:qFormat/>
    <w:rsid w:val="00DA4F5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western">
    <w:name w:val="western"/>
    <w:basedOn w:val="a"/>
    <w:uiPriority w:val="99"/>
    <w:qFormat/>
    <w:rsid w:val="00DA4F58"/>
    <w:pPr>
      <w:spacing w:before="100" w:beforeAutospacing="1" w:after="100" w:afterAutospacing="1" w:line="240" w:lineRule="auto"/>
    </w:pPr>
    <w:rPr>
      <w:rFonts w:ascii="Times New Roman" w:eastAsia="Calibri" w:hAnsi="Times New Roman" w:cs="Times New Roman"/>
      <w:sz w:val="24"/>
      <w:szCs w:val="24"/>
      <w:lang w:eastAsia="ru-RU"/>
    </w:rPr>
  </w:style>
  <w:style w:type="character" w:styleId="affe">
    <w:name w:val="Placeholder Text"/>
    <w:basedOn w:val="a0"/>
    <w:uiPriority w:val="99"/>
    <w:semiHidden/>
    <w:rsid w:val="00DA4F58"/>
    <w:rPr>
      <w:color w:val="808080"/>
    </w:rPr>
  </w:style>
  <w:style w:type="character" w:customStyle="1" w:styleId="710">
    <w:name w:val="Заголовок 7 Знак1"/>
    <w:basedOn w:val="a0"/>
    <w:uiPriority w:val="99"/>
    <w:semiHidden/>
    <w:rsid w:val="00DA4F58"/>
    <w:rPr>
      <w:rFonts w:asciiTheme="majorHAnsi" w:eastAsiaTheme="majorEastAsia" w:hAnsiTheme="majorHAnsi" w:cstheme="majorBidi"/>
      <w:i/>
      <w:iCs/>
      <w:color w:val="404040" w:themeColor="text1" w:themeTint="BF"/>
      <w:sz w:val="22"/>
      <w:szCs w:val="22"/>
      <w:lang w:eastAsia="ru-RU"/>
    </w:rPr>
  </w:style>
  <w:style w:type="character" w:customStyle="1" w:styleId="81">
    <w:name w:val="Заголовок 8 Знак1"/>
    <w:basedOn w:val="a0"/>
    <w:uiPriority w:val="99"/>
    <w:semiHidden/>
    <w:rsid w:val="00DA4F58"/>
    <w:rPr>
      <w:rFonts w:asciiTheme="majorHAnsi" w:eastAsiaTheme="majorEastAsia" w:hAnsiTheme="majorHAnsi" w:cstheme="majorBidi"/>
      <w:color w:val="404040" w:themeColor="text1" w:themeTint="BF"/>
      <w:lang w:eastAsia="ru-RU"/>
    </w:rPr>
  </w:style>
  <w:style w:type="character" w:customStyle="1" w:styleId="91">
    <w:name w:val="Заголовок 9 Знак1"/>
    <w:basedOn w:val="a0"/>
    <w:uiPriority w:val="99"/>
    <w:semiHidden/>
    <w:rsid w:val="00DA4F58"/>
    <w:rPr>
      <w:rFonts w:asciiTheme="majorHAnsi" w:eastAsiaTheme="majorEastAsia" w:hAnsiTheme="majorHAnsi" w:cstheme="majorBidi"/>
      <w:i/>
      <w:iCs/>
      <w:color w:val="404040" w:themeColor="text1" w:themeTint="BF"/>
      <w:lang w:eastAsia="ru-RU"/>
    </w:rPr>
  </w:style>
  <w:style w:type="character" w:customStyle="1" w:styleId="1c">
    <w:name w:val="Основной текст с отступом Знак1"/>
    <w:basedOn w:val="a0"/>
    <w:uiPriority w:val="99"/>
    <w:semiHidden/>
    <w:rsid w:val="00DA4F58"/>
    <w:rPr>
      <w:rFonts w:ascii="Calibri" w:eastAsia="Times New Roman" w:hAnsi="Calibri" w:cs="Times New Roman"/>
      <w:lang w:eastAsia="ru-RU"/>
    </w:rPr>
  </w:style>
  <w:style w:type="character" w:customStyle="1" w:styleId="apple-converted-space">
    <w:name w:val="apple-converted-space"/>
    <w:basedOn w:val="a0"/>
    <w:rsid w:val="00DA4F58"/>
  </w:style>
  <w:style w:type="character" w:customStyle="1" w:styleId="1d">
    <w:name w:val="Текст выноски Знак1"/>
    <w:basedOn w:val="a0"/>
    <w:uiPriority w:val="99"/>
    <w:semiHidden/>
    <w:rsid w:val="00DA4F58"/>
    <w:rPr>
      <w:rFonts w:ascii="Tahoma" w:eastAsia="Times New Roman" w:hAnsi="Tahoma" w:cs="Tahoma"/>
      <w:sz w:val="16"/>
      <w:szCs w:val="16"/>
      <w:lang w:eastAsia="ru-RU"/>
    </w:rPr>
  </w:style>
  <w:style w:type="character" w:customStyle="1" w:styleId="afff">
    <w:name w:val="Колонтитул_"/>
    <w:basedOn w:val="a0"/>
    <w:rsid w:val="00DA4F58"/>
    <w:rPr>
      <w:rFonts w:ascii="Arial" w:eastAsia="Arial" w:hAnsi="Arial" w:cs="Arial" w:hint="default"/>
      <w:b/>
      <w:bCs/>
      <w:i w:val="0"/>
      <w:iCs w:val="0"/>
      <w:smallCaps w:val="0"/>
      <w:strike w:val="0"/>
      <w:dstrike w:val="0"/>
      <w:sz w:val="16"/>
      <w:szCs w:val="16"/>
      <w:u w:val="none"/>
      <w:effect w:val="none"/>
    </w:rPr>
  </w:style>
  <w:style w:type="character" w:customStyle="1" w:styleId="afff0">
    <w:name w:val="Колонтитул"/>
    <w:basedOn w:val="afff"/>
    <w:rsid w:val="00DA4F58"/>
    <w:rPr>
      <w:rFonts w:ascii="Arial" w:eastAsia="Arial" w:hAnsi="Arial" w:cs="Arial" w:hint="default"/>
      <w:b/>
      <w:bCs/>
      <w:i w:val="0"/>
      <w:iCs w:val="0"/>
      <w:smallCaps w:val="0"/>
      <w:strike w:val="0"/>
      <w:dstrike w:val="0"/>
      <w:color w:val="000000"/>
      <w:spacing w:val="0"/>
      <w:w w:val="100"/>
      <w:position w:val="0"/>
      <w:sz w:val="16"/>
      <w:szCs w:val="16"/>
      <w:u w:val="none"/>
      <w:effect w:val="none"/>
      <w:lang w:val="en-US" w:eastAsia="en-US" w:bidi="en-US"/>
    </w:rPr>
  </w:style>
  <w:style w:type="character" w:customStyle="1" w:styleId="211pt">
    <w:name w:val="Основной текст (2) + 11 pt"/>
    <w:basedOn w:val="25"/>
    <w:rsid w:val="00DA4F58"/>
    <w:rPr>
      <w:rFonts w:ascii="Arial" w:eastAsia="Arial" w:hAnsi="Arial" w:cs="Arial"/>
      <w:color w:val="000000"/>
      <w:spacing w:val="0"/>
      <w:w w:val="100"/>
      <w:position w:val="0"/>
      <w:sz w:val="22"/>
      <w:szCs w:val="22"/>
      <w:shd w:val="clear" w:color="auto" w:fill="FFFFFF"/>
      <w:lang w:val="ru-RU" w:eastAsia="ru-RU" w:bidi="ru-RU"/>
    </w:rPr>
  </w:style>
  <w:style w:type="character" w:customStyle="1" w:styleId="211">
    <w:name w:val="Основной текст (2) + 11"/>
    <w:aliases w:val="5 pt,Полужирный,Курсив,Интервал 0 pt"/>
    <w:rsid w:val="00DA4F58"/>
    <w:rPr>
      <w:rFonts w:ascii="Times New Roman" w:eastAsia="Times New Roman" w:hAnsi="Times New Roman" w:cs="Times New Roman" w:hint="default"/>
      <w:b w:val="0"/>
      <w:bCs w:val="0"/>
      <w:i/>
      <w:iCs/>
      <w:smallCaps w:val="0"/>
      <w:strike w:val="0"/>
      <w:dstrike w:val="0"/>
      <w:color w:val="000000"/>
      <w:spacing w:val="-5"/>
      <w:w w:val="100"/>
      <w:position w:val="0"/>
      <w:sz w:val="17"/>
      <w:szCs w:val="17"/>
      <w:u w:val="none"/>
      <w:effect w:val="none"/>
      <w:lang w:val="ru-RU" w:eastAsia="ru-RU" w:bidi="ru-RU"/>
    </w:rPr>
  </w:style>
  <w:style w:type="character" w:customStyle="1" w:styleId="11Exact">
    <w:name w:val="Основной текст (11) Exact"/>
    <w:basedOn w:val="a0"/>
    <w:rsid w:val="00DA4F58"/>
    <w:rPr>
      <w:rFonts w:ascii="Arial Narrow" w:eastAsia="Arial Narrow" w:hAnsi="Arial Narrow" w:cs="Arial Narrow" w:hint="default"/>
      <w:b w:val="0"/>
      <w:bCs w:val="0"/>
      <w:i w:val="0"/>
      <w:iCs w:val="0"/>
      <w:smallCaps w:val="0"/>
      <w:strike w:val="0"/>
      <w:dstrike w:val="0"/>
      <w:sz w:val="21"/>
      <w:szCs w:val="21"/>
      <w:u w:val="none"/>
      <w:effect w:val="none"/>
    </w:rPr>
  </w:style>
  <w:style w:type="character" w:customStyle="1" w:styleId="17Exact">
    <w:name w:val="Основной текст (17) Exact"/>
    <w:basedOn w:val="a0"/>
    <w:rsid w:val="00DA4F58"/>
    <w:rPr>
      <w:rFonts w:ascii="Arial Narrow" w:eastAsia="Arial Narrow" w:hAnsi="Arial Narrow" w:cs="Arial Narrow" w:hint="default"/>
      <w:b w:val="0"/>
      <w:bCs w:val="0"/>
      <w:i w:val="0"/>
      <w:iCs w:val="0"/>
      <w:smallCaps w:val="0"/>
      <w:strike w:val="0"/>
      <w:dstrike w:val="0"/>
      <w:sz w:val="22"/>
      <w:szCs w:val="22"/>
      <w:u w:val="none"/>
      <w:effect w:val="none"/>
    </w:rPr>
  </w:style>
  <w:style w:type="character" w:customStyle="1" w:styleId="22Exact">
    <w:name w:val="Основной текст (22) Exact"/>
    <w:basedOn w:val="220"/>
    <w:rsid w:val="00DA4F58"/>
    <w:rPr>
      <w:rFonts w:ascii="Arial Narrow" w:eastAsia="Arial Narrow" w:hAnsi="Arial Narrow" w:cs="Arial Narrow"/>
      <w:sz w:val="19"/>
      <w:szCs w:val="19"/>
      <w:shd w:val="clear" w:color="auto" w:fill="FFFFFF"/>
    </w:rPr>
  </w:style>
  <w:style w:type="character" w:customStyle="1" w:styleId="23Exact">
    <w:name w:val="Основной текст (23) Exact"/>
    <w:basedOn w:val="a0"/>
    <w:rsid w:val="00DA4F58"/>
    <w:rPr>
      <w:rFonts w:ascii="Arial" w:eastAsia="Arial" w:hAnsi="Arial" w:cs="Arial" w:hint="default"/>
      <w:b w:val="0"/>
      <w:bCs w:val="0"/>
      <w:i w:val="0"/>
      <w:iCs w:val="0"/>
      <w:smallCaps w:val="0"/>
      <w:strike w:val="0"/>
      <w:dstrike w:val="0"/>
      <w:sz w:val="13"/>
      <w:szCs w:val="13"/>
      <w:u w:val="none"/>
      <w:effect w:val="none"/>
    </w:rPr>
  </w:style>
  <w:style w:type="character" w:customStyle="1" w:styleId="25Exact">
    <w:name w:val="Основной текст (25) Exact"/>
    <w:basedOn w:val="250"/>
    <w:rsid w:val="00DA4F58"/>
    <w:rPr>
      <w:rFonts w:ascii="Arial" w:eastAsia="Arial" w:hAnsi="Arial" w:cs="Arial"/>
      <w:sz w:val="13"/>
      <w:szCs w:val="13"/>
      <w:shd w:val="clear" w:color="auto" w:fill="FFFFFF"/>
    </w:rPr>
  </w:style>
  <w:style w:type="character" w:customStyle="1" w:styleId="2512ptExact">
    <w:name w:val="Основной текст (25) + 12 pt Exact"/>
    <w:basedOn w:val="250"/>
    <w:rsid w:val="00DA4F58"/>
    <w:rPr>
      <w:rFonts w:ascii="Arial" w:eastAsia="Arial" w:hAnsi="Arial" w:cs="Arial"/>
      <w:sz w:val="24"/>
      <w:szCs w:val="24"/>
      <w:shd w:val="clear" w:color="auto" w:fill="FFFFFF"/>
    </w:rPr>
  </w:style>
  <w:style w:type="character" w:customStyle="1" w:styleId="230">
    <w:name w:val="Основной текст (23)"/>
    <w:basedOn w:val="a0"/>
    <w:rsid w:val="00DA4F58"/>
    <w:rPr>
      <w:rFonts w:ascii="Arial" w:eastAsia="Arial" w:hAnsi="Arial" w:cs="Arial" w:hint="default"/>
      <w:b w:val="0"/>
      <w:bCs w:val="0"/>
      <w:i w:val="0"/>
      <w:iCs w:val="0"/>
      <w:smallCaps w:val="0"/>
      <w:strike w:val="0"/>
      <w:dstrike w:val="0"/>
      <w:color w:val="000000"/>
      <w:spacing w:val="0"/>
      <w:w w:val="100"/>
      <w:position w:val="0"/>
      <w:sz w:val="13"/>
      <w:szCs w:val="13"/>
      <w:u w:val="none"/>
      <w:effect w:val="none"/>
      <w:lang w:val="ru-RU" w:eastAsia="ru-RU" w:bidi="ru-RU"/>
    </w:rPr>
  </w:style>
  <w:style w:type="character" w:customStyle="1" w:styleId="110">
    <w:name w:val="Основной текст (11)"/>
    <w:basedOn w:val="a0"/>
    <w:rsid w:val="00DA4F58"/>
    <w:rPr>
      <w:rFonts w:ascii="Arial Narrow" w:eastAsia="Arial Narrow" w:hAnsi="Arial Narrow" w:cs="Arial Narrow"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2Exact">
    <w:name w:val="Основной текст (2) Exact"/>
    <w:basedOn w:val="a0"/>
    <w:rsid w:val="00DA4F58"/>
    <w:rPr>
      <w:rFonts w:ascii="Arial" w:eastAsia="Arial" w:hAnsi="Arial" w:cs="Arial" w:hint="default"/>
      <w:b w:val="0"/>
      <w:bCs w:val="0"/>
      <w:i w:val="0"/>
      <w:iCs w:val="0"/>
      <w:smallCaps w:val="0"/>
      <w:strike w:val="0"/>
      <w:dstrike w:val="0"/>
      <w:u w:val="none"/>
      <w:effect w:val="none"/>
    </w:rPr>
  </w:style>
  <w:style w:type="character" w:customStyle="1" w:styleId="4Exact">
    <w:name w:val="Подпись к картинке (4) Exact"/>
    <w:basedOn w:val="a0"/>
    <w:rsid w:val="00DA4F58"/>
    <w:rPr>
      <w:rFonts w:ascii="Arial Narrow" w:eastAsia="Arial Narrow" w:hAnsi="Arial Narrow" w:cs="Arial Narrow" w:hint="default"/>
      <w:b w:val="0"/>
      <w:bCs w:val="0"/>
      <w:i w:val="0"/>
      <w:iCs w:val="0"/>
      <w:smallCaps w:val="0"/>
      <w:strike w:val="0"/>
      <w:dstrike w:val="0"/>
      <w:sz w:val="21"/>
      <w:szCs w:val="21"/>
      <w:u w:val="none"/>
      <w:effect w:val="none"/>
    </w:rPr>
  </w:style>
  <w:style w:type="character" w:customStyle="1" w:styleId="170">
    <w:name w:val="Основной текст (17)"/>
    <w:basedOn w:val="a0"/>
    <w:rsid w:val="00DA4F58"/>
    <w:rPr>
      <w:rFonts w:ascii="Arial Narrow" w:eastAsia="Arial Narrow" w:hAnsi="Arial Narrow" w:cs="Arial Narrow" w:hint="default"/>
      <w:b w:val="0"/>
      <w:bCs w:val="0"/>
      <w:i w:val="0"/>
      <w:iCs w:val="0"/>
      <w:smallCaps w:val="0"/>
      <w:strike w:val="0"/>
      <w:dstrike w:val="0"/>
      <w:color w:val="000000"/>
      <w:spacing w:val="0"/>
      <w:w w:val="100"/>
      <w:position w:val="0"/>
      <w:sz w:val="22"/>
      <w:szCs w:val="22"/>
      <w:u w:val="none"/>
      <w:effect w:val="none"/>
      <w:lang w:val="ru-RU" w:eastAsia="ru-RU" w:bidi="ru-RU"/>
    </w:rPr>
  </w:style>
  <w:style w:type="character" w:customStyle="1" w:styleId="27Exact">
    <w:name w:val="Основной текст (27) Exact"/>
    <w:basedOn w:val="27"/>
    <w:rsid w:val="00DA4F58"/>
    <w:rPr>
      <w:rFonts w:ascii="Arial Narrow" w:eastAsia="Arial Narrow" w:hAnsi="Arial Narrow" w:cs="Arial Narrow"/>
      <w:spacing w:val="10"/>
      <w:sz w:val="21"/>
      <w:szCs w:val="21"/>
      <w:shd w:val="clear" w:color="auto" w:fill="FFFFFF"/>
    </w:rPr>
  </w:style>
  <w:style w:type="character" w:customStyle="1" w:styleId="1e">
    <w:name w:val="Верхний колонтитул Знак1"/>
    <w:basedOn w:val="a0"/>
    <w:uiPriority w:val="99"/>
    <w:semiHidden/>
    <w:rsid w:val="00DA4F58"/>
    <w:rPr>
      <w:rFonts w:ascii="Calibri" w:eastAsia="Times New Roman" w:hAnsi="Calibri" w:cs="Times New Roman"/>
      <w:lang w:eastAsia="ru-RU"/>
    </w:rPr>
  </w:style>
  <w:style w:type="character" w:customStyle="1" w:styleId="s0">
    <w:name w:val="s0"/>
    <w:uiPriority w:val="99"/>
    <w:rsid w:val="00DA4F58"/>
    <w:rPr>
      <w:rFonts w:ascii="Times New Roman" w:hAnsi="Times New Roman" w:cs="Times New Roman" w:hint="default"/>
      <w:strike w:val="0"/>
      <w:dstrike w:val="0"/>
      <w:color w:val="000000"/>
      <w:sz w:val="32"/>
      <w:u w:val="none"/>
      <w:effect w:val="none"/>
    </w:rPr>
  </w:style>
  <w:style w:type="character" w:customStyle="1" w:styleId="310">
    <w:name w:val="Основной текст с отступом 3 Знак1"/>
    <w:basedOn w:val="a0"/>
    <w:uiPriority w:val="99"/>
    <w:semiHidden/>
    <w:rsid w:val="00DA4F58"/>
    <w:rPr>
      <w:sz w:val="16"/>
      <w:szCs w:val="16"/>
    </w:rPr>
  </w:style>
  <w:style w:type="character" w:customStyle="1" w:styleId="212">
    <w:name w:val="Основной текст с отступом 2 Знак1"/>
    <w:basedOn w:val="a0"/>
    <w:uiPriority w:val="99"/>
    <w:semiHidden/>
    <w:rsid w:val="00DA4F58"/>
  </w:style>
  <w:style w:type="character" w:customStyle="1" w:styleId="Bodytext3105pt">
    <w:name w:val="Body text (3) + 10.5 pt"/>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10"/>
      <w:w w:val="100"/>
      <w:position w:val="0"/>
      <w:sz w:val="21"/>
      <w:szCs w:val="21"/>
      <w:u w:val="none"/>
      <w:effect w:val="none"/>
      <w:shd w:val="clear" w:color="auto" w:fill="FFFFFF"/>
      <w:lang w:val="ru-RU" w:eastAsia="ru-RU" w:bidi="ru-RU"/>
    </w:rPr>
  </w:style>
  <w:style w:type="character" w:customStyle="1" w:styleId="Bodytext313pt">
    <w:name w:val="Body text (3) + 13 pt"/>
    <w:aliases w:val="Spacing -1 pt"/>
    <w:basedOn w:val="a0"/>
    <w:rsid w:val="00DA4F58"/>
    <w:rPr>
      <w:rFonts w:ascii="Lucida Sans Unicode" w:eastAsia="Lucida Sans Unicode" w:hAnsi="Lucida Sans Unicode" w:cs="Lucida Sans Unicode" w:hint="default"/>
      <w:b w:val="0"/>
      <w:bCs w:val="0"/>
      <w:i/>
      <w:iCs/>
      <w:smallCaps w:val="0"/>
      <w:strike w:val="0"/>
      <w:dstrike w:val="0"/>
      <w:color w:val="000000"/>
      <w:spacing w:val="-30"/>
      <w:w w:val="100"/>
      <w:position w:val="0"/>
      <w:sz w:val="26"/>
      <w:szCs w:val="26"/>
      <w:u w:val="none"/>
      <w:effect w:val="none"/>
      <w:lang w:val="ru-RU" w:eastAsia="ru-RU" w:bidi="ru-RU"/>
    </w:rPr>
  </w:style>
  <w:style w:type="character" w:customStyle="1" w:styleId="st1">
    <w:name w:val="st1"/>
    <w:basedOn w:val="a0"/>
    <w:uiPriority w:val="99"/>
    <w:rsid w:val="00DA4F58"/>
    <w:rPr>
      <w:rFonts w:ascii="Times New Roman" w:hAnsi="Times New Roman" w:cs="Times New Roman" w:hint="default"/>
    </w:rPr>
  </w:style>
  <w:style w:type="character" w:customStyle="1" w:styleId="Bodytext265pt">
    <w:name w:val="Body text (2) + 6.5 pt"/>
    <w:aliases w:val="Not Bold,Body text (2) + 5.5 pt,Body text (2) + 9.5 pt"/>
    <w:basedOn w:val="a0"/>
    <w:rsid w:val="00DA4F58"/>
    <w:rPr>
      <w:rFonts w:ascii="Lucida Sans Unicode" w:eastAsia="Lucida Sans Unicode" w:hAnsi="Lucida Sans Unicode" w:cs="Lucida Sans Unicode" w:hint="default"/>
      <w:b/>
      <w:bCs/>
      <w:i w:val="0"/>
      <w:iCs w:val="0"/>
      <w:smallCaps w:val="0"/>
      <w:strike w:val="0"/>
      <w:dstrike w:val="0"/>
      <w:color w:val="000000"/>
      <w:spacing w:val="-10"/>
      <w:w w:val="100"/>
      <w:position w:val="0"/>
      <w:sz w:val="14"/>
      <w:szCs w:val="14"/>
      <w:u w:val="none"/>
      <w:effect w:val="none"/>
      <w:lang w:val="ru-RU" w:eastAsia="ru-RU" w:bidi="ru-RU"/>
    </w:rPr>
  </w:style>
  <w:style w:type="character" w:customStyle="1" w:styleId="Bodytext2">
    <w:name w:val="Body text (2)"/>
    <w:basedOn w:val="a0"/>
    <w:rsid w:val="00DA4F58"/>
    <w:rPr>
      <w:rFonts w:ascii="Lucida Sans Unicode" w:eastAsia="Lucida Sans Unicode" w:hAnsi="Lucida Sans Unicode" w:cs="Lucida Sans Unicode" w:hint="default"/>
      <w:b/>
      <w:bCs/>
      <w:i w:val="0"/>
      <w:iCs w:val="0"/>
      <w:smallCaps w:val="0"/>
      <w:color w:val="000000"/>
      <w:spacing w:val="-10"/>
      <w:w w:val="100"/>
      <w:position w:val="0"/>
      <w:sz w:val="15"/>
      <w:szCs w:val="15"/>
      <w:u w:val="single"/>
      <w:lang w:val="ru-RU" w:eastAsia="ru-RU" w:bidi="ru-RU"/>
    </w:rPr>
  </w:style>
  <w:style w:type="character" w:customStyle="1" w:styleId="Bodytext4LucidaSansUnicode">
    <w:name w:val="Body text (4) + Lucida Sans Unicode"/>
    <w:aliases w:val="13 pt,Spacing 0 pt"/>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10"/>
      <w:w w:val="100"/>
      <w:position w:val="0"/>
      <w:sz w:val="26"/>
      <w:szCs w:val="26"/>
      <w:u w:val="none"/>
      <w:effect w:val="none"/>
      <w:lang w:val="ru-RU" w:eastAsia="ru-RU" w:bidi="ru-RU"/>
    </w:rPr>
  </w:style>
  <w:style w:type="character" w:customStyle="1" w:styleId="1f">
    <w:name w:val="Основной текст1"/>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20"/>
      <w:w w:val="100"/>
      <w:position w:val="0"/>
      <w:sz w:val="26"/>
      <w:szCs w:val="26"/>
      <w:u w:val="none"/>
      <w:effect w:val="none"/>
      <w:lang w:val="ru-RU" w:eastAsia="ru-RU" w:bidi="ru-RU"/>
    </w:rPr>
  </w:style>
  <w:style w:type="character" w:customStyle="1" w:styleId="Bodytext28pt">
    <w:name w:val="Body text (2) + 8 pt"/>
    <w:basedOn w:val="a0"/>
    <w:rsid w:val="00DA4F58"/>
    <w:rPr>
      <w:rFonts w:ascii="Lucida Sans Unicode" w:eastAsia="Lucida Sans Unicode" w:hAnsi="Lucida Sans Unicode" w:cs="Lucida Sans Unicode" w:hint="default"/>
      <w:b/>
      <w:bCs/>
      <w:i w:val="0"/>
      <w:iCs w:val="0"/>
      <w:smallCaps w:val="0"/>
      <w:strike w:val="0"/>
      <w:dstrike w:val="0"/>
      <w:color w:val="000000"/>
      <w:spacing w:val="-10"/>
      <w:w w:val="100"/>
      <w:position w:val="0"/>
      <w:sz w:val="16"/>
      <w:szCs w:val="16"/>
      <w:u w:val="none"/>
      <w:effect w:val="none"/>
      <w:lang w:val="ru-RU" w:eastAsia="ru-RU" w:bidi="ru-RU"/>
    </w:rPr>
  </w:style>
  <w:style w:type="character" w:customStyle="1" w:styleId="Bodytext10pt">
    <w:name w:val="Body text + 10 pt"/>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20"/>
      <w:w w:val="100"/>
      <w:position w:val="0"/>
      <w:sz w:val="20"/>
      <w:szCs w:val="20"/>
      <w:u w:val="none"/>
      <w:effect w:val="none"/>
      <w:lang w:val="ru-RU" w:eastAsia="ru-RU" w:bidi="ru-RU"/>
    </w:rPr>
  </w:style>
  <w:style w:type="character" w:customStyle="1" w:styleId="Bodytext926pt">
    <w:name w:val="Body text (9) + 26 pt"/>
    <w:basedOn w:val="Bodytext9"/>
    <w:uiPriority w:val="99"/>
    <w:rsid w:val="00DA4F58"/>
    <w:rPr>
      <w:rFonts w:ascii="Arial Narrow" w:hAnsi="Arial Narrow" w:cs="Arial Narrow"/>
      <w:b w:val="0"/>
      <w:bCs w:val="0"/>
      <w:i w:val="0"/>
      <w:iCs w:val="0"/>
      <w:sz w:val="52"/>
      <w:szCs w:val="52"/>
      <w:shd w:val="clear" w:color="auto" w:fill="FFFFFF"/>
    </w:rPr>
  </w:style>
  <w:style w:type="character" w:customStyle="1" w:styleId="Bodytext924">
    <w:name w:val="Body text (9) + 24"/>
    <w:aliases w:val="5 pt40,Not Bold19"/>
    <w:basedOn w:val="Bodytext9"/>
    <w:uiPriority w:val="99"/>
    <w:rsid w:val="00DA4F58"/>
    <w:rPr>
      <w:rFonts w:ascii="Arial Narrow" w:hAnsi="Arial Narrow" w:cs="Arial Narrow"/>
      <w:b w:val="0"/>
      <w:bCs w:val="0"/>
      <w:i w:val="0"/>
      <w:iCs w:val="0"/>
      <w:sz w:val="49"/>
      <w:szCs w:val="49"/>
      <w:shd w:val="clear" w:color="auto" w:fill="FFFFFF"/>
    </w:rPr>
  </w:style>
  <w:style w:type="character" w:customStyle="1" w:styleId="Bodytext">
    <w:name w:val="Body text_"/>
    <w:basedOn w:val="a0"/>
    <w:uiPriority w:val="99"/>
    <w:rsid w:val="00DA4F58"/>
    <w:rPr>
      <w:rFonts w:ascii="Arial Narrow" w:hAnsi="Arial Narrow" w:cs="Arial Narrow" w:hint="default"/>
      <w:sz w:val="47"/>
      <w:szCs w:val="47"/>
      <w:shd w:val="clear" w:color="auto" w:fill="FFFFFF"/>
    </w:rPr>
  </w:style>
  <w:style w:type="character" w:customStyle="1" w:styleId="Bodytext16Candara">
    <w:name w:val="Body text (16) + Candara"/>
    <w:basedOn w:val="Bodytext16"/>
    <w:uiPriority w:val="99"/>
    <w:rsid w:val="00DA4F58"/>
    <w:rPr>
      <w:rFonts w:ascii="Candara" w:hAnsi="Candara" w:cs="Candara"/>
      <w:strike w:val="0"/>
      <w:dstrike w:val="0"/>
      <w:sz w:val="27"/>
      <w:szCs w:val="27"/>
      <w:u w:val="none"/>
      <w:effect w:val="none"/>
      <w:shd w:val="clear" w:color="auto" w:fill="FFFFFF"/>
    </w:rPr>
  </w:style>
  <w:style w:type="character" w:customStyle="1" w:styleId="Bodytext16Spacing0pt">
    <w:name w:val="Body text (16) + Spacing 0 pt"/>
    <w:basedOn w:val="Bodytext16"/>
    <w:uiPriority w:val="99"/>
    <w:rsid w:val="00DA4F58"/>
    <w:rPr>
      <w:rFonts w:ascii="Arial Narrow" w:hAnsi="Arial Narrow" w:cs="Arial Narrow"/>
      <w:strike w:val="0"/>
      <w:dstrike w:val="0"/>
      <w:spacing w:val="-10"/>
      <w:sz w:val="27"/>
      <w:szCs w:val="27"/>
      <w:u w:val="none"/>
      <w:effect w:val="none"/>
      <w:shd w:val="clear" w:color="auto" w:fill="FFFFFF"/>
    </w:rPr>
  </w:style>
  <w:style w:type="character" w:customStyle="1" w:styleId="Bodytext16Bold">
    <w:name w:val="Body text (16) + Bold"/>
    <w:aliases w:val="Spacing 0 pt20"/>
    <w:basedOn w:val="Bodytext16"/>
    <w:uiPriority w:val="99"/>
    <w:rsid w:val="00DA4F58"/>
    <w:rPr>
      <w:rFonts w:ascii="Arial Narrow" w:hAnsi="Arial Narrow" w:cs="Arial Narrow"/>
      <w:b/>
      <w:bCs/>
      <w:strike w:val="0"/>
      <w:dstrike w:val="0"/>
      <w:spacing w:val="-10"/>
      <w:sz w:val="27"/>
      <w:szCs w:val="27"/>
      <w:u w:val="none"/>
      <w:effect w:val="none"/>
      <w:shd w:val="clear" w:color="auto" w:fill="FFFFFF"/>
    </w:rPr>
  </w:style>
  <w:style w:type="character" w:customStyle="1" w:styleId="Bodytext21pt">
    <w:name w:val="Body text + 21 pt"/>
    <w:basedOn w:val="Bodytext"/>
    <w:uiPriority w:val="99"/>
    <w:rsid w:val="00DA4F58"/>
    <w:rPr>
      <w:rFonts w:ascii="Arial Narrow" w:hAnsi="Arial Narrow" w:cs="Arial Narrow" w:hint="default"/>
      <w:strike w:val="0"/>
      <w:dstrike w:val="0"/>
      <w:sz w:val="42"/>
      <w:szCs w:val="42"/>
      <w:u w:val="none"/>
      <w:effect w:val="none"/>
      <w:shd w:val="clear" w:color="auto" w:fill="FFFFFF"/>
    </w:rPr>
  </w:style>
  <w:style w:type="character" w:customStyle="1" w:styleId="Bodytext19pt">
    <w:name w:val="Body text + 19 pt"/>
    <w:aliases w:val="Spacing 0 pt18"/>
    <w:basedOn w:val="Bodytext"/>
    <w:uiPriority w:val="99"/>
    <w:rsid w:val="00DA4F58"/>
    <w:rPr>
      <w:rFonts w:ascii="Arial Narrow" w:hAnsi="Arial Narrow" w:cs="Arial Narrow" w:hint="default"/>
      <w:strike w:val="0"/>
      <w:dstrike w:val="0"/>
      <w:spacing w:val="10"/>
      <w:sz w:val="38"/>
      <w:szCs w:val="38"/>
      <w:u w:val="none"/>
      <w:effect w:val="none"/>
      <w:shd w:val="clear" w:color="auto" w:fill="FFFFFF"/>
    </w:rPr>
  </w:style>
  <w:style w:type="character" w:customStyle="1" w:styleId="Bodytext19">
    <w:name w:val="Body text + 19"/>
    <w:aliases w:val="5 pt27,Bold12,Spacing 1 pt2"/>
    <w:basedOn w:val="Bodytext"/>
    <w:uiPriority w:val="99"/>
    <w:rsid w:val="00DA4F58"/>
    <w:rPr>
      <w:rFonts w:ascii="Arial Narrow" w:hAnsi="Arial Narrow" w:cs="Arial Narrow" w:hint="default"/>
      <w:b/>
      <w:bCs/>
      <w:strike w:val="0"/>
      <w:dstrike w:val="0"/>
      <w:spacing w:val="30"/>
      <w:sz w:val="39"/>
      <w:szCs w:val="39"/>
      <w:u w:val="none"/>
      <w:effect w:val="none"/>
      <w:shd w:val="clear" w:color="auto" w:fill="FFFFFF"/>
    </w:rPr>
  </w:style>
  <w:style w:type="character" w:customStyle="1" w:styleId="Bodytext1523">
    <w:name w:val="Body text (15) + 23"/>
    <w:aliases w:val="5 pt38"/>
    <w:basedOn w:val="Bodytext15"/>
    <w:uiPriority w:val="99"/>
    <w:rsid w:val="00DA4F58"/>
    <w:rPr>
      <w:rFonts w:ascii="Arial Narrow" w:hAnsi="Arial Narrow" w:cs="Arial Narrow"/>
      <w:strike w:val="0"/>
      <w:dstrike w:val="0"/>
      <w:sz w:val="47"/>
      <w:szCs w:val="47"/>
      <w:u w:val="none"/>
      <w:effect w:val="none"/>
      <w:shd w:val="clear" w:color="auto" w:fill="FFFFFF"/>
    </w:rPr>
  </w:style>
  <w:style w:type="character" w:customStyle="1" w:styleId="Bodytext1524pt">
    <w:name w:val="Body text (15) + 24 pt"/>
    <w:basedOn w:val="Bodytext15"/>
    <w:uiPriority w:val="99"/>
    <w:rsid w:val="00DA4F58"/>
    <w:rPr>
      <w:rFonts w:ascii="Arial Narrow" w:hAnsi="Arial Narrow" w:cs="Arial Narrow"/>
      <w:strike w:val="0"/>
      <w:dstrike w:val="0"/>
      <w:sz w:val="48"/>
      <w:szCs w:val="48"/>
      <w:u w:val="none"/>
      <w:effect w:val="none"/>
      <w:shd w:val="clear" w:color="auto" w:fill="FFFFFF"/>
    </w:rPr>
  </w:style>
  <w:style w:type="character" w:customStyle="1" w:styleId="Bodytext1520pt">
    <w:name w:val="Body text (15) + 20 pt"/>
    <w:basedOn w:val="Bodytext15"/>
    <w:uiPriority w:val="99"/>
    <w:rsid w:val="00DA4F58"/>
    <w:rPr>
      <w:rFonts w:ascii="Arial Narrow" w:hAnsi="Arial Narrow" w:cs="Arial Narrow"/>
      <w:strike w:val="0"/>
      <w:dstrike w:val="0"/>
      <w:sz w:val="40"/>
      <w:szCs w:val="40"/>
      <w:u w:val="none"/>
      <w:effect w:val="none"/>
      <w:shd w:val="clear" w:color="auto" w:fill="FFFFFF"/>
    </w:rPr>
  </w:style>
  <w:style w:type="character" w:customStyle="1" w:styleId="Bodytext1612pt">
    <w:name w:val="Body text (16) + 12 pt"/>
    <w:basedOn w:val="Bodytext16"/>
    <w:uiPriority w:val="99"/>
    <w:rsid w:val="00DA4F58"/>
    <w:rPr>
      <w:rFonts w:ascii="Arial Narrow" w:hAnsi="Arial Narrow" w:cs="Arial Narrow"/>
      <w:strike w:val="0"/>
      <w:dstrike w:val="0"/>
      <w:sz w:val="24"/>
      <w:szCs w:val="24"/>
      <w:u w:val="none"/>
      <w:effect w:val="none"/>
      <w:shd w:val="clear" w:color="auto" w:fill="FFFFFF"/>
    </w:rPr>
  </w:style>
  <w:style w:type="character" w:customStyle="1" w:styleId="Bodytext2113">
    <w:name w:val="Body text (21) + 13"/>
    <w:aliases w:val="5 pt18,Not Bold12,Spacing 0 pt8"/>
    <w:basedOn w:val="Bodytext21"/>
    <w:uiPriority w:val="99"/>
    <w:rsid w:val="00DA4F58"/>
    <w:rPr>
      <w:rFonts w:ascii="Arial Narrow" w:hAnsi="Arial Narrow" w:cs="Arial Narrow"/>
      <w:b w:val="0"/>
      <w:bCs w:val="0"/>
      <w:strike w:val="0"/>
      <w:dstrike w:val="0"/>
      <w:spacing w:val="0"/>
      <w:sz w:val="27"/>
      <w:szCs w:val="27"/>
      <w:u w:val="none"/>
      <w:effect w:val="none"/>
      <w:shd w:val="clear" w:color="auto" w:fill="FFFFFF"/>
    </w:rPr>
  </w:style>
  <w:style w:type="character" w:customStyle="1" w:styleId="Bodytext2118">
    <w:name w:val="Body text (21) + 18"/>
    <w:aliases w:val="5 pt17,Not Bold11,Italic9,Spacing -2 pt1"/>
    <w:basedOn w:val="Bodytext21"/>
    <w:uiPriority w:val="99"/>
    <w:rsid w:val="00DA4F58"/>
    <w:rPr>
      <w:rFonts w:ascii="Arial Narrow" w:hAnsi="Arial Narrow" w:cs="Arial Narrow"/>
      <w:b w:val="0"/>
      <w:bCs w:val="0"/>
      <w:i/>
      <w:iCs/>
      <w:strike w:val="0"/>
      <w:dstrike w:val="0"/>
      <w:spacing w:val="-40"/>
      <w:sz w:val="37"/>
      <w:szCs w:val="37"/>
      <w:u w:val="none"/>
      <w:effect w:val="none"/>
      <w:shd w:val="clear" w:color="auto" w:fill="FFFFFF"/>
    </w:rPr>
  </w:style>
  <w:style w:type="character" w:customStyle="1" w:styleId="Bodytext21NotBold">
    <w:name w:val="Body text (21) + Not Bold"/>
    <w:basedOn w:val="Bodytext21"/>
    <w:uiPriority w:val="99"/>
    <w:rsid w:val="00DA4F58"/>
    <w:rPr>
      <w:rFonts w:ascii="Arial Narrow" w:hAnsi="Arial Narrow" w:cs="Arial Narrow"/>
      <w:b w:val="0"/>
      <w:bCs w:val="0"/>
      <w:strike w:val="0"/>
      <w:dstrike w:val="0"/>
      <w:spacing w:val="-10"/>
      <w:sz w:val="29"/>
      <w:szCs w:val="29"/>
      <w:u w:val="none"/>
      <w:effect w:val="none"/>
      <w:shd w:val="clear" w:color="auto" w:fill="FFFFFF"/>
    </w:rPr>
  </w:style>
  <w:style w:type="character" w:customStyle="1" w:styleId="Bodytext2321pt">
    <w:name w:val="Body text (23) + 21 pt"/>
    <w:aliases w:val="Not Bold9"/>
    <w:basedOn w:val="Bodytext23"/>
    <w:uiPriority w:val="99"/>
    <w:rsid w:val="00DA4F58"/>
    <w:rPr>
      <w:rFonts w:ascii="Arial Narrow" w:hAnsi="Arial Narrow" w:cs="Arial Narrow"/>
      <w:b w:val="0"/>
      <w:bCs w:val="0"/>
      <w:sz w:val="42"/>
      <w:szCs w:val="42"/>
      <w:shd w:val="clear" w:color="auto" w:fill="FFFFFF"/>
    </w:rPr>
  </w:style>
  <w:style w:type="character" w:customStyle="1" w:styleId="Bodytext2320pt">
    <w:name w:val="Body text (23) + 20 pt"/>
    <w:aliases w:val="Not Bold8"/>
    <w:basedOn w:val="Bodytext23"/>
    <w:uiPriority w:val="99"/>
    <w:rsid w:val="00DA4F58"/>
    <w:rPr>
      <w:rFonts w:ascii="Arial Narrow" w:hAnsi="Arial Narrow" w:cs="Arial Narrow"/>
      <w:b w:val="0"/>
      <w:bCs w:val="0"/>
      <w:sz w:val="40"/>
      <w:szCs w:val="40"/>
      <w:shd w:val="clear" w:color="auto" w:fill="FFFFFF"/>
    </w:rPr>
  </w:style>
  <w:style w:type="character" w:customStyle="1" w:styleId="Bodytext24pt">
    <w:name w:val="Body text + 24 pt"/>
    <w:aliases w:val="Bold13,Italic18"/>
    <w:basedOn w:val="Bodytext"/>
    <w:uiPriority w:val="99"/>
    <w:rsid w:val="00DA4F58"/>
    <w:rPr>
      <w:rFonts w:ascii="Arial Narrow" w:hAnsi="Arial Narrow" w:cs="Arial Narrow" w:hint="default"/>
      <w:b/>
      <w:bCs/>
      <w:i/>
      <w:iCs/>
      <w:strike w:val="0"/>
      <w:dstrike w:val="0"/>
      <w:sz w:val="48"/>
      <w:szCs w:val="48"/>
      <w:u w:val="none"/>
      <w:effect w:val="none"/>
      <w:shd w:val="clear" w:color="auto" w:fill="FFFFFF"/>
    </w:rPr>
  </w:style>
  <w:style w:type="character" w:customStyle="1" w:styleId="BodytextCandara">
    <w:name w:val="Body text + Candara"/>
    <w:aliases w:val="21 pt,Spacing -2 pt"/>
    <w:basedOn w:val="Bodytext"/>
    <w:uiPriority w:val="99"/>
    <w:rsid w:val="00DA4F58"/>
    <w:rPr>
      <w:rFonts w:ascii="Candara" w:hAnsi="Candara" w:cs="Candara" w:hint="default"/>
      <w:strike w:val="0"/>
      <w:dstrike w:val="0"/>
      <w:spacing w:val="-40"/>
      <w:sz w:val="42"/>
      <w:szCs w:val="42"/>
      <w:u w:val="none"/>
      <w:effect w:val="none"/>
      <w:shd w:val="clear" w:color="auto" w:fill="FFFFFF"/>
    </w:rPr>
  </w:style>
  <w:style w:type="character" w:customStyle="1" w:styleId="Bodytext23pt1">
    <w:name w:val="Body text + 23 pt1"/>
    <w:aliases w:val="Bold8"/>
    <w:basedOn w:val="Bodytext"/>
    <w:uiPriority w:val="99"/>
    <w:rsid w:val="00DA4F58"/>
    <w:rPr>
      <w:rFonts w:ascii="Arial Narrow" w:hAnsi="Arial Narrow" w:cs="Arial Narrow" w:hint="default"/>
      <w:b/>
      <w:bCs/>
      <w:strike w:val="0"/>
      <w:dstrike w:val="0"/>
      <w:sz w:val="46"/>
      <w:szCs w:val="46"/>
      <w:u w:val="none"/>
      <w:effect w:val="none"/>
      <w:shd w:val="clear" w:color="auto" w:fill="FFFFFF"/>
    </w:rPr>
  </w:style>
  <w:style w:type="character" w:customStyle="1" w:styleId="Bodytext15Exact">
    <w:name w:val="Body text (15) Exact"/>
    <w:basedOn w:val="a0"/>
    <w:uiPriority w:val="99"/>
    <w:rsid w:val="00DA4F58"/>
    <w:rPr>
      <w:rFonts w:ascii="Arial Narrow" w:hAnsi="Arial Narrow" w:cs="Arial Narrow" w:hint="default"/>
      <w:strike w:val="0"/>
      <w:dstrike w:val="0"/>
      <w:spacing w:val="11"/>
      <w:sz w:val="40"/>
      <w:szCs w:val="40"/>
      <w:u w:val="none"/>
      <w:effect w:val="none"/>
    </w:rPr>
  </w:style>
  <w:style w:type="character" w:customStyle="1" w:styleId="Bodytext1522">
    <w:name w:val="Body text (15) + 22"/>
    <w:aliases w:val="5 pt4,Spacing 0 pt Exact3"/>
    <w:basedOn w:val="Bodytext15"/>
    <w:uiPriority w:val="99"/>
    <w:rsid w:val="00DA4F58"/>
    <w:rPr>
      <w:rFonts w:ascii="Arial Narrow" w:hAnsi="Arial Narrow" w:cs="Arial Narrow"/>
      <w:strike w:val="0"/>
      <w:dstrike w:val="0"/>
      <w:spacing w:val="9"/>
      <w:sz w:val="45"/>
      <w:szCs w:val="45"/>
      <w:u w:val="none"/>
      <w:effect w:val="none"/>
      <w:shd w:val="clear" w:color="auto" w:fill="FFFFFF"/>
    </w:rPr>
  </w:style>
  <w:style w:type="character" w:customStyle="1" w:styleId="Bodytext1522pt">
    <w:name w:val="Body text (15) + 22 pt"/>
    <w:aliases w:val="Bold1,Spacing 1 pt1"/>
    <w:basedOn w:val="Bodytext15"/>
    <w:uiPriority w:val="99"/>
    <w:rsid w:val="00DA4F58"/>
    <w:rPr>
      <w:rFonts w:ascii="Arial Narrow" w:hAnsi="Arial Narrow" w:cs="Arial Narrow"/>
      <w:b/>
      <w:bCs/>
      <w:strike w:val="0"/>
      <w:dstrike w:val="0"/>
      <w:spacing w:val="20"/>
      <w:sz w:val="44"/>
      <w:szCs w:val="44"/>
      <w:u w:val="none"/>
      <w:effect w:val="none"/>
      <w:shd w:val="clear" w:color="auto" w:fill="FFFFFF"/>
    </w:rPr>
  </w:style>
  <w:style w:type="character" w:customStyle="1" w:styleId="29">
    <w:name w:val="Основной текст 2 Знак"/>
    <w:basedOn w:val="a0"/>
    <w:uiPriority w:val="99"/>
    <w:semiHidden/>
    <w:rsid w:val="00DA4F58"/>
  </w:style>
  <w:style w:type="character" w:customStyle="1" w:styleId="afff1">
    <w:name w:val="Текст Знак"/>
    <w:basedOn w:val="a0"/>
    <w:uiPriority w:val="99"/>
    <w:semiHidden/>
    <w:rsid w:val="00DA4F58"/>
    <w:rPr>
      <w:rFonts w:ascii="Consolas" w:hAnsi="Consolas" w:cs="Consolas"/>
      <w:sz w:val="21"/>
      <w:szCs w:val="21"/>
    </w:rPr>
  </w:style>
  <w:style w:type="character" w:customStyle="1" w:styleId="afff2">
    <w:name w:val="введение Знак"/>
    <w:rsid w:val="00DA4F58"/>
    <w:rPr>
      <w:rFonts w:ascii="SimSun" w:eastAsia="SimSun" w:hAnsi="SimSun" w:hint="eastAsia"/>
      <w:b/>
      <w:bCs w:val="0"/>
      <w:noProof w:val="0"/>
      <w:sz w:val="32"/>
      <w:szCs w:val="28"/>
      <w:lang w:val="ru-RU" w:eastAsia="ru-RU" w:bidi="ar-SA"/>
    </w:rPr>
  </w:style>
  <w:style w:type="character" w:customStyle="1" w:styleId="hps">
    <w:name w:val="hps"/>
    <w:basedOn w:val="a0"/>
    <w:rsid w:val="00DA4F58"/>
  </w:style>
  <w:style w:type="character" w:customStyle="1" w:styleId="shorttext">
    <w:name w:val="short_text"/>
    <w:basedOn w:val="a0"/>
    <w:rsid w:val="00DA4F58"/>
  </w:style>
  <w:style w:type="character" w:customStyle="1" w:styleId="311">
    <w:name w:val="Основной текст 3 Знак1"/>
    <w:basedOn w:val="a0"/>
    <w:uiPriority w:val="99"/>
    <w:semiHidden/>
    <w:rsid w:val="00DA4F58"/>
    <w:rPr>
      <w:sz w:val="16"/>
      <w:szCs w:val="16"/>
    </w:rPr>
  </w:style>
  <w:style w:type="character" w:customStyle="1" w:styleId="tlid-translation">
    <w:name w:val="tlid-translation"/>
    <w:basedOn w:val="a0"/>
    <w:rsid w:val="00DA4F58"/>
  </w:style>
  <w:style w:type="character" w:customStyle="1" w:styleId="text1">
    <w:name w:val="text1"/>
    <w:basedOn w:val="a0"/>
    <w:uiPriority w:val="99"/>
    <w:rsid w:val="00DA4F58"/>
    <w:rPr>
      <w:rFonts w:ascii="Times New Roman" w:hAnsi="Times New Roman" w:cs="Times New Roman" w:hint="default"/>
    </w:rPr>
  </w:style>
  <w:style w:type="character" w:customStyle="1" w:styleId="1f0">
    <w:name w:val="Схема документа Знак1"/>
    <w:basedOn w:val="a0"/>
    <w:uiPriority w:val="99"/>
    <w:semiHidden/>
    <w:rsid w:val="00DA4F58"/>
    <w:rPr>
      <w:rFonts w:ascii="Tahoma" w:hAnsi="Tahoma" w:cs="Tahoma"/>
      <w:sz w:val="16"/>
      <w:szCs w:val="16"/>
    </w:rPr>
  </w:style>
  <w:style w:type="character" w:customStyle="1" w:styleId="rynqvb">
    <w:name w:val="rynqvb"/>
    <w:basedOn w:val="a0"/>
    <w:rsid w:val="00DA4F58"/>
  </w:style>
  <w:style w:type="character" w:customStyle="1" w:styleId="y2iqfc">
    <w:name w:val="y2iqfc"/>
    <w:basedOn w:val="a0"/>
    <w:rsid w:val="00DA4F58"/>
  </w:style>
  <w:style w:type="character" w:customStyle="1" w:styleId="fontstyle01">
    <w:name w:val="fontstyle01"/>
    <w:basedOn w:val="a0"/>
    <w:rsid w:val="00DA4F58"/>
    <w:rPr>
      <w:rFonts w:ascii="Bold" w:hAnsi="Bold" w:hint="default"/>
      <w:b/>
      <w:bCs/>
      <w:i w:val="0"/>
      <w:iCs w:val="0"/>
      <w:color w:val="000000"/>
      <w:sz w:val="32"/>
      <w:szCs w:val="32"/>
    </w:rPr>
  </w:style>
  <w:style w:type="character" w:customStyle="1" w:styleId="currentdocdiv">
    <w:name w:val="currentdocdiv"/>
    <w:basedOn w:val="a0"/>
    <w:rsid w:val="00DA4F58"/>
  </w:style>
  <w:style w:type="character" w:customStyle="1" w:styleId="1f1">
    <w:name w:val="Текст примечания Знак1"/>
    <w:basedOn w:val="a0"/>
    <w:uiPriority w:val="99"/>
    <w:semiHidden/>
    <w:rsid w:val="00DA4F58"/>
    <w:rPr>
      <w:sz w:val="20"/>
      <w:szCs w:val="20"/>
    </w:rPr>
  </w:style>
  <w:style w:type="character" w:styleId="HTML2">
    <w:name w:val="HTML Cite"/>
    <w:basedOn w:val="a0"/>
    <w:uiPriority w:val="99"/>
    <w:semiHidden/>
    <w:unhideWhenUsed/>
    <w:rsid w:val="007C3832"/>
    <w:rPr>
      <w:i/>
      <w:iCs/>
    </w:rPr>
  </w:style>
  <w:style w:type="table" w:customStyle="1" w:styleId="111">
    <w:name w:val="Сетка таблицы11"/>
    <w:basedOn w:val="a1"/>
    <w:uiPriority w:val="59"/>
    <w:rsid w:val="000F17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3">
    <w:name w:val="s3"/>
    <w:basedOn w:val="a0"/>
    <w:rsid w:val="000F17DB"/>
  </w:style>
  <w:style w:type="character" w:customStyle="1" w:styleId="s9">
    <w:name w:val="s9"/>
    <w:basedOn w:val="a0"/>
    <w:rsid w:val="000F17DB"/>
  </w:style>
  <w:style w:type="character" w:customStyle="1" w:styleId="afff3">
    <w:name w:val="Тема примечания Знак"/>
    <w:basedOn w:val="af6"/>
    <w:link w:val="afff4"/>
    <w:uiPriority w:val="99"/>
    <w:semiHidden/>
    <w:rsid w:val="000F17DB"/>
    <w:rPr>
      <w:rFonts w:ascii="Calibri" w:eastAsia="Times New Roman" w:hAnsi="Calibri" w:cs="Times New Roman"/>
      <w:b/>
      <w:bCs/>
      <w:sz w:val="20"/>
      <w:szCs w:val="20"/>
    </w:rPr>
  </w:style>
  <w:style w:type="paragraph" w:styleId="afff4">
    <w:name w:val="annotation subject"/>
    <w:basedOn w:val="af7"/>
    <w:next w:val="af7"/>
    <w:link w:val="afff3"/>
    <w:uiPriority w:val="99"/>
    <w:semiHidden/>
    <w:unhideWhenUsed/>
    <w:rsid w:val="000F17DB"/>
    <w:pPr>
      <w:spacing w:line="276" w:lineRule="auto"/>
    </w:pPr>
    <w:rPr>
      <w:rFonts w:ascii="Calibri" w:eastAsia="Times New Roman" w:hAnsi="Calibri"/>
      <w:b/>
      <w:bCs/>
    </w:rPr>
  </w:style>
  <w:style w:type="paragraph" w:customStyle="1" w:styleId="Pa121">
    <w:name w:val="Pa12+1"/>
    <w:basedOn w:val="Default"/>
    <w:next w:val="Default"/>
    <w:uiPriority w:val="99"/>
    <w:rsid w:val="00252F80"/>
    <w:pPr>
      <w:spacing w:line="241" w:lineRule="atLeast"/>
    </w:pPr>
    <w:rPr>
      <w:color w:val="auto"/>
    </w:rPr>
  </w:style>
  <w:style w:type="paragraph" w:customStyle="1" w:styleId="2a">
    <w:name w:val="Абзац списка2"/>
    <w:basedOn w:val="a"/>
    <w:uiPriority w:val="34"/>
    <w:qFormat/>
    <w:rsid w:val="00587D3B"/>
    <w:pPr>
      <w:ind w:left="720"/>
      <w:contextualSpacing/>
    </w:pPr>
    <w:rPr>
      <w:rFonts w:ascii="Calibri" w:eastAsia="Times New Roman" w:hAnsi="Calibri" w:cs="Times New Roman"/>
      <w:lang w:eastAsia="ru-RU"/>
    </w:rPr>
  </w:style>
  <w:style w:type="character" w:customStyle="1" w:styleId="ypks7kbdpwfgdykd3qb9">
    <w:name w:val="ypks7kbdpwfgdykd3qb9"/>
    <w:basedOn w:val="a0"/>
    <w:rsid w:val="00E66CB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3D1E"/>
  </w:style>
  <w:style w:type="paragraph" w:styleId="1">
    <w:name w:val="heading 1"/>
    <w:basedOn w:val="a"/>
    <w:next w:val="a"/>
    <w:link w:val="10"/>
    <w:uiPriority w:val="9"/>
    <w:qFormat/>
    <w:rsid w:val="00796C0C"/>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unhideWhenUsed/>
    <w:qFormat/>
    <w:rsid w:val="004608E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53D1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semiHidden/>
    <w:unhideWhenUsed/>
    <w:qFormat/>
    <w:rsid w:val="003E5BE0"/>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rsid w:val="00DA4F58"/>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rsid w:val="00DA4F58"/>
    <w:pPr>
      <w:spacing w:before="240" w:after="60" w:line="240" w:lineRule="auto"/>
      <w:outlineLvl w:val="5"/>
    </w:pPr>
    <w:rPr>
      <w:rFonts w:ascii="Times New Roman" w:eastAsia="SimSun" w:hAnsi="Times New Roman" w:cs="Times New Roman"/>
      <w:b/>
      <w:bCs/>
      <w:sz w:val="20"/>
      <w:szCs w:val="20"/>
    </w:rPr>
  </w:style>
  <w:style w:type="paragraph" w:styleId="7">
    <w:name w:val="heading 7"/>
    <w:basedOn w:val="a"/>
    <w:next w:val="a"/>
    <w:link w:val="70"/>
    <w:uiPriority w:val="99"/>
    <w:semiHidden/>
    <w:unhideWhenUsed/>
    <w:qFormat/>
    <w:rsid w:val="00DA4F58"/>
    <w:pPr>
      <w:keepNext/>
      <w:keepLines/>
      <w:spacing w:before="200" w:after="0"/>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
    <w:next w:val="a"/>
    <w:link w:val="80"/>
    <w:uiPriority w:val="99"/>
    <w:semiHidden/>
    <w:unhideWhenUsed/>
    <w:qFormat/>
    <w:rsid w:val="00DA4F58"/>
    <w:pPr>
      <w:keepNext/>
      <w:keepLines/>
      <w:spacing w:before="200" w:after="0"/>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uiPriority w:val="99"/>
    <w:semiHidden/>
    <w:unhideWhenUsed/>
    <w:qFormat/>
    <w:rsid w:val="00DA4F58"/>
    <w:pPr>
      <w:keepNext/>
      <w:keepLines/>
      <w:spacing w:before="200" w:after="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96C0C"/>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4608E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53D1E"/>
    <w:rPr>
      <w:rFonts w:asciiTheme="majorHAnsi" w:eastAsiaTheme="majorEastAsia" w:hAnsiTheme="majorHAnsi" w:cstheme="majorBidi"/>
      <w:b/>
      <w:bCs/>
      <w:color w:val="4F81BD" w:themeColor="accent1"/>
    </w:rPr>
  </w:style>
  <w:style w:type="character" w:customStyle="1" w:styleId="40">
    <w:name w:val="Заголовок 4 Знак"/>
    <w:basedOn w:val="a0"/>
    <w:link w:val="4"/>
    <w:semiHidden/>
    <w:rsid w:val="003E5BE0"/>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semiHidden/>
    <w:rsid w:val="00DA4F58"/>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semiHidden/>
    <w:rsid w:val="00DA4F58"/>
    <w:rPr>
      <w:rFonts w:ascii="Times New Roman" w:eastAsia="SimSun" w:hAnsi="Times New Roman" w:cs="Times New Roman"/>
      <w:b/>
      <w:bCs/>
      <w:sz w:val="20"/>
      <w:szCs w:val="20"/>
    </w:rPr>
  </w:style>
  <w:style w:type="character" w:customStyle="1" w:styleId="70">
    <w:name w:val="Заголовок 7 Знак"/>
    <w:basedOn w:val="a0"/>
    <w:link w:val="7"/>
    <w:uiPriority w:val="99"/>
    <w:semiHidden/>
    <w:rsid w:val="00DA4F58"/>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0"/>
    <w:link w:val="8"/>
    <w:uiPriority w:val="99"/>
    <w:semiHidden/>
    <w:rsid w:val="00DA4F58"/>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9"/>
    <w:semiHidden/>
    <w:rsid w:val="00DA4F58"/>
    <w:rPr>
      <w:rFonts w:asciiTheme="majorHAnsi" w:eastAsiaTheme="majorEastAsia" w:hAnsiTheme="majorHAnsi" w:cstheme="majorBidi"/>
      <w:i/>
      <w:iCs/>
      <w:color w:val="404040" w:themeColor="text1" w:themeTint="BF"/>
      <w:sz w:val="20"/>
      <w:szCs w:val="20"/>
      <w:lang w:eastAsia="ru-RU"/>
    </w:rPr>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uiPriority w:val="99"/>
    <w:unhideWhenUsed/>
    <w:qFormat/>
    <w:rsid w:val="00653D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link w:val="a5"/>
    <w:uiPriority w:val="99"/>
    <w:qFormat/>
    <w:rsid w:val="00653D1E"/>
    <w:pPr>
      <w:ind w:left="720"/>
      <w:contextualSpacing/>
    </w:pPr>
    <w:rPr>
      <w:rFonts w:ascii="Calibri" w:eastAsia="Times New Roman" w:hAnsi="Calibri" w:cs="Times New Roman"/>
    </w:rPr>
  </w:style>
  <w:style w:type="character" w:customStyle="1" w:styleId="a5">
    <w:name w:val="Абзац списка Знак"/>
    <w:link w:val="a4"/>
    <w:uiPriority w:val="99"/>
    <w:locked/>
    <w:rsid w:val="00653D1E"/>
    <w:rPr>
      <w:rFonts w:ascii="Calibri" w:eastAsia="Times New Roman" w:hAnsi="Calibri" w:cs="Times New Roman"/>
    </w:rPr>
  </w:style>
  <w:style w:type="character" w:customStyle="1" w:styleId="ezkurwreuab5ozgtqnkl">
    <w:name w:val="ezkurwreuab5ozgtqnkl"/>
    <w:basedOn w:val="a0"/>
    <w:rsid w:val="00653D1E"/>
  </w:style>
  <w:style w:type="paragraph" w:styleId="a6">
    <w:name w:val="header"/>
    <w:basedOn w:val="a"/>
    <w:link w:val="a7"/>
    <w:uiPriority w:val="99"/>
    <w:unhideWhenUsed/>
    <w:rsid w:val="005B024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B0240"/>
  </w:style>
  <w:style w:type="paragraph" w:styleId="a8">
    <w:name w:val="footer"/>
    <w:basedOn w:val="a"/>
    <w:link w:val="a9"/>
    <w:uiPriority w:val="99"/>
    <w:unhideWhenUsed/>
    <w:rsid w:val="005B024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B0240"/>
  </w:style>
  <w:style w:type="character" w:styleId="aa">
    <w:name w:val="Strong"/>
    <w:basedOn w:val="a0"/>
    <w:uiPriority w:val="22"/>
    <w:qFormat/>
    <w:rsid w:val="00796C0C"/>
    <w:rPr>
      <w:b/>
    </w:rPr>
  </w:style>
  <w:style w:type="character" w:styleId="ab">
    <w:name w:val="Hyperlink"/>
    <w:basedOn w:val="a0"/>
    <w:uiPriority w:val="99"/>
    <w:unhideWhenUsed/>
    <w:rsid w:val="00796C0C"/>
    <w:rPr>
      <w:color w:val="0000FF" w:themeColor="hyperlink"/>
      <w:u w:val="single"/>
    </w:rPr>
  </w:style>
  <w:style w:type="character" w:styleId="ac">
    <w:name w:val="Emphasis"/>
    <w:uiPriority w:val="20"/>
    <w:qFormat/>
    <w:rsid w:val="00C93806"/>
    <w:rPr>
      <w:i/>
      <w:iCs/>
    </w:rPr>
  </w:style>
  <w:style w:type="character" w:styleId="ad">
    <w:name w:val="annotation reference"/>
    <w:uiPriority w:val="99"/>
    <w:semiHidden/>
    <w:unhideWhenUsed/>
    <w:rsid w:val="00C93806"/>
    <w:rPr>
      <w:sz w:val="16"/>
      <w:szCs w:val="16"/>
    </w:rPr>
  </w:style>
  <w:style w:type="paragraph" w:styleId="ae">
    <w:name w:val="footnote text"/>
    <w:basedOn w:val="a"/>
    <w:link w:val="af"/>
    <w:uiPriority w:val="99"/>
    <w:unhideWhenUsed/>
    <w:rsid w:val="00C93806"/>
    <w:rPr>
      <w:rFonts w:ascii="Calibri" w:eastAsia="Times New Roman" w:hAnsi="Calibri" w:cs="Times New Roman"/>
      <w:sz w:val="20"/>
      <w:szCs w:val="20"/>
      <w:lang w:eastAsia="ru-RU"/>
    </w:rPr>
  </w:style>
  <w:style w:type="character" w:customStyle="1" w:styleId="af">
    <w:name w:val="Текст сноски Знак"/>
    <w:basedOn w:val="a0"/>
    <w:link w:val="ae"/>
    <w:uiPriority w:val="99"/>
    <w:rsid w:val="00C93806"/>
    <w:rPr>
      <w:rFonts w:ascii="Calibri" w:eastAsia="Times New Roman" w:hAnsi="Calibri" w:cs="Times New Roman"/>
      <w:sz w:val="20"/>
      <w:szCs w:val="20"/>
      <w:lang w:eastAsia="ru-RU"/>
    </w:rPr>
  </w:style>
  <w:style w:type="character" w:customStyle="1" w:styleId="anchor-text">
    <w:name w:val="anchor-text"/>
    <w:basedOn w:val="a0"/>
    <w:rsid w:val="00C93806"/>
  </w:style>
  <w:style w:type="character" w:customStyle="1" w:styleId="title-text">
    <w:name w:val="title-text"/>
    <w:basedOn w:val="a0"/>
    <w:rsid w:val="00C93806"/>
  </w:style>
  <w:style w:type="character" w:customStyle="1" w:styleId="given-name">
    <w:name w:val="given-name"/>
    <w:basedOn w:val="a0"/>
    <w:rsid w:val="00C93806"/>
  </w:style>
  <w:style w:type="character" w:customStyle="1" w:styleId="text">
    <w:name w:val="text"/>
    <w:basedOn w:val="a0"/>
    <w:rsid w:val="00C93806"/>
  </w:style>
  <w:style w:type="character" w:customStyle="1" w:styleId="react-xocs-alternative-link">
    <w:name w:val="react-xocs-alternative-link"/>
    <w:basedOn w:val="a0"/>
    <w:rsid w:val="00C93806"/>
  </w:style>
  <w:style w:type="paragraph" w:customStyle="1" w:styleId="11">
    <w:name w:val="Стиль1"/>
    <w:basedOn w:val="a"/>
    <w:uiPriority w:val="99"/>
    <w:qFormat/>
    <w:rsid w:val="00FA24C7"/>
    <w:pPr>
      <w:spacing w:after="0" w:line="240" w:lineRule="auto"/>
      <w:ind w:firstLine="709"/>
      <w:jc w:val="both"/>
    </w:pPr>
    <w:rPr>
      <w:rFonts w:ascii="Times New Roman" w:eastAsia="Times New Roman" w:hAnsi="Times New Roman" w:cs="Times New Roman"/>
      <w:sz w:val="28"/>
      <w:szCs w:val="20"/>
      <w:lang w:eastAsia="ko-KR"/>
    </w:rPr>
  </w:style>
  <w:style w:type="paragraph" w:styleId="af0">
    <w:name w:val="Body Text Indent"/>
    <w:basedOn w:val="a"/>
    <w:link w:val="af1"/>
    <w:uiPriority w:val="99"/>
    <w:rsid w:val="00FA24C7"/>
    <w:pPr>
      <w:spacing w:after="120"/>
      <w:ind w:left="283"/>
    </w:pPr>
    <w:rPr>
      <w:rFonts w:ascii="Calibri" w:eastAsia="Times New Roman" w:hAnsi="Calibri" w:cs="Times New Roman"/>
      <w:lang w:eastAsia="ru-RU"/>
    </w:rPr>
  </w:style>
  <w:style w:type="character" w:customStyle="1" w:styleId="af1">
    <w:name w:val="Основной текст с отступом Знак"/>
    <w:basedOn w:val="a0"/>
    <w:link w:val="af0"/>
    <w:uiPriority w:val="99"/>
    <w:rsid w:val="00FA24C7"/>
    <w:rPr>
      <w:rFonts w:ascii="Calibri" w:eastAsia="Times New Roman" w:hAnsi="Calibri" w:cs="Times New Roman"/>
      <w:lang w:eastAsia="ru-RU"/>
    </w:rPr>
  </w:style>
  <w:style w:type="character" w:customStyle="1" w:styleId="name">
    <w:name w:val="name"/>
    <w:basedOn w:val="a0"/>
    <w:rsid w:val="003E5BE0"/>
  </w:style>
  <w:style w:type="character" w:customStyle="1" w:styleId="relative">
    <w:name w:val="relative"/>
    <w:basedOn w:val="a0"/>
    <w:rsid w:val="00887D16"/>
  </w:style>
  <w:style w:type="character" w:customStyle="1" w:styleId="inlineblock">
    <w:name w:val="inlineblock"/>
    <w:basedOn w:val="a0"/>
    <w:rsid w:val="00AA5271"/>
  </w:style>
  <w:style w:type="character" w:customStyle="1" w:styleId="ms-1">
    <w:name w:val="ms-1"/>
    <w:basedOn w:val="a0"/>
    <w:rsid w:val="002E2A4B"/>
  </w:style>
  <w:style w:type="character" w:customStyle="1" w:styleId="max-w-full">
    <w:name w:val="max-w-full"/>
    <w:basedOn w:val="a0"/>
    <w:rsid w:val="002E2A4B"/>
  </w:style>
  <w:style w:type="character" w:customStyle="1" w:styleId="A21">
    <w:name w:val="A2+1"/>
    <w:uiPriority w:val="99"/>
    <w:rsid w:val="00DD6774"/>
    <w:rPr>
      <w:color w:val="000000"/>
      <w:sz w:val="18"/>
      <w:szCs w:val="18"/>
    </w:rPr>
  </w:style>
  <w:style w:type="character" w:customStyle="1" w:styleId="A81">
    <w:name w:val="A8+1"/>
    <w:uiPriority w:val="99"/>
    <w:rsid w:val="00DD6774"/>
    <w:rPr>
      <w:color w:val="000000"/>
      <w:sz w:val="10"/>
      <w:szCs w:val="10"/>
    </w:rPr>
  </w:style>
  <w:style w:type="character" w:customStyle="1" w:styleId="html-italic">
    <w:name w:val="html-italic"/>
    <w:basedOn w:val="a0"/>
    <w:rsid w:val="008B0628"/>
  </w:style>
  <w:style w:type="character" w:customStyle="1" w:styleId="katex-mathml">
    <w:name w:val="katex-mathml"/>
    <w:basedOn w:val="a0"/>
    <w:rsid w:val="000E2A0E"/>
  </w:style>
  <w:style w:type="character" w:customStyle="1" w:styleId="mord">
    <w:name w:val="mord"/>
    <w:basedOn w:val="a0"/>
    <w:rsid w:val="000E2A0E"/>
  </w:style>
  <w:style w:type="character" w:customStyle="1" w:styleId="vlist-s">
    <w:name w:val="vlist-s"/>
    <w:basedOn w:val="a0"/>
    <w:rsid w:val="000E2A0E"/>
  </w:style>
  <w:style w:type="character" w:customStyle="1" w:styleId="mrel">
    <w:name w:val="mrel"/>
    <w:basedOn w:val="a0"/>
    <w:rsid w:val="000E2A0E"/>
  </w:style>
  <w:style w:type="character" w:customStyle="1" w:styleId="mbin">
    <w:name w:val="mbin"/>
    <w:basedOn w:val="a0"/>
    <w:rsid w:val="000E2A0E"/>
  </w:style>
  <w:style w:type="character" w:customStyle="1" w:styleId="mopen">
    <w:name w:val="mopen"/>
    <w:basedOn w:val="a0"/>
    <w:rsid w:val="000E2A0E"/>
  </w:style>
  <w:style w:type="character" w:customStyle="1" w:styleId="mclose">
    <w:name w:val="mclose"/>
    <w:basedOn w:val="a0"/>
    <w:rsid w:val="000E2A0E"/>
  </w:style>
  <w:style w:type="character" w:customStyle="1" w:styleId="mpunct">
    <w:name w:val="mpunct"/>
    <w:basedOn w:val="a0"/>
    <w:rsid w:val="00017294"/>
  </w:style>
  <w:style w:type="character" w:customStyle="1" w:styleId="sr-only">
    <w:name w:val="sr-only"/>
    <w:basedOn w:val="a0"/>
    <w:rsid w:val="00326F18"/>
  </w:style>
  <w:style w:type="table" w:styleId="af2">
    <w:name w:val="Table Grid"/>
    <w:basedOn w:val="a1"/>
    <w:uiPriority w:val="59"/>
    <w:rsid w:val="00A007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01">
    <w:name w:val="A0+1"/>
    <w:uiPriority w:val="99"/>
    <w:rsid w:val="00870644"/>
    <w:rPr>
      <w:b/>
      <w:bCs/>
      <w:color w:val="000000"/>
      <w:sz w:val="22"/>
      <w:szCs w:val="22"/>
    </w:rPr>
  </w:style>
  <w:style w:type="paragraph" w:styleId="af3">
    <w:name w:val="Balloon Text"/>
    <w:basedOn w:val="a"/>
    <w:link w:val="af4"/>
    <w:uiPriority w:val="99"/>
    <w:semiHidden/>
    <w:unhideWhenUsed/>
    <w:rsid w:val="00870644"/>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870644"/>
    <w:rPr>
      <w:rFonts w:ascii="Tahoma" w:hAnsi="Tahoma" w:cs="Tahoma"/>
      <w:sz w:val="16"/>
      <w:szCs w:val="16"/>
    </w:rPr>
  </w:style>
  <w:style w:type="paragraph" w:customStyle="1" w:styleId="Default">
    <w:name w:val="Default"/>
    <w:qFormat/>
    <w:rsid w:val="007E601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31">
    <w:name w:val="Pa13+1"/>
    <w:basedOn w:val="Default"/>
    <w:next w:val="Default"/>
    <w:uiPriority w:val="99"/>
    <w:rsid w:val="007E6018"/>
    <w:pPr>
      <w:spacing w:line="241" w:lineRule="atLeast"/>
    </w:pPr>
    <w:rPr>
      <w:color w:val="auto"/>
    </w:rPr>
  </w:style>
  <w:style w:type="paragraph" w:customStyle="1" w:styleId="Pa01">
    <w:name w:val="Pa0+1"/>
    <w:basedOn w:val="Default"/>
    <w:next w:val="Default"/>
    <w:uiPriority w:val="99"/>
    <w:rsid w:val="007E6018"/>
    <w:pPr>
      <w:spacing w:line="241" w:lineRule="atLeast"/>
    </w:pPr>
    <w:rPr>
      <w:color w:val="auto"/>
    </w:rPr>
  </w:style>
  <w:style w:type="paragraph" w:customStyle="1" w:styleId="Pa111">
    <w:name w:val="Pa11+1"/>
    <w:basedOn w:val="Default"/>
    <w:next w:val="Default"/>
    <w:uiPriority w:val="99"/>
    <w:rsid w:val="007E6018"/>
    <w:pPr>
      <w:spacing w:line="241" w:lineRule="atLeast"/>
    </w:pPr>
    <w:rPr>
      <w:color w:val="auto"/>
    </w:rPr>
  </w:style>
  <w:style w:type="character" w:customStyle="1" w:styleId="anegp0gi0b9av8jahpyh">
    <w:name w:val="anegp0gi0b9av8jahpyh"/>
    <w:basedOn w:val="a0"/>
    <w:rsid w:val="002F6E17"/>
  </w:style>
  <w:style w:type="character" w:customStyle="1" w:styleId="A41">
    <w:name w:val="A4+1"/>
    <w:uiPriority w:val="99"/>
    <w:rsid w:val="00743CA8"/>
    <w:rPr>
      <w:color w:val="000000"/>
      <w:sz w:val="10"/>
      <w:szCs w:val="10"/>
    </w:rPr>
  </w:style>
  <w:style w:type="character" w:styleId="af5">
    <w:name w:val="FollowedHyperlink"/>
    <w:basedOn w:val="a0"/>
    <w:uiPriority w:val="99"/>
    <w:semiHidden/>
    <w:unhideWhenUsed/>
    <w:rsid w:val="00DA4F58"/>
    <w:rPr>
      <w:color w:val="800080" w:themeColor="followedHyperlink"/>
      <w:u w:val="single"/>
    </w:rPr>
  </w:style>
  <w:style w:type="paragraph" w:styleId="HTML">
    <w:name w:val="HTML Preformatted"/>
    <w:basedOn w:val="a"/>
    <w:link w:val="HTML1"/>
    <w:uiPriority w:val="99"/>
    <w:semiHidden/>
    <w:unhideWhenUsed/>
    <w:rsid w:val="00DA4F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425"/>
    </w:pPr>
    <w:rPr>
      <w:rFonts w:ascii="Courier New" w:eastAsia="Times New Roman" w:hAnsi="Courier New" w:cs="Times New Roman"/>
      <w:sz w:val="20"/>
      <w:szCs w:val="20"/>
      <w:lang w:eastAsia="ar-SA"/>
    </w:rPr>
  </w:style>
  <w:style w:type="character" w:customStyle="1" w:styleId="HTML1">
    <w:name w:val="Стандартный HTML Знак1"/>
    <w:link w:val="HTML"/>
    <w:uiPriority w:val="99"/>
    <w:semiHidden/>
    <w:locked/>
    <w:rsid w:val="00DA4F58"/>
    <w:rPr>
      <w:rFonts w:ascii="Courier New" w:eastAsia="Times New Roman" w:hAnsi="Courier New" w:cs="Times New Roman"/>
      <w:sz w:val="20"/>
      <w:szCs w:val="20"/>
      <w:lang w:eastAsia="ar-SA"/>
    </w:rPr>
  </w:style>
  <w:style w:type="character" w:customStyle="1" w:styleId="HTML0">
    <w:name w:val="Стандартный HTML Знак"/>
    <w:basedOn w:val="a0"/>
    <w:uiPriority w:val="99"/>
    <w:semiHidden/>
    <w:rsid w:val="00DA4F58"/>
    <w:rPr>
      <w:rFonts w:ascii="Consolas" w:hAnsi="Consolas" w:cs="Consolas"/>
      <w:sz w:val="20"/>
      <w:szCs w:val="20"/>
    </w:rPr>
  </w:style>
  <w:style w:type="character" w:customStyle="1" w:styleId="af6">
    <w:name w:val="Текст примечания Знак"/>
    <w:basedOn w:val="a0"/>
    <w:link w:val="af7"/>
    <w:uiPriority w:val="99"/>
    <w:semiHidden/>
    <w:locked/>
    <w:rsid w:val="00DA4F58"/>
    <w:rPr>
      <w:rFonts w:ascii="Times New Roman" w:hAnsi="Times New Roman" w:cs="Times New Roman"/>
      <w:sz w:val="20"/>
      <w:szCs w:val="20"/>
    </w:rPr>
  </w:style>
  <w:style w:type="paragraph" w:styleId="af7">
    <w:name w:val="annotation text"/>
    <w:basedOn w:val="a"/>
    <w:link w:val="af6"/>
    <w:uiPriority w:val="99"/>
    <w:semiHidden/>
    <w:unhideWhenUsed/>
    <w:rsid w:val="00DA4F58"/>
    <w:pPr>
      <w:spacing w:line="240" w:lineRule="auto"/>
    </w:pPr>
    <w:rPr>
      <w:rFonts w:ascii="Times New Roman" w:hAnsi="Times New Roman" w:cs="Times New Roman"/>
      <w:sz w:val="20"/>
      <w:szCs w:val="20"/>
    </w:rPr>
  </w:style>
  <w:style w:type="character" w:customStyle="1" w:styleId="af8">
    <w:name w:val="Название Знак"/>
    <w:aliases w:val="Знак1 Знак"/>
    <w:basedOn w:val="a0"/>
    <w:link w:val="af9"/>
    <w:uiPriority w:val="99"/>
    <w:locked/>
    <w:rsid w:val="00DA4F58"/>
    <w:rPr>
      <w:rFonts w:ascii="Times New Roman" w:eastAsia="Times New Roman" w:hAnsi="Times New Roman" w:cs="Times New Roman"/>
      <w:caps/>
      <w:sz w:val="28"/>
      <w:szCs w:val="20"/>
      <w:lang w:eastAsia="ru-RU"/>
    </w:rPr>
  </w:style>
  <w:style w:type="paragraph" w:styleId="af9">
    <w:name w:val="Title"/>
    <w:aliases w:val="Знак1"/>
    <w:basedOn w:val="a"/>
    <w:link w:val="af8"/>
    <w:uiPriority w:val="99"/>
    <w:qFormat/>
    <w:rsid w:val="00DA4F58"/>
    <w:pPr>
      <w:spacing w:after="0" w:line="240" w:lineRule="auto"/>
      <w:jc w:val="center"/>
    </w:pPr>
    <w:rPr>
      <w:rFonts w:ascii="Times New Roman" w:eastAsia="Times New Roman" w:hAnsi="Times New Roman" w:cs="Times New Roman"/>
      <w:caps/>
      <w:sz w:val="28"/>
      <w:szCs w:val="20"/>
      <w:lang w:eastAsia="ru-RU"/>
    </w:rPr>
  </w:style>
  <w:style w:type="character" w:customStyle="1" w:styleId="12">
    <w:name w:val="Название Знак1"/>
    <w:aliases w:val="Знак1 Знак1"/>
    <w:basedOn w:val="a0"/>
    <w:uiPriority w:val="99"/>
    <w:rsid w:val="00DA4F58"/>
    <w:rPr>
      <w:rFonts w:asciiTheme="majorHAnsi" w:eastAsiaTheme="majorEastAsia" w:hAnsiTheme="majorHAnsi" w:cstheme="majorBidi"/>
      <w:color w:val="17365D" w:themeColor="text2" w:themeShade="BF"/>
      <w:spacing w:val="5"/>
      <w:kern w:val="28"/>
      <w:sz w:val="52"/>
      <w:szCs w:val="52"/>
    </w:rPr>
  </w:style>
  <w:style w:type="character" w:customStyle="1" w:styleId="afa">
    <w:name w:val="Основной текст Знак"/>
    <w:basedOn w:val="a0"/>
    <w:link w:val="afb"/>
    <w:locked/>
    <w:rsid w:val="00DA4F58"/>
    <w:rPr>
      <w:rFonts w:ascii="Calibri" w:eastAsia="Times New Roman" w:hAnsi="Calibri" w:cs="Times New Roman"/>
      <w:lang w:eastAsia="ru-RU"/>
    </w:rPr>
  </w:style>
  <w:style w:type="paragraph" w:styleId="afb">
    <w:name w:val="Body Text"/>
    <w:basedOn w:val="a"/>
    <w:link w:val="afa"/>
    <w:unhideWhenUsed/>
    <w:rsid w:val="00DA4F58"/>
    <w:pPr>
      <w:spacing w:after="120"/>
    </w:pPr>
    <w:rPr>
      <w:rFonts w:ascii="Calibri" w:eastAsia="Times New Roman" w:hAnsi="Calibri" w:cs="Times New Roman"/>
      <w:lang w:eastAsia="ru-RU"/>
    </w:rPr>
  </w:style>
  <w:style w:type="character" w:customStyle="1" w:styleId="21">
    <w:name w:val="Основной текст 2 Знак1"/>
    <w:link w:val="22"/>
    <w:uiPriority w:val="99"/>
    <w:semiHidden/>
    <w:locked/>
    <w:rsid w:val="00DA4F58"/>
    <w:rPr>
      <w:rFonts w:ascii="Times New Roman" w:eastAsia="Times New Roman" w:hAnsi="Times New Roman" w:cs="Times New Roman"/>
      <w:sz w:val="32"/>
      <w:szCs w:val="20"/>
    </w:rPr>
  </w:style>
  <w:style w:type="paragraph" w:styleId="22">
    <w:name w:val="Body Text 2"/>
    <w:basedOn w:val="a"/>
    <w:link w:val="21"/>
    <w:uiPriority w:val="99"/>
    <w:semiHidden/>
    <w:unhideWhenUsed/>
    <w:rsid w:val="00DA4F58"/>
    <w:pPr>
      <w:spacing w:after="120" w:line="480" w:lineRule="auto"/>
    </w:pPr>
    <w:rPr>
      <w:rFonts w:ascii="Times New Roman" w:eastAsia="Times New Roman" w:hAnsi="Times New Roman" w:cs="Times New Roman"/>
      <w:sz w:val="32"/>
      <w:szCs w:val="20"/>
    </w:rPr>
  </w:style>
  <w:style w:type="character" w:customStyle="1" w:styleId="31">
    <w:name w:val="Основной текст 3 Знак"/>
    <w:basedOn w:val="a0"/>
    <w:link w:val="32"/>
    <w:uiPriority w:val="99"/>
    <w:semiHidden/>
    <w:locked/>
    <w:rsid w:val="00DA4F58"/>
    <w:rPr>
      <w:rFonts w:ascii="Times New Roman" w:eastAsia="Times New Roman" w:hAnsi="Times New Roman" w:cs="Times New Roman"/>
      <w:sz w:val="16"/>
      <w:szCs w:val="16"/>
    </w:rPr>
  </w:style>
  <w:style w:type="paragraph" w:styleId="32">
    <w:name w:val="Body Text 3"/>
    <w:basedOn w:val="a"/>
    <w:link w:val="31"/>
    <w:uiPriority w:val="99"/>
    <w:semiHidden/>
    <w:unhideWhenUsed/>
    <w:rsid w:val="00DA4F58"/>
    <w:pPr>
      <w:spacing w:after="120"/>
    </w:pPr>
    <w:rPr>
      <w:rFonts w:ascii="Times New Roman" w:eastAsia="Times New Roman" w:hAnsi="Times New Roman" w:cs="Times New Roman"/>
      <w:sz w:val="16"/>
      <w:szCs w:val="16"/>
    </w:rPr>
  </w:style>
  <w:style w:type="character" w:customStyle="1" w:styleId="23">
    <w:name w:val="Основной текст с отступом 2 Знак"/>
    <w:basedOn w:val="a0"/>
    <w:link w:val="24"/>
    <w:uiPriority w:val="99"/>
    <w:semiHidden/>
    <w:locked/>
    <w:rsid w:val="00DA4F58"/>
    <w:rPr>
      <w:rFonts w:ascii="Calibri" w:eastAsia="Times New Roman" w:hAnsi="Calibri" w:cs="Times New Roman"/>
      <w:lang w:eastAsia="ru-RU"/>
    </w:rPr>
  </w:style>
  <w:style w:type="paragraph" w:styleId="24">
    <w:name w:val="Body Text Indent 2"/>
    <w:basedOn w:val="a"/>
    <w:link w:val="23"/>
    <w:uiPriority w:val="99"/>
    <w:semiHidden/>
    <w:unhideWhenUsed/>
    <w:rsid w:val="00DA4F58"/>
    <w:pPr>
      <w:spacing w:after="120" w:line="480" w:lineRule="auto"/>
      <w:ind w:left="283"/>
    </w:pPr>
    <w:rPr>
      <w:rFonts w:ascii="Calibri" w:eastAsia="Times New Roman" w:hAnsi="Calibri" w:cs="Times New Roman"/>
      <w:lang w:eastAsia="ru-RU"/>
    </w:rPr>
  </w:style>
  <w:style w:type="character" w:customStyle="1" w:styleId="33">
    <w:name w:val="Основной текст с отступом 3 Знак"/>
    <w:basedOn w:val="a0"/>
    <w:link w:val="34"/>
    <w:uiPriority w:val="99"/>
    <w:locked/>
    <w:rsid w:val="00DA4F58"/>
    <w:rPr>
      <w:rFonts w:ascii="Calibri" w:eastAsia="Times New Roman" w:hAnsi="Calibri" w:cs="Times New Roman"/>
      <w:sz w:val="16"/>
      <w:szCs w:val="16"/>
      <w:lang w:eastAsia="ru-RU"/>
    </w:rPr>
  </w:style>
  <w:style w:type="paragraph" w:styleId="34">
    <w:name w:val="Body Text Indent 3"/>
    <w:basedOn w:val="a"/>
    <w:link w:val="33"/>
    <w:uiPriority w:val="99"/>
    <w:unhideWhenUsed/>
    <w:rsid w:val="00DA4F58"/>
    <w:pPr>
      <w:spacing w:after="120"/>
      <w:ind w:left="283"/>
    </w:pPr>
    <w:rPr>
      <w:rFonts w:ascii="Calibri" w:eastAsia="Times New Roman" w:hAnsi="Calibri" w:cs="Times New Roman"/>
      <w:sz w:val="16"/>
      <w:szCs w:val="16"/>
      <w:lang w:eastAsia="ru-RU"/>
    </w:rPr>
  </w:style>
  <w:style w:type="character" w:customStyle="1" w:styleId="afc">
    <w:name w:val="Схема документа Знак"/>
    <w:basedOn w:val="a0"/>
    <w:link w:val="afd"/>
    <w:semiHidden/>
    <w:locked/>
    <w:rsid w:val="00DA4F58"/>
    <w:rPr>
      <w:rFonts w:ascii="Tahoma" w:eastAsia="Times New Roman" w:hAnsi="Tahoma" w:cs="Tahoma"/>
      <w:sz w:val="20"/>
      <w:szCs w:val="20"/>
      <w:lang w:eastAsia="ru-RU"/>
    </w:rPr>
  </w:style>
  <w:style w:type="paragraph" w:styleId="afd">
    <w:name w:val="Document Map"/>
    <w:basedOn w:val="a"/>
    <w:link w:val="afc"/>
    <w:semiHidden/>
    <w:unhideWhenUsed/>
    <w:rsid w:val="00DA4F58"/>
    <w:pPr>
      <w:spacing w:after="0" w:line="240" w:lineRule="auto"/>
    </w:pPr>
    <w:rPr>
      <w:rFonts w:ascii="Tahoma" w:eastAsia="Times New Roman" w:hAnsi="Tahoma" w:cs="Tahoma"/>
      <w:sz w:val="20"/>
      <w:szCs w:val="20"/>
      <w:lang w:eastAsia="ru-RU"/>
    </w:rPr>
  </w:style>
  <w:style w:type="character" w:customStyle="1" w:styleId="13">
    <w:name w:val="Текст Знак1"/>
    <w:link w:val="afe"/>
    <w:uiPriority w:val="99"/>
    <w:semiHidden/>
    <w:locked/>
    <w:rsid w:val="00DA4F58"/>
    <w:rPr>
      <w:rFonts w:ascii="Courier New" w:eastAsia="Times New Roman" w:hAnsi="Courier New" w:cs="Times New Roman"/>
      <w:sz w:val="20"/>
      <w:szCs w:val="20"/>
    </w:rPr>
  </w:style>
  <w:style w:type="paragraph" w:styleId="afe">
    <w:name w:val="Plain Text"/>
    <w:basedOn w:val="a"/>
    <w:link w:val="13"/>
    <w:uiPriority w:val="99"/>
    <w:semiHidden/>
    <w:unhideWhenUsed/>
    <w:rsid w:val="00DA4F58"/>
    <w:pPr>
      <w:spacing w:after="0" w:line="240" w:lineRule="auto"/>
    </w:pPr>
    <w:rPr>
      <w:rFonts w:ascii="Courier New" w:eastAsia="Times New Roman" w:hAnsi="Courier New" w:cs="Times New Roman"/>
      <w:sz w:val="20"/>
      <w:szCs w:val="20"/>
    </w:rPr>
  </w:style>
  <w:style w:type="character" w:customStyle="1" w:styleId="aff">
    <w:name w:val="Без интервала Знак"/>
    <w:link w:val="aff0"/>
    <w:locked/>
    <w:rsid w:val="00DA4F58"/>
    <w:rPr>
      <w:rFonts w:ascii="Times New Roman" w:eastAsia="Times New Roman" w:hAnsi="Times New Roman" w:cs="Times New Roman"/>
      <w:sz w:val="28"/>
    </w:rPr>
  </w:style>
  <w:style w:type="paragraph" w:styleId="aff0">
    <w:name w:val="No Spacing"/>
    <w:link w:val="aff"/>
    <w:qFormat/>
    <w:rsid w:val="00DA4F58"/>
    <w:pPr>
      <w:spacing w:after="0" w:line="240" w:lineRule="auto"/>
    </w:pPr>
    <w:rPr>
      <w:rFonts w:ascii="Times New Roman" w:eastAsia="Times New Roman" w:hAnsi="Times New Roman" w:cs="Times New Roman"/>
      <w:sz w:val="28"/>
    </w:rPr>
  </w:style>
  <w:style w:type="character" w:customStyle="1" w:styleId="25">
    <w:name w:val="Основной текст (2)_"/>
    <w:basedOn w:val="a0"/>
    <w:link w:val="26"/>
    <w:locked/>
    <w:rsid w:val="00DA4F58"/>
    <w:rPr>
      <w:rFonts w:ascii="Arial" w:eastAsia="Arial" w:hAnsi="Arial" w:cs="Arial"/>
      <w:shd w:val="clear" w:color="auto" w:fill="FFFFFF"/>
    </w:rPr>
  </w:style>
  <w:style w:type="paragraph" w:customStyle="1" w:styleId="26">
    <w:name w:val="Основной текст (2)"/>
    <w:basedOn w:val="a"/>
    <w:link w:val="25"/>
    <w:qFormat/>
    <w:rsid w:val="00DA4F58"/>
    <w:pPr>
      <w:widowControl w:val="0"/>
      <w:shd w:val="clear" w:color="auto" w:fill="FFFFFF"/>
      <w:spacing w:after="0" w:line="413" w:lineRule="exact"/>
      <w:jc w:val="both"/>
    </w:pPr>
    <w:rPr>
      <w:rFonts w:ascii="Arial" w:eastAsia="Arial" w:hAnsi="Arial" w:cs="Arial"/>
    </w:rPr>
  </w:style>
  <w:style w:type="paragraph" w:customStyle="1" w:styleId="aff1">
    <w:name w:val="Чертежный"/>
    <w:uiPriority w:val="99"/>
    <w:qFormat/>
    <w:rsid w:val="00DA4F58"/>
    <w:pPr>
      <w:spacing w:after="0" w:line="240" w:lineRule="auto"/>
      <w:jc w:val="both"/>
    </w:pPr>
    <w:rPr>
      <w:rFonts w:ascii="ISOCPEUR" w:eastAsia="Times New Roman" w:hAnsi="ISOCPEUR" w:cs="Times New Roman"/>
      <w:i/>
      <w:sz w:val="28"/>
      <w:szCs w:val="20"/>
      <w:lang w:val="uk-UA" w:eastAsia="kk-KZ"/>
    </w:rPr>
  </w:style>
  <w:style w:type="character" w:customStyle="1" w:styleId="aff2">
    <w:name w:val="Сноска_"/>
    <w:basedOn w:val="a0"/>
    <w:link w:val="aff3"/>
    <w:locked/>
    <w:rsid w:val="00DA4F58"/>
    <w:rPr>
      <w:rFonts w:ascii="Arial" w:eastAsia="Arial" w:hAnsi="Arial" w:cs="Arial"/>
      <w:shd w:val="clear" w:color="auto" w:fill="FFFFFF"/>
    </w:rPr>
  </w:style>
  <w:style w:type="paragraph" w:customStyle="1" w:styleId="aff3">
    <w:name w:val="Сноска"/>
    <w:basedOn w:val="a"/>
    <w:link w:val="aff2"/>
    <w:qFormat/>
    <w:rsid w:val="00DA4F58"/>
    <w:pPr>
      <w:widowControl w:val="0"/>
      <w:shd w:val="clear" w:color="auto" w:fill="FFFFFF"/>
      <w:spacing w:after="0" w:line="379" w:lineRule="exact"/>
      <w:ind w:firstLine="740"/>
    </w:pPr>
    <w:rPr>
      <w:rFonts w:ascii="Arial" w:eastAsia="Arial" w:hAnsi="Arial" w:cs="Arial"/>
    </w:rPr>
  </w:style>
  <w:style w:type="character" w:customStyle="1" w:styleId="aff4">
    <w:name w:val="Подпись к таблице_"/>
    <w:basedOn w:val="a0"/>
    <w:link w:val="aff5"/>
    <w:locked/>
    <w:rsid w:val="00DA4F58"/>
    <w:rPr>
      <w:rFonts w:ascii="Arial" w:eastAsia="Arial" w:hAnsi="Arial" w:cs="Arial"/>
      <w:shd w:val="clear" w:color="auto" w:fill="FFFFFF"/>
    </w:rPr>
  </w:style>
  <w:style w:type="paragraph" w:customStyle="1" w:styleId="aff5">
    <w:name w:val="Подпись к таблице"/>
    <w:basedOn w:val="a"/>
    <w:link w:val="aff4"/>
    <w:qFormat/>
    <w:rsid w:val="00DA4F58"/>
    <w:pPr>
      <w:widowControl w:val="0"/>
      <w:shd w:val="clear" w:color="auto" w:fill="FFFFFF"/>
      <w:spacing w:after="0" w:line="0" w:lineRule="atLeast"/>
    </w:pPr>
    <w:rPr>
      <w:rFonts w:ascii="Arial" w:eastAsia="Arial" w:hAnsi="Arial" w:cs="Arial"/>
    </w:rPr>
  </w:style>
  <w:style w:type="character" w:customStyle="1" w:styleId="aff6">
    <w:name w:val="Подпись к картинке_"/>
    <w:basedOn w:val="a0"/>
    <w:link w:val="aff7"/>
    <w:locked/>
    <w:rsid w:val="00DA4F58"/>
    <w:rPr>
      <w:rFonts w:ascii="Arial" w:eastAsia="Arial" w:hAnsi="Arial" w:cs="Arial"/>
      <w:shd w:val="clear" w:color="auto" w:fill="FFFFFF"/>
    </w:rPr>
  </w:style>
  <w:style w:type="paragraph" w:customStyle="1" w:styleId="aff7">
    <w:name w:val="Подпись к картинке"/>
    <w:basedOn w:val="a"/>
    <w:link w:val="aff6"/>
    <w:qFormat/>
    <w:rsid w:val="00DA4F58"/>
    <w:pPr>
      <w:widowControl w:val="0"/>
      <w:shd w:val="clear" w:color="auto" w:fill="FFFFFF"/>
      <w:spacing w:after="0" w:line="0" w:lineRule="atLeast"/>
      <w:jc w:val="center"/>
    </w:pPr>
    <w:rPr>
      <w:rFonts w:ascii="Arial" w:eastAsia="Arial" w:hAnsi="Arial" w:cs="Arial"/>
    </w:rPr>
  </w:style>
  <w:style w:type="character" w:customStyle="1" w:styleId="220">
    <w:name w:val="Основной текст (22)_"/>
    <w:basedOn w:val="a0"/>
    <w:link w:val="221"/>
    <w:locked/>
    <w:rsid w:val="00DA4F58"/>
    <w:rPr>
      <w:rFonts w:ascii="Arial Narrow" w:eastAsia="Arial Narrow" w:hAnsi="Arial Narrow" w:cs="Arial Narrow"/>
      <w:sz w:val="19"/>
      <w:szCs w:val="19"/>
      <w:shd w:val="clear" w:color="auto" w:fill="FFFFFF"/>
    </w:rPr>
  </w:style>
  <w:style w:type="paragraph" w:customStyle="1" w:styleId="221">
    <w:name w:val="Основной текст (22)"/>
    <w:basedOn w:val="a"/>
    <w:link w:val="220"/>
    <w:qFormat/>
    <w:rsid w:val="00DA4F58"/>
    <w:pPr>
      <w:widowControl w:val="0"/>
      <w:shd w:val="clear" w:color="auto" w:fill="FFFFFF"/>
      <w:spacing w:after="0" w:line="0" w:lineRule="atLeast"/>
    </w:pPr>
    <w:rPr>
      <w:rFonts w:ascii="Arial Narrow" w:eastAsia="Arial Narrow" w:hAnsi="Arial Narrow" w:cs="Arial Narrow"/>
      <w:sz w:val="19"/>
      <w:szCs w:val="19"/>
    </w:rPr>
  </w:style>
  <w:style w:type="character" w:customStyle="1" w:styleId="1Exact">
    <w:name w:val="Заголовок №1 Exact"/>
    <w:basedOn w:val="a0"/>
    <w:link w:val="14"/>
    <w:locked/>
    <w:rsid w:val="00DA4F58"/>
    <w:rPr>
      <w:rFonts w:ascii="Arial Narrow" w:eastAsia="Arial Narrow" w:hAnsi="Arial Narrow" w:cs="Arial Narrow"/>
      <w:sz w:val="48"/>
      <w:szCs w:val="48"/>
      <w:shd w:val="clear" w:color="auto" w:fill="FFFFFF"/>
    </w:rPr>
  </w:style>
  <w:style w:type="paragraph" w:customStyle="1" w:styleId="14">
    <w:name w:val="Заголовок №1"/>
    <w:basedOn w:val="a"/>
    <w:link w:val="1Exact"/>
    <w:qFormat/>
    <w:rsid w:val="00DA4F58"/>
    <w:pPr>
      <w:widowControl w:val="0"/>
      <w:shd w:val="clear" w:color="auto" w:fill="FFFFFF"/>
      <w:spacing w:after="0" w:line="0" w:lineRule="atLeast"/>
      <w:outlineLvl w:val="0"/>
    </w:pPr>
    <w:rPr>
      <w:rFonts w:ascii="Arial Narrow" w:eastAsia="Arial Narrow" w:hAnsi="Arial Narrow" w:cs="Arial Narrow"/>
      <w:sz w:val="48"/>
      <w:szCs w:val="48"/>
    </w:rPr>
  </w:style>
  <w:style w:type="character" w:customStyle="1" w:styleId="24Exact">
    <w:name w:val="Основной текст (24) Exact"/>
    <w:basedOn w:val="a0"/>
    <w:link w:val="240"/>
    <w:locked/>
    <w:rsid w:val="00DA4F58"/>
    <w:rPr>
      <w:rFonts w:ascii="Arial" w:eastAsia="Arial" w:hAnsi="Arial" w:cs="Arial"/>
      <w:b/>
      <w:bCs/>
      <w:sz w:val="12"/>
      <w:szCs w:val="12"/>
      <w:shd w:val="clear" w:color="auto" w:fill="FFFFFF"/>
    </w:rPr>
  </w:style>
  <w:style w:type="paragraph" w:customStyle="1" w:styleId="240">
    <w:name w:val="Основной текст (24)"/>
    <w:basedOn w:val="a"/>
    <w:link w:val="24Exact"/>
    <w:qFormat/>
    <w:rsid w:val="00DA4F58"/>
    <w:pPr>
      <w:widowControl w:val="0"/>
      <w:shd w:val="clear" w:color="auto" w:fill="FFFFFF"/>
      <w:spacing w:after="0" w:line="0" w:lineRule="atLeast"/>
    </w:pPr>
    <w:rPr>
      <w:rFonts w:ascii="Arial" w:eastAsia="Arial" w:hAnsi="Arial" w:cs="Arial"/>
      <w:b/>
      <w:bCs/>
      <w:sz w:val="12"/>
      <w:szCs w:val="12"/>
    </w:rPr>
  </w:style>
  <w:style w:type="character" w:customStyle="1" w:styleId="250">
    <w:name w:val="Основной текст (25)_"/>
    <w:basedOn w:val="a0"/>
    <w:link w:val="251"/>
    <w:locked/>
    <w:rsid w:val="00DA4F58"/>
    <w:rPr>
      <w:rFonts w:ascii="Arial" w:eastAsia="Arial" w:hAnsi="Arial" w:cs="Arial"/>
      <w:sz w:val="13"/>
      <w:szCs w:val="13"/>
      <w:shd w:val="clear" w:color="auto" w:fill="FFFFFF"/>
    </w:rPr>
  </w:style>
  <w:style w:type="paragraph" w:customStyle="1" w:styleId="251">
    <w:name w:val="Основной текст (25)"/>
    <w:basedOn w:val="a"/>
    <w:link w:val="250"/>
    <w:qFormat/>
    <w:rsid w:val="00DA4F58"/>
    <w:pPr>
      <w:widowControl w:val="0"/>
      <w:shd w:val="clear" w:color="auto" w:fill="FFFFFF"/>
      <w:spacing w:after="0" w:line="168" w:lineRule="exact"/>
    </w:pPr>
    <w:rPr>
      <w:rFonts w:ascii="Arial" w:eastAsia="Arial" w:hAnsi="Arial" w:cs="Arial"/>
      <w:sz w:val="13"/>
      <w:szCs w:val="13"/>
    </w:rPr>
  </w:style>
  <w:style w:type="character" w:customStyle="1" w:styleId="51">
    <w:name w:val="Заголовок №5_"/>
    <w:basedOn w:val="a0"/>
    <w:link w:val="52"/>
    <w:locked/>
    <w:rsid w:val="00DA4F58"/>
    <w:rPr>
      <w:rFonts w:ascii="Arial" w:eastAsia="Arial" w:hAnsi="Arial" w:cs="Arial"/>
      <w:b/>
      <w:bCs/>
      <w:shd w:val="clear" w:color="auto" w:fill="FFFFFF"/>
    </w:rPr>
  </w:style>
  <w:style w:type="paragraph" w:customStyle="1" w:styleId="52">
    <w:name w:val="Заголовок №5"/>
    <w:basedOn w:val="a"/>
    <w:link w:val="51"/>
    <w:qFormat/>
    <w:rsid w:val="00DA4F58"/>
    <w:pPr>
      <w:widowControl w:val="0"/>
      <w:shd w:val="clear" w:color="auto" w:fill="FFFFFF"/>
      <w:spacing w:after="0" w:line="413" w:lineRule="exact"/>
      <w:jc w:val="both"/>
      <w:outlineLvl w:val="4"/>
    </w:pPr>
    <w:rPr>
      <w:rFonts w:ascii="Arial" w:eastAsia="Arial" w:hAnsi="Arial" w:cs="Arial"/>
      <w:b/>
      <w:bCs/>
    </w:rPr>
  </w:style>
  <w:style w:type="character" w:customStyle="1" w:styleId="71">
    <w:name w:val="Основной текст (7)_"/>
    <w:basedOn w:val="a0"/>
    <w:link w:val="72"/>
    <w:locked/>
    <w:rsid w:val="00DA4F58"/>
    <w:rPr>
      <w:rFonts w:ascii="Arial" w:eastAsia="Arial" w:hAnsi="Arial" w:cs="Arial"/>
      <w:sz w:val="18"/>
      <w:szCs w:val="18"/>
      <w:shd w:val="clear" w:color="auto" w:fill="FFFFFF"/>
    </w:rPr>
  </w:style>
  <w:style w:type="paragraph" w:customStyle="1" w:styleId="72">
    <w:name w:val="Основной текст (7)"/>
    <w:basedOn w:val="a"/>
    <w:link w:val="71"/>
    <w:qFormat/>
    <w:rsid w:val="00DA4F58"/>
    <w:pPr>
      <w:widowControl w:val="0"/>
      <w:shd w:val="clear" w:color="auto" w:fill="FFFFFF"/>
      <w:spacing w:before="2100" w:after="0" w:line="514" w:lineRule="exact"/>
      <w:jc w:val="both"/>
    </w:pPr>
    <w:rPr>
      <w:rFonts w:ascii="Arial" w:eastAsia="Arial" w:hAnsi="Arial" w:cs="Arial"/>
      <w:sz w:val="18"/>
      <w:szCs w:val="18"/>
    </w:rPr>
  </w:style>
  <w:style w:type="character" w:customStyle="1" w:styleId="26Exact">
    <w:name w:val="Основной текст (26) Exact"/>
    <w:basedOn w:val="a0"/>
    <w:link w:val="260"/>
    <w:locked/>
    <w:rsid w:val="00DA4F58"/>
    <w:rPr>
      <w:rFonts w:ascii="Arial Narrow" w:eastAsia="Arial Narrow" w:hAnsi="Arial Narrow" w:cs="Arial Narrow"/>
      <w:sz w:val="18"/>
      <w:szCs w:val="18"/>
      <w:shd w:val="clear" w:color="auto" w:fill="FFFFFF"/>
    </w:rPr>
  </w:style>
  <w:style w:type="paragraph" w:customStyle="1" w:styleId="260">
    <w:name w:val="Основной текст (26)"/>
    <w:basedOn w:val="a"/>
    <w:link w:val="26Exact"/>
    <w:qFormat/>
    <w:rsid w:val="00DA4F58"/>
    <w:pPr>
      <w:widowControl w:val="0"/>
      <w:shd w:val="clear" w:color="auto" w:fill="FFFFFF"/>
      <w:spacing w:after="0" w:line="0" w:lineRule="atLeast"/>
    </w:pPr>
    <w:rPr>
      <w:rFonts w:ascii="Arial Narrow" w:eastAsia="Arial Narrow" w:hAnsi="Arial Narrow" w:cs="Arial Narrow"/>
      <w:sz w:val="18"/>
      <w:szCs w:val="18"/>
    </w:rPr>
  </w:style>
  <w:style w:type="character" w:customStyle="1" w:styleId="10Exact">
    <w:name w:val="Основной текст (10) Exact"/>
    <w:basedOn w:val="a0"/>
    <w:link w:val="100"/>
    <w:locked/>
    <w:rsid w:val="00DA4F58"/>
    <w:rPr>
      <w:rFonts w:ascii="Arial Narrow" w:eastAsia="Arial Narrow" w:hAnsi="Arial Narrow" w:cs="Arial Narrow"/>
      <w:sz w:val="20"/>
      <w:szCs w:val="20"/>
      <w:shd w:val="clear" w:color="auto" w:fill="FFFFFF"/>
    </w:rPr>
  </w:style>
  <w:style w:type="paragraph" w:customStyle="1" w:styleId="100">
    <w:name w:val="Основной текст (10)"/>
    <w:basedOn w:val="a"/>
    <w:link w:val="10Exact"/>
    <w:qFormat/>
    <w:rsid w:val="00DA4F58"/>
    <w:pPr>
      <w:widowControl w:val="0"/>
      <w:shd w:val="clear" w:color="auto" w:fill="FFFFFF"/>
      <w:spacing w:after="0" w:line="0" w:lineRule="atLeast"/>
    </w:pPr>
    <w:rPr>
      <w:rFonts w:ascii="Arial Narrow" w:eastAsia="Arial Narrow" w:hAnsi="Arial Narrow" w:cs="Arial Narrow"/>
      <w:sz w:val="20"/>
      <w:szCs w:val="20"/>
    </w:rPr>
  </w:style>
  <w:style w:type="character" w:customStyle="1" w:styleId="41">
    <w:name w:val="Подпись к картинке (4)_"/>
    <w:basedOn w:val="a0"/>
    <w:link w:val="42"/>
    <w:locked/>
    <w:rsid w:val="00DA4F58"/>
    <w:rPr>
      <w:rFonts w:ascii="Arial Narrow" w:eastAsia="Arial Narrow" w:hAnsi="Arial Narrow" w:cs="Arial Narrow"/>
      <w:sz w:val="21"/>
      <w:szCs w:val="21"/>
      <w:shd w:val="clear" w:color="auto" w:fill="FFFFFF"/>
    </w:rPr>
  </w:style>
  <w:style w:type="paragraph" w:customStyle="1" w:styleId="42">
    <w:name w:val="Подпись к картинке (4)"/>
    <w:basedOn w:val="a"/>
    <w:link w:val="41"/>
    <w:qFormat/>
    <w:rsid w:val="00DA4F58"/>
    <w:pPr>
      <w:widowControl w:val="0"/>
      <w:shd w:val="clear" w:color="auto" w:fill="FFFFFF"/>
      <w:spacing w:after="0" w:line="0" w:lineRule="atLeast"/>
    </w:pPr>
    <w:rPr>
      <w:rFonts w:ascii="Arial Narrow" w:eastAsia="Arial Narrow" w:hAnsi="Arial Narrow" w:cs="Arial Narrow"/>
      <w:sz w:val="21"/>
      <w:szCs w:val="21"/>
    </w:rPr>
  </w:style>
  <w:style w:type="character" w:customStyle="1" w:styleId="19Exact">
    <w:name w:val="Основной текст (19) Exact"/>
    <w:basedOn w:val="a0"/>
    <w:link w:val="19"/>
    <w:locked/>
    <w:rsid w:val="00DA4F58"/>
    <w:rPr>
      <w:rFonts w:ascii="Arial" w:eastAsia="Arial" w:hAnsi="Arial" w:cs="Arial"/>
      <w:w w:val="70"/>
      <w:shd w:val="clear" w:color="auto" w:fill="FFFFFF"/>
    </w:rPr>
  </w:style>
  <w:style w:type="paragraph" w:customStyle="1" w:styleId="19">
    <w:name w:val="Основной текст (19)"/>
    <w:basedOn w:val="a"/>
    <w:link w:val="19Exact"/>
    <w:qFormat/>
    <w:rsid w:val="00DA4F58"/>
    <w:pPr>
      <w:widowControl w:val="0"/>
      <w:shd w:val="clear" w:color="auto" w:fill="FFFFFF"/>
      <w:spacing w:after="0" w:line="0" w:lineRule="atLeast"/>
    </w:pPr>
    <w:rPr>
      <w:rFonts w:ascii="Arial" w:eastAsia="Arial" w:hAnsi="Arial" w:cs="Arial"/>
      <w:w w:val="70"/>
    </w:rPr>
  </w:style>
  <w:style w:type="character" w:customStyle="1" w:styleId="27">
    <w:name w:val="Основной текст (27)_"/>
    <w:basedOn w:val="a0"/>
    <w:link w:val="270"/>
    <w:locked/>
    <w:rsid w:val="00DA4F58"/>
    <w:rPr>
      <w:rFonts w:ascii="Arial Narrow" w:eastAsia="Arial Narrow" w:hAnsi="Arial Narrow" w:cs="Arial Narrow"/>
      <w:spacing w:val="10"/>
      <w:sz w:val="21"/>
      <w:szCs w:val="21"/>
      <w:shd w:val="clear" w:color="auto" w:fill="FFFFFF"/>
    </w:rPr>
  </w:style>
  <w:style w:type="paragraph" w:customStyle="1" w:styleId="270">
    <w:name w:val="Основной текст (27)"/>
    <w:basedOn w:val="a"/>
    <w:link w:val="27"/>
    <w:qFormat/>
    <w:rsid w:val="00DA4F58"/>
    <w:pPr>
      <w:widowControl w:val="0"/>
      <w:shd w:val="clear" w:color="auto" w:fill="FFFFFF"/>
      <w:spacing w:after="0" w:line="0" w:lineRule="atLeast"/>
    </w:pPr>
    <w:rPr>
      <w:rFonts w:ascii="Arial Narrow" w:eastAsia="Arial Narrow" w:hAnsi="Arial Narrow" w:cs="Arial Narrow"/>
      <w:spacing w:val="10"/>
      <w:sz w:val="21"/>
      <w:szCs w:val="21"/>
    </w:rPr>
  </w:style>
  <w:style w:type="character" w:customStyle="1" w:styleId="28Exact">
    <w:name w:val="Основной текст (28) Exact"/>
    <w:basedOn w:val="a0"/>
    <w:link w:val="28"/>
    <w:locked/>
    <w:rsid w:val="00DA4F58"/>
    <w:rPr>
      <w:rFonts w:ascii="Arial" w:eastAsia="Arial" w:hAnsi="Arial" w:cs="Arial"/>
      <w:w w:val="80"/>
      <w:sz w:val="18"/>
      <w:szCs w:val="18"/>
      <w:shd w:val="clear" w:color="auto" w:fill="FFFFFF"/>
    </w:rPr>
  </w:style>
  <w:style w:type="paragraph" w:customStyle="1" w:styleId="28">
    <w:name w:val="Основной текст (28)"/>
    <w:basedOn w:val="a"/>
    <w:link w:val="28Exact"/>
    <w:qFormat/>
    <w:rsid w:val="00DA4F58"/>
    <w:pPr>
      <w:widowControl w:val="0"/>
      <w:shd w:val="clear" w:color="auto" w:fill="FFFFFF"/>
      <w:spacing w:after="0" w:line="0" w:lineRule="atLeast"/>
    </w:pPr>
    <w:rPr>
      <w:rFonts w:ascii="Arial" w:eastAsia="Arial" w:hAnsi="Arial" w:cs="Arial"/>
      <w:w w:val="80"/>
      <w:sz w:val="18"/>
      <w:szCs w:val="18"/>
    </w:rPr>
  </w:style>
  <w:style w:type="character" w:customStyle="1" w:styleId="aff8">
    <w:name w:val="Основной текст_"/>
    <w:link w:val="35"/>
    <w:locked/>
    <w:rsid w:val="00DA4F58"/>
    <w:rPr>
      <w:rFonts w:ascii="Times New Roman" w:hAnsi="Times New Roman" w:cs="Times New Roman"/>
      <w:spacing w:val="-1"/>
      <w:sz w:val="17"/>
      <w:szCs w:val="17"/>
      <w:shd w:val="clear" w:color="auto" w:fill="FFFFFF"/>
    </w:rPr>
  </w:style>
  <w:style w:type="paragraph" w:customStyle="1" w:styleId="35">
    <w:name w:val="Основной текст3"/>
    <w:basedOn w:val="a"/>
    <w:link w:val="aff8"/>
    <w:qFormat/>
    <w:rsid w:val="00DA4F58"/>
    <w:pPr>
      <w:widowControl w:val="0"/>
      <w:shd w:val="clear" w:color="auto" w:fill="FFFFFF"/>
      <w:spacing w:before="480" w:after="0" w:line="216" w:lineRule="exact"/>
      <w:jc w:val="both"/>
    </w:pPr>
    <w:rPr>
      <w:rFonts w:ascii="Times New Roman" w:hAnsi="Times New Roman" w:cs="Times New Roman"/>
      <w:spacing w:val="-1"/>
      <w:sz w:val="17"/>
      <w:szCs w:val="17"/>
    </w:rPr>
  </w:style>
  <w:style w:type="character" w:customStyle="1" w:styleId="5Exact">
    <w:name w:val="Основной текст (5) Exact"/>
    <w:basedOn w:val="a0"/>
    <w:link w:val="53"/>
    <w:locked/>
    <w:rsid w:val="00DA4F58"/>
    <w:rPr>
      <w:rFonts w:ascii="Arial" w:eastAsia="Arial" w:hAnsi="Arial" w:cs="Arial"/>
      <w:b/>
      <w:bCs/>
      <w:sz w:val="38"/>
      <w:szCs w:val="38"/>
      <w:shd w:val="clear" w:color="auto" w:fill="FFFFFF"/>
    </w:rPr>
  </w:style>
  <w:style w:type="paragraph" w:customStyle="1" w:styleId="53">
    <w:name w:val="Основной текст (5)"/>
    <w:basedOn w:val="a"/>
    <w:link w:val="5Exact"/>
    <w:qFormat/>
    <w:rsid w:val="00DA4F58"/>
    <w:pPr>
      <w:widowControl w:val="0"/>
      <w:shd w:val="clear" w:color="auto" w:fill="FFFFFF"/>
      <w:spacing w:after="0" w:line="581" w:lineRule="exact"/>
    </w:pPr>
    <w:rPr>
      <w:rFonts w:ascii="Arial" w:eastAsia="Arial" w:hAnsi="Arial" w:cs="Arial"/>
      <w:b/>
      <w:bCs/>
      <w:sz w:val="38"/>
      <w:szCs w:val="38"/>
    </w:rPr>
  </w:style>
  <w:style w:type="character" w:customStyle="1" w:styleId="Char">
    <w:name w:val="Пункт (Закон) Char"/>
    <w:link w:val="aff9"/>
    <w:uiPriority w:val="99"/>
    <w:locked/>
    <w:rsid w:val="00DA4F58"/>
    <w:rPr>
      <w:color w:val="000000"/>
      <w:sz w:val="24"/>
    </w:rPr>
  </w:style>
  <w:style w:type="paragraph" w:customStyle="1" w:styleId="aff9">
    <w:name w:val="Пункт (Закон)"/>
    <w:basedOn w:val="a4"/>
    <w:link w:val="Char"/>
    <w:uiPriority w:val="99"/>
    <w:qFormat/>
    <w:rsid w:val="00DA4F58"/>
    <w:pPr>
      <w:spacing w:after="0" w:line="240" w:lineRule="auto"/>
      <w:ind w:left="0"/>
      <w:contextualSpacing w:val="0"/>
      <w:jc w:val="both"/>
    </w:pPr>
    <w:rPr>
      <w:rFonts w:asciiTheme="minorHAnsi" w:eastAsiaTheme="minorHAnsi" w:hAnsiTheme="minorHAnsi" w:cstheme="minorBidi"/>
      <w:color w:val="000000"/>
      <w:sz w:val="24"/>
    </w:rPr>
  </w:style>
  <w:style w:type="character" w:customStyle="1" w:styleId="Bodytext3">
    <w:name w:val="Body text (3)_"/>
    <w:basedOn w:val="a0"/>
    <w:link w:val="Bodytext30"/>
    <w:locked/>
    <w:rsid w:val="00DA4F58"/>
    <w:rPr>
      <w:rFonts w:ascii="Lucida Sans Unicode" w:eastAsia="Lucida Sans Unicode" w:hAnsi="Lucida Sans Unicode" w:cs="Lucida Sans Unicode"/>
      <w:spacing w:val="-10"/>
      <w:sz w:val="28"/>
      <w:szCs w:val="28"/>
      <w:shd w:val="clear" w:color="auto" w:fill="FFFFFF"/>
    </w:rPr>
  </w:style>
  <w:style w:type="paragraph" w:customStyle="1" w:styleId="Bodytext30">
    <w:name w:val="Body text (3)"/>
    <w:basedOn w:val="a"/>
    <w:link w:val="Bodytext3"/>
    <w:qFormat/>
    <w:rsid w:val="00DA4F58"/>
    <w:pPr>
      <w:widowControl w:val="0"/>
      <w:shd w:val="clear" w:color="auto" w:fill="FFFFFF"/>
      <w:spacing w:after="0" w:line="384" w:lineRule="exact"/>
      <w:jc w:val="both"/>
    </w:pPr>
    <w:rPr>
      <w:rFonts w:ascii="Lucida Sans Unicode" w:eastAsia="Lucida Sans Unicode" w:hAnsi="Lucida Sans Unicode" w:cs="Lucida Sans Unicode"/>
      <w:spacing w:val="-10"/>
      <w:sz w:val="28"/>
      <w:szCs w:val="28"/>
    </w:rPr>
  </w:style>
  <w:style w:type="character" w:customStyle="1" w:styleId="Bodytext5">
    <w:name w:val="Body text (5)_"/>
    <w:basedOn w:val="a0"/>
    <w:link w:val="Bodytext50"/>
    <w:locked/>
    <w:rsid w:val="00DA4F58"/>
    <w:rPr>
      <w:rFonts w:ascii="Lucida Sans Unicode" w:eastAsia="Lucida Sans Unicode" w:hAnsi="Lucida Sans Unicode" w:cs="Lucida Sans Unicode"/>
      <w:spacing w:val="-10"/>
      <w:sz w:val="26"/>
      <w:szCs w:val="26"/>
      <w:shd w:val="clear" w:color="auto" w:fill="FFFFFF"/>
    </w:rPr>
  </w:style>
  <w:style w:type="paragraph" w:customStyle="1" w:styleId="Bodytext50">
    <w:name w:val="Body text (5)"/>
    <w:basedOn w:val="a"/>
    <w:link w:val="Bodytext5"/>
    <w:qFormat/>
    <w:rsid w:val="00DA4F58"/>
    <w:pPr>
      <w:widowControl w:val="0"/>
      <w:shd w:val="clear" w:color="auto" w:fill="FFFFFF"/>
      <w:spacing w:after="0" w:line="392" w:lineRule="exact"/>
      <w:ind w:hanging="320"/>
      <w:jc w:val="both"/>
    </w:pPr>
    <w:rPr>
      <w:rFonts w:ascii="Lucida Sans Unicode" w:eastAsia="Lucida Sans Unicode" w:hAnsi="Lucida Sans Unicode" w:cs="Lucida Sans Unicode"/>
      <w:spacing w:val="-10"/>
      <w:sz w:val="26"/>
      <w:szCs w:val="26"/>
    </w:rPr>
  </w:style>
  <w:style w:type="character" w:customStyle="1" w:styleId="Bodytext9">
    <w:name w:val="Body text (9)_"/>
    <w:basedOn w:val="a0"/>
    <w:link w:val="Bodytext90"/>
    <w:uiPriority w:val="99"/>
    <w:locked/>
    <w:rsid w:val="00DA4F58"/>
    <w:rPr>
      <w:rFonts w:ascii="Arial Narrow" w:hAnsi="Arial Narrow" w:cs="Arial Narrow"/>
      <w:b/>
      <w:bCs/>
      <w:i/>
      <w:iCs/>
      <w:sz w:val="48"/>
      <w:szCs w:val="48"/>
      <w:shd w:val="clear" w:color="auto" w:fill="FFFFFF"/>
    </w:rPr>
  </w:style>
  <w:style w:type="paragraph" w:customStyle="1" w:styleId="Bodytext90">
    <w:name w:val="Body text (9)"/>
    <w:basedOn w:val="a"/>
    <w:link w:val="Bodytext9"/>
    <w:uiPriority w:val="99"/>
    <w:qFormat/>
    <w:rsid w:val="00DA4F58"/>
    <w:pPr>
      <w:widowControl w:val="0"/>
      <w:shd w:val="clear" w:color="auto" w:fill="FFFFFF"/>
      <w:spacing w:after="0" w:line="216" w:lineRule="exact"/>
    </w:pPr>
    <w:rPr>
      <w:rFonts w:ascii="Arial Narrow" w:hAnsi="Arial Narrow" w:cs="Arial Narrow"/>
      <w:b/>
      <w:bCs/>
      <w:i/>
      <w:iCs/>
      <w:sz w:val="48"/>
      <w:szCs w:val="48"/>
    </w:rPr>
  </w:style>
  <w:style w:type="character" w:customStyle="1" w:styleId="Bodytext15">
    <w:name w:val="Body text (15)_"/>
    <w:basedOn w:val="a0"/>
    <w:link w:val="Bodytext151"/>
    <w:uiPriority w:val="99"/>
    <w:locked/>
    <w:rsid w:val="00DA4F58"/>
    <w:rPr>
      <w:rFonts w:ascii="Arial Narrow" w:hAnsi="Arial Narrow" w:cs="Arial Narrow"/>
      <w:sz w:val="42"/>
      <w:szCs w:val="42"/>
      <w:shd w:val="clear" w:color="auto" w:fill="FFFFFF"/>
    </w:rPr>
  </w:style>
  <w:style w:type="paragraph" w:customStyle="1" w:styleId="Bodytext151">
    <w:name w:val="Body text (15)1"/>
    <w:basedOn w:val="a"/>
    <w:link w:val="Bodytext15"/>
    <w:uiPriority w:val="99"/>
    <w:qFormat/>
    <w:rsid w:val="00DA4F58"/>
    <w:pPr>
      <w:widowControl w:val="0"/>
      <w:shd w:val="clear" w:color="auto" w:fill="FFFFFF"/>
      <w:spacing w:before="420" w:after="60" w:line="240" w:lineRule="atLeast"/>
      <w:ind w:hanging="520"/>
    </w:pPr>
    <w:rPr>
      <w:rFonts w:ascii="Arial Narrow" w:hAnsi="Arial Narrow" w:cs="Arial Narrow"/>
      <w:sz w:val="42"/>
      <w:szCs w:val="42"/>
    </w:rPr>
  </w:style>
  <w:style w:type="character" w:customStyle="1" w:styleId="Bodytext16">
    <w:name w:val="Body text (16)_"/>
    <w:basedOn w:val="a0"/>
    <w:link w:val="Bodytext160"/>
    <w:uiPriority w:val="99"/>
    <w:locked/>
    <w:rsid w:val="00DA4F58"/>
    <w:rPr>
      <w:rFonts w:ascii="Arial Narrow" w:hAnsi="Arial Narrow" w:cs="Arial Narrow"/>
      <w:sz w:val="27"/>
      <w:szCs w:val="27"/>
      <w:shd w:val="clear" w:color="auto" w:fill="FFFFFF"/>
    </w:rPr>
  </w:style>
  <w:style w:type="paragraph" w:customStyle="1" w:styleId="Bodytext160">
    <w:name w:val="Body text (16)"/>
    <w:basedOn w:val="a"/>
    <w:link w:val="Bodytext16"/>
    <w:uiPriority w:val="99"/>
    <w:qFormat/>
    <w:rsid w:val="00DA4F58"/>
    <w:pPr>
      <w:widowControl w:val="0"/>
      <w:shd w:val="clear" w:color="auto" w:fill="FFFFFF"/>
      <w:spacing w:after="0" w:line="305" w:lineRule="exact"/>
      <w:jc w:val="both"/>
    </w:pPr>
    <w:rPr>
      <w:rFonts w:ascii="Arial Narrow" w:hAnsi="Arial Narrow" w:cs="Arial Narrow"/>
      <w:sz w:val="27"/>
      <w:szCs w:val="27"/>
    </w:rPr>
  </w:style>
  <w:style w:type="character" w:customStyle="1" w:styleId="Bodytext21">
    <w:name w:val="Body text (21)_"/>
    <w:basedOn w:val="a0"/>
    <w:link w:val="Bodytext211"/>
    <w:uiPriority w:val="99"/>
    <w:locked/>
    <w:rsid w:val="00DA4F58"/>
    <w:rPr>
      <w:rFonts w:ascii="Arial Narrow" w:hAnsi="Arial Narrow" w:cs="Arial Narrow"/>
      <w:b/>
      <w:bCs/>
      <w:spacing w:val="-10"/>
      <w:sz w:val="29"/>
      <w:szCs w:val="29"/>
      <w:shd w:val="clear" w:color="auto" w:fill="FFFFFF"/>
    </w:rPr>
  </w:style>
  <w:style w:type="paragraph" w:customStyle="1" w:styleId="Bodytext211">
    <w:name w:val="Body text (21)1"/>
    <w:basedOn w:val="a"/>
    <w:link w:val="Bodytext21"/>
    <w:uiPriority w:val="99"/>
    <w:qFormat/>
    <w:rsid w:val="00DA4F58"/>
    <w:pPr>
      <w:widowControl w:val="0"/>
      <w:shd w:val="clear" w:color="auto" w:fill="FFFFFF"/>
      <w:spacing w:after="0" w:line="346" w:lineRule="exact"/>
      <w:jc w:val="both"/>
    </w:pPr>
    <w:rPr>
      <w:rFonts w:ascii="Arial Narrow" w:hAnsi="Arial Narrow" w:cs="Arial Narrow"/>
      <w:b/>
      <w:bCs/>
      <w:spacing w:val="-10"/>
      <w:sz w:val="29"/>
      <w:szCs w:val="29"/>
    </w:rPr>
  </w:style>
  <w:style w:type="character" w:customStyle="1" w:styleId="Bodytext23">
    <w:name w:val="Body text (23)_"/>
    <w:basedOn w:val="a0"/>
    <w:link w:val="Bodytext230"/>
    <w:uiPriority w:val="99"/>
    <w:locked/>
    <w:rsid w:val="00DA4F58"/>
    <w:rPr>
      <w:rFonts w:ascii="Arial Narrow" w:hAnsi="Arial Narrow" w:cs="Arial Narrow"/>
      <w:b/>
      <w:bCs/>
      <w:sz w:val="48"/>
      <w:szCs w:val="48"/>
      <w:shd w:val="clear" w:color="auto" w:fill="FFFFFF"/>
    </w:rPr>
  </w:style>
  <w:style w:type="paragraph" w:customStyle="1" w:styleId="Bodytext230">
    <w:name w:val="Body text (23)"/>
    <w:basedOn w:val="a"/>
    <w:link w:val="Bodytext23"/>
    <w:uiPriority w:val="99"/>
    <w:qFormat/>
    <w:rsid w:val="00DA4F58"/>
    <w:pPr>
      <w:widowControl w:val="0"/>
      <w:shd w:val="clear" w:color="auto" w:fill="FFFFFF"/>
      <w:spacing w:after="180" w:line="240" w:lineRule="atLeast"/>
      <w:jc w:val="center"/>
    </w:pPr>
    <w:rPr>
      <w:rFonts w:ascii="Arial Narrow" w:hAnsi="Arial Narrow" w:cs="Arial Narrow"/>
      <w:b/>
      <w:bCs/>
      <w:sz w:val="48"/>
      <w:szCs w:val="48"/>
    </w:rPr>
  </w:style>
  <w:style w:type="character" w:customStyle="1" w:styleId="Tableofcontents">
    <w:name w:val="Table of contents_"/>
    <w:basedOn w:val="a0"/>
    <w:link w:val="Tableofcontents0"/>
    <w:uiPriority w:val="99"/>
    <w:locked/>
    <w:rsid w:val="00DA4F58"/>
    <w:rPr>
      <w:rFonts w:ascii="Arial Narrow" w:hAnsi="Arial Narrow" w:cs="Arial Narrow"/>
      <w:sz w:val="42"/>
      <w:szCs w:val="42"/>
      <w:shd w:val="clear" w:color="auto" w:fill="FFFFFF"/>
    </w:rPr>
  </w:style>
  <w:style w:type="paragraph" w:customStyle="1" w:styleId="Tableofcontents0">
    <w:name w:val="Table of contents"/>
    <w:basedOn w:val="a"/>
    <w:link w:val="Tableofcontents"/>
    <w:uiPriority w:val="99"/>
    <w:qFormat/>
    <w:rsid w:val="00DA4F58"/>
    <w:pPr>
      <w:widowControl w:val="0"/>
      <w:shd w:val="clear" w:color="auto" w:fill="FFFFFF"/>
      <w:spacing w:after="0" w:line="523" w:lineRule="exact"/>
      <w:jc w:val="both"/>
    </w:pPr>
    <w:rPr>
      <w:rFonts w:ascii="Arial Narrow" w:hAnsi="Arial Narrow" w:cs="Arial Narrow"/>
      <w:sz w:val="42"/>
      <w:szCs w:val="42"/>
    </w:rPr>
  </w:style>
  <w:style w:type="character" w:customStyle="1" w:styleId="15">
    <w:name w:val="Знак Знак1"/>
    <w:link w:val="16"/>
    <w:locked/>
    <w:rsid w:val="00DA4F58"/>
    <w:rPr>
      <w:rFonts w:ascii="Calibri" w:hAnsi="Calibri" w:cs="Calibri"/>
    </w:rPr>
  </w:style>
  <w:style w:type="paragraph" w:customStyle="1" w:styleId="16">
    <w:name w:val="Основной текст с отступом1"/>
    <w:basedOn w:val="a"/>
    <w:link w:val="15"/>
    <w:qFormat/>
    <w:rsid w:val="00DA4F58"/>
    <w:pPr>
      <w:spacing w:after="120" w:line="240" w:lineRule="auto"/>
      <w:ind w:left="283"/>
    </w:pPr>
    <w:rPr>
      <w:rFonts w:ascii="Calibri" w:hAnsi="Calibri" w:cs="Calibri"/>
    </w:rPr>
  </w:style>
  <w:style w:type="character" w:customStyle="1" w:styleId="17">
    <w:name w:val="Нижний колонтитул Знак1"/>
    <w:basedOn w:val="a0"/>
    <w:uiPriority w:val="99"/>
    <w:semiHidden/>
    <w:rsid w:val="00DA4F58"/>
    <w:rPr>
      <w:rFonts w:ascii="Calibri" w:eastAsia="Times New Roman" w:hAnsi="Calibri" w:cs="Times New Roman"/>
      <w:lang w:eastAsia="ru-RU"/>
    </w:rPr>
  </w:style>
  <w:style w:type="paragraph" w:customStyle="1" w:styleId="affa">
    <w:name w:val="Центр"/>
    <w:basedOn w:val="a8"/>
    <w:uiPriority w:val="99"/>
    <w:qFormat/>
    <w:rsid w:val="00DA4F58"/>
    <w:pPr>
      <w:tabs>
        <w:tab w:val="clear" w:pos="4677"/>
        <w:tab w:val="clear" w:pos="9355"/>
        <w:tab w:val="center" w:pos="4536"/>
        <w:tab w:val="right" w:pos="9072"/>
      </w:tabs>
      <w:jc w:val="center"/>
    </w:pPr>
    <w:rPr>
      <w:rFonts w:ascii="Times New Roman" w:eastAsia="Times New Roman" w:hAnsi="Times New Roman" w:cs="Times New Roman"/>
      <w:sz w:val="20"/>
      <w:szCs w:val="20"/>
      <w:lang w:eastAsia="ru-RU"/>
    </w:rPr>
  </w:style>
  <w:style w:type="paragraph" w:customStyle="1" w:styleId="affb">
    <w:name w:val="введение"/>
    <w:basedOn w:val="a"/>
    <w:next w:val="a"/>
    <w:uiPriority w:val="99"/>
    <w:qFormat/>
    <w:rsid w:val="00DA4F58"/>
    <w:pPr>
      <w:spacing w:after="0" w:line="240" w:lineRule="auto"/>
      <w:jc w:val="center"/>
    </w:pPr>
    <w:rPr>
      <w:rFonts w:ascii="Times New Roman" w:eastAsia="SimSun" w:hAnsi="Times New Roman" w:cs="Times New Roman"/>
      <w:b/>
      <w:sz w:val="32"/>
      <w:szCs w:val="28"/>
      <w:lang w:eastAsia="ru-RU"/>
    </w:rPr>
  </w:style>
  <w:style w:type="paragraph" w:customStyle="1" w:styleId="WW-3">
    <w:name w:val="WW-Основной текст 3"/>
    <w:basedOn w:val="a"/>
    <w:uiPriority w:val="99"/>
    <w:qFormat/>
    <w:rsid w:val="00DA4F58"/>
    <w:pPr>
      <w:suppressAutoHyphens/>
      <w:spacing w:after="0" w:line="240" w:lineRule="auto"/>
    </w:pPr>
    <w:rPr>
      <w:rFonts w:ascii="Times New Roman" w:eastAsia="Times New Roman" w:hAnsi="Times New Roman" w:cs="Times New Roman"/>
      <w:sz w:val="28"/>
      <w:szCs w:val="20"/>
      <w:lang w:eastAsia="ru-RU"/>
    </w:rPr>
  </w:style>
  <w:style w:type="paragraph" w:customStyle="1" w:styleId="WW-30">
    <w:name w:val="WW-Основной текст с отступом 3"/>
    <w:basedOn w:val="a"/>
    <w:uiPriority w:val="99"/>
    <w:qFormat/>
    <w:rsid w:val="00DA4F58"/>
    <w:pPr>
      <w:suppressAutoHyphens/>
      <w:spacing w:after="0" w:line="240" w:lineRule="auto"/>
      <w:ind w:firstLine="720"/>
    </w:pPr>
    <w:rPr>
      <w:rFonts w:ascii="Times New Roman" w:eastAsia="Times New Roman" w:hAnsi="Times New Roman" w:cs="Times New Roman"/>
      <w:sz w:val="28"/>
      <w:szCs w:val="20"/>
      <w:lang w:eastAsia="ru-RU"/>
    </w:rPr>
  </w:style>
  <w:style w:type="character" w:customStyle="1" w:styleId="18">
    <w:name w:val="Основной текст Знак1"/>
    <w:basedOn w:val="a0"/>
    <w:uiPriority w:val="99"/>
    <w:semiHidden/>
    <w:rsid w:val="00DA4F58"/>
  </w:style>
  <w:style w:type="paragraph" w:customStyle="1" w:styleId="affc">
    <w:name w:val="Содержимое таблицы"/>
    <w:basedOn w:val="afb"/>
    <w:uiPriority w:val="99"/>
    <w:qFormat/>
    <w:rsid w:val="00DA4F58"/>
    <w:pPr>
      <w:suppressLineNumbers/>
      <w:suppressAutoHyphens/>
      <w:spacing w:line="240" w:lineRule="auto"/>
    </w:pPr>
    <w:rPr>
      <w:rFonts w:ascii="Times New Roman" w:hAnsi="Times New Roman"/>
      <w:sz w:val="24"/>
      <w:szCs w:val="24"/>
      <w:lang w:eastAsia="ar-SA"/>
    </w:rPr>
  </w:style>
  <w:style w:type="paragraph" w:customStyle="1" w:styleId="affd">
    <w:name w:val="Заголовок таблицы"/>
    <w:basedOn w:val="affc"/>
    <w:uiPriority w:val="99"/>
    <w:qFormat/>
    <w:rsid w:val="00DA4F58"/>
    <w:pPr>
      <w:jc w:val="center"/>
    </w:pPr>
    <w:rPr>
      <w:b/>
      <w:bCs/>
      <w:i/>
      <w:iCs/>
    </w:rPr>
  </w:style>
  <w:style w:type="paragraph" w:customStyle="1" w:styleId="WW-2">
    <w:name w:val="WW-Основной текст 2"/>
    <w:basedOn w:val="a"/>
    <w:uiPriority w:val="99"/>
    <w:qFormat/>
    <w:rsid w:val="00DA4F58"/>
    <w:pPr>
      <w:suppressAutoHyphens/>
      <w:spacing w:after="0" w:line="240" w:lineRule="auto"/>
      <w:jc w:val="both"/>
    </w:pPr>
    <w:rPr>
      <w:rFonts w:ascii="Calibri" w:eastAsia="Times New Roman" w:hAnsi="Calibri" w:cs="Calibri"/>
      <w:sz w:val="28"/>
      <w:szCs w:val="28"/>
      <w:lang w:eastAsia="ru-RU"/>
    </w:rPr>
  </w:style>
  <w:style w:type="paragraph" w:customStyle="1" w:styleId="222">
    <w:name w:val="Основной текст 22"/>
    <w:basedOn w:val="a"/>
    <w:uiPriority w:val="99"/>
    <w:qFormat/>
    <w:rsid w:val="00DA4F58"/>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210">
    <w:name w:val="Основной текст 21"/>
    <w:basedOn w:val="a"/>
    <w:uiPriority w:val="99"/>
    <w:qFormat/>
    <w:rsid w:val="00DA4F58"/>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1a">
    <w:name w:val="Абзац списка1"/>
    <w:basedOn w:val="a"/>
    <w:uiPriority w:val="99"/>
    <w:qFormat/>
    <w:rsid w:val="00DA4F58"/>
    <w:pPr>
      <w:ind w:left="720"/>
      <w:contextualSpacing/>
    </w:pPr>
    <w:rPr>
      <w:rFonts w:ascii="Calibri" w:eastAsia="Times New Roman" w:hAnsi="Calibri" w:cs="Times New Roman"/>
      <w:lang w:eastAsia="ru-RU"/>
    </w:rPr>
  </w:style>
  <w:style w:type="paragraph" w:customStyle="1" w:styleId="1b">
    <w:name w:val="Обычный1"/>
    <w:uiPriority w:val="99"/>
    <w:qFormat/>
    <w:rsid w:val="00DA4F58"/>
    <w:pPr>
      <w:widowControl w:val="0"/>
      <w:spacing w:after="0" w:line="240" w:lineRule="auto"/>
    </w:pPr>
    <w:rPr>
      <w:rFonts w:ascii="Times New R Kaz" w:eastAsia="Times New Roman" w:hAnsi="Times New R Kaz" w:cs="Times New Roman"/>
      <w:sz w:val="28"/>
      <w:szCs w:val="20"/>
      <w:lang w:eastAsia="ru-RU"/>
    </w:rPr>
  </w:style>
  <w:style w:type="paragraph" w:customStyle="1" w:styleId="justify">
    <w:name w:val="justify"/>
    <w:basedOn w:val="a"/>
    <w:uiPriority w:val="99"/>
    <w:qFormat/>
    <w:rsid w:val="00DA4F5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western">
    <w:name w:val="western"/>
    <w:basedOn w:val="a"/>
    <w:uiPriority w:val="99"/>
    <w:qFormat/>
    <w:rsid w:val="00DA4F58"/>
    <w:pPr>
      <w:spacing w:before="100" w:beforeAutospacing="1" w:after="100" w:afterAutospacing="1" w:line="240" w:lineRule="auto"/>
    </w:pPr>
    <w:rPr>
      <w:rFonts w:ascii="Times New Roman" w:eastAsia="Calibri" w:hAnsi="Times New Roman" w:cs="Times New Roman"/>
      <w:sz w:val="24"/>
      <w:szCs w:val="24"/>
      <w:lang w:eastAsia="ru-RU"/>
    </w:rPr>
  </w:style>
  <w:style w:type="character" w:styleId="affe">
    <w:name w:val="Placeholder Text"/>
    <w:basedOn w:val="a0"/>
    <w:uiPriority w:val="99"/>
    <w:semiHidden/>
    <w:rsid w:val="00DA4F58"/>
    <w:rPr>
      <w:color w:val="808080"/>
    </w:rPr>
  </w:style>
  <w:style w:type="character" w:customStyle="1" w:styleId="710">
    <w:name w:val="Заголовок 7 Знак1"/>
    <w:basedOn w:val="a0"/>
    <w:uiPriority w:val="99"/>
    <w:semiHidden/>
    <w:rsid w:val="00DA4F58"/>
    <w:rPr>
      <w:rFonts w:asciiTheme="majorHAnsi" w:eastAsiaTheme="majorEastAsia" w:hAnsiTheme="majorHAnsi" w:cstheme="majorBidi"/>
      <w:i/>
      <w:iCs/>
      <w:color w:val="404040" w:themeColor="text1" w:themeTint="BF"/>
      <w:sz w:val="22"/>
      <w:szCs w:val="22"/>
      <w:lang w:eastAsia="ru-RU"/>
    </w:rPr>
  </w:style>
  <w:style w:type="character" w:customStyle="1" w:styleId="81">
    <w:name w:val="Заголовок 8 Знак1"/>
    <w:basedOn w:val="a0"/>
    <w:uiPriority w:val="99"/>
    <w:semiHidden/>
    <w:rsid w:val="00DA4F58"/>
    <w:rPr>
      <w:rFonts w:asciiTheme="majorHAnsi" w:eastAsiaTheme="majorEastAsia" w:hAnsiTheme="majorHAnsi" w:cstheme="majorBidi"/>
      <w:color w:val="404040" w:themeColor="text1" w:themeTint="BF"/>
      <w:lang w:eastAsia="ru-RU"/>
    </w:rPr>
  </w:style>
  <w:style w:type="character" w:customStyle="1" w:styleId="91">
    <w:name w:val="Заголовок 9 Знак1"/>
    <w:basedOn w:val="a0"/>
    <w:uiPriority w:val="99"/>
    <w:semiHidden/>
    <w:rsid w:val="00DA4F58"/>
    <w:rPr>
      <w:rFonts w:asciiTheme="majorHAnsi" w:eastAsiaTheme="majorEastAsia" w:hAnsiTheme="majorHAnsi" w:cstheme="majorBidi"/>
      <w:i/>
      <w:iCs/>
      <w:color w:val="404040" w:themeColor="text1" w:themeTint="BF"/>
      <w:lang w:eastAsia="ru-RU"/>
    </w:rPr>
  </w:style>
  <w:style w:type="character" w:customStyle="1" w:styleId="1c">
    <w:name w:val="Основной текст с отступом Знак1"/>
    <w:basedOn w:val="a0"/>
    <w:uiPriority w:val="99"/>
    <w:semiHidden/>
    <w:rsid w:val="00DA4F58"/>
    <w:rPr>
      <w:rFonts w:ascii="Calibri" w:eastAsia="Times New Roman" w:hAnsi="Calibri" w:cs="Times New Roman"/>
      <w:lang w:eastAsia="ru-RU"/>
    </w:rPr>
  </w:style>
  <w:style w:type="character" w:customStyle="1" w:styleId="apple-converted-space">
    <w:name w:val="apple-converted-space"/>
    <w:basedOn w:val="a0"/>
    <w:rsid w:val="00DA4F58"/>
  </w:style>
  <w:style w:type="character" w:customStyle="1" w:styleId="1d">
    <w:name w:val="Текст выноски Знак1"/>
    <w:basedOn w:val="a0"/>
    <w:uiPriority w:val="99"/>
    <w:semiHidden/>
    <w:rsid w:val="00DA4F58"/>
    <w:rPr>
      <w:rFonts w:ascii="Tahoma" w:eastAsia="Times New Roman" w:hAnsi="Tahoma" w:cs="Tahoma"/>
      <w:sz w:val="16"/>
      <w:szCs w:val="16"/>
      <w:lang w:eastAsia="ru-RU"/>
    </w:rPr>
  </w:style>
  <w:style w:type="character" w:customStyle="1" w:styleId="afff">
    <w:name w:val="Колонтитул_"/>
    <w:basedOn w:val="a0"/>
    <w:rsid w:val="00DA4F58"/>
    <w:rPr>
      <w:rFonts w:ascii="Arial" w:eastAsia="Arial" w:hAnsi="Arial" w:cs="Arial" w:hint="default"/>
      <w:b/>
      <w:bCs/>
      <w:i w:val="0"/>
      <w:iCs w:val="0"/>
      <w:smallCaps w:val="0"/>
      <w:strike w:val="0"/>
      <w:dstrike w:val="0"/>
      <w:sz w:val="16"/>
      <w:szCs w:val="16"/>
      <w:u w:val="none"/>
      <w:effect w:val="none"/>
    </w:rPr>
  </w:style>
  <w:style w:type="character" w:customStyle="1" w:styleId="afff0">
    <w:name w:val="Колонтитул"/>
    <w:basedOn w:val="afff"/>
    <w:rsid w:val="00DA4F58"/>
    <w:rPr>
      <w:rFonts w:ascii="Arial" w:eastAsia="Arial" w:hAnsi="Arial" w:cs="Arial" w:hint="default"/>
      <w:b/>
      <w:bCs/>
      <w:i w:val="0"/>
      <w:iCs w:val="0"/>
      <w:smallCaps w:val="0"/>
      <w:strike w:val="0"/>
      <w:dstrike w:val="0"/>
      <w:color w:val="000000"/>
      <w:spacing w:val="0"/>
      <w:w w:val="100"/>
      <w:position w:val="0"/>
      <w:sz w:val="16"/>
      <w:szCs w:val="16"/>
      <w:u w:val="none"/>
      <w:effect w:val="none"/>
      <w:lang w:val="en-US" w:eastAsia="en-US" w:bidi="en-US"/>
    </w:rPr>
  </w:style>
  <w:style w:type="character" w:customStyle="1" w:styleId="211pt">
    <w:name w:val="Основной текст (2) + 11 pt"/>
    <w:basedOn w:val="25"/>
    <w:rsid w:val="00DA4F58"/>
    <w:rPr>
      <w:rFonts w:ascii="Arial" w:eastAsia="Arial" w:hAnsi="Arial" w:cs="Arial"/>
      <w:color w:val="000000"/>
      <w:spacing w:val="0"/>
      <w:w w:val="100"/>
      <w:position w:val="0"/>
      <w:sz w:val="22"/>
      <w:szCs w:val="22"/>
      <w:shd w:val="clear" w:color="auto" w:fill="FFFFFF"/>
      <w:lang w:val="ru-RU" w:eastAsia="ru-RU" w:bidi="ru-RU"/>
    </w:rPr>
  </w:style>
  <w:style w:type="character" w:customStyle="1" w:styleId="211">
    <w:name w:val="Основной текст (2) + 11"/>
    <w:aliases w:val="5 pt,Полужирный,Курсив,Интервал 0 pt"/>
    <w:rsid w:val="00DA4F58"/>
    <w:rPr>
      <w:rFonts w:ascii="Times New Roman" w:eastAsia="Times New Roman" w:hAnsi="Times New Roman" w:cs="Times New Roman" w:hint="default"/>
      <w:b w:val="0"/>
      <w:bCs w:val="0"/>
      <w:i/>
      <w:iCs/>
      <w:smallCaps w:val="0"/>
      <w:strike w:val="0"/>
      <w:dstrike w:val="0"/>
      <w:color w:val="000000"/>
      <w:spacing w:val="-5"/>
      <w:w w:val="100"/>
      <w:position w:val="0"/>
      <w:sz w:val="17"/>
      <w:szCs w:val="17"/>
      <w:u w:val="none"/>
      <w:effect w:val="none"/>
      <w:lang w:val="ru-RU" w:eastAsia="ru-RU" w:bidi="ru-RU"/>
    </w:rPr>
  </w:style>
  <w:style w:type="character" w:customStyle="1" w:styleId="11Exact">
    <w:name w:val="Основной текст (11) Exact"/>
    <w:basedOn w:val="a0"/>
    <w:rsid w:val="00DA4F58"/>
    <w:rPr>
      <w:rFonts w:ascii="Arial Narrow" w:eastAsia="Arial Narrow" w:hAnsi="Arial Narrow" w:cs="Arial Narrow" w:hint="default"/>
      <w:b w:val="0"/>
      <w:bCs w:val="0"/>
      <w:i w:val="0"/>
      <w:iCs w:val="0"/>
      <w:smallCaps w:val="0"/>
      <w:strike w:val="0"/>
      <w:dstrike w:val="0"/>
      <w:sz w:val="21"/>
      <w:szCs w:val="21"/>
      <w:u w:val="none"/>
      <w:effect w:val="none"/>
    </w:rPr>
  </w:style>
  <w:style w:type="character" w:customStyle="1" w:styleId="17Exact">
    <w:name w:val="Основной текст (17) Exact"/>
    <w:basedOn w:val="a0"/>
    <w:rsid w:val="00DA4F58"/>
    <w:rPr>
      <w:rFonts w:ascii="Arial Narrow" w:eastAsia="Arial Narrow" w:hAnsi="Arial Narrow" w:cs="Arial Narrow" w:hint="default"/>
      <w:b w:val="0"/>
      <w:bCs w:val="0"/>
      <w:i w:val="0"/>
      <w:iCs w:val="0"/>
      <w:smallCaps w:val="0"/>
      <w:strike w:val="0"/>
      <w:dstrike w:val="0"/>
      <w:sz w:val="22"/>
      <w:szCs w:val="22"/>
      <w:u w:val="none"/>
      <w:effect w:val="none"/>
    </w:rPr>
  </w:style>
  <w:style w:type="character" w:customStyle="1" w:styleId="22Exact">
    <w:name w:val="Основной текст (22) Exact"/>
    <w:basedOn w:val="220"/>
    <w:rsid w:val="00DA4F58"/>
    <w:rPr>
      <w:rFonts w:ascii="Arial Narrow" w:eastAsia="Arial Narrow" w:hAnsi="Arial Narrow" w:cs="Arial Narrow"/>
      <w:sz w:val="19"/>
      <w:szCs w:val="19"/>
      <w:shd w:val="clear" w:color="auto" w:fill="FFFFFF"/>
    </w:rPr>
  </w:style>
  <w:style w:type="character" w:customStyle="1" w:styleId="23Exact">
    <w:name w:val="Основной текст (23) Exact"/>
    <w:basedOn w:val="a0"/>
    <w:rsid w:val="00DA4F58"/>
    <w:rPr>
      <w:rFonts w:ascii="Arial" w:eastAsia="Arial" w:hAnsi="Arial" w:cs="Arial" w:hint="default"/>
      <w:b w:val="0"/>
      <w:bCs w:val="0"/>
      <w:i w:val="0"/>
      <w:iCs w:val="0"/>
      <w:smallCaps w:val="0"/>
      <w:strike w:val="0"/>
      <w:dstrike w:val="0"/>
      <w:sz w:val="13"/>
      <w:szCs w:val="13"/>
      <w:u w:val="none"/>
      <w:effect w:val="none"/>
    </w:rPr>
  </w:style>
  <w:style w:type="character" w:customStyle="1" w:styleId="25Exact">
    <w:name w:val="Основной текст (25) Exact"/>
    <w:basedOn w:val="250"/>
    <w:rsid w:val="00DA4F58"/>
    <w:rPr>
      <w:rFonts w:ascii="Arial" w:eastAsia="Arial" w:hAnsi="Arial" w:cs="Arial"/>
      <w:sz w:val="13"/>
      <w:szCs w:val="13"/>
      <w:shd w:val="clear" w:color="auto" w:fill="FFFFFF"/>
    </w:rPr>
  </w:style>
  <w:style w:type="character" w:customStyle="1" w:styleId="2512ptExact">
    <w:name w:val="Основной текст (25) + 12 pt Exact"/>
    <w:basedOn w:val="250"/>
    <w:rsid w:val="00DA4F58"/>
    <w:rPr>
      <w:rFonts w:ascii="Arial" w:eastAsia="Arial" w:hAnsi="Arial" w:cs="Arial"/>
      <w:sz w:val="24"/>
      <w:szCs w:val="24"/>
      <w:shd w:val="clear" w:color="auto" w:fill="FFFFFF"/>
    </w:rPr>
  </w:style>
  <w:style w:type="character" w:customStyle="1" w:styleId="230">
    <w:name w:val="Основной текст (23)"/>
    <w:basedOn w:val="a0"/>
    <w:rsid w:val="00DA4F58"/>
    <w:rPr>
      <w:rFonts w:ascii="Arial" w:eastAsia="Arial" w:hAnsi="Arial" w:cs="Arial" w:hint="default"/>
      <w:b w:val="0"/>
      <w:bCs w:val="0"/>
      <w:i w:val="0"/>
      <w:iCs w:val="0"/>
      <w:smallCaps w:val="0"/>
      <w:strike w:val="0"/>
      <w:dstrike w:val="0"/>
      <w:color w:val="000000"/>
      <w:spacing w:val="0"/>
      <w:w w:val="100"/>
      <w:position w:val="0"/>
      <w:sz w:val="13"/>
      <w:szCs w:val="13"/>
      <w:u w:val="none"/>
      <w:effect w:val="none"/>
      <w:lang w:val="ru-RU" w:eastAsia="ru-RU" w:bidi="ru-RU"/>
    </w:rPr>
  </w:style>
  <w:style w:type="character" w:customStyle="1" w:styleId="110">
    <w:name w:val="Основной текст (11)"/>
    <w:basedOn w:val="a0"/>
    <w:rsid w:val="00DA4F58"/>
    <w:rPr>
      <w:rFonts w:ascii="Arial Narrow" w:eastAsia="Arial Narrow" w:hAnsi="Arial Narrow" w:cs="Arial Narrow"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2Exact">
    <w:name w:val="Основной текст (2) Exact"/>
    <w:basedOn w:val="a0"/>
    <w:rsid w:val="00DA4F58"/>
    <w:rPr>
      <w:rFonts w:ascii="Arial" w:eastAsia="Arial" w:hAnsi="Arial" w:cs="Arial" w:hint="default"/>
      <w:b w:val="0"/>
      <w:bCs w:val="0"/>
      <w:i w:val="0"/>
      <w:iCs w:val="0"/>
      <w:smallCaps w:val="0"/>
      <w:strike w:val="0"/>
      <w:dstrike w:val="0"/>
      <w:u w:val="none"/>
      <w:effect w:val="none"/>
    </w:rPr>
  </w:style>
  <w:style w:type="character" w:customStyle="1" w:styleId="4Exact">
    <w:name w:val="Подпись к картинке (4) Exact"/>
    <w:basedOn w:val="a0"/>
    <w:rsid w:val="00DA4F58"/>
    <w:rPr>
      <w:rFonts w:ascii="Arial Narrow" w:eastAsia="Arial Narrow" w:hAnsi="Arial Narrow" w:cs="Arial Narrow" w:hint="default"/>
      <w:b w:val="0"/>
      <w:bCs w:val="0"/>
      <w:i w:val="0"/>
      <w:iCs w:val="0"/>
      <w:smallCaps w:val="0"/>
      <w:strike w:val="0"/>
      <w:dstrike w:val="0"/>
      <w:sz w:val="21"/>
      <w:szCs w:val="21"/>
      <w:u w:val="none"/>
      <w:effect w:val="none"/>
    </w:rPr>
  </w:style>
  <w:style w:type="character" w:customStyle="1" w:styleId="170">
    <w:name w:val="Основной текст (17)"/>
    <w:basedOn w:val="a0"/>
    <w:rsid w:val="00DA4F58"/>
    <w:rPr>
      <w:rFonts w:ascii="Arial Narrow" w:eastAsia="Arial Narrow" w:hAnsi="Arial Narrow" w:cs="Arial Narrow" w:hint="default"/>
      <w:b w:val="0"/>
      <w:bCs w:val="0"/>
      <w:i w:val="0"/>
      <w:iCs w:val="0"/>
      <w:smallCaps w:val="0"/>
      <w:strike w:val="0"/>
      <w:dstrike w:val="0"/>
      <w:color w:val="000000"/>
      <w:spacing w:val="0"/>
      <w:w w:val="100"/>
      <w:position w:val="0"/>
      <w:sz w:val="22"/>
      <w:szCs w:val="22"/>
      <w:u w:val="none"/>
      <w:effect w:val="none"/>
      <w:lang w:val="ru-RU" w:eastAsia="ru-RU" w:bidi="ru-RU"/>
    </w:rPr>
  </w:style>
  <w:style w:type="character" w:customStyle="1" w:styleId="27Exact">
    <w:name w:val="Основной текст (27) Exact"/>
    <w:basedOn w:val="27"/>
    <w:rsid w:val="00DA4F58"/>
    <w:rPr>
      <w:rFonts w:ascii="Arial Narrow" w:eastAsia="Arial Narrow" w:hAnsi="Arial Narrow" w:cs="Arial Narrow"/>
      <w:spacing w:val="10"/>
      <w:sz w:val="21"/>
      <w:szCs w:val="21"/>
      <w:shd w:val="clear" w:color="auto" w:fill="FFFFFF"/>
    </w:rPr>
  </w:style>
  <w:style w:type="character" w:customStyle="1" w:styleId="1e">
    <w:name w:val="Верхний колонтитул Знак1"/>
    <w:basedOn w:val="a0"/>
    <w:uiPriority w:val="99"/>
    <w:semiHidden/>
    <w:rsid w:val="00DA4F58"/>
    <w:rPr>
      <w:rFonts w:ascii="Calibri" w:eastAsia="Times New Roman" w:hAnsi="Calibri" w:cs="Times New Roman"/>
      <w:lang w:eastAsia="ru-RU"/>
    </w:rPr>
  </w:style>
  <w:style w:type="character" w:customStyle="1" w:styleId="s0">
    <w:name w:val="s0"/>
    <w:uiPriority w:val="99"/>
    <w:rsid w:val="00DA4F58"/>
    <w:rPr>
      <w:rFonts w:ascii="Times New Roman" w:hAnsi="Times New Roman" w:cs="Times New Roman" w:hint="default"/>
      <w:strike w:val="0"/>
      <w:dstrike w:val="0"/>
      <w:color w:val="000000"/>
      <w:sz w:val="32"/>
      <w:u w:val="none"/>
      <w:effect w:val="none"/>
    </w:rPr>
  </w:style>
  <w:style w:type="character" w:customStyle="1" w:styleId="310">
    <w:name w:val="Основной текст с отступом 3 Знак1"/>
    <w:basedOn w:val="a0"/>
    <w:uiPriority w:val="99"/>
    <w:semiHidden/>
    <w:rsid w:val="00DA4F58"/>
    <w:rPr>
      <w:sz w:val="16"/>
      <w:szCs w:val="16"/>
    </w:rPr>
  </w:style>
  <w:style w:type="character" w:customStyle="1" w:styleId="212">
    <w:name w:val="Основной текст с отступом 2 Знак1"/>
    <w:basedOn w:val="a0"/>
    <w:uiPriority w:val="99"/>
    <w:semiHidden/>
    <w:rsid w:val="00DA4F58"/>
  </w:style>
  <w:style w:type="character" w:customStyle="1" w:styleId="Bodytext3105pt">
    <w:name w:val="Body text (3) + 10.5 pt"/>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10"/>
      <w:w w:val="100"/>
      <w:position w:val="0"/>
      <w:sz w:val="21"/>
      <w:szCs w:val="21"/>
      <w:u w:val="none"/>
      <w:effect w:val="none"/>
      <w:shd w:val="clear" w:color="auto" w:fill="FFFFFF"/>
      <w:lang w:val="ru-RU" w:eastAsia="ru-RU" w:bidi="ru-RU"/>
    </w:rPr>
  </w:style>
  <w:style w:type="character" w:customStyle="1" w:styleId="Bodytext313pt">
    <w:name w:val="Body text (3) + 13 pt"/>
    <w:aliases w:val="Spacing -1 pt"/>
    <w:basedOn w:val="a0"/>
    <w:rsid w:val="00DA4F58"/>
    <w:rPr>
      <w:rFonts w:ascii="Lucida Sans Unicode" w:eastAsia="Lucida Sans Unicode" w:hAnsi="Lucida Sans Unicode" w:cs="Lucida Sans Unicode" w:hint="default"/>
      <w:b w:val="0"/>
      <w:bCs w:val="0"/>
      <w:i/>
      <w:iCs/>
      <w:smallCaps w:val="0"/>
      <w:strike w:val="0"/>
      <w:dstrike w:val="0"/>
      <w:color w:val="000000"/>
      <w:spacing w:val="-30"/>
      <w:w w:val="100"/>
      <w:position w:val="0"/>
      <w:sz w:val="26"/>
      <w:szCs w:val="26"/>
      <w:u w:val="none"/>
      <w:effect w:val="none"/>
      <w:lang w:val="ru-RU" w:eastAsia="ru-RU" w:bidi="ru-RU"/>
    </w:rPr>
  </w:style>
  <w:style w:type="character" w:customStyle="1" w:styleId="st1">
    <w:name w:val="st1"/>
    <w:basedOn w:val="a0"/>
    <w:uiPriority w:val="99"/>
    <w:rsid w:val="00DA4F58"/>
    <w:rPr>
      <w:rFonts w:ascii="Times New Roman" w:hAnsi="Times New Roman" w:cs="Times New Roman" w:hint="default"/>
    </w:rPr>
  </w:style>
  <w:style w:type="character" w:customStyle="1" w:styleId="Bodytext265pt">
    <w:name w:val="Body text (2) + 6.5 pt"/>
    <w:aliases w:val="Not Bold,Body text (2) + 5.5 pt,Body text (2) + 9.5 pt"/>
    <w:basedOn w:val="a0"/>
    <w:rsid w:val="00DA4F58"/>
    <w:rPr>
      <w:rFonts w:ascii="Lucida Sans Unicode" w:eastAsia="Lucida Sans Unicode" w:hAnsi="Lucida Sans Unicode" w:cs="Lucida Sans Unicode" w:hint="default"/>
      <w:b/>
      <w:bCs/>
      <w:i w:val="0"/>
      <w:iCs w:val="0"/>
      <w:smallCaps w:val="0"/>
      <w:strike w:val="0"/>
      <w:dstrike w:val="0"/>
      <w:color w:val="000000"/>
      <w:spacing w:val="-10"/>
      <w:w w:val="100"/>
      <w:position w:val="0"/>
      <w:sz w:val="14"/>
      <w:szCs w:val="14"/>
      <w:u w:val="none"/>
      <w:effect w:val="none"/>
      <w:lang w:val="ru-RU" w:eastAsia="ru-RU" w:bidi="ru-RU"/>
    </w:rPr>
  </w:style>
  <w:style w:type="character" w:customStyle="1" w:styleId="Bodytext2">
    <w:name w:val="Body text (2)"/>
    <w:basedOn w:val="a0"/>
    <w:rsid w:val="00DA4F58"/>
    <w:rPr>
      <w:rFonts w:ascii="Lucida Sans Unicode" w:eastAsia="Lucida Sans Unicode" w:hAnsi="Lucida Sans Unicode" w:cs="Lucida Sans Unicode" w:hint="default"/>
      <w:b/>
      <w:bCs/>
      <w:i w:val="0"/>
      <w:iCs w:val="0"/>
      <w:smallCaps w:val="0"/>
      <w:color w:val="000000"/>
      <w:spacing w:val="-10"/>
      <w:w w:val="100"/>
      <w:position w:val="0"/>
      <w:sz w:val="15"/>
      <w:szCs w:val="15"/>
      <w:u w:val="single"/>
      <w:lang w:val="ru-RU" w:eastAsia="ru-RU" w:bidi="ru-RU"/>
    </w:rPr>
  </w:style>
  <w:style w:type="character" w:customStyle="1" w:styleId="Bodytext4LucidaSansUnicode">
    <w:name w:val="Body text (4) + Lucida Sans Unicode"/>
    <w:aliases w:val="13 pt,Spacing 0 pt"/>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10"/>
      <w:w w:val="100"/>
      <w:position w:val="0"/>
      <w:sz w:val="26"/>
      <w:szCs w:val="26"/>
      <w:u w:val="none"/>
      <w:effect w:val="none"/>
      <w:lang w:val="ru-RU" w:eastAsia="ru-RU" w:bidi="ru-RU"/>
    </w:rPr>
  </w:style>
  <w:style w:type="character" w:customStyle="1" w:styleId="1f">
    <w:name w:val="Основной текст1"/>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20"/>
      <w:w w:val="100"/>
      <w:position w:val="0"/>
      <w:sz w:val="26"/>
      <w:szCs w:val="26"/>
      <w:u w:val="none"/>
      <w:effect w:val="none"/>
      <w:lang w:val="ru-RU" w:eastAsia="ru-RU" w:bidi="ru-RU"/>
    </w:rPr>
  </w:style>
  <w:style w:type="character" w:customStyle="1" w:styleId="Bodytext28pt">
    <w:name w:val="Body text (2) + 8 pt"/>
    <w:basedOn w:val="a0"/>
    <w:rsid w:val="00DA4F58"/>
    <w:rPr>
      <w:rFonts w:ascii="Lucida Sans Unicode" w:eastAsia="Lucida Sans Unicode" w:hAnsi="Lucida Sans Unicode" w:cs="Lucida Sans Unicode" w:hint="default"/>
      <w:b/>
      <w:bCs/>
      <w:i w:val="0"/>
      <w:iCs w:val="0"/>
      <w:smallCaps w:val="0"/>
      <w:strike w:val="0"/>
      <w:dstrike w:val="0"/>
      <w:color w:val="000000"/>
      <w:spacing w:val="-10"/>
      <w:w w:val="100"/>
      <w:position w:val="0"/>
      <w:sz w:val="16"/>
      <w:szCs w:val="16"/>
      <w:u w:val="none"/>
      <w:effect w:val="none"/>
      <w:lang w:val="ru-RU" w:eastAsia="ru-RU" w:bidi="ru-RU"/>
    </w:rPr>
  </w:style>
  <w:style w:type="character" w:customStyle="1" w:styleId="Bodytext10pt">
    <w:name w:val="Body text + 10 pt"/>
    <w:basedOn w:val="a0"/>
    <w:rsid w:val="00DA4F58"/>
    <w:rPr>
      <w:rFonts w:ascii="Lucida Sans Unicode" w:eastAsia="Lucida Sans Unicode" w:hAnsi="Lucida Sans Unicode" w:cs="Lucida Sans Unicode" w:hint="default"/>
      <w:b w:val="0"/>
      <w:bCs w:val="0"/>
      <w:i w:val="0"/>
      <w:iCs w:val="0"/>
      <w:smallCaps w:val="0"/>
      <w:strike w:val="0"/>
      <w:dstrike w:val="0"/>
      <w:color w:val="000000"/>
      <w:spacing w:val="-20"/>
      <w:w w:val="100"/>
      <w:position w:val="0"/>
      <w:sz w:val="20"/>
      <w:szCs w:val="20"/>
      <w:u w:val="none"/>
      <w:effect w:val="none"/>
      <w:lang w:val="ru-RU" w:eastAsia="ru-RU" w:bidi="ru-RU"/>
    </w:rPr>
  </w:style>
  <w:style w:type="character" w:customStyle="1" w:styleId="Bodytext926pt">
    <w:name w:val="Body text (9) + 26 pt"/>
    <w:basedOn w:val="Bodytext9"/>
    <w:uiPriority w:val="99"/>
    <w:rsid w:val="00DA4F58"/>
    <w:rPr>
      <w:rFonts w:ascii="Arial Narrow" w:hAnsi="Arial Narrow" w:cs="Arial Narrow"/>
      <w:b w:val="0"/>
      <w:bCs w:val="0"/>
      <w:i w:val="0"/>
      <w:iCs w:val="0"/>
      <w:sz w:val="52"/>
      <w:szCs w:val="52"/>
      <w:shd w:val="clear" w:color="auto" w:fill="FFFFFF"/>
    </w:rPr>
  </w:style>
  <w:style w:type="character" w:customStyle="1" w:styleId="Bodytext924">
    <w:name w:val="Body text (9) + 24"/>
    <w:aliases w:val="5 pt40,Not Bold19"/>
    <w:basedOn w:val="Bodytext9"/>
    <w:uiPriority w:val="99"/>
    <w:rsid w:val="00DA4F58"/>
    <w:rPr>
      <w:rFonts w:ascii="Arial Narrow" w:hAnsi="Arial Narrow" w:cs="Arial Narrow"/>
      <w:b w:val="0"/>
      <w:bCs w:val="0"/>
      <w:i w:val="0"/>
      <w:iCs w:val="0"/>
      <w:sz w:val="49"/>
      <w:szCs w:val="49"/>
      <w:shd w:val="clear" w:color="auto" w:fill="FFFFFF"/>
    </w:rPr>
  </w:style>
  <w:style w:type="character" w:customStyle="1" w:styleId="Bodytext">
    <w:name w:val="Body text_"/>
    <w:basedOn w:val="a0"/>
    <w:uiPriority w:val="99"/>
    <w:rsid w:val="00DA4F58"/>
    <w:rPr>
      <w:rFonts w:ascii="Arial Narrow" w:hAnsi="Arial Narrow" w:cs="Arial Narrow" w:hint="default"/>
      <w:sz w:val="47"/>
      <w:szCs w:val="47"/>
      <w:shd w:val="clear" w:color="auto" w:fill="FFFFFF"/>
    </w:rPr>
  </w:style>
  <w:style w:type="character" w:customStyle="1" w:styleId="Bodytext16Candara">
    <w:name w:val="Body text (16) + Candara"/>
    <w:basedOn w:val="Bodytext16"/>
    <w:uiPriority w:val="99"/>
    <w:rsid w:val="00DA4F58"/>
    <w:rPr>
      <w:rFonts w:ascii="Candara" w:hAnsi="Candara" w:cs="Candara"/>
      <w:strike w:val="0"/>
      <w:dstrike w:val="0"/>
      <w:sz w:val="27"/>
      <w:szCs w:val="27"/>
      <w:u w:val="none"/>
      <w:effect w:val="none"/>
      <w:shd w:val="clear" w:color="auto" w:fill="FFFFFF"/>
    </w:rPr>
  </w:style>
  <w:style w:type="character" w:customStyle="1" w:styleId="Bodytext16Spacing0pt">
    <w:name w:val="Body text (16) + Spacing 0 pt"/>
    <w:basedOn w:val="Bodytext16"/>
    <w:uiPriority w:val="99"/>
    <w:rsid w:val="00DA4F58"/>
    <w:rPr>
      <w:rFonts w:ascii="Arial Narrow" w:hAnsi="Arial Narrow" w:cs="Arial Narrow"/>
      <w:strike w:val="0"/>
      <w:dstrike w:val="0"/>
      <w:spacing w:val="-10"/>
      <w:sz w:val="27"/>
      <w:szCs w:val="27"/>
      <w:u w:val="none"/>
      <w:effect w:val="none"/>
      <w:shd w:val="clear" w:color="auto" w:fill="FFFFFF"/>
    </w:rPr>
  </w:style>
  <w:style w:type="character" w:customStyle="1" w:styleId="Bodytext16Bold">
    <w:name w:val="Body text (16) + Bold"/>
    <w:aliases w:val="Spacing 0 pt20"/>
    <w:basedOn w:val="Bodytext16"/>
    <w:uiPriority w:val="99"/>
    <w:rsid w:val="00DA4F58"/>
    <w:rPr>
      <w:rFonts w:ascii="Arial Narrow" w:hAnsi="Arial Narrow" w:cs="Arial Narrow"/>
      <w:b/>
      <w:bCs/>
      <w:strike w:val="0"/>
      <w:dstrike w:val="0"/>
      <w:spacing w:val="-10"/>
      <w:sz w:val="27"/>
      <w:szCs w:val="27"/>
      <w:u w:val="none"/>
      <w:effect w:val="none"/>
      <w:shd w:val="clear" w:color="auto" w:fill="FFFFFF"/>
    </w:rPr>
  </w:style>
  <w:style w:type="character" w:customStyle="1" w:styleId="Bodytext21pt">
    <w:name w:val="Body text + 21 pt"/>
    <w:basedOn w:val="Bodytext"/>
    <w:uiPriority w:val="99"/>
    <w:rsid w:val="00DA4F58"/>
    <w:rPr>
      <w:rFonts w:ascii="Arial Narrow" w:hAnsi="Arial Narrow" w:cs="Arial Narrow" w:hint="default"/>
      <w:strike w:val="0"/>
      <w:dstrike w:val="0"/>
      <w:sz w:val="42"/>
      <w:szCs w:val="42"/>
      <w:u w:val="none"/>
      <w:effect w:val="none"/>
      <w:shd w:val="clear" w:color="auto" w:fill="FFFFFF"/>
    </w:rPr>
  </w:style>
  <w:style w:type="character" w:customStyle="1" w:styleId="Bodytext19pt">
    <w:name w:val="Body text + 19 pt"/>
    <w:aliases w:val="Spacing 0 pt18"/>
    <w:basedOn w:val="Bodytext"/>
    <w:uiPriority w:val="99"/>
    <w:rsid w:val="00DA4F58"/>
    <w:rPr>
      <w:rFonts w:ascii="Arial Narrow" w:hAnsi="Arial Narrow" w:cs="Arial Narrow" w:hint="default"/>
      <w:strike w:val="0"/>
      <w:dstrike w:val="0"/>
      <w:spacing w:val="10"/>
      <w:sz w:val="38"/>
      <w:szCs w:val="38"/>
      <w:u w:val="none"/>
      <w:effect w:val="none"/>
      <w:shd w:val="clear" w:color="auto" w:fill="FFFFFF"/>
    </w:rPr>
  </w:style>
  <w:style w:type="character" w:customStyle="1" w:styleId="Bodytext19">
    <w:name w:val="Body text + 19"/>
    <w:aliases w:val="5 pt27,Bold12,Spacing 1 pt2"/>
    <w:basedOn w:val="Bodytext"/>
    <w:uiPriority w:val="99"/>
    <w:rsid w:val="00DA4F58"/>
    <w:rPr>
      <w:rFonts w:ascii="Arial Narrow" w:hAnsi="Arial Narrow" w:cs="Arial Narrow" w:hint="default"/>
      <w:b/>
      <w:bCs/>
      <w:strike w:val="0"/>
      <w:dstrike w:val="0"/>
      <w:spacing w:val="30"/>
      <w:sz w:val="39"/>
      <w:szCs w:val="39"/>
      <w:u w:val="none"/>
      <w:effect w:val="none"/>
      <w:shd w:val="clear" w:color="auto" w:fill="FFFFFF"/>
    </w:rPr>
  </w:style>
  <w:style w:type="character" w:customStyle="1" w:styleId="Bodytext1523">
    <w:name w:val="Body text (15) + 23"/>
    <w:aliases w:val="5 pt38"/>
    <w:basedOn w:val="Bodytext15"/>
    <w:uiPriority w:val="99"/>
    <w:rsid w:val="00DA4F58"/>
    <w:rPr>
      <w:rFonts w:ascii="Arial Narrow" w:hAnsi="Arial Narrow" w:cs="Arial Narrow"/>
      <w:strike w:val="0"/>
      <w:dstrike w:val="0"/>
      <w:sz w:val="47"/>
      <w:szCs w:val="47"/>
      <w:u w:val="none"/>
      <w:effect w:val="none"/>
      <w:shd w:val="clear" w:color="auto" w:fill="FFFFFF"/>
    </w:rPr>
  </w:style>
  <w:style w:type="character" w:customStyle="1" w:styleId="Bodytext1524pt">
    <w:name w:val="Body text (15) + 24 pt"/>
    <w:basedOn w:val="Bodytext15"/>
    <w:uiPriority w:val="99"/>
    <w:rsid w:val="00DA4F58"/>
    <w:rPr>
      <w:rFonts w:ascii="Arial Narrow" w:hAnsi="Arial Narrow" w:cs="Arial Narrow"/>
      <w:strike w:val="0"/>
      <w:dstrike w:val="0"/>
      <w:sz w:val="48"/>
      <w:szCs w:val="48"/>
      <w:u w:val="none"/>
      <w:effect w:val="none"/>
      <w:shd w:val="clear" w:color="auto" w:fill="FFFFFF"/>
    </w:rPr>
  </w:style>
  <w:style w:type="character" w:customStyle="1" w:styleId="Bodytext1520pt">
    <w:name w:val="Body text (15) + 20 pt"/>
    <w:basedOn w:val="Bodytext15"/>
    <w:uiPriority w:val="99"/>
    <w:rsid w:val="00DA4F58"/>
    <w:rPr>
      <w:rFonts w:ascii="Arial Narrow" w:hAnsi="Arial Narrow" w:cs="Arial Narrow"/>
      <w:strike w:val="0"/>
      <w:dstrike w:val="0"/>
      <w:sz w:val="40"/>
      <w:szCs w:val="40"/>
      <w:u w:val="none"/>
      <w:effect w:val="none"/>
      <w:shd w:val="clear" w:color="auto" w:fill="FFFFFF"/>
    </w:rPr>
  </w:style>
  <w:style w:type="character" w:customStyle="1" w:styleId="Bodytext1612pt">
    <w:name w:val="Body text (16) + 12 pt"/>
    <w:basedOn w:val="Bodytext16"/>
    <w:uiPriority w:val="99"/>
    <w:rsid w:val="00DA4F58"/>
    <w:rPr>
      <w:rFonts w:ascii="Arial Narrow" w:hAnsi="Arial Narrow" w:cs="Arial Narrow"/>
      <w:strike w:val="0"/>
      <w:dstrike w:val="0"/>
      <w:sz w:val="24"/>
      <w:szCs w:val="24"/>
      <w:u w:val="none"/>
      <w:effect w:val="none"/>
      <w:shd w:val="clear" w:color="auto" w:fill="FFFFFF"/>
    </w:rPr>
  </w:style>
  <w:style w:type="character" w:customStyle="1" w:styleId="Bodytext2113">
    <w:name w:val="Body text (21) + 13"/>
    <w:aliases w:val="5 pt18,Not Bold12,Spacing 0 pt8"/>
    <w:basedOn w:val="Bodytext21"/>
    <w:uiPriority w:val="99"/>
    <w:rsid w:val="00DA4F58"/>
    <w:rPr>
      <w:rFonts w:ascii="Arial Narrow" w:hAnsi="Arial Narrow" w:cs="Arial Narrow"/>
      <w:b w:val="0"/>
      <w:bCs w:val="0"/>
      <w:strike w:val="0"/>
      <w:dstrike w:val="0"/>
      <w:spacing w:val="0"/>
      <w:sz w:val="27"/>
      <w:szCs w:val="27"/>
      <w:u w:val="none"/>
      <w:effect w:val="none"/>
      <w:shd w:val="clear" w:color="auto" w:fill="FFFFFF"/>
    </w:rPr>
  </w:style>
  <w:style w:type="character" w:customStyle="1" w:styleId="Bodytext2118">
    <w:name w:val="Body text (21) + 18"/>
    <w:aliases w:val="5 pt17,Not Bold11,Italic9,Spacing -2 pt1"/>
    <w:basedOn w:val="Bodytext21"/>
    <w:uiPriority w:val="99"/>
    <w:rsid w:val="00DA4F58"/>
    <w:rPr>
      <w:rFonts w:ascii="Arial Narrow" w:hAnsi="Arial Narrow" w:cs="Arial Narrow"/>
      <w:b w:val="0"/>
      <w:bCs w:val="0"/>
      <w:i/>
      <w:iCs/>
      <w:strike w:val="0"/>
      <w:dstrike w:val="0"/>
      <w:spacing w:val="-40"/>
      <w:sz w:val="37"/>
      <w:szCs w:val="37"/>
      <w:u w:val="none"/>
      <w:effect w:val="none"/>
      <w:shd w:val="clear" w:color="auto" w:fill="FFFFFF"/>
    </w:rPr>
  </w:style>
  <w:style w:type="character" w:customStyle="1" w:styleId="Bodytext21NotBold">
    <w:name w:val="Body text (21) + Not Bold"/>
    <w:basedOn w:val="Bodytext21"/>
    <w:uiPriority w:val="99"/>
    <w:rsid w:val="00DA4F58"/>
    <w:rPr>
      <w:rFonts w:ascii="Arial Narrow" w:hAnsi="Arial Narrow" w:cs="Arial Narrow"/>
      <w:b w:val="0"/>
      <w:bCs w:val="0"/>
      <w:strike w:val="0"/>
      <w:dstrike w:val="0"/>
      <w:spacing w:val="-10"/>
      <w:sz w:val="29"/>
      <w:szCs w:val="29"/>
      <w:u w:val="none"/>
      <w:effect w:val="none"/>
      <w:shd w:val="clear" w:color="auto" w:fill="FFFFFF"/>
    </w:rPr>
  </w:style>
  <w:style w:type="character" w:customStyle="1" w:styleId="Bodytext2321pt">
    <w:name w:val="Body text (23) + 21 pt"/>
    <w:aliases w:val="Not Bold9"/>
    <w:basedOn w:val="Bodytext23"/>
    <w:uiPriority w:val="99"/>
    <w:rsid w:val="00DA4F58"/>
    <w:rPr>
      <w:rFonts w:ascii="Arial Narrow" w:hAnsi="Arial Narrow" w:cs="Arial Narrow"/>
      <w:b w:val="0"/>
      <w:bCs w:val="0"/>
      <w:sz w:val="42"/>
      <w:szCs w:val="42"/>
      <w:shd w:val="clear" w:color="auto" w:fill="FFFFFF"/>
    </w:rPr>
  </w:style>
  <w:style w:type="character" w:customStyle="1" w:styleId="Bodytext2320pt">
    <w:name w:val="Body text (23) + 20 pt"/>
    <w:aliases w:val="Not Bold8"/>
    <w:basedOn w:val="Bodytext23"/>
    <w:uiPriority w:val="99"/>
    <w:rsid w:val="00DA4F58"/>
    <w:rPr>
      <w:rFonts w:ascii="Arial Narrow" w:hAnsi="Arial Narrow" w:cs="Arial Narrow"/>
      <w:b w:val="0"/>
      <w:bCs w:val="0"/>
      <w:sz w:val="40"/>
      <w:szCs w:val="40"/>
      <w:shd w:val="clear" w:color="auto" w:fill="FFFFFF"/>
    </w:rPr>
  </w:style>
  <w:style w:type="character" w:customStyle="1" w:styleId="Bodytext24pt">
    <w:name w:val="Body text + 24 pt"/>
    <w:aliases w:val="Bold13,Italic18"/>
    <w:basedOn w:val="Bodytext"/>
    <w:uiPriority w:val="99"/>
    <w:rsid w:val="00DA4F58"/>
    <w:rPr>
      <w:rFonts w:ascii="Arial Narrow" w:hAnsi="Arial Narrow" w:cs="Arial Narrow" w:hint="default"/>
      <w:b/>
      <w:bCs/>
      <w:i/>
      <w:iCs/>
      <w:strike w:val="0"/>
      <w:dstrike w:val="0"/>
      <w:sz w:val="48"/>
      <w:szCs w:val="48"/>
      <w:u w:val="none"/>
      <w:effect w:val="none"/>
      <w:shd w:val="clear" w:color="auto" w:fill="FFFFFF"/>
    </w:rPr>
  </w:style>
  <w:style w:type="character" w:customStyle="1" w:styleId="BodytextCandara">
    <w:name w:val="Body text + Candara"/>
    <w:aliases w:val="21 pt,Spacing -2 pt"/>
    <w:basedOn w:val="Bodytext"/>
    <w:uiPriority w:val="99"/>
    <w:rsid w:val="00DA4F58"/>
    <w:rPr>
      <w:rFonts w:ascii="Candara" w:hAnsi="Candara" w:cs="Candara" w:hint="default"/>
      <w:strike w:val="0"/>
      <w:dstrike w:val="0"/>
      <w:spacing w:val="-40"/>
      <w:sz w:val="42"/>
      <w:szCs w:val="42"/>
      <w:u w:val="none"/>
      <w:effect w:val="none"/>
      <w:shd w:val="clear" w:color="auto" w:fill="FFFFFF"/>
    </w:rPr>
  </w:style>
  <w:style w:type="character" w:customStyle="1" w:styleId="Bodytext23pt1">
    <w:name w:val="Body text + 23 pt1"/>
    <w:aliases w:val="Bold8"/>
    <w:basedOn w:val="Bodytext"/>
    <w:uiPriority w:val="99"/>
    <w:rsid w:val="00DA4F58"/>
    <w:rPr>
      <w:rFonts w:ascii="Arial Narrow" w:hAnsi="Arial Narrow" w:cs="Arial Narrow" w:hint="default"/>
      <w:b/>
      <w:bCs/>
      <w:strike w:val="0"/>
      <w:dstrike w:val="0"/>
      <w:sz w:val="46"/>
      <w:szCs w:val="46"/>
      <w:u w:val="none"/>
      <w:effect w:val="none"/>
      <w:shd w:val="clear" w:color="auto" w:fill="FFFFFF"/>
    </w:rPr>
  </w:style>
  <w:style w:type="character" w:customStyle="1" w:styleId="Bodytext15Exact">
    <w:name w:val="Body text (15) Exact"/>
    <w:basedOn w:val="a0"/>
    <w:uiPriority w:val="99"/>
    <w:rsid w:val="00DA4F58"/>
    <w:rPr>
      <w:rFonts w:ascii="Arial Narrow" w:hAnsi="Arial Narrow" w:cs="Arial Narrow" w:hint="default"/>
      <w:strike w:val="0"/>
      <w:dstrike w:val="0"/>
      <w:spacing w:val="11"/>
      <w:sz w:val="40"/>
      <w:szCs w:val="40"/>
      <w:u w:val="none"/>
      <w:effect w:val="none"/>
    </w:rPr>
  </w:style>
  <w:style w:type="character" w:customStyle="1" w:styleId="Bodytext1522">
    <w:name w:val="Body text (15) + 22"/>
    <w:aliases w:val="5 pt4,Spacing 0 pt Exact3"/>
    <w:basedOn w:val="Bodytext15"/>
    <w:uiPriority w:val="99"/>
    <w:rsid w:val="00DA4F58"/>
    <w:rPr>
      <w:rFonts w:ascii="Arial Narrow" w:hAnsi="Arial Narrow" w:cs="Arial Narrow"/>
      <w:strike w:val="0"/>
      <w:dstrike w:val="0"/>
      <w:spacing w:val="9"/>
      <w:sz w:val="45"/>
      <w:szCs w:val="45"/>
      <w:u w:val="none"/>
      <w:effect w:val="none"/>
      <w:shd w:val="clear" w:color="auto" w:fill="FFFFFF"/>
    </w:rPr>
  </w:style>
  <w:style w:type="character" w:customStyle="1" w:styleId="Bodytext1522pt">
    <w:name w:val="Body text (15) + 22 pt"/>
    <w:aliases w:val="Bold1,Spacing 1 pt1"/>
    <w:basedOn w:val="Bodytext15"/>
    <w:uiPriority w:val="99"/>
    <w:rsid w:val="00DA4F58"/>
    <w:rPr>
      <w:rFonts w:ascii="Arial Narrow" w:hAnsi="Arial Narrow" w:cs="Arial Narrow"/>
      <w:b/>
      <w:bCs/>
      <w:strike w:val="0"/>
      <w:dstrike w:val="0"/>
      <w:spacing w:val="20"/>
      <w:sz w:val="44"/>
      <w:szCs w:val="44"/>
      <w:u w:val="none"/>
      <w:effect w:val="none"/>
      <w:shd w:val="clear" w:color="auto" w:fill="FFFFFF"/>
    </w:rPr>
  </w:style>
  <w:style w:type="character" w:customStyle="1" w:styleId="29">
    <w:name w:val="Основной текст 2 Знак"/>
    <w:basedOn w:val="a0"/>
    <w:uiPriority w:val="99"/>
    <w:semiHidden/>
    <w:rsid w:val="00DA4F58"/>
  </w:style>
  <w:style w:type="character" w:customStyle="1" w:styleId="afff1">
    <w:name w:val="Текст Знак"/>
    <w:basedOn w:val="a0"/>
    <w:uiPriority w:val="99"/>
    <w:semiHidden/>
    <w:rsid w:val="00DA4F58"/>
    <w:rPr>
      <w:rFonts w:ascii="Consolas" w:hAnsi="Consolas" w:cs="Consolas"/>
      <w:sz w:val="21"/>
      <w:szCs w:val="21"/>
    </w:rPr>
  </w:style>
  <w:style w:type="character" w:customStyle="1" w:styleId="afff2">
    <w:name w:val="введение Знак"/>
    <w:rsid w:val="00DA4F58"/>
    <w:rPr>
      <w:rFonts w:ascii="SimSun" w:eastAsia="SimSun" w:hAnsi="SimSun" w:hint="eastAsia"/>
      <w:b/>
      <w:bCs w:val="0"/>
      <w:noProof w:val="0"/>
      <w:sz w:val="32"/>
      <w:szCs w:val="28"/>
      <w:lang w:val="ru-RU" w:eastAsia="ru-RU" w:bidi="ar-SA"/>
    </w:rPr>
  </w:style>
  <w:style w:type="character" w:customStyle="1" w:styleId="hps">
    <w:name w:val="hps"/>
    <w:basedOn w:val="a0"/>
    <w:rsid w:val="00DA4F58"/>
  </w:style>
  <w:style w:type="character" w:customStyle="1" w:styleId="shorttext">
    <w:name w:val="short_text"/>
    <w:basedOn w:val="a0"/>
    <w:rsid w:val="00DA4F58"/>
  </w:style>
  <w:style w:type="character" w:customStyle="1" w:styleId="311">
    <w:name w:val="Основной текст 3 Знак1"/>
    <w:basedOn w:val="a0"/>
    <w:uiPriority w:val="99"/>
    <w:semiHidden/>
    <w:rsid w:val="00DA4F58"/>
    <w:rPr>
      <w:sz w:val="16"/>
      <w:szCs w:val="16"/>
    </w:rPr>
  </w:style>
  <w:style w:type="character" w:customStyle="1" w:styleId="tlid-translation">
    <w:name w:val="tlid-translation"/>
    <w:basedOn w:val="a0"/>
    <w:rsid w:val="00DA4F58"/>
  </w:style>
  <w:style w:type="character" w:customStyle="1" w:styleId="text1">
    <w:name w:val="text1"/>
    <w:basedOn w:val="a0"/>
    <w:uiPriority w:val="99"/>
    <w:rsid w:val="00DA4F58"/>
    <w:rPr>
      <w:rFonts w:ascii="Times New Roman" w:hAnsi="Times New Roman" w:cs="Times New Roman" w:hint="default"/>
    </w:rPr>
  </w:style>
  <w:style w:type="character" w:customStyle="1" w:styleId="1f0">
    <w:name w:val="Схема документа Знак1"/>
    <w:basedOn w:val="a0"/>
    <w:uiPriority w:val="99"/>
    <w:semiHidden/>
    <w:rsid w:val="00DA4F58"/>
    <w:rPr>
      <w:rFonts w:ascii="Tahoma" w:hAnsi="Tahoma" w:cs="Tahoma"/>
      <w:sz w:val="16"/>
      <w:szCs w:val="16"/>
    </w:rPr>
  </w:style>
  <w:style w:type="character" w:customStyle="1" w:styleId="rynqvb">
    <w:name w:val="rynqvb"/>
    <w:basedOn w:val="a0"/>
    <w:rsid w:val="00DA4F58"/>
  </w:style>
  <w:style w:type="character" w:customStyle="1" w:styleId="y2iqfc">
    <w:name w:val="y2iqfc"/>
    <w:basedOn w:val="a0"/>
    <w:rsid w:val="00DA4F58"/>
  </w:style>
  <w:style w:type="character" w:customStyle="1" w:styleId="fontstyle01">
    <w:name w:val="fontstyle01"/>
    <w:basedOn w:val="a0"/>
    <w:rsid w:val="00DA4F58"/>
    <w:rPr>
      <w:rFonts w:ascii="Bold" w:hAnsi="Bold" w:hint="default"/>
      <w:b/>
      <w:bCs/>
      <w:i w:val="0"/>
      <w:iCs w:val="0"/>
      <w:color w:val="000000"/>
      <w:sz w:val="32"/>
      <w:szCs w:val="32"/>
    </w:rPr>
  </w:style>
  <w:style w:type="character" w:customStyle="1" w:styleId="currentdocdiv">
    <w:name w:val="currentdocdiv"/>
    <w:basedOn w:val="a0"/>
    <w:rsid w:val="00DA4F58"/>
  </w:style>
  <w:style w:type="character" w:customStyle="1" w:styleId="1f1">
    <w:name w:val="Текст примечания Знак1"/>
    <w:basedOn w:val="a0"/>
    <w:uiPriority w:val="99"/>
    <w:semiHidden/>
    <w:rsid w:val="00DA4F58"/>
    <w:rPr>
      <w:sz w:val="20"/>
      <w:szCs w:val="20"/>
    </w:rPr>
  </w:style>
  <w:style w:type="character" w:styleId="HTML2">
    <w:name w:val="HTML Cite"/>
    <w:basedOn w:val="a0"/>
    <w:uiPriority w:val="99"/>
    <w:semiHidden/>
    <w:unhideWhenUsed/>
    <w:rsid w:val="007C3832"/>
    <w:rPr>
      <w:i/>
      <w:iCs/>
    </w:rPr>
  </w:style>
  <w:style w:type="table" w:customStyle="1" w:styleId="111">
    <w:name w:val="Сетка таблицы11"/>
    <w:basedOn w:val="a1"/>
    <w:uiPriority w:val="59"/>
    <w:rsid w:val="000F17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3">
    <w:name w:val="s3"/>
    <w:basedOn w:val="a0"/>
    <w:rsid w:val="000F17DB"/>
  </w:style>
  <w:style w:type="character" w:customStyle="1" w:styleId="s9">
    <w:name w:val="s9"/>
    <w:basedOn w:val="a0"/>
    <w:rsid w:val="000F17DB"/>
  </w:style>
  <w:style w:type="character" w:customStyle="1" w:styleId="afff3">
    <w:name w:val="Тема примечания Знак"/>
    <w:basedOn w:val="af6"/>
    <w:link w:val="afff4"/>
    <w:uiPriority w:val="99"/>
    <w:semiHidden/>
    <w:rsid w:val="000F17DB"/>
    <w:rPr>
      <w:rFonts w:ascii="Calibri" w:eastAsia="Times New Roman" w:hAnsi="Calibri" w:cs="Times New Roman"/>
      <w:b/>
      <w:bCs/>
      <w:sz w:val="20"/>
      <w:szCs w:val="20"/>
    </w:rPr>
  </w:style>
  <w:style w:type="paragraph" w:styleId="afff4">
    <w:name w:val="annotation subject"/>
    <w:basedOn w:val="af7"/>
    <w:next w:val="af7"/>
    <w:link w:val="afff3"/>
    <w:uiPriority w:val="99"/>
    <w:semiHidden/>
    <w:unhideWhenUsed/>
    <w:rsid w:val="000F17DB"/>
    <w:pPr>
      <w:spacing w:line="276" w:lineRule="auto"/>
    </w:pPr>
    <w:rPr>
      <w:rFonts w:ascii="Calibri" w:eastAsia="Times New Roman" w:hAnsi="Calibri"/>
      <w:b/>
      <w:bCs/>
    </w:rPr>
  </w:style>
  <w:style w:type="paragraph" w:customStyle="1" w:styleId="Pa121">
    <w:name w:val="Pa12+1"/>
    <w:basedOn w:val="Default"/>
    <w:next w:val="Default"/>
    <w:uiPriority w:val="99"/>
    <w:rsid w:val="00252F80"/>
    <w:pPr>
      <w:spacing w:line="241" w:lineRule="atLeast"/>
    </w:pPr>
    <w:rPr>
      <w:color w:val="auto"/>
    </w:rPr>
  </w:style>
  <w:style w:type="paragraph" w:customStyle="1" w:styleId="2a">
    <w:name w:val="Абзац списка2"/>
    <w:basedOn w:val="a"/>
    <w:uiPriority w:val="34"/>
    <w:qFormat/>
    <w:rsid w:val="00587D3B"/>
    <w:pPr>
      <w:ind w:left="720"/>
      <w:contextualSpacing/>
    </w:pPr>
    <w:rPr>
      <w:rFonts w:ascii="Calibri" w:eastAsia="Times New Roman" w:hAnsi="Calibri" w:cs="Times New Roman"/>
      <w:lang w:eastAsia="ru-RU"/>
    </w:rPr>
  </w:style>
  <w:style w:type="character" w:customStyle="1" w:styleId="ypks7kbdpwfgdykd3qb9">
    <w:name w:val="ypks7kbdpwfgdykd3qb9"/>
    <w:basedOn w:val="a0"/>
    <w:rsid w:val="00E66C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107">
      <w:bodyDiv w:val="1"/>
      <w:marLeft w:val="0"/>
      <w:marRight w:val="0"/>
      <w:marTop w:val="0"/>
      <w:marBottom w:val="0"/>
      <w:divBdr>
        <w:top w:val="none" w:sz="0" w:space="0" w:color="auto"/>
        <w:left w:val="none" w:sz="0" w:space="0" w:color="auto"/>
        <w:bottom w:val="none" w:sz="0" w:space="0" w:color="auto"/>
        <w:right w:val="none" w:sz="0" w:space="0" w:color="auto"/>
      </w:divBdr>
    </w:div>
    <w:div w:id="1931891">
      <w:bodyDiv w:val="1"/>
      <w:marLeft w:val="0"/>
      <w:marRight w:val="0"/>
      <w:marTop w:val="0"/>
      <w:marBottom w:val="0"/>
      <w:divBdr>
        <w:top w:val="none" w:sz="0" w:space="0" w:color="auto"/>
        <w:left w:val="none" w:sz="0" w:space="0" w:color="auto"/>
        <w:bottom w:val="none" w:sz="0" w:space="0" w:color="auto"/>
        <w:right w:val="none" w:sz="0" w:space="0" w:color="auto"/>
      </w:divBdr>
      <w:divsChild>
        <w:div w:id="963534201">
          <w:marLeft w:val="0"/>
          <w:marRight w:val="0"/>
          <w:marTop w:val="0"/>
          <w:marBottom w:val="0"/>
          <w:divBdr>
            <w:top w:val="none" w:sz="0" w:space="0" w:color="auto"/>
            <w:left w:val="none" w:sz="0" w:space="0" w:color="auto"/>
            <w:bottom w:val="none" w:sz="0" w:space="0" w:color="auto"/>
            <w:right w:val="none" w:sz="0" w:space="0" w:color="auto"/>
          </w:divBdr>
        </w:div>
      </w:divsChild>
    </w:div>
    <w:div w:id="34276735">
      <w:bodyDiv w:val="1"/>
      <w:marLeft w:val="0"/>
      <w:marRight w:val="0"/>
      <w:marTop w:val="0"/>
      <w:marBottom w:val="0"/>
      <w:divBdr>
        <w:top w:val="none" w:sz="0" w:space="0" w:color="auto"/>
        <w:left w:val="none" w:sz="0" w:space="0" w:color="auto"/>
        <w:bottom w:val="none" w:sz="0" w:space="0" w:color="auto"/>
        <w:right w:val="none" w:sz="0" w:space="0" w:color="auto"/>
      </w:divBdr>
    </w:div>
    <w:div w:id="44258235">
      <w:bodyDiv w:val="1"/>
      <w:marLeft w:val="0"/>
      <w:marRight w:val="0"/>
      <w:marTop w:val="0"/>
      <w:marBottom w:val="0"/>
      <w:divBdr>
        <w:top w:val="none" w:sz="0" w:space="0" w:color="auto"/>
        <w:left w:val="none" w:sz="0" w:space="0" w:color="auto"/>
        <w:bottom w:val="none" w:sz="0" w:space="0" w:color="auto"/>
        <w:right w:val="none" w:sz="0" w:space="0" w:color="auto"/>
      </w:divBdr>
      <w:divsChild>
        <w:div w:id="804006691">
          <w:marLeft w:val="0"/>
          <w:marRight w:val="0"/>
          <w:marTop w:val="0"/>
          <w:marBottom w:val="0"/>
          <w:divBdr>
            <w:top w:val="none" w:sz="0" w:space="0" w:color="auto"/>
            <w:left w:val="none" w:sz="0" w:space="0" w:color="auto"/>
            <w:bottom w:val="none" w:sz="0" w:space="0" w:color="auto"/>
            <w:right w:val="none" w:sz="0" w:space="0" w:color="auto"/>
          </w:divBdr>
        </w:div>
      </w:divsChild>
    </w:div>
    <w:div w:id="91320352">
      <w:bodyDiv w:val="1"/>
      <w:marLeft w:val="0"/>
      <w:marRight w:val="0"/>
      <w:marTop w:val="0"/>
      <w:marBottom w:val="0"/>
      <w:divBdr>
        <w:top w:val="none" w:sz="0" w:space="0" w:color="auto"/>
        <w:left w:val="none" w:sz="0" w:space="0" w:color="auto"/>
        <w:bottom w:val="none" w:sz="0" w:space="0" w:color="auto"/>
        <w:right w:val="none" w:sz="0" w:space="0" w:color="auto"/>
      </w:divBdr>
      <w:divsChild>
        <w:div w:id="433474288">
          <w:marLeft w:val="0"/>
          <w:marRight w:val="300"/>
          <w:marTop w:val="150"/>
          <w:marBottom w:val="75"/>
          <w:divBdr>
            <w:top w:val="none" w:sz="0" w:space="0" w:color="auto"/>
            <w:left w:val="none" w:sz="0" w:space="0" w:color="auto"/>
            <w:bottom w:val="none" w:sz="0" w:space="0" w:color="auto"/>
            <w:right w:val="none" w:sz="0" w:space="0" w:color="auto"/>
          </w:divBdr>
          <w:divsChild>
            <w:div w:id="1366639628">
              <w:marLeft w:val="0"/>
              <w:marRight w:val="0"/>
              <w:marTop w:val="0"/>
              <w:marBottom w:val="0"/>
              <w:divBdr>
                <w:top w:val="none" w:sz="0" w:space="0" w:color="auto"/>
                <w:left w:val="none" w:sz="0" w:space="0" w:color="auto"/>
                <w:bottom w:val="none" w:sz="0" w:space="0" w:color="auto"/>
                <w:right w:val="none" w:sz="0" w:space="0" w:color="auto"/>
              </w:divBdr>
            </w:div>
          </w:divsChild>
        </w:div>
        <w:div w:id="834145057">
          <w:marLeft w:val="0"/>
          <w:marRight w:val="300"/>
          <w:marTop w:val="150"/>
          <w:marBottom w:val="75"/>
          <w:divBdr>
            <w:top w:val="none" w:sz="0" w:space="0" w:color="auto"/>
            <w:left w:val="none" w:sz="0" w:space="0" w:color="auto"/>
            <w:bottom w:val="none" w:sz="0" w:space="0" w:color="auto"/>
            <w:right w:val="none" w:sz="0" w:space="0" w:color="auto"/>
          </w:divBdr>
          <w:divsChild>
            <w:div w:id="142162189">
              <w:marLeft w:val="0"/>
              <w:marRight w:val="0"/>
              <w:marTop w:val="0"/>
              <w:marBottom w:val="0"/>
              <w:divBdr>
                <w:top w:val="none" w:sz="0" w:space="0" w:color="auto"/>
                <w:left w:val="none" w:sz="0" w:space="0" w:color="auto"/>
                <w:bottom w:val="none" w:sz="0" w:space="0" w:color="auto"/>
                <w:right w:val="none" w:sz="0" w:space="0" w:color="auto"/>
              </w:divBdr>
            </w:div>
          </w:divsChild>
        </w:div>
        <w:div w:id="1137257854">
          <w:marLeft w:val="0"/>
          <w:marRight w:val="300"/>
          <w:marTop w:val="0"/>
          <w:marBottom w:val="75"/>
          <w:divBdr>
            <w:top w:val="none" w:sz="0" w:space="0" w:color="auto"/>
            <w:left w:val="none" w:sz="0" w:space="0" w:color="auto"/>
            <w:bottom w:val="none" w:sz="0" w:space="0" w:color="auto"/>
            <w:right w:val="none" w:sz="0" w:space="0" w:color="auto"/>
          </w:divBdr>
          <w:divsChild>
            <w:div w:id="32335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57820">
      <w:bodyDiv w:val="1"/>
      <w:marLeft w:val="0"/>
      <w:marRight w:val="0"/>
      <w:marTop w:val="0"/>
      <w:marBottom w:val="0"/>
      <w:divBdr>
        <w:top w:val="none" w:sz="0" w:space="0" w:color="auto"/>
        <w:left w:val="none" w:sz="0" w:space="0" w:color="auto"/>
        <w:bottom w:val="none" w:sz="0" w:space="0" w:color="auto"/>
        <w:right w:val="none" w:sz="0" w:space="0" w:color="auto"/>
      </w:divBdr>
    </w:div>
    <w:div w:id="164520915">
      <w:bodyDiv w:val="1"/>
      <w:marLeft w:val="0"/>
      <w:marRight w:val="0"/>
      <w:marTop w:val="0"/>
      <w:marBottom w:val="0"/>
      <w:divBdr>
        <w:top w:val="none" w:sz="0" w:space="0" w:color="auto"/>
        <w:left w:val="none" w:sz="0" w:space="0" w:color="auto"/>
        <w:bottom w:val="none" w:sz="0" w:space="0" w:color="auto"/>
        <w:right w:val="none" w:sz="0" w:space="0" w:color="auto"/>
      </w:divBdr>
    </w:div>
    <w:div w:id="164905613">
      <w:bodyDiv w:val="1"/>
      <w:marLeft w:val="0"/>
      <w:marRight w:val="0"/>
      <w:marTop w:val="0"/>
      <w:marBottom w:val="0"/>
      <w:divBdr>
        <w:top w:val="none" w:sz="0" w:space="0" w:color="auto"/>
        <w:left w:val="none" w:sz="0" w:space="0" w:color="auto"/>
        <w:bottom w:val="none" w:sz="0" w:space="0" w:color="auto"/>
        <w:right w:val="none" w:sz="0" w:space="0" w:color="auto"/>
      </w:divBdr>
    </w:div>
    <w:div w:id="204950199">
      <w:bodyDiv w:val="1"/>
      <w:marLeft w:val="0"/>
      <w:marRight w:val="0"/>
      <w:marTop w:val="0"/>
      <w:marBottom w:val="0"/>
      <w:divBdr>
        <w:top w:val="none" w:sz="0" w:space="0" w:color="auto"/>
        <w:left w:val="none" w:sz="0" w:space="0" w:color="auto"/>
        <w:bottom w:val="none" w:sz="0" w:space="0" w:color="auto"/>
        <w:right w:val="none" w:sz="0" w:space="0" w:color="auto"/>
      </w:divBdr>
    </w:div>
    <w:div w:id="229658698">
      <w:bodyDiv w:val="1"/>
      <w:marLeft w:val="0"/>
      <w:marRight w:val="0"/>
      <w:marTop w:val="0"/>
      <w:marBottom w:val="0"/>
      <w:divBdr>
        <w:top w:val="none" w:sz="0" w:space="0" w:color="auto"/>
        <w:left w:val="none" w:sz="0" w:space="0" w:color="auto"/>
        <w:bottom w:val="none" w:sz="0" w:space="0" w:color="auto"/>
        <w:right w:val="none" w:sz="0" w:space="0" w:color="auto"/>
      </w:divBdr>
    </w:div>
    <w:div w:id="234096062">
      <w:bodyDiv w:val="1"/>
      <w:marLeft w:val="0"/>
      <w:marRight w:val="0"/>
      <w:marTop w:val="0"/>
      <w:marBottom w:val="0"/>
      <w:divBdr>
        <w:top w:val="none" w:sz="0" w:space="0" w:color="auto"/>
        <w:left w:val="none" w:sz="0" w:space="0" w:color="auto"/>
        <w:bottom w:val="none" w:sz="0" w:space="0" w:color="auto"/>
        <w:right w:val="none" w:sz="0" w:space="0" w:color="auto"/>
      </w:divBdr>
    </w:div>
    <w:div w:id="340545979">
      <w:bodyDiv w:val="1"/>
      <w:marLeft w:val="0"/>
      <w:marRight w:val="0"/>
      <w:marTop w:val="0"/>
      <w:marBottom w:val="0"/>
      <w:divBdr>
        <w:top w:val="none" w:sz="0" w:space="0" w:color="auto"/>
        <w:left w:val="none" w:sz="0" w:space="0" w:color="auto"/>
        <w:bottom w:val="none" w:sz="0" w:space="0" w:color="auto"/>
        <w:right w:val="none" w:sz="0" w:space="0" w:color="auto"/>
      </w:divBdr>
    </w:div>
    <w:div w:id="561982232">
      <w:bodyDiv w:val="1"/>
      <w:marLeft w:val="0"/>
      <w:marRight w:val="0"/>
      <w:marTop w:val="0"/>
      <w:marBottom w:val="0"/>
      <w:divBdr>
        <w:top w:val="none" w:sz="0" w:space="0" w:color="auto"/>
        <w:left w:val="none" w:sz="0" w:space="0" w:color="auto"/>
        <w:bottom w:val="none" w:sz="0" w:space="0" w:color="auto"/>
        <w:right w:val="none" w:sz="0" w:space="0" w:color="auto"/>
      </w:divBdr>
    </w:div>
    <w:div w:id="584647905">
      <w:bodyDiv w:val="1"/>
      <w:marLeft w:val="0"/>
      <w:marRight w:val="0"/>
      <w:marTop w:val="0"/>
      <w:marBottom w:val="0"/>
      <w:divBdr>
        <w:top w:val="none" w:sz="0" w:space="0" w:color="auto"/>
        <w:left w:val="none" w:sz="0" w:space="0" w:color="auto"/>
        <w:bottom w:val="none" w:sz="0" w:space="0" w:color="auto"/>
        <w:right w:val="none" w:sz="0" w:space="0" w:color="auto"/>
      </w:divBdr>
    </w:div>
    <w:div w:id="676540114">
      <w:bodyDiv w:val="1"/>
      <w:marLeft w:val="0"/>
      <w:marRight w:val="0"/>
      <w:marTop w:val="0"/>
      <w:marBottom w:val="0"/>
      <w:divBdr>
        <w:top w:val="none" w:sz="0" w:space="0" w:color="auto"/>
        <w:left w:val="none" w:sz="0" w:space="0" w:color="auto"/>
        <w:bottom w:val="none" w:sz="0" w:space="0" w:color="auto"/>
        <w:right w:val="none" w:sz="0" w:space="0" w:color="auto"/>
      </w:divBdr>
    </w:div>
    <w:div w:id="716902993">
      <w:bodyDiv w:val="1"/>
      <w:marLeft w:val="0"/>
      <w:marRight w:val="0"/>
      <w:marTop w:val="0"/>
      <w:marBottom w:val="0"/>
      <w:divBdr>
        <w:top w:val="none" w:sz="0" w:space="0" w:color="auto"/>
        <w:left w:val="none" w:sz="0" w:space="0" w:color="auto"/>
        <w:bottom w:val="none" w:sz="0" w:space="0" w:color="auto"/>
        <w:right w:val="none" w:sz="0" w:space="0" w:color="auto"/>
      </w:divBdr>
    </w:div>
    <w:div w:id="762072355">
      <w:bodyDiv w:val="1"/>
      <w:marLeft w:val="0"/>
      <w:marRight w:val="0"/>
      <w:marTop w:val="0"/>
      <w:marBottom w:val="0"/>
      <w:divBdr>
        <w:top w:val="none" w:sz="0" w:space="0" w:color="auto"/>
        <w:left w:val="none" w:sz="0" w:space="0" w:color="auto"/>
        <w:bottom w:val="none" w:sz="0" w:space="0" w:color="auto"/>
        <w:right w:val="none" w:sz="0" w:space="0" w:color="auto"/>
      </w:divBdr>
      <w:divsChild>
        <w:div w:id="172257953">
          <w:marLeft w:val="0"/>
          <w:marRight w:val="0"/>
          <w:marTop w:val="0"/>
          <w:marBottom w:val="0"/>
          <w:divBdr>
            <w:top w:val="none" w:sz="0" w:space="0" w:color="auto"/>
            <w:left w:val="none" w:sz="0" w:space="0" w:color="auto"/>
            <w:bottom w:val="none" w:sz="0" w:space="0" w:color="auto"/>
            <w:right w:val="none" w:sz="0" w:space="0" w:color="auto"/>
          </w:divBdr>
        </w:div>
      </w:divsChild>
    </w:div>
    <w:div w:id="764376447">
      <w:bodyDiv w:val="1"/>
      <w:marLeft w:val="0"/>
      <w:marRight w:val="0"/>
      <w:marTop w:val="0"/>
      <w:marBottom w:val="0"/>
      <w:divBdr>
        <w:top w:val="none" w:sz="0" w:space="0" w:color="auto"/>
        <w:left w:val="none" w:sz="0" w:space="0" w:color="auto"/>
        <w:bottom w:val="none" w:sz="0" w:space="0" w:color="auto"/>
        <w:right w:val="none" w:sz="0" w:space="0" w:color="auto"/>
      </w:divBdr>
    </w:div>
    <w:div w:id="803279416">
      <w:bodyDiv w:val="1"/>
      <w:marLeft w:val="0"/>
      <w:marRight w:val="0"/>
      <w:marTop w:val="0"/>
      <w:marBottom w:val="0"/>
      <w:divBdr>
        <w:top w:val="none" w:sz="0" w:space="0" w:color="auto"/>
        <w:left w:val="none" w:sz="0" w:space="0" w:color="auto"/>
        <w:bottom w:val="none" w:sz="0" w:space="0" w:color="auto"/>
        <w:right w:val="none" w:sz="0" w:space="0" w:color="auto"/>
      </w:divBdr>
    </w:div>
    <w:div w:id="814027494">
      <w:bodyDiv w:val="1"/>
      <w:marLeft w:val="0"/>
      <w:marRight w:val="0"/>
      <w:marTop w:val="0"/>
      <w:marBottom w:val="0"/>
      <w:divBdr>
        <w:top w:val="none" w:sz="0" w:space="0" w:color="auto"/>
        <w:left w:val="none" w:sz="0" w:space="0" w:color="auto"/>
        <w:bottom w:val="none" w:sz="0" w:space="0" w:color="auto"/>
        <w:right w:val="none" w:sz="0" w:space="0" w:color="auto"/>
      </w:divBdr>
    </w:div>
    <w:div w:id="842163505">
      <w:bodyDiv w:val="1"/>
      <w:marLeft w:val="0"/>
      <w:marRight w:val="0"/>
      <w:marTop w:val="0"/>
      <w:marBottom w:val="0"/>
      <w:divBdr>
        <w:top w:val="none" w:sz="0" w:space="0" w:color="auto"/>
        <w:left w:val="none" w:sz="0" w:space="0" w:color="auto"/>
        <w:bottom w:val="none" w:sz="0" w:space="0" w:color="auto"/>
        <w:right w:val="none" w:sz="0" w:space="0" w:color="auto"/>
      </w:divBdr>
    </w:div>
    <w:div w:id="863132400">
      <w:bodyDiv w:val="1"/>
      <w:marLeft w:val="0"/>
      <w:marRight w:val="0"/>
      <w:marTop w:val="0"/>
      <w:marBottom w:val="0"/>
      <w:divBdr>
        <w:top w:val="none" w:sz="0" w:space="0" w:color="auto"/>
        <w:left w:val="none" w:sz="0" w:space="0" w:color="auto"/>
        <w:bottom w:val="none" w:sz="0" w:space="0" w:color="auto"/>
        <w:right w:val="none" w:sz="0" w:space="0" w:color="auto"/>
      </w:divBdr>
    </w:div>
    <w:div w:id="947155771">
      <w:bodyDiv w:val="1"/>
      <w:marLeft w:val="0"/>
      <w:marRight w:val="0"/>
      <w:marTop w:val="0"/>
      <w:marBottom w:val="0"/>
      <w:divBdr>
        <w:top w:val="none" w:sz="0" w:space="0" w:color="auto"/>
        <w:left w:val="none" w:sz="0" w:space="0" w:color="auto"/>
        <w:bottom w:val="none" w:sz="0" w:space="0" w:color="auto"/>
        <w:right w:val="none" w:sz="0" w:space="0" w:color="auto"/>
      </w:divBdr>
    </w:div>
    <w:div w:id="972172183">
      <w:bodyDiv w:val="1"/>
      <w:marLeft w:val="0"/>
      <w:marRight w:val="0"/>
      <w:marTop w:val="0"/>
      <w:marBottom w:val="0"/>
      <w:divBdr>
        <w:top w:val="none" w:sz="0" w:space="0" w:color="auto"/>
        <w:left w:val="none" w:sz="0" w:space="0" w:color="auto"/>
        <w:bottom w:val="none" w:sz="0" w:space="0" w:color="auto"/>
        <w:right w:val="none" w:sz="0" w:space="0" w:color="auto"/>
      </w:divBdr>
    </w:div>
    <w:div w:id="975257631">
      <w:bodyDiv w:val="1"/>
      <w:marLeft w:val="0"/>
      <w:marRight w:val="0"/>
      <w:marTop w:val="0"/>
      <w:marBottom w:val="0"/>
      <w:divBdr>
        <w:top w:val="none" w:sz="0" w:space="0" w:color="auto"/>
        <w:left w:val="none" w:sz="0" w:space="0" w:color="auto"/>
        <w:bottom w:val="none" w:sz="0" w:space="0" w:color="auto"/>
        <w:right w:val="none" w:sz="0" w:space="0" w:color="auto"/>
      </w:divBdr>
    </w:div>
    <w:div w:id="982927153">
      <w:bodyDiv w:val="1"/>
      <w:marLeft w:val="0"/>
      <w:marRight w:val="0"/>
      <w:marTop w:val="0"/>
      <w:marBottom w:val="0"/>
      <w:divBdr>
        <w:top w:val="none" w:sz="0" w:space="0" w:color="auto"/>
        <w:left w:val="none" w:sz="0" w:space="0" w:color="auto"/>
        <w:bottom w:val="none" w:sz="0" w:space="0" w:color="auto"/>
        <w:right w:val="none" w:sz="0" w:space="0" w:color="auto"/>
      </w:divBdr>
    </w:div>
    <w:div w:id="1034232027">
      <w:bodyDiv w:val="1"/>
      <w:marLeft w:val="0"/>
      <w:marRight w:val="0"/>
      <w:marTop w:val="0"/>
      <w:marBottom w:val="0"/>
      <w:divBdr>
        <w:top w:val="none" w:sz="0" w:space="0" w:color="auto"/>
        <w:left w:val="none" w:sz="0" w:space="0" w:color="auto"/>
        <w:bottom w:val="none" w:sz="0" w:space="0" w:color="auto"/>
        <w:right w:val="none" w:sz="0" w:space="0" w:color="auto"/>
      </w:divBdr>
    </w:div>
    <w:div w:id="1047799327">
      <w:bodyDiv w:val="1"/>
      <w:marLeft w:val="0"/>
      <w:marRight w:val="0"/>
      <w:marTop w:val="0"/>
      <w:marBottom w:val="0"/>
      <w:divBdr>
        <w:top w:val="none" w:sz="0" w:space="0" w:color="auto"/>
        <w:left w:val="none" w:sz="0" w:space="0" w:color="auto"/>
        <w:bottom w:val="none" w:sz="0" w:space="0" w:color="auto"/>
        <w:right w:val="none" w:sz="0" w:space="0" w:color="auto"/>
      </w:divBdr>
    </w:div>
    <w:div w:id="1105805720">
      <w:bodyDiv w:val="1"/>
      <w:marLeft w:val="0"/>
      <w:marRight w:val="0"/>
      <w:marTop w:val="0"/>
      <w:marBottom w:val="0"/>
      <w:divBdr>
        <w:top w:val="none" w:sz="0" w:space="0" w:color="auto"/>
        <w:left w:val="none" w:sz="0" w:space="0" w:color="auto"/>
        <w:bottom w:val="none" w:sz="0" w:space="0" w:color="auto"/>
        <w:right w:val="none" w:sz="0" w:space="0" w:color="auto"/>
      </w:divBdr>
    </w:div>
    <w:div w:id="1107386484">
      <w:bodyDiv w:val="1"/>
      <w:marLeft w:val="0"/>
      <w:marRight w:val="0"/>
      <w:marTop w:val="0"/>
      <w:marBottom w:val="0"/>
      <w:divBdr>
        <w:top w:val="none" w:sz="0" w:space="0" w:color="auto"/>
        <w:left w:val="none" w:sz="0" w:space="0" w:color="auto"/>
        <w:bottom w:val="none" w:sz="0" w:space="0" w:color="auto"/>
        <w:right w:val="none" w:sz="0" w:space="0" w:color="auto"/>
      </w:divBdr>
    </w:div>
    <w:div w:id="1192842167">
      <w:bodyDiv w:val="1"/>
      <w:marLeft w:val="0"/>
      <w:marRight w:val="0"/>
      <w:marTop w:val="0"/>
      <w:marBottom w:val="0"/>
      <w:divBdr>
        <w:top w:val="none" w:sz="0" w:space="0" w:color="auto"/>
        <w:left w:val="none" w:sz="0" w:space="0" w:color="auto"/>
        <w:bottom w:val="none" w:sz="0" w:space="0" w:color="auto"/>
        <w:right w:val="none" w:sz="0" w:space="0" w:color="auto"/>
      </w:divBdr>
    </w:div>
    <w:div w:id="1284581894">
      <w:bodyDiv w:val="1"/>
      <w:marLeft w:val="0"/>
      <w:marRight w:val="0"/>
      <w:marTop w:val="0"/>
      <w:marBottom w:val="0"/>
      <w:divBdr>
        <w:top w:val="none" w:sz="0" w:space="0" w:color="auto"/>
        <w:left w:val="none" w:sz="0" w:space="0" w:color="auto"/>
        <w:bottom w:val="none" w:sz="0" w:space="0" w:color="auto"/>
        <w:right w:val="none" w:sz="0" w:space="0" w:color="auto"/>
      </w:divBdr>
    </w:div>
    <w:div w:id="1399864909">
      <w:bodyDiv w:val="1"/>
      <w:marLeft w:val="0"/>
      <w:marRight w:val="0"/>
      <w:marTop w:val="0"/>
      <w:marBottom w:val="0"/>
      <w:divBdr>
        <w:top w:val="none" w:sz="0" w:space="0" w:color="auto"/>
        <w:left w:val="none" w:sz="0" w:space="0" w:color="auto"/>
        <w:bottom w:val="none" w:sz="0" w:space="0" w:color="auto"/>
        <w:right w:val="none" w:sz="0" w:space="0" w:color="auto"/>
      </w:divBdr>
      <w:divsChild>
        <w:div w:id="1383939926">
          <w:marLeft w:val="0"/>
          <w:marRight w:val="0"/>
          <w:marTop w:val="0"/>
          <w:marBottom w:val="0"/>
          <w:divBdr>
            <w:top w:val="none" w:sz="0" w:space="0" w:color="auto"/>
            <w:left w:val="none" w:sz="0" w:space="0" w:color="auto"/>
            <w:bottom w:val="none" w:sz="0" w:space="0" w:color="auto"/>
            <w:right w:val="none" w:sz="0" w:space="0" w:color="auto"/>
          </w:divBdr>
          <w:divsChild>
            <w:div w:id="513032632">
              <w:marLeft w:val="0"/>
              <w:marRight w:val="0"/>
              <w:marTop w:val="0"/>
              <w:marBottom w:val="0"/>
              <w:divBdr>
                <w:top w:val="none" w:sz="0" w:space="0" w:color="auto"/>
                <w:left w:val="none" w:sz="0" w:space="0" w:color="auto"/>
                <w:bottom w:val="none" w:sz="0" w:space="0" w:color="auto"/>
                <w:right w:val="none" w:sz="0" w:space="0" w:color="auto"/>
              </w:divBdr>
              <w:divsChild>
                <w:div w:id="736902729">
                  <w:marLeft w:val="0"/>
                  <w:marRight w:val="0"/>
                  <w:marTop w:val="0"/>
                  <w:marBottom w:val="0"/>
                  <w:divBdr>
                    <w:top w:val="none" w:sz="0" w:space="0" w:color="auto"/>
                    <w:left w:val="none" w:sz="0" w:space="0" w:color="auto"/>
                    <w:bottom w:val="none" w:sz="0" w:space="0" w:color="auto"/>
                    <w:right w:val="none" w:sz="0" w:space="0" w:color="auto"/>
                  </w:divBdr>
                  <w:divsChild>
                    <w:div w:id="1479610597">
                      <w:marLeft w:val="0"/>
                      <w:marRight w:val="0"/>
                      <w:marTop w:val="0"/>
                      <w:marBottom w:val="0"/>
                      <w:divBdr>
                        <w:top w:val="none" w:sz="0" w:space="0" w:color="auto"/>
                        <w:left w:val="none" w:sz="0" w:space="0" w:color="auto"/>
                        <w:bottom w:val="none" w:sz="0" w:space="0" w:color="auto"/>
                        <w:right w:val="none" w:sz="0" w:space="0" w:color="auto"/>
                      </w:divBdr>
                    </w:div>
                  </w:divsChild>
                </w:div>
                <w:div w:id="2121870138">
                  <w:marLeft w:val="0"/>
                  <w:marRight w:val="0"/>
                  <w:marTop w:val="0"/>
                  <w:marBottom w:val="0"/>
                  <w:divBdr>
                    <w:top w:val="none" w:sz="0" w:space="0" w:color="auto"/>
                    <w:left w:val="none" w:sz="0" w:space="0" w:color="auto"/>
                    <w:bottom w:val="none" w:sz="0" w:space="0" w:color="auto"/>
                    <w:right w:val="none" w:sz="0" w:space="0" w:color="auto"/>
                  </w:divBdr>
                  <w:divsChild>
                    <w:div w:id="1067847451">
                      <w:marLeft w:val="0"/>
                      <w:marRight w:val="0"/>
                      <w:marTop w:val="0"/>
                      <w:marBottom w:val="0"/>
                      <w:divBdr>
                        <w:top w:val="none" w:sz="0" w:space="0" w:color="auto"/>
                        <w:left w:val="none" w:sz="0" w:space="0" w:color="auto"/>
                        <w:bottom w:val="none" w:sz="0" w:space="0" w:color="auto"/>
                        <w:right w:val="none" w:sz="0" w:space="0" w:color="auto"/>
                      </w:divBdr>
                      <w:divsChild>
                        <w:div w:id="654652912">
                          <w:marLeft w:val="0"/>
                          <w:marRight w:val="0"/>
                          <w:marTop w:val="0"/>
                          <w:marBottom w:val="0"/>
                          <w:divBdr>
                            <w:top w:val="none" w:sz="0" w:space="0" w:color="auto"/>
                            <w:left w:val="none" w:sz="0" w:space="0" w:color="auto"/>
                            <w:bottom w:val="none" w:sz="0" w:space="0" w:color="auto"/>
                            <w:right w:val="none" w:sz="0" w:space="0" w:color="auto"/>
                          </w:divBdr>
                          <w:divsChild>
                            <w:div w:id="17099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4277029">
      <w:bodyDiv w:val="1"/>
      <w:marLeft w:val="0"/>
      <w:marRight w:val="0"/>
      <w:marTop w:val="0"/>
      <w:marBottom w:val="0"/>
      <w:divBdr>
        <w:top w:val="none" w:sz="0" w:space="0" w:color="auto"/>
        <w:left w:val="none" w:sz="0" w:space="0" w:color="auto"/>
        <w:bottom w:val="none" w:sz="0" w:space="0" w:color="auto"/>
        <w:right w:val="none" w:sz="0" w:space="0" w:color="auto"/>
      </w:divBdr>
    </w:div>
    <w:div w:id="1458066248">
      <w:bodyDiv w:val="1"/>
      <w:marLeft w:val="0"/>
      <w:marRight w:val="0"/>
      <w:marTop w:val="0"/>
      <w:marBottom w:val="0"/>
      <w:divBdr>
        <w:top w:val="none" w:sz="0" w:space="0" w:color="auto"/>
        <w:left w:val="none" w:sz="0" w:space="0" w:color="auto"/>
        <w:bottom w:val="none" w:sz="0" w:space="0" w:color="auto"/>
        <w:right w:val="none" w:sz="0" w:space="0" w:color="auto"/>
      </w:divBdr>
    </w:div>
    <w:div w:id="1460950399">
      <w:bodyDiv w:val="1"/>
      <w:marLeft w:val="0"/>
      <w:marRight w:val="0"/>
      <w:marTop w:val="0"/>
      <w:marBottom w:val="0"/>
      <w:divBdr>
        <w:top w:val="none" w:sz="0" w:space="0" w:color="auto"/>
        <w:left w:val="none" w:sz="0" w:space="0" w:color="auto"/>
        <w:bottom w:val="none" w:sz="0" w:space="0" w:color="auto"/>
        <w:right w:val="none" w:sz="0" w:space="0" w:color="auto"/>
      </w:divBdr>
    </w:div>
    <w:div w:id="1505128454">
      <w:bodyDiv w:val="1"/>
      <w:marLeft w:val="0"/>
      <w:marRight w:val="0"/>
      <w:marTop w:val="0"/>
      <w:marBottom w:val="0"/>
      <w:divBdr>
        <w:top w:val="none" w:sz="0" w:space="0" w:color="auto"/>
        <w:left w:val="none" w:sz="0" w:space="0" w:color="auto"/>
        <w:bottom w:val="none" w:sz="0" w:space="0" w:color="auto"/>
        <w:right w:val="none" w:sz="0" w:space="0" w:color="auto"/>
      </w:divBdr>
    </w:div>
    <w:div w:id="1527019653">
      <w:bodyDiv w:val="1"/>
      <w:marLeft w:val="0"/>
      <w:marRight w:val="0"/>
      <w:marTop w:val="0"/>
      <w:marBottom w:val="0"/>
      <w:divBdr>
        <w:top w:val="none" w:sz="0" w:space="0" w:color="auto"/>
        <w:left w:val="none" w:sz="0" w:space="0" w:color="auto"/>
        <w:bottom w:val="none" w:sz="0" w:space="0" w:color="auto"/>
        <w:right w:val="none" w:sz="0" w:space="0" w:color="auto"/>
      </w:divBdr>
    </w:div>
    <w:div w:id="1566798849">
      <w:bodyDiv w:val="1"/>
      <w:marLeft w:val="0"/>
      <w:marRight w:val="0"/>
      <w:marTop w:val="0"/>
      <w:marBottom w:val="0"/>
      <w:divBdr>
        <w:top w:val="none" w:sz="0" w:space="0" w:color="auto"/>
        <w:left w:val="none" w:sz="0" w:space="0" w:color="auto"/>
        <w:bottom w:val="none" w:sz="0" w:space="0" w:color="auto"/>
        <w:right w:val="none" w:sz="0" w:space="0" w:color="auto"/>
      </w:divBdr>
    </w:div>
    <w:div w:id="1572158402">
      <w:bodyDiv w:val="1"/>
      <w:marLeft w:val="0"/>
      <w:marRight w:val="0"/>
      <w:marTop w:val="0"/>
      <w:marBottom w:val="0"/>
      <w:divBdr>
        <w:top w:val="none" w:sz="0" w:space="0" w:color="auto"/>
        <w:left w:val="none" w:sz="0" w:space="0" w:color="auto"/>
        <w:bottom w:val="none" w:sz="0" w:space="0" w:color="auto"/>
        <w:right w:val="none" w:sz="0" w:space="0" w:color="auto"/>
      </w:divBdr>
    </w:div>
    <w:div w:id="1614089883">
      <w:bodyDiv w:val="1"/>
      <w:marLeft w:val="0"/>
      <w:marRight w:val="0"/>
      <w:marTop w:val="0"/>
      <w:marBottom w:val="0"/>
      <w:divBdr>
        <w:top w:val="none" w:sz="0" w:space="0" w:color="auto"/>
        <w:left w:val="none" w:sz="0" w:space="0" w:color="auto"/>
        <w:bottom w:val="none" w:sz="0" w:space="0" w:color="auto"/>
        <w:right w:val="none" w:sz="0" w:space="0" w:color="auto"/>
      </w:divBdr>
    </w:div>
    <w:div w:id="1635210353">
      <w:bodyDiv w:val="1"/>
      <w:marLeft w:val="0"/>
      <w:marRight w:val="0"/>
      <w:marTop w:val="0"/>
      <w:marBottom w:val="0"/>
      <w:divBdr>
        <w:top w:val="none" w:sz="0" w:space="0" w:color="auto"/>
        <w:left w:val="none" w:sz="0" w:space="0" w:color="auto"/>
        <w:bottom w:val="none" w:sz="0" w:space="0" w:color="auto"/>
        <w:right w:val="none" w:sz="0" w:space="0" w:color="auto"/>
      </w:divBdr>
      <w:divsChild>
        <w:div w:id="833565068">
          <w:marLeft w:val="0"/>
          <w:marRight w:val="0"/>
          <w:marTop w:val="0"/>
          <w:marBottom w:val="0"/>
          <w:divBdr>
            <w:top w:val="none" w:sz="0" w:space="0" w:color="auto"/>
            <w:left w:val="none" w:sz="0" w:space="0" w:color="auto"/>
            <w:bottom w:val="none" w:sz="0" w:space="0" w:color="auto"/>
            <w:right w:val="none" w:sz="0" w:space="0" w:color="auto"/>
          </w:divBdr>
        </w:div>
      </w:divsChild>
    </w:div>
    <w:div w:id="1655068872">
      <w:bodyDiv w:val="1"/>
      <w:marLeft w:val="0"/>
      <w:marRight w:val="0"/>
      <w:marTop w:val="0"/>
      <w:marBottom w:val="0"/>
      <w:divBdr>
        <w:top w:val="none" w:sz="0" w:space="0" w:color="auto"/>
        <w:left w:val="none" w:sz="0" w:space="0" w:color="auto"/>
        <w:bottom w:val="none" w:sz="0" w:space="0" w:color="auto"/>
        <w:right w:val="none" w:sz="0" w:space="0" w:color="auto"/>
      </w:divBdr>
    </w:div>
    <w:div w:id="1706978784">
      <w:bodyDiv w:val="1"/>
      <w:marLeft w:val="0"/>
      <w:marRight w:val="0"/>
      <w:marTop w:val="0"/>
      <w:marBottom w:val="0"/>
      <w:divBdr>
        <w:top w:val="none" w:sz="0" w:space="0" w:color="auto"/>
        <w:left w:val="none" w:sz="0" w:space="0" w:color="auto"/>
        <w:bottom w:val="none" w:sz="0" w:space="0" w:color="auto"/>
        <w:right w:val="none" w:sz="0" w:space="0" w:color="auto"/>
      </w:divBdr>
    </w:div>
    <w:div w:id="1715278028">
      <w:bodyDiv w:val="1"/>
      <w:marLeft w:val="0"/>
      <w:marRight w:val="0"/>
      <w:marTop w:val="0"/>
      <w:marBottom w:val="0"/>
      <w:divBdr>
        <w:top w:val="none" w:sz="0" w:space="0" w:color="auto"/>
        <w:left w:val="none" w:sz="0" w:space="0" w:color="auto"/>
        <w:bottom w:val="none" w:sz="0" w:space="0" w:color="auto"/>
        <w:right w:val="none" w:sz="0" w:space="0" w:color="auto"/>
      </w:divBdr>
    </w:div>
    <w:div w:id="1766654318">
      <w:bodyDiv w:val="1"/>
      <w:marLeft w:val="0"/>
      <w:marRight w:val="0"/>
      <w:marTop w:val="0"/>
      <w:marBottom w:val="0"/>
      <w:divBdr>
        <w:top w:val="none" w:sz="0" w:space="0" w:color="auto"/>
        <w:left w:val="none" w:sz="0" w:space="0" w:color="auto"/>
        <w:bottom w:val="none" w:sz="0" w:space="0" w:color="auto"/>
        <w:right w:val="none" w:sz="0" w:space="0" w:color="auto"/>
      </w:divBdr>
    </w:div>
    <w:div w:id="1786999805">
      <w:bodyDiv w:val="1"/>
      <w:marLeft w:val="0"/>
      <w:marRight w:val="0"/>
      <w:marTop w:val="0"/>
      <w:marBottom w:val="0"/>
      <w:divBdr>
        <w:top w:val="none" w:sz="0" w:space="0" w:color="auto"/>
        <w:left w:val="none" w:sz="0" w:space="0" w:color="auto"/>
        <w:bottom w:val="none" w:sz="0" w:space="0" w:color="auto"/>
        <w:right w:val="none" w:sz="0" w:space="0" w:color="auto"/>
      </w:divBdr>
    </w:div>
    <w:div w:id="1788426719">
      <w:bodyDiv w:val="1"/>
      <w:marLeft w:val="0"/>
      <w:marRight w:val="0"/>
      <w:marTop w:val="0"/>
      <w:marBottom w:val="0"/>
      <w:divBdr>
        <w:top w:val="none" w:sz="0" w:space="0" w:color="auto"/>
        <w:left w:val="none" w:sz="0" w:space="0" w:color="auto"/>
        <w:bottom w:val="none" w:sz="0" w:space="0" w:color="auto"/>
        <w:right w:val="none" w:sz="0" w:space="0" w:color="auto"/>
      </w:divBdr>
      <w:divsChild>
        <w:div w:id="1162888473">
          <w:marLeft w:val="0"/>
          <w:marRight w:val="0"/>
          <w:marTop w:val="0"/>
          <w:marBottom w:val="0"/>
          <w:divBdr>
            <w:top w:val="none" w:sz="0" w:space="0" w:color="auto"/>
            <w:left w:val="none" w:sz="0" w:space="0" w:color="auto"/>
            <w:bottom w:val="none" w:sz="0" w:space="0" w:color="auto"/>
            <w:right w:val="none" w:sz="0" w:space="0" w:color="auto"/>
          </w:divBdr>
        </w:div>
      </w:divsChild>
    </w:div>
    <w:div w:id="1800490244">
      <w:bodyDiv w:val="1"/>
      <w:marLeft w:val="0"/>
      <w:marRight w:val="0"/>
      <w:marTop w:val="0"/>
      <w:marBottom w:val="0"/>
      <w:divBdr>
        <w:top w:val="none" w:sz="0" w:space="0" w:color="auto"/>
        <w:left w:val="none" w:sz="0" w:space="0" w:color="auto"/>
        <w:bottom w:val="none" w:sz="0" w:space="0" w:color="auto"/>
        <w:right w:val="none" w:sz="0" w:space="0" w:color="auto"/>
      </w:divBdr>
      <w:divsChild>
        <w:div w:id="1584993711">
          <w:marLeft w:val="0"/>
          <w:marRight w:val="0"/>
          <w:marTop w:val="0"/>
          <w:marBottom w:val="0"/>
          <w:divBdr>
            <w:top w:val="none" w:sz="0" w:space="0" w:color="auto"/>
            <w:left w:val="none" w:sz="0" w:space="0" w:color="auto"/>
            <w:bottom w:val="none" w:sz="0" w:space="0" w:color="auto"/>
            <w:right w:val="none" w:sz="0" w:space="0" w:color="auto"/>
          </w:divBdr>
        </w:div>
      </w:divsChild>
    </w:div>
    <w:div w:id="1800955504">
      <w:bodyDiv w:val="1"/>
      <w:marLeft w:val="0"/>
      <w:marRight w:val="0"/>
      <w:marTop w:val="0"/>
      <w:marBottom w:val="0"/>
      <w:divBdr>
        <w:top w:val="none" w:sz="0" w:space="0" w:color="auto"/>
        <w:left w:val="none" w:sz="0" w:space="0" w:color="auto"/>
        <w:bottom w:val="none" w:sz="0" w:space="0" w:color="auto"/>
        <w:right w:val="none" w:sz="0" w:space="0" w:color="auto"/>
      </w:divBdr>
    </w:div>
    <w:div w:id="1815828447">
      <w:bodyDiv w:val="1"/>
      <w:marLeft w:val="0"/>
      <w:marRight w:val="0"/>
      <w:marTop w:val="0"/>
      <w:marBottom w:val="0"/>
      <w:divBdr>
        <w:top w:val="none" w:sz="0" w:space="0" w:color="auto"/>
        <w:left w:val="none" w:sz="0" w:space="0" w:color="auto"/>
        <w:bottom w:val="none" w:sz="0" w:space="0" w:color="auto"/>
        <w:right w:val="none" w:sz="0" w:space="0" w:color="auto"/>
      </w:divBdr>
    </w:div>
    <w:div w:id="1852261078">
      <w:bodyDiv w:val="1"/>
      <w:marLeft w:val="0"/>
      <w:marRight w:val="0"/>
      <w:marTop w:val="0"/>
      <w:marBottom w:val="0"/>
      <w:divBdr>
        <w:top w:val="none" w:sz="0" w:space="0" w:color="auto"/>
        <w:left w:val="none" w:sz="0" w:space="0" w:color="auto"/>
        <w:bottom w:val="none" w:sz="0" w:space="0" w:color="auto"/>
        <w:right w:val="none" w:sz="0" w:space="0" w:color="auto"/>
      </w:divBdr>
    </w:div>
    <w:div w:id="1866478164">
      <w:bodyDiv w:val="1"/>
      <w:marLeft w:val="0"/>
      <w:marRight w:val="0"/>
      <w:marTop w:val="0"/>
      <w:marBottom w:val="0"/>
      <w:divBdr>
        <w:top w:val="none" w:sz="0" w:space="0" w:color="auto"/>
        <w:left w:val="none" w:sz="0" w:space="0" w:color="auto"/>
        <w:bottom w:val="none" w:sz="0" w:space="0" w:color="auto"/>
        <w:right w:val="none" w:sz="0" w:space="0" w:color="auto"/>
      </w:divBdr>
    </w:div>
    <w:div w:id="1887181418">
      <w:bodyDiv w:val="1"/>
      <w:marLeft w:val="0"/>
      <w:marRight w:val="0"/>
      <w:marTop w:val="0"/>
      <w:marBottom w:val="0"/>
      <w:divBdr>
        <w:top w:val="none" w:sz="0" w:space="0" w:color="auto"/>
        <w:left w:val="none" w:sz="0" w:space="0" w:color="auto"/>
        <w:bottom w:val="none" w:sz="0" w:space="0" w:color="auto"/>
        <w:right w:val="none" w:sz="0" w:space="0" w:color="auto"/>
      </w:divBdr>
    </w:div>
    <w:div w:id="1903908579">
      <w:bodyDiv w:val="1"/>
      <w:marLeft w:val="0"/>
      <w:marRight w:val="0"/>
      <w:marTop w:val="0"/>
      <w:marBottom w:val="0"/>
      <w:divBdr>
        <w:top w:val="none" w:sz="0" w:space="0" w:color="auto"/>
        <w:left w:val="none" w:sz="0" w:space="0" w:color="auto"/>
        <w:bottom w:val="none" w:sz="0" w:space="0" w:color="auto"/>
        <w:right w:val="none" w:sz="0" w:space="0" w:color="auto"/>
      </w:divBdr>
    </w:div>
    <w:div w:id="1909146446">
      <w:bodyDiv w:val="1"/>
      <w:marLeft w:val="0"/>
      <w:marRight w:val="0"/>
      <w:marTop w:val="0"/>
      <w:marBottom w:val="0"/>
      <w:divBdr>
        <w:top w:val="none" w:sz="0" w:space="0" w:color="auto"/>
        <w:left w:val="none" w:sz="0" w:space="0" w:color="auto"/>
        <w:bottom w:val="none" w:sz="0" w:space="0" w:color="auto"/>
        <w:right w:val="none" w:sz="0" w:space="0" w:color="auto"/>
      </w:divBdr>
    </w:div>
    <w:div w:id="1931888573">
      <w:bodyDiv w:val="1"/>
      <w:marLeft w:val="0"/>
      <w:marRight w:val="0"/>
      <w:marTop w:val="0"/>
      <w:marBottom w:val="0"/>
      <w:divBdr>
        <w:top w:val="none" w:sz="0" w:space="0" w:color="auto"/>
        <w:left w:val="none" w:sz="0" w:space="0" w:color="auto"/>
        <w:bottom w:val="none" w:sz="0" w:space="0" w:color="auto"/>
        <w:right w:val="none" w:sz="0" w:space="0" w:color="auto"/>
      </w:divBdr>
    </w:div>
    <w:div w:id="1972593913">
      <w:bodyDiv w:val="1"/>
      <w:marLeft w:val="0"/>
      <w:marRight w:val="0"/>
      <w:marTop w:val="0"/>
      <w:marBottom w:val="0"/>
      <w:divBdr>
        <w:top w:val="none" w:sz="0" w:space="0" w:color="auto"/>
        <w:left w:val="none" w:sz="0" w:space="0" w:color="auto"/>
        <w:bottom w:val="none" w:sz="0" w:space="0" w:color="auto"/>
        <w:right w:val="none" w:sz="0" w:space="0" w:color="auto"/>
      </w:divBdr>
      <w:divsChild>
        <w:div w:id="438070536">
          <w:marLeft w:val="0"/>
          <w:marRight w:val="0"/>
          <w:marTop w:val="0"/>
          <w:marBottom w:val="0"/>
          <w:divBdr>
            <w:top w:val="none" w:sz="0" w:space="0" w:color="auto"/>
            <w:left w:val="none" w:sz="0" w:space="0" w:color="auto"/>
            <w:bottom w:val="none" w:sz="0" w:space="0" w:color="auto"/>
            <w:right w:val="none" w:sz="0" w:space="0" w:color="auto"/>
          </w:divBdr>
        </w:div>
        <w:div w:id="511652203">
          <w:marLeft w:val="0"/>
          <w:marRight w:val="0"/>
          <w:marTop w:val="0"/>
          <w:marBottom w:val="0"/>
          <w:divBdr>
            <w:top w:val="none" w:sz="0" w:space="0" w:color="auto"/>
            <w:left w:val="none" w:sz="0" w:space="0" w:color="auto"/>
            <w:bottom w:val="none" w:sz="0" w:space="0" w:color="auto"/>
            <w:right w:val="none" w:sz="0" w:space="0" w:color="auto"/>
          </w:divBdr>
        </w:div>
        <w:div w:id="681007570">
          <w:marLeft w:val="0"/>
          <w:marRight w:val="0"/>
          <w:marTop w:val="0"/>
          <w:marBottom w:val="0"/>
          <w:divBdr>
            <w:top w:val="none" w:sz="0" w:space="0" w:color="auto"/>
            <w:left w:val="none" w:sz="0" w:space="0" w:color="auto"/>
            <w:bottom w:val="none" w:sz="0" w:space="0" w:color="auto"/>
            <w:right w:val="none" w:sz="0" w:space="0" w:color="auto"/>
          </w:divBdr>
        </w:div>
        <w:div w:id="881406845">
          <w:marLeft w:val="0"/>
          <w:marRight w:val="0"/>
          <w:marTop w:val="0"/>
          <w:marBottom w:val="0"/>
          <w:divBdr>
            <w:top w:val="none" w:sz="0" w:space="0" w:color="auto"/>
            <w:left w:val="none" w:sz="0" w:space="0" w:color="auto"/>
            <w:bottom w:val="none" w:sz="0" w:space="0" w:color="auto"/>
            <w:right w:val="none" w:sz="0" w:space="0" w:color="auto"/>
          </w:divBdr>
        </w:div>
        <w:div w:id="1006130780">
          <w:marLeft w:val="0"/>
          <w:marRight w:val="0"/>
          <w:marTop w:val="0"/>
          <w:marBottom w:val="0"/>
          <w:divBdr>
            <w:top w:val="none" w:sz="0" w:space="0" w:color="auto"/>
            <w:left w:val="none" w:sz="0" w:space="0" w:color="auto"/>
            <w:bottom w:val="none" w:sz="0" w:space="0" w:color="auto"/>
            <w:right w:val="none" w:sz="0" w:space="0" w:color="auto"/>
          </w:divBdr>
        </w:div>
        <w:div w:id="1103765093">
          <w:marLeft w:val="0"/>
          <w:marRight w:val="0"/>
          <w:marTop w:val="0"/>
          <w:marBottom w:val="0"/>
          <w:divBdr>
            <w:top w:val="none" w:sz="0" w:space="0" w:color="auto"/>
            <w:left w:val="none" w:sz="0" w:space="0" w:color="auto"/>
            <w:bottom w:val="none" w:sz="0" w:space="0" w:color="auto"/>
            <w:right w:val="none" w:sz="0" w:space="0" w:color="auto"/>
          </w:divBdr>
        </w:div>
        <w:div w:id="1651712267">
          <w:marLeft w:val="0"/>
          <w:marRight w:val="0"/>
          <w:marTop w:val="0"/>
          <w:marBottom w:val="0"/>
          <w:divBdr>
            <w:top w:val="none" w:sz="0" w:space="0" w:color="auto"/>
            <w:left w:val="none" w:sz="0" w:space="0" w:color="auto"/>
            <w:bottom w:val="none" w:sz="0" w:space="0" w:color="auto"/>
            <w:right w:val="none" w:sz="0" w:space="0" w:color="auto"/>
          </w:divBdr>
        </w:div>
        <w:div w:id="1696953881">
          <w:marLeft w:val="0"/>
          <w:marRight w:val="0"/>
          <w:marTop w:val="0"/>
          <w:marBottom w:val="0"/>
          <w:divBdr>
            <w:top w:val="none" w:sz="0" w:space="0" w:color="auto"/>
            <w:left w:val="none" w:sz="0" w:space="0" w:color="auto"/>
            <w:bottom w:val="none" w:sz="0" w:space="0" w:color="auto"/>
            <w:right w:val="none" w:sz="0" w:space="0" w:color="auto"/>
          </w:divBdr>
        </w:div>
        <w:div w:id="1727871648">
          <w:marLeft w:val="0"/>
          <w:marRight w:val="0"/>
          <w:marTop w:val="0"/>
          <w:marBottom w:val="0"/>
          <w:divBdr>
            <w:top w:val="none" w:sz="0" w:space="0" w:color="auto"/>
            <w:left w:val="none" w:sz="0" w:space="0" w:color="auto"/>
            <w:bottom w:val="none" w:sz="0" w:space="0" w:color="auto"/>
            <w:right w:val="none" w:sz="0" w:space="0" w:color="auto"/>
          </w:divBdr>
        </w:div>
        <w:div w:id="2051227460">
          <w:marLeft w:val="0"/>
          <w:marRight w:val="0"/>
          <w:marTop w:val="0"/>
          <w:marBottom w:val="0"/>
          <w:divBdr>
            <w:top w:val="none" w:sz="0" w:space="0" w:color="auto"/>
            <w:left w:val="none" w:sz="0" w:space="0" w:color="auto"/>
            <w:bottom w:val="none" w:sz="0" w:space="0" w:color="auto"/>
            <w:right w:val="none" w:sz="0" w:space="0" w:color="auto"/>
          </w:divBdr>
        </w:div>
      </w:divsChild>
    </w:div>
    <w:div w:id="2041779931">
      <w:bodyDiv w:val="1"/>
      <w:marLeft w:val="0"/>
      <w:marRight w:val="0"/>
      <w:marTop w:val="0"/>
      <w:marBottom w:val="0"/>
      <w:divBdr>
        <w:top w:val="none" w:sz="0" w:space="0" w:color="auto"/>
        <w:left w:val="none" w:sz="0" w:space="0" w:color="auto"/>
        <w:bottom w:val="none" w:sz="0" w:space="0" w:color="auto"/>
        <w:right w:val="none" w:sz="0" w:space="0" w:color="auto"/>
      </w:divBdr>
      <w:divsChild>
        <w:div w:id="2131362469">
          <w:marLeft w:val="0"/>
          <w:marRight w:val="0"/>
          <w:marTop w:val="0"/>
          <w:marBottom w:val="0"/>
          <w:divBdr>
            <w:top w:val="none" w:sz="0" w:space="0" w:color="auto"/>
            <w:left w:val="none" w:sz="0" w:space="0" w:color="auto"/>
            <w:bottom w:val="none" w:sz="0" w:space="0" w:color="auto"/>
            <w:right w:val="none" w:sz="0" w:space="0" w:color="auto"/>
          </w:divBdr>
        </w:div>
      </w:divsChild>
    </w:div>
    <w:div w:id="2080513309">
      <w:bodyDiv w:val="1"/>
      <w:marLeft w:val="0"/>
      <w:marRight w:val="0"/>
      <w:marTop w:val="0"/>
      <w:marBottom w:val="0"/>
      <w:divBdr>
        <w:top w:val="none" w:sz="0" w:space="0" w:color="auto"/>
        <w:left w:val="none" w:sz="0" w:space="0" w:color="auto"/>
        <w:bottom w:val="none" w:sz="0" w:space="0" w:color="auto"/>
        <w:right w:val="none" w:sz="0" w:space="0" w:color="auto"/>
      </w:divBdr>
    </w:div>
    <w:div w:id="2137218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2.jpeg"/><Relationship Id="rId42" Type="http://schemas.openxmlformats.org/officeDocument/2006/relationships/hyperlink" Target="https://jcement.ru/content/news/opredeleny-tovary-s-obyazatelnym-ispolzovaniem-vtorsyrya-s2025-goda/" TargetMode="External"/><Relationship Id="rId47" Type="http://schemas.openxmlformats.org/officeDocument/2006/relationships/hyperlink" Target="https://gorniyvestnik.uz/ru/authors/mukhamedbaev-aa" TargetMode="External"/><Relationship Id="rId63" Type="http://schemas.openxmlformats.org/officeDocument/2006/relationships/hyperlink" Target="https://adilet.zan.kz/rus/docs/V2200028798" TargetMode="External"/><Relationship Id="rId6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hyperlink" Target="https://doi.org/10.1016/j.cemconres.2015.04.012" TargetMode="External"/><Relationship Id="rId40" Type="http://schemas.openxmlformats.org/officeDocument/2006/relationships/hyperlink" Target="https://doi.org/10.3390/jcs7060226" TargetMode="External"/><Relationship Id="rId45" Type="http://schemas.openxmlformats.org/officeDocument/2006/relationships/hyperlink" Target="http://jcement.ru/content/news/v-uzbekistane-izuchayut-vliyanie-promyshlennykh-predpriyatiy-na-ekologiyu/" TargetMode="External"/><Relationship Id="rId53" Type="http://schemas.openxmlformats.org/officeDocument/2006/relationships/hyperlink" Target="file:///C:\Users\Aknur\Downloads\%20&#8470;1,%202018" TargetMode="External"/><Relationship Id="rId58" Type="http://schemas.openxmlformats.org/officeDocument/2006/relationships/hyperlink" Target="https://www.researchgate.net/publication/299578530_Recycling%20of_industrial_and_municipal_solid_wastes_in_cement_based_applications" TargetMode="External"/><Relationship Id="rId66" Type="http://schemas.openxmlformats.org/officeDocument/2006/relationships/image" Target="media/image25.pn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www.mdpi.com/journal/jcs" TargetMode="External"/><Relationship Id="rId1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png"/><Relationship Id="rId43" Type="http://schemas.openxmlformats.org/officeDocument/2006/relationships/hyperlink" Target="http://www.vedomosti.ru/society/news/2021/10/31/893799-strani-g20" TargetMode="External"/><Relationship Id="rId48" Type="http://schemas.openxmlformats.org/officeDocument/2006/relationships/hyperlink" Target="https://gorniyvestnik.uz/ru/authors/atadzhanov-shyu" TargetMode="External"/><Relationship Id="rId56" Type="http://schemas.openxmlformats.org/officeDocument/2006/relationships/hyperlink" Target="https://doi.org/10.1038/s41597-023-02599-w" TargetMode="External"/><Relationship Id="rId64" Type="http://schemas.openxmlformats.org/officeDocument/2006/relationships/hyperlink" Target="http://bestprofi.com/home/section/608822699" TargetMode="External"/><Relationship Id="rId69" Type="http://schemas.openxmlformats.org/officeDocument/2006/relationships/image" Target="media/image28.png"/><Relationship Id="rId8" Type="http://schemas.openxmlformats.org/officeDocument/2006/relationships/endnotes" Target="endnotes.xml"/><Relationship Id="rId51" Type="http://schemas.openxmlformats.org/officeDocument/2006/relationships/hyperlink" Target="https://gorniyvestnik.uz/ru/posts/371-pererabotka-flotacionnykh-otkhodov-obogasheniya-svincovykh-rud-v-cementnom-proizvodstve?utm_source" TargetMode="External"/><Relationship Id="rId72" Type="http://schemas.openxmlformats.org/officeDocument/2006/relationships/image" Target="media/image31.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footer" Target="footer2.xml"/><Relationship Id="rId38" Type="http://schemas.openxmlformats.org/officeDocument/2006/relationships/hyperlink" Target="https://eippcb.jrc.ec.europa.eu/sites/default/files/2019" TargetMode="External"/><Relationship Id="rId46" Type="http://schemas.openxmlformats.org/officeDocument/2006/relationships/hyperlink" Target="https://gorniyvestnik.uz/ru/authors/shakarov-ti" TargetMode="External"/><Relationship Id="rId59" Type="http://schemas.openxmlformats.org/officeDocument/2006/relationships/hyperlink" Target="https://doi.org/10.1016/j.jhazmat.2020.123101" TargetMode="External"/><Relationship Id="rId67" Type="http://schemas.openxmlformats.org/officeDocument/2006/relationships/image" Target="media/image26.png"/><Relationship Id="rId20" Type="http://schemas.openxmlformats.org/officeDocument/2006/relationships/image" Target="media/image11.jpeg"/><Relationship Id="rId41" Type="http://schemas.openxmlformats.org/officeDocument/2006/relationships/hyperlink" Target="https://doi.org/10.1016/j.cscee.2023.100557" TargetMode="External"/><Relationship Id="rId54" Type="http://schemas.openxmlformats.org/officeDocument/2006/relationships/hyperlink" Target="https://jcement.ru/magazine/vypusk-1-504/protsessy-klinkeroobrazovaniya-v-maloenergoemkikh-syrevykh-shikhtakh/?utm_source" TargetMode="External"/><Relationship Id="rId62" Type="http://schemas.openxmlformats.org/officeDocument/2006/relationships/hyperlink" Target="https://doi.org/10.3390/jcs8070257" TargetMode="External"/><Relationship Id="rId70"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hyperlink" Target="https://doi.org/10.1016/j.cscm.2021.e00629" TargetMode="External"/><Relationship Id="rId49" Type="http://schemas.openxmlformats.org/officeDocument/2006/relationships/hyperlink" Target="https://gorniyvestnik.uz/ru/authors/mukhamedbaeva-ma" TargetMode="External"/><Relationship Id="rId57" Type="http://schemas.openxmlformats.org/officeDocument/2006/relationships/hyperlink" Target="https://doi.org/10.1016/j.resconrec.2023.107276" TargetMode="Externa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hyperlink" Target="http://jcement.ru/content/news/heidelbergcement-zapuskaet-pilotnyy-proect-po-ulavlivaniyu-SO2" TargetMode="External"/><Relationship Id="rId52" Type="http://schemas.openxmlformats.org/officeDocument/2006/relationships/hyperlink" Target="https://naukaru.ru/ru/nauka/article/13792/view?utm_source" TargetMode="External"/><Relationship Id="rId60" Type="http://schemas.openxmlformats.org/officeDocument/2006/relationships/hyperlink" Target="https://doi.org/10.3390/jcs8070257" TargetMode="External"/><Relationship Id="rId65" Type="http://schemas.openxmlformats.org/officeDocument/2006/relationships/image" Target="media/image24.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hyperlink" Target="https://doi.org/10.1016/j.cemconres.2018.03.015" TargetMode="External"/><Relationship Id="rId34" Type="http://schemas.openxmlformats.org/officeDocument/2006/relationships/footer" Target="footer3.xml"/><Relationship Id="rId50" Type="http://schemas.openxmlformats.org/officeDocument/2006/relationships/hyperlink" Target="https://gorniyvestnik.uz/ru/posts/371-pererabotka-flotacionnykh-otkhodov-obogasheniya-svincovykh-rud-v-cementnom-proizvodstve" TargetMode="External"/><Relationship Id="rId55" Type="http://schemas.openxmlformats.org/officeDocument/2006/relationships/hyperlink" Target="http://dx.doi.org/10.1002/ghg3.5" TargetMode="External"/><Relationship Id="rId7" Type="http://schemas.openxmlformats.org/officeDocument/2006/relationships/footnotes" Target="footnotes.xml"/><Relationship Id="rId71" Type="http://schemas.openxmlformats.org/officeDocument/2006/relationships/image" Target="media/image3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687A9B-DE75-42D3-AE60-1F5A7B1C77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Pages>
  <Words>43632</Words>
  <Characters>248706</Characters>
  <Application>Microsoft Office Word</Application>
  <DocSecurity>0</DocSecurity>
  <Lines>2072</Lines>
  <Paragraphs>583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Aknur</dc:creator>
  <cp:lastModifiedBy>Aknur</cp:lastModifiedBy>
  <cp:revision>8</cp:revision>
  <cp:lastPrinted>2025-12-08T05:49:00Z</cp:lastPrinted>
  <dcterms:created xsi:type="dcterms:W3CDTF">2025-12-05T12:06:00Z</dcterms:created>
  <dcterms:modified xsi:type="dcterms:W3CDTF">2025-12-12T05:02:00Z</dcterms:modified>
</cp:coreProperties>
</file>