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F963DE" w14:textId="73082ADF" w:rsidR="00717E20" w:rsidRPr="001D0F19" w:rsidRDefault="00717E20" w:rsidP="008213E9">
      <w:pPr>
        <w:pStyle w:val="ad"/>
        <w:widowControl w:val="0"/>
        <w:spacing w:before="0" w:beforeAutospacing="0" w:after="0" w:afterAutospacing="0"/>
        <w:ind w:firstLine="709"/>
        <w:jc w:val="center"/>
        <w:rPr>
          <w:sz w:val="28"/>
          <w:szCs w:val="28"/>
          <w:lang w:val="kk-KZ"/>
        </w:rPr>
      </w:pPr>
      <w:bookmarkStart w:id="0" w:name="_GoBack"/>
      <w:bookmarkEnd w:id="0"/>
      <w:r w:rsidRPr="001D0F19">
        <w:rPr>
          <w:sz w:val="28"/>
          <w:szCs w:val="28"/>
          <w:lang w:val="kk-KZ"/>
        </w:rPr>
        <w:t xml:space="preserve">Қазақстан Республикасы Президентінің жанындағы </w:t>
      </w:r>
    </w:p>
    <w:p w14:paraId="09791531" w14:textId="77777777" w:rsidR="00717E20" w:rsidRPr="001D0F19" w:rsidRDefault="00717E20" w:rsidP="008213E9">
      <w:pPr>
        <w:pStyle w:val="ad"/>
        <w:widowControl w:val="0"/>
        <w:spacing w:before="0" w:beforeAutospacing="0" w:after="0" w:afterAutospacing="0"/>
        <w:ind w:firstLine="709"/>
        <w:jc w:val="center"/>
        <w:rPr>
          <w:sz w:val="28"/>
          <w:szCs w:val="28"/>
          <w:lang w:val="kk-KZ"/>
        </w:rPr>
      </w:pPr>
      <w:r w:rsidRPr="001D0F19">
        <w:rPr>
          <w:sz w:val="28"/>
          <w:szCs w:val="28"/>
          <w:lang w:val="kk-KZ"/>
        </w:rPr>
        <w:t>Мемлекеттік басқару академиясы</w:t>
      </w:r>
    </w:p>
    <w:p w14:paraId="052EAE9A" w14:textId="77777777" w:rsidR="00717E20" w:rsidRPr="001D0F19" w:rsidRDefault="00717E20" w:rsidP="008213E9">
      <w:pPr>
        <w:widowControl w:val="0"/>
        <w:spacing w:after="0" w:line="240" w:lineRule="auto"/>
        <w:rPr>
          <w:rFonts w:ascii="Times New Roman" w:hAnsi="Times New Roman" w:cs="Times New Roman"/>
          <w:sz w:val="28"/>
          <w:szCs w:val="28"/>
          <w:lang w:val="kk-KZ"/>
        </w:rPr>
      </w:pPr>
    </w:p>
    <w:p w14:paraId="6AED0D74" w14:textId="77777777" w:rsidR="00F40695" w:rsidRPr="001D0F19" w:rsidRDefault="00F40695" w:rsidP="008213E9">
      <w:pPr>
        <w:widowControl w:val="0"/>
        <w:spacing w:after="0" w:line="240" w:lineRule="auto"/>
        <w:rPr>
          <w:rFonts w:ascii="Times New Roman" w:hAnsi="Times New Roman" w:cs="Times New Roman"/>
          <w:sz w:val="28"/>
          <w:szCs w:val="28"/>
          <w:lang w:val="kk-KZ"/>
        </w:rPr>
      </w:pPr>
    </w:p>
    <w:p w14:paraId="232A0E3C" w14:textId="77777777" w:rsidR="00B078E2" w:rsidRPr="001D0F19" w:rsidRDefault="00B078E2" w:rsidP="008213E9">
      <w:pPr>
        <w:widowControl w:val="0"/>
        <w:spacing w:after="0" w:line="240" w:lineRule="auto"/>
        <w:rPr>
          <w:rFonts w:ascii="Times New Roman" w:hAnsi="Times New Roman" w:cs="Times New Roman"/>
          <w:sz w:val="28"/>
          <w:szCs w:val="28"/>
          <w:lang w:val="kk-KZ"/>
        </w:rPr>
      </w:pPr>
    </w:p>
    <w:p w14:paraId="1F70C746" w14:textId="1EBEF1BB" w:rsidR="00717E20" w:rsidRPr="001D0F19" w:rsidRDefault="00762BD6" w:rsidP="008213E9">
      <w:pPr>
        <w:pStyle w:val="ad"/>
        <w:widowControl w:val="0"/>
        <w:spacing w:before="0" w:beforeAutospacing="0" w:after="0" w:afterAutospacing="0"/>
        <w:rPr>
          <w:iCs/>
          <w:sz w:val="28"/>
          <w:szCs w:val="28"/>
          <w:lang w:val="kk-KZ"/>
        </w:rPr>
      </w:pPr>
      <w:r w:rsidRPr="001D0F19">
        <w:rPr>
          <w:iCs/>
          <w:sz w:val="28"/>
          <w:szCs w:val="28"/>
          <w:lang w:val="kk-KZ"/>
        </w:rPr>
        <w:t xml:space="preserve">ӘОЖ 338.46(574) </w:t>
      </w:r>
      <w:r w:rsidR="000962EB" w:rsidRPr="001D0F19">
        <w:rPr>
          <w:iCs/>
          <w:sz w:val="28"/>
          <w:szCs w:val="28"/>
          <w:lang w:val="kk-KZ"/>
        </w:rPr>
        <w:t xml:space="preserve">                                                             </w:t>
      </w:r>
      <w:r w:rsidRPr="001D0F19">
        <w:rPr>
          <w:iCs/>
          <w:sz w:val="28"/>
          <w:szCs w:val="28"/>
          <w:lang w:val="kk-KZ"/>
        </w:rPr>
        <w:t xml:space="preserve">         </w:t>
      </w:r>
      <w:r w:rsidR="00717E20" w:rsidRPr="001D0F19">
        <w:rPr>
          <w:iCs/>
          <w:sz w:val="28"/>
          <w:szCs w:val="28"/>
          <w:lang w:val="kk-KZ"/>
        </w:rPr>
        <w:t>Қолжазба құқығында</w:t>
      </w:r>
    </w:p>
    <w:p w14:paraId="53B9B0D5" w14:textId="77777777" w:rsidR="00B078E2" w:rsidRPr="001D0F19" w:rsidRDefault="00B078E2" w:rsidP="008213E9">
      <w:pPr>
        <w:widowControl w:val="0"/>
        <w:spacing w:after="0" w:line="240" w:lineRule="auto"/>
        <w:rPr>
          <w:rFonts w:ascii="Times New Roman" w:hAnsi="Times New Roman" w:cs="Times New Roman"/>
          <w:sz w:val="28"/>
          <w:szCs w:val="28"/>
          <w:lang w:val="kk-KZ"/>
        </w:rPr>
      </w:pPr>
    </w:p>
    <w:p w14:paraId="15C1CFF8" w14:textId="77777777" w:rsidR="00B078E2" w:rsidRPr="001D0F19" w:rsidRDefault="00B078E2" w:rsidP="008213E9">
      <w:pPr>
        <w:widowControl w:val="0"/>
        <w:spacing w:after="0" w:line="240" w:lineRule="auto"/>
        <w:rPr>
          <w:rFonts w:ascii="Times New Roman" w:hAnsi="Times New Roman" w:cs="Times New Roman"/>
          <w:sz w:val="28"/>
          <w:szCs w:val="28"/>
          <w:lang w:val="kk-KZ"/>
        </w:rPr>
      </w:pPr>
    </w:p>
    <w:p w14:paraId="475428D9" w14:textId="77777777" w:rsidR="00426000" w:rsidRPr="001D0F19" w:rsidRDefault="00426000" w:rsidP="008213E9">
      <w:pPr>
        <w:widowControl w:val="0"/>
        <w:spacing w:after="0" w:line="240" w:lineRule="auto"/>
        <w:rPr>
          <w:rFonts w:ascii="Times New Roman" w:hAnsi="Times New Roman" w:cs="Times New Roman"/>
          <w:sz w:val="28"/>
          <w:szCs w:val="28"/>
          <w:lang w:val="kk-KZ"/>
        </w:rPr>
      </w:pPr>
    </w:p>
    <w:p w14:paraId="02AFD8D0" w14:textId="00F8FE05" w:rsidR="00717E20" w:rsidRPr="001D0F19" w:rsidRDefault="003650CB" w:rsidP="008213E9">
      <w:pPr>
        <w:widowControl w:val="0"/>
        <w:spacing w:after="0" w:line="240" w:lineRule="auto"/>
        <w:jc w:val="center"/>
        <w:rPr>
          <w:rFonts w:ascii="Times New Roman" w:eastAsia="Times New Roman" w:hAnsi="Times New Roman" w:cs="Times New Roman"/>
          <w:b/>
          <w:bCs/>
          <w:iCs/>
          <w:sz w:val="28"/>
          <w:szCs w:val="28"/>
          <w:lang w:val="kk-KZ"/>
        </w:rPr>
      </w:pPr>
      <w:r w:rsidRPr="001D0F19">
        <w:rPr>
          <w:rFonts w:ascii="Times New Roman" w:eastAsia="Times New Roman" w:hAnsi="Times New Roman" w:cs="Times New Roman"/>
          <w:b/>
          <w:bCs/>
          <w:iCs/>
          <w:sz w:val="28"/>
          <w:szCs w:val="28"/>
          <w:lang w:val="kk-KZ"/>
        </w:rPr>
        <w:t>ҒАЛЫ ӘБІЛЖАН ҒАЛЫҰЛЫ</w:t>
      </w:r>
    </w:p>
    <w:p w14:paraId="2F1D5E15" w14:textId="77777777" w:rsidR="00717E20" w:rsidRPr="001D0F19" w:rsidRDefault="00717E20" w:rsidP="008213E9">
      <w:pPr>
        <w:widowControl w:val="0"/>
        <w:spacing w:after="0" w:line="240" w:lineRule="auto"/>
        <w:jc w:val="center"/>
        <w:rPr>
          <w:rFonts w:ascii="Times New Roman" w:hAnsi="Times New Roman" w:cs="Times New Roman"/>
          <w:sz w:val="28"/>
          <w:szCs w:val="28"/>
          <w:lang w:val="kk-KZ"/>
        </w:rPr>
      </w:pPr>
    </w:p>
    <w:p w14:paraId="14AF2027" w14:textId="77777777" w:rsidR="00B078E2" w:rsidRPr="001D0F19" w:rsidRDefault="00B078E2" w:rsidP="008213E9">
      <w:pPr>
        <w:widowControl w:val="0"/>
        <w:spacing w:after="0" w:line="240" w:lineRule="auto"/>
        <w:jc w:val="center"/>
        <w:rPr>
          <w:rFonts w:ascii="Times New Roman" w:hAnsi="Times New Roman" w:cs="Times New Roman"/>
          <w:sz w:val="28"/>
          <w:szCs w:val="28"/>
          <w:lang w:val="kk-KZ"/>
        </w:rPr>
      </w:pPr>
    </w:p>
    <w:p w14:paraId="1BDF1293" w14:textId="77777777" w:rsidR="000962EB" w:rsidRPr="001D0F19" w:rsidRDefault="000962EB" w:rsidP="008213E9">
      <w:pPr>
        <w:widowControl w:val="0"/>
        <w:spacing w:after="0" w:line="240" w:lineRule="auto"/>
        <w:jc w:val="center"/>
        <w:rPr>
          <w:rFonts w:ascii="Times New Roman" w:hAnsi="Times New Roman" w:cs="Times New Roman"/>
          <w:sz w:val="28"/>
          <w:szCs w:val="28"/>
          <w:lang w:val="kk-KZ"/>
        </w:rPr>
      </w:pPr>
    </w:p>
    <w:p w14:paraId="204BCC70" w14:textId="77777777" w:rsidR="007928AF" w:rsidRPr="001D0F19" w:rsidRDefault="004B78AF" w:rsidP="008213E9">
      <w:pPr>
        <w:widowControl w:val="0"/>
        <w:spacing w:after="0" w:line="240" w:lineRule="auto"/>
        <w:jc w:val="center"/>
        <w:rPr>
          <w:rFonts w:ascii="Times New Roman" w:eastAsia="Times New Roman" w:hAnsi="Times New Roman" w:cs="Times New Roman"/>
          <w:b/>
          <w:bCs/>
          <w:sz w:val="28"/>
          <w:szCs w:val="28"/>
          <w:lang w:val="kk-KZ"/>
        </w:rPr>
      </w:pPr>
      <w:r w:rsidRPr="001D0F19">
        <w:rPr>
          <w:rFonts w:ascii="Times New Roman" w:eastAsia="Times New Roman" w:hAnsi="Times New Roman" w:cs="Times New Roman"/>
          <w:b/>
          <w:bCs/>
          <w:sz w:val="28"/>
          <w:szCs w:val="28"/>
          <w:lang w:val="kk-KZ"/>
        </w:rPr>
        <w:t xml:space="preserve">Мемлекеттік </w:t>
      </w:r>
      <w:r w:rsidR="00952134" w:rsidRPr="001D0F19">
        <w:rPr>
          <w:rFonts w:ascii="Times New Roman" w:eastAsia="Times New Roman" w:hAnsi="Times New Roman" w:cs="Times New Roman"/>
          <w:b/>
          <w:bCs/>
          <w:sz w:val="28"/>
          <w:szCs w:val="28"/>
          <w:lang w:val="kk-KZ"/>
        </w:rPr>
        <w:t xml:space="preserve">қызметтер </w:t>
      </w:r>
      <w:r w:rsidR="008A5262" w:rsidRPr="001D0F19">
        <w:rPr>
          <w:rFonts w:ascii="Times New Roman" w:eastAsia="Times New Roman" w:hAnsi="Times New Roman" w:cs="Times New Roman"/>
          <w:b/>
          <w:bCs/>
          <w:sz w:val="28"/>
          <w:szCs w:val="28"/>
          <w:lang w:val="kk-KZ"/>
        </w:rPr>
        <w:t xml:space="preserve">көрсету </w:t>
      </w:r>
      <w:r w:rsidRPr="001D0F19">
        <w:rPr>
          <w:rFonts w:ascii="Times New Roman" w:eastAsia="Times New Roman" w:hAnsi="Times New Roman" w:cs="Times New Roman"/>
          <w:b/>
          <w:bCs/>
          <w:sz w:val="28"/>
          <w:szCs w:val="28"/>
          <w:lang w:val="kk-KZ"/>
        </w:rPr>
        <w:t xml:space="preserve">саласында клиентке бағдарлануды  </w:t>
      </w:r>
    </w:p>
    <w:p w14:paraId="1774BA0E" w14:textId="57D8519D" w:rsidR="003650CB" w:rsidRPr="001D0F19" w:rsidRDefault="007928AF" w:rsidP="008213E9">
      <w:pPr>
        <w:widowControl w:val="0"/>
        <w:spacing w:after="0" w:line="240" w:lineRule="auto"/>
        <w:jc w:val="center"/>
        <w:rPr>
          <w:rFonts w:ascii="Times New Roman" w:eastAsia="Times New Roman" w:hAnsi="Times New Roman" w:cs="Times New Roman"/>
          <w:b/>
          <w:bCs/>
          <w:sz w:val="28"/>
          <w:szCs w:val="28"/>
          <w:lang w:val="kk-KZ"/>
        </w:rPr>
      </w:pPr>
      <w:r w:rsidRPr="001D0F19">
        <w:rPr>
          <w:rFonts w:ascii="Times New Roman" w:eastAsia="Times New Roman" w:hAnsi="Times New Roman" w:cs="Times New Roman"/>
          <w:b/>
          <w:bCs/>
          <w:sz w:val="28"/>
          <w:szCs w:val="28"/>
          <w:lang w:val="kk-KZ"/>
        </w:rPr>
        <w:t>іске</w:t>
      </w:r>
      <w:r w:rsidR="00952134" w:rsidRPr="001D0F19">
        <w:rPr>
          <w:rFonts w:ascii="Times New Roman" w:eastAsia="Times New Roman" w:hAnsi="Times New Roman" w:cs="Times New Roman"/>
          <w:b/>
          <w:bCs/>
          <w:sz w:val="28"/>
          <w:szCs w:val="28"/>
          <w:lang w:val="kk-KZ"/>
        </w:rPr>
        <w:t xml:space="preserve"> </w:t>
      </w:r>
      <w:r w:rsidR="004B78AF" w:rsidRPr="001D0F19">
        <w:rPr>
          <w:rFonts w:ascii="Times New Roman" w:eastAsia="Times New Roman" w:hAnsi="Times New Roman" w:cs="Times New Roman"/>
          <w:b/>
          <w:bCs/>
          <w:sz w:val="28"/>
          <w:szCs w:val="28"/>
          <w:lang w:val="kk-KZ"/>
        </w:rPr>
        <w:t>асырудың инновациялық құралдарын жетілдіру</w:t>
      </w:r>
      <w:r w:rsidR="00717E20" w:rsidRPr="001D0F19">
        <w:rPr>
          <w:rFonts w:ascii="Times New Roman" w:hAnsi="Times New Roman" w:cs="Times New Roman"/>
          <w:lang w:val="kk-KZ"/>
        </w:rPr>
        <w:br/>
      </w:r>
    </w:p>
    <w:p w14:paraId="20BFE76D" w14:textId="77777777" w:rsidR="000962EB" w:rsidRPr="001D0F19" w:rsidRDefault="000962EB" w:rsidP="008213E9">
      <w:pPr>
        <w:widowControl w:val="0"/>
        <w:spacing w:after="0" w:line="240" w:lineRule="auto"/>
        <w:jc w:val="center"/>
        <w:rPr>
          <w:rFonts w:ascii="Times New Roman" w:eastAsia="Times New Roman" w:hAnsi="Times New Roman" w:cs="Times New Roman"/>
          <w:b/>
          <w:bCs/>
          <w:sz w:val="28"/>
          <w:szCs w:val="28"/>
          <w:lang w:val="kk-KZ"/>
        </w:rPr>
      </w:pPr>
    </w:p>
    <w:p w14:paraId="7D1E0FF1" w14:textId="77777777" w:rsidR="000962EB" w:rsidRPr="001D0F19" w:rsidRDefault="000962EB" w:rsidP="008213E9">
      <w:pPr>
        <w:widowControl w:val="0"/>
        <w:spacing w:after="0" w:line="240" w:lineRule="auto"/>
        <w:jc w:val="center"/>
        <w:rPr>
          <w:rFonts w:ascii="Times New Roman" w:eastAsia="Times New Roman" w:hAnsi="Times New Roman" w:cs="Times New Roman"/>
          <w:b/>
          <w:bCs/>
          <w:sz w:val="28"/>
          <w:szCs w:val="28"/>
          <w:lang w:val="kk-KZ"/>
        </w:rPr>
      </w:pPr>
    </w:p>
    <w:p w14:paraId="444DA0B8" w14:textId="4DBC15E6" w:rsidR="00717E20" w:rsidRPr="001D0F19" w:rsidRDefault="00CC5E76" w:rsidP="008213E9">
      <w:pPr>
        <w:pStyle w:val="ad"/>
        <w:widowControl w:val="0"/>
        <w:spacing w:before="0" w:beforeAutospacing="0" w:after="0" w:afterAutospacing="0"/>
        <w:jc w:val="center"/>
        <w:rPr>
          <w:sz w:val="28"/>
          <w:szCs w:val="28"/>
          <w:lang w:val="kk-KZ"/>
        </w:rPr>
      </w:pPr>
      <w:r w:rsidRPr="001D0F19">
        <w:rPr>
          <w:rFonts w:eastAsiaTheme="minorHAnsi"/>
          <w:sz w:val="28"/>
          <w:szCs w:val="28"/>
          <w:lang w:val="kk-KZ"/>
        </w:rPr>
        <w:t>«8D04113 – Мемлекеттік басқару» білім беру бағдарламасы бойынша экономика докторы дәрежесін алу үшін дайындалған</w:t>
      </w:r>
      <w:r w:rsidRPr="001D0F19">
        <w:rPr>
          <w:sz w:val="28"/>
          <w:szCs w:val="28"/>
          <w:lang w:val="kk-KZ"/>
        </w:rPr>
        <w:t xml:space="preserve"> </w:t>
      </w:r>
      <w:r w:rsidR="00717E20" w:rsidRPr="001D0F19">
        <w:rPr>
          <w:sz w:val="28"/>
          <w:szCs w:val="28"/>
          <w:lang w:val="kk-KZ"/>
        </w:rPr>
        <w:t>диссертация</w:t>
      </w:r>
    </w:p>
    <w:p w14:paraId="711B7D05" w14:textId="77777777" w:rsidR="00717E20" w:rsidRPr="001D0F19" w:rsidRDefault="00717E20" w:rsidP="008213E9">
      <w:pPr>
        <w:widowControl w:val="0"/>
        <w:spacing w:after="0" w:line="240" w:lineRule="auto"/>
        <w:rPr>
          <w:rFonts w:ascii="Times New Roman" w:hAnsi="Times New Roman" w:cs="Times New Roman"/>
          <w:sz w:val="28"/>
          <w:szCs w:val="28"/>
          <w:lang w:val="kk-KZ"/>
        </w:rPr>
      </w:pPr>
    </w:p>
    <w:p w14:paraId="46982246" w14:textId="77777777" w:rsidR="00B078E2" w:rsidRPr="001D0F19" w:rsidRDefault="00B078E2" w:rsidP="008213E9">
      <w:pPr>
        <w:widowControl w:val="0"/>
        <w:spacing w:after="0" w:line="240" w:lineRule="auto"/>
        <w:rPr>
          <w:rFonts w:ascii="Times New Roman" w:hAnsi="Times New Roman" w:cs="Times New Roman"/>
          <w:sz w:val="28"/>
          <w:szCs w:val="28"/>
          <w:lang w:val="kk-KZ"/>
        </w:rPr>
      </w:pPr>
    </w:p>
    <w:p w14:paraId="5567C234" w14:textId="43A0F697" w:rsidR="00717E20" w:rsidRPr="001D0F19" w:rsidRDefault="00717E20" w:rsidP="008213E9">
      <w:pPr>
        <w:pStyle w:val="ad"/>
        <w:widowControl w:val="0"/>
        <w:spacing w:before="0" w:beforeAutospacing="0" w:after="0" w:afterAutospacing="0"/>
        <w:ind w:firstLine="709"/>
        <w:jc w:val="right"/>
        <w:rPr>
          <w:sz w:val="28"/>
          <w:szCs w:val="28"/>
          <w:lang w:val="kk-KZ"/>
        </w:rPr>
      </w:pPr>
    </w:p>
    <w:p w14:paraId="1120D720" w14:textId="33E9990E" w:rsidR="00CC5E76" w:rsidRPr="001D0F19" w:rsidRDefault="00CC5E76" w:rsidP="008213E9">
      <w:pPr>
        <w:pStyle w:val="ad"/>
        <w:widowControl w:val="0"/>
        <w:spacing w:before="0" w:beforeAutospacing="0" w:after="0" w:afterAutospacing="0"/>
        <w:ind w:firstLine="709"/>
        <w:jc w:val="right"/>
        <w:rPr>
          <w:sz w:val="28"/>
          <w:szCs w:val="28"/>
          <w:lang w:val="kk-KZ"/>
        </w:rPr>
      </w:pPr>
    </w:p>
    <w:p w14:paraId="23A16AEE" w14:textId="028FF2D3" w:rsidR="00CC5E76" w:rsidRPr="001D0F19" w:rsidRDefault="00CC5E76" w:rsidP="008213E9">
      <w:pPr>
        <w:pStyle w:val="ad"/>
        <w:widowControl w:val="0"/>
        <w:spacing w:before="0" w:beforeAutospacing="0" w:after="0" w:afterAutospacing="0"/>
        <w:ind w:firstLine="709"/>
        <w:jc w:val="right"/>
        <w:rPr>
          <w:sz w:val="28"/>
          <w:szCs w:val="28"/>
          <w:lang w:val="kk-KZ"/>
        </w:rPr>
      </w:pPr>
    </w:p>
    <w:p w14:paraId="67632B44" w14:textId="627FCCC2" w:rsidR="00CC5E76" w:rsidRPr="001D0F19" w:rsidRDefault="00CC5E76" w:rsidP="008213E9">
      <w:pPr>
        <w:pStyle w:val="ad"/>
        <w:widowControl w:val="0"/>
        <w:spacing w:before="0" w:beforeAutospacing="0" w:after="0" w:afterAutospacing="0"/>
        <w:ind w:firstLine="709"/>
        <w:jc w:val="right"/>
        <w:rPr>
          <w:sz w:val="28"/>
          <w:szCs w:val="28"/>
          <w:lang w:val="kk-KZ"/>
        </w:rPr>
      </w:pPr>
    </w:p>
    <w:p w14:paraId="5BDF2563" w14:textId="1AAA2AEC" w:rsidR="00CC5E76" w:rsidRPr="001D0F19" w:rsidRDefault="00CC5E76" w:rsidP="008213E9">
      <w:pPr>
        <w:pStyle w:val="ad"/>
        <w:widowControl w:val="0"/>
        <w:spacing w:before="0" w:beforeAutospacing="0" w:after="0" w:afterAutospacing="0"/>
        <w:ind w:firstLine="709"/>
        <w:jc w:val="right"/>
        <w:rPr>
          <w:sz w:val="28"/>
          <w:szCs w:val="28"/>
          <w:lang w:val="kk-KZ"/>
        </w:rPr>
      </w:pPr>
    </w:p>
    <w:p w14:paraId="0D3D5F0D" w14:textId="77777777" w:rsidR="00CC5E76" w:rsidRPr="001D0F19" w:rsidRDefault="00CC5E76" w:rsidP="008213E9">
      <w:pPr>
        <w:pStyle w:val="ad"/>
        <w:widowControl w:val="0"/>
        <w:spacing w:before="0" w:beforeAutospacing="0" w:after="0" w:afterAutospacing="0"/>
        <w:ind w:firstLine="709"/>
        <w:jc w:val="right"/>
        <w:rPr>
          <w:sz w:val="28"/>
          <w:szCs w:val="28"/>
          <w:lang w:val="kk-KZ"/>
        </w:rPr>
      </w:pPr>
    </w:p>
    <w:p w14:paraId="08921884" w14:textId="36E2648F" w:rsidR="00717E20" w:rsidRPr="001D0F19" w:rsidRDefault="00717E20" w:rsidP="008213E9">
      <w:pPr>
        <w:pStyle w:val="ad"/>
        <w:widowControl w:val="0"/>
        <w:spacing w:before="0" w:beforeAutospacing="0" w:after="0" w:afterAutospacing="0"/>
        <w:ind w:firstLine="5670"/>
        <w:jc w:val="right"/>
        <w:rPr>
          <w:lang w:val="kk-KZ"/>
        </w:rPr>
      </w:pPr>
      <w:r w:rsidRPr="001D0F19">
        <w:rPr>
          <w:sz w:val="28"/>
          <w:szCs w:val="28"/>
          <w:lang w:val="kk-KZ"/>
        </w:rPr>
        <w:t>Ғылыми кеңесшілер</w:t>
      </w:r>
    </w:p>
    <w:p w14:paraId="4F6CDF99" w14:textId="1ECAD883" w:rsidR="000962EB" w:rsidRPr="001D0F19" w:rsidRDefault="000962EB" w:rsidP="008213E9">
      <w:pPr>
        <w:pStyle w:val="ad"/>
        <w:widowControl w:val="0"/>
        <w:spacing w:before="0" w:beforeAutospacing="0" w:after="0" w:afterAutospacing="0"/>
        <w:ind w:firstLine="4820"/>
        <w:jc w:val="right"/>
        <w:rPr>
          <w:sz w:val="28"/>
          <w:szCs w:val="28"/>
          <w:lang w:val="kk-KZ"/>
        </w:rPr>
      </w:pPr>
      <w:r w:rsidRPr="001D0F19">
        <w:rPr>
          <w:sz w:val="28"/>
          <w:szCs w:val="28"/>
          <w:lang w:val="kk-KZ"/>
        </w:rPr>
        <w:t>әлеуметтану ғылымдардың докторы, профессор</w:t>
      </w:r>
    </w:p>
    <w:p w14:paraId="67C32856" w14:textId="77777777" w:rsidR="00717E20" w:rsidRPr="001D0F19" w:rsidRDefault="00717E20" w:rsidP="008213E9">
      <w:pPr>
        <w:pStyle w:val="ad"/>
        <w:widowControl w:val="0"/>
        <w:spacing w:before="0" w:beforeAutospacing="0" w:after="0" w:afterAutospacing="0"/>
        <w:ind w:firstLine="5670"/>
        <w:jc w:val="right"/>
        <w:rPr>
          <w:sz w:val="28"/>
          <w:szCs w:val="28"/>
          <w:lang w:val="kk-KZ"/>
        </w:rPr>
      </w:pPr>
      <w:r w:rsidRPr="001D0F19">
        <w:rPr>
          <w:sz w:val="28"/>
          <w:szCs w:val="28"/>
          <w:lang w:val="kk-KZ"/>
        </w:rPr>
        <w:t xml:space="preserve">Тынышбаева А.А., </w:t>
      </w:r>
    </w:p>
    <w:p w14:paraId="5156060B" w14:textId="77777777" w:rsidR="000962EB" w:rsidRPr="001D0F19" w:rsidRDefault="000962EB" w:rsidP="008213E9">
      <w:pPr>
        <w:pStyle w:val="ad"/>
        <w:widowControl w:val="0"/>
        <w:spacing w:before="0" w:beforeAutospacing="0" w:after="0" w:afterAutospacing="0"/>
        <w:ind w:firstLine="5670"/>
        <w:jc w:val="right"/>
        <w:rPr>
          <w:sz w:val="16"/>
          <w:szCs w:val="16"/>
          <w:lang w:val="kk-KZ"/>
        </w:rPr>
      </w:pPr>
    </w:p>
    <w:p w14:paraId="6C32AAC3" w14:textId="58746D52" w:rsidR="000962EB" w:rsidRPr="001D0F19" w:rsidRDefault="00144DD7" w:rsidP="008213E9">
      <w:pPr>
        <w:pStyle w:val="ad"/>
        <w:widowControl w:val="0"/>
        <w:spacing w:before="0" w:beforeAutospacing="0" w:after="0" w:afterAutospacing="0"/>
        <w:ind w:firstLine="5670"/>
        <w:jc w:val="right"/>
        <w:rPr>
          <w:lang w:val="kk-KZ"/>
        </w:rPr>
      </w:pPr>
      <w:r w:rsidRPr="001D0F19">
        <w:rPr>
          <w:sz w:val="28"/>
          <w:szCs w:val="28"/>
          <w:lang w:val="kk-KZ"/>
        </w:rPr>
        <w:t xml:space="preserve">Философия </w:t>
      </w:r>
      <w:r w:rsidR="000962EB" w:rsidRPr="001D0F19">
        <w:rPr>
          <w:sz w:val="28"/>
          <w:szCs w:val="28"/>
          <w:lang w:val="kk-KZ"/>
        </w:rPr>
        <w:t>доктор</w:t>
      </w:r>
      <w:r w:rsidRPr="001D0F19">
        <w:rPr>
          <w:sz w:val="28"/>
          <w:szCs w:val="28"/>
          <w:lang w:val="kk-KZ"/>
        </w:rPr>
        <w:t>ы</w:t>
      </w:r>
      <w:r w:rsidR="000962EB" w:rsidRPr="001D0F19">
        <w:rPr>
          <w:sz w:val="28"/>
          <w:szCs w:val="28"/>
          <w:lang w:val="kk-KZ"/>
        </w:rPr>
        <w:t xml:space="preserve"> </w:t>
      </w:r>
      <w:r w:rsidRPr="001D0F19">
        <w:rPr>
          <w:sz w:val="28"/>
          <w:szCs w:val="28"/>
          <w:lang w:val="kk-KZ"/>
        </w:rPr>
        <w:t>(</w:t>
      </w:r>
      <w:r w:rsidR="000962EB" w:rsidRPr="001D0F19">
        <w:rPr>
          <w:sz w:val="28"/>
          <w:szCs w:val="28"/>
          <w:lang w:val="kk-KZ"/>
        </w:rPr>
        <w:t>PhD</w:t>
      </w:r>
      <w:r w:rsidRPr="001D0F19">
        <w:rPr>
          <w:sz w:val="28"/>
          <w:szCs w:val="28"/>
          <w:lang w:val="kk-KZ"/>
        </w:rPr>
        <w:t>)</w:t>
      </w:r>
      <w:r w:rsidR="000962EB" w:rsidRPr="001D0F19">
        <w:rPr>
          <w:sz w:val="28"/>
          <w:szCs w:val="28"/>
          <w:lang w:val="kk-KZ"/>
        </w:rPr>
        <w:t>,</w:t>
      </w:r>
      <w:r w:rsidR="000962EB" w:rsidRPr="001D0F19">
        <w:rPr>
          <w:lang w:val="kk-KZ"/>
        </w:rPr>
        <w:t xml:space="preserve"> </w:t>
      </w:r>
    </w:p>
    <w:p w14:paraId="2C08313F" w14:textId="6ECDE1B7" w:rsidR="000962EB" w:rsidRPr="001D0F19" w:rsidRDefault="000962EB" w:rsidP="008213E9">
      <w:pPr>
        <w:pStyle w:val="ad"/>
        <w:widowControl w:val="0"/>
        <w:spacing w:before="0" w:beforeAutospacing="0" w:after="0" w:afterAutospacing="0"/>
        <w:ind w:firstLine="5670"/>
        <w:jc w:val="right"/>
        <w:rPr>
          <w:sz w:val="28"/>
          <w:szCs w:val="28"/>
          <w:lang w:val="kk-KZ"/>
        </w:rPr>
      </w:pPr>
      <w:r w:rsidRPr="001D0F19">
        <w:rPr>
          <w:sz w:val="28"/>
          <w:szCs w:val="28"/>
          <w:lang w:val="kk-KZ"/>
        </w:rPr>
        <w:t>профессор</w:t>
      </w:r>
    </w:p>
    <w:p w14:paraId="395598F5" w14:textId="691D36A8" w:rsidR="003650CB" w:rsidRPr="001D0F19" w:rsidRDefault="000962EB" w:rsidP="008213E9">
      <w:pPr>
        <w:pStyle w:val="ad"/>
        <w:widowControl w:val="0"/>
        <w:spacing w:before="0" w:beforeAutospacing="0" w:after="0" w:afterAutospacing="0"/>
        <w:ind w:firstLine="5670"/>
        <w:jc w:val="right"/>
        <w:rPr>
          <w:sz w:val="28"/>
          <w:szCs w:val="28"/>
          <w:lang w:val="kk-KZ"/>
        </w:rPr>
      </w:pPr>
      <w:r w:rsidRPr="001D0F19">
        <w:rPr>
          <w:sz w:val="28"/>
          <w:szCs w:val="28"/>
          <w:lang w:val="kk-KZ"/>
        </w:rPr>
        <w:t>Бокаев Б.Н.</w:t>
      </w:r>
    </w:p>
    <w:p w14:paraId="4E7CABB0" w14:textId="77777777" w:rsidR="00717E20" w:rsidRPr="001D0F19" w:rsidRDefault="00717E20" w:rsidP="008213E9">
      <w:pPr>
        <w:widowControl w:val="0"/>
        <w:spacing w:after="0" w:line="240" w:lineRule="auto"/>
        <w:rPr>
          <w:rFonts w:ascii="Times New Roman" w:hAnsi="Times New Roman" w:cs="Times New Roman"/>
          <w:lang w:val="kk-KZ"/>
        </w:rPr>
      </w:pPr>
    </w:p>
    <w:p w14:paraId="7B0C5CBD" w14:textId="2599C301" w:rsidR="00717E20" w:rsidRPr="001D0F19" w:rsidRDefault="00717E20" w:rsidP="008213E9">
      <w:pPr>
        <w:widowControl w:val="0"/>
        <w:spacing w:after="0" w:line="240" w:lineRule="auto"/>
        <w:rPr>
          <w:rFonts w:ascii="Times New Roman" w:hAnsi="Times New Roman" w:cs="Times New Roman"/>
          <w:sz w:val="28"/>
          <w:szCs w:val="28"/>
          <w:lang w:val="kk-KZ"/>
        </w:rPr>
      </w:pPr>
      <w:r w:rsidRPr="001D0F19">
        <w:rPr>
          <w:rFonts w:ascii="Times New Roman" w:hAnsi="Times New Roman" w:cs="Times New Roman"/>
          <w:lang w:val="kk-KZ"/>
        </w:rPr>
        <w:br/>
      </w:r>
      <w:r w:rsidRPr="001D0F19">
        <w:rPr>
          <w:rFonts w:ascii="Times New Roman" w:hAnsi="Times New Roman" w:cs="Times New Roman"/>
          <w:lang w:val="kk-KZ"/>
        </w:rPr>
        <w:br/>
      </w:r>
    </w:p>
    <w:p w14:paraId="5FC1AE23" w14:textId="77777777" w:rsidR="00180ECB" w:rsidRPr="001D0F19" w:rsidRDefault="00180ECB" w:rsidP="008213E9">
      <w:pPr>
        <w:widowControl w:val="0"/>
        <w:spacing w:after="0" w:line="240" w:lineRule="auto"/>
        <w:rPr>
          <w:rFonts w:ascii="Times New Roman" w:hAnsi="Times New Roman" w:cs="Times New Roman"/>
          <w:sz w:val="28"/>
          <w:szCs w:val="28"/>
          <w:lang w:val="kk-KZ"/>
        </w:rPr>
      </w:pPr>
    </w:p>
    <w:p w14:paraId="4E9B18EA" w14:textId="77777777" w:rsidR="002B2C86" w:rsidRPr="001D0F19" w:rsidRDefault="002B2C86" w:rsidP="008213E9">
      <w:pPr>
        <w:widowControl w:val="0"/>
        <w:spacing w:after="0" w:line="240" w:lineRule="auto"/>
        <w:rPr>
          <w:rFonts w:ascii="Times New Roman" w:hAnsi="Times New Roman" w:cs="Times New Roman"/>
          <w:sz w:val="28"/>
          <w:szCs w:val="28"/>
          <w:lang w:val="kk-KZ"/>
        </w:rPr>
      </w:pPr>
    </w:p>
    <w:p w14:paraId="4B5BED26" w14:textId="77777777" w:rsidR="00952134" w:rsidRPr="001D0F19" w:rsidRDefault="00952134" w:rsidP="008213E9">
      <w:pPr>
        <w:pStyle w:val="ad"/>
        <w:widowControl w:val="0"/>
        <w:spacing w:before="0" w:beforeAutospacing="0" w:after="0" w:afterAutospacing="0"/>
        <w:ind w:firstLine="709"/>
        <w:jc w:val="center"/>
        <w:rPr>
          <w:sz w:val="28"/>
          <w:szCs w:val="28"/>
          <w:lang w:val="kk-KZ"/>
        </w:rPr>
      </w:pPr>
    </w:p>
    <w:p w14:paraId="28C58745" w14:textId="0112DAAE" w:rsidR="00717E20" w:rsidRPr="001D0F19" w:rsidRDefault="00717E20" w:rsidP="008213E9">
      <w:pPr>
        <w:pStyle w:val="ad"/>
        <w:widowControl w:val="0"/>
        <w:spacing w:before="0" w:beforeAutospacing="0" w:after="0" w:afterAutospacing="0"/>
        <w:jc w:val="center"/>
        <w:rPr>
          <w:sz w:val="28"/>
          <w:szCs w:val="28"/>
          <w:lang w:val="kk-KZ"/>
        </w:rPr>
      </w:pPr>
      <w:r w:rsidRPr="001D0F19">
        <w:rPr>
          <w:sz w:val="28"/>
          <w:szCs w:val="28"/>
          <w:lang w:val="kk-KZ"/>
        </w:rPr>
        <w:t xml:space="preserve">Қазақстан Республикасы </w:t>
      </w:r>
    </w:p>
    <w:p w14:paraId="3CE32B7F" w14:textId="77777777" w:rsidR="00D53E85" w:rsidRPr="001D0F19" w:rsidRDefault="00717E20" w:rsidP="008213E9">
      <w:pPr>
        <w:widowControl w:val="0"/>
        <w:spacing w:after="0" w:line="240" w:lineRule="auto"/>
        <w:jc w:val="center"/>
        <w:rPr>
          <w:rFonts w:ascii="Times New Roman" w:hAnsi="Times New Roman" w:cs="Times New Roman"/>
          <w:lang w:val="kk-KZ"/>
        </w:rPr>
      </w:pPr>
      <w:r w:rsidRPr="001D0F19">
        <w:rPr>
          <w:rFonts w:ascii="Times New Roman" w:hAnsi="Times New Roman" w:cs="Times New Roman"/>
          <w:sz w:val="28"/>
          <w:szCs w:val="28"/>
          <w:lang w:val="kk-KZ"/>
        </w:rPr>
        <w:t>Астана, 2025</w:t>
      </w:r>
    </w:p>
    <w:p w14:paraId="72088146" w14:textId="1DB210FE" w:rsidR="009C39DA" w:rsidRPr="001D0F19" w:rsidRDefault="009C39DA" w:rsidP="008213E9">
      <w:pPr>
        <w:pStyle w:val="ad"/>
        <w:widowControl w:val="0"/>
        <w:spacing w:before="0" w:beforeAutospacing="0" w:after="0" w:afterAutospacing="0"/>
        <w:ind w:firstLine="709"/>
        <w:jc w:val="center"/>
        <w:rPr>
          <w:lang w:val="kk-KZ"/>
        </w:rPr>
      </w:pPr>
      <w:r w:rsidRPr="001D0F19">
        <w:rPr>
          <w:rFonts w:eastAsia="Arial"/>
          <w:b/>
          <w:sz w:val="28"/>
          <w:szCs w:val="28"/>
          <w:lang w:val="kk-KZ"/>
        </w:rPr>
        <w:lastRenderedPageBreak/>
        <w:t>МАЗМҰНЫ</w:t>
      </w:r>
      <w:r w:rsidR="00BA0751" w:rsidRPr="001D0F19">
        <w:rPr>
          <w:rFonts w:eastAsia="Arial"/>
          <w:b/>
          <w:sz w:val="28"/>
          <w:szCs w:val="28"/>
          <w:lang w:val="kk-KZ"/>
        </w:rPr>
        <w:t xml:space="preserve"> </w:t>
      </w:r>
      <w:r w:rsidR="00BA0751" w:rsidRPr="001D0F19">
        <w:rPr>
          <w:rFonts w:eastAsia="Arial"/>
          <w:b/>
          <w:color w:val="FF0000"/>
          <w:sz w:val="28"/>
          <w:szCs w:val="28"/>
          <w:lang w:val="kk-KZ"/>
        </w:rPr>
        <w:t xml:space="preserve"> </w:t>
      </w:r>
    </w:p>
    <w:p w14:paraId="4B5447F9" w14:textId="77777777" w:rsidR="00426000" w:rsidRPr="001D0F19" w:rsidRDefault="00426000" w:rsidP="008213E9">
      <w:pPr>
        <w:widowControl w:val="0"/>
        <w:spacing w:after="0" w:line="240" w:lineRule="auto"/>
        <w:ind w:firstLine="709"/>
        <w:rPr>
          <w:rFonts w:ascii="Times New Roman" w:eastAsia="Arial" w:hAnsi="Times New Roman" w:cs="Times New Roman"/>
          <w:b/>
          <w:sz w:val="28"/>
          <w:szCs w:val="28"/>
          <w:lang w:val="kk-KZ"/>
        </w:rPr>
      </w:pPr>
    </w:p>
    <w:tbl>
      <w:tblPr>
        <w:tblStyle w:val="af"/>
        <w:tblW w:w="9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7"/>
        <w:gridCol w:w="798"/>
      </w:tblGrid>
      <w:tr w:rsidR="000369FD" w:rsidRPr="001D0F19" w14:paraId="287A6235" w14:textId="77777777" w:rsidTr="009D5D73">
        <w:trPr>
          <w:trHeight w:val="341"/>
        </w:trPr>
        <w:tc>
          <w:tcPr>
            <w:tcW w:w="8917" w:type="dxa"/>
          </w:tcPr>
          <w:p w14:paraId="7B5A0ADF" w14:textId="056F8E79" w:rsidR="00CF5782" w:rsidRPr="001D0F19" w:rsidRDefault="00CF5782" w:rsidP="008213E9">
            <w:pPr>
              <w:widowControl w:val="0"/>
              <w:spacing w:line="240" w:lineRule="auto"/>
              <w:rPr>
                <w:rFonts w:ascii="Times New Roman" w:eastAsia="Arial" w:hAnsi="Times New Roman" w:cs="Times New Roman"/>
                <w:sz w:val="28"/>
                <w:szCs w:val="28"/>
                <w:lang w:val="kk-KZ"/>
              </w:rPr>
            </w:pPr>
            <w:r w:rsidRPr="001D0F19">
              <w:rPr>
                <w:rFonts w:ascii="Times New Roman" w:eastAsia="Arial" w:hAnsi="Times New Roman" w:cs="Times New Roman"/>
                <w:b/>
                <w:sz w:val="28"/>
                <w:szCs w:val="28"/>
                <w:lang w:val="kk-KZ"/>
              </w:rPr>
              <w:t>БЕЛГІЛЕУЛЕР МЕН ҚЫСҚАРТУЛАР</w:t>
            </w:r>
            <w:r w:rsidR="000962EB" w:rsidRPr="001D0F19">
              <w:rPr>
                <w:rFonts w:ascii="Times New Roman" w:eastAsia="Arial" w:hAnsi="Times New Roman" w:cs="Times New Roman"/>
                <w:sz w:val="28"/>
                <w:szCs w:val="28"/>
                <w:lang w:val="kk-KZ"/>
              </w:rPr>
              <w:t>...................................................</w:t>
            </w:r>
          </w:p>
        </w:tc>
        <w:tc>
          <w:tcPr>
            <w:tcW w:w="798" w:type="dxa"/>
          </w:tcPr>
          <w:p w14:paraId="48601109"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r w:rsidRPr="001D0F19">
              <w:rPr>
                <w:rFonts w:ascii="Times New Roman" w:eastAsia="Arial" w:hAnsi="Times New Roman" w:cs="Times New Roman"/>
                <w:bCs/>
                <w:sz w:val="28"/>
                <w:szCs w:val="28"/>
                <w:lang w:val="kk-KZ"/>
              </w:rPr>
              <w:t>4</w:t>
            </w:r>
          </w:p>
        </w:tc>
      </w:tr>
      <w:tr w:rsidR="000369FD" w:rsidRPr="001D0F19" w14:paraId="1F13C1E7" w14:textId="77777777" w:rsidTr="009D5D73">
        <w:tc>
          <w:tcPr>
            <w:tcW w:w="8917" w:type="dxa"/>
          </w:tcPr>
          <w:p w14:paraId="7A166038" w14:textId="23B96AFC" w:rsidR="00CF5782" w:rsidRPr="001D0F19" w:rsidRDefault="00CF5782" w:rsidP="008213E9">
            <w:pPr>
              <w:widowControl w:val="0"/>
              <w:spacing w:line="240" w:lineRule="auto"/>
              <w:rPr>
                <w:rFonts w:ascii="Times New Roman" w:eastAsia="Arial" w:hAnsi="Times New Roman" w:cs="Times New Roman"/>
                <w:sz w:val="28"/>
                <w:szCs w:val="28"/>
                <w:lang w:val="kk-KZ"/>
              </w:rPr>
            </w:pPr>
            <w:r w:rsidRPr="001D0F19">
              <w:rPr>
                <w:rFonts w:ascii="Times New Roman" w:eastAsia="Arial" w:hAnsi="Times New Roman" w:cs="Times New Roman"/>
                <w:b/>
                <w:sz w:val="28"/>
                <w:szCs w:val="28"/>
                <w:lang w:val="kk-KZ"/>
              </w:rPr>
              <w:t>КІРІСПЕ</w:t>
            </w:r>
            <w:r w:rsidR="000962EB" w:rsidRPr="001D0F19">
              <w:rPr>
                <w:rFonts w:ascii="Times New Roman" w:eastAsia="Arial" w:hAnsi="Times New Roman" w:cs="Times New Roman"/>
                <w:sz w:val="28"/>
                <w:szCs w:val="28"/>
                <w:lang w:val="kk-KZ"/>
              </w:rPr>
              <w:t>...........................................................................................................</w:t>
            </w:r>
          </w:p>
        </w:tc>
        <w:tc>
          <w:tcPr>
            <w:tcW w:w="798" w:type="dxa"/>
          </w:tcPr>
          <w:p w14:paraId="477643CC"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r w:rsidRPr="001D0F19">
              <w:rPr>
                <w:rFonts w:ascii="Times New Roman" w:eastAsia="Arial" w:hAnsi="Times New Roman" w:cs="Times New Roman"/>
                <w:bCs/>
                <w:sz w:val="28"/>
                <w:szCs w:val="28"/>
                <w:lang w:val="kk-KZ"/>
              </w:rPr>
              <w:t>5</w:t>
            </w:r>
          </w:p>
        </w:tc>
      </w:tr>
      <w:tr w:rsidR="000369FD" w:rsidRPr="001D0F19" w14:paraId="6469FB05" w14:textId="77777777" w:rsidTr="009D5D73">
        <w:tc>
          <w:tcPr>
            <w:tcW w:w="8917" w:type="dxa"/>
          </w:tcPr>
          <w:p w14:paraId="540277C2" w14:textId="1B4A13C6" w:rsidR="00CF5782" w:rsidRPr="001D0F19" w:rsidRDefault="00CF5782" w:rsidP="008213E9">
            <w:pPr>
              <w:widowControl w:val="0"/>
              <w:tabs>
                <w:tab w:val="left" w:pos="0"/>
                <w:tab w:val="left" w:pos="1276"/>
              </w:tabs>
              <w:spacing w:line="240" w:lineRule="auto"/>
              <w:rPr>
                <w:rFonts w:ascii="Times New Roman" w:eastAsia="Arial" w:hAnsi="Times New Roman" w:cs="Times New Roman"/>
                <w:sz w:val="28"/>
                <w:szCs w:val="28"/>
                <w:lang w:val="kk-KZ"/>
              </w:rPr>
            </w:pPr>
            <w:r w:rsidRPr="001D0F19">
              <w:rPr>
                <w:rFonts w:ascii="Times New Roman" w:eastAsia="Arial" w:hAnsi="Times New Roman" w:cs="Times New Roman"/>
                <w:b/>
                <w:sz w:val="28"/>
                <w:szCs w:val="28"/>
                <w:lang w:val="kk-KZ"/>
              </w:rPr>
              <w:t xml:space="preserve">1 МЕМЛЕКЕТТІК </w:t>
            </w:r>
            <w:r w:rsidR="00A60120" w:rsidRPr="001D0F19">
              <w:rPr>
                <w:rFonts w:ascii="Times New Roman" w:eastAsia="Arial" w:hAnsi="Times New Roman" w:cs="Times New Roman"/>
                <w:b/>
                <w:sz w:val="28"/>
                <w:szCs w:val="28"/>
                <w:lang w:val="kk-KZ"/>
              </w:rPr>
              <w:t xml:space="preserve">КӨРСЕТІЛЕТІН </w:t>
            </w:r>
            <w:r w:rsidRPr="001D0F19">
              <w:rPr>
                <w:rFonts w:ascii="Times New Roman" w:eastAsia="Arial" w:hAnsi="Times New Roman" w:cs="Times New Roman"/>
                <w:b/>
                <w:sz w:val="28"/>
                <w:szCs w:val="28"/>
                <w:lang w:val="kk-KZ"/>
              </w:rPr>
              <w:t>ҚЫЗМЕТТЕР САЛАСЫНДА КЛИЕНТКЕ БАҒДАРЛАНУДЫ ЗЕРТТЕУДІҢ ТЕОРИЯЛЫҚ-ӘДІСНАМАЛЫҚ НЕГІЗДЕРІ</w:t>
            </w:r>
            <w:r w:rsidR="000962EB" w:rsidRPr="001D0F19">
              <w:rPr>
                <w:rFonts w:ascii="Times New Roman" w:eastAsia="Arial" w:hAnsi="Times New Roman" w:cs="Times New Roman"/>
                <w:sz w:val="28"/>
                <w:szCs w:val="28"/>
                <w:lang w:val="kk-KZ"/>
              </w:rPr>
              <w:t>...................................................................</w:t>
            </w:r>
          </w:p>
        </w:tc>
        <w:tc>
          <w:tcPr>
            <w:tcW w:w="798" w:type="dxa"/>
          </w:tcPr>
          <w:p w14:paraId="7DB93A32"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45FA7F82"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35FA7512"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r w:rsidRPr="001D0F19">
              <w:rPr>
                <w:rFonts w:ascii="Times New Roman" w:eastAsia="Arial" w:hAnsi="Times New Roman" w:cs="Times New Roman"/>
                <w:bCs/>
                <w:sz w:val="28"/>
                <w:szCs w:val="28"/>
                <w:lang w:val="kk-KZ"/>
              </w:rPr>
              <w:t>11</w:t>
            </w:r>
          </w:p>
        </w:tc>
      </w:tr>
      <w:tr w:rsidR="000369FD" w:rsidRPr="001D0F19" w14:paraId="62FD247C" w14:textId="77777777" w:rsidTr="009D5D73">
        <w:tc>
          <w:tcPr>
            <w:tcW w:w="8917" w:type="dxa"/>
            <w:shd w:val="clear" w:color="auto" w:fill="FFFFFF" w:themeFill="background1"/>
          </w:tcPr>
          <w:p w14:paraId="50CFD398" w14:textId="73640EA2" w:rsidR="00CF5782" w:rsidRPr="001D0F19" w:rsidRDefault="00CE0A46" w:rsidP="008213E9">
            <w:pPr>
              <w:pStyle w:val="a7"/>
              <w:widowControl w:val="0"/>
              <w:spacing w:line="240" w:lineRule="auto"/>
              <w:ind w:left="0"/>
              <w:rPr>
                <w:rFonts w:ascii="Times New Roman" w:eastAsia="Arial" w:hAnsi="Times New Roman" w:cs="Times New Roman"/>
                <w:sz w:val="28"/>
                <w:szCs w:val="28"/>
                <w:lang w:val="kk-KZ"/>
              </w:rPr>
            </w:pPr>
            <w:r w:rsidRPr="001D0F19">
              <w:rPr>
                <w:rFonts w:ascii="Times New Roman" w:hAnsi="Times New Roman" w:cs="Times New Roman"/>
                <w:sz w:val="28"/>
                <w:szCs w:val="28"/>
                <w:lang w:val="kk-KZ"/>
              </w:rPr>
              <w:t xml:space="preserve">1.1 </w:t>
            </w:r>
            <w:r w:rsidR="00CF5782" w:rsidRPr="001D0F19">
              <w:rPr>
                <w:rFonts w:ascii="Times New Roman" w:hAnsi="Times New Roman" w:cs="Times New Roman"/>
                <w:sz w:val="28"/>
                <w:szCs w:val="28"/>
                <w:lang w:val="kk-KZ"/>
              </w:rPr>
              <w:t xml:space="preserve">Мемлекеттік басқарудың адамға және </w:t>
            </w:r>
            <w:r w:rsidR="00CF5782" w:rsidRPr="001D0F19">
              <w:rPr>
                <w:rFonts w:ascii="Times New Roman" w:eastAsia="Arial" w:hAnsi="Times New Roman" w:cs="Times New Roman"/>
                <w:bCs/>
                <w:sz w:val="28"/>
                <w:szCs w:val="28"/>
                <w:lang w:val="kk-KZ"/>
              </w:rPr>
              <w:t>клиентке</w:t>
            </w:r>
            <w:r w:rsidR="00CF5782" w:rsidRPr="001D0F19">
              <w:rPr>
                <w:rFonts w:ascii="Times New Roman" w:hAnsi="Times New Roman" w:cs="Times New Roman"/>
                <w:sz w:val="28"/>
                <w:szCs w:val="28"/>
                <w:lang w:val="kk-KZ"/>
              </w:rPr>
              <w:t xml:space="preserve"> бағдарланған </w:t>
            </w:r>
            <w:r w:rsidR="00CF5782" w:rsidRPr="001D0F19">
              <w:rPr>
                <w:rFonts w:ascii="Times New Roman" w:hAnsi="Times New Roman" w:cs="Times New Roman"/>
                <w:sz w:val="28"/>
                <w:szCs w:val="28"/>
                <w:shd w:val="clear" w:color="auto" w:fill="FFFFFF" w:themeFill="background1"/>
                <w:lang w:val="kk-KZ"/>
              </w:rPr>
              <w:t>модел</w:t>
            </w:r>
            <w:r w:rsidR="007B468C" w:rsidRPr="001D0F19">
              <w:rPr>
                <w:rFonts w:ascii="Times New Roman" w:hAnsi="Times New Roman" w:cs="Times New Roman"/>
                <w:sz w:val="28"/>
                <w:szCs w:val="28"/>
                <w:shd w:val="clear" w:color="auto" w:fill="FFFFFF" w:themeFill="background1"/>
                <w:lang w:val="kk-KZ"/>
              </w:rPr>
              <w:t>ь</w:t>
            </w:r>
            <w:r w:rsidR="00CF5782" w:rsidRPr="001D0F19">
              <w:rPr>
                <w:rFonts w:ascii="Times New Roman" w:hAnsi="Times New Roman" w:cs="Times New Roman"/>
                <w:sz w:val="28"/>
                <w:szCs w:val="28"/>
                <w:shd w:val="clear" w:color="auto" w:fill="FFFFFF" w:themeFill="background1"/>
                <w:lang w:val="kk-KZ"/>
              </w:rPr>
              <w:t>дерін құрудың тұжырымдамалық</w:t>
            </w:r>
            <w:r w:rsidR="00CF5782" w:rsidRPr="001D0F19">
              <w:rPr>
                <w:rFonts w:ascii="Times New Roman" w:hAnsi="Times New Roman" w:cs="Times New Roman"/>
                <w:sz w:val="28"/>
                <w:szCs w:val="28"/>
                <w:lang w:val="kk-KZ"/>
              </w:rPr>
              <w:t xml:space="preserve"> аспектілері</w:t>
            </w:r>
            <w:r w:rsidRPr="001D0F19">
              <w:rPr>
                <w:rFonts w:ascii="Times New Roman" w:hAnsi="Times New Roman" w:cs="Times New Roman"/>
                <w:sz w:val="28"/>
                <w:szCs w:val="28"/>
                <w:lang w:val="kk-KZ"/>
              </w:rPr>
              <w:t>...................................</w:t>
            </w:r>
          </w:p>
        </w:tc>
        <w:tc>
          <w:tcPr>
            <w:tcW w:w="798" w:type="dxa"/>
            <w:shd w:val="clear" w:color="auto" w:fill="FFFFFF" w:themeFill="background1"/>
          </w:tcPr>
          <w:p w14:paraId="4FF553D2"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119D84D2"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r w:rsidRPr="001D0F19">
              <w:rPr>
                <w:rFonts w:ascii="Times New Roman" w:eastAsia="Arial" w:hAnsi="Times New Roman" w:cs="Times New Roman"/>
                <w:bCs/>
                <w:sz w:val="28"/>
                <w:szCs w:val="28"/>
                <w:lang w:val="kk-KZ"/>
              </w:rPr>
              <w:t>11</w:t>
            </w:r>
          </w:p>
        </w:tc>
      </w:tr>
      <w:tr w:rsidR="000369FD" w:rsidRPr="001D0F19" w14:paraId="24D819F6" w14:textId="77777777" w:rsidTr="009D5D73">
        <w:tc>
          <w:tcPr>
            <w:tcW w:w="8917" w:type="dxa"/>
            <w:shd w:val="clear" w:color="auto" w:fill="FFFFFF" w:themeFill="background1"/>
          </w:tcPr>
          <w:p w14:paraId="246D8BBB" w14:textId="4F1E7206" w:rsidR="00CF5782" w:rsidRPr="001D0F19" w:rsidRDefault="00CE0A46" w:rsidP="008213E9">
            <w:pPr>
              <w:pStyle w:val="a7"/>
              <w:widowControl w:val="0"/>
              <w:spacing w:line="240" w:lineRule="auto"/>
              <w:ind w:left="0"/>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1.2 </w:t>
            </w:r>
            <w:r w:rsidR="00622CDF" w:rsidRPr="001D0F19">
              <w:rPr>
                <w:rFonts w:ascii="Times New Roman" w:hAnsi="Times New Roman" w:cs="Times New Roman"/>
                <w:sz w:val="28"/>
                <w:szCs w:val="28"/>
                <w:lang w:val="kk-KZ"/>
              </w:rPr>
              <w:t xml:space="preserve">Мемлекеттік </w:t>
            </w:r>
            <w:r w:rsidR="00BA2A8E" w:rsidRPr="001D0F19">
              <w:rPr>
                <w:rFonts w:ascii="Times New Roman" w:hAnsi="Times New Roman" w:cs="Times New Roman"/>
                <w:sz w:val="28"/>
                <w:szCs w:val="28"/>
                <w:lang w:val="kk-KZ"/>
              </w:rPr>
              <w:t xml:space="preserve"> қызметтерд</w:t>
            </w:r>
            <w:r w:rsidR="00233193" w:rsidRPr="001D0F19">
              <w:rPr>
                <w:rFonts w:ascii="Times New Roman" w:hAnsi="Times New Roman" w:cs="Times New Roman"/>
                <w:sz w:val="28"/>
                <w:szCs w:val="28"/>
                <w:lang w:val="kk-KZ"/>
              </w:rPr>
              <w:t>і</w:t>
            </w:r>
            <w:r w:rsidR="00CF5782" w:rsidRPr="001D0F19">
              <w:rPr>
                <w:rFonts w:ascii="Times New Roman" w:hAnsi="Times New Roman" w:cs="Times New Roman"/>
                <w:sz w:val="28"/>
                <w:szCs w:val="28"/>
                <w:lang w:val="kk-KZ"/>
              </w:rPr>
              <w:t xml:space="preserve"> көрсету жағдайында электрондық үкімет қызметінің теориялық-әдіснамалық негіздері мен ерекшеліктері</w:t>
            </w:r>
            <w:r w:rsidRPr="001D0F19">
              <w:rPr>
                <w:rFonts w:ascii="Times New Roman" w:hAnsi="Times New Roman" w:cs="Times New Roman"/>
                <w:sz w:val="28"/>
                <w:szCs w:val="28"/>
                <w:lang w:val="kk-KZ"/>
              </w:rPr>
              <w:t>..............</w:t>
            </w:r>
          </w:p>
        </w:tc>
        <w:tc>
          <w:tcPr>
            <w:tcW w:w="798" w:type="dxa"/>
            <w:shd w:val="clear" w:color="auto" w:fill="FFFFFF" w:themeFill="background1"/>
          </w:tcPr>
          <w:p w14:paraId="199640E1"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3443B734" w14:textId="64548B85" w:rsidR="00CF5782" w:rsidRPr="001D0F19" w:rsidRDefault="003B7CC5" w:rsidP="008213E9">
            <w:pPr>
              <w:widowControl w:val="0"/>
              <w:spacing w:line="240" w:lineRule="auto"/>
              <w:jc w:val="left"/>
              <w:rPr>
                <w:rFonts w:ascii="Times New Roman" w:eastAsia="Arial" w:hAnsi="Times New Roman" w:cs="Times New Roman"/>
                <w:bCs/>
                <w:sz w:val="28"/>
                <w:szCs w:val="28"/>
                <w:lang w:val="kk-KZ"/>
              </w:rPr>
            </w:pPr>
            <w:r w:rsidRPr="001D0F19">
              <w:rPr>
                <w:rFonts w:ascii="Times New Roman" w:eastAsia="Arial" w:hAnsi="Times New Roman" w:cs="Times New Roman"/>
                <w:bCs/>
                <w:sz w:val="28"/>
                <w:szCs w:val="28"/>
              </w:rPr>
              <w:t>2</w:t>
            </w:r>
            <w:r w:rsidR="0094710E" w:rsidRPr="001D0F19">
              <w:rPr>
                <w:rFonts w:ascii="Times New Roman" w:eastAsia="Arial" w:hAnsi="Times New Roman" w:cs="Times New Roman"/>
                <w:bCs/>
                <w:sz w:val="28"/>
                <w:szCs w:val="28"/>
                <w:lang w:val="kk-KZ"/>
              </w:rPr>
              <w:t>0</w:t>
            </w:r>
          </w:p>
        </w:tc>
      </w:tr>
      <w:tr w:rsidR="000369FD" w:rsidRPr="001D0F19" w14:paraId="51B81DA8" w14:textId="77777777" w:rsidTr="009D5D73">
        <w:tc>
          <w:tcPr>
            <w:tcW w:w="8917" w:type="dxa"/>
            <w:shd w:val="clear" w:color="auto" w:fill="FFFFFF" w:themeFill="background1"/>
          </w:tcPr>
          <w:p w14:paraId="13488DCD" w14:textId="7D874D1B" w:rsidR="000369FD" w:rsidRPr="001D0F19" w:rsidRDefault="000369FD" w:rsidP="008213E9">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1.3 </w:t>
            </w:r>
            <w:r w:rsidR="00BA2A8E" w:rsidRPr="001D0F19">
              <w:rPr>
                <w:rFonts w:ascii="Times New Roman" w:eastAsia="Times New Roman" w:hAnsi="Times New Roman" w:cs="Times New Roman"/>
                <w:bCs/>
                <w:sz w:val="28"/>
                <w:szCs w:val="28"/>
                <w:lang w:val="kk-KZ" w:eastAsia="ru-RU"/>
              </w:rPr>
              <w:t>Мемлекеттік қызметтерд</w:t>
            </w:r>
            <w:r w:rsidRPr="001D0F19">
              <w:rPr>
                <w:rFonts w:ascii="Times New Roman" w:eastAsia="Times New Roman" w:hAnsi="Times New Roman" w:cs="Times New Roman"/>
                <w:bCs/>
                <w:sz w:val="28"/>
                <w:szCs w:val="28"/>
                <w:lang w:val="kk-KZ" w:eastAsia="ru-RU"/>
              </w:rPr>
              <w:t>і көрсету жүйелеріндегі инновациялық құралдардың сипаты, түрлері және маңызы</w:t>
            </w:r>
            <w:r w:rsidR="00CE0A46" w:rsidRPr="001D0F19">
              <w:rPr>
                <w:rFonts w:ascii="Times New Roman" w:eastAsia="Times New Roman" w:hAnsi="Times New Roman" w:cs="Times New Roman"/>
                <w:bCs/>
                <w:sz w:val="28"/>
                <w:szCs w:val="28"/>
                <w:lang w:val="kk-KZ" w:eastAsia="ru-RU"/>
              </w:rPr>
              <w:t>..................................................</w:t>
            </w:r>
          </w:p>
        </w:tc>
        <w:tc>
          <w:tcPr>
            <w:tcW w:w="798" w:type="dxa"/>
            <w:shd w:val="clear" w:color="auto" w:fill="FFFFFF" w:themeFill="background1"/>
          </w:tcPr>
          <w:p w14:paraId="6DB20B88" w14:textId="77777777" w:rsidR="000369FD" w:rsidRPr="001D0F19" w:rsidRDefault="000369FD" w:rsidP="008213E9">
            <w:pPr>
              <w:widowControl w:val="0"/>
              <w:spacing w:line="240" w:lineRule="auto"/>
              <w:jc w:val="left"/>
              <w:rPr>
                <w:rFonts w:ascii="Times New Roman" w:eastAsia="Arial" w:hAnsi="Times New Roman" w:cs="Times New Roman"/>
                <w:bCs/>
                <w:sz w:val="28"/>
                <w:szCs w:val="28"/>
                <w:lang w:val="kk-KZ"/>
              </w:rPr>
            </w:pPr>
          </w:p>
          <w:p w14:paraId="61749D01" w14:textId="41BFA899" w:rsidR="003329E2" w:rsidRPr="001D0F19" w:rsidRDefault="003329E2" w:rsidP="008213E9">
            <w:pPr>
              <w:widowControl w:val="0"/>
              <w:spacing w:line="240" w:lineRule="auto"/>
              <w:jc w:val="left"/>
              <w:rPr>
                <w:rFonts w:ascii="Times New Roman" w:eastAsia="Arial" w:hAnsi="Times New Roman" w:cs="Times New Roman"/>
                <w:bCs/>
                <w:sz w:val="28"/>
                <w:szCs w:val="28"/>
                <w:lang w:val="kk-KZ"/>
              </w:rPr>
            </w:pPr>
            <w:r w:rsidRPr="001D0F19">
              <w:rPr>
                <w:rFonts w:ascii="Times New Roman" w:eastAsia="Arial" w:hAnsi="Times New Roman" w:cs="Times New Roman"/>
                <w:bCs/>
                <w:sz w:val="28"/>
                <w:szCs w:val="28"/>
                <w:lang w:val="kk-KZ"/>
              </w:rPr>
              <w:t>3</w:t>
            </w:r>
            <w:r w:rsidR="004427CD" w:rsidRPr="001D0F19">
              <w:rPr>
                <w:rFonts w:ascii="Times New Roman" w:eastAsia="Arial" w:hAnsi="Times New Roman" w:cs="Times New Roman"/>
                <w:bCs/>
                <w:sz w:val="28"/>
                <w:szCs w:val="28"/>
                <w:lang w:val="kk-KZ"/>
              </w:rPr>
              <w:t>1</w:t>
            </w:r>
          </w:p>
        </w:tc>
      </w:tr>
      <w:tr w:rsidR="000369FD" w:rsidRPr="001D0F19" w14:paraId="76196933" w14:textId="77777777" w:rsidTr="009D5D73">
        <w:tc>
          <w:tcPr>
            <w:tcW w:w="8917" w:type="dxa"/>
            <w:shd w:val="clear" w:color="auto" w:fill="FFFFFF" w:themeFill="background1"/>
          </w:tcPr>
          <w:p w14:paraId="1168C491" w14:textId="49E70160" w:rsidR="00CF5782" w:rsidRPr="001D0F19" w:rsidRDefault="000369FD" w:rsidP="008213E9">
            <w:pPr>
              <w:pStyle w:val="a7"/>
              <w:widowControl w:val="0"/>
              <w:spacing w:line="240" w:lineRule="auto"/>
              <w:ind w:left="0"/>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1.4 </w:t>
            </w:r>
            <w:r w:rsidR="00CF5782" w:rsidRPr="001D0F19">
              <w:rPr>
                <w:rFonts w:ascii="Times New Roman" w:hAnsi="Times New Roman" w:cs="Times New Roman"/>
                <w:sz w:val="28"/>
                <w:szCs w:val="28"/>
                <w:lang w:val="kk-KZ"/>
              </w:rPr>
              <w:t xml:space="preserve">Клиентке бағдарлану </w:t>
            </w:r>
            <w:r w:rsidR="005726BE" w:rsidRPr="001D0F19">
              <w:rPr>
                <w:rFonts w:ascii="Times New Roman" w:hAnsi="Times New Roman" w:cs="Times New Roman"/>
                <w:sz w:val="28"/>
                <w:szCs w:val="28"/>
                <w:lang w:val="kk-KZ"/>
              </w:rPr>
              <w:t>жағдайында</w:t>
            </w:r>
            <w:r w:rsidR="00CF5782" w:rsidRPr="001D0F19">
              <w:rPr>
                <w:rFonts w:ascii="Times New Roman" w:hAnsi="Times New Roman" w:cs="Times New Roman"/>
                <w:sz w:val="28"/>
                <w:szCs w:val="28"/>
                <w:lang w:val="kk-KZ"/>
              </w:rPr>
              <w:t xml:space="preserve"> мемлекеттік </w:t>
            </w:r>
            <w:r w:rsidR="0074240C" w:rsidRPr="001D0F19">
              <w:rPr>
                <w:rFonts w:ascii="Times New Roman" w:hAnsi="Times New Roman" w:cs="Times New Roman"/>
                <w:sz w:val="28"/>
                <w:szCs w:val="28"/>
                <w:lang w:val="kk-KZ"/>
              </w:rPr>
              <w:t xml:space="preserve">көрсетілетін </w:t>
            </w:r>
            <w:r w:rsidR="00CF5782" w:rsidRPr="001D0F19">
              <w:rPr>
                <w:rFonts w:ascii="Times New Roman" w:hAnsi="Times New Roman" w:cs="Times New Roman"/>
                <w:sz w:val="28"/>
                <w:szCs w:val="28"/>
                <w:lang w:val="kk-KZ"/>
              </w:rPr>
              <w:t>қызметтер саласындағы инновациялық құралдарды қолданудың шетелдік тәжірибесі</w:t>
            </w:r>
            <w:r w:rsidR="00CE0A46" w:rsidRPr="001D0F19">
              <w:rPr>
                <w:rFonts w:ascii="Times New Roman" w:hAnsi="Times New Roman" w:cs="Times New Roman"/>
                <w:sz w:val="28"/>
                <w:szCs w:val="28"/>
                <w:lang w:val="kk-KZ"/>
              </w:rPr>
              <w:t>.........................................................................................</w:t>
            </w:r>
          </w:p>
        </w:tc>
        <w:tc>
          <w:tcPr>
            <w:tcW w:w="798" w:type="dxa"/>
            <w:shd w:val="clear" w:color="auto" w:fill="FFFFFF" w:themeFill="background1"/>
          </w:tcPr>
          <w:p w14:paraId="7B49AC1D"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545CD2A3"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0809AC08" w14:textId="3A467525" w:rsidR="00CF5782" w:rsidRPr="001D0F19" w:rsidRDefault="00872023"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kk-KZ"/>
              </w:rPr>
              <w:t>3</w:t>
            </w:r>
            <w:r w:rsidR="004427CD" w:rsidRPr="001D0F19">
              <w:rPr>
                <w:rFonts w:ascii="Times New Roman" w:eastAsia="Arial" w:hAnsi="Times New Roman" w:cs="Times New Roman"/>
                <w:bCs/>
                <w:sz w:val="28"/>
                <w:szCs w:val="28"/>
                <w:lang w:val="kk-KZ"/>
              </w:rPr>
              <w:t>6</w:t>
            </w:r>
          </w:p>
        </w:tc>
      </w:tr>
      <w:tr w:rsidR="003329E2" w:rsidRPr="001D0F19" w14:paraId="1A21317A" w14:textId="77777777" w:rsidTr="009D5D73">
        <w:tc>
          <w:tcPr>
            <w:tcW w:w="8917" w:type="dxa"/>
            <w:shd w:val="clear" w:color="auto" w:fill="FFFFFF" w:themeFill="background1"/>
          </w:tcPr>
          <w:p w14:paraId="755627C5" w14:textId="77777777" w:rsidR="003329E2" w:rsidRPr="001D0F19" w:rsidRDefault="003329E2" w:rsidP="008213E9">
            <w:pPr>
              <w:widowControl w:val="0"/>
              <w:tabs>
                <w:tab w:val="left" w:pos="0"/>
                <w:tab w:val="left" w:pos="1276"/>
              </w:tabs>
              <w:spacing w:line="240" w:lineRule="auto"/>
              <w:rPr>
                <w:rFonts w:ascii="Times New Roman" w:eastAsia="Arial" w:hAnsi="Times New Roman" w:cs="Times New Roman"/>
                <w:sz w:val="28"/>
                <w:szCs w:val="28"/>
                <w:lang w:val="kk-KZ"/>
              </w:rPr>
            </w:pPr>
            <w:r w:rsidRPr="001D0F19">
              <w:rPr>
                <w:rFonts w:ascii="Times New Roman" w:eastAsia="Times New Roman" w:hAnsi="Times New Roman" w:cs="Times New Roman"/>
                <w:sz w:val="28"/>
                <w:szCs w:val="28"/>
                <w:lang w:val="kk-KZ" w:eastAsia="ru-RU"/>
              </w:rPr>
              <w:t>1-бөлім бойынша қорытынды.........................................................................</w:t>
            </w:r>
          </w:p>
        </w:tc>
        <w:tc>
          <w:tcPr>
            <w:tcW w:w="798" w:type="dxa"/>
            <w:shd w:val="clear" w:color="auto" w:fill="FFFFFF" w:themeFill="background1"/>
          </w:tcPr>
          <w:p w14:paraId="05409859" w14:textId="7C31713C" w:rsidR="003329E2" w:rsidRPr="001D0F19" w:rsidRDefault="003329E2" w:rsidP="008213E9">
            <w:pPr>
              <w:widowControl w:val="0"/>
              <w:spacing w:line="240" w:lineRule="auto"/>
              <w:rPr>
                <w:rFonts w:ascii="Times New Roman" w:eastAsia="Arial" w:hAnsi="Times New Roman" w:cs="Times New Roman"/>
                <w:bCs/>
                <w:sz w:val="28"/>
                <w:szCs w:val="28"/>
                <w:lang w:val="kk-KZ"/>
              </w:rPr>
            </w:pPr>
            <w:r w:rsidRPr="001D0F19">
              <w:rPr>
                <w:rFonts w:ascii="Times New Roman" w:eastAsia="Arial" w:hAnsi="Times New Roman" w:cs="Times New Roman"/>
                <w:bCs/>
                <w:sz w:val="28"/>
                <w:szCs w:val="28"/>
                <w:lang w:val="kk-KZ"/>
              </w:rPr>
              <w:t>5</w:t>
            </w:r>
            <w:r w:rsidR="004427CD" w:rsidRPr="001D0F19">
              <w:rPr>
                <w:rFonts w:ascii="Times New Roman" w:eastAsia="Arial" w:hAnsi="Times New Roman" w:cs="Times New Roman"/>
                <w:bCs/>
                <w:sz w:val="28"/>
                <w:szCs w:val="28"/>
                <w:lang w:val="kk-KZ"/>
              </w:rPr>
              <w:t>0</w:t>
            </w:r>
          </w:p>
        </w:tc>
      </w:tr>
      <w:tr w:rsidR="000369FD" w:rsidRPr="001D0F19" w14:paraId="5028693D" w14:textId="77777777" w:rsidTr="009D5D73">
        <w:tc>
          <w:tcPr>
            <w:tcW w:w="8917" w:type="dxa"/>
            <w:shd w:val="clear" w:color="auto" w:fill="FFFFFF" w:themeFill="background1"/>
          </w:tcPr>
          <w:p w14:paraId="47E5AF81" w14:textId="2E18AFA4" w:rsidR="00CF5782" w:rsidRPr="001D0F19" w:rsidRDefault="00CF5782" w:rsidP="008213E9">
            <w:pPr>
              <w:widowControl w:val="0"/>
              <w:tabs>
                <w:tab w:val="left" w:pos="0"/>
                <w:tab w:val="left" w:pos="1276"/>
              </w:tabs>
              <w:spacing w:line="240" w:lineRule="auto"/>
              <w:rPr>
                <w:rFonts w:ascii="Times New Roman" w:eastAsia="Arial" w:hAnsi="Times New Roman" w:cs="Times New Roman"/>
                <w:bCs/>
                <w:sz w:val="28"/>
                <w:szCs w:val="28"/>
                <w:lang w:val="kk-KZ"/>
              </w:rPr>
            </w:pPr>
            <w:r w:rsidRPr="001D0F19">
              <w:rPr>
                <w:rFonts w:ascii="Times New Roman" w:eastAsia="Arial" w:hAnsi="Times New Roman" w:cs="Times New Roman"/>
                <w:b/>
                <w:sz w:val="28"/>
                <w:szCs w:val="28"/>
                <w:lang w:val="kk-KZ"/>
              </w:rPr>
              <w:t>2</w:t>
            </w:r>
            <w:r w:rsidR="005A48EA" w:rsidRPr="001D0F19">
              <w:rPr>
                <w:rFonts w:ascii="Times New Roman" w:eastAsia="Arial" w:hAnsi="Times New Roman" w:cs="Times New Roman"/>
                <w:b/>
                <w:sz w:val="28"/>
                <w:szCs w:val="28"/>
                <w:lang w:val="kk-KZ"/>
              </w:rPr>
              <w:t xml:space="preserve"> </w:t>
            </w:r>
            <w:r w:rsidRPr="001D0F19">
              <w:rPr>
                <w:rFonts w:ascii="Times New Roman" w:eastAsia="Arial" w:hAnsi="Times New Roman" w:cs="Times New Roman"/>
                <w:b/>
                <w:sz w:val="28"/>
                <w:szCs w:val="28"/>
                <w:lang w:val="kk-KZ"/>
              </w:rPr>
              <w:t xml:space="preserve">ҚАЗАҚСТАН РЕСПУБЛИКАСЫНДА МЕМЛЕКЕТТІК </w:t>
            </w:r>
            <w:r w:rsidR="009D5D73" w:rsidRPr="001D0F19">
              <w:rPr>
                <w:rFonts w:ascii="Times New Roman" w:eastAsia="Arial" w:hAnsi="Times New Roman" w:cs="Times New Roman"/>
                <w:b/>
                <w:sz w:val="28"/>
                <w:szCs w:val="28"/>
                <w:lang w:val="kk-KZ"/>
              </w:rPr>
              <w:t xml:space="preserve">КӨРСЕТІЛЕТІН </w:t>
            </w:r>
            <w:r w:rsidRPr="001D0F19">
              <w:rPr>
                <w:rFonts w:ascii="Times New Roman" w:eastAsia="Arial" w:hAnsi="Times New Roman" w:cs="Times New Roman"/>
                <w:b/>
                <w:sz w:val="28"/>
                <w:szCs w:val="28"/>
                <w:lang w:val="kk-KZ"/>
              </w:rPr>
              <w:t xml:space="preserve">ҚЫЗМЕТТЕР САЛАСЫНДА КЛИЕНТКЕ БАҒДАРЛАНУДЫ </w:t>
            </w:r>
            <w:r w:rsidR="007B468C" w:rsidRPr="001D0F19">
              <w:rPr>
                <w:rFonts w:ascii="Times New Roman" w:eastAsia="Arial" w:hAnsi="Times New Roman" w:cs="Times New Roman"/>
                <w:b/>
                <w:sz w:val="28"/>
                <w:szCs w:val="28"/>
                <w:lang w:val="kk-KZ"/>
              </w:rPr>
              <w:t xml:space="preserve">ІСКЕ </w:t>
            </w:r>
            <w:r w:rsidRPr="001D0F19">
              <w:rPr>
                <w:rFonts w:ascii="Times New Roman" w:eastAsia="Arial" w:hAnsi="Times New Roman" w:cs="Times New Roman"/>
                <w:b/>
                <w:sz w:val="28"/>
                <w:szCs w:val="28"/>
                <w:lang w:val="kk-KZ"/>
              </w:rPr>
              <w:t>АСЫРУДЫҢ ИННОВАЦИЯЛЫҚ ҚҰРАЛДАРЫ</w:t>
            </w:r>
            <w:r w:rsidR="009D5D73" w:rsidRPr="001D0F19">
              <w:rPr>
                <w:rFonts w:ascii="Times New Roman" w:eastAsia="Arial" w:hAnsi="Times New Roman" w:cs="Times New Roman"/>
                <w:bCs/>
                <w:sz w:val="28"/>
                <w:szCs w:val="28"/>
                <w:lang w:val="kk-KZ"/>
              </w:rPr>
              <w:t>..................................................................................................</w:t>
            </w:r>
          </w:p>
        </w:tc>
        <w:tc>
          <w:tcPr>
            <w:tcW w:w="798" w:type="dxa"/>
            <w:shd w:val="clear" w:color="auto" w:fill="FFFFFF" w:themeFill="background1"/>
          </w:tcPr>
          <w:p w14:paraId="518AC9F2"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547219D6"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4BCDE7D8" w14:textId="77777777" w:rsidR="009D5D73" w:rsidRPr="001D0F19" w:rsidRDefault="009D5D73" w:rsidP="008213E9">
            <w:pPr>
              <w:widowControl w:val="0"/>
              <w:spacing w:line="240" w:lineRule="auto"/>
              <w:jc w:val="left"/>
              <w:rPr>
                <w:rFonts w:ascii="Times New Roman" w:eastAsia="Arial" w:hAnsi="Times New Roman" w:cs="Times New Roman"/>
                <w:bCs/>
                <w:sz w:val="28"/>
                <w:szCs w:val="28"/>
              </w:rPr>
            </w:pPr>
          </w:p>
          <w:p w14:paraId="575E1A6B" w14:textId="055C2F03" w:rsidR="00CF5782" w:rsidRPr="001D0F19" w:rsidRDefault="00263C76"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ru-RU"/>
              </w:rPr>
              <w:t>5</w:t>
            </w:r>
            <w:r w:rsidR="004427CD" w:rsidRPr="001D0F19">
              <w:rPr>
                <w:rFonts w:ascii="Times New Roman" w:eastAsia="Arial" w:hAnsi="Times New Roman" w:cs="Times New Roman"/>
                <w:bCs/>
                <w:sz w:val="28"/>
                <w:szCs w:val="28"/>
                <w:lang w:val="ru-RU"/>
              </w:rPr>
              <w:t>2</w:t>
            </w:r>
          </w:p>
        </w:tc>
      </w:tr>
      <w:tr w:rsidR="000369FD" w:rsidRPr="001D0F19" w14:paraId="653D3463" w14:textId="77777777" w:rsidTr="009D5D73">
        <w:tc>
          <w:tcPr>
            <w:tcW w:w="8917" w:type="dxa"/>
            <w:shd w:val="clear" w:color="auto" w:fill="FFFFFF" w:themeFill="background1"/>
          </w:tcPr>
          <w:p w14:paraId="395A385B" w14:textId="1239D41E" w:rsidR="00CF5782" w:rsidRPr="001D0F19" w:rsidRDefault="003329E2" w:rsidP="008213E9">
            <w:pPr>
              <w:widowControl w:val="0"/>
              <w:spacing w:line="240" w:lineRule="auto"/>
              <w:rPr>
                <w:rFonts w:ascii="Times New Roman" w:eastAsia="Arial" w:hAnsi="Times New Roman" w:cs="Times New Roman"/>
                <w:sz w:val="28"/>
                <w:szCs w:val="28"/>
                <w:lang w:val="kk-KZ"/>
              </w:rPr>
            </w:pPr>
            <w:r w:rsidRPr="001D0F19">
              <w:rPr>
                <w:rFonts w:ascii="Times New Roman" w:eastAsia="Arial" w:hAnsi="Times New Roman" w:cs="Times New Roman"/>
                <w:sz w:val="28"/>
                <w:szCs w:val="28"/>
                <w:lang w:val="kk-KZ"/>
              </w:rPr>
              <w:t xml:space="preserve">2.1 </w:t>
            </w:r>
            <w:r w:rsidR="00CF5782" w:rsidRPr="001D0F19">
              <w:rPr>
                <w:rFonts w:ascii="Times New Roman" w:eastAsia="Arial" w:hAnsi="Times New Roman" w:cs="Times New Roman"/>
                <w:sz w:val="28"/>
                <w:szCs w:val="28"/>
                <w:lang w:val="kk-KZ"/>
              </w:rPr>
              <w:t xml:space="preserve">Қазақстан Республикасында </w:t>
            </w:r>
            <w:r w:rsidR="00622CDF" w:rsidRPr="001D0F19">
              <w:rPr>
                <w:rFonts w:ascii="Times New Roman" w:eastAsia="Arial" w:hAnsi="Times New Roman" w:cs="Times New Roman"/>
                <w:sz w:val="28"/>
                <w:szCs w:val="28"/>
                <w:lang w:val="kk-KZ"/>
              </w:rPr>
              <w:t xml:space="preserve">мемлекеттік </w:t>
            </w:r>
            <w:r w:rsidR="009D5D73" w:rsidRPr="001D0F19">
              <w:rPr>
                <w:rFonts w:ascii="Times New Roman" w:eastAsia="Arial" w:hAnsi="Times New Roman" w:cs="Times New Roman"/>
                <w:sz w:val="28"/>
                <w:szCs w:val="28"/>
                <w:lang w:val="kk-KZ"/>
              </w:rPr>
              <w:t xml:space="preserve">көрсетілетін </w:t>
            </w:r>
            <w:r w:rsidR="00BA2A8E" w:rsidRPr="001D0F19">
              <w:rPr>
                <w:rFonts w:ascii="Times New Roman" w:eastAsia="Arial" w:hAnsi="Times New Roman" w:cs="Times New Roman"/>
                <w:sz w:val="28"/>
                <w:szCs w:val="28"/>
                <w:lang w:val="kk-KZ"/>
              </w:rPr>
              <w:t>қызметтерд</w:t>
            </w:r>
            <w:r w:rsidR="00AF79E0" w:rsidRPr="001D0F19">
              <w:rPr>
                <w:rFonts w:ascii="Times New Roman" w:eastAsia="Arial" w:hAnsi="Times New Roman" w:cs="Times New Roman"/>
                <w:sz w:val="28"/>
                <w:szCs w:val="28"/>
                <w:lang w:val="kk-KZ"/>
              </w:rPr>
              <w:t>і</w:t>
            </w:r>
            <w:r w:rsidR="00CF5782" w:rsidRPr="001D0F19">
              <w:rPr>
                <w:rFonts w:ascii="Times New Roman" w:eastAsia="Arial" w:hAnsi="Times New Roman" w:cs="Times New Roman"/>
                <w:sz w:val="28"/>
                <w:szCs w:val="28"/>
                <w:lang w:val="kk-KZ"/>
              </w:rPr>
              <w:t xml:space="preserve"> </w:t>
            </w:r>
            <w:r w:rsidR="0074260E" w:rsidRPr="001D0F19">
              <w:rPr>
                <w:rFonts w:ascii="Times New Roman" w:eastAsia="Arial" w:hAnsi="Times New Roman" w:cs="Times New Roman"/>
                <w:sz w:val="28"/>
                <w:szCs w:val="28"/>
                <w:lang w:val="kk-KZ"/>
              </w:rPr>
              <w:t xml:space="preserve">ұсынудың </w:t>
            </w:r>
            <w:r w:rsidR="005317B3" w:rsidRPr="001D0F19">
              <w:rPr>
                <w:rFonts w:ascii="Times New Roman" w:eastAsia="Arial" w:hAnsi="Times New Roman" w:cs="Times New Roman"/>
                <w:sz w:val="28"/>
                <w:szCs w:val="28"/>
                <w:lang w:val="kk-KZ"/>
              </w:rPr>
              <w:t>заманауи</w:t>
            </w:r>
            <w:r w:rsidR="00CF5782" w:rsidRPr="001D0F19">
              <w:rPr>
                <w:rFonts w:ascii="Times New Roman" w:eastAsia="Arial" w:hAnsi="Times New Roman" w:cs="Times New Roman"/>
                <w:sz w:val="28"/>
                <w:szCs w:val="28"/>
                <w:lang w:val="kk-KZ"/>
              </w:rPr>
              <w:t xml:space="preserve"> </w:t>
            </w:r>
            <w:r w:rsidR="00BA42F2" w:rsidRPr="001D0F19">
              <w:rPr>
                <w:rFonts w:ascii="Times New Roman" w:eastAsia="Arial" w:hAnsi="Times New Roman" w:cs="Times New Roman"/>
                <w:sz w:val="28"/>
                <w:szCs w:val="28"/>
                <w:lang w:val="kk-KZ"/>
              </w:rPr>
              <w:t>ахуал</w:t>
            </w:r>
            <w:r w:rsidR="00AF79E0" w:rsidRPr="001D0F19">
              <w:rPr>
                <w:rFonts w:ascii="Times New Roman" w:eastAsia="Arial" w:hAnsi="Times New Roman" w:cs="Times New Roman"/>
                <w:sz w:val="28"/>
                <w:szCs w:val="28"/>
                <w:lang w:val="kk-KZ"/>
              </w:rPr>
              <w:t>ы</w:t>
            </w:r>
            <w:r w:rsidR="00CF5782" w:rsidRPr="001D0F19">
              <w:rPr>
                <w:rFonts w:ascii="Times New Roman" w:eastAsia="Arial" w:hAnsi="Times New Roman" w:cs="Times New Roman"/>
                <w:sz w:val="28"/>
                <w:szCs w:val="28"/>
                <w:lang w:val="kk-KZ"/>
              </w:rPr>
              <w:t>н бағалау</w:t>
            </w:r>
            <w:r w:rsidR="00CE0A46" w:rsidRPr="001D0F19">
              <w:rPr>
                <w:rFonts w:ascii="Times New Roman" w:eastAsia="Arial" w:hAnsi="Times New Roman" w:cs="Times New Roman"/>
                <w:sz w:val="28"/>
                <w:szCs w:val="28"/>
                <w:lang w:val="kk-KZ"/>
              </w:rPr>
              <w:t>........................</w:t>
            </w:r>
            <w:r w:rsidR="009D5D73" w:rsidRPr="001D0F19">
              <w:rPr>
                <w:rFonts w:ascii="Times New Roman" w:eastAsia="Arial" w:hAnsi="Times New Roman" w:cs="Times New Roman"/>
                <w:sz w:val="28"/>
                <w:szCs w:val="28"/>
                <w:lang w:val="kk-KZ"/>
              </w:rPr>
              <w:t>....................................</w:t>
            </w:r>
          </w:p>
        </w:tc>
        <w:tc>
          <w:tcPr>
            <w:tcW w:w="798" w:type="dxa"/>
            <w:shd w:val="clear" w:color="auto" w:fill="FFFFFF" w:themeFill="background1"/>
          </w:tcPr>
          <w:p w14:paraId="5530C3D0"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4AD4EAB6" w14:textId="39648D0B" w:rsidR="00CF5782" w:rsidRPr="001D0F19" w:rsidRDefault="00263C76"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ru-RU"/>
              </w:rPr>
              <w:t>5</w:t>
            </w:r>
            <w:r w:rsidR="004427CD" w:rsidRPr="001D0F19">
              <w:rPr>
                <w:rFonts w:ascii="Times New Roman" w:eastAsia="Arial" w:hAnsi="Times New Roman" w:cs="Times New Roman"/>
                <w:bCs/>
                <w:sz w:val="28"/>
                <w:szCs w:val="28"/>
                <w:lang w:val="ru-RU"/>
              </w:rPr>
              <w:t>2</w:t>
            </w:r>
          </w:p>
        </w:tc>
      </w:tr>
      <w:tr w:rsidR="000369FD" w:rsidRPr="001D0F19" w14:paraId="45F505B2" w14:textId="77777777" w:rsidTr="009D5D73">
        <w:tc>
          <w:tcPr>
            <w:tcW w:w="8917" w:type="dxa"/>
            <w:shd w:val="clear" w:color="auto" w:fill="FFFFFF" w:themeFill="background1"/>
          </w:tcPr>
          <w:p w14:paraId="780FA5DC" w14:textId="6AF4F93C" w:rsidR="00CF5782" w:rsidRPr="001D0F19" w:rsidRDefault="003329E2" w:rsidP="008213E9">
            <w:pPr>
              <w:widowControl w:val="0"/>
              <w:spacing w:line="240" w:lineRule="auto"/>
              <w:rPr>
                <w:rFonts w:ascii="Times New Roman" w:eastAsia="Arial" w:hAnsi="Times New Roman" w:cs="Times New Roman"/>
                <w:sz w:val="28"/>
                <w:szCs w:val="28"/>
                <w:lang w:val="kk-KZ"/>
              </w:rPr>
            </w:pPr>
            <w:r w:rsidRPr="001D0F19">
              <w:rPr>
                <w:rFonts w:ascii="Times New Roman" w:eastAsia="Arial" w:hAnsi="Times New Roman" w:cs="Times New Roman"/>
                <w:sz w:val="28"/>
                <w:szCs w:val="28"/>
                <w:lang w:val="kk-KZ"/>
              </w:rPr>
              <w:t xml:space="preserve">2.2 </w:t>
            </w:r>
            <w:r w:rsidR="00CF5782" w:rsidRPr="001D0F19">
              <w:rPr>
                <w:rFonts w:ascii="Times New Roman" w:eastAsia="Arial" w:hAnsi="Times New Roman" w:cs="Times New Roman"/>
                <w:sz w:val="28"/>
                <w:szCs w:val="28"/>
                <w:lang w:val="kk-KZ"/>
              </w:rPr>
              <w:t xml:space="preserve">Мемлекеттік </w:t>
            </w:r>
            <w:r w:rsidR="009D5D73" w:rsidRPr="001D0F19">
              <w:rPr>
                <w:rFonts w:ascii="Times New Roman" w:eastAsia="Arial" w:hAnsi="Times New Roman" w:cs="Times New Roman"/>
                <w:sz w:val="28"/>
                <w:szCs w:val="28"/>
                <w:lang w:val="kk-KZ"/>
              </w:rPr>
              <w:t xml:space="preserve">көрсетілетін </w:t>
            </w:r>
            <w:r w:rsidR="00CF5782" w:rsidRPr="001D0F19">
              <w:rPr>
                <w:rFonts w:ascii="Times New Roman" w:eastAsia="Arial" w:hAnsi="Times New Roman" w:cs="Times New Roman"/>
                <w:sz w:val="28"/>
                <w:szCs w:val="28"/>
                <w:lang w:val="kk-KZ"/>
              </w:rPr>
              <w:t xml:space="preserve">қызметтер саласындағы клиентке бағдарлануды </w:t>
            </w:r>
            <w:r w:rsidR="007B468C" w:rsidRPr="001D0F19">
              <w:rPr>
                <w:rFonts w:ascii="Times New Roman" w:eastAsia="Arial" w:hAnsi="Times New Roman" w:cs="Times New Roman"/>
                <w:sz w:val="28"/>
                <w:szCs w:val="28"/>
                <w:lang w:val="kk-KZ"/>
              </w:rPr>
              <w:t>іске</w:t>
            </w:r>
            <w:r w:rsidR="00CF5782" w:rsidRPr="001D0F19">
              <w:rPr>
                <w:rFonts w:ascii="Times New Roman" w:eastAsia="Arial" w:hAnsi="Times New Roman" w:cs="Times New Roman"/>
                <w:sz w:val="28"/>
                <w:szCs w:val="28"/>
                <w:lang w:val="kk-KZ"/>
              </w:rPr>
              <w:t xml:space="preserve"> асырудың инновациялық құралдарын эмпирикалық талдау</w:t>
            </w:r>
            <w:r w:rsidR="00CE0A46" w:rsidRPr="001D0F19">
              <w:rPr>
                <w:rFonts w:ascii="Times New Roman" w:eastAsia="Arial" w:hAnsi="Times New Roman" w:cs="Times New Roman"/>
                <w:sz w:val="28"/>
                <w:szCs w:val="28"/>
                <w:lang w:val="kk-KZ"/>
              </w:rPr>
              <w:t>.</w:t>
            </w:r>
            <w:r w:rsidR="009D5D73" w:rsidRPr="001D0F19">
              <w:rPr>
                <w:rFonts w:ascii="Times New Roman" w:eastAsia="Arial" w:hAnsi="Times New Roman" w:cs="Times New Roman"/>
                <w:sz w:val="28"/>
                <w:szCs w:val="28"/>
                <w:lang w:val="kk-KZ"/>
              </w:rPr>
              <w:t>...............................................................................................................</w:t>
            </w:r>
          </w:p>
        </w:tc>
        <w:tc>
          <w:tcPr>
            <w:tcW w:w="798" w:type="dxa"/>
            <w:shd w:val="clear" w:color="auto" w:fill="FFFFFF" w:themeFill="background1"/>
          </w:tcPr>
          <w:p w14:paraId="0B5AD858"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2F9A2208" w14:textId="77777777" w:rsidR="009D5D73" w:rsidRPr="001D0F19" w:rsidRDefault="009D5D73" w:rsidP="008213E9">
            <w:pPr>
              <w:widowControl w:val="0"/>
              <w:spacing w:line="240" w:lineRule="auto"/>
              <w:jc w:val="left"/>
              <w:rPr>
                <w:rFonts w:ascii="Times New Roman" w:eastAsia="Arial" w:hAnsi="Times New Roman" w:cs="Times New Roman"/>
                <w:bCs/>
                <w:sz w:val="28"/>
                <w:szCs w:val="28"/>
              </w:rPr>
            </w:pPr>
          </w:p>
          <w:p w14:paraId="6F986F5C" w14:textId="160BD345" w:rsidR="00CF5782" w:rsidRPr="001D0F19" w:rsidRDefault="00263C76"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ru-RU"/>
              </w:rPr>
              <w:t>6</w:t>
            </w:r>
            <w:r w:rsidR="004427CD" w:rsidRPr="001D0F19">
              <w:rPr>
                <w:rFonts w:ascii="Times New Roman" w:eastAsia="Arial" w:hAnsi="Times New Roman" w:cs="Times New Roman"/>
                <w:bCs/>
                <w:sz w:val="28"/>
                <w:szCs w:val="28"/>
                <w:lang w:val="ru-RU"/>
              </w:rPr>
              <w:t>4</w:t>
            </w:r>
          </w:p>
        </w:tc>
      </w:tr>
      <w:tr w:rsidR="000369FD" w:rsidRPr="001D0F19" w14:paraId="56FFEE9D" w14:textId="77777777" w:rsidTr="009D5D73">
        <w:tc>
          <w:tcPr>
            <w:tcW w:w="8917" w:type="dxa"/>
            <w:shd w:val="clear" w:color="auto" w:fill="FFFFFF" w:themeFill="background1"/>
          </w:tcPr>
          <w:p w14:paraId="63E85F72" w14:textId="2A6CF989" w:rsidR="00CF5782" w:rsidRPr="001D0F19" w:rsidRDefault="003329E2" w:rsidP="008213E9">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2.2.1 </w:t>
            </w:r>
            <w:r w:rsidR="00CF5782" w:rsidRPr="001D0F19">
              <w:rPr>
                <w:rFonts w:ascii="Times New Roman" w:hAnsi="Times New Roman" w:cs="Times New Roman"/>
                <w:sz w:val="28"/>
                <w:szCs w:val="28"/>
                <w:lang w:val="kk-KZ"/>
              </w:rPr>
              <w:t xml:space="preserve">Мемлекеттік </w:t>
            </w:r>
            <w:r w:rsidR="00BA42F2" w:rsidRPr="001D0F19">
              <w:rPr>
                <w:rFonts w:ascii="Times New Roman" w:hAnsi="Times New Roman" w:cs="Times New Roman"/>
                <w:sz w:val="28"/>
                <w:szCs w:val="28"/>
                <w:lang w:val="kk-KZ"/>
              </w:rPr>
              <w:t xml:space="preserve">көрсетілетін </w:t>
            </w:r>
            <w:r w:rsidR="00CF5782" w:rsidRPr="001D0F19">
              <w:rPr>
                <w:rFonts w:ascii="Times New Roman" w:hAnsi="Times New Roman" w:cs="Times New Roman"/>
                <w:sz w:val="28"/>
                <w:szCs w:val="28"/>
                <w:lang w:val="kk-KZ"/>
              </w:rPr>
              <w:t xml:space="preserve">қызметтер саласындағы </w:t>
            </w:r>
            <w:r w:rsidR="00CF5782" w:rsidRPr="001D0F19">
              <w:rPr>
                <w:rFonts w:ascii="Times New Roman" w:eastAsia="Arial" w:hAnsi="Times New Roman" w:cs="Times New Roman"/>
                <w:bCs/>
                <w:sz w:val="28"/>
                <w:szCs w:val="28"/>
                <w:lang w:val="kk-KZ"/>
              </w:rPr>
              <w:t>клиентке</w:t>
            </w:r>
            <w:r w:rsidR="00CF5782" w:rsidRPr="001D0F19">
              <w:rPr>
                <w:rFonts w:ascii="Times New Roman" w:eastAsia="Times New Roman" w:hAnsi="Times New Roman" w:cs="Times New Roman"/>
                <w:bCs/>
                <w:sz w:val="28"/>
                <w:szCs w:val="28"/>
                <w:lang w:val="kk-KZ"/>
              </w:rPr>
              <w:t xml:space="preserve"> бағдарлану қағидаты</w:t>
            </w:r>
            <w:r w:rsidR="00CF5782" w:rsidRPr="001D0F19">
              <w:rPr>
                <w:rFonts w:ascii="Times New Roman" w:hAnsi="Times New Roman" w:cs="Times New Roman"/>
                <w:sz w:val="28"/>
                <w:szCs w:val="28"/>
                <w:lang w:val="kk-KZ"/>
              </w:rPr>
              <w:t>: ұғымдық аппаратты тұжырымдамалау</w:t>
            </w:r>
            <w:r w:rsidR="00CE0A46" w:rsidRPr="001D0F19">
              <w:rPr>
                <w:rFonts w:ascii="Times New Roman" w:hAnsi="Times New Roman" w:cs="Times New Roman"/>
                <w:sz w:val="28"/>
                <w:szCs w:val="28"/>
                <w:lang w:val="kk-KZ"/>
              </w:rPr>
              <w:t>....................</w:t>
            </w:r>
          </w:p>
        </w:tc>
        <w:tc>
          <w:tcPr>
            <w:tcW w:w="798" w:type="dxa"/>
            <w:shd w:val="clear" w:color="auto" w:fill="FFFFFF" w:themeFill="background1"/>
          </w:tcPr>
          <w:p w14:paraId="6CE172E9" w14:textId="77777777" w:rsidR="00263C76" w:rsidRPr="001D0F19" w:rsidRDefault="00263C76" w:rsidP="008213E9">
            <w:pPr>
              <w:widowControl w:val="0"/>
              <w:spacing w:line="240" w:lineRule="auto"/>
              <w:jc w:val="left"/>
              <w:rPr>
                <w:rFonts w:ascii="Times New Roman" w:eastAsia="Arial" w:hAnsi="Times New Roman" w:cs="Times New Roman"/>
                <w:bCs/>
                <w:sz w:val="28"/>
                <w:szCs w:val="28"/>
              </w:rPr>
            </w:pPr>
          </w:p>
          <w:p w14:paraId="47425692" w14:textId="5650C48E" w:rsidR="00CF5782" w:rsidRPr="001D0F19" w:rsidRDefault="00263C76"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ru-RU"/>
              </w:rPr>
              <w:t>6</w:t>
            </w:r>
            <w:r w:rsidR="004427CD" w:rsidRPr="001D0F19">
              <w:rPr>
                <w:rFonts w:ascii="Times New Roman" w:eastAsia="Arial" w:hAnsi="Times New Roman" w:cs="Times New Roman"/>
                <w:bCs/>
                <w:sz w:val="28"/>
                <w:szCs w:val="28"/>
                <w:lang w:val="ru-RU"/>
              </w:rPr>
              <w:t>4</w:t>
            </w:r>
          </w:p>
        </w:tc>
      </w:tr>
      <w:tr w:rsidR="000369FD" w:rsidRPr="001D0F19" w14:paraId="3CFDC3D6" w14:textId="77777777" w:rsidTr="009D5D73">
        <w:tc>
          <w:tcPr>
            <w:tcW w:w="8917" w:type="dxa"/>
            <w:shd w:val="clear" w:color="auto" w:fill="FFFFFF" w:themeFill="background1"/>
          </w:tcPr>
          <w:p w14:paraId="3371D321" w14:textId="3839BACE" w:rsidR="00CF5782" w:rsidRPr="001D0F19" w:rsidRDefault="003329E2" w:rsidP="008213E9">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2.2.2 </w:t>
            </w:r>
            <w:r w:rsidR="00CF5782" w:rsidRPr="001D0F19">
              <w:rPr>
                <w:rFonts w:ascii="Times New Roman" w:hAnsi="Times New Roman" w:cs="Times New Roman"/>
                <w:sz w:val="28"/>
                <w:szCs w:val="28"/>
                <w:lang w:val="kk-KZ"/>
              </w:rPr>
              <w:t xml:space="preserve">Инновациялық технологияларды енгізу контекстінде </w:t>
            </w:r>
            <w:r w:rsidR="00BA2A8E" w:rsidRPr="001D0F19">
              <w:rPr>
                <w:rFonts w:ascii="Times New Roman" w:hAnsi="Times New Roman" w:cs="Times New Roman"/>
                <w:sz w:val="28"/>
                <w:szCs w:val="28"/>
                <w:lang w:val="kk-KZ"/>
              </w:rPr>
              <w:t xml:space="preserve">мемлекеттік </w:t>
            </w:r>
            <w:r w:rsidR="002C21B1" w:rsidRPr="001D0F19">
              <w:rPr>
                <w:rFonts w:ascii="Times New Roman" w:hAnsi="Times New Roman" w:cs="Times New Roman"/>
                <w:sz w:val="28"/>
                <w:szCs w:val="28"/>
                <w:lang w:val="kk-KZ"/>
              </w:rPr>
              <w:t>қызметтерді көрсету</w:t>
            </w:r>
            <w:r w:rsidR="00B633EB" w:rsidRPr="001D0F19">
              <w:rPr>
                <w:rFonts w:ascii="Times New Roman" w:hAnsi="Times New Roman" w:cs="Times New Roman"/>
                <w:sz w:val="28"/>
                <w:szCs w:val="28"/>
                <w:lang w:val="kk-KZ"/>
              </w:rPr>
              <w:t>дегі</w:t>
            </w:r>
            <w:r w:rsidR="00036748" w:rsidRPr="001D0F19">
              <w:rPr>
                <w:rFonts w:ascii="Times New Roman" w:hAnsi="Times New Roman" w:cs="Times New Roman"/>
                <w:sz w:val="28"/>
                <w:szCs w:val="28"/>
                <w:lang w:val="kk-KZ"/>
              </w:rPr>
              <w:t xml:space="preserve"> </w:t>
            </w:r>
            <w:r w:rsidR="00452653" w:rsidRPr="001D0F19">
              <w:rPr>
                <w:rFonts w:ascii="Times New Roman" w:hAnsi="Times New Roman" w:cs="Times New Roman"/>
                <w:sz w:val="28"/>
                <w:szCs w:val="28"/>
                <w:lang w:val="kk-KZ"/>
              </w:rPr>
              <w:t>мәселеле</w:t>
            </w:r>
            <w:r w:rsidR="00BA42F2" w:rsidRPr="001D0F19">
              <w:rPr>
                <w:rFonts w:ascii="Times New Roman" w:hAnsi="Times New Roman" w:cs="Times New Roman"/>
                <w:sz w:val="28"/>
                <w:szCs w:val="28"/>
                <w:lang w:val="kk-KZ"/>
              </w:rPr>
              <w:t>р</w:t>
            </w:r>
            <w:r w:rsidR="00CF5782" w:rsidRPr="001D0F19">
              <w:rPr>
                <w:rFonts w:ascii="Times New Roman" w:hAnsi="Times New Roman" w:cs="Times New Roman"/>
                <w:sz w:val="28"/>
                <w:szCs w:val="28"/>
                <w:lang w:val="kk-KZ"/>
              </w:rPr>
              <w:t xml:space="preserve"> мен кедергілер</w:t>
            </w:r>
            <w:r w:rsidR="00CE0A46" w:rsidRPr="001D0F19">
              <w:rPr>
                <w:rFonts w:ascii="Times New Roman" w:hAnsi="Times New Roman" w:cs="Times New Roman"/>
                <w:sz w:val="28"/>
                <w:szCs w:val="28"/>
                <w:lang w:val="kk-KZ"/>
              </w:rPr>
              <w:t>......................................</w:t>
            </w:r>
          </w:p>
        </w:tc>
        <w:tc>
          <w:tcPr>
            <w:tcW w:w="798" w:type="dxa"/>
            <w:shd w:val="clear" w:color="auto" w:fill="FFFFFF" w:themeFill="background1"/>
          </w:tcPr>
          <w:p w14:paraId="30BD6784"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6D38F437" w14:textId="28A9B23B" w:rsidR="00CF5782" w:rsidRPr="001D0F19" w:rsidRDefault="00263C76"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ru-RU"/>
              </w:rPr>
              <w:t>8</w:t>
            </w:r>
            <w:r w:rsidR="004427CD" w:rsidRPr="001D0F19">
              <w:rPr>
                <w:rFonts w:ascii="Times New Roman" w:eastAsia="Arial" w:hAnsi="Times New Roman" w:cs="Times New Roman"/>
                <w:bCs/>
                <w:sz w:val="28"/>
                <w:szCs w:val="28"/>
                <w:lang w:val="ru-RU"/>
              </w:rPr>
              <w:t>2</w:t>
            </w:r>
          </w:p>
        </w:tc>
      </w:tr>
      <w:tr w:rsidR="000369FD" w:rsidRPr="001D0F19" w14:paraId="612487C5" w14:textId="77777777" w:rsidTr="009D5D73">
        <w:tc>
          <w:tcPr>
            <w:tcW w:w="8917" w:type="dxa"/>
            <w:shd w:val="clear" w:color="auto" w:fill="FFFFFF" w:themeFill="background1"/>
          </w:tcPr>
          <w:p w14:paraId="6E4ECB45" w14:textId="0ACBDAB3" w:rsidR="00CF5782" w:rsidRPr="001D0F19" w:rsidRDefault="003329E2" w:rsidP="008213E9">
            <w:pPr>
              <w:widowControl w:val="0"/>
              <w:spacing w:line="240" w:lineRule="auto"/>
              <w:rPr>
                <w:rFonts w:ascii="Times New Roman" w:hAnsi="Times New Roman" w:cs="Times New Roman"/>
                <w:sz w:val="28"/>
                <w:szCs w:val="28"/>
                <w:lang w:val="kk-KZ"/>
              </w:rPr>
            </w:pPr>
            <w:bookmarkStart w:id="1" w:name="_Hlk189501631"/>
            <w:r w:rsidRPr="001D0F19">
              <w:rPr>
                <w:rFonts w:ascii="Times New Roman" w:eastAsia="Arial" w:hAnsi="Times New Roman" w:cs="Times New Roman"/>
                <w:sz w:val="28"/>
                <w:szCs w:val="28"/>
                <w:lang w:val="kk-KZ"/>
              </w:rPr>
              <w:t xml:space="preserve">2.3 </w:t>
            </w:r>
            <w:r w:rsidR="006F255E" w:rsidRPr="001D0F19">
              <w:rPr>
                <w:rFonts w:ascii="Times New Roman" w:eastAsia="Arial" w:hAnsi="Times New Roman" w:cs="Times New Roman"/>
                <w:sz w:val="28"/>
                <w:szCs w:val="28"/>
                <w:lang w:val="kk-KZ"/>
              </w:rPr>
              <w:t xml:space="preserve">Цифрлық технологиялар мен жасанды интеллектінің </w:t>
            </w:r>
            <w:r w:rsidR="00BA2A8E" w:rsidRPr="001D0F19">
              <w:rPr>
                <w:rFonts w:ascii="Times New Roman" w:eastAsia="Arial" w:hAnsi="Times New Roman" w:cs="Times New Roman"/>
                <w:sz w:val="28"/>
                <w:szCs w:val="28"/>
                <w:lang w:val="kk-KZ"/>
              </w:rPr>
              <w:t>мемлекеттік көрсетілетін қызметтерд</w:t>
            </w:r>
            <w:r w:rsidR="00CF5782" w:rsidRPr="001D0F19">
              <w:rPr>
                <w:rFonts w:ascii="Times New Roman" w:eastAsia="Arial" w:hAnsi="Times New Roman" w:cs="Times New Roman"/>
                <w:sz w:val="28"/>
                <w:szCs w:val="28"/>
                <w:lang w:val="kk-KZ"/>
              </w:rPr>
              <w:t xml:space="preserve">ің сапасын </w:t>
            </w:r>
            <w:r w:rsidR="006F255E" w:rsidRPr="001D0F19">
              <w:rPr>
                <w:rFonts w:ascii="Times New Roman" w:eastAsia="Arial" w:hAnsi="Times New Roman" w:cs="Times New Roman"/>
                <w:sz w:val="28"/>
                <w:szCs w:val="28"/>
                <w:lang w:val="kk-KZ"/>
              </w:rPr>
              <w:t>жақсарт</w:t>
            </w:r>
            <w:r w:rsidR="00CF5782" w:rsidRPr="001D0F19">
              <w:rPr>
                <w:rFonts w:ascii="Times New Roman" w:eastAsia="Arial" w:hAnsi="Times New Roman" w:cs="Times New Roman"/>
                <w:sz w:val="28"/>
                <w:szCs w:val="28"/>
                <w:lang w:val="kk-KZ"/>
              </w:rPr>
              <w:t>уда</w:t>
            </w:r>
            <w:bookmarkEnd w:id="1"/>
            <w:r w:rsidR="00CF5782" w:rsidRPr="001D0F19">
              <w:rPr>
                <w:rFonts w:ascii="Times New Roman" w:eastAsia="Arial" w:hAnsi="Times New Roman" w:cs="Times New Roman"/>
                <w:sz w:val="28"/>
                <w:szCs w:val="28"/>
                <w:lang w:val="kk-KZ"/>
              </w:rPr>
              <w:t>ғы рөлі</w:t>
            </w:r>
            <w:r w:rsidR="003423BC" w:rsidRPr="001D0F19">
              <w:rPr>
                <w:rFonts w:ascii="Times New Roman" w:eastAsia="Arial" w:hAnsi="Times New Roman" w:cs="Times New Roman"/>
                <w:sz w:val="28"/>
                <w:szCs w:val="28"/>
                <w:lang w:val="kk-KZ"/>
              </w:rPr>
              <w:t>..............................</w:t>
            </w:r>
          </w:p>
        </w:tc>
        <w:tc>
          <w:tcPr>
            <w:tcW w:w="798" w:type="dxa"/>
            <w:shd w:val="clear" w:color="auto" w:fill="FFFFFF" w:themeFill="background1"/>
          </w:tcPr>
          <w:p w14:paraId="0921FCEB" w14:textId="77777777" w:rsidR="009D5D73" w:rsidRPr="001D0F19" w:rsidRDefault="009D5D73" w:rsidP="008213E9">
            <w:pPr>
              <w:widowControl w:val="0"/>
              <w:spacing w:line="240" w:lineRule="auto"/>
              <w:jc w:val="left"/>
              <w:rPr>
                <w:rFonts w:ascii="Times New Roman" w:eastAsia="Arial" w:hAnsi="Times New Roman" w:cs="Times New Roman"/>
                <w:bCs/>
                <w:sz w:val="28"/>
                <w:szCs w:val="28"/>
              </w:rPr>
            </w:pPr>
          </w:p>
          <w:p w14:paraId="25665055" w14:textId="29A6CEFD" w:rsidR="00CF5782" w:rsidRPr="001D0F19" w:rsidRDefault="003329E2"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ru-RU"/>
              </w:rPr>
              <w:t>9</w:t>
            </w:r>
            <w:r w:rsidR="004427CD" w:rsidRPr="001D0F19">
              <w:rPr>
                <w:rFonts w:ascii="Times New Roman" w:eastAsia="Arial" w:hAnsi="Times New Roman" w:cs="Times New Roman"/>
                <w:bCs/>
                <w:sz w:val="28"/>
                <w:szCs w:val="28"/>
                <w:lang w:val="ru-RU"/>
              </w:rPr>
              <w:t>6</w:t>
            </w:r>
          </w:p>
        </w:tc>
      </w:tr>
      <w:tr w:rsidR="003329E2" w:rsidRPr="001D0F19" w14:paraId="54627EFB" w14:textId="77777777" w:rsidTr="009D5D73">
        <w:tc>
          <w:tcPr>
            <w:tcW w:w="8917" w:type="dxa"/>
            <w:shd w:val="clear" w:color="auto" w:fill="FFFFFF" w:themeFill="background1"/>
          </w:tcPr>
          <w:p w14:paraId="31AF82C5" w14:textId="7841D47D" w:rsidR="003329E2" w:rsidRPr="001D0F19" w:rsidRDefault="003329E2" w:rsidP="008213E9">
            <w:pPr>
              <w:widowControl w:val="0"/>
              <w:spacing w:line="240" w:lineRule="auto"/>
              <w:rPr>
                <w:rFonts w:ascii="Times New Roman" w:eastAsia="Arial" w:hAnsi="Times New Roman" w:cs="Times New Roman"/>
                <w:sz w:val="28"/>
                <w:szCs w:val="28"/>
                <w:lang w:val="kk-KZ"/>
              </w:rPr>
            </w:pPr>
            <w:r w:rsidRPr="001D0F19">
              <w:rPr>
                <w:rFonts w:ascii="Times New Roman" w:hAnsi="Times New Roman" w:cs="Times New Roman"/>
                <w:sz w:val="28"/>
                <w:szCs w:val="28"/>
                <w:lang w:val="kk-KZ"/>
              </w:rPr>
              <w:t>2-бөлім бойынша қорытынды.........................................................................</w:t>
            </w:r>
          </w:p>
        </w:tc>
        <w:tc>
          <w:tcPr>
            <w:tcW w:w="798" w:type="dxa"/>
            <w:shd w:val="clear" w:color="auto" w:fill="FFFFFF" w:themeFill="background1"/>
          </w:tcPr>
          <w:p w14:paraId="35388567" w14:textId="0E6DD1EB" w:rsidR="003329E2" w:rsidRPr="001D0F19" w:rsidRDefault="003329E2" w:rsidP="008213E9">
            <w:pPr>
              <w:widowControl w:val="0"/>
              <w:spacing w:line="240" w:lineRule="auto"/>
              <w:rPr>
                <w:rFonts w:ascii="Times New Roman" w:eastAsia="Arial" w:hAnsi="Times New Roman" w:cs="Times New Roman"/>
                <w:sz w:val="28"/>
                <w:szCs w:val="28"/>
                <w:lang w:val="kk-KZ"/>
              </w:rPr>
            </w:pPr>
            <w:r w:rsidRPr="001D0F19">
              <w:rPr>
                <w:rFonts w:ascii="Times New Roman" w:eastAsia="Arial" w:hAnsi="Times New Roman" w:cs="Times New Roman"/>
                <w:sz w:val="28"/>
                <w:szCs w:val="28"/>
                <w:lang w:val="kk-KZ"/>
              </w:rPr>
              <w:t>1</w:t>
            </w:r>
            <w:r w:rsidR="004427CD" w:rsidRPr="001D0F19">
              <w:rPr>
                <w:rFonts w:ascii="Times New Roman" w:eastAsia="Arial" w:hAnsi="Times New Roman" w:cs="Times New Roman"/>
                <w:sz w:val="28"/>
                <w:szCs w:val="28"/>
                <w:lang w:val="kk-KZ"/>
              </w:rPr>
              <w:t>09</w:t>
            </w:r>
          </w:p>
        </w:tc>
      </w:tr>
      <w:tr w:rsidR="000369FD" w:rsidRPr="001D0F19" w14:paraId="1CFAD080" w14:textId="77777777" w:rsidTr="009D5D73">
        <w:tc>
          <w:tcPr>
            <w:tcW w:w="8917" w:type="dxa"/>
            <w:shd w:val="clear" w:color="auto" w:fill="FFFFFF" w:themeFill="background1"/>
          </w:tcPr>
          <w:p w14:paraId="517987ED" w14:textId="12F2F831" w:rsidR="00CF5782" w:rsidRPr="001D0F19" w:rsidRDefault="00CF5782" w:rsidP="008213E9">
            <w:pPr>
              <w:widowControl w:val="0"/>
              <w:spacing w:line="240" w:lineRule="auto"/>
              <w:rPr>
                <w:rFonts w:ascii="Times New Roman" w:eastAsia="Arial" w:hAnsi="Times New Roman" w:cs="Times New Roman"/>
                <w:sz w:val="28"/>
                <w:szCs w:val="28"/>
                <w:lang w:val="kk-KZ"/>
              </w:rPr>
            </w:pPr>
            <w:bookmarkStart w:id="2" w:name="_Hlk189501678"/>
            <w:r w:rsidRPr="001D0F19">
              <w:rPr>
                <w:rFonts w:ascii="Times New Roman" w:eastAsia="Arial" w:hAnsi="Times New Roman" w:cs="Times New Roman"/>
                <w:b/>
                <w:sz w:val="28"/>
                <w:szCs w:val="28"/>
                <w:lang w:val="kk-KZ"/>
              </w:rPr>
              <w:t xml:space="preserve">3 </w:t>
            </w:r>
            <w:r w:rsidR="006C2151" w:rsidRPr="001D0F19">
              <w:rPr>
                <w:rFonts w:ascii="Times New Roman" w:eastAsia="Times New Roman" w:hAnsi="Times New Roman" w:cs="Times New Roman"/>
                <w:b/>
                <w:bCs/>
                <w:sz w:val="28"/>
                <w:szCs w:val="28"/>
                <w:lang w:val="kk-KZ"/>
              </w:rPr>
              <w:t xml:space="preserve">МЕМЛЕКЕТТІК </w:t>
            </w:r>
            <w:r w:rsidR="002D37BF" w:rsidRPr="001D0F19">
              <w:rPr>
                <w:rFonts w:ascii="Times New Roman" w:eastAsia="Times New Roman" w:hAnsi="Times New Roman" w:cs="Times New Roman"/>
                <w:b/>
                <w:bCs/>
                <w:sz w:val="28"/>
                <w:szCs w:val="28"/>
                <w:lang w:val="kk-KZ"/>
              </w:rPr>
              <w:t xml:space="preserve">КӨРСЕТІЛЕТІН </w:t>
            </w:r>
            <w:r w:rsidR="006C2151" w:rsidRPr="001D0F19">
              <w:rPr>
                <w:rFonts w:ascii="Times New Roman" w:eastAsia="Times New Roman" w:hAnsi="Times New Roman" w:cs="Times New Roman"/>
                <w:b/>
                <w:bCs/>
                <w:sz w:val="28"/>
                <w:szCs w:val="28"/>
                <w:lang w:val="kk-KZ"/>
              </w:rPr>
              <w:t xml:space="preserve">ҚЫЗМЕТТЕР САЛАСЫНДА </w:t>
            </w:r>
            <w:r w:rsidR="006C2151" w:rsidRPr="001D0F19">
              <w:rPr>
                <w:rFonts w:ascii="Times New Roman" w:eastAsia="Arial" w:hAnsi="Times New Roman" w:cs="Times New Roman"/>
                <w:b/>
                <w:sz w:val="28"/>
                <w:szCs w:val="28"/>
                <w:lang w:val="kk-KZ"/>
              </w:rPr>
              <w:t>КЛИЕНТКЕ</w:t>
            </w:r>
            <w:r w:rsidR="007B468C" w:rsidRPr="001D0F19">
              <w:rPr>
                <w:rFonts w:ascii="Times New Roman" w:eastAsia="Times New Roman" w:hAnsi="Times New Roman" w:cs="Times New Roman"/>
                <w:b/>
                <w:bCs/>
                <w:sz w:val="28"/>
                <w:szCs w:val="28"/>
                <w:lang w:val="kk-KZ"/>
              </w:rPr>
              <w:t xml:space="preserve"> БАҒДАРЛАНУДЫ ІСКЕ </w:t>
            </w:r>
            <w:r w:rsidR="006C2151" w:rsidRPr="001D0F19">
              <w:rPr>
                <w:rFonts w:ascii="Times New Roman" w:eastAsia="Times New Roman" w:hAnsi="Times New Roman" w:cs="Times New Roman"/>
                <w:b/>
                <w:bCs/>
                <w:sz w:val="28"/>
                <w:szCs w:val="28"/>
                <w:lang w:val="kk-KZ"/>
              </w:rPr>
              <w:t>АСЫРУДЫҢ ИННОВАЦИЯЛЫҚ ҚҰРАЛДАРЫН ЖЕТІЛДІРУ</w:t>
            </w:r>
            <w:r w:rsidR="00CE0A46" w:rsidRPr="001D0F19">
              <w:rPr>
                <w:rFonts w:ascii="Times New Roman" w:eastAsia="Times New Roman" w:hAnsi="Times New Roman" w:cs="Times New Roman"/>
                <w:bCs/>
                <w:sz w:val="28"/>
                <w:szCs w:val="28"/>
                <w:lang w:val="kk-KZ"/>
              </w:rPr>
              <w:t>.......................</w:t>
            </w:r>
            <w:r w:rsidR="002D37BF" w:rsidRPr="001D0F19">
              <w:rPr>
                <w:rFonts w:ascii="Times New Roman" w:eastAsia="Times New Roman" w:hAnsi="Times New Roman" w:cs="Times New Roman"/>
                <w:bCs/>
                <w:sz w:val="28"/>
                <w:szCs w:val="28"/>
                <w:lang w:val="kk-KZ"/>
              </w:rPr>
              <w:t>..........</w:t>
            </w:r>
          </w:p>
        </w:tc>
        <w:tc>
          <w:tcPr>
            <w:tcW w:w="798" w:type="dxa"/>
            <w:shd w:val="clear" w:color="auto" w:fill="FFFFFF" w:themeFill="background1"/>
          </w:tcPr>
          <w:p w14:paraId="3E607680"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5F0FAA63" w14:textId="77777777" w:rsidR="006C2151" w:rsidRPr="001D0F19" w:rsidRDefault="006C2151" w:rsidP="008213E9">
            <w:pPr>
              <w:widowControl w:val="0"/>
              <w:spacing w:line="240" w:lineRule="auto"/>
              <w:jc w:val="left"/>
              <w:rPr>
                <w:rFonts w:ascii="Times New Roman" w:eastAsia="Arial" w:hAnsi="Times New Roman" w:cs="Times New Roman"/>
                <w:bCs/>
                <w:sz w:val="28"/>
                <w:szCs w:val="28"/>
                <w:lang w:val="kk-KZ"/>
              </w:rPr>
            </w:pPr>
          </w:p>
          <w:p w14:paraId="72CF7CFC" w14:textId="414FA0A2" w:rsidR="00CF5782" w:rsidRPr="001D0F19" w:rsidRDefault="00872023" w:rsidP="008213E9">
            <w:pPr>
              <w:widowControl w:val="0"/>
              <w:spacing w:line="240" w:lineRule="auto"/>
              <w:jc w:val="left"/>
              <w:rPr>
                <w:rFonts w:ascii="Times New Roman" w:eastAsia="Arial" w:hAnsi="Times New Roman" w:cs="Times New Roman"/>
                <w:bCs/>
                <w:sz w:val="28"/>
                <w:szCs w:val="28"/>
              </w:rPr>
            </w:pPr>
            <w:r w:rsidRPr="001D0F19">
              <w:rPr>
                <w:rFonts w:ascii="Times New Roman" w:eastAsia="Arial" w:hAnsi="Times New Roman" w:cs="Times New Roman"/>
                <w:bCs/>
                <w:sz w:val="28"/>
                <w:szCs w:val="28"/>
                <w:lang w:val="kk-KZ"/>
              </w:rPr>
              <w:t>1</w:t>
            </w:r>
            <w:r w:rsidR="00263C76" w:rsidRPr="001D0F19">
              <w:rPr>
                <w:rFonts w:ascii="Times New Roman" w:eastAsia="Arial" w:hAnsi="Times New Roman" w:cs="Times New Roman"/>
                <w:bCs/>
                <w:sz w:val="28"/>
                <w:szCs w:val="28"/>
                <w:lang w:val="kk-KZ"/>
              </w:rPr>
              <w:t>1</w:t>
            </w:r>
            <w:r w:rsidR="00A51E5E" w:rsidRPr="001D0F19">
              <w:rPr>
                <w:rFonts w:ascii="Times New Roman" w:eastAsia="Arial" w:hAnsi="Times New Roman" w:cs="Times New Roman"/>
                <w:bCs/>
                <w:sz w:val="28"/>
                <w:szCs w:val="28"/>
                <w:lang w:val="kk-KZ"/>
              </w:rPr>
              <w:t>3</w:t>
            </w:r>
          </w:p>
        </w:tc>
      </w:tr>
      <w:tr w:rsidR="000369FD" w:rsidRPr="001D0F19" w14:paraId="4F131672" w14:textId="77777777" w:rsidTr="009D5D73">
        <w:trPr>
          <w:trHeight w:val="131"/>
        </w:trPr>
        <w:tc>
          <w:tcPr>
            <w:tcW w:w="8917" w:type="dxa"/>
            <w:shd w:val="clear" w:color="auto" w:fill="FFFFFF" w:themeFill="background1"/>
          </w:tcPr>
          <w:p w14:paraId="5D1D8934" w14:textId="4C308AEF" w:rsidR="00CF5782" w:rsidRPr="001D0F19" w:rsidRDefault="003329E2" w:rsidP="008213E9">
            <w:pPr>
              <w:pStyle w:val="a7"/>
              <w:widowControl w:val="0"/>
              <w:spacing w:line="240" w:lineRule="auto"/>
              <w:ind w:left="0"/>
              <w:rPr>
                <w:rFonts w:ascii="Times New Roman" w:hAnsi="Times New Roman" w:cs="Times New Roman"/>
                <w:sz w:val="28"/>
                <w:szCs w:val="28"/>
                <w:lang w:val="kk-KZ"/>
              </w:rPr>
            </w:pPr>
            <w:r w:rsidRPr="001D0F19">
              <w:rPr>
                <w:rFonts w:ascii="Times New Roman" w:hAnsi="Times New Roman" w:cs="Times New Roman"/>
                <w:sz w:val="28"/>
                <w:szCs w:val="28"/>
              </w:rPr>
              <w:t xml:space="preserve">3.1 </w:t>
            </w:r>
            <w:r w:rsidR="00CF5782" w:rsidRPr="001D0F19">
              <w:rPr>
                <w:rFonts w:ascii="Times New Roman" w:hAnsi="Times New Roman" w:cs="Times New Roman"/>
                <w:sz w:val="28"/>
                <w:szCs w:val="28"/>
                <w:lang w:val="kk-KZ"/>
              </w:rPr>
              <w:t xml:space="preserve">Мемлекеттік қызметтер көрсету кезінде </w:t>
            </w:r>
            <w:r w:rsidR="00CF5782" w:rsidRPr="001D0F19">
              <w:rPr>
                <w:rFonts w:ascii="Times New Roman" w:eastAsia="Arial" w:hAnsi="Times New Roman" w:cs="Times New Roman"/>
                <w:bCs/>
                <w:sz w:val="28"/>
                <w:szCs w:val="28"/>
                <w:lang w:val="kk-KZ"/>
              </w:rPr>
              <w:t>клиентке</w:t>
            </w:r>
            <w:r w:rsidR="00CF5782" w:rsidRPr="001D0F19">
              <w:rPr>
                <w:rFonts w:ascii="Times New Roman" w:hAnsi="Times New Roman" w:cs="Times New Roman"/>
                <w:sz w:val="28"/>
                <w:szCs w:val="28"/>
                <w:lang w:val="kk-KZ"/>
              </w:rPr>
              <w:t xml:space="preserve"> бағдарлану </w:t>
            </w:r>
            <w:r w:rsidR="00BB780A" w:rsidRPr="001D0F19">
              <w:rPr>
                <w:rFonts w:ascii="Times New Roman" w:hAnsi="Times New Roman" w:cs="Times New Roman"/>
                <w:sz w:val="28"/>
                <w:szCs w:val="28"/>
                <w:lang w:val="kk-KZ"/>
              </w:rPr>
              <w:t xml:space="preserve">тұрғысынан </w:t>
            </w:r>
            <w:r w:rsidR="00CF5782" w:rsidRPr="001D0F19">
              <w:rPr>
                <w:rFonts w:ascii="Times New Roman" w:eastAsia="Times New Roman" w:hAnsi="Times New Roman" w:cs="Times New Roman"/>
                <w:sz w:val="28"/>
                <w:szCs w:val="28"/>
                <w:lang w:val="kk-KZ"/>
              </w:rPr>
              <w:t>инновациялық құралдарды</w:t>
            </w:r>
            <w:r w:rsidR="00CF5782" w:rsidRPr="001D0F19">
              <w:rPr>
                <w:rFonts w:ascii="Times New Roman" w:hAnsi="Times New Roman" w:cs="Times New Roman"/>
                <w:sz w:val="28"/>
                <w:szCs w:val="28"/>
                <w:lang w:val="kk-KZ"/>
              </w:rPr>
              <w:t xml:space="preserve"> </w:t>
            </w:r>
            <w:r w:rsidR="00540715" w:rsidRPr="001D0F19">
              <w:rPr>
                <w:rFonts w:ascii="Times New Roman" w:hAnsi="Times New Roman" w:cs="Times New Roman"/>
                <w:sz w:val="28"/>
                <w:szCs w:val="28"/>
                <w:lang w:val="kk-KZ"/>
              </w:rPr>
              <w:t xml:space="preserve">жетілдіру </w:t>
            </w:r>
            <w:r w:rsidR="00CF5782" w:rsidRPr="001D0F19">
              <w:rPr>
                <w:rFonts w:ascii="Times New Roman" w:hAnsi="Times New Roman" w:cs="Times New Roman"/>
                <w:sz w:val="28"/>
                <w:szCs w:val="28"/>
                <w:lang w:val="kk-KZ"/>
              </w:rPr>
              <w:t>стратегиясын дамыту</w:t>
            </w:r>
            <w:r w:rsidRPr="001D0F19">
              <w:rPr>
                <w:rFonts w:ascii="Times New Roman" w:hAnsi="Times New Roman" w:cs="Times New Roman"/>
                <w:sz w:val="28"/>
                <w:szCs w:val="28"/>
                <w:lang w:val="kk-KZ"/>
              </w:rPr>
              <w:t>..</w:t>
            </w:r>
          </w:p>
        </w:tc>
        <w:tc>
          <w:tcPr>
            <w:tcW w:w="798" w:type="dxa"/>
            <w:shd w:val="clear" w:color="auto" w:fill="FFFFFF" w:themeFill="background1"/>
          </w:tcPr>
          <w:p w14:paraId="51256D67"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313EBE30" w14:textId="68007AE3" w:rsidR="00CF5782" w:rsidRPr="001D0F19" w:rsidRDefault="00872023" w:rsidP="008213E9">
            <w:pPr>
              <w:widowControl w:val="0"/>
              <w:spacing w:line="240" w:lineRule="auto"/>
              <w:jc w:val="left"/>
              <w:rPr>
                <w:rFonts w:ascii="Times New Roman" w:eastAsia="Arial" w:hAnsi="Times New Roman" w:cs="Times New Roman"/>
                <w:bCs/>
                <w:sz w:val="28"/>
                <w:szCs w:val="28"/>
              </w:rPr>
            </w:pPr>
            <w:r w:rsidRPr="001D0F19">
              <w:rPr>
                <w:rFonts w:ascii="Times New Roman" w:eastAsia="Arial" w:hAnsi="Times New Roman" w:cs="Times New Roman"/>
                <w:bCs/>
                <w:sz w:val="28"/>
                <w:szCs w:val="28"/>
                <w:lang w:val="kk-KZ"/>
              </w:rPr>
              <w:t>1</w:t>
            </w:r>
            <w:r w:rsidR="00263C76" w:rsidRPr="001D0F19">
              <w:rPr>
                <w:rFonts w:ascii="Times New Roman" w:eastAsia="Arial" w:hAnsi="Times New Roman" w:cs="Times New Roman"/>
                <w:bCs/>
                <w:sz w:val="28"/>
                <w:szCs w:val="28"/>
                <w:lang w:val="kk-KZ"/>
              </w:rPr>
              <w:t>1</w:t>
            </w:r>
            <w:r w:rsidR="00A51E5E" w:rsidRPr="001D0F19">
              <w:rPr>
                <w:rFonts w:ascii="Times New Roman" w:eastAsia="Arial" w:hAnsi="Times New Roman" w:cs="Times New Roman"/>
                <w:bCs/>
                <w:sz w:val="28"/>
                <w:szCs w:val="28"/>
                <w:lang w:val="kk-KZ"/>
              </w:rPr>
              <w:t>3</w:t>
            </w:r>
          </w:p>
        </w:tc>
      </w:tr>
      <w:tr w:rsidR="000369FD" w:rsidRPr="001D0F19" w14:paraId="5B880026" w14:textId="77777777" w:rsidTr="009D5D73">
        <w:tc>
          <w:tcPr>
            <w:tcW w:w="8917" w:type="dxa"/>
            <w:shd w:val="clear" w:color="auto" w:fill="FFFFFF" w:themeFill="background1"/>
          </w:tcPr>
          <w:p w14:paraId="2A50F98B" w14:textId="4B5B0A23" w:rsidR="00CF5782" w:rsidRPr="001D0F19" w:rsidRDefault="003329E2" w:rsidP="008213E9">
            <w:pPr>
              <w:pStyle w:val="a7"/>
              <w:widowControl w:val="0"/>
              <w:spacing w:line="240" w:lineRule="auto"/>
              <w:ind w:left="0"/>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3.2 </w:t>
            </w:r>
            <w:r w:rsidR="00E03CF3" w:rsidRPr="001D0F19">
              <w:rPr>
                <w:rFonts w:ascii="Times New Roman" w:hAnsi="Times New Roman" w:cs="Times New Roman"/>
                <w:sz w:val="28"/>
                <w:szCs w:val="28"/>
                <w:lang w:val="kk-KZ"/>
              </w:rPr>
              <w:t xml:space="preserve">Мемлекеттік басқарудың </w:t>
            </w:r>
            <w:r w:rsidR="00866875" w:rsidRPr="001D0F19">
              <w:rPr>
                <w:rFonts w:ascii="Times New Roman" w:hAnsi="Times New Roman" w:cs="Times New Roman"/>
                <w:sz w:val="28"/>
                <w:szCs w:val="28"/>
                <w:lang w:val="kk-KZ"/>
              </w:rPr>
              <w:t xml:space="preserve">сервистік және </w:t>
            </w:r>
            <w:r w:rsidR="00E03CF3" w:rsidRPr="001D0F19">
              <w:rPr>
                <w:rFonts w:ascii="Times New Roman" w:hAnsi="Times New Roman" w:cs="Times New Roman"/>
                <w:sz w:val="28"/>
                <w:szCs w:val="28"/>
                <w:lang w:val="kk-KZ"/>
              </w:rPr>
              <w:t>адамға бағдарланған модел</w:t>
            </w:r>
            <w:r w:rsidR="00866875" w:rsidRPr="001D0F19">
              <w:rPr>
                <w:rFonts w:ascii="Times New Roman" w:hAnsi="Times New Roman" w:cs="Times New Roman"/>
                <w:sz w:val="28"/>
                <w:szCs w:val="28"/>
                <w:lang w:val="kk-KZ"/>
              </w:rPr>
              <w:t>і</w:t>
            </w:r>
            <w:r w:rsidR="00E03CF3" w:rsidRPr="001D0F19">
              <w:rPr>
                <w:rFonts w:ascii="Times New Roman" w:hAnsi="Times New Roman" w:cs="Times New Roman"/>
                <w:sz w:val="28"/>
                <w:szCs w:val="28"/>
                <w:lang w:val="kk-KZ"/>
              </w:rPr>
              <w:t xml:space="preserve"> контекстінде </w:t>
            </w:r>
            <w:r w:rsidR="00BA2A8E" w:rsidRPr="001D0F19">
              <w:rPr>
                <w:rFonts w:ascii="Times New Roman" w:hAnsi="Times New Roman" w:cs="Times New Roman"/>
                <w:sz w:val="28"/>
                <w:szCs w:val="28"/>
                <w:lang w:val="kk-KZ"/>
              </w:rPr>
              <w:t>мемлекеттік қызметтерд</w:t>
            </w:r>
            <w:r w:rsidR="00E03CF3" w:rsidRPr="001D0F19">
              <w:rPr>
                <w:rFonts w:ascii="Times New Roman" w:hAnsi="Times New Roman" w:cs="Times New Roman"/>
                <w:sz w:val="28"/>
                <w:szCs w:val="28"/>
                <w:lang w:val="kk-KZ"/>
              </w:rPr>
              <w:t xml:space="preserve">і </w:t>
            </w:r>
            <w:r w:rsidR="00BA2A8E" w:rsidRPr="001D0F19">
              <w:rPr>
                <w:rFonts w:ascii="Times New Roman" w:hAnsi="Times New Roman" w:cs="Times New Roman"/>
                <w:sz w:val="28"/>
                <w:szCs w:val="28"/>
                <w:lang w:val="kk-KZ"/>
              </w:rPr>
              <w:t xml:space="preserve">көрсету </w:t>
            </w:r>
            <w:r w:rsidR="00E03CF3" w:rsidRPr="001D0F19">
              <w:rPr>
                <w:rFonts w:ascii="Times New Roman" w:hAnsi="Times New Roman" w:cs="Times New Roman"/>
                <w:sz w:val="28"/>
                <w:szCs w:val="28"/>
                <w:lang w:val="kk-KZ"/>
              </w:rPr>
              <w:t xml:space="preserve"> кезінде</w:t>
            </w:r>
            <w:r w:rsidR="0076567A" w:rsidRPr="001D0F19">
              <w:rPr>
                <w:rFonts w:ascii="Times New Roman" w:hAnsi="Times New Roman" w:cs="Times New Roman"/>
                <w:sz w:val="28"/>
                <w:szCs w:val="28"/>
                <w:lang w:val="kk-KZ"/>
              </w:rPr>
              <w:t>гі</w:t>
            </w:r>
            <w:r w:rsidR="00E03CF3" w:rsidRPr="001D0F19">
              <w:rPr>
                <w:rFonts w:ascii="Times New Roman" w:hAnsi="Times New Roman" w:cs="Times New Roman"/>
                <w:sz w:val="28"/>
                <w:szCs w:val="28"/>
                <w:lang w:val="kk-KZ"/>
              </w:rPr>
              <w:t xml:space="preserve"> бизнес-</w:t>
            </w:r>
            <w:r w:rsidR="008F218A" w:rsidRPr="001D0F19">
              <w:rPr>
                <w:rFonts w:ascii="Times New Roman" w:eastAsia="Malgun Gothic" w:hAnsi="Times New Roman" w:cs="Times New Roman"/>
                <w:iCs/>
                <w:kern w:val="2"/>
                <w:sz w:val="28"/>
                <w:szCs w:val="28"/>
                <w:lang w:val="kk-KZ" w:eastAsia="ko-KR"/>
              </w:rPr>
              <w:t xml:space="preserve"> үдеріс</w:t>
            </w:r>
            <w:r w:rsidR="00E03CF3" w:rsidRPr="001D0F19">
              <w:rPr>
                <w:rFonts w:ascii="Times New Roman" w:hAnsi="Times New Roman" w:cs="Times New Roman"/>
                <w:sz w:val="28"/>
                <w:szCs w:val="28"/>
                <w:lang w:val="kk-KZ"/>
              </w:rPr>
              <w:t>терді трансформациялау</w:t>
            </w:r>
            <w:r w:rsidR="00BB780A" w:rsidRPr="001D0F19">
              <w:rPr>
                <w:rFonts w:ascii="Times New Roman" w:hAnsi="Times New Roman" w:cs="Times New Roman"/>
                <w:sz w:val="28"/>
                <w:szCs w:val="28"/>
                <w:lang w:val="kk-KZ"/>
              </w:rPr>
              <w:t>.</w:t>
            </w:r>
            <w:r w:rsidR="00CE0A46" w:rsidRPr="001D0F19">
              <w:rPr>
                <w:rFonts w:ascii="Times New Roman" w:hAnsi="Times New Roman" w:cs="Times New Roman"/>
                <w:sz w:val="28"/>
                <w:szCs w:val="28"/>
                <w:lang w:val="kk-KZ"/>
              </w:rPr>
              <w:t>........................................................</w:t>
            </w:r>
            <w:r w:rsidR="009D5D73" w:rsidRPr="001D0F19">
              <w:rPr>
                <w:rFonts w:ascii="Times New Roman" w:hAnsi="Times New Roman" w:cs="Times New Roman"/>
                <w:sz w:val="28"/>
                <w:szCs w:val="28"/>
                <w:lang w:val="kk-KZ"/>
              </w:rPr>
              <w:t>..............</w:t>
            </w:r>
          </w:p>
        </w:tc>
        <w:tc>
          <w:tcPr>
            <w:tcW w:w="798" w:type="dxa"/>
            <w:shd w:val="clear" w:color="auto" w:fill="FFFFFF" w:themeFill="background1"/>
          </w:tcPr>
          <w:p w14:paraId="7F821312"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3C22A7FA"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18930733" w14:textId="7E39304F" w:rsidR="00CF5782" w:rsidRPr="001D0F19" w:rsidRDefault="006C2151"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kk-KZ"/>
              </w:rPr>
              <w:t xml:space="preserve"> </w:t>
            </w:r>
            <w:r w:rsidR="003329E2" w:rsidRPr="001D0F19">
              <w:rPr>
                <w:rFonts w:ascii="Times New Roman" w:eastAsia="Arial" w:hAnsi="Times New Roman" w:cs="Times New Roman"/>
                <w:bCs/>
                <w:sz w:val="28"/>
                <w:szCs w:val="28"/>
                <w:lang w:val="kk-KZ"/>
              </w:rPr>
              <w:t>12</w:t>
            </w:r>
            <w:r w:rsidR="00A51E5E" w:rsidRPr="001D0F19">
              <w:rPr>
                <w:rFonts w:ascii="Times New Roman" w:eastAsia="Arial" w:hAnsi="Times New Roman" w:cs="Times New Roman"/>
                <w:bCs/>
                <w:sz w:val="28"/>
                <w:szCs w:val="28"/>
                <w:lang w:val="kk-KZ"/>
              </w:rPr>
              <w:t>4</w:t>
            </w:r>
          </w:p>
        </w:tc>
      </w:tr>
      <w:tr w:rsidR="000369FD" w:rsidRPr="001D0F19" w14:paraId="73F2637B" w14:textId="77777777" w:rsidTr="009D5D73">
        <w:tc>
          <w:tcPr>
            <w:tcW w:w="8917" w:type="dxa"/>
          </w:tcPr>
          <w:p w14:paraId="0B7A9CBB" w14:textId="14D3C7AA" w:rsidR="00CF5782" w:rsidRPr="001D0F19" w:rsidRDefault="003329E2" w:rsidP="008213E9">
            <w:pPr>
              <w:pStyle w:val="a7"/>
              <w:widowControl w:val="0"/>
              <w:spacing w:line="240" w:lineRule="auto"/>
              <w:ind w:left="0"/>
              <w:rPr>
                <w:rFonts w:ascii="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3.3 </w:t>
            </w:r>
            <w:r w:rsidR="00CF5782" w:rsidRPr="001D0F19">
              <w:rPr>
                <w:rFonts w:ascii="Times New Roman" w:eastAsia="Times New Roman" w:hAnsi="Times New Roman" w:cs="Times New Roman"/>
                <w:sz w:val="28"/>
                <w:szCs w:val="28"/>
                <w:lang w:val="kk-KZ"/>
              </w:rPr>
              <w:t xml:space="preserve">Мемлекеттік </w:t>
            </w:r>
            <w:r w:rsidR="002D37BF" w:rsidRPr="001D0F19">
              <w:rPr>
                <w:rFonts w:ascii="Times New Roman" w:eastAsia="Times New Roman" w:hAnsi="Times New Roman" w:cs="Times New Roman"/>
                <w:sz w:val="28"/>
                <w:szCs w:val="28"/>
                <w:lang w:val="kk-KZ"/>
              </w:rPr>
              <w:t xml:space="preserve">көрсетілетін </w:t>
            </w:r>
            <w:r w:rsidR="00CF5782" w:rsidRPr="001D0F19">
              <w:rPr>
                <w:rFonts w:ascii="Times New Roman" w:eastAsia="Times New Roman" w:hAnsi="Times New Roman" w:cs="Times New Roman"/>
                <w:sz w:val="28"/>
                <w:szCs w:val="28"/>
                <w:lang w:val="kk-KZ"/>
              </w:rPr>
              <w:t xml:space="preserve">қызметтер саласында </w:t>
            </w:r>
            <w:r w:rsidR="00CF5782" w:rsidRPr="001D0F19">
              <w:rPr>
                <w:rFonts w:ascii="Times New Roman" w:eastAsia="Arial" w:hAnsi="Times New Roman" w:cs="Times New Roman"/>
                <w:sz w:val="28"/>
                <w:szCs w:val="28"/>
                <w:lang w:val="kk-KZ"/>
              </w:rPr>
              <w:t>клиентке</w:t>
            </w:r>
            <w:r w:rsidR="00CF5782" w:rsidRPr="001D0F19">
              <w:rPr>
                <w:rFonts w:ascii="Times New Roman" w:eastAsia="Times New Roman" w:hAnsi="Times New Roman" w:cs="Times New Roman"/>
                <w:sz w:val="28"/>
                <w:szCs w:val="28"/>
                <w:lang w:val="kk-KZ"/>
              </w:rPr>
              <w:t xml:space="preserve"> бағдарлануды арттыру үшін инновациялық құралдарды жетілдіру бойынша ұсынымдар</w:t>
            </w:r>
            <w:r w:rsidR="002D37BF" w:rsidRPr="001D0F19">
              <w:rPr>
                <w:rFonts w:ascii="Times New Roman" w:eastAsia="Times New Roman" w:hAnsi="Times New Roman" w:cs="Times New Roman"/>
                <w:sz w:val="28"/>
                <w:szCs w:val="28"/>
                <w:lang w:val="kk-KZ"/>
              </w:rPr>
              <w:t>.......................................................................................</w:t>
            </w:r>
          </w:p>
        </w:tc>
        <w:tc>
          <w:tcPr>
            <w:tcW w:w="798" w:type="dxa"/>
          </w:tcPr>
          <w:p w14:paraId="79DB6D20" w14:textId="77777777" w:rsidR="00CF5782" w:rsidRPr="001D0F19" w:rsidRDefault="00CF5782" w:rsidP="008213E9">
            <w:pPr>
              <w:widowControl w:val="0"/>
              <w:spacing w:line="240" w:lineRule="auto"/>
              <w:jc w:val="left"/>
              <w:rPr>
                <w:rFonts w:ascii="Times New Roman" w:eastAsia="Arial" w:hAnsi="Times New Roman" w:cs="Times New Roman"/>
                <w:bCs/>
                <w:sz w:val="28"/>
                <w:szCs w:val="28"/>
                <w:lang w:val="kk-KZ"/>
              </w:rPr>
            </w:pPr>
          </w:p>
          <w:p w14:paraId="0179D4AB" w14:textId="77777777" w:rsidR="002D37BF" w:rsidRPr="001D0F19" w:rsidRDefault="002D37BF" w:rsidP="008213E9">
            <w:pPr>
              <w:widowControl w:val="0"/>
              <w:spacing w:line="240" w:lineRule="auto"/>
              <w:jc w:val="left"/>
              <w:rPr>
                <w:rFonts w:ascii="Times New Roman" w:eastAsia="Arial" w:hAnsi="Times New Roman" w:cs="Times New Roman"/>
                <w:bCs/>
                <w:sz w:val="28"/>
                <w:szCs w:val="28"/>
                <w:lang w:val="kk-KZ"/>
              </w:rPr>
            </w:pPr>
          </w:p>
          <w:p w14:paraId="11A14C22" w14:textId="66FFA3DA" w:rsidR="00CF5782" w:rsidRPr="001D0F19" w:rsidRDefault="00CF5782"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kk-KZ"/>
              </w:rPr>
              <w:t>1</w:t>
            </w:r>
            <w:r w:rsidR="00A51E5E" w:rsidRPr="001D0F19">
              <w:rPr>
                <w:rFonts w:ascii="Times New Roman" w:eastAsia="Arial" w:hAnsi="Times New Roman" w:cs="Times New Roman"/>
                <w:bCs/>
                <w:sz w:val="28"/>
                <w:szCs w:val="28"/>
                <w:lang w:val="kk-KZ"/>
              </w:rPr>
              <w:t>48</w:t>
            </w:r>
          </w:p>
        </w:tc>
      </w:tr>
      <w:tr w:rsidR="003329E2" w:rsidRPr="001D0F19" w14:paraId="1A8DD59F" w14:textId="77777777" w:rsidTr="009D5D73">
        <w:tc>
          <w:tcPr>
            <w:tcW w:w="8917" w:type="dxa"/>
          </w:tcPr>
          <w:p w14:paraId="1E26F3B4" w14:textId="5E109D2F" w:rsidR="003329E2" w:rsidRPr="001D0F19" w:rsidRDefault="003329E2" w:rsidP="008213E9">
            <w:pPr>
              <w:pStyle w:val="a7"/>
              <w:widowControl w:val="0"/>
              <w:spacing w:line="240" w:lineRule="auto"/>
              <w:ind w:left="0"/>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eastAsia="ru-RU"/>
              </w:rPr>
              <w:t>3-бөлім бойынша қорытынды.........................................................................</w:t>
            </w:r>
          </w:p>
        </w:tc>
        <w:tc>
          <w:tcPr>
            <w:tcW w:w="798" w:type="dxa"/>
          </w:tcPr>
          <w:p w14:paraId="57600ADE" w14:textId="4989DE40" w:rsidR="003329E2" w:rsidRPr="001D0F19" w:rsidRDefault="003329E2" w:rsidP="008213E9">
            <w:pPr>
              <w:widowControl w:val="0"/>
              <w:spacing w:line="240" w:lineRule="auto"/>
              <w:rPr>
                <w:rFonts w:ascii="Times New Roman" w:eastAsia="Arial" w:hAnsi="Times New Roman" w:cs="Times New Roman"/>
                <w:bCs/>
                <w:sz w:val="28"/>
                <w:szCs w:val="28"/>
                <w:lang w:val="kk-KZ"/>
              </w:rPr>
            </w:pPr>
            <w:r w:rsidRPr="001D0F19">
              <w:rPr>
                <w:rFonts w:ascii="Times New Roman" w:eastAsia="Arial" w:hAnsi="Times New Roman" w:cs="Times New Roman"/>
                <w:bCs/>
                <w:sz w:val="28"/>
                <w:szCs w:val="28"/>
                <w:lang w:val="kk-KZ"/>
              </w:rPr>
              <w:t>15</w:t>
            </w:r>
            <w:r w:rsidR="00882595" w:rsidRPr="001D0F19">
              <w:rPr>
                <w:rFonts w:ascii="Times New Roman" w:eastAsia="Arial" w:hAnsi="Times New Roman" w:cs="Times New Roman"/>
                <w:bCs/>
                <w:sz w:val="28"/>
                <w:szCs w:val="28"/>
                <w:lang w:val="kk-KZ"/>
              </w:rPr>
              <w:t>2</w:t>
            </w:r>
          </w:p>
        </w:tc>
      </w:tr>
      <w:bookmarkEnd w:id="2"/>
      <w:tr w:rsidR="000369FD" w:rsidRPr="001D0F19" w14:paraId="37F85B70" w14:textId="77777777" w:rsidTr="009D5D73">
        <w:tc>
          <w:tcPr>
            <w:tcW w:w="8917" w:type="dxa"/>
          </w:tcPr>
          <w:p w14:paraId="750798AA" w14:textId="542DD89E" w:rsidR="00CF5782" w:rsidRPr="001D0F19" w:rsidRDefault="00CF5782" w:rsidP="008213E9">
            <w:pPr>
              <w:widowControl w:val="0"/>
              <w:tabs>
                <w:tab w:val="left" w:pos="0"/>
              </w:tabs>
              <w:spacing w:line="240" w:lineRule="auto"/>
              <w:rPr>
                <w:rFonts w:ascii="Times New Roman" w:eastAsia="Arial" w:hAnsi="Times New Roman" w:cs="Times New Roman"/>
                <w:sz w:val="28"/>
                <w:szCs w:val="28"/>
                <w:lang w:val="kk-KZ"/>
              </w:rPr>
            </w:pPr>
            <w:r w:rsidRPr="001D0F19">
              <w:rPr>
                <w:rFonts w:ascii="Times New Roman" w:eastAsia="Arial" w:hAnsi="Times New Roman" w:cs="Times New Roman"/>
                <w:b/>
                <w:sz w:val="28"/>
                <w:szCs w:val="28"/>
                <w:lang w:val="kk-KZ"/>
              </w:rPr>
              <w:t>ҚОРЫТЫНДЫ</w:t>
            </w:r>
            <w:r w:rsidR="00CE0A46" w:rsidRPr="001D0F19">
              <w:rPr>
                <w:rFonts w:ascii="Times New Roman" w:eastAsia="Arial" w:hAnsi="Times New Roman" w:cs="Times New Roman"/>
                <w:sz w:val="28"/>
                <w:szCs w:val="28"/>
                <w:lang w:val="kk-KZ"/>
              </w:rPr>
              <w:t>...............................................................................................</w:t>
            </w:r>
          </w:p>
        </w:tc>
        <w:tc>
          <w:tcPr>
            <w:tcW w:w="798" w:type="dxa"/>
          </w:tcPr>
          <w:p w14:paraId="15109387" w14:textId="6EE361DF" w:rsidR="00CF5782" w:rsidRPr="001D0F19" w:rsidRDefault="00CF5782"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kk-KZ"/>
              </w:rPr>
              <w:t>1</w:t>
            </w:r>
            <w:r w:rsidR="003329E2" w:rsidRPr="001D0F19">
              <w:rPr>
                <w:rFonts w:ascii="Times New Roman" w:eastAsia="Arial" w:hAnsi="Times New Roman" w:cs="Times New Roman"/>
                <w:bCs/>
                <w:sz w:val="28"/>
                <w:szCs w:val="28"/>
                <w:lang w:val="ru-RU"/>
              </w:rPr>
              <w:t>5</w:t>
            </w:r>
            <w:r w:rsidR="00882595" w:rsidRPr="001D0F19">
              <w:rPr>
                <w:rFonts w:ascii="Times New Roman" w:eastAsia="Arial" w:hAnsi="Times New Roman" w:cs="Times New Roman"/>
                <w:bCs/>
                <w:sz w:val="28"/>
                <w:szCs w:val="28"/>
                <w:lang w:val="ru-RU"/>
              </w:rPr>
              <w:t>3</w:t>
            </w:r>
          </w:p>
        </w:tc>
      </w:tr>
      <w:tr w:rsidR="000369FD" w:rsidRPr="001D0F19" w14:paraId="7BBB34E1" w14:textId="77777777" w:rsidTr="009D5D73">
        <w:tc>
          <w:tcPr>
            <w:tcW w:w="8917" w:type="dxa"/>
          </w:tcPr>
          <w:p w14:paraId="54D47EFB" w14:textId="760D1CFE" w:rsidR="007348A0" w:rsidRPr="001D0F19" w:rsidRDefault="00CE0A46" w:rsidP="008213E9">
            <w:pPr>
              <w:widowControl w:val="0"/>
              <w:tabs>
                <w:tab w:val="left" w:pos="0"/>
              </w:tabs>
              <w:spacing w:line="240" w:lineRule="auto"/>
              <w:rPr>
                <w:rFonts w:ascii="Times New Roman" w:eastAsia="Arial" w:hAnsi="Times New Roman" w:cs="Times New Roman"/>
                <w:sz w:val="28"/>
                <w:szCs w:val="28"/>
                <w:lang w:val="kk-KZ"/>
              </w:rPr>
            </w:pPr>
            <w:r w:rsidRPr="001D0F19">
              <w:rPr>
                <w:rFonts w:ascii="Times New Roman" w:eastAsia="Times New Roman" w:hAnsi="Times New Roman" w:cs="Times New Roman"/>
                <w:b/>
                <w:sz w:val="28"/>
                <w:szCs w:val="28"/>
                <w:lang w:val="kk-KZ"/>
              </w:rPr>
              <w:t>ПАЙДАЛАНЫЛҒАН ӘДЕБИЕТТЕР ТІЗІМІ</w:t>
            </w:r>
            <w:r w:rsidRPr="001D0F19">
              <w:rPr>
                <w:rFonts w:ascii="Times New Roman" w:eastAsia="Times New Roman" w:hAnsi="Times New Roman" w:cs="Times New Roman"/>
                <w:sz w:val="28"/>
                <w:szCs w:val="28"/>
                <w:lang w:val="kk-KZ"/>
              </w:rPr>
              <w:t>..........................................</w:t>
            </w:r>
          </w:p>
        </w:tc>
        <w:tc>
          <w:tcPr>
            <w:tcW w:w="798" w:type="dxa"/>
          </w:tcPr>
          <w:p w14:paraId="7718567F" w14:textId="7B20A010" w:rsidR="007348A0" w:rsidRPr="001D0F19" w:rsidRDefault="00025E00"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kk-KZ"/>
              </w:rPr>
              <w:t>1</w:t>
            </w:r>
            <w:r w:rsidR="00263C76" w:rsidRPr="001D0F19">
              <w:rPr>
                <w:rFonts w:ascii="Times New Roman" w:eastAsia="Arial" w:hAnsi="Times New Roman" w:cs="Times New Roman"/>
                <w:bCs/>
                <w:sz w:val="28"/>
                <w:szCs w:val="28"/>
                <w:lang w:val="ru-RU"/>
              </w:rPr>
              <w:t>6</w:t>
            </w:r>
            <w:r w:rsidR="003C4D74" w:rsidRPr="001D0F19">
              <w:rPr>
                <w:rFonts w:ascii="Times New Roman" w:eastAsia="Arial" w:hAnsi="Times New Roman" w:cs="Times New Roman"/>
                <w:bCs/>
                <w:sz w:val="28"/>
                <w:szCs w:val="28"/>
                <w:lang w:val="ru-RU"/>
              </w:rPr>
              <w:t>0</w:t>
            </w:r>
          </w:p>
        </w:tc>
      </w:tr>
      <w:tr w:rsidR="000369FD" w:rsidRPr="001D0F19" w14:paraId="2E028F38" w14:textId="77777777" w:rsidTr="009D5D73">
        <w:tc>
          <w:tcPr>
            <w:tcW w:w="8917" w:type="dxa"/>
          </w:tcPr>
          <w:p w14:paraId="4DD8B6C5" w14:textId="7A3F859F" w:rsidR="00CF5782" w:rsidRPr="001D0F19" w:rsidRDefault="00CF5782" w:rsidP="008213E9">
            <w:pPr>
              <w:widowControl w:val="0"/>
              <w:tabs>
                <w:tab w:val="left" w:pos="0"/>
              </w:tabs>
              <w:spacing w:line="240" w:lineRule="auto"/>
              <w:rPr>
                <w:rFonts w:ascii="Times New Roman" w:eastAsia="Arial" w:hAnsi="Times New Roman" w:cs="Times New Roman"/>
                <w:b/>
                <w:sz w:val="28"/>
                <w:szCs w:val="28"/>
                <w:lang w:val="kk-KZ"/>
              </w:rPr>
            </w:pPr>
            <w:r w:rsidRPr="001D0F19">
              <w:rPr>
                <w:rFonts w:ascii="Times New Roman" w:eastAsia="Arial" w:hAnsi="Times New Roman" w:cs="Times New Roman"/>
                <w:b/>
                <w:sz w:val="28"/>
                <w:szCs w:val="28"/>
                <w:lang w:val="kk-KZ"/>
              </w:rPr>
              <w:t>ҚОСЫМША А</w:t>
            </w:r>
            <w:r w:rsidR="00423CFD" w:rsidRPr="001D0F19">
              <w:rPr>
                <w:rFonts w:ascii="Times New Roman" w:eastAsia="Arial" w:hAnsi="Times New Roman" w:cs="Times New Roman"/>
                <w:sz w:val="28"/>
                <w:szCs w:val="28"/>
                <w:lang w:val="kk-KZ"/>
              </w:rPr>
              <w:t xml:space="preserve"> </w:t>
            </w:r>
            <w:r w:rsidR="00CE0A46" w:rsidRPr="001D0F19">
              <w:rPr>
                <w:rFonts w:ascii="Times New Roman" w:eastAsia="Arial" w:hAnsi="Times New Roman" w:cs="Times New Roman"/>
                <w:sz w:val="28"/>
                <w:szCs w:val="28"/>
                <w:lang w:val="kk-KZ"/>
              </w:rPr>
              <w:t>‒</w:t>
            </w:r>
            <w:r w:rsidR="00CE0A46" w:rsidRPr="001D0F19">
              <w:rPr>
                <w:rFonts w:ascii="Times New Roman" w:eastAsia="Arial" w:hAnsi="Times New Roman" w:cs="Times New Roman"/>
                <w:sz w:val="28"/>
                <w:szCs w:val="28"/>
              </w:rPr>
              <w:t xml:space="preserve"> </w:t>
            </w:r>
            <w:r w:rsidR="00423CFD" w:rsidRPr="001D0F19">
              <w:rPr>
                <w:rFonts w:ascii="Times New Roman" w:eastAsia="Arial" w:hAnsi="Times New Roman" w:cs="Times New Roman"/>
                <w:sz w:val="28"/>
                <w:szCs w:val="28"/>
                <w:lang w:val="kk-KZ"/>
              </w:rPr>
              <w:t xml:space="preserve">Халық арасында сауалнама: </w:t>
            </w:r>
            <w:r w:rsidR="00BA2A8E" w:rsidRPr="001D0F19">
              <w:rPr>
                <w:rFonts w:ascii="Times New Roman" w:eastAsia="Arial" w:hAnsi="Times New Roman" w:cs="Times New Roman"/>
                <w:sz w:val="28"/>
                <w:szCs w:val="28"/>
                <w:lang w:val="kk-KZ"/>
              </w:rPr>
              <w:t xml:space="preserve">мемлекеттік </w:t>
            </w:r>
            <w:r w:rsidR="002C21B1" w:rsidRPr="001D0F19">
              <w:rPr>
                <w:rFonts w:ascii="Times New Roman" w:eastAsia="Arial" w:hAnsi="Times New Roman" w:cs="Times New Roman"/>
                <w:sz w:val="28"/>
                <w:szCs w:val="28"/>
                <w:lang w:val="kk-KZ"/>
              </w:rPr>
              <w:t>қызметтерді көрсету</w:t>
            </w:r>
            <w:r w:rsidR="00171398" w:rsidRPr="001D0F19">
              <w:rPr>
                <w:rFonts w:ascii="Times New Roman" w:eastAsia="Arial" w:hAnsi="Times New Roman" w:cs="Times New Roman"/>
                <w:sz w:val="28"/>
                <w:szCs w:val="28"/>
                <w:lang w:val="kk-KZ"/>
              </w:rPr>
              <w:t>де</w:t>
            </w:r>
            <w:r w:rsidR="00423CFD" w:rsidRPr="001D0F19">
              <w:rPr>
                <w:rFonts w:ascii="Times New Roman" w:eastAsia="Arial" w:hAnsi="Times New Roman" w:cs="Times New Roman"/>
                <w:sz w:val="28"/>
                <w:szCs w:val="28"/>
                <w:lang w:val="kk-KZ"/>
              </w:rPr>
              <w:t xml:space="preserve"> клиентке бағдарлану мәселелері бойынша</w:t>
            </w:r>
            <w:r w:rsidR="009D5D73" w:rsidRPr="001D0F19">
              <w:rPr>
                <w:rFonts w:ascii="Times New Roman" w:eastAsia="Arial" w:hAnsi="Times New Roman" w:cs="Times New Roman"/>
                <w:sz w:val="28"/>
                <w:szCs w:val="28"/>
                <w:lang w:val="kk-KZ"/>
              </w:rPr>
              <w:t>..................................</w:t>
            </w:r>
          </w:p>
        </w:tc>
        <w:tc>
          <w:tcPr>
            <w:tcW w:w="798" w:type="dxa"/>
          </w:tcPr>
          <w:p w14:paraId="311F99CF" w14:textId="77777777" w:rsidR="00423CFD" w:rsidRPr="001D0F19" w:rsidRDefault="00423CFD" w:rsidP="008213E9">
            <w:pPr>
              <w:widowControl w:val="0"/>
              <w:spacing w:line="240" w:lineRule="auto"/>
              <w:jc w:val="left"/>
              <w:rPr>
                <w:rFonts w:ascii="Times New Roman" w:eastAsia="Arial" w:hAnsi="Times New Roman" w:cs="Times New Roman"/>
                <w:bCs/>
                <w:sz w:val="28"/>
                <w:szCs w:val="28"/>
                <w:lang w:val="kk-KZ"/>
              </w:rPr>
            </w:pPr>
          </w:p>
          <w:p w14:paraId="0DE890AA" w14:textId="5AF75FAA" w:rsidR="00CF5782" w:rsidRPr="001D0F19" w:rsidRDefault="003128E7"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kk-KZ"/>
              </w:rPr>
              <w:t>1</w:t>
            </w:r>
            <w:r w:rsidR="003329E2" w:rsidRPr="001D0F19">
              <w:rPr>
                <w:rFonts w:ascii="Times New Roman" w:eastAsia="Arial" w:hAnsi="Times New Roman" w:cs="Times New Roman"/>
                <w:bCs/>
                <w:sz w:val="28"/>
                <w:szCs w:val="28"/>
                <w:lang w:val="ru-RU"/>
              </w:rPr>
              <w:t>7</w:t>
            </w:r>
            <w:r w:rsidR="003C4D74" w:rsidRPr="001D0F19">
              <w:rPr>
                <w:rFonts w:ascii="Times New Roman" w:eastAsia="Arial" w:hAnsi="Times New Roman" w:cs="Times New Roman"/>
                <w:bCs/>
                <w:sz w:val="28"/>
                <w:szCs w:val="28"/>
                <w:lang w:val="ru-RU"/>
              </w:rPr>
              <w:t>5</w:t>
            </w:r>
          </w:p>
        </w:tc>
      </w:tr>
      <w:tr w:rsidR="000369FD" w:rsidRPr="001D0F19" w14:paraId="4E0FBE6F" w14:textId="77777777" w:rsidTr="009D5D73">
        <w:tc>
          <w:tcPr>
            <w:tcW w:w="8917" w:type="dxa"/>
          </w:tcPr>
          <w:p w14:paraId="333D196E" w14:textId="46A6E89C" w:rsidR="00CF5782" w:rsidRPr="001D0F19" w:rsidRDefault="00CF5782" w:rsidP="008213E9">
            <w:pPr>
              <w:widowControl w:val="0"/>
              <w:tabs>
                <w:tab w:val="left" w:pos="0"/>
              </w:tabs>
              <w:spacing w:line="240" w:lineRule="auto"/>
              <w:rPr>
                <w:rFonts w:ascii="Times New Roman" w:hAnsi="Times New Roman" w:cs="Times New Roman"/>
                <w:b/>
                <w:bCs/>
                <w:sz w:val="28"/>
                <w:szCs w:val="28"/>
              </w:rPr>
            </w:pPr>
            <w:bookmarkStart w:id="3" w:name="_Hlk193963568"/>
            <w:r w:rsidRPr="001D0F19">
              <w:rPr>
                <w:rFonts w:ascii="Times New Roman" w:eastAsia="Arial" w:hAnsi="Times New Roman" w:cs="Times New Roman"/>
                <w:b/>
                <w:sz w:val="28"/>
                <w:szCs w:val="28"/>
                <w:lang w:val="kk-KZ"/>
              </w:rPr>
              <w:t xml:space="preserve">ҚОСЫМША </w:t>
            </w:r>
            <w:r w:rsidR="006F1D44" w:rsidRPr="001D0F19">
              <w:rPr>
                <w:rFonts w:ascii="Times New Roman" w:hAnsi="Times New Roman" w:cs="Times New Roman"/>
                <w:b/>
                <w:bCs/>
                <w:sz w:val="28"/>
                <w:szCs w:val="28"/>
                <w:lang w:val="kk-KZ"/>
              </w:rPr>
              <w:t>Ә</w:t>
            </w:r>
            <w:bookmarkEnd w:id="3"/>
            <w:r w:rsidR="003128E7" w:rsidRPr="001D0F19">
              <w:rPr>
                <w:rFonts w:ascii="Times New Roman" w:eastAsia="Malgun Gothic" w:hAnsi="Times New Roman" w:cs="Times New Roman"/>
                <w:b/>
                <w:sz w:val="24"/>
                <w:szCs w:val="24"/>
                <w:lang w:val="kk-KZ"/>
              </w:rPr>
              <w:t xml:space="preserve"> </w:t>
            </w:r>
            <w:r w:rsidR="00CE0A46" w:rsidRPr="001D0F19">
              <w:rPr>
                <w:rFonts w:ascii="Times New Roman" w:eastAsia="Malgun Gothic" w:hAnsi="Times New Roman" w:cs="Times New Roman"/>
                <w:sz w:val="24"/>
                <w:szCs w:val="24"/>
                <w:lang w:val="kk-KZ"/>
              </w:rPr>
              <w:t>‒</w:t>
            </w:r>
            <w:r w:rsidR="00CE0A46" w:rsidRPr="001D0F19">
              <w:rPr>
                <w:rFonts w:ascii="Times New Roman" w:eastAsia="Malgun Gothic" w:hAnsi="Times New Roman" w:cs="Times New Roman"/>
                <w:sz w:val="24"/>
                <w:szCs w:val="24"/>
              </w:rPr>
              <w:t xml:space="preserve"> </w:t>
            </w:r>
            <w:r w:rsidR="003128E7" w:rsidRPr="001D0F19">
              <w:rPr>
                <w:rFonts w:ascii="Times New Roman" w:hAnsi="Times New Roman" w:cs="Times New Roman"/>
                <w:sz w:val="28"/>
                <w:szCs w:val="28"/>
                <w:lang w:val="kk-KZ"/>
              </w:rPr>
              <w:t>Мемлекеттік көрсетілетін қызметтер мәселелерімен айналысатын мемлекеттік қызметшілер арасындағы сауалнама</w:t>
            </w:r>
            <w:r w:rsidR="00CE0A46" w:rsidRPr="001D0F19">
              <w:rPr>
                <w:rFonts w:ascii="Times New Roman" w:hAnsi="Times New Roman" w:cs="Times New Roman"/>
                <w:sz w:val="28"/>
                <w:szCs w:val="28"/>
              </w:rPr>
              <w:t>…………</w:t>
            </w:r>
          </w:p>
        </w:tc>
        <w:tc>
          <w:tcPr>
            <w:tcW w:w="798" w:type="dxa"/>
          </w:tcPr>
          <w:p w14:paraId="2B7C4515" w14:textId="77777777" w:rsidR="003128E7" w:rsidRPr="001D0F19" w:rsidRDefault="003128E7" w:rsidP="008213E9">
            <w:pPr>
              <w:widowControl w:val="0"/>
              <w:spacing w:line="240" w:lineRule="auto"/>
              <w:jc w:val="left"/>
              <w:rPr>
                <w:rFonts w:ascii="Times New Roman" w:eastAsia="Arial" w:hAnsi="Times New Roman" w:cs="Times New Roman"/>
                <w:bCs/>
                <w:sz w:val="28"/>
                <w:szCs w:val="28"/>
                <w:lang w:val="kk-KZ"/>
              </w:rPr>
            </w:pPr>
          </w:p>
          <w:p w14:paraId="4A0572BE" w14:textId="19DAB96F" w:rsidR="00CF5782" w:rsidRPr="001D0F19" w:rsidRDefault="00CF5782"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kk-KZ"/>
              </w:rPr>
              <w:t>1</w:t>
            </w:r>
            <w:r w:rsidR="00263C76" w:rsidRPr="001D0F19">
              <w:rPr>
                <w:rFonts w:ascii="Times New Roman" w:eastAsia="Arial" w:hAnsi="Times New Roman" w:cs="Times New Roman"/>
                <w:bCs/>
                <w:sz w:val="28"/>
                <w:szCs w:val="28"/>
                <w:lang w:val="ru-RU"/>
              </w:rPr>
              <w:t>8</w:t>
            </w:r>
            <w:r w:rsidR="003C4D74" w:rsidRPr="001D0F19">
              <w:rPr>
                <w:rFonts w:ascii="Times New Roman" w:eastAsia="Arial" w:hAnsi="Times New Roman" w:cs="Times New Roman"/>
                <w:bCs/>
                <w:sz w:val="28"/>
                <w:szCs w:val="28"/>
                <w:lang w:val="ru-RU"/>
              </w:rPr>
              <w:t>1</w:t>
            </w:r>
          </w:p>
        </w:tc>
      </w:tr>
      <w:tr w:rsidR="000369FD" w:rsidRPr="001D0F19" w14:paraId="7372282C" w14:textId="77777777" w:rsidTr="009D5D73">
        <w:tc>
          <w:tcPr>
            <w:tcW w:w="8917" w:type="dxa"/>
          </w:tcPr>
          <w:p w14:paraId="4D09993E" w14:textId="7D52E5A5" w:rsidR="00CF5782" w:rsidRPr="001D0F19" w:rsidRDefault="00CF5782" w:rsidP="008213E9">
            <w:pPr>
              <w:widowControl w:val="0"/>
              <w:tabs>
                <w:tab w:val="left" w:pos="0"/>
              </w:tabs>
              <w:spacing w:line="240" w:lineRule="auto"/>
              <w:rPr>
                <w:rFonts w:ascii="Times New Roman" w:eastAsia="Arial" w:hAnsi="Times New Roman" w:cs="Times New Roman"/>
                <w:b/>
                <w:sz w:val="28"/>
                <w:szCs w:val="28"/>
              </w:rPr>
            </w:pPr>
            <w:r w:rsidRPr="001D0F19">
              <w:rPr>
                <w:rFonts w:ascii="Times New Roman" w:eastAsia="Arial" w:hAnsi="Times New Roman" w:cs="Times New Roman"/>
                <w:b/>
                <w:sz w:val="28"/>
                <w:szCs w:val="28"/>
                <w:lang w:val="kk-KZ"/>
              </w:rPr>
              <w:t xml:space="preserve">ҚОСЫМША </w:t>
            </w:r>
            <w:r w:rsidR="006F1D44" w:rsidRPr="001D0F19">
              <w:rPr>
                <w:rFonts w:ascii="Times New Roman" w:eastAsia="Arial" w:hAnsi="Times New Roman" w:cs="Times New Roman"/>
                <w:b/>
                <w:sz w:val="28"/>
                <w:szCs w:val="28"/>
                <w:lang w:val="kk-KZ"/>
              </w:rPr>
              <w:t>Б</w:t>
            </w:r>
            <w:r w:rsidR="003128E7" w:rsidRPr="001D0F19">
              <w:rPr>
                <w:rFonts w:ascii="Times New Roman" w:eastAsia="Arial" w:hAnsi="Times New Roman" w:cs="Times New Roman"/>
                <w:b/>
                <w:sz w:val="28"/>
                <w:szCs w:val="28"/>
                <w:lang w:val="kk-KZ"/>
              </w:rPr>
              <w:t xml:space="preserve"> </w:t>
            </w:r>
            <w:r w:rsidR="00CE0A46" w:rsidRPr="001D0F19">
              <w:rPr>
                <w:rFonts w:ascii="Times New Roman" w:eastAsia="Arial" w:hAnsi="Times New Roman" w:cs="Times New Roman"/>
                <w:sz w:val="28"/>
                <w:szCs w:val="28"/>
                <w:lang w:val="kk-KZ"/>
              </w:rPr>
              <w:t>‒</w:t>
            </w:r>
            <w:r w:rsidR="00CE0A46" w:rsidRPr="001D0F19">
              <w:rPr>
                <w:rFonts w:ascii="Times New Roman" w:eastAsia="Arial" w:hAnsi="Times New Roman" w:cs="Times New Roman"/>
                <w:sz w:val="28"/>
                <w:szCs w:val="28"/>
              </w:rPr>
              <w:t xml:space="preserve"> </w:t>
            </w:r>
            <w:r w:rsidR="003128E7" w:rsidRPr="001D0F19">
              <w:rPr>
                <w:rFonts w:ascii="Times New Roman" w:eastAsia="Arial" w:hAnsi="Times New Roman" w:cs="Times New Roman"/>
                <w:bCs/>
                <w:sz w:val="28"/>
                <w:szCs w:val="28"/>
                <w:lang w:val="kk-KZ"/>
              </w:rPr>
              <w:t>Фокус-топтық зерттеудің сценарийі</w:t>
            </w:r>
            <w:r w:rsidR="00CE0A46" w:rsidRPr="001D0F19">
              <w:rPr>
                <w:rFonts w:ascii="Times New Roman" w:eastAsia="Arial" w:hAnsi="Times New Roman" w:cs="Times New Roman"/>
                <w:bCs/>
                <w:sz w:val="28"/>
                <w:szCs w:val="28"/>
              </w:rPr>
              <w:t>…………………..</w:t>
            </w:r>
          </w:p>
        </w:tc>
        <w:tc>
          <w:tcPr>
            <w:tcW w:w="798" w:type="dxa"/>
          </w:tcPr>
          <w:p w14:paraId="0448AF1A" w14:textId="1F17BCC2" w:rsidR="00CF5782" w:rsidRPr="001D0F19" w:rsidRDefault="003128E7" w:rsidP="008213E9">
            <w:pPr>
              <w:widowControl w:val="0"/>
              <w:spacing w:line="240" w:lineRule="auto"/>
              <w:jc w:val="left"/>
              <w:rPr>
                <w:rFonts w:ascii="Times New Roman" w:eastAsia="Arial" w:hAnsi="Times New Roman" w:cs="Times New Roman"/>
                <w:bCs/>
                <w:sz w:val="28"/>
                <w:szCs w:val="28"/>
                <w:lang w:val="ru-RU"/>
              </w:rPr>
            </w:pPr>
            <w:r w:rsidRPr="001D0F19">
              <w:rPr>
                <w:rFonts w:ascii="Times New Roman" w:eastAsia="Arial" w:hAnsi="Times New Roman" w:cs="Times New Roman"/>
                <w:bCs/>
                <w:sz w:val="28"/>
                <w:szCs w:val="28"/>
                <w:lang w:val="kk-KZ"/>
              </w:rPr>
              <w:t>1</w:t>
            </w:r>
            <w:r w:rsidR="00263C76" w:rsidRPr="001D0F19">
              <w:rPr>
                <w:rFonts w:ascii="Times New Roman" w:eastAsia="Arial" w:hAnsi="Times New Roman" w:cs="Times New Roman"/>
                <w:bCs/>
                <w:sz w:val="28"/>
                <w:szCs w:val="28"/>
                <w:lang w:val="ru-RU"/>
              </w:rPr>
              <w:t>9</w:t>
            </w:r>
            <w:r w:rsidR="003C4D74" w:rsidRPr="001D0F19">
              <w:rPr>
                <w:rFonts w:ascii="Times New Roman" w:eastAsia="Arial" w:hAnsi="Times New Roman" w:cs="Times New Roman"/>
                <w:bCs/>
                <w:sz w:val="28"/>
                <w:szCs w:val="28"/>
                <w:lang w:val="ru-RU"/>
              </w:rPr>
              <w:t>0</w:t>
            </w:r>
          </w:p>
        </w:tc>
      </w:tr>
      <w:tr w:rsidR="000369FD" w:rsidRPr="001D0F19" w14:paraId="40E24534" w14:textId="77777777" w:rsidTr="009D5D73">
        <w:tc>
          <w:tcPr>
            <w:tcW w:w="8917" w:type="dxa"/>
          </w:tcPr>
          <w:p w14:paraId="6FAB4E72" w14:textId="3A692784" w:rsidR="000F3EED" w:rsidRPr="001D0F19" w:rsidRDefault="000F3EED" w:rsidP="008213E9">
            <w:pPr>
              <w:widowControl w:val="0"/>
              <w:tabs>
                <w:tab w:val="left" w:pos="0"/>
              </w:tabs>
              <w:spacing w:line="240" w:lineRule="auto"/>
              <w:rPr>
                <w:rFonts w:ascii="Times New Roman" w:eastAsia="Arial" w:hAnsi="Times New Roman" w:cs="Times New Roman"/>
                <w:b/>
                <w:sz w:val="28"/>
                <w:szCs w:val="28"/>
              </w:rPr>
            </w:pPr>
            <w:r w:rsidRPr="001D0F19">
              <w:rPr>
                <w:rFonts w:ascii="Times New Roman" w:eastAsia="Arial" w:hAnsi="Times New Roman" w:cs="Times New Roman"/>
                <w:b/>
                <w:sz w:val="28"/>
                <w:szCs w:val="28"/>
                <w:lang w:val="kk-KZ"/>
              </w:rPr>
              <w:t xml:space="preserve">ҚОСЫМША </w:t>
            </w:r>
            <w:r w:rsidR="00CE0A46" w:rsidRPr="001D0F19">
              <w:rPr>
                <w:rFonts w:ascii="Times New Roman" w:eastAsia="Arial" w:hAnsi="Times New Roman" w:cs="Times New Roman"/>
                <w:b/>
                <w:sz w:val="28"/>
                <w:szCs w:val="28"/>
                <w:lang w:val="ru-RU"/>
              </w:rPr>
              <w:t>В</w:t>
            </w:r>
            <w:r w:rsidR="008911CC" w:rsidRPr="001D0F19">
              <w:rPr>
                <w:rFonts w:ascii="Times New Roman" w:eastAsia="Arial" w:hAnsi="Times New Roman" w:cs="Times New Roman"/>
                <w:b/>
                <w:sz w:val="28"/>
                <w:szCs w:val="28"/>
                <w:lang w:val="kk-KZ"/>
              </w:rPr>
              <w:t xml:space="preserve"> </w:t>
            </w:r>
            <w:r w:rsidR="00CE0A46" w:rsidRPr="001D0F19">
              <w:rPr>
                <w:rFonts w:ascii="Times New Roman" w:eastAsia="Arial" w:hAnsi="Times New Roman" w:cs="Times New Roman"/>
                <w:sz w:val="28"/>
                <w:szCs w:val="28"/>
                <w:lang w:val="kk-KZ"/>
              </w:rPr>
              <w:t>‒</w:t>
            </w:r>
            <w:r w:rsidR="00CE0A46" w:rsidRPr="001D0F19">
              <w:rPr>
                <w:rFonts w:ascii="Times New Roman" w:eastAsia="Arial" w:hAnsi="Times New Roman" w:cs="Times New Roman"/>
                <w:sz w:val="28"/>
                <w:szCs w:val="28"/>
              </w:rPr>
              <w:t xml:space="preserve"> </w:t>
            </w:r>
            <w:bookmarkStart w:id="4" w:name="_Hlk215925045"/>
            <w:r w:rsidR="008911CC" w:rsidRPr="001D0F19">
              <w:rPr>
                <w:rFonts w:ascii="Times New Roman" w:eastAsia="Arial" w:hAnsi="Times New Roman" w:cs="Times New Roman"/>
                <w:bCs/>
                <w:sz w:val="28"/>
                <w:szCs w:val="28"/>
                <w:lang w:val="kk-KZ"/>
              </w:rPr>
              <w:t xml:space="preserve">Авторлық құқықпен қорғалатын объектілерге құқықтардың мемлекеттік тізіліміне мәліметтерді енгізу туралы </w:t>
            </w:r>
            <w:r w:rsidR="008911CC" w:rsidRPr="001D0F19">
              <w:rPr>
                <w:rFonts w:ascii="Times New Roman" w:eastAsia="Arial" w:hAnsi="Times New Roman" w:cs="Times New Roman"/>
                <w:bCs/>
                <w:sz w:val="28"/>
                <w:szCs w:val="28"/>
              </w:rPr>
              <w:t>куәлік</w:t>
            </w:r>
            <w:r w:rsidR="008911CC" w:rsidRPr="001D0F19">
              <w:rPr>
                <w:rFonts w:ascii="Times New Roman" w:eastAsia="Arial" w:hAnsi="Times New Roman" w:cs="Times New Roman"/>
                <w:bCs/>
                <w:sz w:val="28"/>
                <w:szCs w:val="28"/>
                <w:lang w:val="kk-KZ"/>
              </w:rPr>
              <w:t>тер</w:t>
            </w:r>
            <w:bookmarkEnd w:id="4"/>
            <w:r w:rsidR="009D5D73" w:rsidRPr="001D0F19">
              <w:rPr>
                <w:rFonts w:ascii="Times New Roman" w:eastAsia="Arial" w:hAnsi="Times New Roman" w:cs="Times New Roman"/>
                <w:bCs/>
                <w:sz w:val="28"/>
                <w:szCs w:val="28"/>
                <w:lang w:val="kk-KZ"/>
              </w:rPr>
              <w:t>............................................................................................................</w:t>
            </w:r>
          </w:p>
        </w:tc>
        <w:tc>
          <w:tcPr>
            <w:tcW w:w="798" w:type="dxa"/>
          </w:tcPr>
          <w:p w14:paraId="6B9FFE90" w14:textId="77777777" w:rsidR="008911CC" w:rsidRPr="001D0F19" w:rsidRDefault="008911CC" w:rsidP="008213E9">
            <w:pPr>
              <w:widowControl w:val="0"/>
              <w:spacing w:line="240" w:lineRule="auto"/>
              <w:jc w:val="left"/>
              <w:rPr>
                <w:rFonts w:ascii="Times New Roman" w:eastAsia="Arial" w:hAnsi="Times New Roman" w:cs="Times New Roman"/>
                <w:bCs/>
                <w:sz w:val="28"/>
                <w:szCs w:val="28"/>
                <w:lang w:val="kk-KZ"/>
              </w:rPr>
            </w:pPr>
          </w:p>
          <w:p w14:paraId="39AD2D0C" w14:textId="77777777" w:rsidR="008911CC" w:rsidRPr="001D0F19" w:rsidRDefault="008911CC" w:rsidP="008213E9">
            <w:pPr>
              <w:widowControl w:val="0"/>
              <w:spacing w:line="240" w:lineRule="auto"/>
              <w:jc w:val="left"/>
              <w:rPr>
                <w:rFonts w:ascii="Times New Roman" w:eastAsia="Arial" w:hAnsi="Times New Roman" w:cs="Times New Roman"/>
                <w:bCs/>
                <w:sz w:val="28"/>
                <w:szCs w:val="28"/>
                <w:lang w:val="kk-KZ"/>
              </w:rPr>
            </w:pPr>
          </w:p>
          <w:p w14:paraId="19ED54FE" w14:textId="613B419A" w:rsidR="000F3EED" w:rsidRPr="001D0F19" w:rsidRDefault="003329E2" w:rsidP="008213E9">
            <w:pPr>
              <w:widowControl w:val="0"/>
              <w:spacing w:line="240" w:lineRule="auto"/>
              <w:jc w:val="left"/>
              <w:rPr>
                <w:rFonts w:ascii="Times New Roman" w:eastAsia="Arial" w:hAnsi="Times New Roman" w:cs="Times New Roman"/>
                <w:bCs/>
                <w:sz w:val="28"/>
                <w:szCs w:val="28"/>
              </w:rPr>
            </w:pPr>
            <w:r w:rsidRPr="001D0F19">
              <w:rPr>
                <w:rFonts w:ascii="Times New Roman" w:eastAsia="Arial" w:hAnsi="Times New Roman" w:cs="Times New Roman"/>
                <w:bCs/>
                <w:sz w:val="28"/>
                <w:szCs w:val="28"/>
                <w:lang w:val="kk-KZ"/>
              </w:rPr>
              <w:t>19</w:t>
            </w:r>
            <w:r w:rsidR="003C4D74" w:rsidRPr="001D0F19">
              <w:rPr>
                <w:rFonts w:ascii="Times New Roman" w:eastAsia="Arial" w:hAnsi="Times New Roman" w:cs="Times New Roman"/>
                <w:bCs/>
                <w:sz w:val="28"/>
                <w:szCs w:val="28"/>
                <w:lang w:val="kk-KZ"/>
              </w:rPr>
              <w:t>4</w:t>
            </w:r>
          </w:p>
        </w:tc>
      </w:tr>
    </w:tbl>
    <w:p w14:paraId="0CAD7466" w14:textId="77777777" w:rsidR="009C39DA" w:rsidRPr="001D0F19" w:rsidRDefault="009C39DA" w:rsidP="008213E9">
      <w:pPr>
        <w:widowControl w:val="0"/>
        <w:spacing w:after="0" w:line="240" w:lineRule="auto"/>
        <w:rPr>
          <w:rFonts w:ascii="Times New Roman" w:hAnsi="Times New Roman" w:cs="Times New Roman"/>
          <w:b/>
          <w:sz w:val="28"/>
          <w:szCs w:val="28"/>
          <w:lang w:val="kk-KZ"/>
        </w:rPr>
      </w:pPr>
    </w:p>
    <w:p w14:paraId="75571FDB"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2A6DFFBF"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58F902E6"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63F11A74"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3390B95F"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52243432"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51F35554"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7F1D5852"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23D235B5"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5263143B"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3E0BED1B"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6A93FE32"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4A8BB8C1"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6D3B8FDD"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210B03A1"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3E96F228"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3FD4CAFD"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617C194F"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70E3DDE3"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70C446C5"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34DBF6C4"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75969923"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p>
    <w:p w14:paraId="14AD03E4" w14:textId="77777777" w:rsidR="00EB23C0" w:rsidRPr="001D0F19" w:rsidRDefault="00EB23C0" w:rsidP="008213E9">
      <w:pPr>
        <w:widowControl w:val="0"/>
        <w:spacing w:after="0" w:line="240" w:lineRule="auto"/>
        <w:jc w:val="center"/>
        <w:rPr>
          <w:rFonts w:ascii="Times New Roman" w:hAnsi="Times New Roman" w:cs="Times New Roman"/>
          <w:b/>
          <w:sz w:val="28"/>
          <w:szCs w:val="28"/>
          <w:lang w:val="kk-KZ"/>
        </w:rPr>
      </w:pPr>
    </w:p>
    <w:p w14:paraId="20A3DA0D" w14:textId="77777777" w:rsidR="00180ECB" w:rsidRPr="001D0F19" w:rsidRDefault="00180ECB" w:rsidP="008213E9">
      <w:pPr>
        <w:widowControl w:val="0"/>
        <w:spacing w:after="0" w:line="240" w:lineRule="auto"/>
        <w:jc w:val="center"/>
        <w:rPr>
          <w:rFonts w:ascii="Times New Roman" w:hAnsi="Times New Roman" w:cs="Times New Roman"/>
          <w:b/>
          <w:sz w:val="28"/>
          <w:szCs w:val="28"/>
          <w:lang w:val="kk-KZ"/>
        </w:rPr>
      </w:pPr>
    </w:p>
    <w:p w14:paraId="5CC515A0" w14:textId="768ED6B5" w:rsidR="00180ECB" w:rsidRPr="001D0F19" w:rsidRDefault="00180ECB" w:rsidP="008213E9">
      <w:pPr>
        <w:widowControl w:val="0"/>
        <w:spacing w:after="0" w:line="240" w:lineRule="auto"/>
        <w:jc w:val="center"/>
        <w:rPr>
          <w:rFonts w:ascii="Times New Roman" w:hAnsi="Times New Roman" w:cs="Times New Roman"/>
          <w:b/>
          <w:sz w:val="28"/>
          <w:szCs w:val="28"/>
          <w:lang w:val="kk-KZ"/>
        </w:rPr>
      </w:pPr>
    </w:p>
    <w:p w14:paraId="60CFCF1E" w14:textId="67538E01" w:rsidR="00C5123E" w:rsidRPr="001D0F19" w:rsidRDefault="00C5123E" w:rsidP="008213E9">
      <w:pPr>
        <w:widowControl w:val="0"/>
        <w:spacing w:after="0" w:line="240" w:lineRule="auto"/>
        <w:jc w:val="center"/>
        <w:rPr>
          <w:rFonts w:ascii="Times New Roman" w:hAnsi="Times New Roman" w:cs="Times New Roman"/>
          <w:b/>
          <w:sz w:val="28"/>
          <w:szCs w:val="28"/>
          <w:lang w:val="kk-KZ"/>
        </w:rPr>
      </w:pPr>
    </w:p>
    <w:p w14:paraId="0B7BB96C" w14:textId="09426FB7" w:rsidR="00C5123E" w:rsidRPr="001D0F19" w:rsidRDefault="00C5123E" w:rsidP="008213E9">
      <w:pPr>
        <w:widowControl w:val="0"/>
        <w:spacing w:after="0" w:line="240" w:lineRule="auto"/>
        <w:jc w:val="center"/>
        <w:rPr>
          <w:rFonts w:ascii="Times New Roman" w:hAnsi="Times New Roman" w:cs="Times New Roman"/>
          <w:b/>
          <w:sz w:val="28"/>
          <w:szCs w:val="28"/>
          <w:lang w:val="kk-KZ"/>
        </w:rPr>
      </w:pPr>
    </w:p>
    <w:p w14:paraId="54C4883C" w14:textId="3260044B" w:rsidR="002C21B1" w:rsidRPr="001D0F19" w:rsidRDefault="002C21B1" w:rsidP="008213E9">
      <w:pPr>
        <w:widowControl w:val="0"/>
        <w:spacing w:after="0" w:line="240" w:lineRule="auto"/>
        <w:jc w:val="center"/>
        <w:rPr>
          <w:rFonts w:ascii="Times New Roman" w:hAnsi="Times New Roman" w:cs="Times New Roman"/>
          <w:b/>
          <w:sz w:val="28"/>
          <w:szCs w:val="28"/>
          <w:lang w:val="kk-KZ"/>
        </w:rPr>
      </w:pPr>
    </w:p>
    <w:p w14:paraId="28918DA2" w14:textId="19A23826" w:rsidR="002C21B1" w:rsidRPr="001D0F19" w:rsidRDefault="002C21B1" w:rsidP="008213E9">
      <w:pPr>
        <w:widowControl w:val="0"/>
        <w:spacing w:after="0" w:line="240" w:lineRule="auto"/>
        <w:jc w:val="center"/>
        <w:rPr>
          <w:rFonts w:ascii="Times New Roman" w:hAnsi="Times New Roman" w:cs="Times New Roman"/>
          <w:b/>
          <w:sz w:val="28"/>
          <w:szCs w:val="28"/>
          <w:lang w:val="kk-KZ"/>
        </w:rPr>
      </w:pPr>
    </w:p>
    <w:p w14:paraId="7F50C272" w14:textId="77777777" w:rsidR="00B80C06" w:rsidRPr="001D0F19" w:rsidRDefault="00B80C06" w:rsidP="008213E9">
      <w:pPr>
        <w:widowControl w:val="0"/>
        <w:spacing w:after="0" w:line="240" w:lineRule="auto"/>
        <w:jc w:val="center"/>
        <w:rPr>
          <w:rFonts w:ascii="Times New Roman" w:hAnsi="Times New Roman" w:cs="Times New Roman"/>
          <w:b/>
          <w:sz w:val="28"/>
          <w:szCs w:val="28"/>
          <w:lang w:val="kk-KZ"/>
        </w:rPr>
      </w:pPr>
    </w:p>
    <w:p w14:paraId="1DC27E4D" w14:textId="2D045412" w:rsidR="00C5123E" w:rsidRPr="001D0F19" w:rsidRDefault="00C5123E" w:rsidP="008213E9">
      <w:pPr>
        <w:widowControl w:val="0"/>
        <w:spacing w:after="0" w:line="240" w:lineRule="auto"/>
        <w:jc w:val="center"/>
        <w:rPr>
          <w:rFonts w:ascii="Times New Roman" w:hAnsi="Times New Roman" w:cs="Times New Roman"/>
          <w:b/>
          <w:sz w:val="28"/>
          <w:szCs w:val="28"/>
          <w:lang w:val="kk-KZ"/>
        </w:rPr>
      </w:pPr>
    </w:p>
    <w:p w14:paraId="1A19F149" w14:textId="09AF1AFD" w:rsidR="00C5123E" w:rsidRPr="001D0F19" w:rsidRDefault="00C5123E" w:rsidP="008213E9">
      <w:pPr>
        <w:widowControl w:val="0"/>
        <w:spacing w:after="0" w:line="240" w:lineRule="auto"/>
        <w:jc w:val="center"/>
        <w:rPr>
          <w:rFonts w:ascii="Times New Roman" w:hAnsi="Times New Roman" w:cs="Times New Roman"/>
          <w:b/>
          <w:sz w:val="28"/>
          <w:szCs w:val="28"/>
          <w:lang w:val="kk-KZ"/>
        </w:rPr>
      </w:pPr>
    </w:p>
    <w:p w14:paraId="1DAB1B87" w14:textId="76F6179C" w:rsidR="00C5123E" w:rsidRPr="001D0F19" w:rsidRDefault="00C5123E" w:rsidP="008213E9">
      <w:pPr>
        <w:widowControl w:val="0"/>
        <w:spacing w:after="0" w:line="240" w:lineRule="auto"/>
        <w:jc w:val="center"/>
        <w:rPr>
          <w:rFonts w:ascii="Times New Roman" w:hAnsi="Times New Roman" w:cs="Times New Roman"/>
          <w:b/>
          <w:sz w:val="28"/>
          <w:szCs w:val="28"/>
          <w:lang w:val="kk-KZ"/>
        </w:rPr>
      </w:pPr>
    </w:p>
    <w:p w14:paraId="59F4A266" w14:textId="1906FE18" w:rsidR="009D5D73" w:rsidRPr="001D0F19" w:rsidRDefault="009D5D73" w:rsidP="008213E9">
      <w:pPr>
        <w:widowControl w:val="0"/>
        <w:spacing w:after="0" w:line="240" w:lineRule="auto"/>
        <w:jc w:val="center"/>
        <w:rPr>
          <w:rFonts w:ascii="Times New Roman" w:hAnsi="Times New Roman" w:cs="Times New Roman"/>
          <w:b/>
          <w:sz w:val="28"/>
          <w:szCs w:val="28"/>
          <w:lang w:val="kk-KZ"/>
        </w:rPr>
      </w:pPr>
    </w:p>
    <w:p w14:paraId="268E4C3C"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r w:rsidRPr="001D0F19">
        <w:rPr>
          <w:rFonts w:ascii="Times New Roman" w:eastAsia="Arial" w:hAnsi="Times New Roman" w:cs="Times New Roman"/>
          <w:b/>
          <w:sz w:val="28"/>
          <w:szCs w:val="28"/>
          <w:lang w:val="kk-KZ"/>
        </w:rPr>
        <w:t>БЕЛГІЛЕУЛЕР МЕН ҚЫСҚАРТУЛАР</w:t>
      </w:r>
    </w:p>
    <w:p w14:paraId="3C0F6DCB" w14:textId="77777777" w:rsidR="009C39DA" w:rsidRPr="001D0F19" w:rsidRDefault="009C39DA" w:rsidP="008213E9">
      <w:pPr>
        <w:widowControl w:val="0"/>
        <w:spacing w:after="0" w:line="240" w:lineRule="auto"/>
        <w:rPr>
          <w:rFonts w:ascii="Times New Roman" w:hAnsi="Times New Roman" w:cs="Times New Roman"/>
          <w:b/>
          <w:sz w:val="28"/>
          <w:szCs w:val="28"/>
          <w:lang w:val="kk-KZ"/>
        </w:rPr>
      </w:pPr>
    </w:p>
    <w:tbl>
      <w:tblPr>
        <w:tblStyle w:val="af"/>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7"/>
        <w:gridCol w:w="7255"/>
      </w:tblGrid>
      <w:tr w:rsidR="000962EB" w:rsidRPr="001D0F19" w14:paraId="15863F7E" w14:textId="77777777" w:rsidTr="009C4DA3">
        <w:tc>
          <w:tcPr>
            <w:tcW w:w="2237" w:type="dxa"/>
          </w:tcPr>
          <w:p w14:paraId="484FE706" w14:textId="0D7E32B4" w:rsidR="000962EB" w:rsidRPr="001D0F19" w:rsidRDefault="004B00F4" w:rsidP="008213E9">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АКТ</w:t>
            </w:r>
          </w:p>
        </w:tc>
        <w:tc>
          <w:tcPr>
            <w:tcW w:w="7255" w:type="dxa"/>
          </w:tcPr>
          <w:p w14:paraId="3C5EA254" w14:textId="0D40F379" w:rsidR="000962EB" w:rsidRPr="001D0F19" w:rsidRDefault="004B00F4" w:rsidP="004B00F4">
            <w:pPr>
              <w:widowControl w:val="0"/>
              <w:spacing w:line="240" w:lineRule="auto"/>
              <w:ind w:hanging="67"/>
              <w:jc w:val="left"/>
              <w:rPr>
                <w:rFonts w:ascii="Times New Roman" w:hAnsi="Times New Roman" w:cs="Times New Roman"/>
                <w:sz w:val="28"/>
                <w:szCs w:val="28"/>
                <w:lang w:val="kk-KZ"/>
              </w:rPr>
            </w:pPr>
            <w:r w:rsidRPr="001D0F19">
              <w:rPr>
                <w:rFonts w:ascii="Times New Roman" w:hAnsi="Times New Roman" w:cs="Times New Roman"/>
                <w:sz w:val="28"/>
                <w:szCs w:val="28"/>
                <w:lang w:val="kk-KZ"/>
              </w:rPr>
              <w:t>– ақпараттық-коммуникалық технология</w:t>
            </w:r>
          </w:p>
        </w:tc>
      </w:tr>
      <w:tr w:rsidR="004B00F4" w:rsidRPr="001D0F19" w14:paraId="1F149F55" w14:textId="77777777" w:rsidTr="009C4DA3">
        <w:tc>
          <w:tcPr>
            <w:tcW w:w="2237" w:type="dxa"/>
          </w:tcPr>
          <w:p w14:paraId="09E73CCA" w14:textId="283DEE6F"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БҰҰ</w:t>
            </w:r>
          </w:p>
        </w:tc>
        <w:tc>
          <w:tcPr>
            <w:tcW w:w="7255" w:type="dxa"/>
          </w:tcPr>
          <w:p w14:paraId="0713D665" w14:textId="6AF0DE15" w:rsidR="004B00F4" w:rsidRPr="001D0F19" w:rsidRDefault="004B00F4" w:rsidP="004B00F4">
            <w:pPr>
              <w:widowControl w:val="0"/>
              <w:spacing w:line="240" w:lineRule="auto"/>
              <w:ind w:hanging="67"/>
              <w:rPr>
                <w:rFonts w:ascii="Times New Roman" w:hAnsi="Times New Roman" w:cs="Times New Roman"/>
                <w:sz w:val="28"/>
                <w:szCs w:val="28"/>
                <w:lang w:val="kk-KZ"/>
              </w:rPr>
            </w:pPr>
            <w:r w:rsidRPr="001D0F19">
              <w:rPr>
                <w:rFonts w:ascii="Times New Roman" w:hAnsi="Times New Roman" w:cs="Times New Roman"/>
                <w:sz w:val="28"/>
                <w:szCs w:val="28"/>
                <w:lang w:val="kk-KZ"/>
              </w:rPr>
              <w:t>– Біріккен Ұлттар Ұйымы</w:t>
            </w:r>
          </w:p>
        </w:tc>
      </w:tr>
      <w:tr w:rsidR="004B00F4" w:rsidRPr="001D0F19" w14:paraId="507A0F5E" w14:textId="77777777" w:rsidTr="009C4DA3">
        <w:tc>
          <w:tcPr>
            <w:tcW w:w="2237" w:type="dxa"/>
          </w:tcPr>
          <w:p w14:paraId="108AFB06" w14:textId="6D7D40C2"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ЕО</w:t>
            </w:r>
          </w:p>
        </w:tc>
        <w:tc>
          <w:tcPr>
            <w:tcW w:w="7255" w:type="dxa"/>
          </w:tcPr>
          <w:p w14:paraId="3ECCC3A3" w14:textId="792A32E8" w:rsidR="004B00F4" w:rsidRPr="001D0F19" w:rsidRDefault="004B00F4" w:rsidP="004B00F4">
            <w:pPr>
              <w:widowControl w:val="0"/>
              <w:spacing w:line="240" w:lineRule="auto"/>
              <w:ind w:hanging="67"/>
              <w:rPr>
                <w:rFonts w:ascii="Times New Roman" w:hAnsi="Times New Roman" w:cs="Times New Roman"/>
                <w:sz w:val="28"/>
                <w:szCs w:val="28"/>
                <w:lang w:val="kk-KZ"/>
              </w:rPr>
            </w:pPr>
            <w:r w:rsidRPr="001D0F19">
              <w:rPr>
                <w:rFonts w:ascii="Times New Roman" w:hAnsi="Times New Roman" w:cs="Times New Roman"/>
                <w:sz w:val="28"/>
                <w:szCs w:val="28"/>
                <w:lang w:val="kk-KZ"/>
              </w:rPr>
              <w:t>– Еуропалық Одақ</w:t>
            </w:r>
          </w:p>
        </w:tc>
      </w:tr>
      <w:tr w:rsidR="004B00F4" w:rsidRPr="001D0F19" w14:paraId="0F0C0B43" w14:textId="77777777" w:rsidTr="009C4DA3">
        <w:tc>
          <w:tcPr>
            <w:tcW w:w="2237" w:type="dxa"/>
          </w:tcPr>
          <w:p w14:paraId="3AAFF4E7" w14:textId="7FCF307D"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ЖИ</w:t>
            </w:r>
          </w:p>
        </w:tc>
        <w:tc>
          <w:tcPr>
            <w:tcW w:w="7255" w:type="dxa"/>
          </w:tcPr>
          <w:p w14:paraId="0B532055" w14:textId="4A843A4C" w:rsidR="004B00F4" w:rsidRPr="001D0F19" w:rsidRDefault="004B00F4" w:rsidP="004B00F4">
            <w:pPr>
              <w:widowControl w:val="0"/>
              <w:spacing w:line="240" w:lineRule="auto"/>
              <w:ind w:hanging="67"/>
              <w:rPr>
                <w:rFonts w:ascii="Times New Roman" w:hAnsi="Times New Roman" w:cs="Times New Roman"/>
                <w:sz w:val="28"/>
                <w:szCs w:val="28"/>
                <w:lang w:val="kk-KZ"/>
              </w:rPr>
            </w:pPr>
            <w:r w:rsidRPr="001D0F19">
              <w:rPr>
                <w:rFonts w:ascii="Times New Roman" w:hAnsi="Times New Roman" w:cs="Times New Roman"/>
                <w:sz w:val="28"/>
                <w:szCs w:val="28"/>
                <w:lang w:val="kk-KZ"/>
              </w:rPr>
              <w:t>‒ жасанды интеллект</w:t>
            </w:r>
          </w:p>
        </w:tc>
      </w:tr>
      <w:tr w:rsidR="004B00F4" w:rsidRPr="001D0F19" w14:paraId="60649241" w14:textId="77777777" w:rsidTr="009C4DA3">
        <w:tc>
          <w:tcPr>
            <w:tcW w:w="2237" w:type="dxa"/>
          </w:tcPr>
          <w:p w14:paraId="4FEF8F4C" w14:textId="755C1ED3"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ЖАО</w:t>
            </w:r>
          </w:p>
        </w:tc>
        <w:tc>
          <w:tcPr>
            <w:tcW w:w="7255" w:type="dxa"/>
          </w:tcPr>
          <w:p w14:paraId="3459497A" w14:textId="47FAFDAA" w:rsidR="004B00F4" w:rsidRPr="001D0F19" w:rsidRDefault="004B00F4" w:rsidP="004B00F4">
            <w:pPr>
              <w:widowControl w:val="0"/>
              <w:spacing w:line="240" w:lineRule="auto"/>
              <w:ind w:hanging="67"/>
              <w:rPr>
                <w:rFonts w:ascii="Times New Roman" w:hAnsi="Times New Roman" w:cs="Times New Roman"/>
                <w:sz w:val="28"/>
                <w:szCs w:val="28"/>
                <w:lang w:val="kk-KZ"/>
              </w:rPr>
            </w:pPr>
            <w:r w:rsidRPr="001D0F19">
              <w:rPr>
                <w:rFonts w:ascii="Times New Roman" w:hAnsi="Times New Roman" w:cs="Times New Roman"/>
                <w:sz w:val="28"/>
                <w:szCs w:val="28"/>
                <w:lang w:val="kk-KZ"/>
              </w:rPr>
              <w:t>‒ жергілікті атқарушы орган</w:t>
            </w:r>
          </w:p>
        </w:tc>
      </w:tr>
      <w:tr w:rsidR="004B00F4" w:rsidRPr="001D0F19" w14:paraId="4E59935E" w14:textId="77777777" w:rsidTr="009C4DA3">
        <w:tc>
          <w:tcPr>
            <w:tcW w:w="2237" w:type="dxa"/>
          </w:tcPr>
          <w:p w14:paraId="46D28FD2" w14:textId="5EB906C7"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КЕҰ</w:t>
            </w:r>
          </w:p>
        </w:tc>
        <w:tc>
          <w:tcPr>
            <w:tcW w:w="7255" w:type="dxa"/>
          </w:tcPr>
          <w:p w14:paraId="16E445E1" w14:textId="7B45D8C8" w:rsidR="004B00F4" w:rsidRPr="001D0F19" w:rsidRDefault="004B00F4" w:rsidP="004B00F4">
            <w:pPr>
              <w:widowControl w:val="0"/>
              <w:spacing w:line="240" w:lineRule="auto"/>
              <w:ind w:hanging="67"/>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 </w:t>
            </w:r>
            <w:r w:rsidRPr="001D0F19">
              <w:rPr>
                <w:rFonts w:ascii="Times New Roman" w:eastAsia="Calibri" w:hAnsi="Times New Roman" w:cs="Times New Roman"/>
                <w:iCs/>
                <w:sz w:val="28"/>
                <w:szCs w:val="28"/>
                <w:lang w:val="kk-KZ"/>
              </w:rPr>
              <w:t>коммерциялық емес ұйымдар</w:t>
            </w:r>
          </w:p>
        </w:tc>
      </w:tr>
      <w:tr w:rsidR="004B00F4" w:rsidRPr="001D0F19" w14:paraId="41284B2F" w14:textId="77777777" w:rsidTr="009C4DA3">
        <w:tc>
          <w:tcPr>
            <w:tcW w:w="2237" w:type="dxa"/>
          </w:tcPr>
          <w:p w14:paraId="7560AA9D" w14:textId="419A5E5A"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ҚР</w:t>
            </w:r>
          </w:p>
        </w:tc>
        <w:tc>
          <w:tcPr>
            <w:tcW w:w="7255" w:type="dxa"/>
          </w:tcPr>
          <w:p w14:paraId="187E524E" w14:textId="5A227989" w:rsidR="004B00F4" w:rsidRPr="001D0F19" w:rsidRDefault="004B00F4" w:rsidP="004B00F4">
            <w:pPr>
              <w:widowControl w:val="0"/>
              <w:spacing w:line="240" w:lineRule="auto"/>
              <w:ind w:hanging="67"/>
              <w:rPr>
                <w:rFonts w:ascii="Times New Roman" w:hAnsi="Times New Roman" w:cs="Times New Roman"/>
                <w:sz w:val="28"/>
                <w:szCs w:val="28"/>
                <w:lang w:val="kk-KZ"/>
              </w:rPr>
            </w:pPr>
            <w:r w:rsidRPr="001D0F19">
              <w:rPr>
                <w:rFonts w:ascii="Times New Roman" w:hAnsi="Times New Roman" w:cs="Times New Roman"/>
                <w:sz w:val="28"/>
                <w:szCs w:val="28"/>
                <w:lang w:val="kk-KZ"/>
              </w:rPr>
              <w:t>– Қазақстан Республикасы</w:t>
            </w:r>
          </w:p>
        </w:tc>
      </w:tr>
      <w:tr w:rsidR="004B00F4" w:rsidRPr="001D0F19" w14:paraId="653D1A03" w14:textId="77777777" w:rsidTr="009C4DA3">
        <w:tc>
          <w:tcPr>
            <w:tcW w:w="2237" w:type="dxa"/>
          </w:tcPr>
          <w:p w14:paraId="37696F54" w14:textId="779D6A9D"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bCs/>
                <w:sz w:val="28"/>
                <w:szCs w:val="28"/>
                <w:lang w:val="kk-KZ"/>
              </w:rPr>
              <w:t>ҚР ҒЖБССҚЕК</w:t>
            </w:r>
          </w:p>
        </w:tc>
        <w:tc>
          <w:tcPr>
            <w:tcW w:w="7255" w:type="dxa"/>
          </w:tcPr>
          <w:p w14:paraId="62E0CD9E" w14:textId="6D0FEDD0" w:rsidR="004B00F4" w:rsidRPr="001D0F19" w:rsidRDefault="004B00F4" w:rsidP="004B00F4">
            <w:pPr>
              <w:widowControl w:val="0"/>
              <w:spacing w:line="240" w:lineRule="auto"/>
              <w:ind w:hanging="67"/>
              <w:rPr>
                <w:rFonts w:ascii="Times New Roman" w:hAnsi="Times New Roman" w:cs="Times New Roman"/>
                <w:sz w:val="28"/>
                <w:szCs w:val="28"/>
                <w:lang w:val="kk-KZ"/>
              </w:rPr>
            </w:pPr>
            <w:r w:rsidRPr="001D0F19">
              <w:rPr>
                <w:rFonts w:ascii="Times New Roman" w:hAnsi="Times New Roman" w:cs="Times New Roman"/>
                <w:bCs/>
                <w:sz w:val="28"/>
                <w:szCs w:val="28"/>
                <w:lang w:val="kk-KZ"/>
              </w:rPr>
              <w:t>– Қазақстан Республикасы Ғылым және жоғары білім саласындағы сапаны қамтамасз ету комитеті</w:t>
            </w:r>
          </w:p>
        </w:tc>
      </w:tr>
      <w:tr w:rsidR="004B00F4" w:rsidRPr="001D0F19" w14:paraId="44A88571" w14:textId="77777777" w:rsidTr="009C4DA3">
        <w:tc>
          <w:tcPr>
            <w:tcW w:w="2237" w:type="dxa"/>
          </w:tcPr>
          <w:p w14:paraId="428F98D3" w14:textId="0F187448"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Мемкорпорация</w:t>
            </w:r>
          </w:p>
        </w:tc>
        <w:tc>
          <w:tcPr>
            <w:tcW w:w="7255" w:type="dxa"/>
          </w:tcPr>
          <w:p w14:paraId="19E6C1E1" w14:textId="3831B0C5" w:rsidR="004B00F4" w:rsidRPr="001D0F19" w:rsidRDefault="004B00F4" w:rsidP="004B00F4">
            <w:pPr>
              <w:widowControl w:val="0"/>
              <w:spacing w:line="240" w:lineRule="auto"/>
              <w:ind w:hanging="67"/>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 «Азаматтарға арналған үкімет» </w:t>
            </w:r>
            <w:r w:rsidRPr="001D0F19">
              <w:rPr>
                <w:rFonts w:ascii="Times New Roman" w:eastAsia="Times New Roman" w:hAnsi="Times New Roman" w:cs="Times New Roman"/>
                <w:sz w:val="28"/>
                <w:szCs w:val="28"/>
                <w:lang w:val="kk-KZ"/>
              </w:rPr>
              <w:t>мемлекеттік корпорациясы</w:t>
            </w:r>
          </w:p>
        </w:tc>
      </w:tr>
      <w:tr w:rsidR="004B00F4" w:rsidRPr="001D0F19" w14:paraId="7162668E" w14:textId="77777777" w:rsidTr="009C4DA3">
        <w:tc>
          <w:tcPr>
            <w:tcW w:w="2237" w:type="dxa"/>
          </w:tcPr>
          <w:p w14:paraId="339B439B" w14:textId="11501A84"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ОМО</w:t>
            </w:r>
          </w:p>
        </w:tc>
        <w:tc>
          <w:tcPr>
            <w:tcW w:w="7255" w:type="dxa"/>
          </w:tcPr>
          <w:p w14:paraId="667D563E" w14:textId="440611D1" w:rsidR="004B00F4" w:rsidRPr="001D0F19" w:rsidRDefault="004B00F4" w:rsidP="004B00F4">
            <w:pPr>
              <w:widowControl w:val="0"/>
              <w:spacing w:line="240" w:lineRule="auto"/>
              <w:ind w:hanging="67"/>
              <w:rPr>
                <w:rFonts w:ascii="Times New Roman" w:hAnsi="Times New Roman" w:cs="Times New Roman"/>
                <w:sz w:val="28"/>
                <w:szCs w:val="28"/>
                <w:lang w:val="kk-KZ"/>
              </w:rPr>
            </w:pPr>
            <w:r w:rsidRPr="001D0F19">
              <w:rPr>
                <w:rFonts w:ascii="Times New Roman" w:hAnsi="Times New Roman" w:cs="Times New Roman"/>
                <w:sz w:val="28"/>
                <w:szCs w:val="28"/>
                <w:lang w:val="kk-KZ"/>
              </w:rPr>
              <w:t>– орталық мемлекеттік орган</w:t>
            </w:r>
          </w:p>
        </w:tc>
      </w:tr>
      <w:tr w:rsidR="004B00F4" w:rsidRPr="001D0F19" w14:paraId="1FB17391" w14:textId="77777777" w:rsidTr="009C4DA3">
        <w:tc>
          <w:tcPr>
            <w:tcW w:w="2237" w:type="dxa"/>
          </w:tcPr>
          <w:p w14:paraId="59B9CD8F" w14:textId="15BCE078"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ХҚКО</w:t>
            </w:r>
          </w:p>
        </w:tc>
        <w:tc>
          <w:tcPr>
            <w:tcW w:w="7255" w:type="dxa"/>
          </w:tcPr>
          <w:p w14:paraId="480FC2D0" w14:textId="08ACDB9F" w:rsidR="004B00F4" w:rsidRPr="001D0F19" w:rsidRDefault="004B00F4" w:rsidP="004B00F4">
            <w:pPr>
              <w:widowControl w:val="0"/>
              <w:spacing w:line="240" w:lineRule="auto"/>
              <w:ind w:hanging="67"/>
              <w:jc w:val="left"/>
              <w:rPr>
                <w:rFonts w:ascii="Times New Roman" w:hAnsi="Times New Roman" w:cs="Times New Roman"/>
                <w:sz w:val="28"/>
                <w:szCs w:val="28"/>
                <w:lang w:val="kk-KZ"/>
              </w:rPr>
            </w:pPr>
            <w:r w:rsidRPr="001D0F19">
              <w:rPr>
                <w:rFonts w:ascii="Times New Roman" w:hAnsi="Times New Roman" w:cs="Times New Roman"/>
                <w:sz w:val="28"/>
                <w:szCs w:val="28"/>
                <w:lang w:val="kk-KZ"/>
              </w:rPr>
              <w:t>– Халыққа қызмет көрсету орталықтары</w:t>
            </w:r>
          </w:p>
        </w:tc>
      </w:tr>
      <w:tr w:rsidR="004B00F4" w:rsidRPr="001D0F19" w14:paraId="6CF8B0A6" w14:textId="77777777" w:rsidTr="009C4DA3">
        <w:tc>
          <w:tcPr>
            <w:tcW w:w="2237" w:type="dxa"/>
          </w:tcPr>
          <w:p w14:paraId="75AB3885" w14:textId="59EE2C06"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ЭЫДҰ</w:t>
            </w:r>
          </w:p>
        </w:tc>
        <w:tc>
          <w:tcPr>
            <w:tcW w:w="7255" w:type="dxa"/>
          </w:tcPr>
          <w:p w14:paraId="44A44505" w14:textId="4EB670CF" w:rsidR="004B00F4" w:rsidRPr="001D0F19" w:rsidRDefault="004B00F4" w:rsidP="004B00F4">
            <w:pPr>
              <w:widowControl w:val="0"/>
              <w:spacing w:line="240" w:lineRule="auto"/>
              <w:ind w:hanging="67"/>
              <w:jc w:val="left"/>
              <w:rPr>
                <w:rFonts w:ascii="Times New Roman" w:hAnsi="Times New Roman" w:cs="Times New Roman"/>
                <w:sz w:val="28"/>
                <w:szCs w:val="28"/>
                <w:lang w:val="kk-KZ"/>
              </w:rPr>
            </w:pPr>
            <w:r w:rsidRPr="001D0F19">
              <w:rPr>
                <w:rFonts w:ascii="Times New Roman" w:hAnsi="Times New Roman" w:cs="Times New Roman"/>
                <w:sz w:val="28"/>
                <w:szCs w:val="28"/>
                <w:lang w:val="kk-KZ"/>
              </w:rPr>
              <w:t>– Экономикалық ынтымақтастық және даму ұйымы</w:t>
            </w:r>
          </w:p>
        </w:tc>
      </w:tr>
      <w:tr w:rsidR="004B00F4" w:rsidRPr="001D0F19" w14:paraId="4CACE11A" w14:textId="77777777" w:rsidTr="009C4DA3">
        <w:tc>
          <w:tcPr>
            <w:tcW w:w="2237" w:type="dxa"/>
          </w:tcPr>
          <w:p w14:paraId="1B9DB65C" w14:textId="4DEC0E4A" w:rsidR="004B00F4" w:rsidRPr="001D0F19" w:rsidRDefault="004B00F4" w:rsidP="004B00F4">
            <w:pPr>
              <w:widowControl w:val="0"/>
              <w:spacing w:line="240" w:lineRule="auto"/>
              <w:rPr>
                <w:rFonts w:ascii="Times New Roman" w:hAnsi="Times New Roman" w:cs="Times New Roman"/>
                <w:sz w:val="28"/>
                <w:szCs w:val="28"/>
                <w:lang w:val="kk-KZ"/>
              </w:rPr>
            </w:pPr>
            <w:r w:rsidRPr="001D0F19">
              <w:rPr>
                <w:rFonts w:ascii="Times New Roman" w:hAnsi="Times New Roman" w:cs="Times New Roman"/>
                <w:sz w:val="28"/>
                <w:szCs w:val="28"/>
                <w:lang w:val="kk-KZ"/>
              </w:rPr>
              <w:t>ЫАЖ</w:t>
            </w:r>
          </w:p>
        </w:tc>
        <w:tc>
          <w:tcPr>
            <w:tcW w:w="7255" w:type="dxa"/>
          </w:tcPr>
          <w:p w14:paraId="0C69AA09" w14:textId="3212DC59" w:rsidR="004B00F4" w:rsidRPr="001D0F19" w:rsidRDefault="004B00F4" w:rsidP="004B00F4">
            <w:pPr>
              <w:widowControl w:val="0"/>
              <w:spacing w:line="240" w:lineRule="auto"/>
              <w:ind w:hanging="67"/>
              <w:jc w:val="left"/>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 </w:t>
            </w:r>
            <w:r w:rsidRPr="001D0F19">
              <w:rPr>
                <w:rFonts w:ascii="Times New Roman" w:hAnsi="Times New Roman" w:cs="Times New Roman"/>
                <w:bCs/>
                <w:sz w:val="28"/>
                <w:szCs w:val="28"/>
                <w:shd w:val="clear" w:color="auto" w:fill="FFFFFF"/>
                <w:lang w:val="kk-KZ"/>
              </w:rPr>
              <w:t>ықпалдастырылған ақпараттық жүйе</w:t>
            </w:r>
          </w:p>
        </w:tc>
      </w:tr>
      <w:tr w:rsidR="00E858CC" w:rsidRPr="001D0F19" w14:paraId="4B177607" w14:textId="77777777" w:rsidTr="009C4DA3">
        <w:tc>
          <w:tcPr>
            <w:tcW w:w="2237" w:type="dxa"/>
          </w:tcPr>
          <w:p w14:paraId="35BDFAC8" w14:textId="236E0FA0" w:rsidR="00E858CC" w:rsidRPr="001D0F19" w:rsidRDefault="00E858CC" w:rsidP="004B00F4">
            <w:pPr>
              <w:widowControl w:val="0"/>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ЭЦҚ</w:t>
            </w:r>
          </w:p>
        </w:tc>
        <w:tc>
          <w:tcPr>
            <w:tcW w:w="7255" w:type="dxa"/>
          </w:tcPr>
          <w:p w14:paraId="544A8D31" w14:textId="0082F77F" w:rsidR="00E858CC" w:rsidRPr="001D0F19" w:rsidRDefault="00E858CC" w:rsidP="004B00F4">
            <w:pPr>
              <w:widowControl w:val="0"/>
              <w:spacing w:line="240" w:lineRule="auto"/>
              <w:ind w:hanging="67"/>
              <w:rPr>
                <w:rFonts w:ascii="Times New Roman" w:hAnsi="Times New Roman" w:cs="Times New Roman"/>
                <w:sz w:val="28"/>
                <w:szCs w:val="28"/>
                <w:lang w:val="kk-KZ"/>
              </w:rPr>
            </w:pPr>
            <w:r w:rsidRPr="001D0F19">
              <w:rPr>
                <w:rFonts w:ascii="Times New Roman" w:hAnsi="Times New Roman" w:cs="Times New Roman"/>
                <w:sz w:val="28"/>
                <w:szCs w:val="28"/>
                <w:lang w:val="kk-KZ"/>
              </w:rPr>
              <w:t>‒</w:t>
            </w:r>
            <w:r>
              <w:rPr>
                <w:rFonts w:ascii="Times New Roman" w:hAnsi="Times New Roman" w:cs="Times New Roman"/>
                <w:sz w:val="28"/>
                <w:szCs w:val="28"/>
                <w:lang w:val="kk-KZ"/>
              </w:rPr>
              <w:t xml:space="preserve"> электрондық цифрлық қолтаңба</w:t>
            </w:r>
          </w:p>
        </w:tc>
      </w:tr>
    </w:tbl>
    <w:p w14:paraId="6956ACFD" w14:textId="7E61F1AF" w:rsidR="009C39DA" w:rsidRPr="001D0F19" w:rsidRDefault="009C39DA" w:rsidP="008213E9">
      <w:pPr>
        <w:widowControl w:val="0"/>
        <w:spacing w:after="0" w:line="240" w:lineRule="auto"/>
        <w:ind w:firstLine="709"/>
        <w:jc w:val="both"/>
        <w:rPr>
          <w:rFonts w:ascii="Times New Roman" w:hAnsi="Times New Roman" w:cs="Times New Roman"/>
          <w:sz w:val="28"/>
          <w:szCs w:val="28"/>
          <w:lang w:val="kk-KZ"/>
        </w:rPr>
      </w:pPr>
    </w:p>
    <w:p w14:paraId="278BF45A" w14:textId="3F340A98" w:rsidR="002638D1" w:rsidRPr="001D0F19" w:rsidRDefault="002638D1" w:rsidP="008213E9">
      <w:pPr>
        <w:widowControl w:val="0"/>
        <w:spacing w:after="0" w:line="240" w:lineRule="auto"/>
        <w:ind w:firstLine="709"/>
        <w:jc w:val="both"/>
        <w:rPr>
          <w:rFonts w:ascii="Times New Roman" w:hAnsi="Times New Roman" w:cs="Times New Roman"/>
          <w:sz w:val="28"/>
          <w:szCs w:val="28"/>
          <w:lang w:val="kk-KZ"/>
        </w:rPr>
      </w:pPr>
    </w:p>
    <w:p w14:paraId="3D375435" w14:textId="40A803F6" w:rsidR="009C39DA" w:rsidRPr="001D0F19" w:rsidRDefault="009C39DA" w:rsidP="008213E9">
      <w:pPr>
        <w:widowControl w:val="0"/>
        <w:spacing w:after="0" w:line="240" w:lineRule="auto"/>
        <w:ind w:firstLine="709"/>
        <w:jc w:val="both"/>
        <w:rPr>
          <w:rFonts w:ascii="Times New Roman" w:hAnsi="Times New Roman" w:cs="Times New Roman"/>
          <w:sz w:val="28"/>
          <w:szCs w:val="28"/>
          <w:lang w:val="kk-KZ"/>
        </w:rPr>
      </w:pPr>
    </w:p>
    <w:p w14:paraId="41967D12" w14:textId="32ADC049" w:rsidR="007F0593" w:rsidRPr="001D0F19" w:rsidRDefault="007F0593" w:rsidP="008213E9">
      <w:pPr>
        <w:widowControl w:val="0"/>
        <w:spacing w:after="0" w:line="240" w:lineRule="auto"/>
        <w:ind w:firstLine="709"/>
        <w:jc w:val="both"/>
        <w:rPr>
          <w:rFonts w:ascii="Times New Roman" w:hAnsi="Times New Roman" w:cs="Times New Roman"/>
          <w:sz w:val="28"/>
          <w:szCs w:val="28"/>
          <w:lang w:val="kk-KZ"/>
        </w:rPr>
      </w:pPr>
    </w:p>
    <w:p w14:paraId="0EA6371F" w14:textId="1FD46427" w:rsidR="009C39DA" w:rsidRPr="001D0F19" w:rsidRDefault="009C39DA" w:rsidP="008213E9">
      <w:pPr>
        <w:widowControl w:val="0"/>
        <w:spacing w:after="0" w:line="240" w:lineRule="auto"/>
        <w:ind w:firstLine="709"/>
        <w:jc w:val="both"/>
        <w:rPr>
          <w:rFonts w:ascii="Times New Roman" w:hAnsi="Times New Roman" w:cs="Times New Roman"/>
          <w:sz w:val="28"/>
          <w:szCs w:val="28"/>
          <w:lang w:val="kk-KZ"/>
        </w:rPr>
      </w:pPr>
    </w:p>
    <w:p w14:paraId="199D46C7" w14:textId="77777777" w:rsidR="009C39DA" w:rsidRPr="001D0F19" w:rsidRDefault="009C39DA" w:rsidP="008213E9">
      <w:pPr>
        <w:widowControl w:val="0"/>
        <w:spacing w:after="0" w:line="240" w:lineRule="auto"/>
        <w:ind w:firstLine="709"/>
        <w:jc w:val="both"/>
        <w:rPr>
          <w:rFonts w:ascii="Times New Roman" w:hAnsi="Times New Roman" w:cs="Times New Roman"/>
          <w:sz w:val="28"/>
          <w:szCs w:val="28"/>
          <w:lang w:val="kk-KZ"/>
        </w:rPr>
      </w:pPr>
    </w:p>
    <w:p w14:paraId="41B101B5" w14:textId="77777777" w:rsidR="009C39DA" w:rsidRPr="001D0F19" w:rsidRDefault="009C39DA" w:rsidP="008213E9">
      <w:pPr>
        <w:widowControl w:val="0"/>
        <w:spacing w:after="0" w:line="240" w:lineRule="auto"/>
        <w:ind w:firstLine="709"/>
        <w:jc w:val="both"/>
        <w:rPr>
          <w:rFonts w:ascii="Times New Roman" w:hAnsi="Times New Roman" w:cs="Times New Roman"/>
          <w:sz w:val="28"/>
          <w:szCs w:val="28"/>
          <w:lang w:val="kk-KZ"/>
        </w:rPr>
      </w:pPr>
    </w:p>
    <w:p w14:paraId="3E9B462F" w14:textId="77777777" w:rsidR="009C39DA" w:rsidRPr="001D0F19" w:rsidRDefault="009C39DA" w:rsidP="008213E9">
      <w:pPr>
        <w:widowControl w:val="0"/>
        <w:spacing w:after="0" w:line="240" w:lineRule="auto"/>
        <w:rPr>
          <w:rFonts w:ascii="Times New Roman" w:hAnsi="Times New Roman" w:cs="Times New Roman"/>
          <w:b/>
          <w:sz w:val="28"/>
          <w:szCs w:val="28"/>
          <w:lang w:val="kk-KZ"/>
        </w:rPr>
      </w:pPr>
      <w:r w:rsidRPr="001D0F19">
        <w:rPr>
          <w:rFonts w:ascii="Times New Roman" w:hAnsi="Times New Roman" w:cs="Times New Roman"/>
          <w:b/>
          <w:sz w:val="28"/>
          <w:szCs w:val="28"/>
          <w:lang w:val="kk-KZ"/>
        </w:rPr>
        <w:br w:type="page"/>
      </w:r>
    </w:p>
    <w:p w14:paraId="65E05336" w14:textId="77777777" w:rsidR="009C39DA" w:rsidRPr="001D0F19" w:rsidRDefault="009C39DA" w:rsidP="008213E9">
      <w:pPr>
        <w:widowControl w:val="0"/>
        <w:spacing w:after="0" w:line="240" w:lineRule="auto"/>
        <w:jc w:val="center"/>
        <w:rPr>
          <w:rFonts w:ascii="Times New Roman" w:hAnsi="Times New Roman" w:cs="Times New Roman"/>
          <w:b/>
          <w:sz w:val="28"/>
          <w:szCs w:val="28"/>
          <w:lang w:val="kk-KZ"/>
        </w:rPr>
      </w:pPr>
      <w:r w:rsidRPr="001D0F19">
        <w:rPr>
          <w:rFonts w:ascii="Times New Roman" w:hAnsi="Times New Roman" w:cs="Times New Roman"/>
          <w:b/>
          <w:sz w:val="28"/>
          <w:szCs w:val="28"/>
          <w:lang w:val="kk-KZ"/>
        </w:rPr>
        <w:t>КІРІСПЕ</w:t>
      </w:r>
    </w:p>
    <w:p w14:paraId="69E52C29" w14:textId="77777777" w:rsidR="00426000" w:rsidRPr="001D0F19" w:rsidRDefault="00426000" w:rsidP="008213E9">
      <w:pPr>
        <w:widowControl w:val="0"/>
        <w:spacing w:after="0" w:line="240" w:lineRule="auto"/>
        <w:jc w:val="center"/>
        <w:rPr>
          <w:rFonts w:ascii="Times New Roman" w:hAnsi="Times New Roman" w:cs="Times New Roman"/>
          <w:b/>
          <w:sz w:val="28"/>
          <w:szCs w:val="28"/>
          <w:lang w:val="kk-KZ"/>
        </w:rPr>
      </w:pPr>
    </w:p>
    <w:p w14:paraId="4260D077" w14:textId="45F5337F" w:rsidR="00BD7781" w:rsidRPr="001D0F19" w:rsidRDefault="00BD7781" w:rsidP="008213E9">
      <w:pPr>
        <w:pStyle w:val="a7"/>
        <w:widowControl w:val="0"/>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b/>
          <w:sz w:val="28"/>
          <w:szCs w:val="28"/>
          <w:lang w:val="kk-KZ"/>
        </w:rPr>
        <w:t xml:space="preserve">Зерттеу мәселесінің өзектілігі. </w:t>
      </w:r>
      <w:r w:rsidRPr="001D0F19">
        <w:rPr>
          <w:rFonts w:ascii="Times New Roman" w:hAnsi="Times New Roman" w:cs="Times New Roman"/>
          <w:sz w:val="28"/>
          <w:szCs w:val="28"/>
          <w:lang w:val="kk-KZ"/>
        </w:rPr>
        <w:t>Қазақстан Республикасы</w:t>
      </w:r>
      <w:r w:rsidR="009F40C9" w:rsidRPr="001D0F19">
        <w:rPr>
          <w:rFonts w:ascii="Times New Roman" w:hAnsi="Times New Roman" w:cs="Times New Roman"/>
          <w:sz w:val="28"/>
          <w:szCs w:val="28"/>
          <w:lang w:val="kk-KZ"/>
        </w:rPr>
        <w:t>ндағы</w:t>
      </w:r>
      <w:r w:rsidRPr="001D0F19">
        <w:rPr>
          <w:rFonts w:ascii="Times New Roman" w:hAnsi="Times New Roman" w:cs="Times New Roman"/>
          <w:sz w:val="28"/>
          <w:szCs w:val="28"/>
          <w:lang w:val="kk-KZ"/>
        </w:rPr>
        <w:t xml:space="preserve"> мемлекеттік басқару жүйесін реформалаудың негізгі міндеттерінің бірі - мемлекеттік қызмет көрсету сапасын арттыру болып табылады. Қазақстан Республикасы Президентінің 2021 жылғы 26 ақпандағы №522 Жарлығымен бекітілген Қазақстан Республикасында мемлекеттік басқаруды дамытудың 2030 жылға дейінгі тұжырымдамасына сәйкес </w:t>
      </w:r>
      <w:r w:rsidR="009F40C9" w:rsidRPr="001D0F19">
        <w:rPr>
          <w:rFonts w:ascii="Times New Roman" w:hAnsi="Times New Roman" w:cs="Times New Roman"/>
          <w:sz w:val="28"/>
          <w:szCs w:val="28"/>
          <w:lang w:val="kk-KZ"/>
        </w:rPr>
        <w:t xml:space="preserve">«Ең алдымен адамдар» – «адамға бағдарланған» моделі - </w:t>
      </w:r>
      <w:r w:rsidRPr="001D0F19">
        <w:rPr>
          <w:rFonts w:ascii="Times New Roman" w:hAnsi="Times New Roman" w:cs="Times New Roman"/>
          <w:sz w:val="28"/>
          <w:szCs w:val="28"/>
          <w:lang w:val="kk-KZ"/>
        </w:rPr>
        <w:t xml:space="preserve">мемлекеттік басқарудың негізгі қағидаты </w:t>
      </w:r>
      <w:r w:rsidR="009F40C9" w:rsidRPr="001D0F19">
        <w:rPr>
          <w:rFonts w:ascii="Times New Roman" w:hAnsi="Times New Roman" w:cs="Times New Roman"/>
          <w:sz w:val="28"/>
          <w:szCs w:val="28"/>
          <w:lang w:val="kk-KZ"/>
        </w:rPr>
        <w:t>деп белгіленген</w:t>
      </w:r>
      <w:r w:rsidRPr="001D0F19">
        <w:rPr>
          <w:rFonts w:ascii="Times New Roman" w:hAnsi="Times New Roman" w:cs="Times New Roman"/>
          <w:sz w:val="28"/>
          <w:szCs w:val="28"/>
          <w:lang w:val="kk-KZ"/>
        </w:rPr>
        <w:t xml:space="preserve">. </w:t>
      </w:r>
      <w:r w:rsidR="009F40C9" w:rsidRPr="001D0F19">
        <w:rPr>
          <w:rFonts w:ascii="Times New Roman" w:hAnsi="Times New Roman" w:cs="Times New Roman"/>
          <w:sz w:val="28"/>
          <w:szCs w:val="28"/>
          <w:lang w:val="kk-KZ"/>
        </w:rPr>
        <w:t>Бұл ретте с</w:t>
      </w:r>
      <w:r w:rsidRPr="001D0F19">
        <w:rPr>
          <w:rFonts w:ascii="Times New Roman" w:hAnsi="Times New Roman" w:cs="Times New Roman"/>
          <w:sz w:val="28"/>
          <w:szCs w:val="28"/>
          <w:lang w:val="kk-KZ"/>
        </w:rPr>
        <w:t>ервистік модель мемлекеттік қызметтің ең басты құндылығы ретінде азаматтардың игілігін және мемлекеттік көрсетілетін қызметтерді қалыптастыру тәсілдерін қайта қарауды көздейді. Бұл модел</w:t>
      </w:r>
      <w:r w:rsidR="007B468C" w:rsidRPr="001D0F19">
        <w:rPr>
          <w:rFonts w:ascii="Times New Roman" w:hAnsi="Times New Roman" w:cs="Times New Roman"/>
          <w:sz w:val="28"/>
          <w:szCs w:val="28"/>
          <w:lang w:val="kk-KZ"/>
        </w:rPr>
        <w:t>ь</w:t>
      </w:r>
      <w:r w:rsidRPr="001D0F19">
        <w:rPr>
          <w:rFonts w:ascii="Times New Roman" w:hAnsi="Times New Roman" w:cs="Times New Roman"/>
          <w:sz w:val="28"/>
          <w:szCs w:val="28"/>
          <w:lang w:val="kk-KZ"/>
        </w:rPr>
        <w:t xml:space="preserve">ді құру үшін мемлекеттік аппараттың алдында адамдарға және азаматтардың қажеттіліктері негізінде проактивті мемлекеттік қызметтерге көшуге бағытталған мемлекеттік басқарудың жаңа моделін қалыптастыру бойынша міндеттер қойылған [1]. </w:t>
      </w:r>
      <w:r w:rsidR="007F0593" w:rsidRPr="001D0F19">
        <w:rPr>
          <w:rFonts w:ascii="Times New Roman" w:hAnsi="Times New Roman" w:cs="Times New Roman"/>
          <w:sz w:val="28"/>
          <w:szCs w:val="28"/>
          <w:lang w:val="kk-KZ"/>
        </w:rPr>
        <w:t>ЭЫДҰ</w:t>
      </w:r>
      <w:r w:rsidR="007F0593" w:rsidRPr="001D0F19">
        <w:rPr>
          <w:rFonts w:ascii="Times New Roman" w:eastAsia="Times New Roman" w:hAnsi="Times New Roman" w:cs="Times New Roman"/>
          <w:sz w:val="28"/>
          <w:szCs w:val="28"/>
          <w:lang w:val="kk-KZ"/>
        </w:rPr>
        <w:t>-ны</w:t>
      </w:r>
      <w:r w:rsidR="002C722C" w:rsidRPr="001D0F19">
        <w:rPr>
          <w:rFonts w:ascii="Times New Roman" w:eastAsia="Times New Roman" w:hAnsi="Times New Roman" w:cs="Times New Roman"/>
          <w:sz w:val="28"/>
          <w:szCs w:val="28"/>
          <w:lang w:val="kk-KZ"/>
        </w:rPr>
        <w:t>ң 2023 жылы жүргізген зерттеуіне сәйкес</w:t>
      </w:r>
      <w:r w:rsidRPr="001D0F19">
        <w:rPr>
          <w:rFonts w:ascii="Times New Roman" w:eastAsia="Times New Roman" w:hAnsi="Times New Roman" w:cs="Times New Roman"/>
          <w:sz w:val="28"/>
          <w:szCs w:val="28"/>
          <w:lang w:val="kk-KZ"/>
        </w:rPr>
        <w:t>,</w:t>
      </w:r>
      <w:r w:rsidR="002C722C" w:rsidRPr="001D0F19">
        <w:rPr>
          <w:rFonts w:ascii="Times New Roman" w:eastAsia="Times New Roman" w:hAnsi="Times New Roman" w:cs="Times New Roman"/>
          <w:sz w:val="28"/>
          <w:szCs w:val="28"/>
          <w:lang w:val="kk-KZ"/>
        </w:rPr>
        <w:t xml:space="preserve"> проактивті мемлекеттік қызметтер мемлекеттік органдар мен азаматтар арасындағы өзара әрекеттестікті жақсартып, дәстүрлі әдістермен салыстырғанда қызмет көрсетудің тиімділігін 15%-ға арттыруға мүмкіндік береді</w:t>
      </w:r>
      <w:r w:rsidRPr="001D0F19">
        <w:rPr>
          <w:rFonts w:ascii="Times New Roman" w:eastAsia="Times New Roman" w:hAnsi="Times New Roman" w:cs="Times New Roman"/>
          <w:sz w:val="28"/>
          <w:szCs w:val="28"/>
          <w:lang w:val="kk-KZ"/>
        </w:rPr>
        <w:t xml:space="preserve"> [2].</w:t>
      </w:r>
    </w:p>
    <w:p w14:paraId="172A4DAF" w14:textId="61DC3A8E" w:rsidR="00BD7781" w:rsidRPr="001D0F19" w:rsidRDefault="00BD7781" w:rsidP="008213E9">
      <w:pPr>
        <w:pStyle w:val="a7"/>
        <w:widowControl w:val="0"/>
        <w:spacing w:after="0" w:line="240" w:lineRule="auto"/>
        <w:ind w:left="0" w:firstLine="709"/>
        <w:jc w:val="both"/>
        <w:rPr>
          <w:rFonts w:ascii="Times New Roman" w:eastAsia="Times New Roman" w:hAnsi="Times New Roman" w:cs="Times New Roman"/>
          <w:sz w:val="28"/>
          <w:szCs w:val="28"/>
          <w:lang w:val="kk-KZ"/>
        </w:rPr>
      </w:pPr>
      <w:r w:rsidRPr="001D0F19">
        <w:rPr>
          <w:rFonts w:ascii="Times New Roman" w:hAnsi="Times New Roman" w:cs="Times New Roman"/>
          <w:sz w:val="28"/>
          <w:szCs w:val="28"/>
          <w:lang w:val="kk-KZ"/>
        </w:rPr>
        <w:t>Мемлекеттік қызметті дамытудың 2029 жылға дейінгі тұжырымдамасы заманауи стандарттар мен технологиялар</w:t>
      </w:r>
      <w:r w:rsidR="009F40C9" w:rsidRPr="001D0F19">
        <w:rPr>
          <w:rFonts w:ascii="Times New Roman" w:hAnsi="Times New Roman" w:cs="Times New Roman"/>
          <w:sz w:val="28"/>
          <w:szCs w:val="28"/>
          <w:lang w:val="kk-KZ"/>
        </w:rPr>
        <w:t xml:space="preserve"> негізінде </w:t>
      </w:r>
      <w:r w:rsidRPr="001D0F19">
        <w:rPr>
          <w:rFonts w:ascii="Times New Roman" w:hAnsi="Times New Roman" w:cs="Times New Roman"/>
          <w:sz w:val="28"/>
          <w:szCs w:val="28"/>
          <w:lang w:val="kk-KZ"/>
        </w:rPr>
        <w:t>сапасы мен тиімділігі</w:t>
      </w:r>
      <w:r w:rsidR="009F40C9" w:rsidRPr="001D0F19">
        <w:rPr>
          <w:rFonts w:ascii="Times New Roman" w:hAnsi="Times New Roman" w:cs="Times New Roman"/>
          <w:sz w:val="28"/>
          <w:szCs w:val="28"/>
          <w:lang w:val="kk-KZ"/>
        </w:rPr>
        <w:t xml:space="preserve"> жоғары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 xml:space="preserve">і </w:t>
      </w:r>
      <w:r w:rsidR="009F40C9" w:rsidRPr="001D0F19">
        <w:rPr>
          <w:rFonts w:ascii="Times New Roman" w:hAnsi="Times New Roman" w:cs="Times New Roman"/>
          <w:sz w:val="28"/>
          <w:szCs w:val="28"/>
          <w:lang w:val="kk-KZ"/>
        </w:rPr>
        <w:t xml:space="preserve">көрсетудің </w:t>
      </w:r>
      <w:r w:rsidRPr="001D0F19">
        <w:rPr>
          <w:rFonts w:ascii="Times New Roman" w:hAnsi="Times New Roman" w:cs="Times New Roman"/>
          <w:sz w:val="28"/>
          <w:szCs w:val="28"/>
          <w:lang w:val="kk-KZ"/>
        </w:rPr>
        <w:t>кешенді тәсіл</w:t>
      </w:r>
      <w:r w:rsidR="009F40C9" w:rsidRPr="001D0F19">
        <w:rPr>
          <w:rFonts w:ascii="Times New Roman" w:hAnsi="Times New Roman" w:cs="Times New Roman"/>
          <w:sz w:val="28"/>
          <w:szCs w:val="28"/>
          <w:lang w:val="kk-KZ"/>
        </w:rPr>
        <w:t>ін</w:t>
      </w:r>
      <w:r w:rsidRPr="001D0F19">
        <w:rPr>
          <w:rFonts w:ascii="Times New Roman" w:hAnsi="Times New Roman" w:cs="Times New Roman"/>
          <w:sz w:val="28"/>
          <w:szCs w:val="28"/>
          <w:lang w:val="kk-KZ"/>
        </w:rPr>
        <w:t xml:space="preserve"> ұсынады. </w:t>
      </w:r>
      <w:r w:rsidR="00CB7DB9" w:rsidRPr="001D0F19">
        <w:rPr>
          <w:rFonts w:ascii="Times New Roman" w:hAnsi="Times New Roman" w:cs="Times New Roman"/>
          <w:sz w:val="28"/>
          <w:szCs w:val="28"/>
          <w:lang w:val="kk-KZ"/>
        </w:rPr>
        <w:t>Аталыш т</w:t>
      </w:r>
      <w:r w:rsidRPr="001D0F19">
        <w:rPr>
          <w:rFonts w:ascii="Times New Roman" w:hAnsi="Times New Roman" w:cs="Times New Roman"/>
          <w:sz w:val="28"/>
          <w:szCs w:val="28"/>
          <w:lang w:val="kk-KZ"/>
        </w:rPr>
        <w:t xml:space="preserve">ұжырымдаманың негізгі қағидаттары азаматтардың қажеттіліктері мен жұмыстың тиімділігіне бағытталуды </w:t>
      </w:r>
      <w:r w:rsidR="00CB7DB9" w:rsidRPr="001D0F19">
        <w:rPr>
          <w:rFonts w:ascii="Times New Roman" w:hAnsi="Times New Roman" w:cs="Times New Roman"/>
          <w:sz w:val="28"/>
          <w:szCs w:val="28"/>
          <w:lang w:val="kk-KZ"/>
        </w:rPr>
        <w:t xml:space="preserve">көздейтін </w:t>
      </w:r>
      <w:r w:rsidRPr="001D0F19">
        <w:rPr>
          <w:rFonts w:ascii="Times New Roman" w:hAnsi="Times New Roman" w:cs="Times New Roman"/>
          <w:sz w:val="28"/>
          <w:szCs w:val="28"/>
          <w:lang w:val="kk-KZ"/>
        </w:rPr>
        <w:t xml:space="preserve">клиентке бағдарлануды қамтиды.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қолжетімділігін арттыру мақсатында қызметшілердің жұмыстарына айқын талаптарды қою және «Е-қызмет» ЫАЖ сияқты цифрлық шешімдерді енгізу үшін заңнаманы қайта қарау қажет. Қоғамдық сауалнама және мониторинг арқылы қызметтердің сапасын бағалау және мониторинг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sz w:val="28"/>
          <w:szCs w:val="28"/>
          <w:lang w:val="kk-KZ"/>
        </w:rPr>
        <w:t>іне азаматтарды тарту олардың қажеттіліктерін жақсырақ ескеруге мүмкіндік береді [3].</w:t>
      </w:r>
      <w:r w:rsidRPr="001D0F19">
        <w:rPr>
          <w:rFonts w:ascii="Times New Roman" w:eastAsia="Times New Roman" w:hAnsi="Times New Roman" w:cs="Times New Roman"/>
          <w:sz w:val="28"/>
          <w:szCs w:val="28"/>
          <w:lang w:val="kk-KZ"/>
        </w:rPr>
        <w:t xml:space="preserve"> </w:t>
      </w:r>
      <w:r w:rsidR="002C722C" w:rsidRPr="001D0F19">
        <w:rPr>
          <w:rFonts w:ascii="Times New Roman" w:eastAsia="Times New Roman" w:hAnsi="Times New Roman" w:cs="Times New Roman"/>
          <w:sz w:val="28"/>
          <w:szCs w:val="28"/>
          <w:lang w:val="kk-KZ"/>
        </w:rPr>
        <w:t xml:space="preserve">Халықаралық тәжірибе көрсеткендей, Еуропа елдерінде мұндай шешімдерді енгізу мемлекеттік көрсетілетін қызметтерді күту уақытын 40%-ға қысқартуға мүмкіндік береді </w:t>
      </w:r>
      <w:r w:rsidRPr="001D0F19">
        <w:rPr>
          <w:rFonts w:ascii="Times New Roman" w:eastAsia="Times New Roman" w:hAnsi="Times New Roman" w:cs="Times New Roman"/>
          <w:sz w:val="28"/>
          <w:szCs w:val="28"/>
          <w:lang w:val="kk-KZ"/>
        </w:rPr>
        <w:t>[4].</w:t>
      </w:r>
    </w:p>
    <w:p w14:paraId="59958D7D" w14:textId="4309DA8E" w:rsidR="00BD7781" w:rsidRPr="001D0F19" w:rsidRDefault="00715A3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Бүгінде е</w:t>
      </w:r>
      <w:r w:rsidR="00B66131" w:rsidRPr="001D0F19">
        <w:rPr>
          <w:rFonts w:ascii="Times New Roman" w:eastAsia="Times New Roman" w:hAnsi="Times New Roman" w:cs="Times New Roman"/>
          <w:sz w:val="28"/>
          <w:szCs w:val="28"/>
          <w:lang w:val="kk-KZ"/>
        </w:rPr>
        <w:t xml:space="preserve">лімізде мемлекеттік қызметтер көрсету жүйесінде ауқымды жұмыстар жүргізілуде. Нәтижесінде </w:t>
      </w:r>
      <w:r w:rsidR="00BA2A8E" w:rsidRPr="001D0F19">
        <w:rPr>
          <w:rFonts w:ascii="Times New Roman" w:eastAsia="Times New Roman" w:hAnsi="Times New Roman" w:cs="Times New Roman"/>
          <w:sz w:val="28"/>
          <w:szCs w:val="28"/>
          <w:lang w:val="kk-KZ"/>
        </w:rPr>
        <w:t>мемлекеттік көрсетілетін қызметтерд</w:t>
      </w:r>
      <w:r w:rsidR="00CB7DB9" w:rsidRPr="001D0F19">
        <w:rPr>
          <w:rFonts w:ascii="Times New Roman" w:eastAsia="Times New Roman" w:hAnsi="Times New Roman" w:cs="Times New Roman"/>
          <w:sz w:val="28"/>
          <w:szCs w:val="28"/>
          <w:lang w:val="kk-KZ"/>
        </w:rPr>
        <w:t>ің</w:t>
      </w:r>
      <w:r w:rsidR="00B66131" w:rsidRPr="001D0F19">
        <w:rPr>
          <w:rFonts w:ascii="Times New Roman" w:eastAsia="Times New Roman" w:hAnsi="Times New Roman" w:cs="Times New Roman"/>
          <w:sz w:val="28"/>
          <w:szCs w:val="28"/>
          <w:lang w:val="kk-KZ"/>
        </w:rPr>
        <w:t xml:space="preserve"> тізілімі қалыптастырылып, оларды автоматтандыру және оңтайландыру </w:t>
      </w:r>
      <w:r w:rsidR="007B468C" w:rsidRPr="001D0F19">
        <w:rPr>
          <w:rFonts w:ascii="Times New Roman" w:eastAsia="Times New Roman" w:hAnsi="Times New Roman" w:cs="Times New Roman"/>
          <w:sz w:val="28"/>
          <w:szCs w:val="28"/>
          <w:lang w:val="kk-KZ"/>
        </w:rPr>
        <w:t>іске</w:t>
      </w:r>
      <w:r w:rsidR="00B66131" w:rsidRPr="001D0F19">
        <w:rPr>
          <w:rFonts w:ascii="Times New Roman" w:eastAsia="Times New Roman" w:hAnsi="Times New Roman" w:cs="Times New Roman"/>
          <w:sz w:val="28"/>
          <w:szCs w:val="28"/>
          <w:lang w:val="kk-KZ"/>
        </w:rPr>
        <w:t xml:space="preserve"> асырылды, E-gov электрондық үкімет порталы іске қосылды, сондай-ақ «Азаматтарға арналған үкімет» ҰАҚ мемлекеттік корпорациясы құрылды. 2020 жылдан бастап Қазақстан онлайн-платформалар арқылы </w:t>
      </w:r>
      <w:r w:rsidR="00BA2A8E" w:rsidRPr="001D0F19">
        <w:rPr>
          <w:rFonts w:ascii="Times New Roman" w:eastAsia="Times New Roman" w:hAnsi="Times New Roman" w:cs="Times New Roman"/>
          <w:sz w:val="28"/>
          <w:szCs w:val="28"/>
          <w:lang w:val="kk-KZ"/>
        </w:rPr>
        <w:t>мемлекеттік көрсетілетін қызметтерд</w:t>
      </w:r>
      <w:r w:rsidR="00B66131" w:rsidRPr="001D0F19">
        <w:rPr>
          <w:rFonts w:ascii="Times New Roman" w:eastAsia="Times New Roman" w:hAnsi="Times New Roman" w:cs="Times New Roman"/>
          <w:sz w:val="28"/>
          <w:szCs w:val="28"/>
          <w:lang w:val="kk-KZ"/>
        </w:rPr>
        <w:t>ің қолжетімділігін айтарлықтай жақсартты, ал өтініштерді өңдеуде жасанды интеллектті пайдалану азаматтардың сұраныстарына жауап беру уақытын 30%-ға қысқартты</w:t>
      </w:r>
      <w:r w:rsidR="00BD7781" w:rsidRPr="001D0F19">
        <w:rPr>
          <w:rFonts w:ascii="Times New Roman" w:eastAsia="Times New Roman" w:hAnsi="Times New Roman" w:cs="Times New Roman"/>
          <w:sz w:val="28"/>
          <w:szCs w:val="28"/>
          <w:lang w:val="kk-KZ"/>
        </w:rPr>
        <w:t xml:space="preserve"> [5].</w:t>
      </w:r>
    </w:p>
    <w:p w14:paraId="1EA104B0" w14:textId="18BACFE1" w:rsidR="00BD7781" w:rsidRPr="001D0F19" w:rsidRDefault="00BD7781" w:rsidP="008213E9">
      <w:pPr>
        <w:pStyle w:val="a7"/>
        <w:widowControl w:val="0"/>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Сапаны бағалаудағы басты өлшемшарт – бұл деректер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sz w:val="28"/>
          <w:szCs w:val="28"/>
          <w:lang w:val="kk-KZ"/>
        </w:rPr>
        <w:t xml:space="preserve">терін автоматтандыру. COVID-19 пандемиясы басталған уақыттан бері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 xml:space="preserve">і цифрландыру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sz w:val="28"/>
          <w:szCs w:val="28"/>
          <w:lang w:val="kk-KZ"/>
        </w:rPr>
        <w:t xml:space="preserve">і 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sz w:val="28"/>
          <w:szCs w:val="28"/>
          <w:lang w:val="kk-KZ"/>
        </w:rPr>
        <w:t>ін автоматтандыру, оңтайландыру және реинжирингілеу арқылы едәуір жеделдетілді.</w:t>
      </w:r>
    </w:p>
    <w:p w14:paraId="223D9E7E" w14:textId="299D8440" w:rsidR="00BD7781" w:rsidRPr="001D0F19" w:rsidRDefault="00BD7781" w:rsidP="008213E9">
      <w:pPr>
        <w:pStyle w:val="a7"/>
        <w:widowControl w:val="0"/>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Бүгінгі таңда 93%-дан аса мемлекеттік қызметтер электрондық форматқа ауыстырылған. Соңғы 3 жыл ішінде осы саладағы бұзушылықтарды 3,2 есеге (370 мыңнан 114 мыңға дейін) қысқарта отырып, автоматтандыру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сапасына оң әсерін тигізді.</w:t>
      </w:r>
    </w:p>
    <w:p w14:paraId="30F61759" w14:textId="0D4899C4" w:rsidR="00BD7781" w:rsidRPr="001D0F19" w:rsidRDefault="00BA2A8E" w:rsidP="008213E9">
      <w:pPr>
        <w:pStyle w:val="a7"/>
        <w:widowControl w:val="0"/>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қызметтерд</w:t>
      </w:r>
      <w:r w:rsidR="00BD7781" w:rsidRPr="001D0F19">
        <w:rPr>
          <w:rFonts w:ascii="Times New Roman" w:hAnsi="Times New Roman" w:cs="Times New Roman"/>
          <w:sz w:val="28"/>
          <w:szCs w:val="28"/>
          <w:lang w:val="kk-KZ"/>
        </w:rPr>
        <w:t>і көрсету жүйесін цифрландыру</w:t>
      </w:r>
      <w:r w:rsidR="00CB7DB9" w:rsidRPr="001D0F19">
        <w:rPr>
          <w:rFonts w:ascii="Times New Roman" w:hAnsi="Times New Roman" w:cs="Times New Roman"/>
          <w:sz w:val="28"/>
          <w:szCs w:val="28"/>
          <w:lang w:val="kk-KZ"/>
        </w:rPr>
        <w:t xml:space="preserve">ға </w:t>
      </w:r>
      <w:r w:rsidR="00BD7781" w:rsidRPr="001D0F19">
        <w:rPr>
          <w:rFonts w:ascii="Times New Roman" w:hAnsi="Times New Roman" w:cs="Times New Roman"/>
          <w:sz w:val="28"/>
          <w:szCs w:val="28"/>
          <w:lang w:val="kk-KZ"/>
        </w:rPr>
        <w:t xml:space="preserve">қарамастан, мемлекеттік қызметті электрондық түрде алған респонденттердің үлесі </w:t>
      </w:r>
      <w:r w:rsidR="00BE12FF" w:rsidRPr="001D0F19">
        <w:rPr>
          <w:rFonts w:ascii="Times New Roman" w:hAnsi="Times New Roman" w:cs="Times New Roman"/>
          <w:sz w:val="28"/>
          <w:szCs w:val="28"/>
          <w:lang w:val="kk-KZ"/>
        </w:rPr>
        <w:t xml:space="preserve">2024 жылы </w:t>
      </w:r>
      <w:r w:rsidR="00BD7781" w:rsidRPr="001D0F19">
        <w:rPr>
          <w:rFonts w:ascii="Times New Roman" w:hAnsi="Times New Roman" w:cs="Times New Roman"/>
          <w:sz w:val="28"/>
          <w:szCs w:val="28"/>
          <w:lang w:val="kk-KZ"/>
        </w:rPr>
        <w:t>35,2%-ды құрады, респонденттердің қалған бөлігі (64,8%) қызметті қағаз түрде алған</w:t>
      </w:r>
      <w:r w:rsidR="000962EB" w:rsidRPr="001D0F19">
        <w:rPr>
          <w:rFonts w:ascii="Times New Roman" w:hAnsi="Times New Roman" w:cs="Times New Roman"/>
          <w:sz w:val="28"/>
          <w:szCs w:val="28"/>
          <w:lang w:val="kk-KZ"/>
        </w:rPr>
        <w:t> </w:t>
      </w:r>
      <w:r w:rsidR="00BD7781" w:rsidRPr="001D0F19">
        <w:rPr>
          <w:rFonts w:ascii="Times New Roman" w:hAnsi="Times New Roman" w:cs="Times New Roman"/>
          <w:sz w:val="28"/>
          <w:szCs w:val="28"/>
          <w:lang w:val="kk-KZ"/>
        </w:rPr>
        <w:t>[6]</w:t>
      </w:r>
      <w:r w:rsidR="00BE12FF" w:rsidRPr="001D0F19">
        <w:rPr>
          <w:rFonts w:ascii="Times New Roman" w:hAnsi="Times New Roman" w:cs="Times New Roman"/>
          <w:sz w:val="28"/>
          <w:szCs w:val="28"/>
          <w:lang w:val="kk-KZ"/>
        </w:rPr>
        <w:t>.</w:t>
      </w:r>
    </w:p>
    <w:p w14:paraId="6BEA876C" w14:textId="38CC36B4" w:rsidR="00BD7781" w:rsidRPr="001D0F19" w:rsidRDefault="00457475" w:rsidP="008213E9">
      <w:pPr>
        <w:pStyle w:val="af1"/>
        <w:ind w:left="0" w:firstLine="709"/>
        <w:rPr>
          <w:lang w:val="kk-KZ"/>
        </w:rPr>
      </w:pPr>
      <w:r w:rsidRPr="001D0F19">
        <w:rPr>
          <w:lang w:val="kk-KZ"/>
        </w:rPr>
        <w:t xml:space="preserve">Электрондық қызметтерді пайдалану туралы осындай деректер азаматтардың 40%-ға жуығы ғана цифрлық нысандарға толығымен көшкен ЕО елдерінде алынған </w:t>
      </w:r>
      <w:r w:rsidR="003128E7" w:rsidRPr="001D0F19">
        <w:rPr>
          <w:lang w:val="kk-KZ"/>
        </w:rPr>
        <w:t xml:space="preserve">[4]. </w:t>
      </w:r>
      <w:r w:rsidR="00BE12FF" w:rsidRPr="001D0F19">
        <w:rPr>
          <w:lang w:val="kk-KZ"/>
        </w:rPr>
        <w:t xml:space="preserve">2021 жылы </w:t>
      </w:r>
      <w:r w:rsidR="00BD7781" w:rsidRPr="001D0F19">
        <w:rPr>
          <w:lang w:val="kk-KZ"/>
        </w:rPr>
        <w:t>ХҚКО-ға жүгінгендердің 27,3%-ы ХҚКО-ның қызметкерлеріне мемлекеттік көрсетілетін қызметтерді алу үшін жүгінген және 3,5%-ы мемлекеттік қызметті ХҚКО-ның өзіне-өзі қызмет ету аймағында алған</w:t>
      </w:r>
      <w:r w:rsidR="000962EB" w:rsidRPr="001D0F19">
        <w:rPr>
          <w:lang w:val="kk-KZ"/>
        </w:rPr>
        <w:t> </w:t>
      </w:r>
      <w:r w:rsidR="00BD7781" w:rsidRPr="001D0F19">
        <w:rPr>
          <w:lang w:val="kk-KZ"/>
        </w:rPr>
        <w:t>[</w:t>
      </w:r>
      <w:r w:rsidR="003128E7" w:rsidRPr="001D0F19">
        <w:rPr>
          <w:lang w:val="kk-KZ"/>
        </w:rPr>
        <w:t>7</w:t>
      </w:r>
      <w:r w:rsidR="00BD7781" w:rsidRPr="001D0F19">
        <w:rPr>
          <w:lang w:val="kk-KZ"/>
        </w:rPr>
        <w:t>]</w:t>
      </w:r>
      <w:r w:rsidR="00BE12FF" w:rsidRPr="001D0F19">
        <w:rPr>
          <w:lang w:val="kk-KZ"/>
        </w:rPr>
        <w:t>.</w:t>
      </w:r>
    </w:p>
    <w:p w14:paraId="1F5A2F20" w14:textId="2A4A8166" w:rsidR="00BD7781" w:rsidRPr="001D0F19" w:rsidRDefault="00BD7781" w:rsidP="008213E9">
      <w:pPr>
        <w:pStyle w:val="af1"/>
        <w:ind w:left="0" w:firstLine="709"/>
        <w:rPr>
          <w:lang w:val="kk-KZ"/>
        </w:rPr>
      </w:pPr>
      <w:r w:rsidRPr="001D0F19">
        <w:rPr>
          <w:lang w:val="kk-KZ"/>
        </w:rPr>
        <w:t>Бұл статистика қызмет көрсетушінің кеңсесінде немесе ХҚКО бөлімшелерінде алынған қызметтерден электрондық түрде алынған қызметтер</w:t>
      </w:r>
      <w:r w:rsidR="00415128" w:rsidRPr="001D0F19">
        <w:rPr>
          <w:lang w:val="kk-KZ"/>
        </w:rPr>
        <w:t>дің</w:t>
      </w:r>
      <w:r w:rsidRPr="001D0F19">
        <w:rPr>
          <w:lang w:val="kk-KZ"/>
        </w:rPr>
        <w:t xml:space="preserve"> кем түсетінін растайды.</w:t>
      </w:r>
    </w:p>
    <w:p w14:paraId="346641EC" w14:textId="3A79A82F" w:rsidR="00812AFD" w:rsidRPr="001D0F19" w:rsidRDefault="00BD7781" w:rsidP="008213E9">
      <w:pPr>
        <w:pStyle w:val="af1"/>
        <w:ind w:left="0" w:firstLine="709"/>
        <w:rPr>
          <w:lang w:val="kk-KZ"/>
        </w:rPr>
      </w:pPr>
      <w:r w:rsidRPr="001D0F19">
        <w:rPr>
          <w:lang w:val="kk-KZ"/>
        </w:rPr>
        <w:t xml:space="preserve">Пайдаланушылар электрондық үкімет порталының қолжетімділігі, қызметті алушылардың көпшілігі үшін </w:t>
      </w:r>
      <w:r w:rsidR="00BA2A8E" w:rsidRPr="001D0F19">
        <w:rPr>
          <w:lang w:val="kk-KZ"/>
        </w:rPr>
        <w:t>мемлекеттік көрсетілетін қызметтерд</w:t>
      </w:r>
      <w:r w:rsidRPr="001D0F19">
        <w:rPr>
          <w:lang w:val="kk-KZ"/>
        </w:rPr>
        <w:t>і алу алгоритмінің түсініксіздігі, қызметті берушілердің ақпараттық жүйелерінің электрондық үкімет порталымен төменгі деңгейдегі интеграциялаудың салдарынан пайда болатын мемлекеттік көрсетілетін қызметтерді алу кезіндегі техникалық қателіктер контекстіндегі мәселелерді көрсетеді.</w:t>
      </w:r>
    </w:p>
    <w:p w14:paraId="43C0CC77" w14:textId="1244839F" w:rsidR="00812AFD" w:rsidRPr="001D0F19" w:rsidRDefault="00812AFD"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Осылайша, мемлекеттік қызметтер көрсету саласында клиентке бағдарланған тәсілді қамтамасыз ету мақсатында инновациялық құралдарды жетілдіру үшін жаңа әдістерді анықтау қажеттілігі зерттеу тақырыбының өзектілігін айқындайды. Бұл деректер сондай-ақ көптеген елдер мемлекеттік көрсетілетін қызметтерді цифрландыруда ұқсас мәселелерге тап болатын жаһандық тәжірибемен де расталады [</w:t>
      </w:r>
      <w:r w:rsidR="003128E7" w:rsidRPr="001D0F19">
        <w:rPr>
          <w:rFonts w:ascii="Times New Roman" w:eastAsia="Times New Roman" w:hAnsi="Times New Roman" w:cs="Times New Roman"/>
          <w:sz w:val="28"/>
          <w:szCs w:val="28"/>
          <w:lang w:val="kk-KZ"/>
        </w:rPr>
        <w:t>8</w:t>
      </w:r>
      <w:r w:rsidRPr="001D0F19">
        <w:rPr>
          <w:rFonts w:ascii="Times New Roman" w:eastAsia="Times New Roman" w:hAnsi="Times New Roman" w:cs="Times New Roman"/>
          <w:sz w:val="28"/>
          <w:szCs w:val="28"/>
          <w:lang w:val="kk-KZ"/>
        </w:rPr>
        <w:t>].</w:t>
      </w:r>
    </w:p>
    <w:p w14:paraId="68E4912B" w14:textId="15F8F482" w:rsidR="00BD7781" w:rsidRPr="001D0F19" w:rsidRDefault="00BD7781" w:rsidP="008213E9">
      <w:pPr>
        <w:pStyle w:val="af1"/>
        <w:ind w:left="0" w:firstLine="709"/>
        <w:rPr>
          <w:b/>
          <w:lang w:val="kk-KZ"/>
        </w:rPr>
      </w:pPr>
      <w:r w:rsidRPr="001D0F19">
        <w:rPr>
          <w:b/>
          <w:lang w:val="kk-KZ"/>
        </w:rPr>
        <w:t>Мәселенің ғылыми зерттелу дәрежесі.</w:t>
      </w:r>
    </w:p>
    <w:p w14:paraId="23A20B6B" w14:textId="354AD60E" w:rsidR="00BD7781" w:rsidRPr="001D0F19" w:rsidRDefault="00BD7781" w:rsidP="008213E9">
      <w:pPr>
        <w:pStyle w:val="af1"/>
        <w:ind w:left="0" w:firstLine="709"/>
        <w:rPr>
          <w:bCs/>
          <w:lang w:val="kk-KZ"/>
        </w:rPr>
      </w:pPr>
      <w:r w:rsidRPr="001D0F19">
        <w:rPr>
          <w:bCs/>
          <w:lang w:val="kk-KZ"/>
        </w:rPr>
        <w:t xml:space="preserve">Әдеби шолу жүргізу және алдыңғы зерттеулерді зерделеу негізінде </w:t>
      </w:r>
      <w:r w:rsidRPr="001D0F19">
        <w:rPr>
          <w:lang w:val="kk-KZ"/>
        </w:rPr>
        <w:t xml:space="preserve">көптеген ғылыми жұмыстар клиентке бағдарланған тәсілді зерттеуге, жалпы үкіметтердің жұмысы кезінде, сондай-ақ электрондық үкіметтің жұмысы мен </w:t>
      </w:r>
      <w:r w:rsidR="00BA2A8E" w:rsidRPr="001D0F19">
        <w:rPr>
          <w:lang w:val="kk-KZ"/>
        </w:rPr>
        <w:t>мемлекеттік қызметтерд</w:t>
      </w:r>
      <w:r w:rsidRPr="001D0F19">
        <w:rPr>
          <w:lang w:val="kk-KZ"/>
        </w:rPr>
        <w:t>і көрсетудің ерекшеліктеріне</w:t>
      </w:r>
      <w:r w:rsidRPr="001D0F19">
        <w:rPr>
          <w:bCs/>
          <w:lang w:val="kk-KZ"/>
        </w:rPr>
        <w:t xml:space="preserve"> </w:t>
      </w:r>
      <w:r w:rsidRPr="001D0F19">
        <w:rPr>
          <w:lang w:val="kk-KZ"/>
        </w:rPr>
        <w:t xml:space="preserve">бағытталғанын </w:t>
      </w:r>
      <w:r w:rsidRPr="001D0F19">
        <w:rPr>
          <w:bCs/>
          <w:lang w:val="kk-KZ"/>
        </w:rPr>
        <w:t>атап өтуге болады.</w:t>
      </w:r>
    </w:p>
    <w:p w14:paraId="1A9CD7D2" w14:textId="205C287A" w:rsidR="00BD7781" w:rsidRPr="001D0F19" w:rsidRDefault="00BD7781" w:rsidP="008213E9">
      <w:pPr>
        <w:pStyle w:val="af1"/>
        <w:ind w:left="0" w:firstLine="709"/>
        <w:rPr>
          <w:bCs/>
          <w:lang w:val="kk-KZ"/>
        </w:rPr>
      </w:pPr>
      <w:r w:rsidRPr="001D0F19">
        <w:rPr>
          <w:lang w:val="kk-KZ"/>
        </w:rPr>
        <w:t xml:space="preserve">Адамға бағдарланған мен клиентке бағдарланған тәсілдердің және мемлекеттік басқарудағы азаматтарға бағытталу негізіндегі жұмыс әдістерінің тұжырымдамалық негіздері </w:t>
      </w:r>
      <w:r w:rsidR="00C24B51" w:rsidRPr="001D0F19">
        <w:rPr>
          <w:lang w:val="kk-KZ"/>
        </w:rPr>
        <w:t xml:space="preserve">бірқатар </w:t>
      </w:r>
      <w:r w:rsidRPr="001D0F19">
        <w:rPr>
          <w:lang w:val="kk-KZ"/>
        </w:rPr>
        <w:t>шетелдік ғалымдардың жұмыстарында зерттелген</w:t>
      </w:r>
      <w:r w:rsidR="008A6469" w:rsidRPr="001D0F19">
        <w:rPr>
          <w:lang w:val="kk-KZ"/>
        </w:rPr>
        <w:t xml:space="preserve"> [</w:t>
      </w:r>
      <w:r w:rsidR="00EB17F2" w:rsidRPr="001D0F19">
        <w:rPr>
          <w:lang w:val="kk-KZ"/>
        </w:rPr>
        <w:t>9</w:t>
      </w:r>
      <w:r w:rsidR="000C62E8" w:rsidRPr="001D0F19">
        <w:rPr>
          <w:lang w:val="kk-KZ"/>
        </w:rPr>
        <w:t>, 1</w:t>
      </w:r>
      <w:r w:rsidR="00EB17F2" w:rsidRPr="001D0F19">
        <w:rPr>
          <w:lang w:val="kk-KZ"/>
        </w:rPr>
        <w:t>0</w:t>
      </w:r>
      <w:r w:rsidR="008A6469" w:rsidRPr="001D0F19">
        <w:rPr>
          <w:lang w:val="kk-KZ"/>
        </w:rPr>
        <w:t>]</w:t>
      </w:r>
      <w:r w:rsidRPr="001D0F19">
        <w:rPr>
          <w:lang w:val="kk-KZ"/>
        </w:rPr>
        <w:t>.</w:t>
      </w:r>
    </w:p>
    <w:p w14:paraId="0E1065DD" w14:textId="7A8EC28C" w:rsidR="00BD7781" w:rsidRPr="001D0F19" w:rsidRDefault="00BD7781" w:rsidP="008213E9">
      <w:pPr>
        <w:pStyle w:val="a7"/>
        <w:widowControl w:val="0"/>
        <w:spacing w:after="0" w:line="240" w:lineRule="auto"/>
        <w:ind w:left="0"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Е-үкімет қызметінің негізге алынатын концепттері мен тетіктері </w:t>
      </w:r>
      <w:r w:rsidR="00C24B51" w:rsidRPr="001D0F19">
        <w:rPr>
          <w:rFonts w:ascii="Times New Roman" w:hAnsi="Times New Roman" w:cs="Times New Roman"/>
          <w:sz w:val="28"/>
          <w:szCs w:val="28"/>
          <w:lang w:val="kk-KZ"/>
        </w:rPr>
        <w:t>Х. Шолл, А. Фанг</w:t>
      </w:r>
      <w:r w:rsidR="00C24B51" w:rsidRPr="001D0F19">
        <w:rPr>
          <w:rFonts w:ascii="Times New Roman" w:eastAsia="Times New Roman" w:hAnsi="Times New Roman" w:cs="Times New Roman"/>
          <w:bCs/>
          <w:sz w:val="28"/>
          <w:szCs w:val="28"/>
          <w:lang w:val="kk-KZ"/>
        </w:rPr>
        <w:t xml:space="preserve"> </w:t>
      </w:r>
      <w:r w:rsidRPr="001D0F19">
        <w:rPr>
          <w:rFonts w:ascii="Times New Roman" w:eastAsia="Times New Roman" w:hAnsi="Times New Roman" w:cs="Times New Roman"/>
          <w:bCs/>
          <w:sz w:val="28"/>
          <w:szCs w:val="28"/>
          <w:lang w:val="kk-KZ"/>
        </w:rPr>
        <w:t>және т.б. еңбектерінде қарастырылған</w:t>
      </w:r>
      <w:r w:rsidR="008A6469" w:rsidRPr="001D0F19">
        <w:rPr>
          <w:rFonts w:ascii="Times New Roman" w:eastAsia="Times New Roman" w:hAnsi="Times New Roman" w:cs="Times New Roman"/>
          <w:bCs/>
          <w:sz w:val="28"/>
          <w:szCs w:val="28"/>
          <w:lang w:val="kk-KZ"/>
        </w:rPr>
        <w:t xml:space="preserve"> </w:t>
      </w:r>
      <w:r w:rsidR="00EB17F2" w:rsidRPr="001D0F19">
        <w:rPr>
          <w:rFonts w:ascii="Times New Roman" w:eastAsia="Times New Roman" w:hAnsi="Times New Roman" w:cs="Times New Roman"/>
          <w:bCs/>
          <w:sz w:val="28"/>
          <w:szCs w:val="28"/>
          <w:lang w:val="kk-KZ"/>
        </w:rPr>
        <w:t>[11</w:t>
      </w:r>
      <w:r w:rsidR="008A6469" w:rsidRPr="001D0F19">
        <w:rPr>
          <w:rFonts w:ascii="Times New Roman" w:eastAsia="Times New Roman" w:hAnsi="Times New Roman" w:cs="Times New Roman"/>
          <w:bCs/>
          <w:sz w:val="28"/>
          <w:szCs w:val="28"/>
          <w:lang w:val="kk-KZ"/>
        </w:rPr>
        <w:t xml:space="preserve">, </w:t>
      </w:r>
      <w:r w:rsidR="00EB17F2" w:rsidRPr="001D0F19">
        <w:rPr>
          <w:rFonts w:ascii="Times New Roman" w:eastAsia="Times New Roman" w:hAnsi="Times New Roman" w:cs="Times New Roman"/>
          <w:bCs/>
          <w:sz w:val="28"/>
          <w:szCs w:val="28"/>
          <w:lang w:val="kk-KZ"/>
        </w:rPr>
        <w:t>12</w:t>
      </w:r>
      <w:r w:rsidR="008A6469" w:rsidRPr="001D0F19">
        <w:rPr>
          <w:rFonts w:ascii="Times New Roman" w:eastAsia="Times New Roman" w:hAnsi="Times New Roman" w:cs="Times New Roman"/>
          <w:bCs/>
          <w:sz w:val="28"/>
          <w:szCs w:val="28"/>
          <w:lang w:val="kk-KZ"/>
        </w:rPr>
        <w:t>]</w:t>
      </w:r>
      <w:r w:rsidRPr="001D0F19">
        <w:rPr>
          <w:rFonts w:ascii="Times New Roman" w:eastAsia="Times New Roman" w:hAnsi="Times New Roman" w:cs="Times New Roman"/>
          <w:bCs/>
          <w:sz w:val="28"/>
          <w:szCs w:val="28"/>
          <w:lang w:val="kk-KZ"/>
        </w:rPr>
        <w:t>.</w:t>
      </w:r>
    </w:p>
    <w:p w14:paraId="493C7964" w14:textId="21657D10" w:rsidR="00BD7781" w:rsidRPr="001D0F19" w:rsidRDefault="00BD7781" w:rsidP="008213E9">
      <w:pPr>
        <w:pStyle w:val="a7"/>
        <w:widowControl w:val="0"/>
        <w:spacing w:after="0" w:line="240" w:lineRule="auto"/>
        <w:ind w:left="0"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Электрондық үкіметтің қазақстандық жүйесінің қалыптасуы мен дамуы, мемлекеттік қызметтер көрсету және мемлекеттің адамға бағдарланған моделін қамтамасыз ету </w:t>
      </w:r>
      <w:r w:rsidR="006E7CDC" w:rsidRPr="001D0F19">
        <w:rPr>
          <w:rFonts w:ascii="Times New Roman" w:eastAsia="Times New Roman" w:hAnsi="Times New Roman" w:cs="Times New Roman"/>
          <w:bCs/>
          <w:sz w:val="28"/>
          <w:szCs w:val="28"/>
          <w:lang w:val="kk-KZ"/>
        </w:rPr>
        <w:t xml:space="preserve">С. </w:t>
      </w:r>
      <w:r w:rsidR="001F7B39" w:rsidRPr="001D0F19">
        <w:rPr>
          <w:rFonts w:ascii="Times New Roman" w:eastAsia="Times New Roman" w:hAnsi="Times New Roman" w:cs="Times New Roman"/>
          <w:bCs/>
          <w:sz w:val="28"/>
          <w:szCs w:val="28"/>
          <w:lang w:val="kk-KZ"/>
        </w:rPr>
        <w:t>Дж</w:t>
      </w:r>
      <w:r w:rsidR="006E7CDC" w:rsidRPr="001D0F19">
        <w:rPr>
          <w:rFonts w:ascii="Times New Roman" w:eastAsia="Times New Roman" w:hAnsi="Times New Roman" w:cs="Times New Roman"/>
          <w:bCs/>
          <w:sz w:val="28"/>
          <w:szCs w:val="28"/>
          <w:lang w:val="kk-KZ"/>
        </w:rPr>
        <w:t xml:space="preserve">аненова, </w:t>
      </w:r>
      <w:r w:rsidRPr="001D0F19">
        <w:rPr>
          <w:rFonts w:ascii="Times New Roman" w:eastAsia="Times New Roman" w:hAnsi="Times New Roman" w:cs="Times New Roman"/>
          <w:bCs/>
          <w:sz w:val="28"/>
          <w:szCs w:val="28"/>
          <w:lang w:val="kk-KZ"/>
        </w:rPr>
        <w:t xml:space="preserve"> </w:t>
      </w:r>
      <w:r w:rsidR="006E7CDC" w:rsidRPr="001D0F19">
        <w:rPr>
          <w:rFonts w:ascii="Times New Roman" w:eastAsia="Times New Roman" w:hAnsi="Times New Roman" w:cs="Times New Roman"/>
          <w:bCs/>
          <w:sz w:val="28"/>
          <w:szCs w:val="28"/>
          <w:lang w:val="kk-KZ"/>
        </w:rPr>
        <w:t xml:space="preserve">Е. Әбіл, </w:t>
      </w:r>
      <w:r w:rsidR="006E7CDC" w:rsidRPr="001D0F19">
        <w:rPr>
          <w:rFonts w:ascii="Times New Roman" w:eastAsia="Times New Roman" w:hAnsi="Times New Roman" w:cs="Times New Roman"/>
          <w:sz w:val="28"/>
          <w:szCs w:val="28"/>
          <w:lang w:val="kk-KZ" w:eastAsia="ru-RU"/>
        </w:rPr>
        <w:t xml:space="preserve">А. Дюсенкүл </w:t>
      </w:r>
      <w:r w:rsidRPr="001D0F19">
        <w:rPr>
          <w:rFonts w:ascii="Times New Roman" w:eastAsia="Times New Roman" w:hAnsi="Times New Roman" w:cs="Times New Roman"/>
          <w:bCs/>
          <w:sz w:val="28"/>
          <w:szCs w:val="28"/>
          <w:lang w:val="kk-KZ"/>
        </w:rPr>
        <w:t>сияқты отандық ғалымдардың еңбектерінде зерттелген</w:t>
      </w:r>
      <w:r w:rsidR="00521543" w:rsidRPr="001D0F19">
        <w:rPr>
          <w:rFonts w:ascii="Times New Roman" w:eastAsia="Times New Roman" w:hAnsi="Times New Roman" w:cs="Times New Roman"/>
          <w:bCs/>
          <w:sz w:val="28"/>
          <w:szCs w:val="28"/>
          <w:lang w:val="kk-KZ"/>
        </w:rPr>
        <w:t xml:space="preserve"> </w:t>
      </w:r>
      <w:r w:rsidR="006E7CDC" w:rsidRPr="001D0F19">
        <w:rPr>
          <w:rFonts w:ascii="Times New Roman" w:eastAsia="Times New Roman" w:hAnsi="Times New Roman" w:cs="Times New Roman"/>
          <w:bCs/>
          <w:sz w:val="28"/>
          <w:szCs w:val="28"/>
          <w:lang w:val="kk-KZ"/>
        </w:rPr>
        <w:t>[</w:t>
      </w:r>
      <w:r w:rsidR="00EB17F2" w:rsidRPr="001D0F19">
        <w:rPr>
          <w:rFonts w:ascii="Times New Roman" w:eastAsia="Times New Roman" w:hAnsi="Times New Roman" w:cs="Times New Roman"/>
          <w:bCs/>
          <w:sz w:val="28"/>
          <w:szCs w:val="28"/>
          <w:lang w:val="kk-KZ"/>
        </w:rPr>
        <w:t>13</w:t>
      </w:r>
      <w:r w:rsidR="006E7CDC" w:rsidRPr="001D0F19">
        <w:rPr>
          <w:rFonts w:ascii="Times New Roman" w:eastAsia="Times New Roman" w:hAnsi="Times New Roman" w:cs="Times New Roman"/>
          <w:bCs/>
          <w:sz w:val="28"/>
          <w:szCs w:val="28"/>
          <w:lang w:val="kk-KZ"/>
        </w:rPr>
        <w:t xml:space="preserve">, </w:t>
      </w:r>
      <w:r w:rsidR="00EB17F2" w:rsidRPr="001D0F19">
        <w:rPr>
          <w:rFonts w:ascii="Times New Roman" w:eastAsia="Times New Roman" w:hAnsi="Times New Roman" w:cs="Times New Roman"/>
          <w:bCs/>
          <w:sz w:val="28"/>
          <w:szCs w:val="28"/>
          <w:lang w:val="kk-KZ"/>
        </w:rPr>
        <w:t>14</w:t>
      </w:r>
      <w:r w:rsidR="006E7CDC" w:rsidRPr="001D0F19">
        <w:rPr>
          <w:rFonts w:ascii="Times New Roman" w:eastAsia="Times New Roman" w:hAnsi="Times New Roman" w:cs="Times New Roman"/>
          <w:bCs/>
          <w:sz w:val="28"/>
          <w:szCs w:val="28"/>
          <w:lang w:val="kk-KZ"/>
        </w:rPr>
        <w:t>,</w:t>
      </w:r>
      <w:r w:rsidR="00EB17F2" w:rsidRPr="001D0F19">
        <w:rPr>
          <w:rFonts w:ascii="Times New Roman" w:eastAsia="Times New Roman" w:hAnsi="Times New Roman" w:cs="Times New Roman"/>
          <w:bCs/>
          <w:sz w:val="28"/>
          <w:szCs w:val="28"/>
          <w:lang w:val="kk-KZ"/>
        </w:rPr>
        <w:t xml:space="preserve"> 15</w:t>
      </w:r>
      <w:r w:rsidR="006E7CDC" w:rsidRPr="001D0F19">
        <w:rPr>
          <w:rFonts w:ascii="Times New Roman" w:eastAsia="Times New Roman" w:hAnsi="Times New Roman" w:cs="Times New Roman"/>
          <w:bCs/>
          <w:sz w:val="28"/>
          <w:szCs w:val="28"/>
          <w:lang w:val="kk-KZ"/>
        </w:rPr>
        <w:t>]</w:t>
      </w:r>
      <w:r w:rsidRPr="001D0F19">
        <w:rPr>
          <w:rFonts w:ascii="Times New Roman" w:eastAsia="Times New Roman" w:hAnsi="Times New Roman" w:cs="Times New Roman"/>
          <w:bCs/>
          <w:sz w:val="28"/>
          <w:szCs w:val="28"/>
          <w:lang w:val="kk-KZ"/>
        </w:rPr>
        <w:t>.</w:t>
      </w:r>
    </w:p>
    <w:p w14:paraId="3009C194" w14:textId="64B52909" w:rsidR="00BD7781" w:rsidRPr="001D0F19" w:rsidRDefault="00BD7781" w:rsidP="008213E9">
      <w:pPr>
        <w:pStyle w:val="a7"/>
        <w:widowControl w:val="0"/>
        <w:spacing w:after="0" w:line="240" w:lineRule="auto"/>
        <w:ind w:left="0"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Сонымен қатар бүгінгі таңда, мемлекеттік қызмет көрсету саласындағы клиентке бағдарланған тәсілді </w:t>
      </w:r>
      <w:r w:rsidR="000060AE" w:rsidRPr="001D0F19">
        <w:rPr>
          <w:rFonts w:ascii="Times New Roman" w:eastAsia="Times New Roman" w:hAnsi="Times New Roman" w:cs="Times New Roman"/>
          <w:bCs/>
          <w:sz w:val="28"/>
          <w:szCs w:val="28"/>
          <w:lang w:val="kk-KZ"/>
        </w:rPr>
        <w:t xml:space="preserve">іске </w:t>
      </w:r>
      <w:r w:rsidRPr="001D0F19">
        <w:rPr>
          <w:rFonts w:ascii="Times New Roman" w:eastAsia="Times New Roman" w:hAnsi="Times New Roman" w:cs="Times New Roman"/>
          <w:bCs/>
          <w:sz w:val="28"/>
          <w:szCs w:val="28"/>
          <w:lang w:val="kk-KZ"/>
        </w:rPr>
        <w:t>асыру үшін инновациялық құралдарды қолданудың ерекшеліктеріне арналған кешенді зерттеулердің жоқтығы диссертациялық жұмыстың тақырыбын таңдауды және оның мақсаты мен міндеттерін айқындайды.</w:t>
      </w:r>
    </w:p>
    <w:p w14:paraId="2B12297F" w14:textId="66C4FF1D" w:rsidR="00AD1EDD" w:rsidRPr="001D0F19" w:rsidRDefault="00BD7781" w:rsidP="008213E9">
      <w:pPr>
        <w:pStyle w:val="ad"/>
        <w:widowControl w:val="0"/>
        <w:shd w:val="clear" w:color="auto" w:fill="FFFFFF"/>
        <w:spacing w:before="0" w:beforeAutospacing="0" w:after="0" w:afterAutospacing="0"/>
        <w:ind w:firstLine="709"/>
        <w:jc w:val="both"/>
        <w:rPr>
          <w:bCs/>
          <w:sz w:val="28"/>
          <w:szCs w:val="28"/>
          <w:lang w:val="kk-KZ"/>
        </w:rPr>
      </w:pPr>
      <w:r w:rsidRPr="001D0F19">
        <w:rPr>
          <w:b/>
          <w:sz w:val="28"/>
          <w:szCs w:val="28"/>
          <w:lang w:val="kk-KZ"/>
        </w:rPr>
        <w:t xml:space="preserve">Диссертациялық зерттеудің мақсаты </w:t>
      </w:r>
      <w:r w:rsidR="000962EB" w:rsidRPr="001D0F19">
        <w:rPr>
          <w:sz w:val="28"/>
          <w:szCs w:val="28"/>
          <w:lang w:val="kk-KZ"/>
        </w:rPr>
        <w:t>‒</w:t>
      </w:r>
      <w:r w:rsidR="00AD1EDD" w:rsidRPr="001D0F19">
        <w:rPr>
          <w:sz w:val="28"/>
          <w:szCs w:val="28"/>
          <w:lang w:val="kk-KZ"/>
        </w:rPr>
        <w:t xml:space="preserve"> м</w:t>
      </w:r>
      <w:r w:rsidR="00AD1EDD" w:rsidRPr="001D0F19">
        <w:rPr>
          <w:bCs/>
          <w:sz w:val="28"/>
          <w:szCs w:val="28"/>
          <w:lang w:val="kk-KZ"/>
        </w:rPr>
        <w:t>емлекеттік қызмет көрсету саласында клиентке бағдарлануды арттыруға арналған инновациялық құралдарды жетілдіру бойынша ұсыныстар әзірлеу.</w:t>
      </w:r>
    </w:p>
    <w:p w14:paraId="1163DEA2" w14:textId="77777777" w:rsidR="00BD7781" w:rsidRPr="001D0F19" w:rsidRDefault="00BD7781" w:rsidP="008213E9">
      <w:pPr>
        <w:widowControl w:val="0"/>
        <w:spacing w:after="0" w:line="240" w:lineRule="auto"/>
        <w:ind w:firstLine="709"/>
        <w:jc w:val="both"/>
        <w:rPr>
          <w:rFonts w:ascii="Times New Roman" w:hAnsi="Times New Roman" w:cs="Times New Roman"/>
          <w:b/>
          <w:sz w:val="28"/>
          <w:szCs w:val="28"/>
          <w:lang w:val="kk-KZ"/>
        </w:rPr>
      </w:pPr>
      <w:r w:rsidRPr="001D0F19">
        <w:rPr>
          <w:rFonts w:ascii="Times New Roman" w:hAnsi="Times New Roman" w:cs="Times New Roman"/>
          <w:b/>
          <w:sz w:val="28"/>
          <w:szCs w:val="28"/>
          <w:lang w:val="kk-KZ"/>
        </w:rPr>
        <w:t>Диссертациялық зерттеудегі мақсатқа қол жеткізу үшін келесі міндеттер қойылды:</w:t>
      </w:r>
    </w:p>
    <w:p w14:paraId="009D8C49" w14:textId="7EC2C367" w:rsidR="00CD6BAB" w:rsidRPr="001D0F19" w:rsidRDefault="000962EB"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w:t>
      </w:r>
      <w:r w:rsidR="00CD6BAB" w:rsidRPr="001D0F19">
        <w:rPr>
          <w:rFonts w:ascii="Times New Roman" w:hAnsi="Times New Roman" w:cs="Times New Roman"/>
          <w:bCs/>
          <w:sz w:val="28"/>
          <w:szCs w:val="28"/>
          <w:lang w:val="kk-KZ"/>
        </w:rPr>
        <w:t xml:space="preserve"> мемлекеттік басқарудың адамға бағытталған және клиентке бағдарланған моделінің тұжырымдамалық негіздері</w:t>
      </w:r>
      <w:r w:rsidR="00521543" w:rsidRPr="001D0F19">
        <w:rPr>
          <w:rFonts w:ascii="Times New Roman" w:hAnsi="Times New Roman" w:cs="Times New Roman"/>
          <w:bCs/>
          <w:sz w:val="28"/>
          <w:szCs w:val="28"/>
          <w:lang w:val="kk-KZ"/>
        </w:rPr>
        <w:t>н</w:t>
      </w:r>
      <w:r w:rsidR="00CD6BAB" w:rsidRPr="001D0F19">
        <w:rPr>
          <w:rFonts w:ascii="Times New Roman" w:hAnsi="Times New Roman" w:cs="Times New Roman"/>
          <w:bCs/>
          <w:sz w:val="28"/>
          <w:szCs w:val="28"/>
          <w:lang w:val="kk-KZ"/>
        </w:rPr>
        <w:t xml:space="preserve"> зертте</w:t>
      </w:r>
      <w:r w:rsidR="00521543" w:rsidRPr="001D0F19">
        <w:rPr>
          <w:rFonts w:ascii="Times New Roman" w:hAnsi="Times New Roman" w:cs="Times New Roman"/>
          <w:bCs/>
          <w:sz w:val="28"/>
          <w:szCs w:val="28"/>
          <w:lang w:val="kk-KZ"/>
        </w:rPr>
        <w:t>у</w:t>
      </w:r>
      <w:r w:rsidR="00CD6BAB" w:rsidRPr="001D0F19">
        <w:rPr>
          <w:rFonts w:ascii="Times New Roman" w:hAnsi="Times New Roman" w:cs="Times New Roman"/>
          <w:bCs/>
          <w:sz w:val="28"/>
          <w:szCs w:val="28"/>
          <w:lang w:val="kk-KZ"/>
        </w:rPr>
        <w:t>;</w:t>
      </w:r>
    </w:p>
    <w:p w14:paraId="371B8803" w14:textId="31E699D6" w:rsidR="00CD6BAB" w:rsidRPr="001D0F19" w:rsidRDefault="000962EB"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w:t>
      </w:r>
      <w:r w:rsidR="00CD6BAB" w:rsidRPr="001D0F19">
        <w:rPr>
          <w:rFonts w:ascii="Times New Roman" w:hAnsi="Times New Roman" w:cs="Times New Roman"/>
          <w:bCs/>
          <w:sz w:val="28"/>
          <w:szCs w:val="28"/>
          <w:lang w:val="kk-KZ"/>
        </w:rPr>
        <w:t xml:space="preserve"> мемлекеттік қызмет көрсету саласында инновациялық </w:t>
      </w:r>
      <w:r w:rsidR="001F7B39" w:rsidRPr="001D0F19">
        <w:rPr>
          <w:rFonts w:ascii="Times New Roman" w:hAnsi="Times New Roman" w:cs="Times New Roman"/>
          <w:bCs/>
          <w:sz w:val="28"/>
          <w:szCs w:val="28"/>
          <w:lang w:val="kk-KZ"/>
        </w:rPr>
        <w:t xml:space="preserve">құралдарды </w:t>
      </w:r>
      <w:r w:rsidR="00CD6BAB" w:rsidRPr="001D0F19">
        <w:rPr>
          <w:rFonts w:ascii="Times New Roman" w:hAnsi="Times New Roman" w:cs="Times New Roman"/>
          <w:bCs/>
          <w:sz w:val="28"/>
          <w:szCs w:val="28"/>
          <w:lang w:val="kk-KZ"/>
        </w:rPr>
        <w:t xml:space="preserve"> енгізудің қазақстандық және халықаралық тәжірибесі</w:t>
      </w:r>
      <w:r w:rsidR="00B73924" w:rsidRPr="001D0F19">
        <w:rPr>
          <w:rFonts w:ascii="Times New Roman" w:hAnsi="Times New Roman" w:cs="Times New Roman"/>
          <w:bCs/>
          <w:sz w:val="28"/>
          <w:szCs w:val="28"/>
          <w:lang w:val="kk-KZ"/>
        </w:rPr>
        <w:t>н</w:t>
      </w:r>
      <w:r w:rsidR="00CD6BAB" w:rsidRPr="001D0F19">
        <w:rPr>
          <w:rFonts w:ascii="Times New Roman" w:hAnsi="Times New Roman" w:cs="Times New Roman"/>
          <w:bCs/>
          <w:sz w:val="28"/>
          <w:szCs w:val="28"/>
          <w:lang w:val="kk-KZ"/>
        </w:rPr>
        <w:t xml:space="preserve"> талда</w:t>
      </w:r>
      <w:r w:rsidR="00B73924" w:rsidRPr="001D0F19">
        <w:rPr>
          <w:rFonts w:ascii="Times New Roman" w:hAnsi="Times New Roman" w:cs="Times New Roman"/>
          <w:bCs/>
          <w:sz w:val="28"/>
          <w:szCs w:val="28"/>
          <w:lang w:val="kk-KZ"/>
        </w:rPr>
        <w:t>у</w:t>
      </w:r>
      <w:r w:rsidR="00CD6BAB" w:rsidRPr="001D0F19">
        <w:rPr>
          <w:rFonts w:ascii="Times New Roman" w:hAnsi="Times New Roman" w:cs="Times New Roman"/>
          <w:bCs/>
          <w:sz w:val="28"/>
          <w:szCs w:val="28"/>
          <w:lang w:val="kk-KZ"/>
        </w:rPr>
        <w:t>;</w:t>
      </w:r>
    </w:p>
    <w:p w14:paraId="363DBD79" w14:textId="3A09587F" w:rsidR="00CD6BAB" w:rsidRPr="001D0F19" w:rsidRDefault="000962EB"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w:t>
      </w:r>
      <w:r w:rsidR="00CD6BAB" w:rsidRPr="001D0F19">
        <w:rPr>
          <w:rFonts w:ascii="Times New Roman" w:hAnsi="Times New Roman" w:cs="Times New Roman"/>
          <w:bCs/>
          <w:sz w:val="28"/>
          <w:szCs w:val="28"/>
          <w:lang w:val="kk-KZ"/>
        </w:rPr>
        <w:t xml:space="preserve"> мемлекеттік қызмет көрсету жүйесінде инновациялық құралдарды қолдану деңгейі, сондай-ақ көрсетілетін қызметтердің сапасы</w:t>
      </w:r>
      <w:r w:rsidR="00B73924" w:rsidRPr="001D0F19">
        <w:rPr>
          <w:rFonts w:ascii="Times New Roman" w:hAnsi="Times New Roman" w:cs="Times New Roman"/>
          <w:bCs/>
          <w:sz w:val="28"/>
          <w:szCs w:val="28"/>
          <w:lang w:val="kk-KZ"/>
        </w:rPr>
        <w:t>н</w:t>
      </w:r>
      <w:r w:rsidR="00CD6BAB" w:rsidRPr="001D0F19">
        <w:rPr>
          <w:rFonts w:ascii="Times New Roman" w:hAnsi="Times New Roman" w:cs="Times New Roman"/>
          <w:bCs/>
          <w:sz w:val="28"/>
          <w:szCs w:val="28"/>
          <w:lang w:val="kk-KZ"/>
        </w:rPr>
        <w:t xml:space="preserve"> бағала</w:t>
      </w:r>
      <w:r w:rsidR="00E9060E" w:rsidRPr="001D0F19">
        <w:rPr>
          <w:rFonts w:ascii="Times New Roman" w:hAnsi="Times New Roman" w:cs="Times New Roman"/>
          <w:bCs/>
          <w:sz w:val="28"/>
          <w:szCs w:val="28"/>
          <w:lang w:val="kk-KZ"/>
        </w:rPr>
        <w:t>у</w:t>
      </w:r>
      <w:r w:rsidR="00CD6BAB" w:rsidRPr="001D0F19">
        <w:rPr>
          <w:rFonts w:ascii="Times New Roman" w:hAnsi="Times New Roman" w:cs="Times New Roman"/>
          <w:bCs/>
          <w:sz w:val="28"/>
          <w:szCs w:val="28"/>
          <w:lang w:val="kk-KZ"/>
        </w:rPr>
        <w:t>;</w:t>
      </w:r>
    </w:p>
    <w:p w14:paraId="202D8678" w14:textId="6E163E7B" w:rsidR="00CD6BAB" w:rsidRPr="001D0F19" w:rsidRDefault="000962EB"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w:t>
      </w:r>
      <w:r w:rsidR="00CD6BAB" w:rsidRPr="001D0F19">
        <w:rPr>
          <w:rFonts w:ascii="Times New Roman" w:hAnsi="Times New Roman" w:cs="Times New Roman"/>
          <w:bCs/>
          <w:sz w:val="28"/>
          <w:szCs w:val="28"/>
          <w:lang w:val="kk-KZ"/>
        </w:rPr>
        <w:t xml:space="preserve"> азаматтардың қажеттіліктері мен басқарудың заманауи тәсілдерін ескере отырып, инновациялық құралдарды қ</w:t>
      </w:r>
      <w:r w:rsidR="00C93F60" w:rsidRPr="001D0F19">
        <w:rPr>
          <w:rFonts w:ascii="Times New Roman" w:hAnsi="Times New Roman" w:cs="Times New Roman"/>
          <w:bCs/>
          <w:sz w:val="28"/>
          <w:szCs w:val="28"/>
          <w:lang w:val="kk-KZ"/>
        </w:rPr>
        <w:t>олдану бойынша ұсыныстар әзірлеу</w:t>
      </w:r>
      <w:r w:rsidR="00CD6BAB" w:rsidRPr="001D0F19">
        <w:rPr>
          <w:rFonts w:ascii="Times New Roman" w:hAnsi="Times New Roman" w:cs="Times New Roman"/>
          <w:bCs/>
          <w:sz w:val="28"/>
          <w:szCs w:val="28"/>
          <w:lang w:val="kk-KZ"/>
        </w:rPr>
        <w:t>.</w:t>
      </w:r>
    </w:p>
    <w:p w14:paraId="26F4FE0D" w14:textId="6022D0A1" w:rsidR="00BD7781" w:rsidRPr="001D0F19" w:rsidRDefault="00BD778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
          <w:sz w:val="28"/>
          <w:szCs w:val="28"/>
          <w:lang w:val="kk-KZ"/>
        </w:rPr>
        <w:t xml:space="preserve">Диссертациялық зерттеудің объектісі </w:t>
      </w:r>
      <w:r w:rsidR="000962EB" w:rsidRPr="001D0F19">
        <w:rPr>
          <w:rFonts w:ascii="Times New Roman" w:hAnsi="Times New Roman" w:cs="Times New Roman"/>
          <w:sz w:val="28"/>
          <w:szCs w:val="28"/>
          <w:lang w:val="kk-KZ"/>
        </w:rPr>
        <w:t>‒</w:t>
      </w:r>
      <w:r w:rsidR="00457475" w:rsidRPr="001D0F19">
        <w:rPr>
          <w:rFonts w:ascii="Times New Roman" w:hAnsi="Times New Roman" w:cs="Times New Roman"/>
          <w:b/>
          <w:sz w:val="28"/>
          <w:szCs w:val="28"/>
          <w:lang w:val="kk-KZ"/>
        </w:rPr>
        <w:t xml:space="preserve"> </w:t>
      </w:r>
      <w:r w:rsidRPr="001D0F19">
        <w:rPr>
          <w:rFonts w:ascii="Times New Roman" w:hAnsi="Times New Roman" w:cs="Times New Roman"/>
          <w:bCs/>
          <w:sz w:val="28"/>
          <w:szCs w:val="28"/>
          <w:lang w:val="kk-KZ"/>
        </w:rPr>
        <w:t xml:space="preserve">Қазақстан Республикасындағы мемлекеттік қызмет көрсету жүйесі </w:t>
      </w:r>
      <w:r w:rsidR="00457475" w:rsidRPr="001D0F19">
        <w:rPr>
          <w:rFonts w:ascii="Times New Roman" w:hAnsi="Times New Roman" w:cs="Times New Roman"/>
          <w:sz w:val="28"/>
          <w:szCs w:val="28"/>
          <w:lang w:val="kk-KZ"/>
        </w:rPr>
        <w:t xml:space="preserve">болып </w:t>
      </w:r>
      <w:r w:rsidRPr="001D0F19">
        <w:rPr>
          <w:rFonts w:ascii="Times New Roman" w:hAnsi="Times New Roman" w:cs="Times New Roman"/>
          <w:sz w:val="28"/>
          <w:szCs w:val="28"/>
          <w:lang w:val="kk-KZ"/>
        </w:rPr>
        <w:t>табылады.</w:t>
      </w:r>
    </w:p>
    <w:p w14:paraId="1FC2F797" w14:textId="11BCF641" w:rsidR="00BD7781" w:rsidRPr="001D0F19" w:rsidRDefault="00BD778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
          <w:sz w:val="28"/>
          <w:szCs w:val="28"/>
          <w:lang w:val="kk-KZ"/>
        </w:rPr>
        <w:t xml:space="preserve">Диссертациялық зерттеудің пәні </w:t>
      </w:r>
      <w:r w:rsidRPr="001D0F19">
        <w:rPr>
          <w:rFonts w:ascii="Times New Roman" w:hAnsi="Times New Roman" w:cs="Times New Roman"/>
          <w:sz w:val="28"/>
          <w:szCs w:val="28"/>
          <w:lang w:val="kk-KZ"/>
        </w:rPr>
        <w:t xml:space="preserve">– </w:t>
      </w:r>
      <w:r w:rsidRPr="001D0F19">
        <w:rPr>
          <w:rFonts w:ascii="Times New Roman" w:hAnsi="Times New Roman" w:cs="Times New Roman"/>
          <w:bCs/>
          <w:sz w:val="28"/>
          <w:szCs w:val="28"/>
          <w:lang w:val="kk-KZ"/>
        </w:rPr>
        <w:t>мемлекеттік қызметтер көрсету саласында</w:t>
      </w:r>
      <w:r w:rsidRPr="001D0F19">
        <w:rPr>
          <w:rFonts w:ascii="Times New Roman" w:hAnsi="Times New Roman" w:cs="Times New Roman"/>
          <w:sz w:val="28"/>
          <w:szCs w:val="28"/>
          <w:lang w:val="kk-KZ"/>
        </w:rPr>
        <w:t xml:space="preserve"> клиентке бағдарлануды арттыруға бағытталған</w:t>
      </w:r>
      <w:r w:rsidR="00E9060E" w:rsidRPr="001D0F19">
        <w:rPr>
          <w:rFonts w:ascii="Times New Roman" w:hAnsi="Times New Roman" w:cs="Times New Roman"/>
          <w:bCs/>
          <w:sz w:val="28"/>
          <w:szCs w:val="28"/>
          <w:lang w:val="kk-KZ"/>
        </w:rPr>
        <w:t xml:space="preserve"> инновациялық құралдардың </w:t>
      </w:r>
      <w:r w:rsidRPr="001D0F19">
        <w:rPr>
          <w:rFonts w:ascii="Times New Roman" w:hAnsi="Times New Roman" w:cs="Times New Roman"/>
          <w:bCs/>
          <w:sz w:val="28"/>
          <w:szCs w:val="28"/>
          <w:lang w:val="kk-KZ"/>
        </w:rPr>
        <w:t>жиынтығы.</w:t>
      </w:r>
    </w:p>
    <w:p w14:paraId="15A11E8B" w14:textId="1A13AD53" w:rsidR="00BD7781" w:rsidRPr="001D0F19" w:rsidRDefault="00BD778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
          <w:sz w:val="28"/>
          <w:szCs w:val="28"/>
          <w:lang w:val="kk-KZ"/>
        </w:rPr>
        <w:t>Диссертациялық зерттеудің әдіснамалық және теориялық негіздерін</w:t>
      </w:r>
      <w:r w:rsidRPr="001D0F19">
        <w:rPr>
          <w:rFonts w:ascii="Times New Roman" w:hAnsi="Times New Roman" w:cs="Times New Roman"/>
          <w:bCs/>
          <w:sz w:val="28"/>
          <w:szCs w:val="28"/>
          <w:lang w:val="kk-KZ"/>
        </w:rPr>
        <w:t xml:space="preserve"> </w:t>
      </w:r>
      <w:r w:rsidR="0009704C" w:rsidRPr="001D0F19">
        <w:rPr>
          <w:rFonts w:ascii="Times New Roman" w:hAnsi="Times New Roman" w:cs="Times New Roman"/>
          <w:bCs/>
          <w:sz w:val="28"/>
          <w:szCs w:val="28"/>
          <w:lang w:val="kk-KZ"/>
        </w:rPr>
        <w:t>бұқаралық</w:t>
      </w:r>
      <w:r w:rsidRPr="001D0F19">
        <w:rPr>
          <w:rFonts w:ascii="Times New Roman" w:hAnsi="Times New Roman" w:cs="Times New Roman"/>
          <w:bCs/>
          <w:sz w:val="28"/>
          <w:szCs w:val="28"/>
          <w:lang w:val="kk-KZ"/>
        </w:rPr>
        <w:t xml:space="preserve"> қызметтерді көрсету кезіндегі мемлекеттік көрсетілетін қызметтер және инновациялық құралдарды қолдану саласындағы </w:t>
      </w:r>
      <w:r w:rsidRPr="001D0F19">
        <w:rPr>
          <w:rFonts w:ascii="Times New Roman" w:hAnsi="Times New Roman" w:cs="Times New Roman"/>
          <w:sz w:val="28"/>
          <w:szCs w:val="28"/>
          <w:lang w:val="kk-KZ"/>
        </w:rPr>
        <w:t>монографиялар, ғылыми мақалалар, шетелдік және қазақстандық ғалымдардың жарияланымдары құрайды.</w:t>
      </w:r>
    </w:p>
    <w:p w14:paraId="611D874C" w14:textId="7824A41A" w:rsidR="00BD7781" w:rsidRPr="001D0F19" w:rsidRDefault="00BD778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Зерттеу жұмысында нормативтік құқықтық актілерді талдау, салыстырмалы талдау, SWOT-талдау </w:t>
      </w:r>
      <w:r w:rsidR="0009704C" w:rsidRPr="001D0F19">
        <w:rPr>
          <w:rFonts w:ascii="Times New Roman" w:hAnsi="Times New Roman" w:cs="Times New Roman"/>
          <w:sz w:val="28"/>
          <w:szCs w:val="28"/>
          <w:lang w:val="kk-KZ"/>
        </w:rPr>
        <w:t>сияқты</w:t>
      </w:r>
      <w:r w:rsidRPr="001D0F19">
        <w:rPr>
          <w:rFonts w:ascii="Times New Roman" w:hAnsi="Times New Roman" w:cs="Times New Roman"/>
          <w:sz w:val="28"/>
          <w:szCs w:val="28"/>
          <w:lang w:val="kk-KZ"/>
        </w:rPr>
        <w:t xml:space="preserve"> әдістер қолданылды, мемлекеттік қызметшілердің қатысуымен бірнеше фокус топтары (№=39), тұрғындар арасында сұрау (№=27336), 19003 мемлекеттік қызметшінің арасында сауалнама </w:t>
      </w:r>
      <w:r w:rsidRPr="001D0F19">
        <w:rPr>
          <w:rFonts w:ascii="Times New Roman" w:hAnsi="Times New Roman" w:cs="Times New Roman"/>
          <w:bCs/>
          <w:sz w:val="28"/>
          <w:szCs w:val="28"/>
          <w:lang w:val="kk-KZ"/>
        </w:rPr>
        <w:t>жүргізілді.</w:t>
      </w:r>
      <w:r w:rsidR="00CC5E76" w:rsidRPr="001D0F19">
        <w:rPr>
          <w:rFonts w:ascii="Times New Roman" w:hAnsi="Times New Roman" w:cs="Times New Roman"/>
          <w:bCs/>
          <w:sz w:val="28"/>
          <w:szCs w:val="28"/>
          <w:lang w:val="kk-KZ"/>
        </w:rPr>
        <w:t xml:space="preserve"> Сонымен бірге, диссертациялық зерттеу жазу барысында Қазақстан Республикасы Ғылым және жоғары білім министрлігінің Ғылым комитетінің қолдауымен </w:t>
      </w:r>
      <w:r w:rsidR="000060AE" w:rsidRPr="001D0F19">
        <w:rPr>
          <w:rFonts w:ascii="Times New Roman" w:hAnsi="Times New Roman" w:cs="Times New Roman"/>
          <w:bCs/>
          <w:sz w:val="28"/>
          <w:szCs w:val="28"/>
          <w:lang w:val="kk-KZ"/>
        </w:rPr>
        <w:t xml:space="preserve">іске </w:t>
      </w:r>
      <w:r w:rsidR="00CC5E76" w:rsidRPr="001D0F19">
        <w:rPr>
          <w:rFonts w:ascii="Times New Roman" w:hAnsi="Times New Roman" w:cs="Times New Roman"/>
          <w:bCs/>
          <w:sz w:val="28"/>
          <w:szCs w:val="28"/>
          <w:lang w:val="kk-KZ"/>
        </w:rPr>
        <w:t>асырылған «Мемлекеттік аппараттың цифрлануы контексінде мемлекеттік қызметтер көрсетуде клиентоориенттелген тәсілді жетілдіру» (ЖТН AP22787363) ғылыми жобасы аясында алынған эмпирикалық материалдар пайдаланылды.</w:t>
      </w:r>
    </w:p>
    <w:p w14:paraId="44DC4F6B" w14:textId="3CF75DAA" w:rsidR="00BD7781" w:rsidRPr="001D0F19" w:rsidRDefault="00BD778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Диссертациялық жұмысты жазу кезінде мемлекеттік органдардың қызметтерін реттеу бойынша нормативтік құқықтық актілер, Қазақстан Республикасының бағдарламалық және стратегиялық жоспарлау құжаттары, ресми деректер, оның ішінде статистикалық, мемлекеттік органдардың есептік және талдау материалдары, халықаралық ұйымдардың ресми сайттарындағы материалдар, қазақстандық зерттеу ұйымдарының жарияланымдары, екіншілік зерттеу нәтижелері </w:t>
      </w:r>
      <w:r w:rsidR="001847A9" w:rsidRPr="001D0F19">
        <w:rPr>
          <w:rFonts w:ascii="Times New Roman" w:hAnsi="Times New Roman" w:cs="Times New Roman"/>
          <w:sz w:val="28"/>
          <w:szCs w:val="28"/>
          <w:lang w:val="kk-KZ"/>
        </w:rPr>
        <w:t>сараланды</w:t>
      </w:r>
      <w:r w:rsidRPr="001D0F19">
        <w:rPr>
          <w:rFonts w:ascii="Times New Roman" w:hAnsi="Times New Roman" w:cs="Times New Roman"/>
          <w:sz w:val="28"/>
          <w:szCs w:val="28"/>
          <w:lang w:val="kk-KZ"/>
        </w:rPr>
        <w:t>.</w:t>
      </w:r>
    </w:p>
    <w:p w14:paraId="645989CB" w14:textId="59123D94" w:rsidR="002729DA" w:rsidRPr="001D0F19" w:rsidRDefault="00BD778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w:t>
      </w:r>
      <w:r w:rsidR="008401E7" w:rsidRPr="001D0F19">
        <w:rPr>
          <w:rFonts w:ascii="Times New Roman" w:hAnsi="Times New Roman" w:cs="Times New Roman"/>
          <w:sz w:val="28"/>
          <w:szCs w:val="28"/>
          <w:lang w:val="kk-KZ"/>
        </w:rPr>
        <w:t>н</w:t>
      </w:r>
      <w:r w:rsidR="00A07C67" w:rsidRPr="001D0F19">
        <w:rPr>
          <w:rFonts w:ascii="Times New Roman" w:hAnsi="Times New Roman" w:cs="Times New Roman"/>
          <w:sz w:val="28"/>
          <w:szCs w:val="28"/>
          <w:lang w:val="kk-KZ"/>
        </w:rPr>
        <w:t>дай-ақ, ағымдағы</w:t>
      </w:r>
      <w:r w:rsidRPr="001D0F19">
        <w:rPr>
          <w:rFonts w:ascii="Times New Roman" w:hAnsi="Times New Roman" w:cs="Times New Roman"/>
          <w:sz w:val="28"/>
          <w:szCs w:val="28"/>
          <w:lang w:val="kk-KZ"/>
        </w:rPr>
        <w:t xml:space="preserve"> диссертация жұмысында Қазақстан Республикасы Әділет министрлігі Астана қаласының Әділет департаментінде тәжірибеден өту кезінде алынған материалдар мен деректер қолданылды. Тәжірибе нәтижесінде </w:t>
      </w:r>
      <w:r w:rsidR="00035EDE" w:rsidRPr="001D0F19">
        <w:rPr>
          <w:rFonts w:ascii="Times New Roman" w:hAnsi="Times New Roman" w:cs="Times New Roman"/>
          <w:sz w:val="28"/>
          <w:szCs w:val="28"/>
          <w:lang w:val="kk-KZ"/>
        </w:rPr>
        <w:t>бизнес-</w:t>
      </w:r>
      <w:r w:rsidR="000B7ADF">
        <w:rPr>
          <w:rFonts w:ascii="Times New Roman" w:hAnsi="Times New Roman" w:cs="Times New Roman"/>
          <w:sz w:val="28"/>
          <w:szCs w:val="28"/>
          <w:lang w:val="kk-KZ"/>
        </w:rPr>
        <w:t>үдерістерді</w:t>
      </w:r>
      <w:r w:rsidRPr="001D0F19">
        <w:rPr>
          <w:rFonts w:ascii="Times New Roman" w:hAnsi="Times New Roman" w:cs="Times New Roman"/>
          <w:sz w:val="28"/>
          <w:szCs w:val="28"/>
          <w:lang w:val="kk-KZ"/>
        </w:rPr>
        <w:t xml:space="preserve"> оңтайландыру және мемлекеттік қызметтер көрсету кезінде инновациялық құралдарды қолдануға қатысты ұсынылған ұсынымдар бойынша енгізу актісі алынды. </w:t>
      </w:r>
    </w:p>
    <w:p w14:paraId="64A7CDFF" w14:textId="77777777" w:rsidR="00BD7781" w:rsidRPr="001D0F19" w:rsidRDefault="00BD7781" w:rsidP="008213E9">
      <w:pPr>
        <w:widowControl w:val="0"/>
        <w:spacing w:after="0" w:line="240" w:lineRule="auto"/>
        <w:ind w:firstLine="709"/>
        <w:jc w:val="both"/>
        <w:rPr>
          <w:rFonts w:ascii="Times New Roman" w:hAnsi="Times New Roman" w:cs="Times New Roman"/>
          <w:b/>
          <w:sz w:val="28"/>
          <w:szCs w:val="28"/>
          <w:lang w:val="kk-KZ"/>
        </w:rPr>
      </w:pPr>
      <w:r w:rsidRPr="001D0F19">
        <w:rPr>
          <w:rFonts w:ascii="Times New Roman" w:hAnsi="Times New Roman" w:cs="Times New Roman"/>
          <w:b/>
          <w:sz w:val="28"/>
          <w:szCs w:val="28"/>
          <w:lang w:val="kk-KZ"/>
        </w:rPr>
        <w:t>Диссертациялық зерттеудің ғылыми жаңалығы келесіге негізделеді:</w:t>
      </w:r>
    </w:p>
    <w:p w14:paraId="4007D8E7" w14:textId="0118B3F6" w:rsidR="00071A22" w:rsidRPr="001D0F19" w:rsidRDefault="000962EB" w:rsidP="008213E9">
      <w:pPr>
        <w:pStyle w:val="a7"/>
        <w:widowControl w:val="0"/>
        <w:numPr>
          <w:ilvl w:val="0"/>
          <w:numId w:val="39"/>
        </w:numPr>
        <w:shd w:val="clear" w:color="auto" w:fill="FFFFFF"/>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мемлекеттік </w:t>
      </w:r>
      <w:r w:rsidR="00071A22" w:rsidRPr="001D0F19">
        <w:rPr>
          <w:rFonts w:ascii="Times New Roman" w:hAnsi="Times New Roman" w:cs="Times New Roman"/>
          <w:sz w:val="28"/>
          <w:szCs w:val="28"/>
          <w:lang w:val="kk-KZ"/>
        </w:rPr>
        <w:t xml:space="preserve">қызмет көрсету жүйесіндегі «клиентке бағдарлану» мәні мен оның мемлекеттік қызмет көрсету сапасын арттырудағы </w:t>
      </w:r>
      <w:r w:rsidR="00141C01" w:rsidRPr="001D0F19">
        <w:rPr>
          <w:rFonts w:ascii="Times New Roman" w:hAnsi="Times New Roman" w:cs="Times New Roman"/>
          <w:sz w:val="28"/>
          <w:szCs w:val="28"/>
          <w:lang w:val="kk-KZ"/>
        </w:rPr>
        <w:t xml:space="preserve">маңызды </w:t>
      </w:r>
      <w:r w:rsidR="00071A22" w:rsidRPr="001D0F19">
        <w:rPr>
          <w:rFonts w:ascii="Times New Roman" w:hAnsi="Times New Roman" w:cs="Times New Roman"/>
          <w:sz w:val="28"/>
          <w:szCs w:val="28"/>
          <w:lang w:val="kk-KZ"/>
        </w:rPr>
        <w:t>рөлі анықталды;</w:t>
      </w:r>
    </w:p>
    <w:p w14:paraId="0818EAF7" w14:textId="26733D2E" w:rsidR="00071A22" w:rsidRPr="001D0F19" w:rsidRDefault="00071A22" w:rsidP="008213E9">
      <w:pPr>
        <w:pStyle w:val="a7"/>
        <w:widowControl w:val="0"/>
        <w:numPr>
          <w:ilvl w:val="0"/>
          <w:numId w:val="39"/>
        </w:numPr>
        <w:shd w:val="clear" w:color="auto" w:fill="FFFFFF"/>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Қазақстан Республикасының мемлекеттік </w:t>
      </w:r>
      <w:r w:rsidR="002A3027" w:rsidRPr="001D0F19">
        <w:rPr>
          <w:rFonts w:ascii="Times New Roman" w:hAnsi="Times New Roman" w:cs="Times New Roman"/>
          <w:sz w:val="28"/>
          <w:szCs w:val="28"/>
          <w:lang w:val="kk-KZ"/>
        </w:rPr>
        <w:t xml:space="preserve">органдарында қолданылатын  </w:t>
      </w:r>
      <w:r w:rsidRPr="001D0F19">
        <w:rPr>
          <w:rFonts w:ascii="Times New Roman" w:hAnsi="Times New Roman" w:cs="Times New Roman"/>
          <w:sz w:val="28"/>
          <w:szCs w:val="28"/>
          <w:lang w:val="kk-KZ"/>
        </w:rPr>
        <w:t>инновациялық құралдарды</w:t>
      </w:r>
      <w:r w:rsidR="000348BE" w:rsidRPr="001D0F19">
        <w:rPr>
          <w:rFonts w:ascii="Times New Roman" w:hAnsi="Times New Roman" w:cs="Times New Roman"/>
          <w:sz w:val="28"/>
          <w:szCs w:val="28"/>
          <w:lang w:val="kk-KZ"/>
        </w:rPr>
        <w:t xml:space="preserve">ң </w:t>
      </w:r>
      <w:r w:rsidRPr="001D0F19">
        <w:rPr>
          <w:rFonts w:ascii="Times New Roman" w:hAnsi="Times New Roman" w:cs="Times New Roman"/>
          <w:sz w:val="28"/>
          <w:szCs w:val="28"/>
          <w:lang w:val="kk-KZ"/>
        </w:rPr>
        <w:t xml:space="preserve"> цифрлық технологияларды енгізудің тиімділігін және аза</w:t>
      </w:r>
      <w:r w:rsidR="000348BE" w:rsidRPr="001D0F19">
        <w:rPr>
          <w:rFonts w:ascii="Times New Roman" w:hAnsi="Times New Roman" w:cs="Times New Roman"/>
          <w:sz w:val="28"/>
          <w:szCs w:val="28"/>
          <w:lang w:val="kk-KZ"/>
        </w:rPr>
        <w:t xml:space="preserve">маттардың мемлекеттік көрсетілетін қызметтерге қанағаттану деңгейін бағалауға  тигізетін </w:t>
      </w:r>
      <w:r w:rsidRPr="001D0F19">
        <w:rPr>
          <w:rFonts w:ascii="Times New Roman" w:hAnsi="Times New Roman" w:cs="Times New Roman"/>
          <w:sz w:val="28"/>
          <w:szCs w:val="28"/>
          <w:lang w:val="kk-KZ"/>
        </w:rPr>
        <w:t>әсері</w:t>
      </w:r>
      <w:r w:rsidR="000348BE" w:rsidRPr="001D0F19">
        <w:rPr>
          <w:rFonts w:ascii="Times New Roman" w:hAnsi="Times New Roman" w:cs="Times New Roman"/>
          <w:sz w:val="28"/>
          <w:szCs w:val="28"/>
          <w:lang w:val="kk-KZ"/>
        </w:rPr>
        <w:t xml:space="preserve"> зерделенді</w:t>
      </w:r>
      <w:r w:rsidRPr="001D0F19">
        <w:rPr>
          <w:rFonts w:ascii="Times New Roman" w:hAnsi="Times New Roman" w:cs="Times New Roman"/>
          <w:sz w:val="28"/>
          <w:szCs w:val="28"/>
          <w:lang w:val="kk-KZ"/>
        </w:rPr>
        <w:t>;</w:t>
      </w:r>
    </w:p>
    <w:p w14:paraId="3EFABF6D" w14:textId="74E5EE75" w:rsidR="00071A22" w:rsidRPr="001D0F19" w:rsidRDefault="000962EB" w:rsidP="008213E9">
      <w:pPr>
        <w:pStyle w:val="a7"/>
        <w:widowControl w:val="0"/>
        <w:numPr>
          <w:ilvl w:val="0"/>
          <w:numId w:val="39"/>
        </w:numPr>
        <w:shd w:val="clear" w:color="auto" w:fill="FFFFFF"/>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мемлекеттік </w:t>
      </w:r>
      <w:r w:rsidR="00071A22" w:rsidRPr="001D0F19">
        <w:rPr>
          <w:rFonts w:ascii="Times New Roman" w:hAnsi="Times New Roman" w:cs="Times New Roman"/>
          <w:sz w:val="28"/>
          <w:szCs w:val="28"/>
          <w:lang w:val="kk-KZ"/>
        </w:rPr>
        <w:t>органдардың азаматтармен өзара іс-қимылын жақсартуға және мемлекеттік қызмет көрсетудің тиімділігін арттыруға бағытталған мемлекеттік қызметтер көрсету саласындағы бизнес-</w:t>
      </w:r>
      <w:r w:rsidR="000B7ADF">
        <w:rPr>
          <w:rFonts w:ascii="Times New Roman" w:hAnsi="Times New Roman" w:cs="Times New Roman"/>
          <w:sz w:val="28"/>
          <w:szCs w:val="28"/>
          <w:lang w:val="kk-KZ"/>
        </w:rPr>
        <w:t>үдерістерді</w:t>
      </w:r>
      <w:r w:rsidR="000B7ADF" w:rsidRPr="001D0F19">
        <w:rPr>
          <w:rFonts w:ascii="Times New Roman" w:hAnsi="Times New Roman" w:cs="Times New Roman"/>
          <w:sz w:val="28"/>
          <w:szCs w:val="28"/>
          <w:lang w:val="kk-KZ"/>
        </w:rPr>
        <w:t xml:space="preserve"> </w:t>
      </w:r>
      <w:r w:rsidR="00071A22" w:rsidRPr="001D0F19">
        <w:rPr>
          <w:rFonts w:ascii="Times New Roman" w:hAnsi="Times New Roman" w:cs="Times New Roman"/>
          <w:sz w:val="28"/>
          <w:szCs w:val="28"/>
          <w:lang w:val="kk-KZ"/>
        </w:rPr>
        <w:t xml:space="preserve">трансформациялау бойынша практикалық ұсыныстар </w:t>
      </w:r>
      <w:r w:rsidR="00035EDE" w:rsidRPr="001D0F19">
        <w:rPr>
          <w:rFonts w:ascii="Times New Roman" w:hAnsi="Times New Roman" w:cs="Times New Roman"/>
          <w:sz w:val="28"/>
          <w:szCs w:val="28"/>
          <w:lang w:val="kk-KZ"/>
        </w:rPr>
        <w:t>жасалды;</w:t>
      </w:r>
    </w:p>
    <w:p w14:paraId="5E7C59EA" w14:textId="6A902DCD" w:rsidR="00BD7781" w:rsidRPr="001D0F19" w:rsidRDefault="000962EB" w:rsidP="008213E9">
      <w:pPr>
        <w:pStyle w:val="a7"/>
        <w:widowControl w:val="0"/>
        <w:numPr>
          <w:ilvl w:val="0"/>
          <w:numId w:val="39"/>
        </w:numPr>
        <w:shd w:val="clear" w:color="auto" w:fill="FFFFFF"/>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клиентке </w:t>
      </w:r>
      <w:r w:rsidR="00071A22" w:rsidRPr="001D0F19">
        <w:rPr>
          <w:rFonts w:ascii="Times New Roman" w:hAnsi="Times New Roman" w:cs="Times New Roman"/>
          <w:sz w:val="28"/>
          <w:szCs w:val="28"/>
          <w:lang w:val="kk-KZ"/>
        </w:rPr>
        <w:t xml:space="preserve">бағдарлануды тұрақты дамыту үшін </w:t>
      </w:r>
      <w:r w:rsidR="00BA2A8E" w:rsidRPr="001D0F19">
        <w:rPr>
          <w:rFonts w:ascii="Times New Roman" w:hAnsi="Times New Roman" w:cs="Times New Roman"/>
          <w:sz w:val="28"/>
          <w:szCs w:val="28"/>
          <w:lang w:val="kk-KZ"/>
        </w:rPr>
        <w:t>мемлекеттік қызметтерд</w:t>
      </w:r>
      <w:r w:rsidR="00071A22" w:rsidRPr="001D0F19">
        <w:rPr>
          <w:rFonts w:ascii="Times New Roman" w:hAnsi="Times New Roman" w:cs="Times New Roman"/>
          <w:sz w:val="28"/>
          <w:szCs w:val="28"/>
          <w:lang w:val="kk-KZ"/>
        </w:rPr>
        <w:t xml:space="preserve">і көрсету саласында инновациялық құралдарды </w:t>
      </w:r>
      <w:r w:rsidR="00540715" w:rsidRPr="001D0F19">
        <w:rPr>
          <w:rFonts w:ascii="Times New Roman" w:hAnsi="Times New Roman" w:cs="Times New Roman"/>
          <w:sz w:val="28"/>
          <w:szCs w:val="28"/>
          <w:lang w:val="kk-KZ"/>
        </w:rPr>
        <w:t>жетілдіру стр</w:t>
      </w:r>
      <w:r w:rsidR="00071A22" w:rsidRPr="001D0F19">
        <w:rPr>
          <w:rFonts w:ascii="Times New Roman" w:hAnsi="Times New Roman" w:cs="Times New Roman"/>
          <w:sz w:val="28"/>
          <w:szCs w:val="28"/>
          <w:lang w:val="kk-KZ"/>
        </w:rPr>
        <w:t xml:space="preserve">атегиясы әзірленді. </w:t>
      </w:r>
      <w:r w:rsidR="0063282A" w:rsidRPr="001D0F19">
        <w:rPr>
          <w:rFonts w:ascii="Times New Roman" w:hAnsi="Times New Roman" w:cs="Times New Roman"/>
          <w:sz w:val="28"/>
          <w:szCs w:val="28"/>
          <w:lang w:val="kk-KZ"/>
        </w:rPr>
        <w:t>Т</w:t>
      </w:r>
      <w:r w:rsidR="002729DA" w:rsidRPr="001D0F19">
        <w:rPr>
          <w:rFonts w:ascii="Times New Roman" w:hAnsi="Times New Roman" w:cs="Times New Roman"/>
          <w:sz w:val="28"/>
          <w:szCs w:val="28"/>
          <w:lang w:val="kk-KZ"/>
        </w:rPr>
        <w:t>ехнологиялық және ұйымдастырушылық реформалардың үйлесімі</w:t>
      </w:r>
      <w:r w:rsidR="0063282A" w:rsidRPr="001D0F19">
        <w:rPr>
          <w:rFonts w:ascii="Times New Roman" w:hAnsi="Times New Roman" w:cs="Times New Roman"/>
          <w:sz w:val="28"/>
          <w:szCs w:val="28"/>
          <w:lang w:val="kk-KZ"/>
        </w:rPr>
        <w:t>не</w:t>
      </w:r>
      <w:r w:rsidR="002729DA" w:rsidRPr="001D0F19">
        <w:rPr>
          <w:rFonts w:ascii="Times New Roman" w:hAnsi="Times New Roman" w:cs="Times New Roman"/>
          <w:sz w:val="28"/>
          <w:szCs w:val="28"/>
          <w:lang w:val="kk-KZ"/>
        </w:rPr>
        <w:t xml:space="preserve"> </w:t>
      </w:r>
      <w:r w:rsidR="0063282A" w:rsidRPr="001D0F19">
        <w:rPr>
          <w:rFonts w:ascii="Times New Roman" w:hAnsi="Times New Roman" w:cs="Times New Roman"/>
          <w:sz w:val="28"/>
          <w:szCs w:val="28"/>
          <w:lang w:val="kk-KZ"/>
        </w:rPr>
        <w:t xml:space="preserve">негізделген осындай тәсілдер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002729DA" w:rsidRPr="001D0F19">
        <w:rPr>
          <w:rFonts w:ascii="Times New Roman" w:hAnsi="Times New Roman" w:cs="Times New Roman"/>
          <w:sz w:val="28"/>
          <w:szCs w:val="28"/>
          <w:lang w:val="kk-KZ"/>
        </w:rPr>
        <w:t xml:space="preserve"> сапасын арттыр</w:t>
      </w:r>
      <w:r w:rsidR="0063282A" w:rsidRPr="001D0F19">
        <w:rPr>
          <w:rFonts w:ascii="Times New Roman" w:hAnsi="Times New Roman" w:cs="Times New Roman"/>
          <w:sz w:val="28"/>
          <w:szCs w:val="28"/>
          <w:lang w:val="kk-KZ"/>
        </w:rPr>
        <w:t xml:space="preserve">ады және </w:t>
      </w:r>
      <w:r w:rsidR="002729DA" w:rsidRPr="001D0F19">
        <w:rPr>
          <w:rFonts w:ascii="Times New Roman" w:hAnsi="Times New Roman" w:cs="Times New Roman"/>
          <w:sz w:val="28"/>
          <w:szCs w:val="28"/>
          <w:lang w:val="kk-KZ"/>
        </w:rPr>
        <w:t>азаматтардың мемлекеттік басқару үдерістеріне қатысуын күшейт</w:t>
      </w:r>
      <w:r w:rsidR="0063282A" w:rsidRPr="001D0F19">
        <w:rPr>
          <w:rFonts w:ascii="Times New Roman" w:hAnsi="Times New Roman" w:cs="Times New Roman"/>
          <w:sz w:val="28"/>
          <w:szCs w:val="28"/>
          <w:lang w:val="kk-KZ"/>
        </w:rPr>
        <w:t>еді</w:t>
      </w:r>
      <w:r w:rsidR="009C5558" w:rsidRPr="001D0F19">
        <w:rPr>
          <w:rFonts w:ascii="Times New Roman" w:eastAsia="Times New Roman" w:hAnsi="Times New Roman" w:cs="Times New Roman"/>
          <w:sz w:val="28"/>
          <w:szCs w:val="28"/>
          <w:lang w:val="kk-KZ"/>
        </w:rPr>
        <w:t xml:space="preserve"> [9</w:t>
      </w:r>
      <w:r w:rsidR="00343000" w:rsidRPr="001D0F19">
        <w:rPr>
          <w:rFonts w:ascii="Times New Roman" w:eastAsia="Times New Roman" w:hAnsi="Times New Roman" w:cs="Times New Roman"/>
          <w:sz w:val="28"/>
          <w:szCs w:val="28"/>
          <w:lang w:val="kk-KZ"/>
        </w:rPr>
        <w:t>].</w:t>
      </w:r>
    </w:p>
    <w:p w14:paraId="63924D8F" w14:textId="77777777" w:rsidR="00BD7781" w:rsidRPr="001D0F19" w:rsidRDefault="00BD778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
          <w:sz w:val="28"/>
          <w:szCs w:val="28"/>
          <w:lang w:val="kk-KZ"/>
        </w:rPr>
        <w:t xml:space="preserve">Диссертацияның қорғауға шығарылатын ғылыми ережелері: </w:t>
      </w:r>
    </w:p>
    <w:p w14:paraId="06A4F809" w14:textId="3AE79F50" w:rsidR="0017393F" w:rsidRPr="001D0F19" w:rsidRDefault="0017393F" w:rsidP="008213E9">
      <w:pPr>
        <w:widowControl w:val="0"/>
        <w:numPr>
          <w:ilvl w:val="0"/>
          <w:numId w:val="41"/>
        </w:numPr>
        <w:tabs>
          <w:tab w:val="clear" w:pos="720"/>
          <w:tab w:val="num" w:pos="360"/>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Теориялық-әдіснамалық аспектілерді зерттеу мен эмпирикалық материалды талдау негізінде мемлекеттік қызметтер көрсету сапасын арттыру үшін барлық стейкхолдерлердің клиентке бағдарланған тәсілдің тұжырымдамалық негіздерін түсінуі қажет екені негізделді. Бұл тәсіл ашықтықты арттыруды, азаматтарды басқару процесіне тартуды, құпиялық құқықтарын ескере отырып цифрландыруды, сондай-ақ қоғамның мемлекетке деген сенімін арттыратын жаңа мінез-құлықтық және институционалдық тетіктерді енгізуді көздейді.</w:t>
      </w:r>
    </w:p>
    <w:p w14:paraId="01CC2B58" w14:textId="6DF23C17" w:rsidR="0017393F" w:rsidRPr="001D0F19" w:rsidRDefault="0017393F" w:rsidP="008213E9">
      <w:pPr>
        <w:widowControl w:val="0"/>
        <w:numPr>
          <w:ilvl w:val="0"/>
          <w:numId w:val="41"/>
        </w:numPr>
        <w:tabs>
          <w:tab w:val="clear" w:pos="720"/>
          <w:tab w:val="num" w:pos="360"/>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Мемлекеттік қызметтер саласында инновациялық құралдарды қолдану азаматтарға </w:t>
      </w:r>
      <w:r w:rsidR="00CB7DB9" w:rsidRPr="001D0F19">
        <w:rPr>
          <w:rFonts w:ascii="Times New Roman" w:eastAsia="Times New Roman" w:hAnsi="Times New Roman" w:cs="Times New Roman"/>
          <w:sz w:val="28"/>
          <w:szCs w:val="28"/>
          <w:lang w:val="kk-KZ" w:eastAsia="ru-RU"/>
        </w:rPr>
        <w:t>қызметтердің</w:t>
      </w:r>
      <w:r w:rsidRPr="001D0F19">
        <w:rPr>
          <w:rFonts w:ascii="Times New Roman" w:eastAsia="Times New Roman" w:hAnsi="Times New Roman" w:cs="Times New Roman"/>
          <w:sz w:val="28"/>
          <w:szCs w:val="28"/>
          <w:lang w:val="kk-KZ" w:eastAsia="ru-RU"/>
        </w:rPr>
        <w:t xml:space="preserve"> сапасын жақсартуға және клиентке бағдарланғандық деңгейін арттыруға ықпал ететіні дәлелденді. Сонымен қатар, мемлекеттік қызметтер саласындағы инновациялар тек мемлекеттік тиімділікті арттыруға ғана емес, сонымен қатар азамат үшін құндылық жасауға бағытталған кезде ғана шынайы клиентке бағдарланған сипатқа ие болады. Бұл әкімшілікке қолайлы логикадан клиент үшін маңыздылық пен құндылық логикасына көшуді білдіреді.</w:t>
      </w:r>
    </w:p>
    <w:p w14:paraId="52AB8445" w14:textId="63E14C41" w:rsidR="00F32D22" w:rsidRPr="001D0F19" w:rsidRDefault="0017393F" w:rsidP="008213E9">
      <w:pPr>
        <w:widowControl w:val="0"/>
        <w:numPr>
          <w:ilvl w:val="0"/>
          <w:numId w:val="41"/>
        </w:numPr>
        <w:tabs>
          <w:tab w:val="clear" w:pos="720"/>
          <w:tab w:val="num" w:pos="360"/>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Халықаралық тәжірибені зерделеу негізінде инновациялық құралдарды қолдану</w:t>
      </w:r>
      <w:r w:rsidR="006E3338" w:rsidRPr="001D0F19">
        <w:rPr>
          <w:rFonts w:ascii="Times New Roman" w:eastAsia="Times New Roman" w:hAnsi="Times New Roman" w:cs="Times New Roman"/>
          <w:sz w:val="28"/>
          <w:szCs w:val="28"/>
          <w:lang w:val="kk-KZ" w:eastAsia="ru-RU"/>
        </w:rPr>
        <w:t xml:space="preserve"> арқылы </w:t>
      </w:r>
      <w:r w:rsidRPr="001D0F19">
        <w:rPr>
          <w:rFonts w:ascii="Times New Roman" w:eastAsia="Times New Roman" w:hAnsi="Times New Roman" w:cs="Times New Roman"/>
          <w:sz w:val="28"/>
          <w:szCs w:val="28"/>
          <w:lang w:val="kk-KZ" w:eastAsia="ru-RU"/>
        </w:rPr>
        <w:t>мемлекеттік қызмет көрсету саласындағы бизнес-</w:t>
      </w:r>
      <w:r w:rsidR="000B7ADF">
        <w:rPr>
          <w:rFonts w:ascii="Times New Roman" w:hAnsi="Times New Roman" w:cs="Times New Roman"/>
          <w:sz w:val="28"/>
          <w:szCs w:val="28"/>
          <w:lang w:val="kk-KZ"/>
        </w:rPr>
        <w:t>үдерістерді</w:t>
      </w:r>
      <w:r w:rsidR="000B7ADF"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трансформациялау қызмет көрсету сапасын жақсартуға</w:t>
      </w:r>
      <w:r w:rsidR="006E3338" w:rsidRPr="001D0F19">
        <w:rPr>
          <w:rFonts w:ascii="Times New Roman" w:eastAsia="Times New Roman" w:hAnsi="Times New Roman" w:cs="Times New Roman"/>
          <w:sz w:val="28"/>
          <w:szCs w:val="28"/>
          <w:lang w:val="kk-KZ" w:eastAsia="ru-RU"/>
        </w:rPr>
        <w:t xml:space="preserve">, сондай-ақ  </w:t>
      </w:r>
      <w:r w:rsidRPr="001D0F19">
        <w:rPr>
          <w:rFonts w:ascii="Times New Roman" w:eastAsia="Times New Roman" w:hAnsi="Times New Roman" w:cs="Times New Roman"/>
          <w:sz w:val="28"/>
          <w:szCs w:val="28"/>
          <w:lang w:val="kk-KZ" w:eastAsia="ru-RU"/>
        </w:rPr>
        <w:t xml:space="preserve">азаматтар мен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 алушылардың қанағаттану</w:t>
      </w:r>
      <w:r w:rsidR="006E3338" w:rsidRPr="001D0F19">
        <w:rPr>
          <w:rFonts w:ascii="Times New Roman" w:eastAsia="Times New Roman" w:hAnsi="Times New Roman" w:cs="Times New Roman"/>
          <w:sz w:val="28"/>
          <w:szCs w:val="28"/>
          <w:lang w:val="kk-KZ" w:eastAsia="ru-RU"/>
        </w:rPr>
        <w:t xml:space="preserve"> деңгейін </w:t>
      </w:r>
      <w:r w:rsidRPr="001D0F19">
        <w:rPr>
          <w:rFonts w:ascii="Times New Roman" w:eastAsia="Times New Roman" w:hAnsi="Times New Roman" w:cs="Times New Roman"/>
          <w:sz w:val="28"/>
          <w:szCs w:val="28"/>
          <w:lang w:val="kk-KZ" w:eastAsia="ru-RU"/>
        </w:rPr>
        <w:t xml:space="preserve"> арттыруға</w:t>
      </w:r>
      <w:r w:rsidR="006E3338" w:rsidRPr="001D0F19">
        <w:rPr>
          <w:rFonts w:ascii="Times New Roman" w:eastAsia="Times New Roman" w:hAnsi="Times New Roman" w:cs="Times New Roman"/>
          <w:sz w:val="28"/>
          <w:szCs w:val="28"/>
          <w:lang w:val="kk-KZ" w:eastAsia="ru-RU"/>
        </w:rPr>
        <w:t xml:space="preserve"> </w:t>
      </w:r>
      <w:r w:rsidR="00D64F4B" w:rsidRPr="001D0F19">
        <w:rPr>
          <w:rFonts w:ascii="Times New Roman" w:eastAsia="Times New Roman" w:hAnsi="Times New Roman" w:cs="Times New Roman"/>
          <w:sz w:val="28"/>
          <w:szCs w:val="28"/>
          <w:lang w:val="kk-KZ" w:eastAsia="ru-RU"/>
        </w:rPr>
        <w:t xml:space="preserve">ықпал ететіні </w:t>
      </w:r>
      <w:r w:rsidR="006E3338" w:rsidRPr="001D0F19">
        <w:rPr>
          <w:rFonts w:ascii="Times New Roman" w:eastAsia="Times New Roman" w:hAnsi="Times New Roman" w:cs="Times New Roman"/>
          <w:sz w:val="28"/>
          <w:szCs w:val="28"/>
          <w:lang w:val="kk-KZ" w:eastAsia="ru-RU"/>
        </w:rPr>
        <w:t>анықталды</w:t>
      </w:r>
      <w:r w:rsidRPr="001D0F19">
        <w:rPr>
          <w:rFonts w:ascii="Times New Roman" w:eastAsia="Times New Roman" w:hAnsi="Times New Roman" w:cs="Times New Roman"/>
          <w:sz w:val="28"/>
          <w:szCs w:val="28"/>
          <w:lang w:val="kk-KZ" w:eastAsia="ru-RU"/>
        </w:rPr>
        <w:t xml:space="preserve">. </w:t>
      </w:r>
      <w:r w:rsidR="000D135C" w:rsidRPr="001D0F19">
        <w:rPr>
          <w:rFonts w:ascii="Times New Roman" w:eastAsia="Times New Roman" w:hAnsi="Times New Roman" w:cs="Times New Roman"/>
          <w:sz w:val="28"/>
          <w:szCs w:val="28"/>
          <w:lang w:val="kk-KZ" w:eastAsia="ru-RU"/>
        </w:rPr>
        <w:t>Қ</w:t>
      </w:r>
      <w:r w:rsidR="00227513" w:rsidRPr="001D0F19">
        <w:rPr>
          <w:rFonts w:ascii="Times New Roman" w:eastAsia="Times New Roman" w:hAnsi="Times New Roman" w:cs="Times New Roman"/>
          <w:sz w:val="28"/>
          <w:szCs w:val="28"/>
          <w:lang w:val="kk-KZ" w:eastAsia="ru-RU"/>
        </w:rPr>
        <w:t xml:space="preserve">айсыбір </w:t>
      </w:r>
      <w:r w:rsidRPr="001D0F19">
        <w:rPr>
          <w:rFonts w:ascii="Times New Roman" w:eastAsia="Times New Roman" w:hAnsi="Times New Roman" w:cs="Times New Roman"/>
          <w:sz w:val="28"/>
          <w:szCs w:val="28"/>
          <w:lang w:val="kk-KZ" w:eastAsia="ru-RU"/>
        </w:rPr>
        <w:t xml:space="preserve"> бизнес-</w:t>
      </w:r>
      <w:r w:rsidR="000B7ADF">
        <w:rPr>
          <w:rFonts w:ascii="Times New Roman" w:hAnsi="Times New Roman" w:cs="Times New Roman"/>
          <w:sz w:val="28"/>
          <w:szCs w:val="28"/>
          <w:lang w:val="kk-KZ"/>
        </w:rPr>
        <w:t>үдеріс</w:t>
      </w:r>
      <w:r w:rsidR="000B7ADF"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бәсекелі ортаға беріл</w:t>
      </w:r>
      <w:r w:rsidR="00227513" w:rsidRPr="001D0F19">
        <w:rPr>
          <w:rFonts w:ascii="Times New Roman" w:eastAsia="Times New Roman" w:hAnsi="Times New Roman" w:cs="Times New Roman"/>
          <w:sz w:val="28"/>
          <w:szCs w:val="28"/>
          <w:lang w:val="kk-KZ" w:eastAsia="ru-RU"/>
        </w:rPr>
        <w:t>генде</w:t>
      </w:r>
      <w:r w:rsidRPr="001D0F19">
        <w:rPr>
          <w:rFonts w:ascii="Times New Roman" w:eastAsia="Times New Roman" w:hAnsi="Times New Roman" w:cs="Times New Roman"/>
          <w:sz w:val="28"/>
          <w:szCs w:val="28"/>
          <w:lang w:val="kk-KZ" w:eastAsia="ru-RU"/>
        </w:rPr>
        <w:t xml:space="preserve">,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ің тиімділігі</w:t>
      </w:r>
      <w:r w:rsidR="00227513" w:rsidRPr="001D0F19">
        <w:rPr>
          <w:rFonts w:ascii="Times New Roman" w:eastAsia="Times New Roman" w:hAnsi="Times New Roman" w:cs="Times New Roman"/>
          <w:sz w:val="28"/>
          <w:szCs w:val="28"/>
          <w:lang w:val="kk-KZ" w:eastAsia="ru-RU"/>
        </w:rPr>
        <w:t xml:space="preserve"> мен олардың </w:t>
      </w:r>
      <w:r w:rsidRPr="001D0F19">
        <w:rPr>
          <w:rFonts w:ascii="Times New Roman" w:eastAsia="Times New Roman" w:hAnsi="Times New Roman" w:cs="Times New Roman"/>
          <w:sz w:val="28"/>
          <w:szCs w:val="28"/>
          <w:lang w:val="kk-KZ" w:eastAsia="ru-RU"/>
        </w:rPr>
        <w:t xml:space="preserve"> клиентке бағдарлан</w:t>
      </w:r>
      <w:r w:rsidR="00227513" w:rsidRPr="001D0F19">
        <w:rPr>
          <w:rFonts w:ascii="Times New Roman" w:eastAsia="Times New Roman" w:hAnsi="Times New Roman" w:cs="Times New Roman"/>
          <w:sz w:val="28"/>
          <w:szCs w:val="28"/>
          <w:lang w:val="kk-KZ" w:eastAsia="ru-RU"/>
        </w:rPr>
        <w:t xml:space="preserve">у деңгейі </w:t>
      </w:r>
      <w:r w:rsidRPr="001D0F19">
        <w:rPr>
          <w:rFonts w:ascii="Times New Roman" w:eastAsia="Times New Roman" w:hAnsi="Times New Roman" w:cs="Times New Roman"/>
          <w:sz w:val="28"/>
          <w:szCs w:val="28"/>
          <w:lang w:val="kk-KZ" w:eastAsia="ru-RU"/>
        </w:rPr>
        <w:t>арт</w:t>
      </w:r>
      <w:r w:rsidR="00227513" w:rsidRPr="001D0F19">
        <w:rPr>
          <w:rFonts w:ascii="Times New Roman" w:eastAsia="Times New Roman" w:hAnsi="Times New Roman" w:cs="Times New Roman"/>
          <w:sz w:val="28"/>
          <w:szCs w:val="28"/>
          <w:lang w:val="kk-KZ" w:eastAsia="ru-RU"/>
        </w:rPr>
        <w:t>ады</w:t>
      </w:r>
      <w:r w:rsidRPr="001D0F19">
        <w:rPr>
          <w:rFonts w:ascii="Times New Roman" w:eastAsia="Times New Roman" w:hAnsi="Times New Roman" w:cs="Times New Roman"/>
          <w:sz w:val="28"/>
          <w:szCs w:val="28"/>
          <w:lang w:val="kk-KZ" w:eastAsia="ru-RU"/>
        </w:rPr>
        <w:t>.</w:t>
      </w:r>
    </w:p>
    <w:p w14:paraId="7CD3CDA5" w14:textId="3067AF32" w:rsidR="00CD6BAB" w:rsidRPr="001D0F19" w:rsidRDefault="00F32D22" w:rsidP="008213E9">
      <w:pPr>
        <w:widowControl w:val="0"/>
        <w:tabs>
          <w:tab w:val="num" w:pos="36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w:t>
      </w:r>
      <w:r w:rsidR="0017393F" w:rsidRPr="001D0F19">
        <w:rPr>
          <w:rFonts w:ascii="Times New Roman" w:eastAsia="Times New Roman" w:hAnsi="Times New Roman" w:cs="Times New Roman"/>
          <w:sz w:val="28"/>
          <w:szCs w:val="28"/>
          <w:lang w:val="kk-KZ" w:eastAsia="ru-RU"/>
        </w:rPr>
        <w:t xml:space="preserve">ылжымайтын мүлік саласындағы </w:t>
      </w:r>
      <w:r w:rsidR="00BA2A8E" w:rsidRPr="001D0F19">
        <w:rPr>
          <w:rFonts w:ascii="Times New Roman" w:eastAsia="Times New Roman" w:hAnsi="Times New Roman" w:cs="Times New Roman"/>
          <w:sz w:val="28"/>
          <w:szCs w:val="28"/>
          <w:lang w:val="kk-KZ" w:eastAsia="ru-RU"/>
        </w:rPr>
        <w:t>мемлекеттік қызметтерд</w:t>
      </w:r>
      <w:r w:rsidR="0017393F" w:rsidRPr="001D0F19">
        <w:rPr>
          <w:rFonts w:ascii="Times New Roman" w:eastAsia="Times New Roman" w:hAnsi="Times New Roman" w:cs="Times New Roman"/>
          <w:sz w:val="28"/>
          <w:szCs w:val="28"/>
          <w:lang w:val="kk-KZ" w:eastAsia="ru-RU"/>
        </w:rPr>
        <w:t xml:space="preserve">і </w:t>
      </w:r>
      <w:r w:rsidR="00BA2A8E" w:rsidRPr="001D0F19">
        <w:rPr>
          <w:rFonts w:ascii="Times New Roman" w:eastAsia="Times New Roman" w:hAnsi="Times New Roman" w:cs="Times New Roman"/>
          <w:sz w:val="28"/>
          <w:szCs w:val="28"/>
          <w:lang w:val="kk-KZ" w:eastAsia="ru-RU"/>
        </w:rPr>
        <w:t xml:space="preserve">көрсету </w:t>
      </w:r>
      <w:r w:rsidR="0017393F" w:rsidRPr="001D0F19">
        <w:rPr>
          <w:rFonts w:ascii="Times New Roman" w:eastAsia="Times New Roman" w:hAnsi="Times New Roman" w:cs="Times New Roman"/>
          <w:sz w:val="28"/>
          <w:szCs w:val="28"/>
          <w:lang w:val="kk-KZ" w:eastAsia="ru-RU"/>
        </w:rPr>
        <w:t xml:space="preserve"> мысалында, жылжымайтын мүлікке құқықтарды қабылдау, тексеру және тіркеу жөніндегі мемлекеттік функциялардың бір бөлігін орындайтын жеке тіркеушілер институтын енгізуді көздейтін әдістеме әзірленді. Бұл тіркеушілер әділет, кадастр және нотариат саласындағы мемлекеттік органдармен лицензияланған және цифрлық біріктірілген Жылжымайтын мүлік саласындағы жеке тіркеушілердің республикалық палатасы шеңберінде өзін-өзі реттейтін құрылым ретінде жұмыс істейді.</w:t>
      </w:r>
    </w:p>
    <w:p w14:paraId="71EF63D3" w14:textId="0EF685A8" w:rsidR="00C667C3" w:rsidRPr="001D0F19" w:rsidRDefault="00CD6BAB" w:rsidP="008213E9">
      <w:pPr>
        <w:widowControl w:val="0"/>
        <w:tabs>
          <w:tab w:val="num" w:pos="36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4. Мемлекеттік қызмет көрсету жүйесіне клиентке бағытталған инновациялық құралдарды енгізу институционалдық, технологиялық, реттеуші және мінез-құлық механизмдерінің бірізділігін қамтамасыз ететін, сондай-ақ қоғамдық сұраныс пен инфрақұрылымның дайындық деңгейін ескеретін интеграцияланған экожүйені қалыптастыруды талап етеді.</w:t>
      </w:r>
    </w:p>
    <w:p w14:paraId="0970EDF6" w14:textId="259ABF28" w:rsidR="00CD6BAB" w:rsidRPr="001D0F19" w:rsidRDefault="00C667C3" w:rsidP="008213E9">
      <w:pPr>
        <w:widowControl w:val="0"/>
        <w:tabs>
          <w:tab w:val="num" w:pos="36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Бұл бағытта тұрақты нәтижелерге қол жеткізу үшін қоғам</w:t>
      </w:r>
      <w:r w:rsidR="00126845" w:rsidRPr="001D0F19">
        <w:rPr>
          <w:rFonts w:ascii="Times New Roman" w:eastAsia="Times New Roman" w:hAnsi="Times New Roman" w:cs="Times New Roman"/>
          <w:sz w:val="28"/>
          <w:szCs w:val="28"/>
          <w:lang w:val="kk-KZ" w:eastAsia="ru-RU"/>
        </w:rPr>
        <w:t>н</w:t>
      </w:r>
      <w:r w:rsidRPr="001D0F19">
        <w:rPr>
          <w:rFonts w:ascii="Times New Roman" w:eastAsia="Times New Roman" w:hAnsi="Times New Roman" w:cs="Times New Roman"/>
          <w:sz w:val="28"/>
          <w:szCs w:val="28"/>
          <w:lang w:val="kk-KZ" w:eastAsia="ru-RU"/>
        </w:rPr>
        <w:t xml:space="preserve">ың белсенді қатысуын, технологияның дайындығын және </w:t>
      </w:r>
      <w:r w:rsidR="00126845" w:rsidRPr="001D0F19">
        <w:rPr>
          <w:rFonts w:ascii="Times New Roman" w:eastAsia="Times New Roman" w:hAnsi="Times New Roman" w:cs="Times New Roman"/>
          <w:sz w:val="28"/>
          <w:szCs w:val="28"/>
          <w:lang w:val="kk-KZ" w:eastAsia="ru-RU"/>
        </w:rPr>
        <w:t xml:space="preserve">клиенттердің </w:t>
      </w:r>
      <w:r w:rsidRPr="001D0F19">
        <w:rPr>
          <w:rFonts w:ascii="Times New Roman" w:eastAsia="Times New Roman" w:hAnsi="Times New Roman" w:cs="Times New Roman"/>
          <w:sz w:val="28"/>
          <w:szCs w:val="28"/>
          <w:lang w:val="kk-KZ" w:eastAsia="ru-RU"/>
        </w:rPr>
        <w:t>нақты қажеттіліктеріне бағытталған өзгерістерді жүйелі басқаруды қамтитын тұтас көзқарас қажет.</w:t>
      </w:r>
    </w:p>
    <w:p w14:paraId="4C8DF0B4" w14:textId="2E569B8A" w:rsidR="00BD7781" w:rsidRPr="001D0F19" w:rsidRDefault="00BD7781" w:rsidP="008213E9">
      <w:pPr>
        <w:widowControl w:val="0"/>
        <w:spacing w:after="0" w:line="240" w:lineRule="auto"/>
        <w:ind w:firstLine="709"/>
        <w:jc w:val="both"/>
        <w:rPr>
          <w:rFonts w:ascii="Times New Roman" w:hAnsi="Times New Roman" w:cs="Times New Roman"/>
          <w:b/>
          <w:sz w:val="28"/>
          <w:szCs w:val="28"/>
          <w:lang w:val="kk-KZ"/>
        </w:rPr>
      </w:pPr>
      <w:r w:rsidRPr="001D0F19">
        <w:rPr>
          <w:rFonts w:ascii="Times New Roman" w:hAnsi="Times New Roman" w:cs="Times New Roman"/>
          <w:b/>
          <w:sz w:val="28"/>
          <w:szCs w:val="28"/>
          <w:lang w:val="kk-KZ"/>
        </w:rPr>
        <w:t xml:space="preserve">Диссертациялық жұмыстың практикалық және теориялық маңыздылығы </w:t>
      </w:r>
      <w:r w:rsidRPr="001D0F19">
        <w:rPr>
          <w:rFonts w:ascii="Times New Roman" w:hAnsi="Times New Roman" w:cs="Times New Roman"/>
          <w:sz w:val="28"/>
          <w:szCs w:val="28"/>
          <w:lang w:val="kk-KZ"/>
        </w:rPr>
        <w:t xml:space="preserve">әділет органдарының мемлекеттік қызмет көрсету саласына қатысты заң жобаларының нормалары мен ережелерін жасау барысында мемлекеттік қызмет көрсету саласында мемлекеттік саясат пен стратегияны қалыптастыру және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асыру кезінде </w:t>
      </w:r>
      <w:r w:rsidRPr="001D0F19">
        <w:rPr>
          <w:rFonts w:ascii="Times New Roman" w:hAnsi="Times New Roman" w:cs="Times New Roman"/>
          <w:bCs/>
          <w:sz w:val="28"/>
          <w:szCs w:val="28"/>
          <w:lang w:val="kk-KZ"/>
        </w:rPr>
        <w:t>мемлекеттік органдардың зерттеулерін қолдану мүмкіндіктерінен тұрады.</w:t>
      </w:r>
    </w:p>
    <w:p w14:paraId="452712E0" w14:textId="77777777" w:rsidR="008401E7" w:rsidRPr="001D0F19" w:rsidRDefault="00BD778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Диссертациялық зерттеудің теориялық маңыздылығы мемлекеттік қызмет көрсету барысында клиентке бағдарланған тәсілді қамтамасыз ету саласында заманауи инновациялық құралдар мен технологияларды қолдану мәселелері бойынша өзекті ақпарат пен тұжырымдамалық қорытындылардың көзі ретінде берілген материалды қолданудан тұрады.</w:t>
      </w:r>
    </w:p>
    <w:p w14:paraId="77E4FE75" w14:textId="733CE042" w:rsidR="00B80C06" w:rsidRPr="001D0F19" w:rsidRDefault="002729DA" w:rsidP="008213E9">
      <w:pPr>
        <w:widowControl w:val="0"/>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Зерттеу нәтижелерін қолдану халықаралық тәжірибені ескере отырып, әсіресе гибридтік және цифрлық тәсілдер контекстінде, өздерінің мемлекеттік көрсетілетін қызметтерін жақсартуға ұмтылатын елдердің үкіметтері үшін пайдалы болуы мүмкін</w:t>
      </w:r>
      <w:r w:rsidR="009E4DF1" w:rsidRPr="001D0F19">
        <w:rPr>
          <w:rFonts w:ascii="Times New Roman" w:eastAsia="Times New Roman" w:hAnsi="Times New Roman" w:cs="Times New Roman"/>
          <w:sz w:val="28"/>
          <w:szCs w:val="28"/>
          <w:lang w:val="kk-KZ"/>
        </w:rPr>
        <w:t>.</w:t>
      </w:r>
    </w:p>
    <w:p w14:paraId="56BD48E6" w14:textId="07C91CFD" w:rsidR="00BD7781" w:rsidRPr="001D0F19" w:rsidRDefault="00BD7781"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
          <w:sz w:val="28"/>
          <w:szCs w:val="28"/>
          <w:lang w:val="kk-KZ"/>
        </w:rPr>
        <w:t xml:space="preserve">Диссертациялық зерттеудің практикалық нәтижелерінің апробациясы. </w:t>
      </w:r>
      <w:r w:rsidRPr="001D0F19">
        <w:rPr>
          <w:rFonts w:ascii="Times New Roman" w:hAnsi="Times New Roman" w:cs="Times New Roman"/>
          <w:bCs/>
          <w:sz w:val="28"/>
          <w:szCs w:val="28"/>
          <w:lang w:val="kk-KZ"/>
        </w:rPr>
        <w:t>Диссертациялық зерттеудің аясында 5 (бес) ғылыми еңбек жарияланды: 2 (екі) мақала – Scopus дерекқорының журналдарында, 3 (үш) – ҚР ҒЖБССҚЕК ұсынған журналдарда.</w:t>
      </w:r>
    </w:p>
    <w:p w14:paraId="08CA5D83" w14:textId="01DF09BF" w:rsidR="00155CE9" w:rsidRPr="001D0F19" w:rsidRDefault="00BD778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sz w:val="28"/>
          <w:szCs w:val="28"/>
          <w:lang w:val="kk-KZ"/>
        </w:rPr>
        <w:t>Сонымен қатар</w:t>
      </w:r>
      <w:r w:rsidR="00A80456" w:rsidRPr="001D0F19">
        <w:rPr>
          <w:rFonts w:ascii="Times New Roman" w:hAnsi="Times New Roman" w:cs="Times New Roman"/>
          <w:bCs/>
          <w:sz w:val="28"/>
          <w:szCs w:val="28"/>
          <w:lang w:val="kk-KZ"/>
        </w:rPr>
        <w:t>,</w:t>
      </w:r>
      <w:r w:rsidRPr="001D0F19">
        <w:rPr>
          <w:rFonts w:ascii="Times New Roman" w:hAnsi="Times New Roman" w:cs="Times New Roman"/>
          <w:bCs/>
          <w:sz w:val="28"/>
          <w:szCs w:val="28"/>
          <w:lang w:val="kk-KZ"/>
        </w:rPr>
        <w:t xml:space="preserve"> жүргізілген зерттеу және </w:t>
      </w:r>
      <w:r w:rsidRPr="001D0F19">
        <w:rPr>
          <w:rFonts w:ascii="Times New Roman" w:hAnsi="Times New Roman" w:cs="Times New Roman"/>
          <w:sz w:val="28"/>
          <w:szCs w:val="28"/>
          <w:lang w:val="kk-KZ"/>
        </w:rPr>
        <w:t xml:space="preserve">мемлекеттік қызмет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мәселелерімен айналысатын </w:t>
      </w:r>
      <w:r w:rsidRPr="001D0F19">
        <w:rPr>
          <w:rFonts w:ascii="Times New Roman" w:hAnsi="Times New Roman" w:cs="Times New Roman"/>
          <w:bCs/>
          <w:sz w:val="28"/>
          <w:szCs w:val="28"/>
          <w:lang w:val="kk-KZ"/>
        </w:rPr>
        <w:t xml:space="preserve">мемлекеттік органдармен әрекеттесу нәтижесінде </w:t>
      </w:r>
      <w:r w:rsidRPr="001D0F19">
        <w:rPr>
          <w:rFonts w:ascii="Times New Roman" w:hAnsi="Times New Roman" w:cs="Times New Roman"/>
          <w:sz w:val="28"/>
          <w:szCs w:val="28"/>
          <w:lang w:val="kk-KZ"/>
        </w:rPr>
        <w:t xml:space="preserve">мемлекеттік қызметтер көрсету кезінде клиентке бағдарланған тәсілді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асырудың инновациялық құралдарын жетілдіруге қатысты </w:t>
      </w:r>
      <w:r w:rsidR="00155CE9" w:rsidRPr="001D0F19">
        <w:rPr>
          <w:rFonts w:ascii="Times New Roman" w:hAnsi="Times New Roman" w:cs="Times New Roman"/>
          <w:sz w:val="28"/>
          <w:szCs w:val="28"/>
          <w:lang w:val="kk-KZ"/>
        </w:rPr>
        <w:t>авторлық құқықпен қорғалатын объектілерге құқықтардың мемлекеттік тізіліміне мәліметтерді енгізу туралы куәліктер алынды.</w:t>
      </w:r>
    </w:p>
    <w:p w14:paraId="13CCD5B5" w14:textId="35C8C8CF" w:rsidR="00BD7781" w:rsidRPr="001D0F19" w:rsidRDefault="00BD7781"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
          <w:sz w:val="28"/>
          <w:szCs w:val="28"/>
          <w:lang w:val="kk-KZ"/>
        </w:rPr>
        <w:t xml:space="preserve">Жұмыстың құрылымы және диссертацияның көлемі. </w:t>
      </w:r>
      <w:r w:rsidRPr="001D0F19">
        <w:rPr>
          <w:rFonts w:ascii="Times New Roman" w:hAnsi="Times New Roman" w:cs="Times New Roman"/>
          <w:bCs/>
          <w:sz w:val="28"/>
          <w:szCs w:val="28"/>
          <w:lang w:val="kk-KZ"/>
        </w:rPr>
        <w:t xml:space="preserve">Жұмыстың көлемі </w:t>
      </w:r>
      <w:r w:rsidR="003329E2" w:rsidRPr="001D0F19">
        <w:rPr>
          <w:rFonts w:ascii="Times New Roman" w:hAnsi="Times New Roman" w:cs="Times New Roman"/>
          <w:bCs/>
          <w:sz w:val="28"/>
          <w:szCs w:val="28"/>
          <w:lang w:val="kk-KZ"/>
        </w:rPr>
        <w:t>1</w:t>
      </w:r>
      <w:r w:rsidR="00FA0ADE" w:rsidRPr="001D0F19">
        <w:rPr>
          <w:rFonts w:ascii="Times New Roman" w:hAnsi="Times New Roman" w:cs="Times New Roman"/>
          <w:bCs/>
          <w:sz w:val="28"/>
          <w:szCs w:val="28"/>
          <w:lang w:val="kk-KZ"/>
        </w:rPr>
        <w:t>95</w:t>
      </w:r>
      <w:r w:rsidR="007E4037" w:rsidRPr="001D0F19">
        <w:rPr>
          <w:rFonts w:ascii="Times New Roman" w:hAnsi="Times New Roman" w:cs="Times New Roman"/>
          <w:bCs/>
          <w:sz w:val="28"/>
          <w:szCs w:val="28"/>
          <w:lang w:val="kk-KZ"/>
        </w:rPr>
        <w:t xml:space="preserve"> </w:t>
      </w:r>
      <w:r w:rsidRPr="001D0F19">
        <w:rPr>
          <w:rFonts w:ascii="Times New Roman" w:hAnsi="Times New Roman" w:cs="Times New Roman"/>
          <w:bCs/>
          <w:sz w:val="28"/>
          <w:szCs w:val="28"/>
          <w:lang w:val="kk-KZ"/>
        </w:rPr>
        <w:t xml:space="preserve">беттен: кіріспе, үш </w:t>
      </w:r>
      <w:r w:rsidR="008779EF" w:rsidRPr="001D0F19">
        <w:rPr>
          <w:rFonts w:ascii="Times New Roman" w:hAnsi="Times New Roman" w:cs="Times New Roman"/>
          <w:bCs/>
          <w:sz w:val="28"/>
          <w:szCs w:val="28"/>
          <w:lang w:val="kk-KZ"/>
        </w:rPr>
        <w:t>бөлім</w:t>
      </w:r>
      <w:r w:rsidRPr="001D0F19">
        <w:rPr>
          <w:rFonts w:ascii="Times New Roman" w:hAnsi="Times New Roman" w:cs="Times New Roman"/>
          <w:bCs/>
          <w:sz w:val="28"/>
          <w:szCs w:val="28"/>
          <w:lang w:val="kk-KZ"/>
        </w:rPr>
        <w:t>, қорытынды, пайдаланылған әдебиеттер тізімі (</w:t>
      </w:r>
      <w:r w:rsidR="00717DF8" w:rsidRPr="001D0F19">
        <w:rPr>
          <w:rFonts w:ascii="Times New Roman" w:hAnsi="Times New Roman" w:cs="Times New Roman"/>
          <w:bCs/>
          <w:sz w:val="28"/>
          <w:szCs w:val="28"/>
          <w:lang w:val="kk-KZ"/>
        </w:rPr>
        <w:t>2</w:t>
      </w:r>
      <w:r w:rsidR="003329E2" w:rsidRPr="001D0F19">
        <w:rPr>
          <w:rFonts w:ascii="Times New Roman" w:hAnsi="Times New Roman" w:cs="Times New Roman"/>
          <w:bCs/>
          <w:sz w:val="28"/>
          <w:szCs w:val="28"/>
          <w:lang w:val="kk-KZ"/>
        </w:rPr>
        <w:t>70</w:t>
      </w:r>
      <w:r w:rsidRPr="001D0F19">
        <w:rPr>
          <w:rFonts w:ascii="Times New Roman" w:hAnsi="Times New Roman" w:cs="Times New Roman"/>
          <w:bCs/>
          <w:sz w:val="28"/>
          <w:szCs w:val="28"/>
          <w:lang w:val="kk-KZ"/>
        </w:rPr>
        <w:t xml:space="preserve"> атау), </w:t>
      </w:r>
      <w:r w:rsidR="003B7CC5" w:rsidRPr="001D0F19">
        <w:rPr>
          <w:rFonts w:ascii="Times New Roman" w:hAnsi="Times New Roman" w:cs="Times New Roman"/>
          <w:bCs/>
          <w:sz w:val="28"/>
          <w:szCs w:val="28"/>
          <w:lang w:val="kk-KZ"/>
        </w:rPr>
        <w:t>11</w:t>
      </w:r>
      <w:r w:rsidRPr="001D0F19">
        <w:rPr>
          <w:rFonts w:ascii="Times New Roman" w:hAnsi="Times New Roman" w:cs="Times New Roman"/>
          <w:bCs/>
          <w:sz w:val="28"/>
          <w:szCs w:val="28"/>
          <w:lang w:val="kk-KZ"/>
        </w:rPr>
        <w:t xml:space="preserve"> сурет, </w:t>
      </w:r>
      <w:r w:rsidR="00717DF8" w:rsidRPr="001D0F19">
        <w:rPr>
          <w:rFonts w:ascii="Times New Roman" w:hAnsi="Times New Roman" w:cs="Times New Roman"/>
          <w:bCs/>
          <w:sz w:val="28"/>
          <w:szCs w:val="28"/>
          <w:lang w:val="kk-KZ"/>
        </w:rPr>
        <w:t xml:space="preserve">14 </w:t>
      </w:r>
      <w:r w:rsidRPr="001D0F19">
        <w:rPr>
          <w:rFonts w:ascii="Times New Roman" w:hAnsi="Times New Roman" w:cs="Times New Roman"/>
          <w:bCs/>
          <w:sz w:val="28"/>
          <w:szCs w:val="28"/>
          <w:lang w:val="kk-KZ"/>
        </w:rPr>
        <w:t xml:space="preserve">кесте, сондай-ақ </w:t>
      </w:r>
      <w:r w:rsidR="00717DF8" w:rsidRPr="001D0F19">
        <w:rPr>
          <w:rFonts w:ascii="Times New Roman" w:hAnsi="Times New Roman" w:cs="Times New Roman"/>
          <w:bCs/>
          <w:sz w:val="28"/>
          <w:szCs w:val="28"/>
          <w:lang w:val="kk-KZ"/>
        </w:rPr>
        <w:t xml:space="preserve">авторлық куәліктер, </w:t>
      </w:r>
      <w:r w:rsidRPr="001D0F19">
        <w:rPr>
          <w:rFonts w:ascii="Times New Roman" w:hAnsi="Times New Roman" w:cs="Times New Roman"/>
          <w:bCs/>
          <w:sz w:val="28"/>
          <w:szCs w:val="28"/>
          <w:lang w:val="kk-KZ"/>
        </w:rPr>
        <w:t>анкета, сауалнама және фокус топтық зерттеудің сценарийін қамтитын қосымшадан тұрады.</w:t>
      </w:r>
    </w:p>
    <w:p w14:paraId="0D681172" w14:textId="48CE0F4B" w:rsidR="00343000" w:rsidRPr="001D0F19" w:rsidRDefault="00343000" w:rsidP="008213E9">
      <w:pPr>
        <w:widowControl w:val="0"/>
        <w:spacing w:after="0" w:line="240" w:lineRule="auto"/>
        <w:jc w:val="both"/>
        <w:rPr>
          <w:rFonts w:ascii="Times New Roman" w:eastAsia="Arial" w:hAnsi="Times New Roman" w:cs="Times New Roman"/>
          <w:b/>
          <w:sz w:val="28"/>
          <w:szCs w:val="28"/>
          <w:lang w:val="kk-KZ"/>
        </w:rPr>
      </w:pPr>
    </w:p>
    <w:p w14:paraId="242D85F7" w14:textId="017926C8" w:rsidR="00A70078" w:rsidRPr="001D0F19" w:rsidRDefault="00A70078" w:rsidP="008213E9">
      <w:pPr>
        <w:widowControl w:val="0"/>
        <w:spacing w:after="0" w:line="240" w:lineRule="auto"/>
        <w:jc w:val="both"/>
        <w:rPr>
          <w:rFonts w:ascii="Times New Roman" w:eastAsia="Arial" w:hAnsi="Times New Roman" w:cs="Times New Roman"/>
          <w:b/>
          <w:sz w:val="28"/>
          <w:szCs w:val="28"/>
          <w:lang w:val="kk-KZ"/>
        </w:rPr>
      </w:pPr>
    </w:p>
    <w:p w14:paraId="1FD1762A" w14:textId="41AEE2E1" w:rsidR="00A70078" w:rsidRPr="001D0F19" w:rsidRDefault="00A70078" w:rsidP="008213E9">
      <w:pPr>
        <w:widowControl w:val="0"/>
        <w:spacing w:after="0" w:line="240" w:lineRule="auto"/>
        <w:jc w:val="both"/>
        <w:rPr>
          <w:rFonts w:ascii="Times New Roman" w:eastAsia="Arial" w:hAnsi="Times New Roman" w:cs="Times New Roman"/>
          <w:b/>
          <w:sz w:val="28"/>
          <w:szCs w:val="28"/>
          <w:lang w:val="kk-KZ"/>
        </w:rPr>
      </w:pPr>
    </w:p>
    <w:p w14:paraId="6D42AADD" w14:textId="31A1CFA1" w:rsidR="00A70078" w:rsidRPr="001D0F19" w:rsidRDefault="00A70078" w:rsidP="008213E9">
      <w:pPr>
        <w:widowControl w:val="0"/>
        <w:spacing w:after="0" w:line="240" w:lineRule="auto"/>
        <w:jc w:val="both"/>
        <w:rPr>
          <w:rFonts w:ascii="Times New Roman" w:eastAsia="Arial" w:hAnsi="Times New Roman" w:cs="Times New Roman"/>
          <w:b/>
          <w:sz w:val="28"/>
          <w:szCs w:val="28"/>
          <w:lang w:val="kk-KZ"/>
        </w:rPr>
      </w:pPr>
    </w:p>
    <w:p w14:paraId="27A72A55" w14:textId="530FC65C" w:rsidR="00A70078" w:rsidRPr="001D0F19" w:rsidRDefault="00A70078" w:rsidP="008213E9">
      <w:pPr>
        <w:widowControl w:val="0"/>
        <w:spacing w:after="0" w:line="240" w:lineRule="auto"/>
        <w:jc w:val="both"/>
        <w:rPr>
          <w:rFonts w:ascii="Times New Roman" w:eastAsia="Arial" w:hAnsi="Times New Roman" w:cs="Times New Roman"/>
          <w:b/>
          <w:sz w:val="28"/>
          <w:szCs w:val="28"/>
          <w:lang w:val="kk-KZ"/>
        </w:rPr>
      </w:pPr>
    </w:p>
    <w:p w14:paraId="1F399C34" w14:textId="002A3622" w:rsidR="00A70078" w:rsidRPr="001D0F19" w:rsidRDefault="00A70078" w:rsidP="008213E9">
      <w:pPr>
        <w:widowControl w:val="0"/>
        <w:spacing w:after="0" w:line="240" w:lineRule="auto"/>
        <w:jc w:val="both"/>
        <w:rPr>
          <w:rFonts w:ascii="Times New Roman" w:eastAsia="Arial" w:hAnsi="Times New Roman" w:cs="Times New Roman"/>
          <w:b/>
          <w:sz w:val="28"/>
          <w:szCs w:val="28"/>
          <w:lang w:val="kk-KZ"/>
        </w:rPr>
      </w:pPr>
    </w:p>
    <w:p w14:paraId="6E6B7583" w14:textId="2B882784" w:rsidR="00A70078" w:rsidRPr="001D0F19" w:rsidRDefault="00A70078" w:rsidP="008213E9">
      <w:pPr>
        <w:widowControl w:val="0"/>
        <w:spacing w:after="0" w:line="240" w:lineRule="auto"/>
        <w:jc w:val="both"/>
        <w:rPr>
          <w:rFonts w:ascii="Times New Roman" w:eastAsia="Arial" w:hAnsi="Times New Roman" w:cs="Times New Roman"/>
          <w:b/>
          <w:sz w:val="28"/>
          <w:szCs w:val="28"/>
          <w:lang w:val="kk-KZ"/>
        </w:rPr>
      </w:pPr>
    </w:p>
    <w:p w14:paraId="2160BDA9" w14:textId="1758B38B" w:rsidR="00A70078" w:rsidRPr="001D0F19" w:rsidRDefault="00A70078" w:rsidP="008213E9">
      <w:pPr>
        <w:widowControl w:val="0"/>
        <w:spacing w:after="0" w:line="240" w:lineRule="auto"/>
        <w:jc w:val="both"/>
        <w:rPr>
          <w:rFonts w:ascii="Times New Roman" w:eastAsia="Arial" w:hAnsi="Times New Roman" w:cs="Times New Roman"/>
          <w:b/>
          <w:sz w:val="28"/>
          <w:szCs w:val="28"/>
          <w:lang w:val="kk-KZ"/>
        </w:rPr>
      </w:pPr>
    </w:p>
    <w:p w14:paraId="40ECA959" w14:textId="52298A9B" w:rsidR="00A70078" w:rsidRPr="001D0F19" w:rsidRDefault="00A70078" w:rsidP="008213E9">
      <w:pPr>
        <w:widowControl w:val="0"/>
        <w:spacing w:after="0" w:line="240" w:lineRule="auto"/>
        <w:jc w:val="both"/>
        <w:rPr>
          <w:rFonts w:ascii="Times New Roman" w:eastAsia="Arial" w:hAnsi="Times New Roman" w:cs="Times New Roman"/>
          <w:b/>
          <w:sz w:val="28"/>
          <w:szCs w:val="28"/>
          <w:lang w:val="kk-KZ"/>
        </w:rPr>
      </w:pPr>
    </w:p>
    <w:p w14:paraId="1EB73CE5" w14:textId="76A7D5D6" w:rsidR="00A70078" w:rsidRPr="001D0F19" w:rsidRDefault="00A70078" w:rsidP="008213E9">
      <w:pPr>
        <w:widowControl w:val="0"/>
        <w:spacing w:after="0" w:line="240" w:lineRule="auto"/>
        <w:jc w:val="both"/>
        <w:rPr>
          <w:rFonts w:ascii="Times New Roman" w:eastAsia="Arial" w:hAnsi="Times New Roman" w:cs="Times New Roman"/>
          <w:b/>
          <w:sz w:val="28"/>
          <w:szCs w:val="28"/>
          <w:lang w:val="kk-KZ"/>
        </w:rPr>
      </w:pPr>
    </w:p>
    <w:p w14:paraId="1FC358DF" w14:textId="0837A9B4" w:rsidR="00A70078" w:rsidRPr="001D0F19" w:rsidRDefault="00A70078" w:rsidP="008213E9">
      <w:pPr>
        <w:widowControl w:val="0"/>
        <w:spacing w:after="0" w:line="240" w:lineRule="auto"/>
        <w:jc w:val="both"/>
        <w:rPr>
          <w:rFonts w:ascii="Times New Roman" w:eastAsia="Arial" w:hAnsi="Times New Roman" w:cs="Times New Roman"/>
          <w:b/>
          <w:sz w:val="28"/>
          <w:szCs w:val="28"/>
          <w:lang w:val="kk-KZ"/>
        </w:rPr>
      </w:pPr>
    </w:p>
    <w:p w14:paraId="5A7605CD" w14:textId="4C5D7397" w:rsidR="0030420B" w:rsidRPr="001D0F19" w:rsidRDefault="0030420B" w:rsidP="008213E9">
      <w:pPr>
        <w:widowControl w:val="0"/>
        <w:spacing w:after="0" w:line="240" w:lineRule="auto"/>
        <w:jc w:val="both"/>
        <w:rPr>
          <w:rFonts w:ascii="Times New Roman" w:eastAsia="Arial" w:hAnsi="Times New Roman" w:cs="Times New Roman"/>
          <w:b/>
          <w:sz w:val="28"/>
          <w:szCs w:val="28"/>
          <w:lang w:val="kk-KZ"/>
        </w:rPr>
      </w:pPr>
    </w:p>
    <w:p w14:paraId="38284E0F" w14:textId="46FE8A46" w:rsidR="0030420B" w:rsidRPr="001D0F19" w:rsidRDefault="0030420B" w:rsidP="008213E9">
      <w:pPr>
        <w:widowControl w:val="0"/>
        <w:spacing w:after="0" w:line="240" w:lineRule="auto"/>
        <w:jc w:val="both"/>
        <w:rPr>
          <w:rFonts w:ascii="Times New Roman" w:eastAsia="Arial" w:hAnsi="Times New Roman" w:cs="Times New Roman"/>
          <w:b/>
          <w:sz w:val="28"/>
          <w:szCs w:val="28"/>
          <w:lang w:val="kk-KZ"/>
        </w:rPr>
      </w:pPr>
    </w:p>
    <w:p w14:paraId="2E0B718D" w14:textId="3BCAFA85" w:rsidR="0030420B" w:rsidRPr="001D0F19" w:rsidRDefault="0030420B" w:rsidP="008213E9">
      <w:pPr>
        <w:widowControl w:val="0"/>
        <w:spacing w:after="0" w:line="240" w:lineRule="auto"/>
        <w:jc w:val="both"/>
        <w:rPr>
          <w:rFonts w:ascii="Times New Roman" w:eastAsia="Arial" w:hAnsi="Times New Roman" w:cs="Times New Roman"/>
          <w:b/>
          <w:sz w:val="28"/>
          <w:szCs w:val="28"/>
          <w:lang w:val="kk-KZ"/>
        </w:rPr>
      </w:pPr>
    </w:p>
    <w:p w14:paraId="74F9A026" w14:textId="700D9A29" w:rsidR="0030420B" w:rsidRPr="001D0F19" w:rsidRDefault="0030420B" w:rsidP="008213E9">
      <w:pPr>
        <w:widowControl w:val="0"/>
        <w:spacing w:after="0" w:line="240" w:lineRule="auto"/>
        <w:jc w:val="both"/>
        <w:rPr>
          <w:rFonts w:ascii="Times New Roman" w:eastAsia="Arial" w:hAnsi="Times New Roman" w:cs="Times New Roman"/>
          <w:b/>
          <w:sz w:val="28"/>
          <w:szCs w:val="28"/>
          <w:lang w:val="kk-KZ"/>
        </w:rPr>
      </w:pPr>
    </w:p>
    <w:p w14:paraId="54DFF933" w14:textId="22433630" w:rsidR="0030420B" w:rsidRPr="001D0F19" w:rsidRDefault="0030420B" w:rsidP="008213E9">
      <w:pPr>
        <w:widowControl w:val="0"/>
        <w:spacing w:after="0" w:line="240" w:lineRule="auto"/>
        <w:jc w:val="both"/>
        <w:rPr>
          <w:rFonts w:ascii="Times New Roman" w:eastAsia="Arial" w:hAnsi="Times New Roman" w:cs="Times New Roman"/>
          <w:b/>
          <w:sz w:val="28"/>
          <w:szCs w:val="28"/>
          <w:lang w:val="kk-KZ"/>
        </w:rPr>
      </w:pPr>
    </w:p>
    <w:p w14:paraId="07828CE2" w14:textId="4C0BF1E9" w:rsidR="0030420B" w:rsidRPr="001D0F19" w:rsidRDefault="0030420B" w:rsidP="008213E9">
      <w:pPr>
        <w:widowControl w:val="0"/>
        <w:spacing w:after="0" w:line="240" w:lineRule="auto"/>
        <w:jc w:val="both"/>
        <w:rPr>
          <w:rFonts w:ascii="Times New Roman" w:eastAsia="Arial" w:hAnsi="Times New Roman" w:cs="Times New Roman"/>
          <w:b/>
          <w:sz w:val="28"/>
          <w:szCs w:val="28"/>
          <w:lang w:val="kk-KZ"/>
        </w:rPr>
      </w:pPr>
    </w:p>
    <w:p w14:paraId="014C4892" w14:textId="605F62D5"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465F64FD" w14:textId="44665BA5"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25D6A09C" w14:textId="757B2EA9"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11BA0807" w14:textId="1DAB975C"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5ADA6E60" w14:textId="28E9546A"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1A582693" w14:textId="1C64FB96"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69146BCD" w14:textId="40EB1FE7"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1733ABC6" w14:textId="775E0D51"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6E31C64C" w14:textId="321F177B"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6DD49B34" w14:textId="3E542B4D"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3E0DECDC" w14:textId="1303AE01"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0F37068D" w14:textId="5D6EADB4"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7A0AC241" w14:textId="6C771AA3"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3045C618" w14:textId="3C33CF3A"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2AA1BD29" w14:textId="0AEFB54E"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290B215E" w14:textId="14CF79B2"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767C51B1" w14:textId="19DE79CF"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06F3BDDD" w14:textId="5BD52BC4"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1BFCE59B" w14:textId="7C576C08"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40D87B3F" w14:textId="131C9DE0" w:rsidR="009C5558" w:rsidRPr="001D0F19" w:rsidRDefault="009C5558" w:rsidP="008213E9">
      <w:pPr>
        <w:widowControl w:val="0"/>
        <w:spacing w:after="0" w:line="240" w:lineRule="auto"/>
        <w:jc w:val="both"/>
        <w:rPr>
          <w:rFonts w:ascii="Times New Roman" w:eastAsia="Arial" w:hAnsi="Times New Roman" w:cs="Times New Roman"/>
          <w:b/>
          <w:sz w:val="28"/>
          <w:szCs w:val="28"/>
          <w:lang w:val="kk-KZ"/>
        </w:rPr>
      </w:pPr>
    </w:p>
    <w:p w14:paraId="4BE14469" w14:textId="1C0A462A" w:rsidR="00846D65" w:rsidRPr="001D0F19" w:rsidRDefault="00846D65" w:rsidP="008213E9">
      <w:pPr>
        <w:widowControl w:val="0"/>
        <w:spacing w:after="0" w:line="240" w:lineRule="auto"/>
        <w:jc w:val="both"/>
        <w:rPr>
          <w:rFonts w:ascii="Times New Roman" w:eastAsia="Arial" w:hAnsi="Times New Roman" w:cs="Times New Roman"/>
          <w:b/>
          <w:sz w:val="28"/>
          <w:szCs w:val="28"/>
          <w:lang w:val="kk-KZ"/>
        </w:rPr>
      </w:pPr>
    </w:p>
    <w:p w14:paraId="513280D0" w14:textId="77777777" w:rsidR="00846D65" w:rsidRPr="001D0F19" w:rsidRDefault="00846D65" w:rsidP="008213E9">
      <w:pPr>
        <w:widowControl w:val="0"/>
        <w:spacing w:after="0" w:line="240" w:lineRule="auto"/>
        <w:jc w:val="both"/>
        <w:rPr>
          <w:rFonts w:ascii="Times New Roman" w:eastAsia="Arial" w:hAnsi="Times New Roman" w:cs="Times New Roman"/>
          <w:b/>
          <w:sz w:val="28"/>
          <w:szCs w:val="28"/>
          <w:lang w:val="kk-KZ"/>
        </w:rPr>
      </w:pPr>
    </w:p>
    <w:p w14:paraId="38AD3000" w14:textId="4D2CF57A" w:rsidR="0030420B" w:rsidRPr="001D0F19" w:rsidRDefault="0030420B" w:rsidP="008213E9">
      <w:pPr>
        <w:widowControl w:val="0"/>
        <w:spacing w:after="0" w:line="240" w:lineRule="auto"/>
        <w:jc w:val="both"/>
        <w:rPr>
          <w:rFonts w:ascii="Times New Roman" w:eastAsia="Arial" w:hAnsi="Times New Roman" w:cs="Times New Roman"/>
          <w:b/>
          <w:sz w:val="28"/>
          <w:szCs w:val="28"/>
          <w:lang w:val="kk-KZ"/>
        </w:rPr>
      </w:pPr>
    </w:p>
    <w:p w14:paraId="7E3C622D" w14:textId="187CF8F8" w:rsidR="00CB5DDB" w:rsidRPr="001D0F19" w:rsidRDefault="00E15E12" w:rsidP="008213E9">
      <w:pPr>
        <w:widowControl w:val="0"/>
        <w:spacing w:after="0" w:line="240" w:lineRule="auto"/>
        <w:ind w:firstLine="708"/>
        <w:jc w:val="both"/>
        <w:rPr>
          <w:rFonts w:ascii="Times New Roman" w:eastAsia="Arial" w:hAnsi="Times New Roman" w:cs="Times New Roman"/>
          <w:b/>
          <w:sz w:val="28"/>
          <w:szCs w:val="28"/>
          <w:lang w:val="kk-KZ"/>
        </w:rPr>
      </w:pPr>
      <w:r w:rsidRPr="001D0F19">
        <w:rPr>
          <w:rFonts w:ascii="Times New Roman" w:eastAsia="Arial" w:hAnsi="Times New Roman" w:cs="Times New Roman"/>
          <w:b/>
          <w:sz w:val="28"/>
          <w:szCs w:val="28"/>
          <w:lang w:val="kk-KZ"/>
        </w:rPr>
        <w:t>1 МЕМЛЕКЕТТІК КӨРСЕТІЛЕТІН ҚЫЗМЕТТЕР САЛАСЫНДА КЛИЕНТКЕ БАҒДАРЛАНУДЫ ЗЕРТТЕУДІҢ ТЕОРИЯЛЫҚ-ӘДІСНАМАЛЫҚ НЕГІЗДЕРІ</w:t>
      </w:r>
    </w:p>
    <w:p w14:paraId="6D8F5DF1" w14:textId="77777777" w:rsidR="00CB5DDB" w:rsidRPr="001D0F19" w:rsidRDefault="00CB5DDB" w:rsidP="008213E9">
      <w:pPr>
        <w:widowControl w:val="0"/>
        <w:spacing w:after="0" w:line="240" w:lineRule="auto"/>
        <w:ind w:firstLine="708"/>
        <w:jc w:val="center"/>
        <w:rPr>
          <w:rFonts w:ascii="Times New Roman" w:hAnsi="Times New Roman" w:cs="Times New Roman"/>
          <w:b/>
          <w:sz w:val="28"/>
          <w:szCs w:val="28"/>
          <w:lang w:val="kk-KZ"/>
        </w:rPr>
      </w:pPr>
    </w:p>
    <w:p w14:paraId="3013E1A9" w14:textId="1770113B" w:rsidR="00CB5DDB" w:rsidRPr="001D0F19" w:rsidRDefault="00CB5DDB" w:rsidP="008213E9">
      <w:pPr>
        <w:widowControl w:val="0"/>
        <w:spacing w:after="0" w:line="240" w:lineRule="auto"/>
        <w:ind w:firstLine="708"/>
        <w:jc w:val="both"/>
        <w:rPr>
          <w:rFonts w:ascii="Times New Roman" w:hAnsi="Times New Roman" w:cs="Times New Roman"/>
          <w:b/>
          <w:bCs/>
          <w:lang w:val="kk-KZ"/>
        </w:rPr>
      </w:pPr>
      <w:r w:rsidRPr="001D0F19">
        <w:rPr>
          <w:rFonts w:ascii="Times New Roman" w:hAnsi="Times New Roman" w:cs="Times New Roman"/>
          <w:b/>
          <w:sz w:val="28"/>
          <w:szCs w:val="28"/>
          <w:lang w:val="kk-KZ"/>
        </w:rPr>
        <w:t xml:space="preserve">1.1 </w:t>
      </w:r>
      <w:r w:rsidR="00E15E12" w:rsidRPr="001D0F19">
        <w:rPr>
          <w:rFonts w:ascii="Times New Roman" w:hAnsi="Times New Roman" w:cs="Times New Roman"/>
          <w:b/>
          <w:bCs/>
          <w:sz w:val="28"/>
          <w:szCs w:val="28"/>
          <w:lang w:val="kk-KZ"/>
        </w:rPr>
        <w:t xml:space="preserve">Мемлекеттік басқарудың адамға және </w:t>
      </w:r>
      <w:r w:rsidR="00E15E12" w:rsidRPr="001D0F19">
        <w:rPr>
          <w:rFonts w:ascii="Times New Roman" w:eastAsia="Arial" w:hAnsi="Times New Roman" w:cs="Times New Roman"/>
          <w:b/>
          <w:bCs/>
          <w:sz w:val="28"/>
          <w:szCs w:val="28"/>
          <w:lang w:val="kk-KZ"/>
        </w:rPr>
        <w:t>клиентке</w:t>
      </w:r>
      <w:r w:rsidR="00E15E12" w:rsidRPr="001D0F19">
        <w:rPr>
          <w:rFonts w:ascii="Times New Roman" w:hAnsi="Times New Roman" w:cs="Times New Roman"/>
          <w:b/>
          <w:bCs/>
          <w:sz w:val="28"/>
          <w:szCs w:val="28"/>
          <w:lang w:val="kk-KZ"/>
        </w:rPr>
        <w:t xml:space="preserve"> бағдарланған модел</w:t>
      </w:r>
      <w:r w:rsidR="007B468C" w:rsidRPr="001D0F19">
        <w:rPr>
          <w:rFonts w:ascii="Times New Roman" w:hAnsi="Times New Roman" w:cs="Times New Roman"/>
          <w:b/>
          <w:bCs/>
          <w:sz w:val="28"/>
          <w:szCs w:val="28"/>
          <w:lang w:val="kk-KZ"/>
        </w:rPr>
        <w:t>ь</w:t>
      </w:r>
      <w:r w:rsidR="00E15E12" w:rsidRPr="001D0F19">
        <w:rPr>
          <w:rFonts w:ascii="Times New Roman" w:hAnsi="Times New Roman" w:cs="Times New Roman"/>
          <w:b/>
          <w:bCs/>
          <w:sz w:val="28"/>
          <w:szCs w:val="28"/>
          <w:lang w:val="kk-KZ"/>
        </w:rPr>
        <w:t>дерін құрудың тұжырымдамалық аспектілері</w:t>
      </w:r>
    </w:p>
    <w:p w14:paraId="4763D106" w14:textId="06511674" w:rsidR="00A07C67" w:rsidRPr="001D0F19" w:rsidRDefault="00A07C67" w:rsidP="008213E9">
      <w:pPr>
        <w:pStyle w:val="ad"/>
        <w:widowControl w:val="0"/>
        <w:shd w:val="clear" w:color="auto" w:fill="FFFFFF"/>
        <w:spacing w:before="0" w:beforeAutospacing="0" w:after="0" w:afterAutospacing="0"/>
        <w:ind w:firstLine="708"/>
        <w:jc w:val="both"/>
        <w:rPr>
          <w:sz w:val="28"/>
          <w:szCs w:val="28"/>
          <w:lang w:val="kk-KZ"/>
        </w:rPr>
      </w:pPr>
      <w:r w:rsidRPr="001D0F19">
        <w:rPr>
          <w:sz w:val="28"/>
          <w:szCs w:val="28"/>
          <w:lang w:val="kk-KZ"/>
        </w:rPr>
        <w:t>Ақпараттық дәуірдің басталуымен</w:t>
      </w:r>
      <w:r w:rsidR="00252F37" w:rsidRPr="001D0F19">
        <w:rPr>
          <w:sz w:val="28"/>
          <w:szCs w:val="28"/>
          <w:lang w:val="kk-KZ"/>
        </w:rPr>
        <w:t xml:space="preserve"> сипатталатын </w:t>
      </w:r>
      <w:r w:rsidRPr="001D0F19">
        <w:rPr>
          <w:sz w:val="28"/>
          <w:szCs w:val="28"/>
          <w:lang w:val="kk-KZ"/>
        </w:rPr>
        <w:t xml:space="preserve">XXI ғасырдың тоғысында, жаңа технологиялық қолданбалар толқыны бизнес, үкімет және қоғам өмірінің барлық салаларын </w:t>
      </w:r>
      <w:r w:rsidR="00252F37" w:rsidRPr="001D0F19">
        <w:rPr>
          <w:sz w:val="28"/>
          <w:szCs w:val="28"/>
          <w:lang w:val="kk-KZ"/>
        </w:rPr>
        <w:t>кеңінен қамтыды.</w:t>
      </w:r>
      <w:r w:rsidRPr="001D0F19">
        <w:rPr>
          <w:sz w:val="28"/>
          <w:szCs w:val="28"/>
          <w:lang w:val="kk-KZ"/>
        </w:rPr>
        <w:t xml:space="preserve"> Көптеген зерттеушілер жаңа технологияларды мемлекеттік қызметтің тиімділігі мен сапасын арттырудың, азаматтардың саяси қатысуын кеңейтудің және демократиялық процестерді жаңғыртудың әлеуетті құралы ретінде қарастырды. Электрондық үкімет (e-gov) саяси шешімдер қабылдау, азаматтардың қатысуын ынталандыру, мемлекеттік басқаруды реформалау және басқару тәсілдерін қайта қарастыру бағытында ақпараттандырудың пәрменді құралы ретінде кеңінен насихатталды.</w:t>
      </w:r>
    </w:p>
    <w:p w14:paraId="295A91EB" w14:textId="7DCB0475" w:rsidR="00A07C67" w:rsidRPr="001D0F19" w:rsidRDefault="00A07C67" w:rsidP="008213E9">
      <w:pPr>
        <w:pStyle w:val="ad"/>
        <w:widowControl w:val="0"/>
        <w:shd w:val="clear" w:color="auto" w:fill="FFFFFF"/>
        <w:spacing w:before="0" w:beforeAutospacing="0" w:after="0" w:afterAutospacing="0"/>
        <w:ind w:firstLine="708"/>
        <w:jc w:val="both"/>
        <w:rPr>
          <w:sz w:val="28"/>
          <w:szCs w:val="28"/>
          <w:lang w:val="kk-KZ"/>
        </w:rPr>
      </w:pPr>
      <w:r w:rsidRPr="001D0F19">
        <w:rPr>
          <w:sz w:val="28"/>
          <w:szCs w:val="28"/>
          <w:lang w:val="kk-KZ"/>
        </w:rPr>
        <w:t xml:space="preserve">Жылдам әрі тиімді виртуалды өзара әрекеттесу тәсілдерін жақтаушылар азаматтық диалогтың сапасы артып, </w:t>
      </w:r>
      <w:r w:rsidR="00BA2A8E" w:rsidRPr="001D0F19">
        <w:rPr>
          <w:sz w:val="28"/>
          <w:szCs w:val="28"/>
          <w:lang w:val="kk-KZ"/>
        </w:rPr>
        <w:t>мемлекеттік қызметтерд</w:t>
      </w:r>
      <w:r w:rsidRPr="001D0F19">
        <w:rPr>
          <w:sz w:val="28"/>
          <w:szCs w:val="28"/>
          <w:lang w:val="kk-KZ"/>
        </w:rPr>
        <w:t>і көрсетуге кететін шығындар мен уақыт</w:t>
      </w:r>
      <w:r w:rsidR="00252F37" w:rsidRPr="001D0F19">
        <w:rPr>
          <w:sz w:val="28"/>
          <w:szCs w:val="28"/>
          <w:lang w:val="kk-KZ"/>
        </w:rPr>
        <w:t>тың</w:t>
      </w:r>
      <w:r w:rsidRPr="001D0F19">
        <w:rPr>
          <w:sz w:val="28"/>
          <w:szCs w:val="28"/>
          <w:lang w:val="kk-KZ"/>
        </w:rPr>
        <w:t xml:space="preserve"> едәуір қысқара</w:t>
      </w:r>
      <w:r w:rsidR="00252F37" w:rsidRPr="001D0F19">
        <w:rPr>
          <w:sz w:val="28"/>
          <w:szCs w:val="28"/>
          <w:lang w:val="kk-KZ"/>
        </w:rPr>
        <w:t>тынын атап өтті</w:t>
      </w:r>
      <w:r w:rsidRPr="001D0F19">
        <w:rPr>
          <w:sz w:val="28"/>
          <w:szCs w:val="28"/>
          <w:lang w:val="kk-KZ"/>
        </w:rPr>
        <w:t>. Содан бері электрондық және цифрлық технологияларды мемлекеттік басқару жүйесіне енгізу мәселелері мемлекеттік саясат саласындағы көптеген ғалымдар мен практиктер үшін маңызды зерттеу нысанына айналды.</w:t>
      </w:r>
    </w:p>
    <w:p w14:paraId="1DEBA17A" w14:textId="25462ECB" w:rsidR="00CB5DDB" w:rsidRPr="001D0F19" w:rsidRDefault="00CB5DDB" w:rsidP="008213E9">
      <w:pPr>
        <w:widowControl w:val="0"/>
        <w:spacing w:after="0" w:line="240" w:lineRule="auto"/>
        <w:ind w:firstLine="708"/>
        <w:jc w:val="both"/>
        <w:rPr>
          <w:rFonts w:ascii="Times New Roman" w:hAnsi="Times New Roman" w:cs="Times New Roman"/>
          <w:bCs/>
          <w:sz w:val="28"/>
          <w:szCs w:val="28"/>
          <w:shd w:val="clear" w:color="auto" w:fill="FFFFFF"/>
          <w:lang w:val="kk-KZ"/>
        </w:rPr>
      </w:pPr>
      <w:r w:rsidRPr="001D0F19">
        <w:rPr>
          <w:rFonts w:ascii="Times New Roman" w:hAnsi="Times New Roman" w:cs="Times New Roman"/>
          <w:sz w:val="28"/>
          <w:szCs w:val="28"/>
          <w:lang w:val="kk-KZ"/>
        </w:rPr>
        <w:t>Алайда</w:t>
      </w:r>
      <w:r w:rsidR="009437E9" w:rsidRPr="001D0F19">
        <w:rPr>
          <w:rFonts w:ascii="Times New Roman" w:hAnsi="Times New Roman" w:cs="Times New Roman"/>
          <w:sz w:val="28"/>
          <w:szCs w:val="28"/>
          <w:lang w:val="kk-KZ"/>
        </w:rPr>
        <w:t xml:space="preserve">, көптеген </w:t>
      </w:r>
      <w:r w:rsidRPr="001D0F19">
        <w:rPr>
          <w:rFonts w:ascii="Times New Roman" w:hAnsi="Times New Roman" w:cs="Times New Roman"/>
          <w:sz w:val="28"/>
          <w:szCs w:val="28"/>
          <w:lang w:val="kk-KZ"/>
        </w:rPr>
        <w:t xml:space="preserve">зерттеулер </w:t>
      </w:r>
      <w:r w:rsidRPr="001D0F19">
        <w:rPr>
          <w:rFonts w:ascii="Times New Roman" w:hAnsi="Times New Roman" w:cs="Times New Roman"/>
          <w:bCs/>
          <w:sz w:val="28"/>
          <w:szCs w:val="28"/>
          <w:shd w:val="clear" w:color="auto" w:fill="FFFFFF"/>
          <w:lang w:val="kk-KZ"/>
        </w:rPr>
        <w:t>мемлекеттік қызметті цифрландыру өз</w:t>
      </w:r>
      <w:r w:rsidR="009437E9" w:rsidRPr="001D0F19">
        <w:rPr>
          <w:rFonts w:ascii="Times New Roman" w:hAnsi="Times New Roman" w:cs="Times New Roman"/>
          <w:bCs/>
          <w:sz w:val="28"/>
          <w:szCs w:val="28"/>
          <w:shd w:val="clear" w:color="auto" w:fill="FFFFFF"/>
          <w:lang w:val="kk-KZ"/>
        </w:rPr>
        <w:t xml:space="preserve"> алдына </w:t>
      </w:r>
      <w:r w:rsidRPr="001D0F19">
        <w:rPr>
          <w:rFonts w:ascii="Times New Roman" w:hAnsi="Times New Roman" w:cs="Times New Roman"/>
          <w:bCs/>
          <w:sz w:val="28"/>
          <w:szCs w:val="28"/>
          <w:shd w:val="clear" w:color="auto" w:fill="FFFFFF"/>
          <w:lang w:val="kk-KZ"/>
        </w:rPr>
        <w:t>азаматта</w:t>
      </w:r>
      <w:r w:rsidR="00441851" w:rsidRPr="001D0F19">
        <w:rPr>
          <w:rFonts w:ascii="Times New Roman" w:hAnsi="Times New Roman" w:cs="Times New Roman"/>
          <w:bCs/>
          <w:sz w:val="28"/>
          <w:szCs w:val="28"/>
          <w:shd w:val="clear" w:color="auto" w:fill="FFFFFF"/>
          <w:lang w:val="kk-KZ"/>
        </w:rPr>
        <w:t xml:space="preserve">рдың үкіметке деген сенімінің </w:t>
      </w:r>
      <w:r w:rsidR="009437E9" w:rsidRPr="001D0F19">
        <w:rPr>
          <w:rFonts w:ascii="Times New Roman" w:hAnsi="Times New Roman" w:cs="Times New Roman"/>
          <w:bCs/>
          <w:sz w:val="28"/>
          <w:szCs w:val="28"/>
          <w:shd w:val="clear" w:color="auto" w:fill="FFFFFF"/>
          <w:lang w:val="kk-KZ"/>
        </w:rPr>
        <w:t>артуына кепілдік бермейтініне назар аударды</w:t>
      </w:r>
      <w:r w:rsidRPr="001D0F19">
        <w:rPr>
          <w:rFonts w:ascii="Times New Roman" w:hAnsi="Times New Roman" w:cs="Times New Roman"/>
          <w:bCs/>
          <w:sz w:val="28"/>
          <w:szCs w:val="28"/>
          <w:shd w:val="clear" w:color="auto" w:fill="FFFFFF"/>
          <w:lang w:val="kk-KZ"/>
        </w:rPr>
        <w:t xml:space="preserve">. </w:t>
      </w:r>
      <w:r w:rsidR="008401E7" w:rsidRPr="001D0F19">
        <w:rPr>
          <w:rFonts w:ascii="Times New Roman" w:hAnsi="Times New Roman" w:cs="Times New Roman"/>
          <w:bCs/>
          <w:sz w:val="28"/>
          <w:szCs w:val="28"/>
          <w:shd w:val="clear" w:color="auto" w:fill="FFFFFF"/>
          <w:lang w:val="kk-KZ"/>
        </w:rPr>
        <w:t>Чан және оның әріптестерінің</w:t>
      </w:r>
      <w:r w:rsidRPr="001D0F19">
        <w:rPr>
          <w:rFonts w:ascii="Times New Roman" w:hAnsi="Times New Roman" w:cs="Times New Roman"/>
          <w:bCs/>
          <w:sz w:val="28"/>
          <w:szCs w:val="28"/>
          <w:shd w:val="clear" w:color="auto" w:fill="FFFFFF"/>
          <w:lang w:val="kk-KZ"/>
        </w:rPr>
        <w:t xml:space="preserve"> зерттеуіне сәйкес, мемлекеттік </w:t>
      </w:r>
      <w:r w:rsidR="00A80456" w:rsidRPr="001D0F19">
        <w:rPr>
          <w:rFonts w:ascii="Times New Roman" w:hAnsi="Times New Roman" w:cs="Times New Roman"/>
          <w:bCs/>
          <w:sz w:val="28"/>
          <w:szCs w:val="28"/>
          <w:shd w:val="clear" w:color="auto" w:fill="FFFFFF"/>
          <w:lang w:val="kk-KZ"/>
        </w:rPr>
        <w:t xml:space="preserve">көрсетілетін </w:t>
      </w:r>
      <w:r w:rsidRPr="001D0F19">
        <w:rPr>
          <w:rFonts w:ascii="Times New Roman" w:hAnsi="Times New Roman" w:cs="Times New Roman"/>
          <w:bCs/>
          <w:sz w:val="28"/>
          <w:szCs w:val="28"/>
          <w:shd w:val="clear" w:color="auto" w:fill="FFFFFF"/>
          <w:lang w:val="kk-KZ"/>
        </w:rPr>
        <w:t>қызметт</w:t>
      </w:r>
      <w:r w:rsidR="00EE0126" w:rsidRPr="001D0F19">
        <w:rPr>
          <w:rFonts w:ascii="Times New Roman" w:hAnsi="Times New Roman" w:cs="Times New Roman"/>
          <w:bCs/>
          <w:sz w:val="28"/>
          <w:szCs w:val="28"/>
          <w:shd w:val="clear" w:color="auto" w:fill="FFFFFF"/>
          <w:lang w:val="kk-KZ"/>
        </w:rPr>
        <w:t xml:space="preserve">ердің </w:t>
      </w:r>
      <w:r w:rsidRPr="001D0F19">
        <w:rPr>
          <w:rFonts w:ascii="Times New Roman" w:hAnsi="Times New Roman" w:cs="Times New Roman"/>
          <w:bCs/>
          <w:sz w:val="28"/>
          <w:szCs w:val="28"/>
          <w:shd w:val="clear" w:color="auto" w:fill="FFFFFF"/>
          <w:lang w:val="kk-KZ"/>
        </w:rPr>
        <w:t xml:space="preserve">цифрлық платформалар арқылы </w:t>
      </w:r>
      <w:r w:rsidR="00EE0126" w:rsidRPr="001D0F19">
        <w:rPr>
          <w:rFonts w:ascii="Times New Roman" w:hAnsi="Times New Roman" w:cs="Times New Roman"/>
          <w:bCs/>
          <w:sz w:val="28"/>
          <w:szCs w:val="28"/>
          <w:shd w:val="clear" w:color="auto" w:fill="FFFFFF"/>
          <w:lang w:val="kk-KZ"/>
        </w:rPr>
        <w:t xml:space="preserve">сапалы түрде алынуы </w:t>
      </w:r>
      <w:r w:rsidRPr="001D0F19">
        <w:rPr>
          <w:rFonts w:ascii="Times New Roman" w:hAnsi="Times New Roman" w:cs="Times New Roman"/>
          <w:bCs/>
          <w:sz w:val="28"/>
          <w:szCs w:val="28"/>
          <w:shd w:val="clear" w:color="auto" w:fill="FFFFFF"/>
          <w:lang w:val="kk-KZ"/>
        </w:rPr>
        <w:t>о</w:t>
      </w:r>
      <w:r w:rsidR="00EE0126" w:rsidRPr="001D0F19">
        <w:rPr>
          <w:rFonts w:ascii="Times New Roman" w:hAnsi="Times New Roman" w:cs="Times New Roman"/>
          <w:bCs/>
          <w:sz w:val="28"/>
          <w:szCs w:val="28"/>
          <w:shd w:val="clear" w:color="auto" w:fill="FFFFFF"/>
          <w:lang w:val="kk-KZ"/>
        </w:rPr>
        <w:t xml:space="preserve">лардың қолайлылығынан бөлек </w:t>
      </w:r>
      <w:r w:rsidRPr="001D0F19">
        <w:rPr>
          <w:rFonts w:ascii="Times New Roman" w:hAnsi="Times New Roman" w:cs="Times New Roman"/>
          <w:bCs/>
          <w:sz w:val="28"/>
          <w:szCs w:val="28"/>
          <w:shd w:val="clear" w:color="auto" w:fill="FFFFFF"/>
          <w:lang w:val="kk-KZ"/>
        </w:rPr>
        <w:t>кері байланыстың қолжетімділігіне және киберқауіпсіздіктің деңгейіне байланысты</w:t>
      </w:r>
      <w:r w:rsidR="00CA64CF" w:rsidRPr="001D0F19">
        <w:rPr>
          <w:rFonts w:ascii="Times New Roman" w:hAnsi="Times New Roman" w:cs="Times New Roman"/>
          <w:bCs/>
          <w:sz w:val="28"/>
          <w:szCs w:val="28"/>
          <w:shd w:val="clear" w:color="auto" w:fill="FFFFFF"/>
          <w:lang w:val="kk-KZ"/>
        </w:rPr>
        <w:t xml:space="preserve"> [1</w:t>
      </w:r>
      <w:r w:rsidR="009C5558" w:rsidRPr="001D0F19">
        <w:rPr>
          <w:rFonts w:ascii="Times New Roman" w:hAnsi="Times New Roman" w:cs="Times New Roman"/>
          <w:bCs/>
          <w:sz w:val="28"/>
          <w:szCs w:val="28"/>
          <w:shd w:val="clear" w:color="auto" w:fill="FFFFFF"/>
          <w:lang w:val="kk-KZ"/>
        </w:rPr>
        <w:t>0</w:t>
      </w:r>
      <w:r w:rsidR="00CA64CF" w:rsidRPr="001D0F19">
        <w:rPr>
          <w:rFonts w:ascii="Times New Roman" w:hAnsi="Times New Roman" w:cs="Times New Roman"/>
          <w:bCs/>
          <w:sz w:val="28"/>
          <w:szCs w:val="28"/>
          <w:shd w:val="clear" w:color="auto" w:fill="FFFFFF"/>
          <w:lang w:val="kk-KZ"/>
        </w:rPr>
        <w:t>]</w:t>
      </w:r>
      <w:r w:rsidRPr="001D0F19">
        <w:rPr>
          <w:rFonts w:ascii="Times New Roman" w:hAnsi="Times New Roman" w:cs="Times New Roman"/>
          <w:bCs/>
          <w:sz w:val="28"/>
          <w:szCs w:val="28"/>
          <w:shd w:val="clear" w:color="auto" w:fill="FFFFFF"/>
          <w:lang w:val="kk-KZ"/>
        </w:rPr>
        <w:t>.</w:t>
      </w:r>
    </w:p>
    <w:p w14:paraId="20E64349" w14:textId="4027E3C1" w:rsidR="00CB5DDB" w:rsidRPr="001D0F19" w:rsidRDefault="00CB5DDB" w:rsidP="008213E9">
      <w:pPr>
        <w:widowControl w:val="0"/>
        <w:spacing w:after="0" w:line="240" w:lineRule="auto"/>
        <w:ind w:firstLine="708"/>
        <w:jc w:val="both"/>
        <w:rPr>
          <w:rFonts w:ascii="Times New Roman" w:hAnsi="Times New Roman" w:cs="Times New Roman"/>
          <w:bCs/>
          <w:sz w:val="28"/>
          <w:szCs w:val="28"/>
          <w:shd w:val="clear" w:color="auto" w:fill="FFFFFF"/>
          <w:lang w:val="kk-KZ"/>
        </w:rPr>
      </w:pPr>
      <w:r w:rsidRPr="001D0F19">
        <w:rPr>
          <w:rFonts w:ascii="Times New Roman" w:hAnsi="Times New Roman" w:cs="Times New Roman"/>
          <w:bCs/>
          <w:sz w:val="28"/>
          <w:szCs w:val="28"/>
          <w:shd w:val="clear" w:color="auto" w:fill="FFFFFF"/>
          <w:lang w:val="kk-KZ"/>
        </w:rPr>
        <w:t>Бүгінгі таңда Қазақстан мемлекеттік басқару мод</w:t>
      </w:r>
      <w:r w:rsidR="00C21248" w:rsidRPr="001D0F19">
        <w:rPr>
          <w:rFonts w:ascii="Times New Roman" w:hAnsi="Times New Roman" w:cs="Times New Roman"/>
          <w:bCs/>
          <w:sz w:val="28"/>
          <w:szCs w:val="28"/>
          <w:shd w:val="clear" w:color="auto" w:fill="FFFFFF"/>
          <w:lang w:val="kk-KZ"/>
        </w:rPr>
        <w:t xml:space="preserve">елін жаңғырту және әкімшілік модельден адамға бағдарланған модельге </w:t>
      </w:r>
      <w:r w:rsidRPr="001D0F19">
        <w:rPr>
          <w:rFonts w:ascii="Times New Roman" w:hAnsi="Times New Roman" w:cs="Times New Roman"/>
          <w:bCs/>
          <w:sz w:val="28"/>
          <w:szCs w:val="28"/>
          <w:shd w:val="clear" w:color="auto" w:fill="FFFFFF"/>
          <w:lang w:val="kk-KZ"/>
        </w:rPr>
        <w:t>өту кезеңінде тұр. Азаматтардың үкіметпен немесе мемлекеттік аппаратпен өзара әрекеттесу</w:t>
      </w:r>
      <w:r w:rsidR="00C21248" w:rsidRPr="001D0F19">
        <w:rPr>
          <w:rFonts w:ascii="Times New Roman" w:hAnsi="Times New Roman" w:cs="Times New Roman"/>
          <w:bCs/>
          <w:sz w:val="28"/>
          <w:szCs w:val="28"/>
          <w:shd w:val="clear" w:color="auto" w:fill="FFFFFF"/>
          <w:lang w:val="kk-KZ"/>
        </w:rPr>
        <w:t xml:space="preserve"> тәсілдері </w:t>
      </w:r>
      <w:r w:rsidRPr="001D0F19">
        <w:rPr>
          <w:rFonts w:ascii="Times New Roman" w:hAnsi="Times New Roman" w:cs="Times New Roman"/>
          <w:sz w:val="28"/>
          <w:szCs w:val="28"/>
          <w:lang w:val="kk-KZ"/>
        </w:rPr>
        <w:t xml:space="preserve">мемлекеттік қызмет көрсету саласымен </w:t>
      </w:r>
      <w:r w:rsidR="00C21248" w:rsidRPr="001D0F19">
        <w:rPr>
          <w:rFonts w:ascii="Times New Roman" w:hAnsi="Times New Roman" w:cs="Times New Roman"/>
          <w:sz w:val="28"/>
          <w:szCs w:val="28"/>
          <w:lang w:val="kk-KZ"/>
        </w:rPr>
        <w:t xml:space="preserve">тікелей </w:t>
      </w:r>
      <w:r w:rsidRPr="001D0F19">
        <w:rPr>
          <w:rFonts w:ascii="Times New Roman" w:hAnsi="Times New Roman" w:cs="Times New Roman"/>
          <w:sz w:val="28"/>
          <w:szCs w:val="28"/>
          <w:lang w:val="kk-KZ"/>
        </w:rPr>
        <w:t xml:space="preserve"> байланысты.</w:t>
      </w:r>
      <w:r w:rsidR="001A70F8" w:rsidRPr="001D0F19">
        <w:rPr>
          <w:rFonts w:ascii="Times New Roman" w:hAnsi="Times New Roman" w:cs="Times New Roman"/>
          <w:sz w:val="28"/>
          <w:szCs w:val="28"/>
          <w:lang w:val="kk-KZ"/>
        </w:rPr>
        <w:t xml:space="preserve"> </w:t>
      </w:r>
      <w:r w:rsidR="00A62E65" w:rsidRPr="001D0F19">
        <w:rPr>
          <w:rFonts w:ascii="Times New Roman" w:hAnsi="Times New Roman" w:cs="Times New Roman"/>
          <w:sz w:val="28"/>
          <w:szCs w:val="28"/>
          <w:lang w:val="kk-KZ"/>
        </w:rPr>
        <w:t>Бұл ретте, а</w:t>
      </w:r>
      <w:r w:rsidRPr="001D0F19">
        <w:rPr>
          <w:rFonts w:ascii="Times New Roman" w:hAnsi="Times New Roman" w:cs="Times New Roman"/>
          <w:bCs/>
          <w:sz w:val="28"/>
          <w:szCs w:val="28"/>
          <w:shd w:val="clear" w:color="auto" w:fill="FFFFFF"/>
          <w:lang w:val="kk-KZ"/>
        </w:rPr>
        <w:t>дамға бағдарланған тәсіл мемлекеттік басқар</w:t>
      </w:r>
      <w:r w:rsidR="001A70F8" w:rsidRPr="001D0F19">
        <w:rPr>
          <w:rFonts w:ascii="Times New Roman" w:hAnsi="Times New Roman" w:cs="Times New Roman"/>
          <w:bCs/>
          <w:sz w:val="28"/>
          <w:szCs w:val="28"/>
          <w:shd w:val="clear" w:color="auto" w:fill="FFFFFF"/>
          <w:lang w:val="kk-KZ"/>
        </w:rPr>
        <w:t xml:space="preserve">у жүйесіндегі азаматтың рөліне баса </w:t>
      </w:r>
      <w:r w:rsidRPr="001D0F19">
        <w:rPr>
          <w:rFonts w:ascii="Times New Roman" w:hAnsi="Times New Roman" w:cs="Times New Roman"/>
          <w:bCs/>
          <w:sz w:val="28"/>
          <w:szCs w:val="28"/>
          <w:shd w:val="clear" w:color="auto" w:fill="FFFFFF"/>
          <w:lang w:val="kk-KZ"/>
        </w:rPr>
        <w:t>мән беруді талап етеді.</w:t>
      </w:r>
      <w:r w:rsidR="00F45B45" w:rsidRPr="001D0F19">
        <w:rPr>
          <w:rFonts w:ascii="Times New Roman" w:hAnsi="Times New Roman" w:cs="Times New Roman"/>
          <w:bCs/>
          <w:sz w:val="28"/>
          <w:szCs w:val="28"/>
          <w:shd w:val="clear" w:color="auto" w:fill="FFFFFF"/>
          <w:lang w:val="kk-KZ"/>
        </w:rPr>
        <w:t xml:space="preserve"> </w:t>
      </w:r>
      <w:r w:rsidR="00A62E65" w:rsidRPr="001D0F19">
        <w:rPr>
          <w:rFonts w:ascii="Times New Roman" w:hAnsi="Times New Roman" w:cs="Times New Roman"/>
          <w:bCs/>
          <w:sz w:val="28"/>
          <w:szCs w:val="28"/>
          <w:shd w:val="clear" w:color="auto" w:fill="FFFFFF"/>
          <w:lang w:val="kk-KZ"/>
        </w:rPr>
        <w:t>Сондай-ақ, қызмет алушы тұлға п</w:t>
      </w:r>
      <w:r w:rsidRPr="001D0F19">
        <w:rPr>
          <w:rFonts w:ascii="Times New Roman" w:hAnsi="Times New Roman" w:cs="Times New Roman"/>
          <w:bCs/>
          <w:sz w:val="28"/>
          <w:szCs w:val="28"/>
          <w:shd w:val="clear" w:color="auto" w:fill="FFFFFF"/>
          <w:lang w:val="kk-KZ"/>
        </w:rPr>
        <w:t>ассивті қызмет алушы</w:t>
      </w:r>
      <w:r w:rsidR="00A62E65" w:rsidRPr="001D0F19">
        <w:rPr>
          <w:rFonts w:ascii="Times New Roman" w:hAnsi="Times New Roman" w:cs="Times New Roman"/>
          <w:bCs/>
          <w:sz w:val="28"/>
          <w:szCs w:val="28"/>
          <w:shd w:val="clear" w:color="auto" w:fill="FFFFFF"/>
          <w:lang w:val="kk-KZ"/>
        </w:rPr>
        <w:t xml:space="preserve">дан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bCs/>
          <w:sz w:val="28"/>
          <w:szCs w:val="28"/>
          <w:shd w:val="clear" w:color="auto" w:fill="FFFFFF"/>
          <w:lang w:val="kk-KZ"/>
        </w:rPr>
        <w:t>тің белсенді қатысушысы</w:t>
      </w:r>
      <w:r w:rsidR="00A62E65" w:rsidRPr="001D0F19">
        <w:rPr>
          <w:rFonts w:ascii="Times New Roman" w:hAnsi="Times New Roman" w:cs="Times New Roman"/>
          <w:bCs/>
          <w:sz w:val="28"/>
          <w:szCs w:val="28"/>
          <w:shd w:val="clear" w:color="auto" w:fill="FFFFFF"/>
          <w:lang w:val="kk-KZ"/>
        </w:rPr>
        <w:t>на айналуы тиіс</w:t>
      </w:r>
      <w:r w:rsidR="00CA64CF" w:rsidRPr="001D0F19">
        <w:rPr>
          <w:rFonts w:ascii="Times New Roman" w:hAnsi="Times New Roman" w:cs="Times New Roman"/>
          <w:bCs/>
          <w:sz w:val="28"/>
          <w:szCs w:val="28"/>
          <w:shd w:val="clear" w:color="auto" w:fill="FFFFFF"/>
          <w:lang w:val="kk-KZ"/>
        </w:rPr>
        <w:t xml:space="preserve"> [</w:t>
      </w:r>
      <w:r w:rsidR="009E4DF1" w:rsidRPr="001D0F19">
        <w:rPr>
          <w:rFonts w:ascii="Times New Roman" w:hAnsi="Times New Roman" w:cs="Times New Roman"/>
          <w:bCs/>
          <w:sz w:val="28"/>
          <w:szCs w:val="28"/>
          <w:shd w:val="clear" w:color="auto" w:fill="FFFFFF"/>
          <w:lang w:val="kk-KZ"/>
        </w:rPr>
        <w:t xml:space="preserve">16, </w:t>
      </w:r>
      <w:r w:rsidR="00CA64CF" w:rsidRPr="001D0F19">
        <w:rPr>
          <w:rFonts w:ascii="Times New Roman" w:hAnsi="Times New Roman" w:cs="Times New Roman"/>
          <w:bCs/>
          <w:sz w:val="28"/>
          <w:szCs w:val="28"/>
          <w:shd w:val="clear" w:color="auto" w:fill="FFFFFF"/>
          <w:lang w:val="kk-KZ"/>
        </w:rPr>
        <w:t>1</w:t>
      </w:r>
      <w:r w:rsidR="009C5558" w:rsidRPr="001D0F19">
        <w:rPr>
          <w:rFonts w:ascii="Times New Roman" w:hAnsi="Times New Roman" w:cs="Times New Roman"/>
          <w:bCs/>
          <w:sz w:val="28"/>
          <w:szCs w:val="28"/>
          <w:shd w:val="clear" w:color="auto" w:fill="FFFFFF"/>
          <w:lang w:val="kk-KZ"/>
        </w:rPr>
        <w:t>7</w:t>
      </w:r>
      <w:r w:rsidR="00CA64CF" w:rsidRPr="001D0F19">
        <w:rPr>
          <w:rFonts w:ascii="Times New Roman" w:hAnsi="Times New Roman" w:cs="Times New Roman"/>
          <w:bCs/>
          <w:sz w:val="28"/>
          <w:szCs w:val="28"/>
          <w:shd w:val="clear" w:color="auto" w:fill="FFFFFF"/>
          <w:lang w:val="kk-KZ"/>
        </w:rPr>
        <w:t>]</w:t>
      </w:r>
      <w:r w:rsidRPr="001D0F19">
        <w:rPr>
          <w:rFonts w:ascii="Times New Roman" w:hAnsi="Times New Roman" w:cs="Times New Roman"/>
          <w:bCs/>
          <w:sz w:val="28"/>
          <w:szCs w:val="28"/>
          <w:shd w:val="clear" w:color="auto" w:fill="FFFFFF"/>
          <w:lang w:val="kk-KZ"/>
        </w:rPr>
        <w:t>. Бұл</w:t>
      </w:r>
      <w:r w:rsidR="00A62E65" w:rsidRPr="001D0F19">
        <w:rPr>
          <w:rFonts w:ascii="Times New Roman" w:hAnsi="Times New Roman" w:cs="Times New Roman"/>
          <w:bCs/>
          <w:sz w:val="28"/>
          <w:szCs w:val="28"/>
          <w:shd w:val="clear" w:color="auto" w:fill="FFFFFF"/>
          <w:lang w:val="kk-KZ"/>
        </w:rPr>
        <w:t xml:space="preserve"> өз кезегінде </w:t>
      </w:r>
      <w:r w:rsidRPr="001D0F19">
        <w:rPr>
          <w:rFonts w:ascii="Times New Roman" w:hAnsi="Times New Roman" w:cs="Times New Roman"/>
          <w:bCs/>
          <w:sz w:val="28"/>
          <w:szCs w:val="28"/>
          <w:shd w:val="clear" w:color="auto" w:fill="FFFFFF"/>
          <w:lang w:val="kk-KZ"/>
        </w:rPr>
        <w:t xml:space="preserve"> азаматтар мен қоғамдық ұйымдар</w:t>
      </w:r>
      <w:r w:rsidR="00A62E65" w:rsidRPr="001D0F19">
        <w:rPr>
          <w:rFonts w:ascii="Times New Roman" w:hAnsi="Times New Roman" w:cs="Times New Roman"/>
          <w:bCs/>
          <w:sz w:val="28"/>
          <w:szCs w:val="28"/>
          <w:shd w:val="clear" w:color="auto" w:fill="FFFFFF"/>
          <w:lang w:val="kk-KZ"/>
        </w:rPr>
        <w:t>ды</w:t>
      </w:r>
      <w:r w:rsidRPr="001D0F19">
        <w:rPr>
          <w:rFonts w:ascii="Times New Roman" w:hAnsi="Times New Roman" w:cs="Times New Roman"/>
          <w:bCs/>
          <w:sz w:val="28"/>
          <w:szCs w:val="28"/>
          <w:shd w:val="clear" w:color="auto" w:fill="FFFFFF"/>
          <w:lang w:val="kk-KZ"/>
        </w:rPr>
        <w:t xml:space="preserve"> мемлекеттік қызметті жобалау, </w:t>
      </w:r>
      <w:r w:rsidR="000060AE" w:rsidRPr="001D0F19">
        <w:rPr>
          <w:rFonts w:ascii="Times New Roman" w:hAnsi="Times New Roman" w:cs="Times New Roman"/>
          <w:bCs/>
          <w:sz w:val="28"/>
          <w:szCs w:val="28"/>
          <w:shd w:val="clear" w:color="auto" w:fill="FFFFFF"/>
          <w:lang w:val="kk-KZ"/>
        </w:rPr>
        <w:t xml:space="preserve">іске </w:t>
      </w:r>
      <w:r w:rsidRPr="001D0F19">
        <w:rPr>
          <w:rFonts w:ascii="Times New Roman" w:hAnsi="Times New Roman" w:cs="Times New Roman"/>
          <w:bCs/>
          <w:sz w:val="28"/>
          <w:szCs w:val="28"/>
          <w:shd w:val="clear" w:color="auto" w:fill="FFFFFF"/>
          <w:lang w:val="kk-KZ"/>
        </w:rPr>
        <w:t xml:space="preserve">асыру және бағалау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bCs/>
          <w:sz w:val="28"/>
          <w:szCs w:val="28"/>
          <w:shd w:val="clear" w:color="auto" w:fill="FFFFFF"/>
          <w:lang w:val="kk-KZ"/>
        </w:rPr>
        <w:t xml:space="preserve">теріне тартылатын ко-басқару (co-governance) механизмін енгізуді </w:t>
      </w:r>
      <w:r w:rsidR="00A62E65" w:rsidRPr="001D0F19">
        <w:rPr>
          <w:rFonts w:ascii="Times New Roman" w:hAnsi="Times New Roman" w:cs="Times New Roman"/>
          <w:bCs/>
          <w:sz w:val="28"/>
          <w:szCs w:val="28"/>
          <w:shd w:val="clear" w:color="auto" w:fill="FFFFFF"/>
          <w:lang w:val="kk-KZ"/>
        </w:rPr>
        <w:t>көздейді</w:t>
      </w:r>
      <w:r w:rsidRPr="001D0F19">
        <w:rPr>
          <w:rFonts w:ascii="Times New Roman" w:hAnsi="Times New Roman" w:cs="Times New Roman"/>
          <w:bCs/>
          <w:sz w:val="28"/>
          <w:szCs w:val="28"/>
          <w:shd w:val="clear" w:color="auto" w:fill="FFFFFF"/>
          <w:lang w:val="kk-KZ"/>
        </w:rPr>
        <w:t xml:space="preserve">. </w:t>
      </w:r>
    </w:p>
    <w:p w14:paraId="3CB00363" w14:textId="1E57F035" w:rsidR="00CB5DDB" w:rsidRPr="001D0F19" w:rsidRDefault="00CB5DDB" w:rsidP="008213E9">
      <w:pPr>
        <w:widowControl w:val="0"/>
        <w:spacing w:after="0" w:line="240" w:lineRule="auto"/>
        <w:ind w:firstLine="708"/>
        <w:jc w:val="both"/>
        <w:rPr>
          <w:rFonts w:ascii="Times New Roman" w:hAnsi="Times New Roman" w:cs="Times New Roman"/>
          <w:bCs/>
          <w:sz w:val="28"/>
          <w:szCs w:val="28"/>
          <w:shd w:val="clear" w:color="auto" w:fill="FFFFFF"/>
          <w:lang w:val="kk-KZ"/>
        </w:rPr>
      </w:pPr>
      <w:r w:rsidRPr="001D0F19">
        <w:rPr>
          <w:rFonts w:ascii="Times New Roman" w:hAnsi="Times New Roman" w:cs="Times New Roman"/>
          <w:bCs/>
          <w:sz w:val="28"/>
          <w:szCs w:val="28"/>
          <w:shd w:val="clear" w:color="auto" w:fill="FFFFFF"/>
          <w:lang w:val="kk-KZ"/>
        </w:rPr>
        <w:t>Цифрлық платформалар мен демократия</w:t>
      </w:r>
      <w:r w:rsidR="00A62E65" w:rsidRPr="001D0F19">
        <w:rPr>
          <w:rFonts w:ascii="Times New Roman" w:hAnsi="Times New Roman" w:cs="Times New Roman"/>
          <w:bCs/>
          <w:sz w:val="28"/>
          <w:szCs w:val="28"/>
          <w:shd w:val="clear" w:color="auto" w:fill="FFFFFF"/>
          <w:lang w:val="kk-KZ"/>
        </w:rPr>
        <w:t xml:space="preserve">лық </w:t>
      </w:r>
      <w:r w:rsidRPr="001D0F19">
        <w:rPr>
          <w:rFonts w:ascii="Times New Roman" w:hAnsi="Times New Roman" w:cs="Times New Roman"/>
          <w:bCs/>
          <w:sz w:val="28"/>
          <w:szCs w:val="28"/>
          <w:shd w:val="clear" w:color="auto" w:fill="FFFFFF"/>
          <w:lang w:val="kk-KZ"/>
        </w:rPr>
        <w:t>бастамалар үкіметтің заңға сәйкестілігі</w:t>
      </w:r>
      <w:r w:rsidR="00A62E65" w:rsidRPr="001D0F19">
        <w:rPr>
          <w:rFonts w:ascii="Times New Roman" w:hAnsi="Times New Roman" w:cs="Times New Roman"/>
          <w:bCs/>
          <w:sz w:val="28"/>
          <w:szCs w:val="28"/>
          <w:shd w:val="clear" w:color="auto" w:fill="FFFFFF"/>
          <w:lang w:val="kk-KZ"/>
        </w:rPr>
        <w:t>н</w:t>
      </w:r>
      <w:r w:rsidR="00226F75" w:rsidRPr="001D0F19">
        <w:rPr>
          <w:rFonts w:ascii="Times New Roman" w:hAnsi="Times New Roman" w:cs="Times New Roman"/>
          <w:bCs/>
          <w:sz w:val="28"/>
          <w:szCs w:val="28"/>
          <w:shd w:val="clear" w:color="auto" w:fill="FFFFFF"/>
          <w:lang w:val="kk-KZ"/>
        </w:rPr>
        <w:t>,</w:t>
      </w:r>
      <w:r w:rsidR="00A62E65" w:rsidRPr="001D0F19">
        <w:rPr>
          <w:rFonts w:ascii="Times New Roman" w:hAnsi="Times New Roman" w:cs="Times New Roman"/>
          <w:bCs/>
          <w:sz w:val="28"/>
          <w:szCs w:val="28"/>
          <w:shd w:val="clear" w:color="auto" w:fill="FFFFFF"/>
          <w:lang w:val="kk-KZ"/>
        </w:rPr>
        <w:t xml:space="preserve"> қоғамның </w:t>
      </w:r>
      <w:r w:rsidRPr="001D0F19">
        <w:rPr>
          <w:rFonts w:ascii="Times New Roman" w:hAnsi="Times New Roman" w:cs="Times New Roman"/>
          <w:bCs/>
          <w:sz w:val="28"/>
          <w:szCs w:val="28"/>
          <w:shd w:val="clear" w:color="auto" w:fill="FFFFFF"/>
          <w:lang w:val="kk-KZ"/>
        </w:rPr>
        <w:t>үкіметке сенім</w:t>
      </w:r>
      <w:r w:rsidR="00226F75" w:rsidRPr="001D0F19">
        <w:rPr>
          <w:rFonts w:ascii="Times New Roman" w:hAnsi="Times New Roman" w:cs="Times New Roman"/>
          <w:bCs/>
          <w:sz w:val="28"/>
          <w:szCs w:val="28"/>
          <w:shd w:val="clear" w:color="auto" w:fill="FFFFFF"/>
          <w:lang w:val="kk-KZ"/>
        </w:rPr>
        <w:t>ділігін</w:t>
      </w:r>
      <w:r w:rsidRPr="001D0F19">
        <w:rPr>
          <w:rFonts w:ascii="Times New Roman" w:hAnsi="Times New Roman" w:cs="Times New Roman"/>
          <w:bCs/>
          <w:sz w:val="28"/>
          <w:szCs w:val="28"/>
          <w:shd w:val="clear" w:color="auto" w:fill="FFFFFF"/>
          <w:lang w:val="kk-KZ"/>
        </w:rPr>
        <w:t xml:space="preserve">, </w:t>
      </w:r>
      <w:r w:rsidR="00A62E65" w:rsidRPr="001D0F19">
        <w:rPr>
          <w:rFonts w:ascii="Times New Roman" w:hAnsi="Times New Roman" w:cs="Times New Roman"/>
          <w:bCs/>
          <w:sz w:val="28"/>
          <w:szCs w:val="28"/>
          <w:shd w:val="clear" w:color="auto" w:fill="FFFFFF"/>
          <w:lang w:val="kk-KZ"/>
        </w:rPr>
        <w:t xml:space="preserve">сондай-ақ азаматтардың </w:t>
      </w:r>
      <w:r w:rsidRPr="001D0F19">
        <w:rPr>
          <w:rFonts w:ascii="Times New Roman" w:hAnsi="Times New Roman" w:cs="Times New Roman"/>
          <w:bCs/>
          <w:sz w:val="28"/>
          <w:szCs w:val="28"/>
          <w:shd w:val="clear" w:color="auto" w:fill="FFFFFF"/>
          <w:lang w:val="kk-KZ"/>
        </w:rPr>
        <w:t xml:space="preserve">саясатты әзірлеу </w:t>
      </w:r>
      <w:r w:rsidR="00A62E65" w:rsidRPr="001D0F19">
        <w:rPr>
          <w:rFonts w:ascii="Times New Roman" w:hAnsi="Times New Roman" w:cs="Times New Roman"/>
          <w:bCs/>
          <w:sz w:val="28"/>
          <w:szCs w:val="28"/>
          <w:shd w:val="clear" w:color="auto" w:fill="FFFFFF"/>
          <w:lang w:val="kk-KZ"/>
        </w:rPr>
        <w:t xml:space="preserve">үдерістеріне қатысу деңгейін </w:t>
      </w:r>
      <w:r w:rsidR="00226F75" w:rsidRPr="001D0F19">
        <w:rPr>
          <w:rFonts w:ascii="Times New Roman" w:hAnsi="Times New Roman" w:cs="Times New Roman"/>
          <w:bCs/>
          <w:sz w:val="28"/>
          <w:szCs w:val="28"/>
          <w:shd w:val="clear" w:color="auto" w:fill="FFFFFF"/>
          <w:lang w:val="kk-KZ"/>
        </w:rPr>
        <w:t xml:space="preserve">арттыруға </w:t>
      </w:r>
      <w:r w:rsidRPr="001D0F19">
        <w:rPr>
          <w:rFonts w:ascii="Times New Roman" w:hAnsi="Times New Roman" w:cs="Times New Roman"/>
          <w:bCs/>
          <w:sz w:val="28"/>
          <w:szCs w:val="28"/>
          <w:shd w:val="clear" w:color="auto" w:fill="FFFFFF"/>
          <w:lang w:val="kk-KZ"/>
        </w:rPr>
        <w:t xml:space="preserve">мүмкіндік береді. </w:t>
      </w:r>
      <w:r w:rsidR="00226F75" w:rsidRPr="001D0F19">
        <w:rPr>
          <w:rFonts w:ascii="Times New Roman" w:hAnsi="Times New Roman" w:cs="Times New Roman"/>
          <w:bCs/>
          <w:sz w:val="28"/>
          <w:szCs w:val="28"/>
          <w:shd w:val="clear" w:color="auto" w:fill="FFFFFF"/>
          <w:lang w:val="kk-KZ"/>
        </w:rPr>
        <w:t>Қоғам өкілдерінің мемлекеттік б</w:t>
      </w:r>
      <w:r w:rsidRPr="001D0F19">
        <w:rPr>
          <w:rFonts w:ascii="Times New Roman" w:hAnsi="Times New Roman" w:cs="Times New Roman"/>
          <w:bCs/>
          <w:sz w:val="28"/>
          <w:szCs w:val="28"/>
          <w:shd w:val="clear" w:color="auto" w:fill="FFFFFF"/>
          <w:lang w:val="kk-KZ"/>
        </w:rPr>
        <w:t>асқару</w:t>
      </w:r>
      <w:r w:rsidR="00226F75" w:rsidRPr="001D0F19">
        <w:rPr>
          <w:rFonts w:ascii="Times New Roman" w:hAnsi="Times New Roman" w:cs="Times New Roman"/>
          <w:bCs/>
          <w:sz w:val="28"/>
          <w:szCs w:val="28"/>
          <w:shd w:val="clear" w:color="auto" w:fill="FFFFFF"/>
          <w:lang w:val="kk-KZ"/>
        </w:rPr>
        <w:t xml:space="preserve">ға </w:t>
      </w:r>
      <w:r w:rsidRPr="001D0F19">
        <w:rPr>
          <w:rFonts w:ascii="Times New Roman" w:hAnsi="Times New Roman" w:cs="Times New Roman"/>
          <w:bCs/>
          <w:sz w:val="28"/>
          <w:szCs w:val="28"/>
          <w:shd w:val="clear" w:color="auto" w:fill="FFFFFF"/>
          <w:lang w:val="kk-KZ"/>
        </w:rPr>
        <w:t>кеңінен қатысу</w:t>
      </w:r>
      <w:r w:rsidR="00226F75" w:rsidRPr="001D0F19">
        <w:rPr>
          <w:rFonts w:ascii="Times New Roman" w:hAnsi="Times New Roman" w:cs="Times New Roman"/>
          <w:bCs/>
          <w:sz w:val="28"/>
          <w:szCs w:val="28"/>
          <w:shd w:val="clear" w:color="auto" w:fill="FFFFFF"/>
          <w:lang w:val="kk-KZ"/>
        </w:rPr>
        <w:t xml:space="preserve">ына </w:t>
      </w:r>
      <w:r w:rsidRPr="001D0F19">
        <w:rPr>
          <w:rFonts w:ascii="Times New Roman" w:hAnsi="Times New Roman" w:cs="Times New Roman"/>
          <w:bCs/>
          <w:sz w:val="28"/>
          <w:szCs w:val="28"/>
          <w:shd w:val="clear" w:color="auto" w:fill="FFFFFF"/>
          <w:lang w:val="kk-KZ"/>
        </w:rPr>
        <w:t>негізделген модел</w:t>
      </w:r>
      <w:r w:rsidR="007B468C" w:rsidRPr="001D0F19">
        <w:rPr>
          <w:rFonts w:ascii="Times New Roman" w:hAnsi="Times New Roman" w:cs="Times New Roman"/>
          <w:bCs/>
          <w:sz w:val="28"/>
          <w:szCs w:val="28"/>
          <w:shd w:val="clear" w:color="auto" w:fill="FFFFFF"/>
          <w:lang w:val="kk-KZ"/>
        </w:rPr>
        <w:t>ь</w:t>
      </w:r>
      <w:r w:rsidRPr="001D0F19">
        <w:rPr>
          <w:rFonts w:ascii="Times New Roman" w:hAnsi="Times New Roman" w:cs="Times New Roman"/>
          <w:bCs/>
          <w:sz w:val="28"/>
          <w:szCs w:val="28"/>
          <w:shd w:val="clear" w:color="auto" w:fill="FFFFFF"/>
          <w:lang w:val="kk-KZ"/>
        </w:rPr>
        <w:t xml:space="preserve">дерін енгізе отырып, </w:t>
      </w:r>
      <w:r w:rsidR="00226F75" w:rsidRPr="001D0F19">
        <w:rPr>
          <w:rFonts w:ascii="Times New Roman" w:hAnsi="Times New Roman" w:cs="Times New Roman"/>
          <w:bCs/>
          <w:sz w:val="28"/>
          <w:szCs w:val="28"/>
          <w:shd w:val="clear" w:color="auto" w:fill="FFFFFF"/>
          <w:lang w:val="kk-KZ"/>
        </w:rPr>
        <w:t>мемлекеттік аппарат</w:t>
      </w:r>
      <w:r w:rsidRPr="001D0F19">
        <w:rPr>
          <w:rFonts w:ascii="Times New Roman" w:hAnsi="Times New Roman" w:cs="Times New Roman"/>
          <w:bCs/>
          <w:sz w:val="28"/>
          <w:szCs w:val="28"/>
          <w:shd w:val="clear" w:color="auto" w:fill="FFFFFF"/>
          <w:lang w:val="kk-KZ"/>
        </w:rPr>
        <w:t xml:space="preserve">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 xml:space="preserve">ің </w:t>
      </w:r>
      <w:r w:rsidR="00226F75" w:rsidRPr="001D0F19">
        <w:rPr>
          <w:rFonts w:ascii="Times New Roman" w:hAnsi="Times New Roman" w:cs="Times New Roman"/>
          <w:sz w:val="28"/>
          <w:szCs w:val="28"/>
          <w:lang w:val="kk-KZ"/>
        </w:rPr>
        <w:t xml:space="preserve">мейілінше </w:t>
      </w:r>
      <w:r w:rsidRPr="001D0F19">
        <w:rPr>
          <w:rFonts w:ascii="Times New Roman" w:hAnsi="Times New Roman" w:cs="Times New Roman"/>
          <w:sz w:val="28"/>
          <w:szCs w:val="28"/>
          <w:lang w:val="kk-KZ"/>
        </w:rPr>
        <w:t>азаматтардың қажеттіліктеріне сәйкестігін қамтамасыз ете алады</w:t>
      </w:r>
      <w:r w:rsidR="00CA64CF" w:rsidRPr="001D0F19">
        <w:rPr>
          <w:rFonts w:ascii="Times New Roman" w:hAnsi="Times New Roman" w:cs="Times New Roman"/>
          <w:sz w:val="28"/>
          <w:szCs w:val="28"/>
          <w:lang w:val="kk-KZ"/>
        </w:rPr>
        <w:t xml:space="preserve"> [1</w:t>
      </w:r>
      <w:r w:rsidR="009C5558" w:rsidRPr="001D0F19">
        <w:rPr>
          <w:rFonts w:ascii="Times New Roman" w:hAnsi="Times New Roman" w:cs="Times New Roman"/>
          <w:sz w:val="28"/>
          <w:szCs w:val="28"/>
          <w:lang w:val="kk-KZ"/>
        </w:rPr>
        <w:t>2</w:t>
      </w:r>
      <w:r w:rsidR="00CA64C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477ECBD3" w14:textId="25BE9168" w:rsidR="00CB5DDB" w:rsidRPr="001D0F19" w:rsidRDefault="00CB5DDB"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Бұл ретте </w:t>
      </w:r>
      <w:r w:rsidR="001655DE" w:rsidRPr="001D0F19">
        <w:rPr>
          <w:rFonts w:ascii="Times New Roman" w:hAnsi="Times New Roman" w:cs="Times New Roman"/>
          <w:sz w:val="28"/>
          <w:szCs w:val="28"/>
          <w:lang w:val="kk-KZ"/>
        </w:rPr>
        <w:t xml:space="preserve">мемлекеттік басқару жүйесін </w:t>
      </w:r>
      <w:r w:rsidRPr="001D0F19">
        <w:rPr>
          <w:rFonts w:ascii="Times New Roman" w:hAnsi="Times New Roman" w:cs="Times New Roman"/>
          <w:sz w:val="28"/>
          <w:szCs w:val="28"/>
          <w:lang w:val="kk-KZ"/>
        </w:rPr>
        <w:t>жаңғырту елде</w:t>
      </w:r>
      <w:r w:rsidR="001655DE" w:rsidRPr="001D0F19">
        <w:rPr>
          <w:rFonts w:ascii="Times New Roman" w:hAnsi="Times New Roman" w:cs="Times New Roman"/>
          <w:sz w:val="28"/>
          <w:szCs w:val="28"/>
          <w:lang w:val="kk-KZ"/>
        </w:rPr>
        <w:t xml:space="preserve"> болып жатқан </w:t>
      </w:r>
      <w:r w:rsidRPr="001D0F19">
        <w:rPr>
          <w:rFonts w:ascii="Times New Roman" w:hAnsi="Times New Roman" w:cs="Times New Roman"/>
          <w:sz w:val="28"/>
          <w:szCs w:val="28"/>
          <w:lang w:val="kk-KZ"/>
        </w:rPr>
        <w:t xml:space="preserve"> әлеуметтік-экономикалық</w:t>
      </w:r>
      <w:r w:rsidR="001655DE" w:rsidRPr="001D0F19">
        <w:rPr>
          <w:rFonts w:ascii="Times New Roman" w:hAnsi="Times New Roman" w:cs="Times New Roman"/>
          <w:sz w:val="28"/>
          <w:szCs w:val="28"/>
          <w:lang w:val="kk-KZ"/>
        </w:rPr>
        <w:t xml:space="preserve"> және қоғамдық өзгерістерді түсінуге басты </w:t>
      </w:r>
      <w:r w:rsidRPr="001D0F19">
        <w:rPr>
          <w:rFonts w:ascii="Times New Roman" w:hAnsi="Times New Roman" w:cs="Times New Roman"/>
          <w:sz w:val="28"/>
          <w:szCs w:val="28"/>
          <w:lang w:val="kk-KZ"/>
        </w:rPr>
        <w:t>негіз болып табылады.</w:t>
      </w:r>
      <w:r w:rsidR="00F45B45" w:rsidRPr="001D0F19">
        <w:rPr>
          <w:rFonts w:ascii="Times New Roman" w:hAnsi="Times New Roman" w:cs="Times New Roman"/>
          <w:sz w:val="28"/>
          <w:szCs w:val="28"/>
          <w:lang w:val="kk-KZ"/>
        </w:rPr>
        <w:t xml:space="preserve"> </w:t>
      </w:r>
      <w:r w:rsidR="001655DE" w:rsidRPr="001D0F19">
        <w:rPr>
          <w:rFonts w:ascii="Times New Roman" w:hAnsi="Times New Roman" w:cs="Times New Roman"/>
          <w:sz w:val="28"/>
          <w:szCs w:val="28"/>
          <w:lang w:val="kk-KZ"/>
        </w:rPr>
        <w:t xml:space="preserve">Мемлекеттік басқаруды жаңғырту өз кезегінде </w:t>
      </w:r>
      <w:r w:rsidRPr="001D0F19">
        <w:rPr>
          <w:rFonts w:ascii="Times New Roman" w:hAnsi="Times New Roman" w:cs="Times New Roman"/>
          <w:sz w:val="28"/>
          <w:szCs w:val="28"/>
          <w:lang w:val="kk-KZ"/>
        </w:rPr>
        <w:t xml:space="preserve">мемлекеттік </w:t>
      </w:r>
      <w:r w:rsidR="001655DE" w:rsidRPr="001D0F19">
        <w:rPr>
          <w:rFonts w:ascii="Times New Roman" w:hAnsi="Times New Roman" w:cs="Times New Roman"/>
          <w:sz w:val="28"/>
          <w:szCs w:val="28"/>
          <w:lang w:val="kk-KZ"/>
        </w:rPr>
        <w:t xml:space="preserve">көрсетілетін қызметтер жүйесін </w:t>
      </w:r>
      <w:r w:rsidRPr="001D0F19">
        <w:rPr>
          <w:rFonts w:ascii="Times New Roman" w:hAnsi="Times New Roman" w:cs="Times New Roman"/>
          <w:sz w:val="28"/>
          <w:szCs w:val="28"/>
          <w:lang w:val="kk-KZ"/>
        </w:rPr>
        <w:t xml:space="preserve"> трансформациялау</w:t>
      </w:r>
      <w:r w:rsidR="001655DE" w:rsidRPr="001D0F19">
        <w:rPr>
          <w:rFonts w:ascii="Times New Roman" w:hAnsi="Times New Roman" w:cs="Times New Roman"/>
          <w:sz w:val="28"/>
          <w:szCs w:val="28"/>
          <w:lang w:val="kk-KZ"/>
        </w:rPr>
        <w:t>ға алып келеді</w:t>
      </w:r>
      <w:r w:rsidRPr="001D0F19">
        <w:rPr>
          <w:rFonts w:ascii="Times New Roman" w:hAnsi="Times New Roman" w:cs="Times New Roman"/>
          <w:sz w:val="28"/>
          <w:szCs w:val="28"/>
          <w:lang w:val="kk-KZ"/>
        </w:rPr>
        <w:t>. Жаңғырту ең кемінде оңтайландыруды, ресурстарды тиімді пайдалануды, сапаның жеткілікті деңгейі</w:t>
      </w:r>
      <w:r w:rsidR="00D01A2F" w:rsidRPr="001D0F19">
        <w:rPr>
          <w:rFonts w:ascii="Times New Roman" w:hAnsi="Times New Roman" w:cs="Times New Roman"/>
          <w:sz w:val="28"/>
          <w:szCs w:val="28"/>
          <w:lang w:val="kk-KZ"/>
        </w:rPr>
        <w:t xml:space="preserve">н қамтамасыз етуді, сондай-ақ </w:t>
      </w:r>
      <w:r w:rsidRPr="001D0F19">
        <w:rPr>
          <w:rFonts w:ascii="Times New Roman" w:hAnsi="Times New Roman" w:cs="Times New Roman"/>
          <w:sz w:val="28"/>
          <w:szCs w:val="28"/>
          <w:lang w:val="kk-KZ"/>
        </w:rPr>
        <w:t>заманауи технологиялар мен инновацияларды енгізуді қамтиды.</w:t>
      </w:r>
    </w:p>
    <w:p w14:paraId="665E35D7" w14:textId="6B3C7483" w:rsidR="00CB5DDB" w:rsidRPr="001D0F19" w:rsidRDefault="00775BB9"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Гил-Гарсианың</w:t>
      </w:r>
      <w:r w:rsidR="00CB5DDB" w:rsidRPr="001D0F19">
        <w:rPr>
          <w:rFonts w:ascii="Times New Roman" w:hAnsi="Times New Roman" w:cs="Times New Roman"/>
          <w:bCs/>
          <w:sz w:val="28"/>
          <w:szCs w:val="28"/>
          <w:shd w:val="clear" w:color="auto" w:fill="FFFFFF"/>
          <w:lang w:val="kk-KZ"/>
        </w:rPr>
        <w:t xml:space="preserve"> зерттеуі электронды үкіметтің сәтті модел</w:t>
      </w:r>
      <w:r w:rsidR="007B468C" w:rsidRPr="001D0F19">
        <w:rPr>
          <w:rFonts w:ascii="Times New Roman" w:hAnsi="Times New Roman" w:cs="Times New Roman"/>
          <w:bCs/>
          <w:sz w:val="28"/>
          <w:szCs w:val="28"/>
          <w:shd w:val="clear" w:color="auto" w:fill="FFFFFF"/>
          <w:lang w:val="kk-KZ"/>
        </w:rPr>
        <w:t>ь</w:t>
      </w:r>
      <w:r w:rsidR="00CB5DDB" w:rsidRPr="001D0F19">
        <w:rPr>
          <w:rFonts w:ascii="Times New Roman" w:hAnsi="Times New Roman" w:cs="Times New Roman"/>
          <w:bCs/>
          <w:sz w:val="28"/>
          <w:szCs w:val="28"/>
          <w:shd w:val="clear" w:color="auto" w:fill="FFFFFF"/>
          <w:lang w:val="kk-KZ"/>
        </w:rPr>
        <w:t xml:space="preserve">дері технологиялық факторларға ғана емес, </w:t>
      </w:r>
      <w:r w:rsidR="00E36BA3" w:rsidRPr="001D0F19">
        <w:rPr>
          <w:rFonts w:ascii="Times New Roman" w:hAnsi="Times New Roman" w:cs="Times New Roman"/>
          <w:bCs/>
          <w:sz w:val="28"/>
          <w:szCs w:val="28"/>
          <w:shd w:val="clear" w:color="auto" w:fill="FFFFFF"/>
          <w:lang w:val="kk-KZ"/>
        </w:rPr>
        <w:t xml:space="preserve">сондай-ақ </w:t>
      </w:r>
      <w:r w:rsidR="00CB5DDB" w:rsidRPr="001D0F19">
        <w:rPr>
          <w:rFonts w:ascii="Times New Roman" w:hAnsi="Times New Roman" w:cs="Times New Roman"/>
          <w:bCs/>
          <w:sz w:val="28"/>
          <w:szCs w:val="28"/>
          <w:shd w:val="clear" w:color="auto" w:fill="FFFFFF"/>
          <w:lang w:val="kk-KZ"/>
        </w:rPr>
        <w:t>институционалдық және мәдени аспектілерге де негізде</w:t>
      </w:r>
      <w:r w:rsidR="00E36BA3" w:rsidRPr="001D0F19">
        <w:rPr>
          <w:rFonts w:ascii="Times New Roman" w:hAnsi="Times New Roman" w:cs="Times New Roman"/>
          <w:bCs/>
          <w:sz w:val="28"/>
          <w:szCs w:val="28"/>
          <w:shd w:val="clear" w:color="auto" w:fill="FFFFFF"/>
          <w:lang w:val="kk-KZ"/>
        </w:rPr>
        <w:t>л</w:t>
      </w:r>
      <w:r w:rsidR="00CB5DDB" w:rsidRPr="001D0F19">
        <w:rPr>
          <w:rFonts w:ascii="Times New Roman" w:hAnsi="Times New Roman" w:cs="Times New Roman"/>
          <w:bCs/>
          <w:sz w:val="28"/>
          <w:szCs w:val="28"/>
          <w:shd w:val="clear" w:color="auto" w:fill="FFFFFF"/>
          <w:lang w:val="kk-KZ"/>
        </w:rPr>
        <w:t>етінін көрсетеді</w:t>
      </w:r>
      <w:r w:rsidR="00CA64CF" w:rsidRPr="001D0F19">
        <w:rPr>
          <w:rFonts w:ascii="Times New Roman" w:hAnsi="Times New Roman" w:cs="Times New Roman"/>
          <w:bCs/>
          <w:sz w:val="28"/>
          <w:szCs w:val="28"/>
          <w:shd w:val="clear" w:color="auto" w:fill="FFFFFF"/>
          <w:lang w:val="kk-KZ"/>
        </w:rPr>
        <w:t xml:space="preserve"> [1</w:t>
      </w:r>
      <w:r w:rsidR="009C5558" w:rsidRPr="001D0F19">
        <w:rPr>
          <w:rFonts w:ascii="Times New Roman" w:hAnsi="Times New Roman" w:cs="Times New Roman"/>
          <w:bCs/>
          <w:sz w:val="28"/>
          <w:szCs w:val="28"/>
          <w:shd w:val="clear" w:color="auto" w:fill="FFFFFF"/>
          <w:lang w:val="kk-KZ"/>
        </w:rPr>
        <w:t>8</w:t>
      </w:r>
      <w:r w:rsidR="00CA64CF" w:rsidRPr="001D0F19">
        <w:rPr>
          <w:rFonts w:ascii="Times New Roman" w:hAnsi="Times New Roman" w:cs="Times New Roman"/>
          <w:bCs/>
          <w:sz w:val="28"/>
          <w:szCs w:val="28"/>
          <w:shd w:val="clear" w:color="auto" w:fill="FFFFFF"/>
          <w:lang w:val="kk-KZ"/>
        </w:rPr>
        <w:t>]</w:t>
      </w:r>
      <w:r w:rsidR="00CB5DDB" w:rsidRPr="001D0F19">
        <w:rPr>
          <w:rFonts w:ascii="Times New Roman" w:hAnsi="Times New Roman" w:cs="Times New Roman"/>
          <w:bCs/>
          <w:sz w:val="28"/>
          <w:szCs w:val="28"/>
          <w:shd w:val="clear" w:color="auto" w:fill="FFFFFF"/>
          <w:lang w:val="kk-KZ"/>
        </w:rPr>
        <w:t>. Жаңа технологияларды енгізу мемлекеттік құрылымдардың ұйымдастырушылық мәдениетінің бейімделуін, мемлекеттік қызметшілердің кәсіби стандарттарын өзгертуді және тұрғындар арасында цифрлық сауаттылықты дамытуды талап етеді.</w:t>
      </w:r>
    </w:p>
    <w:p w14:paraId="67D33AC0" w14:textId="4C3DD0B2" w:rsidR="00E6076B" w:rsidRPr="001D0F19" w:rsidRDefault="00E6076B"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 xml:space="preserve"> «Қызмет – бұл бір тараптың екінші тарапқа ұсына алатын кез келген әрекет немесе қызмет түрі; ол өзінің табиғаты бойынша материалдық емес болып табылады және нәтиженің бір жолғы бірлігіне емес, үдерістің өзіне, атап айтқанда дағдылар мен білімдер сияқты динамикалық ресурстарға бағдарланған. Сондай-ақ ол жеткізуші мен клиент арасындағы өзара әрекеттесу үдерісі ретіндегі құндылықты түсінуді қамтиды» [19].</w:t>
      </w:r>
    </w:p>
    <w:p w14:paraId="2D81C7C5" w14:textId="77777777" w:rsidR="00E6076B" w:rsidRPr="001D0F19" w:rsidRDefault="00E6076B"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Қызмет көрсету жүйесі негізгі қызметті толықтыратын және өзара үйлесім табатын қосымша қызметтердің сегіз санатын айқындайды. Олар, әдетте, нақты хронологиялық ретпен ұсынылады: ақпарат ұсыну, кеңес беру, тапсырыстарды қабылдау, қонақжайлық көрсету, сақтау, арнайы қызметтер, есеп беру және төлем қызметтері [20].</w:t>
      </w:r>
    </w:p>
    <w:p w14:paraId="4610F1DF" w14:textId="26093D0C" w:rsidR="00AD72AD" w:rsidRPr="001D0F19" w:rsidRDefault="00AD72AD"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Клиенттер мұндай қызметтер пакетін пайдаланудың әртүрлі кезеңдерінен өтеді. Ғалымдар бұл үдерісті түсіндіре отырып, санаттарды алдын ала сатып алу, қызметпен өзара әрекеттесу және өзара әрекеттесуден кейінгі кезеңдер ретінде айқындап, қызметтерді пайдаланудың үш кезеңді моделін (бұдан әрі – қызметтерді пайдалану моделі) ұсынады. Бірінші кезеңде тұтынушылар өз қажеттіліктерін анықтайды, ақпарат іздейді, баламаларды бағалайды және шешім қабылдайды. Қызмет көрсету кезеңінде «клиент бастама көтереді, қызметті сынақтан өткізеді және тұтынады», бұл тапсырыс беруді және қызмет көрсету үдерісін қамтиды. Негізгі қызмет тұтыну қызметпен танысу кезеңінде жүзеге асады, ал бағалау қызмет көрсетілгеннен кейін жүргізіледі [21]. Бұл модель қызметтер пакетіндегі ішкі элементтерді тікелей қарастырмаса да, үш кезең негізгі қызметпен қатар қосымша қызметтердің де бар екенін білдіреді.</w:t>
      </w:r>
    </w:p>
    <w:p w14:paraId="131BE0FD" w14:textId="77777777" w:rsidR="00AD72AD" w:rsidRPr="001D0F19" w:rsidRDefault="00AD72AD"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Мемлекеттік көрсетілетін қызметтер – бұл «азаматтарға олардың әлеуметтік немесе экономикалық мәселелерін шешу үшін ұсынылатын қызметтер, оларды мемлекеттік, жеке немесе коммерциялық емес сектор ұсынатынына қарамастан» [22], сондай-ақ «азаматтар, кәсіпорындар және өзге де тұлғалар әкімшілік құрылымдармен өзара әрекеттесетін және ақпарат алмасудың белгілі бір нысандары болатын кез келген жағдай» [23].</w:t>
      </w:r>
    </w:p>
    <w:p w14:paraId="50301CB6" w14:textId="695DF8B4" w:rsidR="00CB5DDB" w:rsidRPr="001D0F19" w:rsidRDefault="005B3EA4" w:rsidP="008213E9">
      <w:pPr>
        <w:pStyle w:val="af1"/>
        <w:ind w:left="0" w:firstLine="708"/>
        <w:rPr>
          <w:lang w:val="kk-KZ"/>
        </w:rPr>
      </w:pPr>
      <w:r w:rsidRPr="001D0F19">
        <w:rPr>
          <w:lang w:val="kk-KZ"/>
        </w:rPr>
        <w:t xml:space="preserve">Лингрен және Джансон </w:t>
      </w:r>
      <w:r w:rsidR="00CB5DDB" w:rsidRPr="001D0F19">
        <w:rPr>
          <w:lang w:val="kk-KZ"/>
        </w:rPr>
        <w:t xml:space="preserve">мемлекеттік </w:t>
      </w:r>
      <w:r w:rsidR="0027076E" w:rsidRPr="001D0F19">
        <w:rPr>
          <w:lang w:val="kk-KZ"/>
        </w:rPr>
        <w:t xml:space="preserve">көрсетілетін </w:t>
      </w:r>
      <w:r w:rsidR="00CB5DDB" w:rsidRPr="001D0F19">
        <w:rPr>
          <w:lang w:val="kk-KZ"/>
        </w:rPr>
        <w:t xml:space="preserve">қызметтің коммерциялық қызметтен үш айырмашылығын </w:t>
      </w:r>
      <w:r w:rsidR="007D186A" w:rsidRPr="001D0F19">
        <w:rPr>
          <w:lang w:val="kk-KZ"/>
        </w:rPr>
        <w:t>атап</w:t>
      </w:r>
      <w:r w:rsidR="00CB5DDB" w:rsidRPr="001D0F19">
        <w:rPr>
          <w:lang w:val="kk-KZ"/>
        </w:rPr>
        <w:t xml:space="preserve"> көрсетеді: </w:t>
      </w:r>
    </w:p>
    <w:p w14:paraId="60CA5027" w14:textId="7751097D" w:rsidR="00CB5DDB" w:rsidRPr="001D0F19" w:rsidRDefault="00CB5DDB" w:rsidP="008213E9">
      <w:pPr>
        <w:pStyle w:val="af1"/>
        <w:numPr>
          <w:ilvl w:val="0"/>
          <w:numId w:val="5"/>
        </w:numPr>
        <w:tabs>
          <w:tab w:val="left" w:pos="993"/>
        </w:tabs>
        <w:ind w:left="0" w:firstLine="708"/>
        <w:rPr>
          <w:lang w:val="kk-KZ"/>
        </w:rPr>
      </w:pPr>
      <w:r w:rsidRPr="001D0F19">
        <w:rPr>
          <w:lang w:val="kk-KZ"/>
        </w:rPr>
        <w:t>«қоғамдық, демек ұжымдық мүдделерді қамтамасыз ететін тәсілдермен» тікелей және жанама қызмет көрсет</w:t>
      </w:r>
      <w:r w:rsidR="007D186A" w:rsidRPr="001D0F19">
        <w:rPr>
          <w:lang w:val="kk-KZ"/>
        </w:rPr>
        <w:t xml:space="preserve">уді </w:t>
      </w:r>
      <w:r w:rsidRPr="001D0F19">
        <w:rPr>
          <w:lang w:val="kk-KZ"/>
        </w:rPr>
        <w:t>қажет</w:t>
      </w:r>
      <w:r w:rsidR="007D186A" w:rsidRPr="001D0F19">
        <w:rPr>
          <w:lang w:val="kk-KZ"/>
        </w:rPr>
        <w:t xml:space="preserve"> ететін</w:t>
      </w:r>
      <w:r w:rsidRPr="001D0F19">
        <w:rPr>
          <w:lang w:val="kk-KZ"/>
        </w:rPr>
        <w:t xml:space="preserve"> клиенттер;</w:t>
      </w:r>
    </w:p>
    <w:p w14:paraId="4C71C06F" w14:textId="55973377" w:rsidR="00CB5DDB" w:rsidRPr="001D0F19" w:rsidRDefault="00CB5DDB" w:rsidP="008213E9">
      <w:pPr>
        <w:pStyle w:val="af1"/>
        <w:numPr>
          <w:ilvl w:val="0"/>
          <w:numId w:val="5"/>
        </w:numPr>
        <w:tabs>
          <w:tab w:val="left" w:pos="993"/>
        </w:tabs>
        <w:ind w:left="0" w:firstLine="708"/>
        <w:rPr>
          <w:lang w:val="kk-KZ"/>
        </w:rPr>
      </w:pPr>
      <w:r w:rsidRPr="001D0F19">
        <w:rPr>
          <w:lang w:val="kk-KZ"/>
        </w:rPr>
        <w:t xml:space="preserve">жеткізушілердің шектеулі санына байланысты, салық төлеу секілді </w:t>
      </w:r>
      <w:r w:rsidR="009A0C2D" w:rsidRPr="001D0F19">
        <w:rPr>
          <w:lang w:val="kk-KZ"/>
        </w:rPr>
        <w:t xml:space="preserve">бас тарту </w:t>
      </w:r>
      <w:r w:rsidRPr="001D0F19">
        <w:rPr>
          <w:lang w:val="kk-KZ"/>
        </w:rPr>
        <w:t>мүмкіндігі жоқ мемлекеттік қызметті тұтынуға мәжбүр клиенттер;</w:t>
      </w:r>
    </w:p>
    <w:p w14:paraId="42F03B1D" w14:textId="470E85E1" w:rsidR="00CB5DDB" w:rsidRPr="001D0F19" w:rsidRDefault="00CB5DDB" w:rsidP="008213E9">
      <w:pPr>
        <w:pStyle w:val="af1"/>
        <w:numPr>
          <w:ilvl w:val="0"/>
          <w:numId w:val="5"/>
        </w:numPr>
        <w:tabs>
          <w:tab w:val="left" w:pos="993"/>
        </w:tabs>
        <w:ind w:left="0" w:firstLine="708"/>
        <w:rPr>
          <w:lang w:val="kk-KZ"/>
        </w:rPr>
      </w:pPr>
      <w:r w:rsidRPr="001D0F19">
        <w:rPr>
          <w:lang w:val="kk-KZ"/>
        </w:rPr>
        <w:t>ұйымның қызметтеріне қолжетімділік пен басқа да құқықтармен қамтамасыз еті</w:t>
      </w:r>
      <w:r w:rsidR="007C6921" w:rsidRPr="001D0F19">
        <w:rPr>
          <w:lang w:val="kk-KZ"/>
        </w:rPr>
        <w:t>лген мақсатты клиент болып табылмайтын азаматтар</w:t>
      </w:r>
      <w:r w:rsidRPr="001D0F19">
        <w:rPr>
          <w:lang w:val="kk-KZ"/>
        </w:rPr>
        <w:t xml:space="preserve"> [</w:t>
      </w:r>
      <w:r w:rsidR="00CA64CF" w:rsidRPr="001D0F19">
        <w:rPr>
          <w:lang w:val="kk-KZ"/>
        </w:rPr>
        <w:t>2</w:t>
      </w:r>
      <w:r w:rsidR="009C5558" w:rsidRPr="001D0F19">
        <w:rPr>
          <w:lang w:val="kk-KZ"/>
        </w:rPr>
        <w:t>4</w:t>
      </w:r>
      <w:r w:rsidRPr="001D0F19">
        <w:rPr>
          <w:lang w:val="kk-KZ"/>
        </w:rPr>
        <w:t>].</w:t>
      </w:r>
    </w:p>
    <w:p w14:paraId="1518AABE" w14:textId="4BCF97E4" w:rsidR="00CB5DDB" w:rsidRPr="001D0F19" w:rsidRDefault="001C29FC" w:rsidP="008213E9">
      <w:pPr>
        <w:pStyle w:val="af1"/>
        <w:ind w:left="0" w:firstLine="708"/>
        <w:rPr>
          <w:lang w:val="kk-KZ"/>
        </w:rPr>
      </w:pPr>
      <w:r w:rsidRPr="001D0F19">
        <w:rPr>
          <w:lang w:val="kk-KZ"/>
        </w:rPr>
        <w:t>Сонымен қатар, м</w:t>
      </w:r>
      <w:r w:rsidR="00CB5DDB" w:rsidRPr="001D0F19">
        <w:rPr>
          <w:lang w:val="kk-KZ"/>
        </w:rPr>
        <w:t xml:space="preserve">емлекеттік </w:t>
      </w:r>
      <w:r w:rsidR="0027076E" w:rsidRPr="001D0F19">
        <w:rPr>
          <w:lang w:val="kk-KZ"/>
        </w:rPr>
        <w:t xml:space="preserve">көрсетілетін </w:t>
      </w:r>
      <w:r w:rsidR="00CB5DDB" w:rsidRPr="001D0F19">
        <w:rPr>
          <w:lang w:val="kk-KZ"/>
        </w:rPr>
        <w:t xml:space="preserve">қызметті оңтайландыру </w:t>
      </w:r>
      <w:r w:rsidRPr="001D0F19">
        <w:rPr>
          <w:lang w:val="kk-KZ"/>
        </w:rPr>
        <w:t xml:space="preserve">мемлекеттік басқаруды </w:t>
      </w:r>
      <w:r w:rsidR="00CB5DDB" w:rsidRPr="001D0F19">
        <w:rPr>
          <w:lang w:val="kk-KZ"/>
        </w:rPr>
        <w:t>жаңғыртудың ең маңызды сипа</w:t>
      </w:r>
      <w:r w:rsidR="0027076E" w:rsidRPr="001D0F19">
        <w:rPr>
          <w:lang w:val="kk-KZ"/>
        </w:rPr>
        <w:t xml:space="preserve">тының бірі болып табылады. </w:t>
      </w:r>
      <w:r w:rsidR="00CB5DDB" w:rsidRPr="001D0F19">
        <w:rPr>
          <w:lang w:val="kk-KZ"/>
        </w:rPr>
        <w:t xml:space="preserve">Оның мәні </w:t>
      </w:r>
      <w:r w:rsidR="0027076E" w:rsidRPr="001D0F19">
        <w:rPr>
          <w:lang w:val="kk-KZ"/>
        </w:rPr>
        <w:t xml:space="preserve">- </w:t>
      </w:r>
      <w:r w:rsidR="00CB5DDB" w:rsidRPr="001D0F19">
        <w:rPr>
          <w:lang w:val="kk-KZ"/>
        </w:rPr>
        <w:t>қандай да бір мақсатқа жету үшін оңтайлы құралдарды іздеуде</w:t>
      </w:r>
      <w:r w:rsidR="00FA0B78" w:rsidRPr="001D0F19">
        <w:rPr>
          <w:lang w:val="kk-KZ"/>
        </w:rPr>
        <w:t xml:space="preserve"> жатыр</w:t>
      </w:r>
      <w:r w:rsidR="00CB5DDB" w:rsidRPr="001D0F19">
        <w:rPr>
          <w:lang w:val="kk-KZ"/>
        </w:rPr>
        <w:t>. Бұл</w:t>
      </w:r>
      <w:r w:rsidR="00FA0B78" w:rsidRPr="001D0F19">
        <w:rPr>
          <w:lang w:val="kk-KZ"/>
        </w:rPr>
        <w:t xml:space="preserve"> өз кезегінде</w:t>
      </w:r>
      <w:r w:rsidR="00CB5DDB" w:rsidRPr="001D0F19">
        <w:rPr>
          <w:lang w:val="kk-KZ"/>
        </w:rPr>
        <w:t xml:space="preserve"> мемлекеттік қызмет </w:t>
      </w:r>
      <w:r w:rsidR="00BA2A8E" w:rsidRPr="001D0F19">
        <w:rPr>
          <w:lang w:val="kk-KZ"/>
        </w:rPr>
        <w:t>көрсету</w:t>
      </w:r>
      <w:r w:rsidR="00FA0B78" w:rsidRPr="001D0F19">
        <w:rPr>
          <w:lang w:val="kk-KZ"/>
        </w:rPr>
        <w:t xml:space="preserve">дің </w:t>
      </w:r>
      <w:r w:rsidR="00CB5DDB" w:rsidRPr="001D0F19">
        <w:rPr>
          <w:lang w:val="kk-KZ"/>
        </w:rPr>
        <w:t>оңтайлы қағидат</w:t>
      </w:r>
      <w:r w:rsidR="00FA0B78" w:rsidRPr="001D0F19">
        <w:rPr>
          <w:lang w:val="kk-KZ"/>
        </w:rPr>
        <w:t>қ</w:t>
      </w:r>
      <w:r w:rsidR="00CB5DDB" w:rsidRPr="001D0F19">
        <w:rPr>
          <w:lang w:val="kk-KZ"/>
        </w:rPr>
        <w:t>а сәйкес болуын талап етеді.</w:t>
      </w:r>
      <w:r w:rsidR="00F45B45" w:rsidRPr="001D0F19">
        <w:rPr>
          <w:lang w:val="kk-KZ"/>
        </w:rPr>
        <w:t xml:space="preserve"> </w:t>
      </w:r>
      <w:r w:rsidR="00CB5DDB" w:rsidRPr="001D0F19">
        <w:rPr>
          <w:lang w:val="kk-KZ"/>
        </w:rPr>
        <w:t xml:space="preserve">Жаңғырту еңбекті </w:t>
      </w:r>
      <w:r w:rsidR="00325DCE" w:rsidRPr="001D0F19">
        <w:rPr>
          <w:lang w:val="kk-KZ"/>
        </w:rPr>
        <w:t xml:space="preserve">ұтымды </w:t>
      </w:r>
      <w:r w:rsidR="00CB5DDB" w:rsidRPr="001D0F19">
        <w:rPr>
          <w:lang w:val="kk-KZ"/>
        </w:rPr>
        <w:t>бөлуге, кәсібилендіру</w:t>
      </w:r>
      <w:r w:rsidR="00325DCE" w:rsidRPr="001D0F19">
        <w:rPr>
          <w:lang w:val="kk-KZ"/>
        </w:rPr>
        <w:t>ге мен тиімді іске асыруға бағдарлайды</w:t>
      </w:r>
      <w:r w:rsidR="00CB5DDB" w:rsidRPr="001D0F19">
        <w:rPr>
          <w:lang w:val="kk-KZ"/>
        </w:rPr>
        <w:t>.</w:t>
      </w:r>
      <w:r w:rsidR="00325DCE" w:rsidRPr="001D0F19">
        <w:rPr>
          <w:lang w:val="kk-KZ"/>
        </w:rPr>
        <w:t xml:space="preserve"> Нәтижесінде, </w:t>
      </w:r>
      <w:r w:rsidR="00CB5DDB" w:rsidRPr="001D0F19">
        <w:rPr>
          <w:lang w:val="kk-KZ"/>
        </w:rPr>
        <w:t xml:space="preserve"> мемлекеттік </w:t>
      </w:r>
      <w:r w:rsidR="00325DCE" w:rsidRPr="001D0F19">
        <w:rPr>
          <w:lang w:val="kk-KZ"/>
        </w:rPr>
        <w:t xml:space="preserve">көрсетілетін </w:t>
      </w:r>
      <w:r w:rsidR="00CB5DDB" w:rsidRPr="001D0F19">
        <w:rPr>
          <w:lang w:val="kk-KZ"/>
        </w:rPr>
        <w:t>қызметті</w:t>
      </w:r>
      <w:r w:rsidR="00325DCE" w:rsidRPr="001D0F19">
        <w:rPr>
          <w:lang w:val="kk-KZ"/>
        </w:rPr>
        <w:t>ң сапасы жақсарып</w:t>
      </w:r>
      <w:r w:rsidR="00CB5DDB" w:rsidRPr="001D0F19">
        <w:rPr>
          <w:lang w:val="kk-KZ"/>
        </w:rPr>
        <w:t xml:space="preserve">, </w:t>
      </w:r>
      <w:r w:rsidR="00325DCE" w:rsidRPr="001D0F19">
        <w:rPr>
          <w:lang w:val="kk-KZ"/>
        </w:rPr>
        <w:t>оларды жүзеге асыратын мемлекеттік қызеткерлердің кәсіби деңгейінің өсуіне алып келеді</w:t>
      </w:r>
      <w:r w:rsidR="00CB5DDB" w:rsidRPr="001D0F19">
        <w:rPr>
          <w:lang w:val="kk-KZ"/>
        </w:rPr>
        <w:t xml:space="preserve"> [</w:t>
      </w:r>
      <w:r w:rsidR="00CA64CF" w:rsidRPr="001D0F19">
        <w:rPr>
          <w:lang w:val="kk-KZ"/>
        </w:rPr>
        <w:t>2</w:t>
      </w:r>
      <w:r w:rsidR="009C5558" w:rsidRPr="001D0F19">
        <w:rPr>
          <w:lang w:val="kk-KZ"/>
        </w:rPr>
        <w:t>5</w:t>
      </w:r>
      <w:r w:rsidR="00CB5DDB" w:rsidRPr="001D0F19">
        <w:rPr>
          <w:lang w:val="kk-KZ"/>
        </w:rPr>
        <w:t xml:space="preserve">]. </w:t>
      </w:r>
    </w:p>
    <w:p w14:paraId="063BD025" w14:textId="77777777" w:rsidR="00017B49" w:rsidRPr="001D0F19" w:rsidRDefault="00017B49"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Мемлекеттік басқару саласында </w:t>
      </w:r>
      <w:r w:rsidR="00CB5DDB" w:rsidRPr="001D0F19">
        <w:rPr>
          <w:rFonts w:ascii="Times New Roman" w:hAnsi="Times New Roman" w:cs="Times New Roman"/>
          <w:sz w:val="28"/>
          <w:szCs w:val="28"/>
          <w:lang w:val="kk-KZ"/>
        </w:rPr>
        <w:t xml:space="preserve">«азамат тұтынушы ретінде» термині жиі қолданылады және мемлекеттік аппараттың жұмысы </w:t>
      </w:r>
      <w:r w:rsidRPr="001D0F19">
        <w:rPr>
          <w:rFonts w:ascii="Times New Roman" w:hAnsi="Times New Roman" w:cs="Times New Roman"/>
          <w:sz w:val="28"/>
          <w:szCs w:val="28"/>
          <w:lang w:val="kk-KZ"/>
        </w:rPr>
        <w:t xml:space="preserve">тұтынушыға тікелей </w:t>
      </w:r>
      <w:r w:rsidR="00CB5DDB" w:rsidRPr="001D0F19">
        <w:rPr>
          <w:rFonts w:ascii="Times New Roman" w:hAnsi="Times New Roman" w:cs="Times New Roman"/>
          <w:sz w:val="28"/>
          <w:szCs w:val="28"/>
          <w:lang w:val="kk-KZ"/>
        </w:rPr>
        <w:t>бағд</w:t>
      </w:r>
      <w:r w:rsidR="0027076E" w:rsidRPr="001D0F19">
        <w:rPr>
          <w:rFonts w:ascii="Times New Roman" w:hAnsi="Times New Roman" w:cs="Times New Roman"/>
          <w:sz w:val="28"/>
          <w:szCs w:val="28"/>
          <w:lang w:val="kk-KZ"/>
        </w:rPr>
        <w:t>арланған</w:t>
      </w:r>
      <w:r w:rsidRPr="001D0F19">
        <w:rPr>
          <w:rFonts w:ascii="Times New Roman" w:hAnsi="Times New Roman" w:cs="Times New Roman"/>
          <w:sz w:val="28"/>
          <w:szCs w:val="28"/>
          <w:lang w:val="kk-KZ"/>
        </w:rPr>
        <w:t>дықтан</w:t>
      </w:r>
      <w:r w:rsidR="0027076E" w:rsidRPr="001D0F19">
        <w:rPr>
          <w:rFonts w:ascii="Times New Roman" w:hAnsi="Times New Roman" w:cs="Times New Roman"/>
          <w:sz w:val="28"/>
          <w:szCs w:val="28"/>
          <w:lang w:val="kk-KZ"/>
        </w:rPr>
        <w:t>, «клиентке бағдарлану»</w:t>
      </w:r>
      <w:r w:rsidR="00CB5DDB" w:rsidRPr="001D0F19">
        <w:rPr>
          <w:rFonts w:ascii="Times New Roman" w:hAnsi="Times New Roman" w:cs="Times New Roman"/>
          <w:sz w:val="28"/>
          <w:szCs w:val="28"/>
          <w:lang w:val="kk-KZ"/>
        </w:rPr>
        <w:t>, «азаматтарға, адамдарға бағдарлану» терминдері пайда болды.</w:t>
      </w:r>
    </w:p>
    <w:p w14:paraId="31C9D7DC" w14:textId="00DF0126" w:rsidR="00017B49" w:rsidRPr="001D0F19" w:rsidRDefault="00017B49"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Қызмет көрсетуде бағдарланған үкімет немесе сервистік типтегі үкімет тұжырымдамаларын алғаш рет неміс саясаттанушысы Эрнст Форстхоф ұсынған. Эрнст теориясын зерттеушілердің пайымдауынша, мұндай үкімет бүкіл қоғамның демократиялық тәртібі аясында азаматтардың еркіне сәйкес қалыптасады және азаматтарға қызмет көрсетуді құқықтық рәсімдер арқылы жүзеге асыру үшін жауапкершілікті өз мойнына алады [26]. Басқаша айтқанда, бұл – қызмет жеткізуші ретінде әрекет ететін үкімет.</w:t>
      </w:r>
    </w:p>
    <w:p w14:paraId="1C1E8BF9" w14:textId="77777777" w:rsidR="00CB5DDB" w:rsidRPr="001D0F19" w:rsidRDefault="00CB5DDB" w:rsidP="008213E9">
      <w:pPr>
        <w:widowControl w:val="0"/>
        <w:tabs>
          <w:tab w:val="left" w:pos="993"/>
        </w:tabs>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Билікке 2001 жылы келген Буш әкімшілігі Клинтонның электрондық үкімет саясатын жалғастырды. Ол кезде электрондық үкімет Құрама Штаттарда үкіметтік инновациялардың негізгі құралы болды.</w:t>
      </w:r>
      <w:r w:rsidR="00F45B45"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Буш әкімшілігінің үкіметтік реформасы келесі үш қағидаттың негізінде жүргізілді:</w:t>
      </w:r>
    </w:p>
    <w:p w14:paraId="5AEC96F0" w14:textId="77777777" w:rsidR="00CB5DDB" w:rsidRPr="001D0F19" w:rsidRDefault="00CB5DDB" w:rsidP="008213E9">
      <w:pPr>
        <w:pStyle w:val="a7"/>
        <w:widowControl w:val="0"/>
        <w:numPr>
          <w:ilvl w:val="0"/>
          <w:numId w:val="6"/>
        </w:numPr>
        <w:tabs>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бюрократияға емес азаматтарға бағдарланған;</w:t>
      </w:r>
    </w:p>
    <w:p w14:paraId="416759F7" w14:textId="01896519" w:rsidR="00CB5DDB" w:rsidRPr="001D0F19" w:rsidRDefault="008F218A" w:rsidP="008213E9">
      <w:pPr>
        <w:pStyle w:val="a7"/>
        <w:widowControl w:val="0"/>
        <w:numPr>
          <w:ilvl w:val="0"/>
          <w:numId w:val="6"/>
        </w:numPr>
        <w:tabs>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eastAsia="Malgun Gothic" w:hAnsi="Times New Roman" w:cs="Times New Roman"/>
          <w:iCs/>
          <w:kern w:val="2"/>
          <w:sz w:val="28"/>
          <w:szCs w:val="28"/>
          <w:lang w:val="kk-KZ" w:eastAsia="ko-KR"/>
        </w:rPr>
        <w:t>үдеріс</w:t>
      </w:r>
      <w:r w:rsidR="00CB5DDB" w:rsidRPr="001D0F19">
        <w:rPr>
          <w:rFonts w:ascii="Times New Roman" w:hAnsi="Times New Roman" w:cs="Times New Roman"/>
          <w:sz w:val="28"/>
          <w:szCs w:val="28"/>
          <w:lang w:val="kk-KZ"/>
        </w:rPr>
        <w:t>ке емес нәтижеге бағдарланған;</w:t>
      </w:r>
    </w:p>
    <w:p w14:paraId="34F33E56" w14:textId="3E1B1F96" w:rsidR="00CB5DDB" w:rsidRPr="001D0F19" w:rsidRDefault="00CB5DDB" w:rsidP="008213E9">
      <w:pPr>
        <w:pStyle w:val="a7"/>
        <w:widowControl w:val="0"/>
        <w:numPr>
          <w:ilvl w:val="0"/>
          <w:numId w:val="6"/>
        </w:numPr>
        <w:tabs>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нарықтық – инновациялар мен бәсекелестікке кедергі жасайтын емес</w:t>
      </w:r>
      <w:r w:rsidR="0027076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белсенді ынталандыратын.</w:t>
      </w:r>
    </w:p>
    <w:p w14:paraId="72AB2867" w14:textId="1E16E975" w:rsidR="00CB5DDB" w:rsidRPr="001D0F19" w:rsidRDefault="00CB5DDB" w:rsidP="008213E9">
      <w:pPr>
        <w:widowControl w:val="0"/>
        <w:tabs>
          <w:tab w:val="left" w:pos="993"/>
        </w:tabs>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Бұл үкімет моделінің іргелі трансформациясы </w:t>
      </w:r>
      <w:r w:rsidR="000D55FD" w:rsidRPr="001D0F19">
        <w:rPr>
          <w:rFonts w:ascii="Times New Roman" w:hAnsi="Times New Roman" w:cs="Times New Roman"/>
          <w:sz w:val="28"/>
          <w:szCs w:val="28"/>
          <w:lang w:val="kk-KZ"/>
        </w:rPr>
        <w:t>Жаңа мемлекеттік басқару (</w:t>
      </w:r>
      <w:r w:rsidRPr="001D0F19">
        <w:rPr>
          <w:rFonts w:ascii="Times New Roman" w:hAnsi="Times New Roman" w:cs="Times New Roman"/>
          <w:sz w:val="28"/>
          <w:szCs w:val="28"/>
          <w:lang w:val="kk-KZ"/>
        </w:rPr>
        <w:t>New Public Management</w:t>
      </w:r>
      <w:r w:rsidR="000D55FD"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тұжырымдамасының идеяларымен үйлеседі. 1990 жылдары New Public Management жақтаушылары үкіметке қайта мән беруді және мүдделі тараптарға ең жақсы «клиентт</w:t>
      </w:r>
      <w:r w:rsidR="00403C0F" w:rsidRPr="001D0F19">
        <w:rPr>
          <w:rFonts w:ascii="Times New Roman" w:hAnsi="Times New Roman" w:cs="Times New Roman"/>
          <w:sz w:val="28"/>
          <w:szCs w:val="28"/>
          <w:lang w:val="kk-KZ"/>
        </w:rPr>
        <w:t xml:space="preserve">ік» қызмет етуді қамтамасыз етуге бағытталған </w:t>
      </w:r>
      <w:r w:rsidRPr="001D0F19">
        <w:rPr>
          <w:rFonts w:ascii="Times New Roman" w:hAnsi="Times New Roman" w:cs="Times New Roman"/>
          <w:sz w:val="28"/>
          <w:szCs w:val="28"/>
          <w:lang w:val="kk-KZ"/>
        </w:rPr>
        <w:t>реформала</w:t>
      </w:r>
      <w:r w:rsidR="00403C0F" w:rsidRPr="001D0F19">
        <w:rPr>
          <w:rFonts w:ascii="Times New Roman" w:hAnsi="Times New Roman" w:cs="Times New Roman"/>
          <w:sz w:val="28"/>
          <w:szCs w:val="28"/>
          <w:lang w:val="kk-KZ"/>
        </w:rPr>
        <w:t xml:space="preserve">рдың жүзеге асуын </w:t>
      </w:r>
      <w:r w:rsidRPr="001D0F19">
        <w:rPr>
          <w:rFonts w:ascii="Times New Roman" w:hAnsi="Times New Roman" w:cs="Times New Roman"/>
          <w:sz w:val="28"/>
          <w:szCs w:val="28"/>
          <w:lang w:val="kk-KZ"/>
        </w:rPr>
        <w:t xml:space="preserve">талап етті. Азаматтармен лайықсыз  </w:t>
      </w:r>
      <w:r w:rsidR="001903FB" w:rsidRPr="001D0F19">
        <w:rPr>
          <w:rFonts w:ascii="Times New Roman" w:hAnsi="Times New Roman" w:cs="Times New Roman"/>
          <w:sz w:val="28"/>
          <w:szCs w:val="28"/>
          <w:lang w:val="kk-KZ"/>
        </w:rPr>
        <w:t xml:space="preserve">немесе </w:t>
      </w:r>
      <w:r w:rsidRPr="001D0F19">
        <w:rPr>
          <w:rFonts w:ascii="Times New Roman" w:hAnsi="Times New Roman" w:cs="Times New Roman"/>
          <w:sz w:val="28"/>
          <w:szCs w:val="28"/>
          <w:lang w:val="kk-KZ"/>
        </w:rPr>
        <w:t xml:space="preserve"> әдепсіз қарым-қатынасты жоюға,</w:t>
      </w:r>
      <w:r w:rsidR="001903FB" w:rsidRPr="001D0F19">
        <w:rPr>
          <w:rFonts w:ascii="Times New Roman" w:hAnsi="Times New Roman" w:cs="Times New Roman"/>
          <w:sz w:val="28"/>
          <w:szCs w:val="28"/>
          <w:lang w:val="kk-KZ"/>
        </w:rPr>
        <w:t xml:space="preserve"> қызмет көрсетудегң</w:t>
      </w:r>
      <w:r w:rsidRPr="001D0F19">
        <w:rPr>
          <w:rFonts w:ascii="Times New Roman" w:hAnsi="Times New Roman" w:cs="Times New Roman"/>
          <w:sz w:val="28"/>
          <w:szCs w:val="28"/>
          <w:lang w:val="kk-KZ"/>
        </w:rPr>
        <w:t xml:space="preserve"> сәйкессіздіктер мен түсініксіз </w:t>
      </w:r>
      <w:r w:rsidR="001903FB" w:rsidRPr="001D0F19">
        <w:rPr>
          <w:rFonts w:ascii="Times New Roman" w:hAnsi="Times New Roman" w:cs="Times New Roman"/>
          <w:sz w:val="28"/>
          <w:szCs w:val="28"/>
          <w:lang w:val="kk-KZ"/>
        </w:rPr>
        <w:t xml:space="preserve">әрі  қажетсіз рәсімдерді жою арқылы </w:t>
      </w:r>
      <w:r w:rsidRPr="001D0F19">
        <w:rPr>
          <w:rFonts w:ascii="Times New Roman" w:hAnsi="Times New Roman" w:cs="Times New Roman"/>
          <w:sz w:val="28"/>
          <w:szCs w:val="28"/>
          <w:lang w:val="kk-KZ"/>
        </w:rPr>
        <w:t>тиімділікті арттыруға басты назар аударылды. New Public Management қозғалысы ғаламдық ықпалға ие болды және қоғамдық, коммерциялық емес ұйымдардың ойлануына, өздерінің қызметтерін алушылармен өзара әрекеттесу тәсілдерін қайта қарауға және жақсартуға түрткі болды. Алайда, кейбір</w:t>
      </w:r>
      <w:r w:rsidR="001903FB" w:rsidRPr="001D0F19">
        <w:rPr>
          <w:rFonts w:ascii="Times New Roman" w:hAnsi="Times New Roman" w:cs="Times New Roman"/>
          <w:sz w:val="28"/>
          <w:szCs w:val="28"/>
          <w:lang w:val="kk-KZ"/>
        </w:rPr>
        <w:t xml:space="preserve"> ғалымдар</w:t>
      </w:r>
      <w:r w:rsidRPr="001D0F19">
        <w:rPr>
          <w:rFonts w:ascii="Times New Roman" w:hAnsi="Times New Roman" w:cs="Times New Roman"/>
          <w:sz w:val="28"/>
          <w:szCs w:val="28"/>
          <w:lang w:val="kk-KZ"/>
        </w:rPr>
        <w:t xml:space="preserve"> мемлекеттік қызметке деген тұтынушылық көзқарас демократиялық басқарудағы азаматтардың құқықтары</w:t>
      </w:r>
      <w:r w:rsidR="001903FB" w:rsidRPr="001D0F19">
        <w:rPr>
          <w:rFonts w:ascii="Times New Roman" w:hAnsi="Times New Roman" w:cs="Times New Roman"/>
          <w:sz w:val="28"/>
          <w:szCs w:val="28"/>
          <w:lang w:val="kk-KZ"/>
        </w:rPr>
        <w:t>на</w:t>
      </w:r>
      <w:r w:rsidRPr="001D0F19">
        <w:rPr>
          <w:rFonts w:ascii="Times New Roman" w:hAnsi="Times New Roman" w:cs="Times New Roman"/>
          <w:sz w:val="28"/>
          <w:szCs w:val="28"/>
          <w:lang w:val="kk-KZ"/>
        </w:rPr>
        <w:t xml:space="preserve"> </w:t>
      </w:r>
      <w:r w:rsidR="001903FB" w:rsidRPr="001D0F19">
        <w:rPr>
          <w:rFonts w:ascii="Times New Roman" w:hAnsi="Times New Roman" w:cs="Times New Roman"/>
          <w:sz w:val="28"/>
          <w:szCs w:val="28"/>
          <w:lang w:val="kk-KZ"/>
        </w:rPr>
        <w:t>және оларың</w:t>
      </w:r>
      <w:r w:rsidRPr="001D0F19">
        <w:rPr>
          <w:rFonts w:ascii="Times New Roman" w:hAnsi="Times New Roman" w:cs="Times New Roman"/>
          <w:sz w:val="28"/>
          <w:szCs w:val="28"/>
          <w:lang w:val="kk-KZ"/>
        </w:rPr>
        <w:t xml:space="preserve"> белсенді рөліне </w:t>
      </w:r>
      <w:r w:rsidR="001903FB" w:rsidRPr="001D0F19">
        <w:rPr>
          <w:rFonts w:ascii="Times New Roman" w:hAnsi="Times New Roman" w:cs="Times New Roman"/>
          <w:sz w:val="28"/>
          <w:szCs w:val="28"/>
          <w:lang w:val="kk-KZ"/>
        </w:rPr>
        <w:t xml:space="preserve">жеткіліксіз </w:t>
      </w:r>
      <w:r w:rsidRPr="001D0F19">
        <w:rPr>
          <w:rFonts w:ascii="Times New Roman" w:hAnsi="Times New Roman" w:cs="Times New Roman"/>
          <w:sz w:val="28"/>
          <w:szCs w:val="28"/>
          <w:lang w:val="kk-KZ"/>
        </w:rPr>
        <w:t>назар аудар</w:t>
      </w:r>
      <w:r w:rsidR="001903FB" w:rsidRPr="001D0F19">
        <w:rPr>
          <w:rFonts w:ascii="Times New Roman" w:hAnsi="Times New Roman" w:cs="Times New Roman"/>
          <w:sz w:val="28"/>
          <w:szCs w:val="28"/>
          <w:lang w:val="kk-KZ"/>
        </w:rPr>
        <w:t>ылатындығын атап көрсетті</w:t>
      </w:r>
      <w:r w:rsidRPr="001D0F19">
        <w:rPr>
          <w:rFonts w:ascii="Times New Roman" w:hAnsi="Times New Roman" w:cs="Times New Roman"/>
          <w:sz w:val="28"/>
          <w:szCs w:val="28"/>
          <w:lang w:val="kk-KZ"/>
        </w:rPr>
        <w:t xml:space="preserve"> [</w:t>
      </w:r>
      <w:r w:rsidR="00CA64CF" w:rsidRPr="001D0F19">
        <w:rPr>
          <w:rFonts w:ascii="Times New Roman" w:hAnsi="Times New Roman" w:cs="Times New Roman"/>
          <w:sz w:val="28"/>
          <w:szCs w:val="28"/>
          <w:lang w:val="kk-KZ"/>
        </w:rPr>
        <w:t>2</w:t>
      </w:r>
      <w:r w:rsidR="00895C78" w:rsidRPr="001D0F19">
        <w:rPr>
          <w:rFonts w:ascii="Times New Roman" w:hAnsi="Times New Roman" w:cs="Times New Roman"/>
          <w:sz w:val="28"/>
          <w:szCs w:val="28"/>
          <w:lang w:val="kk-KZ"/>
        </w:rPr>
        <w:t>7</w:t>
      </w:r>
      <w:r w:rsidRPr="001D0F19">
        <w:rPr>
          <w:rFonts w:ascii="Times New Roman" w:hAnsi="Times New Roman" w:cs="Times New Roman"/>
          <w:sz w:val="28"/>
          <w:szCs w:val="28"/>
          <w:lang w:val="kk-KZ"/>
        </w:rPr>
        <w:t>].</w:t>
      </w:r>
    </w:p>
    <w:p w14:paraId="58FACBCB" w14:textId="77777777" w:rsidR="0092388E" w:rsidRPr="001D0F19" w:rsidRDefault="0092388E"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Мемлекеттік қызметті түсіндіруге арналған ғылыми тұжырымдар мемлекеттік қызметтерді көрсету үдерісінде таңдау жасайтын азаматтың жеке тұлға ретіндегі және мемлекеттік қызметтерді тұтынушы ретіндегі ұғымдарымен тоғысады. Сол кезеңде Ұлыбритания Премьер-Министрі «шын мәнінде адамдар мемлекеттік қызметтер саласында да, басқа салаларда да таңдау мүмкіндігін қалайды» деп атап өткен. Алайда кез келген жағдайда таңдау аясын кеңейту дербес мақсат болып табылмайды. Бұл – азаматтардың өз қауымдастықтарында сапалы мектептер мен медициналық қызметтерге қол жеткізуі үшін қажетті тетіктердің бірі. Таңдау ата-аналар мен пациенттерге өздері алатын мемлекеттік қызметтердің сапасын жақсартуға ықпал ететін қозғаушы күш болуға мүмкіндік беретін тетіктерді ұсынады. Сервистік үкімет пациент, ата-ана, оқушы және өзге де заңды тұлғалар тұтынатын мемлекеттік қызметтерді басқаруда жан-жақты ойластырылған тәсілдерді талап етеді [28].</w:t>
      </w:r>
    </w:p>
    <w:p w14:paraId="28692149" w14:textId="77777777" w:rsidR="0092388E" w:rsidRPr="001D0F19" w:rsidRDefault="0092388E"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2006 жылы таңдау қағидаты мемлекеттік көрсетілетін қызметтердің кең ауқымына – ата-аналардың таңдауы ескерілетін білім беру саласынан бастап, денсаулық сақтау және әлеуметтік қамтамасыз ету саласына дейін енгізілді. Осыдан кейін азаматқа бағдарланған мемлекеттік басқару жүйелерінде, соның ішінде мемлекеттік қызметтер көрсету саласында, реформалау үдерісі басталды [29].</w:t>
      </w:r>
    </w:p>
    <w:p w14:paraId="41862E78" w14:textId="15F540DA" w:rsidR="003F288D" w:rsidRPr="001D0F19" w:rsidRDefault="00CB5DDB"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hAnsi="Times New Roman" w:cs="Times New Roman"/>
          <w:sz w:val="28"/>
          <w:szCs w:val="28"/>
          <w:lang w:val="kk-KZ"/>
        </w:rPr>
        <w:t xml:space="preserve">Азаматтық </w:t>
      </w:r>
      <w:r w:rsidR="003F288D" w:rsidRPr="001D0F19">
        <w:rPr>
          <w:rFonts w:ascii="Times New Roman" w:hAnsi="Times New Roman" w:cs="Times New Roman"/>
          <w:sz w:val="28"/>
          <w:szCs w:val="28"/>
          <w:lang w:val="kk-KZ"/>
        </w:rPr>
        <w:t>и</w:t>
      </w:r>
      <w:r w:rsidR="003F288D" w:rsidRPr="001D0F19">
        <w:rPr>
          <w:rFonts w:ascii="Times New Roman" w:eastAsia="Times New Roman" w:hAnsi="Times New Roman" w:cs="Times New Roman"/>
          <w:bCs/>
          <w:sz w:val="28"/>
          <w:szCs w:val="28"/>
          <w:lang w:val="kk-KZ" w:eastAsia="ru-RU"/>
        </w:rPr>
        <w:t>нститут мемлекет пен азамат арасындағы қарым-қатынас шеңберінде қалыптасады. Ол тараптардың бір-бірінің алдындағы өзара міндеттемелерін айқындайды. Бұл – мемлекеттің өкілеттіктерін айқындай отырып, азаматтардың қалыпты өмір сүруіне мүмкіндік беретін жағдайлармен қамтамасыз етуге бағытталған мемлекет пен азамат арасындағы келісім. Дәл осы жағдайларда азамат саяси құрылым ретінде танылады [30]. Ал клиент немесе тұтынушы экономикалық құрылым болып табылады. Әдетте клиент жеке тұлға ретінде қарастырылса, азамат қоғамдық сәйкестендірулер мен практикаларға толыққанды тартылатын субъект ретінде түсіндіріледі. Жеке мүдделерден белгілі бір деңгейде оқшауланған азаматтар мен мемлекеттік институттар қоғамдық кеңістіктің пайда болуымен байланыстырылады [31].</w:t>
      </w:r>
    </w:p>
    <w:p w14:paraId="53B18570" w14:textId="77777777" w:rsidR="003F288D" w:rsidRPr="001D0F19" w:rsidRDefault="003F288D"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Қоғамдық кеңістікте азаматтар көпшілік талқылауларға қатысу және қоғамдық мүдделерді айқындау барысында таңдау жасау арқылы өзара міндеттемелерін орындайды. Ал тұтынушы, керісінше, жеке мүдделерге бағдарланған субъект ретінде сипатталады.</w:t>
      </w:r>
    </w:p>
    <w:p w14:paraId="5C58FD57" w14:textId="77777777" w:rsidR="003F288D" w:rsidRPr="001D0F19" w:rsidRDefault="003F288D"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Бұл қарама-қайшылықтарға қарамастан, даму үдерісінің осы кезеңінде мемлекеттік институттар субъектінің азамат ретінде де, клиент ретінде де мүдделерін ескеруге бағытталды. Негізгі міндет – заң үстемдігі қағидатына негізделген кәсіби, жауапты және жедел әрекет ететін қазіргі заманғы мемлекеттік қызметтерді реттеу жүйесін құру.</w:t>
      </w:r>
    </w:p>
    <w:p w14:paraId="5CFBE2C6" w14:textId="1DC0CAA9" w:rsidR="003F288D" w:rsidRPr="001D0F19" w:rsidRDefault="003F288D"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Мемлекеттік қызметтерді жаңғыртудың басты ерекшелігі – мемлекеттік қызметтерді көрсету, өндіру және басқару функцияларын ажырату болып табылады. Мемлекеттік басқарудың аса маңызды элементі ретінде реттеу</w:t>
      </w:r>
      <w:r w:rsidR="009C5C9A" w:rsidRPr="001D0F19">
        <w:rPr>
          <w:rFonts w:ascii="Times New Roman" w:eastAsia="Times New Roman" w:hAnsi="Times New Roman" w:cs="Times New Roman"/>
          <w:bCs/>
          <w:sz w:val="28"/>
          <w:szCs w:val="28"/>
          <w:lang w:val="kk-KZ" w:eastAsia="ru-RU"/>
        </w:rPr>
        <w:t xml:space="preserve"> -</w:t>
      </w:r>
      <w:r w:rsidRPr="001D0F19">
        <w:rPr>
          <w:rFonts w:ascii="Times New Roman" w:eastAsia="Times New Roman" w:hAnsi="Times New Roman" w:cs="Times New Roman"/>
          <w:bCs/>
          <w:sz w:val="28"/>
          <w:szCs w:val="28"/>
          <w:lang w:val="kk-KZ" w:eastAsia="ru-RU"/>
        </w:rPr>
        <w:t xml:space="preserve"> негізгі мемлекеттік қызметтердің сапасын арттыруда және оларды көрсету барысында туындайтын ақпараттық асимметрияны азайтуда шешуші рөл атқарады.</w:t>
      </w:r>
      <w:r w:rsidR="009C5C9A" w:rsidRPr="001D0F19">
        <w:rPr>
          <w:rFonts w:ascii="Times New Roman" w:eastAsia="Times New Roman" w:hAnsi="Times New Roman" w:cs="Times New Roman"/>
          <w:bCs/>
          <w:sz w:val="28"/>
          <w:szCs w:val="28"/>
          <w:lang w:val="kk-KZ" w:eastAsia="ru-RU"/>
        </w:rPr>
        <w:t xml:space="preserve"> Осы саладағы зерттеулерге сәйкес мемлекеттік басқару жүйесінде а</w:t>
      </w:r>
      <w:r w:rsidRPr="001D0F19">
        <w:rPr>
          <w:rFonts w:ascii="Times New Roman" w:eastAsia="Times New Roman" w:hAnsi="Times New Roman" w:cs="Times New Roman"/>
          <w:bCs/>
          <w:sz w:val="28"/>
          <w:szCs w:val="28"/>
          <w:lang w:val="kk-KZ" w:eastAsia="ru-RU"/>
        </w:rPr>
        <w:t>заматтар</w:t>
      </w:r>
      <w:r w:rsidR="009C5C9A" w:rsidRPr="001D0F19">
        <w:rPr>
          <w:rFonts w:ascii="Times New Roman" w:eastAsia="Times New Roman" w:hAnsi="Times New Roman" w:cs="Times New Roman"/>
          <w:bCs/>
          <w:sz w:val="28"/>
          <w:szCs w:val="28"/>
          <w:lang w:val="kk-KZ" w:eastAsia="ru-RU"/>
        </w:rPr>
        <w:t xml:space="preserve"> және олардың мүдделері </w:t>
      </w:r>
      <w:r w:rsidRPr="001D0F19">
        <w:rPr>
          <w:rFonts w:ascii="Times New Roman" w:eastAsia="Times New Roman" w:hAnsi="Times New Roman" w:cs="Times New Roman"/>
          <w:bCs/>
          <w:sz w:val="28"/>
          <w:szCs w:val="28"/>
          <w:lang w:val="kk-KZ" w:eastAsia="ru-RU"/>
        </w:rPr>
        <w:t>негізгі</w:t>
      </w:r>
      <w:r w:rsidR="009C5C9A" w:rsidRPr="001D0F19">
        <w:rPr>
          <w:rFonts w:ascii="Times New Roman" w:eastAsia="Times New Roman" w:hAnsi="Times New Roman" w:cs="Times New Roman"/>
          <w:bCs/>
          <w:sz w:val="28"/>
          <w:szCs w:val="28"/>
          <w:lang w:val="kk-KZ" w:eastAsia="ru-RU"/>
        </w:rPr>
        <w:t xml:space="preserve"> басымдық болып табылады</w:t>
      </w:r>
      <w:r w:rsidRPr="001D0F19">
        <w:rPr>
          <w:rFonts w:ascii="Times New Roman" w:eastAsia="Times New Roman" w:hAnsi="Times New Roman" w:cs="Times New Roman"/>
          <w:bCs/>
          <w:sz w:val="28"/>
          <w:szCs w:val="28"/>
          <w:lang w:val="kk-KZ" w:eastAsia="ru-RU"/>
        </w:rPr>
        <w:t xml:space="preserve">. Азаматтың кім екеніне қарамастан, мейлі ол студент, жалға алушы, пайдаланушы, тұтынушы немесе клиент болсын, ол әрқашан басқару үдерісінің орталығында тұруы тиіс. </w:t>
      </w:r>
      <w:r w:rsidR="009C5C9A" w:rsidRPr="001D0F19">
        <w:rPr>
          <w:rFonts w:ascii="Times New Roman" w:eastAsia="Times New Roman" w:hAnsi="Times New Roman" w:cs="Times New Roman"/>
          <w:bCs/>
          <w:sz w:val="28"/>
          <w:szCs w:val="28"/>
          <w:lang w:val="kk-KZ" w:eastAsia="ru-RU"/>
        </w:rPr>
        <w:t xml:space="preserve">Мемлекеттік аппараттың </w:t>
      </w:r>
      <w:r w:rsidRPr="001D0F19">
        <w:rPr>
          <w:rFonts w:ascii="Times New Roman" w:eastAsia="Times New Roman" w:hAnsi="Times New Roman" w:cs="Times New Roman"/>
          <w:bCs/>
          <w:sz w:val="28"/>
          <w:szCs w:val="28"/>
          <w:lang w:val="kk-KZ" w:eastAsia="ru-RU"/>
        </w:rPr>
        <w:t>бірде-бір департаменті өздігінен</w:t>
      </w:r>
      <w:r w:rsidR="009C5C9A" w:rsidRPr="001D0F19">
        <w:rPr>
          <w:rFonts w:ascii="Times New Roman" w:eastAsia="Times New Roman" w:hAnsi="Times New Roman" w:cs="Times New Roman"/>
          <w:bCs/>
          <w:sz w:val="28"/>
          <w:szCs w:val="28"/>
          <w:lang w:val="kk-KZ" w:eastAsia="ru-RU"/>
        </w:rPr>
        <w:t xml:space="preserve"> шешім қабылдай </w:t>
      </w:r>
      <w:r w:rsidRPr="001D0F19">
        <w:rPr>
          <w:rFonts w:ascii="Times New Roman" w:eastAsia="Times New Roman" w:hAnsi="Times New Roman" w:cs="Times New Roman"/>
          <w:bCs/>
          <w:sz w:val="28"/>
          <w:szCs w:val="28"/>
          <w:lang w:val="kk-KZ" w:eastAsia="ru-RU"/>
        </w:rPr>
        <w:t>алмайды</w:t>
      </w:r>
      <w:r w:rsidR="009C5C9A" w:rsidRPr="001D0F19">
        <w:rPr>
          <w:rFonts w:ascii="Times New Roman" w:eastAsia="Times New Roman" w:hAnsi="Times New Roman" w:cs="Times New Roman"/>
          <w:bCs/>
          <w:sz w:val="28"/>
          <w:szCs w:val="28"/>
          <w:lang w:val="kk-KZ" w:eastAsia="ru-RU"/>
        </w:rPr>
        <w:t xml:space="preserve">, себебі </w:t>
      </w:r>
      <w:r w:rsidRPr="001D0F19">
        <w:rPr>
          <w:rFonts w:ascii="Times New Roman" w:eastAsia="Times New Roman" w:hAnsi="Times New Roman" w:cs="Times New Roman"/>
          <w:bCs/>
          <w:sz w:val="28"/>
          <w:szCs w:val="28"/>
          <w:lang w:val="kk-KZ" w:eastAsia="ru-RU"/>
        </w:rPr>
        <w:t>азаматтар әрқашан ең маңызды мүдделі тарап</w:t>
      </w:r>
      <w:r w:rsidR="009C5C9A" w:rsidRPr="001D0F19">
        <w:rPr>
          <w:rFonts w:ascii="Times New Roman" w:eastAsia="Times New Roman" w:hAnsi="Times New Roman" w:cs="Times New Roman"/>
          <w:bCs/>
          <w:sz w:val="28"/>
          <w:szCs w:val="28"/>
          <w:lang w:val="kk-KZ" w:eastAsia="ru-RU"/>
        </w:rPr>
        <w:t xml:space="preserve"> болып табылады</w:t>
      </w:r>
      <w:r w:rsidRPr="001D0F19">
        <w:rPr>
          <w:rFonts w:ascii="Times New Roman" w:eastAsia="Times New Roman" w:hAnsi="Times New Roman" w:cs="Times New Roman"/>
          <w:bCs/>
          <w:sz w:val="28"/>
          <w:szCs w:val="28"/>
          <w:lang w:val="kk-KZ" w:eastAsia="ru-RU"/>
        </w:rPr>
        <w:t>. Б</w:t>
      </w:r>
      <w:r w:rsidR="009C5C9A" w:rsidRPr="001D0F19">
        <w:rPr>
          <w:rFonts w:ascii="Times New Roman" w:eastAsia="Times New Roman" w:hAnsi="Times New Roman" w:cs="Times New Roman"/>
          <w:bCs/>
          <w:sz w:val="28"/>
          <w:szCs w:val="28"/>
          <w:lang w:val="kk-KZ" w:eastAsia="ru-RU"/>
        </w:rPr>
        <w:t>ұл ретте,</w:t>
      </w:r>
      <w:r w:rsidRPr="001D0F19">
        <w:rPr>
          <w:rFonts w:ascii="Times New Roman" w:eastAsia="Times New Roman" w:hAnsi="Times New Roman" w:cs="Times New Roman"/>
          <w:bCs/>
          <w:sz w:val="28"/>
          <w:szCs w:val="28"/>
          <w:lang w:val="kk-KZ" w:eastAsia="ru-RU"/>
        </w:rPr>
        <w:t xml:space="preserve"> шешім қабылдаудың</w:t>
      </w:r>
      <w:r w:rsidR="009C5C9A" w:rsidRPr="001D0F19">
        <w:rPr>
          <w:rFonts w:ascii="Times New Roman" w:eastAsia="Times New Roman" w:hAnsi="Times New Roman" w:cs="Times New Roman"/>
          <w:bCs/>
          <w:sz w:val="28"/>
          <w:szCs w:val="28"/>
          <w:lang w:val="kk-KZ" w:eastAsia="ru-RU"/>
        </w:rPr>
        <w:t xml:space="preserve"> әр сатысына</w:t>
      </w:r>
      <w:r w:rsidRPr="001D0F19">
        <w:rPr>
          <w:rFonts w:ascii="Times New Roman" w:eastAsia="Times New Roman" w:hAnsi="Times New Roman" w:cs="Times New Roman"/>
          <w:bCs/>
          <w:sz w:val="28"/>
          <w:szCs w:val="28"/>
          <w:lang w:val="kk-KZ" w:eastAsia="ru-RU"/>
        </w:rPr>
        <w:t xml:space="preserve"> азаматтардың қатысуына мүмкіндік бере отырып, олардың өмір сүру сапасын арттыру, </w:t>
      </w:r>
      <w:r w:rsidR="009C5C9A" w:rsidRPr="001D0F19">
        <w:rPr>
          <w:rFonts w:ascii="Times New Roman" w:eastAsia="Times New Roman" w:hAnsi="Times New Roman" w:cs="Times New Roman"/>
          <w:bCs/>
          <w:sz w:val="28"/>
          <w:szCs w:val="28"/>
          <w:lang w:val="kk-KZ" w:eastAsia="ru-RU"/>
        </w:rPr>
        <w:t xml:space="preserve">сондай-ақ </w:t>
      </w:r>
      <w:r w:rsidRPr="001D0F19">
        <w:rPr>
          <w:rFonts w:ascii="Times New Roman" w:eastAsia="Times New Roman" w:hAnsi="Times New Roman" w:cs="Times New Roman"/>
          <w:bCs/>
          <w:sz w:val="28"/>
          <w:szCs w:val="28"/>
          <w:lang w:val="kk-KZ" w:eastAsia="ru-RU"/>
        </w:rPr>
        <w:t xml:space="preserve">азаматтардың хабардарлығын күшейту және орнықты демократия қалыптастыру </w:t>
      </w:r>
      <w:r w:rsidR="009C5C9A" w:rsidRPr="001D0F19">
        <w:rPr>
          <w:rFonts w:ascii="Times New Roman" w:eastAsia="Times New Roman" w:hAnsi="Times New Roman" w:cs="Times New Roman"/>
          <w:bCs/>
          <w:sz w:val="28"/>
          <w:szCs w:val="28"/>
          <w:lang w:val="kk-KZ" w:eastAsia="ru-RU"/>
        </w:rPr>
        <w:t xml:space="preserve">ең </w:t>
      </w:r>
      <w:r w:rsidR="00FA6CAB" w:rsidRPr="001D0F19">
        <w:rPr>
          <w:rFonts w:ascii="Times New Roman" w:eastAsia="Times New Roman" w:hAnsi="Times New Roman" w:cs="Times New Roman"/>
          <w:bCs/>
          <w:sz w:val="28"/>
          <w:szCs w:val="28"/>
          <w:lang w:val="kk-KZ" w:eastAsia="ru-RU"/>
        </w:rPr>
        <w:t>м</w:t>
      </w:r>
      <w:r w:rsidR="009C5C9A" w:rsidRPr="001D0F19">
        <w:rPr>
          <w:rFonts w:ascii="Times New Roman" w:eastAsia="Times New Roman" w:hAnsi="Times New Roman" w:cs="Times New Roman"/>
          <w:bCs/>
          <w:sz w:val="28"/>
          <w:szCs w:val="28"/>
          <w:lang w:val="kk-KZ" w:eastAsia="ru-RU"/>
        </w:rPr>
        <w:t xml:space="preserve">аңызды мүдде </w:t>
      </w:r>
      <w:r w:rsidRPr="001D0F19">
        <w:rPr>
          <w:rFonts w:ascii="Times New Roman" w:eastAsia="Times New Roman" w:hAnsi="Times New Roman" w:cs="Times New Roman"/>
          <w:bCs/>
          <w:sz w:val="28"/>
          <w:szCs w:val="28"/>
          <w:lang w:val="kk-KZ" w:eastAsia="ru-RU"/>
        </w:rPr>
        <w:t>[32].</w:t>
      </w:r>
    </w:p>
    <w:p w14:paraId="6DD674D1" w14:textId="77777777" w:rsidR="0058247B" w:rsidRPr="001D0F19" w:rsidRDefault="00380946"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 са</w:t>
      </w:r>
      <w:r w:rsidR="00B45AAF" w:rsidRPr="001D0F19">
        <w:rPr>
          <w:rFonts w:ascii="Times New Roman" w:eastAsia="Times New Roman" w:hAnsi="Times New Roman" w:cs="Times New Roman"/>
          <w:sz w:val="28"/>
          <w:szCs w:val="28"/>
          <w:lang w:val="kk-KZ" w:eastAsia="ru-RU"/>
        </w:rPr>
        <w:t xml:space="preserve">яси мүддені ұтымды </w:t>
      </w:r>
      <w:r w:rsidRPr="001D0F19">
        <w:rPr>
          <w:rFonts w:ascii="Times New Roman" w:eastAsia="Times New Roman" w:hAnsi="Times New Roman" w:cs="Times New Roman"/>
          <w:sz w:val="28"/>
          <w:szCs w:val="28"/>
          <w:lang w:val="kk-KZ" w:eastAsia="ru-RU"/>
        </w:rPr>
        <w:t>жүзеге асыру үшін  бизнестің де, азаматтардың</w:t>
      </w:r>
      <w:r w:rsidR="00AF5583" w:rsidRPr="001D0F19">
        <w:rPr>
          <w:rFonts w:ascii="Times New Roman" w:eastAsia="Times New Roman" w:hAnsi="Times New Roman" w:cs="Times New Roman"/>
          <w:sz w:val="28"/>
          <w:szCs w:val="28"/>
          <w:lang w:val="kk-KZ" w:eastAsia="ru-RU"/>
        </w:rPr>
        <w:t xml:space="preserve"> да</w:t>
      </w:r>
      <w:r w:rsidRPr="001D0F19">
        <w:rPr>
          <w:rFonts w:ascii="Times New Roman" w:eastAsia="Times New Roman" w:hAnsi="Times New Roman" w:cs="Times New Roman"/>
          <w:sz w:val="28"/>
          <w:szCs w:val="28"/>
          <w:lang w:val="kk-KZ" w:eastAsia="ru-RU"/>
        </w:rPr>
        <w:t xml:space="preserve"> </w:t>
      </w:r>
      <w:r w:rsidR="00AF5583" w:rsidRPr="001D0F19">
        <w:rPr>
          <w:rFonts w:ascii="Times New Roman" w:eastAsia="Times New Roman" w:hAnsi="Times New Roman" w:cs="Times New Roman"/>
          <w:sz w:val="28"/>
          <w:szCs w:val="28"/>
          <w:lang w:val="kk-KZ" w:eastAsia="ru-RU"/>
        </w:rPr>
        <w:t xml:space="preserve">тұтынатын </w:t>
      </w:r>
      <w:r w:rsidRPr="001D0F19">
        <w:rPr>
          <w:rFonts w:ascii="Times New Roman" w:eastAsia="Times New Roman" w:hAnsi="Times New Roman" w:cs="Times New Roman"/>
          <w:sz w:val="28"/>
          <w:szCs w:val="28"/>
          <w:lang w:val="kk-KZ" w:eastAsia="ru-RU"/>
        </w:rPr>
        <w:t>қызмет</w:t>
      </w:r>
      <w:r w:rsidR="00AF5583" w:rsidRPr="001D0F19">
        <w:rPr>
          <w:rFonts w:ascii="Times New Roman" w:eastAsia="Times New Roman" w:hAnsi="Times New Roman" w:cs="Times New Roman"/>
          <w:sz w:val="28"/>
          <w:szCs w:val="28"/>
          <w:lang w:val="kk-KZ" w:eastAsia="ru-RU"/>
        </w:rPr>
        <w:t>інің</w:t>
      </w:r>
      <w:r w:rsidRPr="001D0F19">
        <w:rPr>
          <w:rFonts w:ascii="Times New Roman" w:eastAsia="Times New Roman" w:hAnsi="Times New Roman" w:cs="Times New Roman"/>
          <w:sz w:val="28"/>
          <w:szCs w:val="28"/>
          <w:lang w:val="kk-KZ" w:eastAsia="ru-RU"/>
        </w:rPr>
        <w:t xml:space="preserve"> сапасын </w:t>
      </w:r>
      <w:r w:rsidR="006E2120" w:rsidRPr="001D0F19">
        <w:rPr>
          <w:rFonts w:ascii="Times New Roman" w:eastAsia="Times New Roman" w:hAnsi="Times New Roman" w:cs="Times New Roman"/>
          <w:sz w:val="28"/>
          <w:szCs w:val="28"/>
          <w:lang w:val="kk-KZ" w:eastAsia="ru-RU"/>
        </w:rPr>
        <w:t xml:space="preserve">ұдайы </w:t>
      </w:r>
      <w:r w:rsidRPr="001D0F19">
        <w:rPr>
          <w:rFonts w:ascii="Times New Roman" w:eastAsia="Times New Roman" w:hAnsi="Times New Roman" w:cs="Times New Roman"/>
          <w:sz w:val="28"/>
          <w:szCs w:val="28"/>
          <w:lang w:val="kk-KZ" w:eastAsia="ru-RU"/>
        </w:rPr>
        <w:t>арттыр</w:t>
      </w:r>
      <w:r w:rsidR="006E2120" w:rsidRPr="001D0F19">
        <w:rPr>
          <w:rFonts w:ascii="Times New Roman" w:eastAsia="Times New Roman" w:hAnsi="Times New Roman" w:cs="Times New Roman"/>
          <w:sz w:val="28"/>
          <w:szCs w:val="28"/>
          <w:lang w:val="kk-KZ" w:eastAsia="ru-RU"/>
        </w:rPr>
        <w:t>ып отыр</w:t>
      </w:r>
      <w:r w:rsidRPr="001D0F19">
        <w:rPr>
          <w:rFonts w:ascii="Times New Roman" w:eastAsia="Times New Roman" w:hAnsi="Times New Roman" w:cs="Times New Roman"/>
          <w:sz w:val="28"/>
          <w:szCs w:val="28"/>
          <w:lang w:val="kk-KZ" w:eastAsia="ru-RU"/>
        </w:rPr>
        <w:t xml:space="preserve">у қажет. </w:t>
      </w:r>
      <w:r w:rsidR="00AF5583" w:rsidRPr="001D0F19">
        <w:rPr>
          <w:rFonts w:ascii="Times New Roman" w:eastAsia="Times New Roman" w:hAnsi="Times New Roman" w:cs="Times New Roman"/>
          <w:sz w:val="28"/>
          <w:szCs w:val="28"/>
          <w:lang w:val="kk-KZ" w:eastAsia="ru-RU"/>
        </w:rPr>
        <w:t>Сәйкесінше, қ</w:t>
      </w:r>
      <w:r w:rsidRPr="001D0F19">
        <w:rPr>
          <w:rFonts w:ascii="Times New Roman" w:eastAsia="Times New Roman" w:hAnsi="Times New Roman" w:cs="Times New Roman"/>
          <w:sz w:val="28"/>
          <w:szCs w:val="28"/>
          <w:lang w:val="kk-KZ" w:eastAsia="ru-RU"/>
        </w:rPr>
        <w:t>ызметтердің тиімділігін жоғарылатып, қолжетімділігін қамтамасыз ету міндеті туында</w:t>
      </w:r>
      <w:r w:rsidR="00AF5583" w:rsidRPr="001D0F19">
        <w:rPr>
          <w:rFonts w:ascii="Times New Roman" w:eastAsia="Times New Roman" w:hAnsi="Times New Roman" w:cs="Times New Roman"/>
          <w:sz w:val="28"/>
          <w:szCs w:val="28"/>
          <w:lang w:val="kk-KZ" w:eastAsia="ru-RU"/>
        </w:rPr>
        <w:t>й</w:t>
      </w:r>
      <w:r w:rsidRPr="001D0F19">
        <w:rPr>
          <w:rFonts w:ascii="Times New Roman" w:eastAsia="Times New Roman" w:hAnsi="Times New Roman" w:cs="Times New Roman"/>
          <w:sz w:val="28"/>
          <w:szCs w:val="28"/>
          <w:lang w:val="kk-KZ" w:eastAsia="ru-RU"/>
        </w:rPr>
        <w:t xml:space="preserve">ды. </w:t>
      </w:r>
    </w:p>
    <w:p w14:paraId="2DD323AD" w14:textId="2BA6796D" w:rsidR="007937A9" w:rsidRPr="001D0F19" w:rsidRDefault="00380946"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Аталмыш мәселені шешу мақсатында </w:t>
      </w:r>
      <w:r w:rsidR="0058247B" w:rsidRPr="001D0F19">
        <w:rPr>
          <w:rFonts w:ascii="Times New Roman" w:eastAsia="Times New Roman" w:hAnsi="Times New Roman" w:cs="Times New Roman"/>
          <w:sz w:val="28"/>
          <w:szCs w:val="28"/>
          <w:lang w:val="kk-KZ" w:eastAsia="ru-RU"/>
        </w:rPr>
        <w:t xml:space="preserve">қабылданған танымал жобалардың қатарында </w:t>
      </w:r>
      <w:r w:rsidRPr="001D0F19">
        <w:rPr>
          <w:rFonts w:ascii="Times New Roman" w:eastAsia="Times New Roman" w:hAnsi="Times New Roman" w:cs="Times New Roman"/>
          <w:sz w:val="28"/>
          <w:szCs w:val="28"/>
          <w:lang w:val="kk-KZ" w:eastAsia="ru-RU"/>
        </w:rPr>
        <w:t>FRAM жоба</w:t>
      </w:r>
      <w:r w:rsidR="0058247B" w:rsidRPr="001D0F19">
        <w:rPr>
          <w:rFonts w:ascii="Times New Roman" w:eastAsia="Times New Roman" w:hAnsi="Times New Roman" w:cs="Times New Roman"/>
          <w:sz w:val="28"/>
          <w:szCs w:val="28"/>
          <w:lang w:val="kk-KZ" w:eastAsia="ru-RU"/>
        </w:rPr>
        <w:t>сы бар.</w:t>
      </w:r>
      <w:r w:rsidR="0013568B" w:rsidRPr="001D0F19">
        <w:rPr>
          <w:rFonts w:ascii="Times New Roman" w:eastAsia="Times New Roman" w:hAnsi="Times New Roman" w:cs="Times New Roman"/>
          <w:sz w:val="28"/>
          <w:szCs w:val="28"/>
          <w:lang w:val="kk-KZ" w:eastAsia="ru-RU"/>
        </w:rPr>
        <w:t xml:space="preserve"> Бұл жоба азаматқа бағытталған электрондық үкімет стратегиясы ретінде муниципалдық басқару жүйесін өзгерту және оның қызметін азаматтардың қажеттіліктеріне қайта бағыттау мақсатында жүзеге асырылған. Жобаның негізгі мақсаты муниципалдық қызметтерді көрсетудің интеграцияланған моделін жасау, көпшілік үшін жеңілдетілген және ашық қолжетімділікті қамтамасыз ету, сондай-ақ ішкі ұйымдастырушылық құрылымның тиімділігін арттыру болды. Стратегия әкімшілік процестерді үйлестіруге, ведомствоаралық функцияларды үйлестіруге, саяси және әкімшілік жауапкершіліктерді бөлуге және қызмет көрсетуді стандарттауға бағытталған. Бұл тәсіл азаматтар мен жергілікті билік арасындағы коммуникациялық кедергілерді азайтып қана қоймай, сонымен қатар муниципалдық деңгейде электрондық үкіметті тұрақты енгізу үшін негіз қалаған. Осылайша, жоба тек ішкі әкімшілік процестерді жаңғыртып қана қоймай, сонымен қатар муниципалдық қызметтерді азаматтардың қажеттіліктерімен ұзақ мерзімді үйлестіру, жергілікті билік органдарына деген қоғамдық сенімді нығайту және муниципалдық салада одан әрі цифрландыру мен инновациялар үшін жағдай жасау үшін платформа жасады</w:t>
      </w:r>
      <w:r w:rsidR="007937A9" w:rsidRPr="001D0F19">
        <w:rPr>
          <w:rFonts w:ascii="Times New Roman" w:eastAsia="Times New Roman" w:hAnsi="Times New Roman" w:cs="Times New Roman"/>
          <w:sz w:val="28"/>
          <w:szCs w:val="28"/>
          <w:lang w:val="kk-KZ" w:eastAsia="ru-RU"/>
        </w:rPr>
        <w:t xml:space="preserve"> </w:t>
      </w:r>
      <w:r w:rsidR="007937A9" w:rsidRPr="001D0F19">
        <w:rPr>
          <w:rFonts w:ascii="Times New Roman" w:eastAsia="Times New Roman" w:hAnsi="Times New Roman" w:cs="Times New Roman"/>
          <w:bCs/>
          <w:sz w:val="28"/>
          <w:szCs w:val="28"/>
          <w:lang w:val="kk-KZ" w:eastAsia="ru-RU"/>
        </w:rPr>
        <w:t>[32].</w:t>
      </w:r>
    </w:p>
    <w:p w14:paraId="36C975DC" w14:textId="6B81A50B" w:rsidR="0009314E" w:rsidRPr="001D0F19" w:rsidRDefault="0009314E"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Кейбір зерттеушілердің пікірінше, мемлекеттік органдар мен үкіметтің қызметтерін пайдаланатын азаматтардың санының өсуі – бұл азаматтардың құқықтары мен мүмкіндіктерінің кеңеюі, сондай-ақ мемлекеттік қызметтерді икемді әрі тиімді ұсыну арқылы сапалы қызмет көрсетуді қамтамасыз ету деп қарастырылады. Веберлік бюрократиялық бедел ұйымның тиімділігін қамтамасыз ететін негізгі шарттардың бірі болып табылады. Қазіргі уақытта рефлексиясы жоғары, реттелген қоғамда дәстүрлі бюрократиялық жүйелер біртіндеп жойылып келеді. Мемлекеттік саясат саласында азаматтарды енді «қол астындағы азаматтар» ретінде қарау мүмкін емес</w:t>
      </w:r>
      <w:r w:rsidR="00CF146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r w:rsidR="00CF146A" w:rsidRPr="001D0F19">
        <w:rPr>
          <w:rFonts w:ascii="Times New Roman" w:eastAsia="Times New Roman" w:hAnsi="Times New Roman" w:cs="Times New Roman"/>
          <w:sz w:val="28"/>
          <w:szCs w:val="28"/>
          <w:lang w:val="kk-KZ" w:eastAsia="ru-RU"/>
        </w:rPr>
        <w:t xml:space="preserve">Мемлекеттік аппарат </w:t>
      </w:r>
      <w:r w:rsidRPr="001D0F19">
        <w:rPr>
          <w:rFonts w:ascii="Times New Roman" w:eastAsia="Times New Roman" w:hAnsi="Times New Roman" w:cs="Times New Roman"/>
          <w:sz w:val="28"/>
          <w:szCs w:val="28"/>
          <w:lang w:val="kk-KZ" w:eastAsia="ru-RU"/>
        </w:rPr>
        <w:t xml:space="preserve"> иерархиялық билік пен әлеуметтік тәртіпті қолдайтын мәдени бағынышты құрылымдардан бас тартты. Тұтынушы мәдениеті әр адамның қалағанын қажетті көлемде және сапада тұтынуға құқылы екендігі қағидасымен сипатталады</w:t>
      </w:r>
      <w:r w:rsidR="00CF146A" w:rsidRPr="001D0F19">
        <w:rPr>
          <w:rFonts w:ascii="Times New Roman" w:eastAsia="Times New Roman" w:hAnsi="Times New Roman" w:cs="Times New Roman"/>
          <w:sz w:val="28"/>
          <w:szCs w:val="28"/>
          <w:lang w:val="kk-KZ" w:eastAsia="ru-RU"/>
        </w:rPr>
        <w:t xml:space="preserve"> [33].</w:t>
      </w:r>
    </w:p>
    <w:p w14:paraId="7B33A0A2" w14:textId="77777777" w:rsidR="002B7AA9" w:rsidRPr="001D0F19" w:rsidRDefault="002B7AA9"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Бүгінгі таңда қызмет көрсетуге бағдарланған үкімет мемлекеттік басқару режимін білдіреді, ол мемлекеттік функцияларды түбегейлі трансформациялауды және қызмет көрсетуді мемлекеттік басқарудың орталығына қоюды талап етеді. Қызмет көрсетуге бағдарлану азаматтар мен бизнестің қажеттіліктерін терең түсінуді талап етеді, бұл мақсатқа жетудің шешуші шарты болып табылады. Қызмет көрсетуге бағдарланған үкімет тек сапалы мемлекеттік қызмет көрсетуді ғана емес, сонымен қатар заң үстемдігі мен демократиялық басқару сияқты басқа да маңызды аспектілерді қамтиды.</w:t>
      </w:r>
    </w:p>
    <w:p w14:paraId="06A6621D" w14:textId="28822CC9" w:rsidR="002B7AA9" w:rsidRPr="001D0F19" w:rsidRDefault="002B7AA9"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Қызмет көрсетуге бағдарланған үкімет – тиімді әрі айқын жұмыс істейтін басқару жүйесі, тұрақты даму үшін қолайлы ортаны қамтамасыз етеді, демократиялық қатысуды қолдайды, сапалы қоғамдық тауарлар мен қызметтерді ұсынады және қоғам сенімі мен қолдауына ие болады.</w:t>
      </w:r>
    </w:p>
    <w:p w14:paraId="380E9E5E" w14:textId="1732BAFB" w:rsidR="002B7AA9" w:rsidRPr="001D0F19" w:rsidRDefault="002B7AA9" w:rsidP="008213E9">
      <w:pPr>
        <w:widowControl w:val="0"/>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Сәйкесінше, қызмет көрсетуге бағдарланған үкімет тұжырымдамасы азаматқа бағдарланған үкіметті үш өлшемде қарастырады: азаматтық сала, бизнес орта және жалпы бұқаралық қызмет.</w:t>
      </w:r>
    </w:p>
    <w:p w14:paraId="7C7D7488" w14:textId="77777777" w:rsidR="00CB5DDB" w:rsidRPr="001D0F19" w:rsidRDefault="00CB5DDB"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Азаматтық сала бес көрсеткішті қамтиды:</w:t>
      </w:r>
    </w:p>
    <w:p w14:paraId="73EC7951" w14:textId="77777777" w:rsidR="00CB5DDB" w:rsidRPr="001D0F19" w:rsidRDefault="00CB5DDB" w:rsidP="008213E9">
      <w:pPr>
        <w:pStyle w:val="a7"/>
        <w:widowControl w:val="0"/>
        <w:numPr>
          <w:ilvl w:val="0"/>
          <w:numId w:val="46"/>
        </w:numPr>
        <w:tabs>
          <w:tab w:val="left" w:pos="360"/>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тұрғындардың жалпы қанағаттануы: білім және денсаулық сақтау, баспанамен, әлеуметтік, қоғамдық, инфрақұрылым, демалыс және спорт объектілері, қоршаған ортаны қорғау  және қоғамдық көлікпен қамтамасыз ету салаларындағы мемлекеттік көрсетілетін қызметтермен азаматтар қаншалықты қанағаттандырылды;</w:t>
      </w:r>
    </w:p>
    <w:p w14:paraId="51F718A1" w14:textId="20346E38" w:rsidR="00CB5DDB" w:rsidRPr="001D0F19" w:rsidRDefault="00CB5DDB" w:rsidP="008213E9">
      <w:pPr>
        <w:pStyle w:val="a7"/>
        <w:widowControl w:val="0"/>
        <w:numPr>
          <w:ilvl w:val="0"/>
          <w:numId w:val="46"/>
        </w:numPr>
        <w:tabs>
          <w:tab w:val="left" w:pos="360"/>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үкіметтің тиімділігі: азаматтар үкіметтің мемлекеттік қызметті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кезіндегі тиімділігін, нәтижелілігін және құзыреттілігін қалай қабылдайды;</w:t>
      </w:r>
    </w:p>
    <w:p w14:paraId="0F78AA3D" w14:textId="278A4B24" w:rsidR="00CB5DDB" w:rsidRPr="001D0F19" w:rsidRDefault="00CB5DDB" w:rsidP="008213E9">
      <w:pPr>
        <w:pStyle w:val="a7"/>
        <w:widowControl w:val="0"/>
        <w:numPr>
          <w:ilvl w:val="0"/>
          <w:numId w:val="46"/>
        </w:numPr>
        <w:tabs>
          <w:tab w:val="left" w:pos="360"/>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үкіметтің айқындылығы: азаматтар саясатты әзірлеу кезінде оның нәтижелері мен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асырылуы бойынша ақпараттың қолжетімділігін қалай қабылдайды;</w:t>
      </w:r>
    </w:p>
    <w:p w14:paraId="2327A028" w14:textId="1EFABE64" w:rsidR="00CB5DDB" w:rsidRPr="001D0F19" w:rsidRDefault="00CB5DDB" w:rsidP="008213E9">
      <w:pPr>
        <w:pStyle w:val="a7"/>
        <w:widowControl w:val="0"/>
        <w:numPr>
          <w:ilvl w:val="0"/>
          <w:numId w:val="46"/>
        </w:numPr>
        <w:tabs>
          <w:tab w:val="left" w:pos="360"/>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саясатты әзірлеуге және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асыруға азаматтардың қатысуы: азаматтар саясатты әзірлеу және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асыру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sz w:val="28"/>
          <w:szCs w:val="28"/>
          <w:lang w:val="kk-KZ"/>
        </w:rPr>
        <w:t>іне үкіметтің оларға қатысуға рұқсат беру деңгейін қалай қабылдайды;</w:t>
      </w:r>
    </w:p>
    <w:p w14:paraId="4237E8A3" w14:textId="59207933" w:rsidR="00CB5DDB" w:rsidRPr="001D0F19" w:rsidRDefault="00CB5DDB" w:rsidP="008213E9">
      <w:pPr>
        <w:pStyle w:val="a7"/>
        <w:widowControl w:val="0"/>
        <w:numPr>
          <w:ilvl w:val="0"/>
          <w:numId w:val="46"/>
        </w:numPr>
        <w:tabs>
          <w:tab w:val="left" w:pos="360"/>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үкіметке сенім білдіру: азаматтар үкіметтің сенімділігін қалай қабылдайды, яғни үкімет шынымен де қоғамның мүдделерін көздейді ме және тіпті тұрақты бақылау </w:t>
      </w:r>
      <w:r w:rsidR="008D506B" w:rsidRPr="001D0F19">
        <w:rPr>
          <w:rFonts w:ascii="Times New Roman" w:hAnsi="Times New Roman" w:cs="Times New Roman"/>
          <w:sz w:val="28"/>
          <w:szCs w:val="28"/>
          <w:lang w:val="kk-KZ"/>
        </w:rPr>
        <w:t>болмағанның өзінде</w:t>
      </w:r>
      <w:r w:rsidRPr="001D0F19">
        <w:rPr>
          <w:rFonts w:ascii="Times New Roman" w:hAnsi="Times New Roman" w:cs="Times New Roman"/>
          <w:sz w:val="28"/>
          <w:szCs w:val="28"/>
          <w:lang w:val="kk-KZ"/>
        </w:rPr>
        <w:t xml:space="preserve"> дұрыс </w:t>
      </w:r>
      <w:r w:rsidR="008D506B" w:rsidRPr="001D0F19">
        <w:rPr>
          <w:rFonts w:ascii="Times New Roman" w:hAnsi="Times New Roman" w:cs="Times New Roman"/>
          <w:sz w:val="28"/>
          <w:szCs w:val="28"/>
          <w:lang w:val="kk-KZ"/>
        </w:rPr>
        <w:t xml:space="preserve">әрекет </w:t>
      </w:r>
      <w:r w:rsidRPr="001D0F19">
        <w:rPr>
          <w:rFonts w:ascii="Times New Roman" w:hAnsi="Times New Roman" w:cs="Times New Roman"/>
          <w:sz w:val="28"/>
          <w:szCs w:val="28"/>
          <w:lang w:val="kk-KZ"/>
        </w:rPr>
        <w:t>жасайды ма.</w:t>
      </w:r>
    </w:p>
    <w:p w14:paraId="75E48157" w14:textId="77777777" w:rsidR="00CB5DDB" w:rsidRPr="001D0F19" w:rsidRDefault="00CB5DDB" w:rsidP="008213E9">
      <w:pPr>
        <w:pStyle w:val="a7"/>
        <w:widowControl w:val="0"/>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Бизнес орта төрт көрсеткішті қамтиды:</w:t>
      </w:r>
    </w:p>
    <w:p w14:paraId="5A42D56C" w14:textId="25D9295B" w:rsidR="00CB5DDB" w:rsidRPr="001D0F19" w:rsidRDefault="00CB5DDB" w:rsidP="008213E9">
      <w:pPr>
        <w:pStyle w:val="a7"/>
        <w:widowControl w:val="0"/>
        <w:numPr>
          <w:ilvl w:val="0"/>
          <w:numId w:val="46"/>
        </w:numPr>
        <w:tabs>
          <w:tab w:val="left" w:pos="360"/>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жалпы қанағаттану: инфра</w:t>
      </w:r>
      <w:r w:rsidR="0053292A" w:rsidRPr="001D0F19">
        <w:rPr>
          <w:rFonts w:ascii="Times New Roman" w:hAnsi="Times New Roman" w:cs="Times New Roman"/>
          <w:sz w:val="28"/>
          <w:szCs w:val="28"/>
          <w:lang w:val="kk-KZ"/>
        </w:rPr>
        <w:t>құрылым</w:t>
      </w:r>
      <w:r w:rsidRPr="001D0F19">
        <w:rPr>
          <w:rFonts w:ascii="Times New Roman" w:hAnsi="Times New Roman" w:cs="Times New Roman"/>
          <w:sz w:val="28"/>
          <w:szCs w:val="28"/>
          <w:lang w:val="kk-KZ"/>
        </w:rPr>
        <w:t>, көлік, қоғамдық қауіпсіздік, жұмыспен қамту қызметі, қоршаған ортаны қорғау</w:t>
      </w:r>
      <w:r w:rsidR="00AB011F" w:rsidRPr="001D0F19">
        <w:rPr>
          <w:rFonts w:ascii="Times New Roman" w:hAnsi="Times New Roman" w:cs="Times New Roman"/>
          <w:sz w:val="28"/>
          <w:szCs w:val="28"/>
          <w:lang w:val="kk-KZ"/>
        </w:rPr>
        <w:t>д</w:t>
      </w:r>
      <w:r w:rsidRPr="001D0F19">
        <w:rPr>
          <w:rFonts w:ascii="Times New Roman" w:hAnsi="Times New Roman" w:cs="Times New Roman"/>
          <w:sz w:val="28"/>
          <w:szCs w:val="28"/>
          <w:lang w:val="kk-KZ"/>
        </w:rPr>
        <w:t xml:space="preserve">ы бизнес тарапынан бағалау және олардың дамуы үшін маңызды орны бар ақпарат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w:t>
      </w:r>
    </w:p>
    <w:p w14:paraId="510282F3" w14:textId="77777777" w:rsidR="00CB5DDB" w:rsidRPr="001D0F19" w:rsidRDefault="00CB5DDB" w:rsidP="008213E9">
      <w:pPr>
        <w:pStyle w:val="a7"/>
        <w:widowControl w:val="0"/>
        <w:numPr>
          <w:ilvl w:val="0"/>
          <w:numId w:val="46"/>
        </w:numPr>
        <w:tabs>
          <w:tab w:val="left" w:pos="360"/>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іскерлік орта: маңызды мемлекеттік көрсетілетін қызметтерді, өндірістік және коммерциялық тіркеулер бойынша жыл сайынғы қызметпен бірге салық салу мен зияткерлік меншік құқықтарын қорғау және т.б. бизнес тарапынан бағалау;</w:t>
      </w:r>
    </w:p>
    <w:p w14:paraId="686681A3" w14:textId="3E386C7F" w:rsidR="00CB5DDB" w:rsidRPr="001D0F19" w:rsidRDefault="00CB5DDB" w:rsidP="008213E9">
      <w:pPr>
        <w:pStyle w:val="a7"/>
        <w:widowControl w:val="0"/>
        <w:numPr>
          <w:ilvl w:val="0"/>
          <w:numId w:val="46"/>
        </w:numPr>
        <w:tabs>
          <w:tab w:val="left" w:pos="360"/>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саясатты әзірлеуге және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асыруға қатысу: үкіметтің оларға саясатты әзірлеуге мен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асыру барысында қатысуға және ықпал етуге рұқсат беру деңгейін бизнес тарапынан бағалау;</w:t>
      </w:r>
    </w:p>
    <w:p w14:paraId="3F88307E" w14:textId="025E98DB" w:rsidR="00CB5DDB" w:rsidRPr="001D0F19" w:rsidRDefault="00CB5DDB" w:rsidP="008213E9">
      <w:pPr>
        <w:pStyle w:val="a7"/>
        <w:widowControl w:val="0"/>
        <w:numPr>
          <w:ilvl w:val="0"/>
          <w:numId w:val="46"/>
        </w:numPr>
        <w:tabs>
          <w:tab w:val="left" w:pos="360"/>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үкіметтің тиімділігі: үкіметтің тиімділігін және оның мемлекеттік қызмет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кезіндегі әлеуетін іскерлік бағалау.</w:t>
      </w:r>
    </w:p>
    <w:p w14:paraId="66B9294A" w14:textId="6B2C278C" w:rsidR="00CB5DDB" w:rsidRPr="001D0F19" w:rsidRDefault="00CB5DDB"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Жалпы мемлекеттік </w:t>
      </w:r>
      <w:r w:rsidR="008D506B" w:rsidRPr="001D0F19">
        <w:rPr>
          <w:rFonts w:ascii="Times New Roman" w:hAnsi="Times New Roman" w:cs="Times New Roman"/>
          <w:sz w:val="28"/>
          <w:szCs w:val="28"/>
          <w:lang w:val="kk-KZ"/>
        </w:rPr>
        <w:t xml:space="preserve">көрсетілетін </w:t>
      </w:r>
      <w:r w:rsidRPr="001D0F19">
        <w:rPr>
          <w:rFonts w:ascii="Times New Roman" w:hAnsi="Times New Roman" w:cs="Times New Roman"/>
          <w:sz w:val="28"/>
          <w:szCs w:val="28"/>
          <w:lang w:val="kk-KZ"/>
        </w:rPr>
        <w:t xml:space="preserve">қызмет жұмыспен қамту, баспана, қоғамдық қауіпсіздік, білім, денсаулық, қоршаған ортаны қорғау, әлеуметтік қамтамасыз ету, инфрақұрылым, қоғамдық көлік, сондай-ақ демалыс және ойын-сауық нысандарын қоса алғанда мемлекеттік көрсетілетін қызметтің он түрін қамтиды. </w:t>
      </w:r>
    </w:p>
    <w:p w14:paraId="6871DBB7" w14:textId="1B5A6167" w:rsidR="00CB5DDB" w:rsidRPr="001D0F19" w:rsidRDefault="00CB5DDB"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Клиенттерге және азаматтарға бағдарланған үкіметтің негізгі компоненті – бұл 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жүйесіндегі есептілік. Мемлекеттік қызметшілер әр түрлі билік органдарының,  мүдделі топтардың және жалпы заңның үстемдігі алдында есеп беруге міндетті болғандықтан есеп беру жүйесі иерархиялық, заңдылық, кәсіби және саяси есептілікті қамтиды [</w:t>
      </w:r>
      <w:r w:rsidR="00CA64CF" w:rsidRPr="001D0F19">
        <w:rPr>
          <w:rFonts w:ascii="Times New Roman" w:hAnsi="Times New Roman" w:cs="Times New Roman"/>
          <w:sz w:val="28"/>
          <w:szCs w:val="28"/>
          <w:lang w:val="kk-KZ"/>
        </w:rPr>
        <w:t>3</w:t>
      </w:r>
      <w:r w:rsidR="00895C78" w:rsidRPr="001D0F19">
        <w:rPr>
          <w:rFonts w:ascii="Times New Roman" w:hAnsi="Times New Roman" w:cs="Times New Roman"/>
          <w:sz w:val="28"/>
          <w:szCs w:val="28"/>
          <w:lang w:val="kk-KZ"/>
        </w:rPr>
        <w:t>4</w:t>
      </w:r>
      <w:r w:rsidRPr="001D0F19">
        <w:rPr>
          <w:rFonts w:ascii="Times New Roman" w:hAnsi="Times New Roman" w:cs="Times New Roman"/>
          <w:sz w:val="24"/>
          <w:szCs w:val="24"/>
          <w:lang w:val="kk-KZ"/>
        </w:rPr>
        <w:t>]</w:t>
      </w:r>
      <w:r w:rsidRPr="001D0F19">
        <w:rPr>
          <w:rFonts w:ascii="Times New Roman" w:hAnsi="Times New Roman" w:cs="Times New Roman"/>
          <w:sz w:val="28"/>
          <w:szCs w:val="28"/>
          <w:lang w:val="kk-KZ"/>
        </w:rPr>
        <w:t>. Басқарудың жаңа теориясы мемлекеттік қызметшілердің, қоғамдық ұйымдар мен саясаткерлердің өз шешімдері мен қызметтерінің нәтижелеріне жауап беретіндігін ерекше атап өтеді [</w:t>
      </w:r>
      <w:r w:rsidR="00CA64CF" w:rsidRPr="001D0F19">
        <w:rPr>
          <w:rFonts w:ascii="Times New Roman" w:hAnsi="Times New Roman" w:cs="Times New Roman"/>
          <w:sz w:val="28"/>
          <w:szCs w:val="28"/>
          <w:lang w:val="kk-KZ"/>
        </w:rPr>
        <w:t>3</w:t>
      </w:r>
      <w:r w:rsidR="00895C78" w:rsidRPr="001D0F19">
        <w:rPr>
          <w:rFonts w:ascii="Times New Roman" w:hAnsi="Times New Roman" w:cs="Times New Roman"/>
          <w:sz w:val="28"/>
          <w:szCs w:val="28"/>
          <w:lang w:val="kk-KZ"/>
        </w:rPr>
        <w:t>5</w:t>
      </w:r>
      <w:r w:rsidRPr="001D0F19">
        <w:rPr>
          <w:rFonts w:ascii="Times New Roman" w:hAnsi="Times New Roman" w:cs="Times New Roman"/>
          <w:sz w:val="28"/>
          <w:szCs w:val="28"/>
          <w:lang w:val="kk-KZ"/>
        </w:rPr>
        <w:t>].</w:t>
      </w:r>
    </w:p>
    <w:p w14:paraId="7306E188" w14:textId="6D6026B2" w:rsidR="00F45B45" w:rsidRPr="001D0F19" w:rsidRDefault="00CB5DDB"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Берілген контексте мемлекеттік қызмет көрсету кезінде әкімшілік тиімділікті, есептілікті және айқындылықты арттыру үшін мемлекеттік органдардың басқарушылық әлеуетін нығайтқан маңызды. Одан бөлек, тіпті қызметті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жүйесінде баламалы, нарықтық тәсілдеме қаралса да, есептіліктің проблемалары болуы мүмкін. </w:t>
      </w:r>
    </w:p>
    <w:p w14:paraId="6A070761" w14:textId="54150346" w:rsidR="00CB5DDB" w:rsidRPr="001D0F19" w:rsidRDefault="00CB5DDB"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Есептілікке ықпал ететін факторлардың бірі – сол 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кезінде коммуникациялық және ақпараттық технологияларды қолдану болып табылады. Мысалы, электрондық үкімет (E-government) – бұл үкіметтің жұмысында мемлекеттік қызмет көрсету мен басқарудың тиімділігін арттыру мақсатында ақпараттық технологияларды қолдану [</w:t>
      </w:r>
      <w:r w:rsidR="00CA64CF" w:rsidRPr="001D0F19">
        <w:rPr>
          <w:rFonts w:ascii="Times New Roman" w:hAnsi="Times New Roman" w:cs="Times New Roman"/>
          <w:sz w:val="28"/>
          <w:szCs w:val="28"/>
          <w:lang w:val="kk-KZ"/>
        </w:rPr>
        <w:t>3</w:t>
      </w:r>
      <w:r w:rsidR="00895C78" w:rsidRPr="001D0F19">
        <w:rPr>
          <w:rFonts w:ascii="Times New Roman" w:hAnsi="Times New Roman" w:cs="Times New Roman"/>
          <w:sz w:val="28"/>
          <w:szCs w:val="28"/>
          <w:lang w:val="kk-KZ"/>
        </w:rPr>
        <w:t>6</w:t>
      </w:r>
      <w:r w:rsidRPr="001D0F19">
        <w:rPr>
          <w:rFonts w:ascii="Times New Roman" w:hAnsi="Times New Roman" w:cs="Times New Roman"/>
          <w:sz w:val="28"/>
          <w:szCs w:val="28"/>
          <w:lang w:val="kk-KZ"/>
        </w:rPr>
        <w:t>].</w:t>
      </w:r>
    </w:p>
    <w:p w14:paraId="2AB30083" w14:textId="5E4A4DCB" w:rsidR="00CB5DDB" w:rsidRPr="001D0F19" w:rsidRDefault="00B67BF2"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Жаңа мемлекеттік қызметтің (</w:t>
      </w:r>
      <w:r w:rsidR="00CB5DDB" w:rsidRPr="001D0F19">
        <w:rPr>
          <w:rFonts w:ascii="Times New Roman" w:hAnsi="Times New Roman" w:cs="Times New Roman"/>
          <w:sz w:val="28"/>
          <w:szCs w:val="28"/>
          <w:lang w:val="kk-KZ"/>
        </w:rPr>
        <w:t>New Public Service</w:t>
      </w:r>
      <w:r w:rsidRPr="001D0F19">
        <w:rPr>
          <w:rFonts w:ascii="Times New Roman" w:hAnsi="Times New Roman" w:cs="Times New Roman"/>
          <w:sz w:val="28"/>
          <w:szCs w:val="28"/>
          <w:lang w:val="kk-KZ"/>
        </w:rPr>
        <w:t xml:space="preserve">) </w:t>
      </w:r>
      <w:r w:rsidR="00CB5DDB" w:rsidRPr="001D0F19">
        <w:rPr>
          <w:rFonts w:ascii="Times New Roman" w:hAnsi="Times New Roman" w:cs="Times New Roman"/>
          <w:sz w:val="28"/>
          <w:szCs w:val="28"/>
          <w:lang w:val="kk-KZ"/>
        </w:rPr>
        <w:t xml:space="preserve">келесі негізгі компоненті мемлекеттік қызметшілердің мемлекеттік қызмет </w:t>
      </w:r>
      <w:r w:rsidR="00BA2A8E" w:rsidRPr="001D0F19">
        <w:rPr>
          <w:rFonts w:ascii="Times New Roman" w:hAnsi="Times New Roman" w:cs="Times New Roman"/>
          <w:sz w:val="28"/>
          <w:szCs w:val="28"/>
          <w:lang w:val="kk-KZ"/>
        </w:rPr>
        <w:t xml:space="preserve">көрсету </w:t>
      </w:r>
      <w:r w:rsidR="00CB5DDB" w:rsidRPr="001D0F19">
        <w:rPr>
          <w:rFonts w:ascii="Times New Roman" w:hAnsi="Times New Roman" w:cs="Times New Roman"/>
          <w:sz w:val="28"/>
          <w:szCs w:val="28"/>
          <w:lang w:val="kk-KZ"/>
        </w:rPr>
        <w:t>ға қарым-қатынасы және кең қоғамдық ортамен өзара әрекеттесуі болып табылады. Қызмет көрсетуге бағдарланған үкіметтің адамдарға назар аударатыны белгілі. Жаңа мемлекеттік қызмет басқару емес, қызмет етумен байланысты; өнімділікті ғана емес, адамдарды да бағалау қажет; азаматтық пен мемлекеттік қызмет кәсіпкерліктен жоғары тұрады [</w:t>
      </w:r>
      <w:r w:rsidR="00CA64CF" w:rsidRPr="001D0F19">
        <w:rPr>
          <w:rFonts w:ascii="Times New Roman" w:hAnsi="Times New Roman" w:cs="Times New Roman"/>
          <w:sz w:val="28"/>
          <w:szCs w:val="28"/>
          <w:lang w:val="kk-KZ"/>
        </w:rPr>
        <w:t>3</w:t>
      </w:r>
      <w:r w:rsidR="00895C78" w:rsidRPr="001D0F19">
        <w:rPr>
          <w:rFonts w:ascii="Times New Roman" w:hAnsi="Times New Roman" w:cs="Times New Roman"/>
          <w:sz w:val="28"/>
          <w:szCs w:val="28"/>
          <w:lang w:val="kk-KZ"/>
        </w:rPr>
        <w:t>7</w:t>
      </w:r>
      <w:r w:rsidR="00CB5DDB" w:rsidRPr="001D0F19">
        <w:rPr>
          <w:rFonts w:ascii="Times New Roman" w:hAnsi="Times New Roman" w:cs="Times New Roman"/>
          <w:sz w:val="28"/>
          <w:szCs w:val="28"/>
          <w:lang w:val="kk-KZ"/>
        </w:rPr>
        <w:t xml:space="preserve">]. Мемлекеттік қызметшілер </w:t>
      </w:r>
      <w:r w:rsidR="008D506B" w:rsidRPr="001D0F19">
        <w:rPr>
          <w:rFonts w:ascii="Times New Roman" w:hAnsi="Times New Roman" w:cs="Times New Roman"/>
          <w:sz w:val="28"/>
          <w:szCs w:val="28"/>
          <w:lang w:val="kk-KZ"/>
        </w:rPr>
        <w:t xml:space="preserve">өз </w:t>
      </w:r>
      <w:r w:rsidR="00CB5DDB" w:rsidRPr="001D0F19">
        <w:rPr>
          <w:rFonts w:ascii="Times New Roman" w:hAnsi="Times New Roman" w:cs="Times New Roman"/>
          <w:sz w:val="28"/>
          <w:szCs w:val="28"/>
          <w:lang w:val="kk-KZ"/>
        </w:rPr>
        <w:t>жұмысының</w:t>
      </w:r>
      <w:r w:rsidR="00E11840" w:rsidRPr="001D0F19">
        <w:rPr>
          <w:rFonts w:ascii="Times New Roman" w:hAnsi="Times New Roman" w:cs="Times New Roman"/>
          <w:sz w:val="28"/>
          <w:szCs w:val="28"/>
          <w:lang w:val="kk-KZ"/>
        </w:rPr>
        <w:t xml:space="preserve"> </w:t>
      </w:r>
      <w:r w:rsidR="00CB5DDB" w:rsidRPr="001D0F19">
        <w:rPr>
          <w:rFonts w:ascii="Times New Roman" w:hAnsi="Times New Roman" w:cs="Times New Roman"/>
          <w:sz w:val="28"/>
          <w:szCs w:val="28"/>
          <w:lang w:val="kk-KZ"/>
        </w:rPr>
        <w:t>азамат</w:t>
      </w:r>
      <w:r w:rsidR="008D506B" w:rsidRPr="001D0F19">
        <w:rPr>
          <w:rFonts w:ascii="Times New Roman" w:hAnsi="Times New Roman" w:cs="Times New Roman"/>
          <w:sz w:val="28"/>
          <w:szCs w:val="28"/>
          <w:lang w:val="kk-KZ"/>
        </w:rPr>
        <w:t>тарға бағдарланатынын</w:t>
      </w:r>
      <w:r w:rsidR="00CB5DDB" w:rsidRPr="001D0F19">
        <w:rPr>
          <w:rFonts w:ascii="Times New Roman" w:hAnsi="Times New Roman" w:cs="Times New Roman"/>
          <w:sz w:val="28"/>
          <w:szCs w:val="28"/>
          <w:lang w:val="kk-KZ"/>
        </w:rPr>
        <w:t xml:space="preserve">, азаматтардың қажеттіліктерін ойлауға және олардың қызметі </w:t>
      </w:r>
      <w:r w:rsidR="008F218A" w:rsidRPr="001D0F19">
        <w:rPr>
          <w:rFonts w:ascii="Times New Roman" w:eastAsia="Malgun Gothic" w:hAnsi="Times New Roman" w:cs="Times New Roman"/>
          <w:iCs/>
          <w:kern w:val="2"/>
          <w:sz w:val="28"/>
          <w:szCs w:val="28"/>
          <w:lang w:val="kk-KZ" w:eastAsia="ko-KR"/>
        </w:rPr>
        <w:t>үдеріс</w:t>
      </w:r>
      <w:r w:rsidR="00CB5DDB" w:rsidRPr="001D0F19">
        <w:rPr>
          <w:rFonts w:ascii="Times New Roman" w:hAnsi="Times New Roman" w:cs="Times New Roman"/>
          <w:sz w:val="28"/>
          <w:szCs w:val="28"/>
          <w:lang w:val="kk-KZ"/>
        </w:rPr>
        <w:t>інде азаматтардың құқықтарын сақтауға міндетті екендерін түсінулері маңызды.</w:t>
      </w:r>
    </w:p>
    <w:p w14:paraId="30276720" w14:textId="60FC47D2" w:rsidR="00CB5DDB" w:rsidRPr="001D0F19" w:rsidRDefault="00CB5DDB"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Танымал </w:t>
      </w:r>
      <w:r w:rsidR="00B67BF2" w:rsidRPr="001D0F19">
        <w:rPr>
          <w:rFonts w:ascii="Times New Roman" w:hAnsi="Times New Roman" w:cs="Times New Roman"/>
          <w:sz w:val="28"/>
          <w:szCs w:val="28"/>
          <w:lang w:val="kk-KZ"/>
        </w:rPr>
        <w:t xml:space="preserve">Пью зерттеу </w:t>
      </w:r>
      <w:r w:rsidRPr="001D0F19">
        <w:rPr>
          <w:rFonts w:ascii="Times New Roman" w:hAnsi="Times New Roman" w:cs="Times New Roman"/>
          <w:sz w:val="28"/>
          <w:szCs w:val="28"/>
          <w:lang w:val="kk-KZ"/>
        </w:rPr>
        <w:t>орталығы жүргізген сауалнамаға сәйкес, сұралған американдықтардың тек 22%-</w:t>
      </w:r>
      <w:r w:rsidR="00281B15" w:rsidRPr="001D0F19">
        <w:rPr>
          <w:rFonts w:ascii="Times New Roman" w:hAnsi="Times New Roman" w:cs="Times New Roman"/>
          <w:sz w:val="28"/>
          <w:szCs w:val="28"/>
          <w:lang w:val="kk-KZ"/>
        </w:rPr>
        <w:t>ы</w:t>
      </w:r>
      <w:r w:rsidRPr="001D0F19">
        <w:rPr>
          <w:rFonts w:ascii="Times New Roman" w:hAnsi="Times New Roman" w:cs="Times New Roman"/>
          <w:sz w:val="28"/>
          <w:szCs w:val="28"/>
          <w:lang w:val="kk-KZ"/>
        </w:rPr>
        <w:t xml:space="preserve"> Вашингтондағы үкіметке «көп жағдайда немесе уақыттың көп бөлігінде» сене алатындарын айтқан, бұл соңғы жарты ғасырдағы ең төменгі көрсеткіш болып табылады. Жұртшылықтың федералдық үкіметке деген қарым-қатынасына келсек, сауалнамада 56%-</w:t>
      </w:r>
      <w:r w:rsidR="00281B15" w:rsidRPr="001D0F19">
        <w:rPr>
          <w:rFonts w:ascii="Times New Roman" w:hAnsi="Times New Roman" w:cs="Times New Roman"/>
          <w:sz w:val="28"/>
          <w:szCs w:val="28"/>
          <w:lang w:val="kk-KZ"/>
        </w:rPr>
        <w:t>ы</w:t>
      </w:r>
      <w:r w:rsidRPr="001D0F19">
        <w:rPr>
          <w:rFonts w:ascii="Times New Roman" w:hAnsi="Times New Roman" w:cs="Times New Roman"/>
          <w:sz w:val="28"/>
          <w:szCs w:val="28"/>
          <w:lang w:val="kk-KZ"/>
        </w:rPr>
        <w:t xml:space="preserve"> федералдық үкіметтен көңілі қалғанын, 21%-</w:t>
      </w:r>
      <w:r w:rsidR="00281B15" w:rsidRPr="001D0F19">
        <w:rPr>
          <w:rFonts w:ascii="Times New Roman" w:hAnsi="Times New Roman" w:cs="Times New Roman"/>
          <w:sz w:val="28"/>
          <w:szCs w:val="28"/>
          <w:lang w:val="kk-KZ"/>
        </w:rPr>
        <w:t>ы</w:t>
      </w:r>
      <w:r w:rsidRPr="001D0F19">
        <w:rPr>
          <w:rFonts w:ascii="Times New Roman" w:hAnsi="Times New Roman" w:cs="Times New Roman"/>
          <w:sz w:val="28"/>
          <w:szCs w:val="28"/>
          <w:lang w:val="kk-KZ"/>
        </w:rPr>
        <w:t xml:space="preserve"> көңілі қалғанын және наразы, тек 19%-</w:t>
      </w:r>
      <w:r w:rsidR="00281B15" w:rsidRPr="001D0F19">
        <w:rPr>
          <w:rFonts w:ascii="Times New Roman" w:hAnsi="Times New Roman" w:cs="Times New Roman"/>
          <w:sz w:val="28"/>
          <w:szCs w:val="28"/>
          <w:lang w:val="kk-KZ"/>
        </w:rPr>
        <w:t>ы</w:t>
      </w:r>
      <w:r w:rsidRPr="001D0F19">
        <w:rPr>
          <w:rFonts w:ascii="Times New Roman" w:hAnsi="Times New Roman" w:cs="Times New Roman"/>
          <w:sz w:val="28"/>
          <w:szCs w:val="28"/>
          <w:lang w:val="kk-KZ"/>
        </w:rPr>
        <w:t xml:space="preserve"> негізінен риза екендерін айтқан [</w:t>
      </w:r>
      <w:r w:rsidR="00CA64CF" w:rsidRPr="001D0F19">
        <w:rPr>
          <w:rFonts w:ascii="Times New Roman" w:hAnsi="Times New Roman" w:cs="Times New Roman"/>
          <w:sz w:val="28"/>
          <w:szCs w:val="28"/>
          <w:lang w:val="kk-KZ"/>
        </w:rPr>
        <w:t>3</w:t>
      </w:r>
      <w:r w:rsidR="00895C78" w:rsidRPr="001D0F19">
        <w:rPr>
          <w:rFonts w:ascii="Times New Roman" w:hAnsi="Times New Roman" w:cs="Times New Roman"/>
          <w:sz w:val="28"/>
          <w:szCs w:val="28"/>
          <w:lang w:val="kk-KZ"/>
        </w:rPr>
        <w:t>8</w:t>
      </w:r>
      <w:r w:rsidRPr="001D0F19">
        <w:rPr>
          <w:rFonts w:ascii="Times New Roman" w:hAnsi="Times New Roman" w:cs="Times New Roman"/>
          <w:sz w:val="28"/>
          <w:szCs w:val="28"/>
          <w:lang w:val="kk-KZ"/>
        </w:rPr>
        <w:t>].</w:t>
      </w:r>
    </w:p>
    <w:p w14:paraId="72ABFFAD" w14:textId="0479CA5D" w:rsidR="00CB5DDB" w:rsidRPr="001D0F19" w:rsidRDefault="00CB5DDB"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Азаматтардың қажеттіліктері мен құқықтарын құрметтеуді басқару стратегияларының бірі азаматтық қатысу идеясы болып табылады. Мемлекеттік басқаруды зерттеушілер кеңінен қатысу мен айқын басқаруға негізделген [</w:t>
      </w:r>
      <w:r w:rsidR="00CA64CF" w:rsidRPr="001D0F19">
        <w:rPr>
          <w:rFonts w:ascii="Times New Roman" w:hAnsi="Times New Roman" w:cs="Times New Roman"/>
          <w:sz w:val="28"/>
          <w:szCs w:val="28"/>
          <w:lang w:val="kk-KZ"/>
        </w:rPr>
        <w:t>3</w:t>
      </w:r>
      <w:r w:rsidR="00895C78" w:rsidRPr="001D0F19">
        <w:rPr>
          <w:rFonts w:ascii="Times New Roman" w:hAnsi="Times New Roman" w:cs="Times New Roman"/>
          <w:sz w:val="28"/>
          <w:szCs w:val="28"/>
          <w:lang w:val="kk-KZ"/>
        </w:rPr>
        <w:t>9</w:t>
      </w:r>
      <w:r w:rsidRPr="001D0F19">
        <w:rPr>
          <w:rFonts w:ascii="Times New Roman" w:hAnsi="Times New Roman" w:cs="Times New Roman"/>
          <w:sz w:val="28"/>
          <w:szCs w:val="28"/>
          <w:lang w:val="kk-KZ"/>
        </w:rPr>
        <w:t xml:space="preserve">] деп ілгері жылжыта отырып, барлық адамдардың қатысуын институцияландыру тиісті басқарудың іргетасы болып табылады деп тұжырымдайды. Азаматтардың қатысуы үкіметтерге азаматтардың, қауымдастықтар мен кәсіпорындардың қажеттіліктері мен басымдықтары туралы маңызды ақпарат алуға мүмкіндік береді. Үкіметтің қатысуы арқылы дұрыс шешімдер қабылдау үшін ең үздік жағдайда болады және сол шешімдерді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асыру кезінде қоғамдық қолдауға көбірек ие болады. </w:t>
      </w:r>
    </w:p>
    <w:p w14:paraId="4B7C93DF" w14:textId="77777777" w:rsidR="00CB5DDB" w:rsidRPr="001D0F19" w:rsidRDefault="00CB5DDB"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Бұдан бөлек, айқындылық пен ашықтық әсіресе үкіметтің шиеленістер мен дағдарыстарға әрекет ету кезінде маңызды. Қызмет көрсетуге бағдарланған үкіметтің дамуын қолдау үшін кәсіби тұжырымдар мен операциялық тиімділікті арттыру үшін басқару әдістерін ғана емес, экономикалық және әлеуметтік дамытудың міндеттерін шешу үшін мемлекеттік басқарудың маңызды қағидаттарын да ілгері бастыру қажет. Тиімділікті анықтау және электрондық үкімет сияқты кәсіби тұжырымдар мен басқару әдістері пайдалы құралдар және мемлекеттік мекемелерде тиімді операцияларды қолдау стратегиялары болып табылады. Сыбайлас жемқорлыққа қарсы іс-қимыл, әлеуметтік әділеттілік, айқындық пен қатысу сынды қоғамдық құндылықтар мемлекеттік секторға сенімді қалпына келтірудің маңызды факторлары болып табылады.</w:t>
      </w:r>
    </w:p>
    <w:p w14:paraId="0541ADF4" w14:textId="4E367B93" w:rsidR="00CB5DDB" w:rsidRPr="001D0F19" w:rsidRDefault="00CB5DDB"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сектордың ірі бюрократиялық құрылымдары өзгерістерге әрқашан бейім емес және көпжылдық дәстүрлерге негізделген, осылайша, ол ортада инновациялар үшін жеткілікті шарттар немесе қанағаттану</w:t>
      </w:r>
      <w:r w:rsidR="008227C0" w:rsidRPr="001D0F19">
        <w:rPr>
          <w:rFonts w:ascii="Times New Roman" w:hAnsi="Times New Roman" w:cs="Times New Roman"/>
          <w:sz w:val="28"/>
          <w:szCs w:val="28"/>
          <w:lang w:val="kk-KZ"/>
        </w:rPr>
        <w:t>д</w:t>
      </w:r>
      <w:r w:rsidRPr="001D0F19">
        <w:rPr>
          <w:rFonts w:ascii="Times New Roman" w:hAnsi="Times New Roman" w:cs="Times New Roman"/>
          <w:sz w:val="28"/>
          <w:szCs w:val="28"/>
          <w:lang w:val="kk-KZ"/>
        </w:rPr>
        <w:t>ы өлшеу үшін белгіленген құралдар жоқ, бұл тиімділікті арттыру үшін бағдарларды белгілейді [</w:t>
      </w:r>
      <w:r w:rsidR="00895C78" w:rsidRPr="001D0F19">
        <w:rPr>
          <w:rFonts w:ascii="Times New Roman" w:hAnsi="Times New Roman" w:cs="Times New Roman"/>
          <w:sz w:val="28"/>
          <w:szCs w:val="28"/>
          <w:lang w:val="kk-KZ"/>
        </w:rPr>
        <w:t>40</w:t>
      </w:r>
      <w:r w:rsidRPr="001D0F19">
        <w:rPr>
          <w:rFonts w:ascii="Times New Roman" w:hAnsi="Times New Roman" w:cs="Times New Roman"/>
          <w:sz w:val="28"/>
          <w:szCs w:val="28"/>
          <w:lang w:val="kk-KZ"/>
        </w:rPr>
        <w:t>].</w:t>
      </w:r>
    </w:p>
    <w:p w14:paraId="43BB183F" w14:textId="7FC9C4CE" w:rsidR="00CB5DDB" w:rsidRPr="001D0F19" w:rsidRDefault="00CB5DDB" w:rsidP="008213E9">
      <w:pPr>
        <w:widowControl w:val="0"/>
        <w:shd w:val="clear" w:color="auto" w:fill="FFFFFF"/>
        <w:spacing w:after="0" w:line="240" w:lineRule="auto"/>
        <w:ind w:firstLine="708"/>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 xml:space="preserve">Елдің мемлекеттік саясат саласында өздерінің барлық реформалары мен жаңалықтарына қатысты қоғамдық пікірді ескерулері қажет екендігі анық. Бұл мемлекеттік органдар қоғаммен коммуникацияның айқындылық пен сенімге негізделген жаңа нысандарын дамытулары тиіс екендігін білдіреді. </w:t>
      </w:r>
      <w:r w:rsidR="00B67BF2" w:rsidRPr="001D0F19">
        <w:rPr>
          <w:rFonts w:ascii="Times New Roman" w:hAnsi="Times New Roman" w:cs="Times New Roman"/>
          <w:sz w:val="28"/>
          <w:szCs w:val="28"/>
          <w:lang w:val="kk-KZ"/>
        </w:rPr>
        <w:t>Гриммелихёйсен және Мейер</w:t>
      </w:r>
      <w:r w:rsidR="00B67BF2" w:rsidRPr="001D0F19">
        <w:rPr>
          <w:rFonts w:ascii="Times New Roman" w:eastAsia="Times New Roman" w:hAnsi="Times New Roman" w:cs="Times New Roman"/>
          <w:bCs/>
          <w:sz w:val="28"/>
          <w:szCs w:val="28"/>
          <w:lang w:val="kk-KZ" w:eastAsia="ru-RU"/>
        </w:rPr>
        <w:t xml:space="preserve"> </w:t>
      </w:r>
      <w:r w:rsidRPr="001D0F19">
        <w:rPr>
          <w:rFonts w:ascii="Times New Roman" w:eastAsia="Times New Roman" w:hAnsi="Times New Roman" w:cs="Times New Roman"/>
          <w:bCs/>
          <w:sz w:val="28"/>
          <w:szCs w:val="28"/>
          <w:lang w:val="kk-KZ" w:eastAsia="ru-RU"/>
        </w:rPr>
        <w:t xml:space="preserve"> зерттеуі кері байланыстың түсінікті тетіктерімен қоса берілген жағдайда және қабылданатын шешімдерге әсер ету мүмкіндігі болған кезде ғана үкіметтің қызметі бойынша ақпараттың ашықты</w:t>
      </w:r>
      <w:r w:rsidR="005E4F57" w:rsidRPr="001D0F19">
        <w:rPr>
          <w:rFonts w:ascii="Times New Roman" w:eastAsia="Times New Roman" w:hAnsi="Times New Roman" w:cs="Times New Roman"/>
          <w:bCs/>
          <w:sz w:val="28"/>
          <w:szCs w:val="28"/>
          <w:lang w:val="kk-KZ" w:eastAsia="ru-RU"/>
        </w:rPr>
        <w:t>ғ</w:t>
      </w:r>
      <w:r w:rsidRPr="001D0F19">
        <w:rPr>
          <w:rFonts w:ascii="Times New Roman" w:eastAsia="Times New Roman" w:hAnsi="Times New Roman" w:cs="Times New Roman"/>
          <w:bCs/>
          <w:sz w:val="28"/>
          <w:szCs w:val="28"/>
          <w:lang w:val="kk-KZ" w:eastAsia="ru-RU"/>
        </w:rPr>
        <w:t>ы азаматтардың сенімінің өсуіне мүмкіндік беретіндігін дәлелдейді</w:t>
      </w:r>
      <w:r w:rsidR="002D4352" w:rsidRPr="001D0F19">
        <w:rPr>
          <w:rFonts w:ascii="Times New Roman" w:eastAsia="Times New Roman" w:hAnsi="Times New Roman" w:cs="Times New Roman"/>
          <w:bCs/>
          <w:sz w:val="28"/>
          <w:szCs w:val="28"/>
          <w:lang w:val="kk-KZ" w:eastAsia="ru-RU"/>
        </w:rPr>
        <w:t> </w:t>
      </w:r>
      <w:r w:rsidR="00CA64CF" w:rsidRPr="001D0F19">
        <w:rPr>
          <w:rFonts w:ascii="Times New Roman" w:eastAsia="Times New Roman" w:hAnsi="Times New Roman" w:cs="Times New Roman"/>
          <w:bCs/>
          <w:sz w:val="28"/>
          <w:szCs w:val="28"/>
          <w:lang w:val="kk-KZ" w:eastAsia="ru-RU"/>
        </w:rPr>
        <w:t>[</w:t>
      </w:r>
      <w:r w:rsidR="00895C78" w:rsidRPr="001D0F19">
        <w:rPr>
          <w:rFonts w:ascii="Times New Roman" w:eastAsia="Times New Roman" w:hAnsi="Times New Roman" w:cs="Times New Roman"/>
          <w:bCs/>
          <w:sz w:val="28"/>
          <w:szCs w:val="28"/>
          <w:lang w:val="kk-KZ" w:eastAsia="ru-RU"/>
        </w:rPr>
        <w:t>41</w:t>
      </w:r>
      <w:r w:rsidR="00CA64CF" w:rsidRPr="001D0F19">
        <w:rPr>
          <w:rFonts w:ascii="Times New Roman" w:eastAsia="Times New Roman" w:hAnsi="Times New Roman" w:cs="Times New Roman"/>
          <w:bCs/>
          <w:sz w:val="28"/>
          <w:szCs w:val="28"/>
          <w:lang w:val="kk-KZ" w:eastAsia="ru-RU"/>
        </w:rPr>
        <w:t>]</w:t>
      </w:r>
      <w:r w:rsidRPr="001D0F19">
        <w:rPr>
          <w:rFonts w:ascii="Times New Roman" w:eastAsia="Times New Roman" w:hAnsi="Times New Roman" w:cs="Times New Roman"/>
          <w:bCs/>
          <w:sz w:val="28"/>
          <w:szCs w:val="28"/>
          <w:lang w:val="kk-KZ" w:eastAsia="ru-RU"/>
        </w:rPr>
        <w:t>.</w:t>
      </w:r>
    </w:p>
    <w:p w14:paraId="7B9E01F9" w14:textId="69CF71D8" w:rsidR="00CB5DDB" w:rsidRPr="001D0F19" w:rsidRDefault="00CB5DDB" w:rsidP="008213E9">
      <w:pPr>
        <w:widowControl w:val="0"/>
        <w:shd w:val="clear" w:color="auto" w:fill="FFFFFF"/>
        <w:spacing w:after="0" w:line="240" w:lineRule="auto"/>
        <w:ind w:firstLine="708"/>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Азаматтардың мұқтаждығына бағытталған мемлекеттік аппарат</w:t>
      </w:r>
      <w:r w:rsidR="005E4F57" w:rsidRPr="001D0F19">
        <w:rPr>
          <w:rFonts w:ascii="Times New Roman" w:eastAsia="Times New Roman" w:hAnsi="Times New Roman" w:cs="Times New Roman"/>
          <w:bCs/>
          <w:sz w:val="28"/>
          <w:szCs w:val="28"/>
          <w:lang w:val="kk-KZ" w:eastAsia="ru-RU"/>
        </w:rPr>
        <w:t xml:space="preserve"> </w:t>
      </w:r>
      <w:r w:rsidRPr="001D0F19">
        <w:rPr>
          <w:rFonts w:ascii="Times New Roman" w:eastAsia="Times New Roman" w:hAnsi="Times New Roman" w:cs="Times New Roman"/>
          <w:bCs/>
          <w:sz w:val="28"/>
          <w:szCs w:val="28"/>
          <w:lang w:val="kk-KZ" w:eastAsia="ru-RU"/>
        </w:rPr>
        <w:t xml:space="preserve"> </w:t>
      </w:r>
      <w:r w:rsidR="00BA2A8E" w:rsidRPr="001D0F19">
        <w:rPr>
          <w:rFonts w:ascii="Times New Roman" w:eastAsia="Times New Roman" w:hAnsi="Times New Roman" w:cs="Times New Roman"/>
          <w:bCs/>
          <w:sz w:val="28"/>
          <w:szCs w:val="28"/>
          <w:lang w:val="kk-KZ" w:eastAsia="ru-RU"/>
        </w:rPr>
        <w:t>мемлекеттік көрсетілетін қызметтерд</w:t>
      </w:r>
      <w:r w:rsidR="00CB7DB9" w:rsidRPr="001D0F19">
        <w:rPr>
          <w:rFonts w:ascii="Times New Roman" w:eastAsia="Times New Roman" w:hAnsi="Times New Roman" w:cs="Times New Roman"/>
          <w:bCs/>
          <w:sz w:val="28"/>
          <w:szCs w:val="28"/>
          <w:lang w:val="kk-KZ" w:eastAsia="ru-RU"/>
        </w:rPr>
        <w:t>ің</w:t>
      </w:r>
      <w:r w:rsidRPr="001D0F19">
        <w:rPr>
          <w:rFonts w:ascii="Times New Roman" w:eastAsia="Times New Roman" w:hAnsi="Times New Roman" w:cs="Times New Roman"/>
          <w:bCs/>
          <w:sz w:val="28"/>
          <w:szCs w:val="28"/>
          <w:lang w:val="kk-KZ" w:eastAsia="ru-RU"/>
        </w:rPr>
        <w:t xml:space="preserve"> тиімділігін арттыру үшін елдің мінез-құлық экономикасының қағидаттарын </w:t>
      </w:r>
      <w:r w:rsidR="00A17267" w:rsidRPr="001D0F19">
        <w:rPr>
          <w:rFonts w:ascii="Times New Roman" w:eastAsia="Times New Roman" w:hAnsi="Times New Roman" w:cs="Times New Roman"/>
          <w:bCs/>
          <w:sz w:val="28"/>
          <w:szCs w:val="28"/>
          <w:lang w:val="kk-KZ" w:eastAsia="ru-RU"/>
        </w:rPr>
        <w:t xml:space="preserve">да </w:t>
      </w:r>
      <w:r w:rsidRPr="001D0F19">
        <w:rPr>
          <w:rFonts w:ascii="Times New Roman" w:eastAsia="Times New Roman" w:hAnsi="Times New Roman" w:cs="Times New Roman"/>
          <w:bCs/>
          <w:sz w:val="28"/>
          <w:szCs w:val="28"/>
          <w:lang w:val="kk-KZ" w:eastAsia="ru-RU"/>
        </w:rPr>
        <w:t>дамытады</w:t>
      </w:r>
      <w:r w:rsidR="007348A0" w:rsidRPr="001D0F19">
        <w:rPr>
          <w:rFonts w:ascii="Times New Roman" w:eastAsia="Times New Roman" w:hAnsi="Times New Roman" w:cs="Times New Roman"/>
          <w:bCs/>
          <w:sz w:val="28"/>
          <w:szCs w:val="28"/>
          <w:lang w:val="kk-KZ" w:eastAsia="ru-RU"/>
        </w:rPr>
        <w:t xml:space="preserve"> </w:t>
      </w:r>
      <w:r w:rsidR="00CA64CF" w:rsidRPr="001D0F19">
        <w:rPr>
          <w:rFonts w:ascii="Times New Roman" w:eastAsia="Times New Roman" w:hAnsi="Times New Roman" w:cs="Times New Roman"/>
          <w:bCs/>
          <w:sz w:val="28"/>
          <w:szCs w:val="28"/>
          <w:lang w:val="kk-KZ" w:eastAsia="ru-RU"/>
        </w:rPr>
        <w:t>[40]</w:t>
      </w:r>
      <w:r w:rsidRPr="001D0F19">
        <w:rPr>
          <w:rFonts w:ascii="Times New Roman" w:eastAsia="Times New Roman" w:hAnsi="Times New Roman" w:cs="Times New Roman"/>
          <w:bCs/>
          <w:sz w:val="28"/>
          <w:szCs w:val="28"/>
          <w:lang w:val="kk-KZ" w:eastAsia="ru-RU"/>
        </w:rPr>
        <w:t>. «Итермелеу» әдісі (nudging) азаматтарды денсаулық, салық салу және әлеуметтік қамтамасыз ету салаларында ұтымды шешімдерді мәжбүрлеу шараларынсыз таңдауға ынталандыру үшін қолданылады.</w:t>
      </w:r>
    </w:p>
    <w:p w14:paraId="2E35B96C" w14:textId="03504541" w:rsidR="00B419D1" w:rsidRPr="001D0F19" w:rsidRDefault="00B419D1"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Қазіргі кезде Қазақстанда мемлекеттік басқару жүйесін клиентке бағдарланған үлгіге көшіру үдерісі белсенді </w:t>
      </w:r>
      <w:r w:rsidR="000060AE"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асырылуда. Бұл үдеріс тек технологиялық шешімдерді енгізумен ғана емес, сонымен қатар азаматтармен өзара іс-қимылдың жаңа қағидаттарын қалыптастырумен, басқару процестерінің ашықтығы мен тиімділігін арттырумен қатар жүруде. Осы цифрлық трансформациядағы маңызды жетістіктердің бірі – «бір терезе» қағидаты бойынша қызмет көрсету жүйесін енгізу. Бұл үлгі С.</w:t>
      </w:r>
      <w:r w:rsidR="002D4352" w:rsidRPr="001D0F19">
        <w:rPr>
          <w:rFonts w:ascii="Times New Roman" w:eastAsia="Times New Roman" w:hAnsi="Times New Roman" w:cs="Times New Roman"/>
          <w:sz w:val="28"/>
          <w:szCs w:val="28"/>
          <w:lang w:val="kk-KZ" w:eastAsia="ru-RU"/>
        </w:rPr>
        <w:t xml:space="preserve"> </w:t>
      </w:r>
      <w:r w:rsidR="00E4456B" w:rsidRPr="001D0F19">
        <w:rPr>
          <w:rFonts w:ascii="Times New Roman" w:eastAsia="Times New Roman" w:hAnsi="Times New Roman" w:cs="Times New Roman"/>
          <w:sz w:val="28"/>
          <w:szCs w:val="28"/>
          <w:lang w:val="kk-KZ" w:eastAsia="ru-RU"/>
        </w:rPr>
        <w:t>Дж</w:t>
      </w:r>
      <w:r w:rsidRPr="001D0F19">
        <w:rPr>
          <w:rFonts w:ascii="Times New Roman" w:eastAsia="Times New Roman" w:hAnsi="Times New Roman" w:cs="Times New Roman"/>
          <w:sz w:val="28"/>
          <w:szCs w:val="28"/>
          <w:lang w:val="kk-KZ" w:eastAsia="ru-RU"/>
        </w:rPr>
        <w:t xml:space="preserve">аненованың бірқатар зерттеулерінде кеңінен талданған. Астанадағы Мемлекеттік қызмет хабы аясында жарық көрген </w:t>
      </w:r>
      <w:r w:rsidR="00A17267" w:rsidRPr="001D0F19">
        <w:rPr>
          <w:rFonts w:ascii="Times New Roman" w:eastAsia="Times New Roman" w:hAnsi="Times New Roman" w:cs="Times New Roman"/>
          <w:sz w:val="28"/>
          <w:szCs w:val="28"/>
          <w:lang w:val="kk-KZ" w:eastAsia="ru-RU"/>
        </w:rPr>
        <w:t xml:space="preserve">еңбегінде </w:t>
      </w:r>
      <w:r w:rsidRPr="001D0F19">
        <w:rPr>
          <w:rFonts w:ascii="Times New Roman" w:eastAsia="Times New Roman" w:hAnsi="Times New Roman" w:cs="Times New Roman"/>
          <w:sz w:val="28"/>
          <w:szCs w:val="28"/>
          <w:lang w:val="kk-KZ" w:eastAsia="ru-RU"/>
        </w:rPr>
        <w:t xml:space="preserve">автор халыққа қызмет көрсету орталықтарын (ХҚКО) құру арқылы 600-ден астам мемлекеттік </w:t>
      </w:r>
      <w:r w:rsidR="00A17267"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қызметтің біріктірілгенін және бюрократиялық кедергілердің жойылғанын атап өтеді</w:t>
      </w:r>
      <w:r w:rsidR="008B1E3B" w:rsidRPr="001D0F19">
        <w:rPr>
          <w:rFonts w:ascii="Times New Roman" w:eastAsia="Times New Roman" w:hAnsi="Times New Roman" w:cs="Times New Roman"/>
          <w:sz w:val="28"/>
          <w:szCs w:val="28"/>
          <w:lang w:val="kk-KZ" w:eastAsia="ru-RU"/>
        </w:rPr>
        <w:t xml:space="preserve"> [</w:t>
      </w:r>
      <w:r w:rsidR="00895C78" w:rsidRPr="001D0F19">
        <w:rPr>
          <w:rFonts w:ascii="Times New Roman" w:eastAsia="Times New Roman" w:hAnsi="Times New Roman" w:cs="Times New Roman"/>
          <w:sz w:val="28"/>
          <w:szCs w:val="28"/>
          <w:lang w:val="kk-KZ" w:eastAsia="ru-RU"/>
        </w:rPr>
        <w:t>13</w:t>
      </w:r>
      <w:r w:rsidR="008B1E3B"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Pan Suk Kim-</w:t>
      </w:r>
      <w:r w:rsidR="00A17267" w:rsidRPr="001D0F19">
        <w:rPr>
          <w:rFonts w:ascii="Times New Roman" w:eastAsia="Times New Roman" w:hAnsi="Times New Roman" w:cs="Times New Roman"/>
          <w:sz w:val="28"/>
          <w:szCs w:val="28"/>
          <w:lang w:val="kk-KZ" w:eastAsia="ru-RU"/>
        </w:rPr>
        <w:t>м</w:t>
      </w:r>
      <w:r w:rsidRPr="001D0F19">
        <w:rPr>
          <w:rFonts w:ascii="Times New Roman" w:eastAsia="Times New Roman" w:hAnsi="Times New Roman" w:cs="Times New Roman"/>
          <w:sz w:val="28"/>
          <w:szCs w:val="28"/>
          <w:lang w:val="kk-KZ" w:eastAsia="ru-RU"/>
        </w:rPr>
        <w:t xml:space="preserve">ен бірлескен мақаласында бұл жетістіктің тек технологиямен ғана емес, «ұйымдастырушылық мәдениетпен, азаматтардың сенімімен және қызметкерлердің біліктілігімен» қамтамасыз етілетінін нақтылайды </w:t>
      </w:r>
      <w:r w:rsidR="002F054C" w:rsidRPr="001D0F19">
        <w:rPr>
          <w:rFonts w:ascii="Times New Roman" w:eastAsia="Times New Roman" w:hAnsi="Times New Roman" w:cs="Times New Roman"/>
          <w:sz w:val="28"/>
          <w:szCs w:val="28"/>
          <w:lang w:val="kk-KZ" w:eastAsia="ru-RU"/>
        </w:rPr>
        <w:t>[4</w:t>
      </w:r>
      <w:r w:rsidR="00895C78" w:rsidRPr="001D0F19">
        <w:rPr>
          <w:rFonts w:ascii="Times New Roman" w:eastAsia="Times New Roman" w:hAnsi="Times New Roman" w:cs="Times New Roman"/>
          <w:sz w:val="28"/>
          <w:szCs w:val="28"/>
          <w:lang w:val="kk-KZ" w:eastAsia="ru-RU"/>
        </w:rPr>
        <w:t>3</w:t>
      </w:r>
      <w:r w:rsidR="002F054C"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380F261E" w14:textId="791BF6FF" w:rsidR="00B419D1" w:rsidRPr="001D0F19" w:rsidRDefault="00BA2A8E"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Мемлекеттік көрсетілетін қызметтерд</w:t>
      </w:r>
      <w:r w:rsidR="00B419D1" w:rsidRPr="001D0F19">
        <w:rPr>
          <w:rFonts w:ascii="Times New Roman" w:eastAsia="Times New Roman" w:hAnsi="Times New Roman" w:cs="Times New Roman"/>
          <w:sz w:val="28"/>
          <w:szCs w:val="28"/>
          <w:lang w:val="kk-KZ" w:eastAsia="ru-RU"/>
        </w:rPr>
        <w:t xml:space="preserve">ің G2C (мемлекеттен азаматқа) үлгісі бойынша көрсетілуіне әсер ететін факторлар М.Бекенова мен Ч.Пактың зерттеуінде жан-жақты талданған. Авторлар азаматтардың цифрлық сауаттылығының төмендігі, интернетке тең қолжетімділіктің жоқтығы және азаматтық белсенділіктің әлсіздігі сияқты кедергілерді атап көрсетеді: «Техникалық инфрақұрылым жеткілікті болған күннің өзінде де, қызметтер нақты алушыларға толыққанды жетпей отыр» </w:t>
      </w:r>
      <w:r w:rsidR="002F054C" w:rsidRPr="001D0F19">
        <w:rPr>
          <w:rFonts w:ascii="Times New Roman" w:eastAsia="Times New Roman" w:hAnsi="Times New Roman" w:cs="Times New Roman"/>
          <w:sz w:val="28"/>
          <w:szCs w:val="28"/>
          <w:lang w:val="kk-KZ" w:eastAsia="ru-RU"/>
        </w:rPr>
        <w:t>[4</w:t>
      </w:r>
      <w:r w:rsidR="00C70855" w:rsidRPr="001D0F19">
        <w:rPr>
          <w:rFonts w:ascii="Times New Roman" w:eastAsia="Times New Roman" w:hAnsi="Times New Roman" w:cs="Times New Roman"/>
          <w:sz w:val="28"/>
          <w:szCs w:val="28"/>
          <w:lang w:val="kk-KZ" w:eastAsia="ru-RU"/>
        </w:rPr>
        <w:t>4</w:t>
      </w:r>
      <w:r w:rsidR="002F054C" w:rsidRPr="001D0F19">
        <w:rPr>
          <w:rFonts w:ascii="Times New Roman" w:eastAsia="Times New Roman" w:hAnsi="Times New Roman" w:cs="Times New Roman"/>
          <w:sz w:val="28"/>
          <w:szCs w:val="28"/>
          <w:lang w:val="kk-KZ" w:eastAsia="ru-RU"/>
        </w:rPr>
        <w:t>]</w:t>
      </w:r>
      <w:r w:rsidR="00B419D1" w:rsidRPr="001D0F19">
        <w:rPr>
          <w:rFonts w:ascii="Times New Roman" w:eastAsia="Times New Roman" w:hAnsi="Times New Roman" w:cs="Times New Roman"/>
          <w:sz w:val="28"/>
          <w:szCs w:val="28"/>
          <w:lang w:val="kk-KZ" w:eastAsia="ru-RU"/>
        </w:rPr>
        <w:t>.</w:t>
      </w:r>
    </w:p>
    <w:p w14:paraId="0D5F9608" w14:textId="45A14338" w:rsidR="00B419D1" w:rsidRPr="001D0F19" w:rsidRDefault="00B419D1"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Мемлекеттік басқару жүйесін институционалдық тұрғыдан жаңғырту мәселесі А.</w:t>
      </w:r>
      <w:r w:rsidR="00CF2E71"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Ыбраева мен Т.</w:t>
      </w:r>
      <w:r w:rsidR="00CF2E71"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Нежинаның зерттеуінде қарастырылған. Олар мемлекеттік </w:t>
      </w:r>
      <w:r w:rsidR="00A17267"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 реформаларының жедел іске асқанын мойындай отырып, оның формализммен шектелгенін және институционалдық тұрақтылықтың жеткіліксіздігін атап өтеді: «Стратегиялық деңгейде белгіленген міндеттер нақты орындаушылықта әлсіреп </w:t>
      </w:r>
      <w:r w:rsidR="002F054C" w:rsidRPr="001D0F19">
        <w:rPr>
          <w:rFonts w:ascii="Times New Roman" w:eastAsia="Times New Roman" w:hAnsi="Times New Roman" w:cs="Times New Roman"/>
          <w:sz w:val="28"/>
          <w:szCs w:val="28"/>
          <w:lang w:val="kk-KZ" w:eastAsia="ru-RU"/>
        </w:rPr>
        <w:t>қалады» [4</w:t>
      </w:r>
      <w:r w:rsidR="00C70855" w:rsidRPr="001D0F19">
        <w:rPr>
          <w:rFonts w:ascii="Times New Roman" w:eastAsia="Times New Roman" w:hAnsi="Times New Roman" w:cs="Times New Roman"/>
          <w:sz w:val="28"/>
          <w:szCs w:val="28"/>
          <w:lang w:val="kk-KZ" w:eastAsia="ru-RU"/>
        </w:rPr>
        <w:t>5</w:t>
      </w:r>
      <w:r w:rsidR="007348A0"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79002D53" w14:textId="5B64D4FC" w:rsidR="00B419D1" w:rsidRPr="001D0F19" w:rsidRDefault="00B419D1"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Клиентке бағдарланған тәсілді </w:t>
      </w:r>
      <w:r w:rsidR="00A17267" w:rsidRPr="001D0F19">
        <w:rPr>
          <w:rFonts w:ascii="Times New Roman" w:eastAsia="Times New Roman" w:hAnsi="Times New Roman" w:cs="Times New Roman"/>
          <w:sz w:val="28"/>
          <w:szCs w:val="28"/>
          <w:lang w:val="kk-KZ" w:eastAsia="ru-RU"/>
        </w:rPr>
        <w:t>қ</w:t>
      </w:r>
      <w:r w:rsidRPr="001D0F19">
        <w:rPr>
          <w:rFonts w:ascii="Times New Roman" w:eastAsia="Times New Roman" w:hAnsi="Times New Roman" w:cs="Times New Roman"/>
          <w:sz w:val="28"/>
          <w:szCs w:val="28"/>
          <w:lang w:val="kk-KZ" w:eastAsia="ru-RU"/>
        </w:rPr>
        <w:t xml:space="preserve">азақстандық зерттеушілер де терең талдаған. Мәселен, Ғалы Ә. мен Бажаева Н. (2024) өз зерттеулерінде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ің сапасын арттыру үшін барлық мүдделі тараптар тарапынан клиентке бағдарланған тәсілдің мәнін ұғыну қажеттігін жазады: «Ашықтықты арттыру, азаматтарды басқару процесіне тарту, құпиялық құқықтарын ескере отырып цифрландыру және мінез-құлықтық және институционалдық тетіктерді енгізу – мемлекетке деген сенімді нығайтудың негізгі алғышарттары»</w:t>
      </w:r>
      <w:r w:rsidR="002F054C" w:rsidRPr="001D0F19">
        <w:rPr>
          <w:rFonts w:ascii="Times New Roman" w:eastAsia="Times New Roman" w:hAnsi="Times New Roman" w:cs="Times New Roman"/>
          <w:sz w:val="28"/>
          <w:szCs w:val="28"/>
          <w:lang w:val="kk-KZ" w:eastAsia="ru-RU"/>
        </w:rPr>
        <w:t xml:space="preserve"> [4</w:t>
      </w:r>
      <w:r w:rsidR="00C70855" w:rsidRPr="001D0F19">
        <w:rPr>
          <w:rFonts w:ascii="Times New Roman" w:eastAsia="Times New Roman" w:hAnsi="Times New Roman" w:cs="Times New Roman"/>
          <w:sz w:val="28"/>
          <w:szCs w:val="28"/>
          <w:lang w:val="kk-KZ" w:eastAsia="ru-RU"/>
        </w:rPr>
        <w:t>6</w:t>
      </w:r>
      <w:r w:rsidR="002F054C"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6F267BDF" w14:textId="2861A745" w:rsidR="00B419D1" w:rsidRPr="001D0F19" w:rsidRDefault="00B419D1"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Бұл идеяны Е.</w:t>
      </w:r>
      <w:r w:rsidR="00CF2E71" w:rsidRPr="001D0F19">
        <w:rPr>
          <w:rFonts w:ascii="Times New Roman" w:eastAsia="Times New Roman" w:hAnsi="Times New Roman" w:cs="Times New Roman"/>
          <w:sz w:val="28"/>
          <w:szCs w:val="28"/>
          <w:lang w:val="kk-KZ" w:eastAsia="ru-RU"/>
        </w:rPr>
        <w:t xml:space="preserve"> </w:t>
      </w:r>
      <w:r w:rsidR="00A17267" w:rsidRPr="001D0F19">
        <w:rPr>
          <w:rFonts w:ascii="Times New Roman" w:eastAsia="Times New Roman" w:hAnsi="Times New Roman" w:cs="Times New Roman"/>
          <w:sz w:val="28"/>
          <w:szCs w:val="28"/>
          <w:lang w:val="kk-KZ" w:eastAsia="ru-RU"/>
        </w:rPr>
        <w:t>Әбіл</w:t>
      </w:r>
      <w:r w:rsidRPr="001D0F19">
        <w:rPr>
          <w:rFonts w:ascii="Times New Roman" w:eastAsia="Times New Roman" w:hAnsi="Times New Roman" w:cs="Times New Roman"/>
          <w:sz w:val="28"/>
          <w:szCs w:val="28"/>
          <w:lang w:val="kk-KZ" w:eastAsia="ru-RU"/>
        </w:rPr>
        <w:t xml:space="preserve"> мен А.</w:t>
      </w:r>
      <w:r w:rsidR="00CF2E71"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Бауыржанқызы қоғамдық құндылық (public value) тұжырымдамасы арқылы толықтырады. Олар цифрландыру тек техникалық жаңғырту емес, «азаматтардың сенімі мен қатысуын арттыру арқылы қоғамдық маңызы бар құндылық қалыптастыру» құралына айналуы тиіс екенін атап өтеді </w:t>
      </w:r>
      <w:r w:rsidR="002F054C" w:rsidRPr="001D0F19">
        <w:rPr>
          <w:rFonts w:ascii="Times New Roman" w:eastAsia="Times New Roman" w:hAnsi="Times New Roman" w:cs="Times New Roman"/>
          <w:sz w:val="28"/>
          <w:szCs w:val="28"/>
          <w:lang w:val="kk-KZ" w:eastAsia="ru-RU"/>
        </w:rPr>
        <w:t>[</w:t>
      </w:r>
      <w:r w:rsidR="00C70855" w:rsidRPr="001D0F19">
        <w:rPr>
          <w:rFonts w:ascii="Times New Roman" w:eastAsia="Times New Roman" w:hAnsi="Times New Roman" w:cs="Times New Roman"/>
          <w:sz w:val="28"/>
          <w:szCs w:val="28"/>
          <w:lang w:val="kk-KZ" w:eastAsia="ru-RU"/>
        </w:rPr>
        <w:t>14</w:t>
      </w:r>
      <w:r w:rsidR="002F054C"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5135A92C" w14:textId="2218B47F" w:rsidR="00B419D1" w:rsidRPr="001D0F19" w:rsidRDefault="00B419D1"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Сондай-ақ, Б.</w:t>
      </w:r>
      <w:r w:rsidR="00CF2E71"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Боқаев және авторлар тобы 2017–2019 жылдар аралығындағы e</w:t>
      </w:r>
      <w:r w:rsidRPr="001D0F19">
        <w:rPr>
          <w:rFonts w:ascii="Times New Roman" w:eastAsia="Times New Roman" w:hAnsi="Times New Roman" w:cs="Times New Roman"/>
          <w:sz w:val="28"/>
          <w:szCs w:val="28"/>
          <w:lang w:val="kk-KZ" w:eastAsia="ru-RU"/>
        </w:rPr>
        <w:noBreakHyphen/>
        <w:t>government жобаларын зерттей отырып, бұл үдерістің көбіне мемлекеттік органдардың ішкі әкімшілік тиімділігіне бағытталғанын, ал азаматтардың нақты қажеттіліктері н</w:t>
      </w:r>
      <w:r w:rsidR="002F054C" w:rsidRPr="001D0F19">
        <w:rPr>
          <w:rFonts w:ascii="Times New Roman" w:eastAsia="Times New Roman" w:hAnsi="Times New Roman" w:cs="Times New Roman"/>
          <w:sz w:val="28"/>
          <w:szCs w:val="28"/>
          <w:lang w:val="kk-KZ" w:eastAsia="ru-RU"/>
        </w:rPr>
        <w:t>азардан тыс қалғанын көрсетеді [47</w:t>
      </w:r>
      <w:r w:rsidR="002B1702" w:rsidRPr="001D0F19">
        <w:rPr>
          <w:rFonts w:ascii="Times New Roman" w:eastAsia="Times New Roman" w:hAnsi="Times New Roman" w:cs="Times New Roman"/>
          <w:sz w:val="28"/>
          <w:szCs w:val="28"/>
          <w:lang w:val="kk-KZ" w:eastAsia="ru-RU"/>
        </w:rPr>
        <w:t>, 48</w:t>
      </w:r>
      <w:r w:rsidR="002F054C"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4EA3AEE6" w14:textId="6075076F" w:rsidR="00B419D1" w:rsidRPr="001D0F19" w:rsidRDefault="00B419D1"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Мемлекеттік </w:t>
      </w:r>
      <w:r w:rsidR="00A17267"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қызметтерді цифрлық форматқа көшірудің құқықтық аспектілері </w:t>
      </w:r>
      <w:r w:rsidR="001F3C1C" w:rsidRPr="001D0F19">
        <w:rPr>
          <w:rFonts w:ascii="Times New Roman" w:eastAsia="Times New Roman" w:hAnsi="Times New Roman" w:cs="Times New Roman"/>
          <w:sz w:val="28"/>
          <w:szCs w:val="28"/>
          <w:lang w:val="kk-KZ" w:eastAsia="ru-RU"/>
        </w:rPr>
        <w:t>А.</w:t>
      </w:r>
      <w:r w:rsidR="00CF2E71"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Дюсенкүл және әріптестері еңбегінде талданады. Онда нормативтік-құқықтық базаның бытыраңқылығы, үйлестірудің әлсіздігі және өзгерістерге институционалдық қарсылықтар негізгі кедергілер ретінде көрсетілген </w:t>
      </w:r>
      <w:r w:rsidR="003D3D10" w:rsidRPr="001D0F19">
        <w:rPr>
          <w:rFonts w:ascii="Times New Roman" w:eastAsia="Times New Roman" w:hAnsi="Times New Roman" w:cs="Times New Roman"/>
          <w:sz w:val="28"/>
          <w:szCs w:val="28"/>
          <w:lang w:val="kk-KZ" w:eastAsia="ru-RU"/>
        </w:rPr>
        <w:t>[</w:t>
      </w:r>
      <w:r w:rsidR="00C70855" w:rsidRPr="001D0F19">
        <w:rPr>
          <w:rFonts w:ascii="Times New Roman" w:eastAsia="Times New Roman" w:hAnsi="Times New Roman" w:cs="Times New Roman"/>
          <w:sz w:val="28"/>
          <w:szCs w:val="28"/>
          <w:lang w:val="kk-KZ" w:eastAsia="ru-RU"/>
        </w:rPr>
        <w:t>15</w:t>
      </w:r>
      <w:r w:rsidR="003D3D10"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395604B3" w14:textId="363FF2C2" w:rsidR="00B419D1" w:rsidRPr="001D0F19" w:rsidRDefault="00B419D1"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Цифрлық жаңғыртудың банк секторындағы мысалы ретінде А.</w:t>
      </w:r>
      <w:r w:rsidR="00CF2E71" w:rsidRPr="001D0F19">
        <w:rPr>
          <w:rFonts w:ascii="Times New Roman" w:eastAsia="Times New Roman" w:hAnsi="Times New Roman" w:cs="Times New Roman"/>
          <w:sz w:val="28"/>
          <w:szCs w:val="28"/>
          <w:lang w:val="kk-KZ" w:eastAsia="ru-RU"/>
        </w:rPr>
        <w:t> </w:t>
      </w:r>
      <w:r w:rsidRPr="001D0F19">
        <w:rPr>
          <w:rFonts w:ascii="Times New Roman" w:eastAsia="Times New Roman" w:hAnsi="Times New Roman" w:cs="Times New Roman"/>
          <w:sz w:val="28"/>
          <w:szCs w:val="28"/>
          <w:lang w:val="kk-KZ" w:eastAsia="ru-RU"/>
        </w:rPr>
        <w:t>Күзекбайдың «Отбасы банкіндегі» онлайн-ипотека мен блокчейн технологияларын енгізуге арналған мақаласын келтіруге болады. Автор бұл шешімдер қызмет көрсету сапасын арттырып қана қоймай, клиенттердің сенімін нығайтқанын атап өтеді: «Жеке сектор цифрлық ашықтық пен сенімділік арқылы мемлекеттік қызмет көрсету стандарттарын өзгерте алады»</w:t>
      </w:r>
      <w:r w:rsidR="00CF2E71" w:rsidRPr="001D0F19">
        <w:rPr>
          <w:rFonts w:ascii="Times New Roman" w:eastAsia="Times New Roman" w:hAnsi="Times New Roman" w:cs="Times New Roman"/>
          <w:sz w:val="28"/>
          <w:szCs w:val="28"/>
          <w:lang w:val="kk-KZ" w:eastAsia="ru-RU"/>
        </w:rPr>
        <w:t> </w:t>
      </w:r>
      <w:r w:rsidR="003D3D10" w:rsidRPr="001D0F19">
        <w:rPr>
          <w:rFonts w:ascii="Times New Roman" w:eastAsia="Times New Roman" w:hAnsi="Times New Roman" w:cs="Times New Roman"/>
          <w:sz w:val="28"/>
          <w:szCs w:val="28"/>
          <w:lang w:val="kk-KZ" w:eastAsia="ru-RU"/>
        </w:rPr>
        <w:t>[49]</w:t>
      </w:r>
      <w:r w:rsidRPr="001D0F19">
        <w:rPr>
          <w:rFonts w:ascii="Times New Roman" w:eastAsia="Times New Roman" w:hAnsi="Times New Roman" w:cs="Times New Roman"/>
          <w:sz w:val="28"/>
          <w:szCs w:val="28"/>
          <w:lang w:val="kk-KZ" w:eastAsia="ru-RU"/>
        </w:rPr>
        <w:t>.</w:t>
      </w:r>
    </w:p>
    <w:p w14:paraId="33FF2C7B" w14:textId="2DD114A2" w:rsidR="00B419D1" w:rsidRPr="001D0F19" w:rsidRDefault="00B419D1"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Қазақстандағы мемлекеттік </w:t>
      </w:r>
      <w:r w:rsidR="00A17267"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қызметтерді цифрландыру мәселесіне арналған әдебиеттерді талдау келесі қорытындылар жасауға мүмкіндік береді:</w:t>
      </w:r>
    </w:p>
    <w:p w14:paraId="24AD5E3C" w14:textId="77777777" w:rsidR="00B419D1" w:rsidRPr="001D0F19" w:rsidRDefault="00B419D1" w:rsidP="008213E9">
      <w:pPr>
        <w:widowControl w:val="0"/>
        <w:numPr>
          <w:ilvl w:val="0"/>
          <w:numId w:val="42"/>
        </w:numPr>
        <w:shd w:val="clear" w:color="auto" w:fill="FFFFFF"/>
        <w:tabs>
          <w:tab w:val="clear" w:pos="720"/>
          <w:tab w:val="num" w:pos="360"/>
          <w:tab w:val="left" w:pos="993"/>
        </w:tabs>
        <w:spacing w:after="0" w:line="240" w:lineRule="auto"/>
        <w:ind w:left="0"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Қазақстан цифрлық инфрақұрылым мен қызмет көрсету платформаларын дамытуда айтарлықтай табыстарға қол жеткізді.</w:t>
      </w:r>
    </w:p>
    <w:p w14:paraId="2A04DF5E" w14:textId="77777777" w:rsidR="00B419D1" w:rsidRPr="001D0F19" w:rsidRDefault="00B419D1" w:rsidP="008213E9">
      <w:pPr>
        <w:widowControl w:val="0"/>
        <w:numPr>
          <w:ilvl w:val="0"/>
          <w:numId w:val="42"/>
        </w:numPr>
        <w:shd w:val="clear" w:color="auto" w:fill="FFFFFF"/>
        <w:tabs>
          <w:tab w:val="clear" w:pos="720"/>
          <w:tab w:val="num" w:pos="360"/>
          <w:tab w:val="left" w:pos="993"/>
        </w:tabs>
        <w:spacing w:after="0" w:line="240" w:lineRule="auto"/>
        <w:ind w:left="0"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Клиентке бағдарланған тәсіл әлі де жеткілікті деңгейде институционалданбаған; азаматтардың қажеттіліктерін есепке алу екінші кезекте қалып отыр.</w:t>
      </w:r>
    </w:p>
    <w:p w14:paraId="17F9DC23" w14:textId="77777777" w:rsidR="00B419D1" w:rsidRPr="001D0F19" w:rsidRDefault="00B419D1" w:rsidP="008213E9">
      <w:pPr>
        <w:widowControl w:val="0"/>
        <w:numPr>
          <w:ilvl w:val="0"/>
          <w:numId w:val="42"/>
        </w:numPr>
        <w:shd w:val="clear" w:color="auto" w:fill="FFFFFF"/>
        <w:tabs>
          <w:tab w:val="clear" w:pos="720"/>
          <w:tab w:val="num" w:pos="360"/>
          <w:tab w:val="left" w:pos="993"/>
        </w:tabs>
        <w:spacing w:after="0" w:line="240" w:lineRule="auto"/>
        <w:ind w:left="0"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Болашақтағы басым бағыттар – азаматтардың сенімін арттыру, құқықтық және ұйымдастырушылық тосқауылдарды жою, сондай-ақ кері байланысты тұрақты тетікке айналдыру.</w:t>
      </w:r>
    </w:p>
    <w:p w14:paraId="3DA6A0D1" w14:textId="150C337C" w:rsidR="00457475" w:rsidRPr="001D0F19" w:rsidRDefault="00457475" w:rsidP="008213E9">
      <w:pPr>
        <w:widowControl w:val="0"/>
        <w:spacing w:after="0" w:line="240" w:lineRule="auto"/>
        <w:ind w:firstLine="708"/>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 xml:space="preserve">Жалпы алғанда, цифрландыру жағдайында мемлекеттік басқарудың клиентке бағдарланған моделіне көшу – жай ғана техникалық жаңғырту емес, мемлекеттің, азаматтың рөлі мен </w:t>
      </w:r>
      <w:r w:rsidR="00BA2A8E" w:rsidRPr="001D0F19">
        <w:rPr>
          <w:rFonts w:ascii="Times New Roman" w:eastAsia="Times New Roman" w:hAnsi="Times New Roman" w:cs="Times New Roman"/>
          <w:bCs/>
          <w:sz w:val="28"/>
          <w:szCs w:val="28"/>
          <w:lang w:val="kk-KZ" w:eastAsia="ru-RU"/>
        </w:rPr>
        <w:t>мемлекеттік қызметтерд</w:t>
      </w:r>
      <w:r w:rsidRPr="001D0F19">
        <w:rPr>
          <w:rFonts w:ascii="Times New Roman" w:eastAsia="Times New Roman" w:hAnsi="Times New Roman" w:cs="Times New Roman"/>
          <w:bCs/>
          <w:sz w:val="28"/>
          <w:szCs w:val="28"/>
          <w:lang w:val="kk-KZ" w:eastAsia="ru-RU"/>
        </w:rPr>
        <w:t xml:space="preserve">і көрсету тетіктерін терең институционалдық қайта құруды қарастырады. </w:t>
      </w:r>
    </w:p>
    <w:p w14:paraId="3C7439EF" w14:textId="7943A820" w:rsidR="00457475" w:rsidRPr="001D0F19" w:rsidRDefault="00457475" w:rsidP="008213E9">
      <w:pPr>
        <w:widowControl w:val="0"/>
        <w:spacing w:after="0" w:line="240" w:lineRule="auto"/>
        <w:ind w:firstLine="708"/>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 xml:space="preserve">Әдеби шолу көрсеткендей, мемлекеттік </w:t>
      </w:r>
      <w:r w:rsidR="00A17267" w:rsidRPr="001D0F19">
        <w:rPr>
          <w:rFonts w:ascii="Times New Roman" w:eastAsia="Times New Roman" w:hAnsi="Times New Roman" w:cs="Times New Roman"/>
          <w:bCs/>
          <w:sz w:val="28"/>
          <w:szCs w:val="28"/>
          <w:lang w:val="kk-KZ" w:eastAsia="ru-RU"/>
        </w:rPr>
        <w:t xml:space="preserve">көрсетілетін </w:t>
      </w:r>
      <w:r w:rsidRPr="001D0F19">
        <w:rPr>
          <w:rFonts w:ascii="Times New Roman" w:eastAsia="Times New Roman" w:hAnsi="Times New Roman" w:cs="Times New Roman"/>
          <w:bCs/>
          <w:sz w:val="28"/>
          <w:szCs w:val="28"/>
          <w:lang w:val="kk-KZ" w:eastAsia="ru-RU"/>
        </w:rPr>
        <w:t xml:space="preserve">қызметтерді цифрландыру азаматтардың сенімі мен қанағаттануын арттырудың әмбебап шешімі емес. Ашықтық, институционалдық есеп беру, қоғаммен тұрақты диалог және адам ресурстарын кәсібилендірусіз технологиялық құралдар өз әлеуетін </w:t>
      </w:r>
      <w:r w:rsidR="000060AE" w:rsidRPr="001D0F19">
        <w:rPr>
          <w:rFonts w:ascii="Times New Roman" w:eastAsia="Times New Roman" w:hAnsi="Times New Roman" w:cs="Times New Roman"/>
          <w:bCs/>
          <w:sz w:val="28"/>
          <w:szCs w:val="28"/>
          <w:lang w:val="kk-KZ" w:eastAsia="ru-RU"/>
        </w:rPr>
        <w:t xml:space="preserve">іске </w:t>
      </w:r>
      <w:r w:rsidRPr="001D0F19">
        <w:rPr>
          <w:rFonts w:ascii="Times New Roman" w:eastAsia="Times New Roman" w:hAnsi="Times New Roman" w:cs="Times New Roman"/>
          <w:bCs/>
          <w:sz w:val="28"/>
          <w:szCs w:val="28"/>
          <w:lang w:val="kk-KZ" w:eastAsia="ru-RU"/>
        </w:rPr>
        <w:t>асыра алмайды. Гил-Гарсиа мен Хельбиг (2006) атап өткендей, табысты цифрлық бастамалар тек технологиялық инфрақұрылымды ғана емес, сонымен қатар азаматқа бағытталған тұрақты институционалдық тетіктерді қажет етеді</w:t>
      </w:r>
      <w:r w:rsidR="00CF2E71" w:rsidRPr="001D0F19">
        <w:rPr>
          <w:rFonts w:ascii="Times New Roman" w:eastAsia="Times New Roman" w:hAnsi="Times New Roman" w:cs="Times New Roman"/>
          <w:bCs/>
          <w:sz w:val="28"/>
          <w:szCs w:val="28"/>
          <w:lang w:val="kk-KZ" w:eastAsia="ru-RU"/>
        </w:rPr>
        <w:t> </w:t>
      </w:r>
      <w:r w:rsidR="00FC2EAD" w:rsidRPr="001D0F19">
        <w:rPr>
          <w:rFonts w:ascii="Times New Roman" w:eastAsia="Times New Roman" w:hAnsi="Times New Roman" w:cs="Times New Roman"/>
          <w:bCs/>
          <w:sz w:val="28"/>
          <w:szCs w:val="28"/>
          <w:lang w:val="kk-KZ" w:eastAsia="ru-RU"/>
        </w:rPr>
        <w:t>[16</w:t>
      </w:r>
      <w:r w:rsidR="00583CCB" w:rsidRPr="001D0F19">
        <w:rPr>
          <w:rFonts w:ascii="Times New Roman" w:eastAsia="Times New Roman" w:hAnsi="Times New Roman" w:cs="Times New Roman"/>
          <w:bCs/>
          <w:sz w:val="28"/>
          <w:szCs w:val="28"/>
          <w:lang w:val="kk-KZ" w:eastAsia="ru-RU"/>
        </w:rPr>
        <w:t>, р. 4-422</w:t>
      </w:r>
      <w:r w:rsidR="00FC2EAD" w:rsidRPr="001D0F19">
        <w:rPr>
          <w:rFonts w:ascii="Times New Roman" w:eastAsia="Times New Roman" w:hAnsi="Times New Roman" w:cs="Times New Roman"/>
          <w:bCs/>
          <w:sz w:val="28"/>
          <w:szCs w:val="28"/>
          <w:lang w:val="kk-KZ" w:eastAsia="ru-RU"/>
        </w:rPr>
        <w:t>]</w:t>
      </w:r>
      <w:r w:rsidRPr="001D0F19">
        <w:rPr>
          <w:rFonts w:ascii="Times New Roman" w:eastAsia="Times New Roman" w:hAnsi="Times New Roman" w:cs="Times New Roman"/>
          <w:bCs/>
          <w:sz w:val="28"/>
          <w:szCs w:val="28"/>
          <w:lang w:val="kk-KZ" w:eastAsia="ru-RU"/>
        </w:rPr>
        <w:t>.</w:t>
      </w:r>
    </w:p>
    <w:p w14:paraId="7ED94BC8" w14:textId="57A4A973" w:rsidR="00457475" w:rsidRPr="001D0F19" w:rsidRDefault="00457475" w:rsidP="008213E9">
      <w:pPr>
        <w:widowControl w:val="0"/>
        <w:spacing w:after="0" w:line="240" w:lineRule="auto"/>
        <w:ind w:firstLine="708"/>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 xml:space="preserve">Мемлекеттік қызмет көрсету жүйесін жаңғырту мемлекет пен азаматтардың өзара әрекеттесу логикасын қайта қарауды талап етеді. «Мемлекет қызмет көрсетуші ретінде» принципі мемлекеттік саясатты әзірлеу мен </w:t>
      </w:r>
      <w:r w:rsidR="000060AE" w:rsidRPr="001D0F19">
        <w:rPr>
          <w:rFonts w:ascii="Times New Roman" w:eastAsia="Times New Roman" w:hAnsi="Times New Roman" w:cs="Times New Roman"/>
          <w:bCs/>
          <w:sz w:val="28"/>
          <w:szCs w:val="28"/>
          <w:lang w:val="kk-KZ" w:eastAsia="ru-RU"/>
        </w:rPr>
        <w:t xml:space="preserve">іске </w:t>
      </w:r>
      <w:r w:rsidRPr="001D0F19">
        <w:rPr>
          <w:rFonts w:ascii="Times New Roman" w:eastAsia="Times New Roman" w:hAnsi="Times New Roman" w:cs="Times New Roman"/>
          <w:bCs/>
          <w:sz w:val="28"/>
          <w:szCs w:val="28"/>
          <w:lang w:val="kk-KZ" w:eastAsia="ru-RU"/>
        </w:rPr>
        <w:t>асырудың орталығында азамат тұруын болжайды. Бұл тәсіл ұйымдық икемділік, мінез-құлық құралдары, цифрлық сауаттылық және шешім қабылдауға қоғамды тартудың жаңа формаларының үйлесімін талап етеді. Осборн қазіргі заманғы мемлекеттік басқару үлгілері азаматтар мемлекетпен тең негізде құндылық жасауға тартылатын бірлескен өндіріс тұжырымдамасына негізделуі керектігін атап көрсетеді</w:t>
      </w:r>
      <w:r w:rsidR="00FC2EAD" w:rsidRPr="001D0F19">
        <w:rPr>
          <w:rFonts w:ascii="Times New Roman" w:eastAsia="Times New Roman" w:hAnsi="Times New Roman" w:cs="Times New Roman"/>
          <w:bCs/>
          <w:sz w:val="28"/>
          <w:szCs w:val="28"/>
          <w:lang w:val="kk-KZ" w:eastAsia="ru-RU"/>
        </w:rPr>
        <w:t xml:space="preserve"> [14</w:t>
      </w:r>
      <w:r w:rsidR="00583CCB" w:rsidRPr="001D0F19">
        <w:rPr>
          <w:rFonts w:ascii="Times New Roman" w:eastAsia="Times New Roman" w:hAnsi="Times New Roman" w:cs="Times New Roman"/>
          <w:bCs/>
          <w:sz w:val="28"/>
          <w:szCs w:val="28"/>
          <w:lang w:val="kk-KZ" w:eastAsia="ru-RU"/>
        </w:rPr>
        <w:t>, р. 639-652</w:t>
      </w:r>
      <w:r w:rsidR="00FC2EAD" w:rsidRPr="001D0F19">
        <w:rPr>
          <w:rFonts w:ascii="Times New Roman" w:eastAsia="Times New Roman" w:hAnsi="Times New Roman" w:cs="Times New Roman"/>
          <w:bCs/>
          <w:sz w:val="28"/>
          <w:szCs w:val="28"/>
          <w:lang w:val="kk-KZ" w:eastAsia="ru-RU"/>
        </w:rPr>
        <w:t>].</w:t>
      </w:r>
    </w:p>
    <w:p w14:paraId="0DA4CBB9" w14:textId="5219CE5C" w:rsidR="00FC2EAD" w:rsidRPr="001D0F19" w:rsidRDefault="00457475" w:rsidP="008213E9">
      <w:pPr>
        <w:widowControl w:val="0"/>
        <w:spacing w:after="0" w:line="240" w:lineRule="auto"/>
        <w:ind w:firstLine="708"/>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 xml:space="preserve">Осылайша, ХХІ ғасырдағы тиімді мемлекеттік басқаруды технологиялық прогресс пен демократиялық институттарды нығайту арасындағы теңгерімсіз елестету мүмкін емес. Цифрлық инновациялар азаматтардың құқықтарын құрметтеумен, қатысу және есеп беру арналарын дамытумен ұштасатын жағдайларда ғана шынайы қызмет көрсетуге бағытталған, инклюзивті және тұрақты мемлекетті қалыптастыру туралы айтуға болады. Мұны </w:t>
      </w:r>
      <w:r w:rsidR="00E4456B" w:rsidRPr="001D0F19">
        <w:rPr>
          <w:rFonts w:ascii="Times New Roman" w:eastAsia="Times New Roman" w:hAnsi="Times New Roman" w:cs="Times New Roman"/>
          <w:bCs/>
          <w:sz w:val="28"/>
          <w:szCs w:val="28"/>
          <w:lang w:val="kk-KZ" w:eastAsia="ru-RU"/>
        </w:rPr>
        <w:t xml:space="preserve">Денхардтар </w:t>
      </w:r>
      <w:r w:rsidRPr="001D0F19">
        <w:rPr>
          <w:rFonts w:ascii="Times New Roman" w:eastAsia="Times New Roman" w:hAnsi="Times New Roman" w:cs="Times New Roman"/>
          <w:bCs/>
          <w:sz w:val="28"/>
          <w:szCs w:val="28"/>
          <w:lang w:val="kk-KZ" w:eastAsia="ru-RU"/>
        </w:rPr>
        <w:t xml:space="preserve"> ұсынған Жаңа мемлекеттік қызмет теориясы растайды, ол мемлекеттік қызметтің басты мақсаты оны басқару емес, қоғамға қызмет ету екенін атап көрсетеді</w:t>
      </w:r>
      <w:r w:rsidR="00FC2EAD" w:rsidRPr="001D0F19">
        <w:rPr>
          <w:rFonts w:ascii="Times New Roman" w:eastAsia="Times New Roman" w:hAnsi="Times New Roman" w:cs="Times New Roman"/>
          <w:bCs/>
          <w:sz w:val="28"/>
          <w:szCs w:val="28"/>
          <w:lang w:val="kk-KZ" w:eastAsia="ru-RU"/>
        </w:rPr>
        <w:t xml:space="preserve"> [25</w:t>
      </w:r>
      <w:r w:rsidR="00583CCB" w:rsidRPr="001D0F19">
        <w:rPr>
          <w:rFonts w:ascii="Times New Roman" w:eastAsia="Times New Roman" w:hAnsi="Times New Roman" w:cs="Times New Roman"/>
          <w:bCs/>
          <w:sz w:val="28"/>
          <w:szCs w:val="28"/>
          <w:lang w:val="kk-KZ" w:eastAsia="ru-RU"/>
        </w:rPr>
        <w:t>, р. 1-23</w:t>
      </w:r>
      <w:r w:rsidR="00FC2EAD" w:rsidRPr="001D0F19">
        <w:rPr>
          <w:rFonts w:ascii="Times New Roman" w:eastAsia="Times New Roman" w:hAnsi="Times New Roman" w:cs="Times New Roman"/>
          <w:bCs/>
          <w:sz w:val="28"/>
          <w:szCs w:val="28"/>
          <w:lang w:val="kk-KZ" w:eastAsia="ru-RU"/>
        </w:rPr>
        <w:t>].</w:t>
      </w:r>
    </w:p>
    <w:p w14:paraId="0817F2B3" w14:textId="71C85B3B" w:rsidR="00702740" w:rsidRPr="001D0F19" w:rsidRDefault="00702740" w:rsidP="008213E9">
      <w:pPr>
        <w:widowControl w:val="0"/>
        <w:spacing w:after="0" w:line="240" w:lineRule="auto"/>
        <w:ind w:firstLine="708"/>
        <w:jc w:val="both"/>
        <w:rPr>
          <w:rFonts w:ascii="Times New Roman" w:eastAsia="Times New Roman" w:hAnsi="Times New Roman" w:cs="Times New Roman"/>
          <w:bCs/>
          <w:color w:val="FF0000"/>
          <w:sz w:val="28"/>
          <w:szCs w:val="28"/>
          <w:lang w:val="kk-KZ" w:eastAsia="ru-RU"/>
        </w:rPr>
      </w:pPr>
    </w:p>
    <w:p w14:paraId="0DAE57E9" w14:textId="2980CE0D" w:rsidR="00930A3D" w:rsidRPr="001D0F19" w:rsidRDefault="00930A3D" w:rsidP="00A652A0">
      <w:pPr>
        <w:widowControl w:val="0"/>
        <w:spacing w:after="0" w:line="240" w:lineRule="auto"/>
        <w:ind w:firstLine="709"/>
        <w:jc w:val="both"/>
        <w:rPr>
          <w:rFonts w:ascii="Times New Roman" w:hAnsi="Times New Roman" w:cs="Times New Roman"/>
          <w:b/>
          <w:sz w:val="28"/>
          <w:szCs w:val="28"/>
          <w:lang w:val="kk-KZ"/>
        </w:rPr>
      </w:pPr>
      <w:r w:rsidRPr="001D0F19">
        <w:rPr>
          <w:rFonts w:ascii="Times New Roman" w:hAnsi="Times New Roman" w:cs="Times New Roman"/>
          <w:b/>
          <w:sz w:val="28"/>
          <w:szCs w:val="28"/>
          <w:lang w:val="kk-KZ"/>
        </w:rPr>
        <w:t xml:space="preserve">1.2 </w:t>
      </w:r>
      <w:r w:rsidR="00BA2A8E" w:rsidRPr="001D0F19">
        <w:rPr>
          <w:rFonts w:ascii="Times New Roman" w:hAnsi="Times New Roman" w:cs="Times New Roman"/>
          <w:b/>
          <w:sz w:val="28"/>
          <w:szCs w:val="28"/>
          <w:lang w:val="kk-KZ"/>
        </w:rPr>
        <w:t>Мемлекеттік қызметтерд</w:t>
      </w:r>
      <w:r w:rsidRPr="001D0F19">
        <w:rPr>
          <w:rFonts w:ascii="Times New Roman" w:hAnsi="Times New Roman" w:cs="Times New Roman"/>
          <w:b/>
          <w:sz w:val="28"/>
          <w:szCs w:val="28"/>
          <w:lang w:val="kk-KZ"/>
        </w:rPr>
        <w:t xml:space="preserve">і </w:t>
      </w:r>
      <w:r w:rsidR="00975C01" w:rsidRPr="001D0F19">
        <w:rPr>
          <w:rFonts w:ascii="Times New Roman" w:hAnsi="Times New Roman" w:cs="Times New Roman"/>
          <w:b/>
          <w:sz w:val="28"/>
          <w:szCs w:val="28"/>
          <w:lang w:val="kk-KZ"/>
        </w:rPr>
        <w:t>көрсету жағдайында электрондық үкімет қызметінің теориялық-әдіснамалық негіздері мен ерекшеліктері</w:t>
      </w:r>
    </w:p>
    <w:p w14:paraId="34FDA57F" w14:textId="69261D33"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Еуропалық Одақтың ресми анықтамасына сәйкес, «Электрондық үкімет – бұл мемлекеттік басқару органдарында қызмет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ды жақсарту, демократияны күшейту және мемлекеттік саясатты қолдау үшін ұйымдастырушылық реформа мен технологиялық тәжірибелі персоналдың бірге үйлестігінде ақпараттық технологиялар мен телекоммуникацияларды қолдану» [</w:t>
      </w:r>
      <w:r w:rsidR="009B78BB" w:rsidRPr="001D0F19">
        <w:rPr>
          <w:rFonts w:ascii="Times New Roman" w:hAnsi="Times New Roman" w:cs="Times New Roman"/>
          <w:sz w:val="28"/>
          <w:szCs w:val="28"/>
          <w:lang w:val="kk-KZ"/>
        </w:rPr>
        <w:t>50</w:t>
      </w:r>
      <w:r w:rsidRPr="001D0F19">
        <w:rPr>
          <w:rFonts w:ascii="Times New Roman" w:hAnsi="Times New Roman" w:cs="Times New Roman"/>
          <w:sz w:val="28"/>
          <w:szCs w:val="28"/>
          <w:lang w:val="kk-KZ"/>
        </w:rPr>
        <w:t>].</w:t>
      </w:r>
    </w:p>
    <w:p w14:paraId="01C2BF6C"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Бұл анықтама екі фундаменталды қағидатты айқындайды.</w:t>
      </w:r>
    </w:p>
    <w:p w14:paraId="2736543F" w14:textId="77777777" w:rsidR="00CB5DDB" w:rsidRPr="001D0F19" w:rsidRDefault="00CB5DDB" w:rsidP="00A652A0">
      <w:pPr>
        <w:widowControl w:val="0"/>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Бірінші қағидат азаматтарға және бизнеске қызмет көрсету, демократиялық қағидаттарды жетілдіру және мемлекеттік саясатты қолдау кезінде электрондық үкіметтің мақсатын анықтау.</w:t>
      </w:r>
    </w:p>
    <w:p w14:paraId="6A4ACFB3" w14:textId="77777777" w:rsidR="00CB5DDB" w:rsidRPr="001D0F19" w:rsidRDefault="00CB5DDB" w:rsidP="00A652A0">
      <w:pPr>
        <w:widowControl w:val="0"/>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Екінші қағидат электрондық үкіметтің кең ауқымды ұйымдастырушылық өзгерістерін мемлекеттік басқару жүйесімен үйлестіру.</w:t>
      </w:r>
    </w:p>
    <w:p w14:paraId="530EFC90" w14:textId="77777777" w:rsidR="00CB5DDB" w:rsidRPr="001D0F19" w:rsidRDefault="00CB5DDB" w:rsidP="00A652A0">
      <w:pPr>
        <w:widowControl w:val="0"/>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үкіметтің негізгі күтілетін нәтижелері:</w:t>
      </w:r>
    </w:p>
    <w:p w14:paraId="00FC07CB" w14:textId="77777777" w:rsidR="00CF5782" w:rsidRPr="001D0F19" w:rsidRDefault="00CB5DDB" w:rsidP="00A652A0">
      <w:pPr>
        <w:pStyle w:val="a7"/>
        <w:widowControl w:val="0"/>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жоғары тиімділік;</w:t>
      </w:r>
    </w:p>
    <w:p w14:paraId="5FC3A44D" w14:textId="789BA9BF" w:rsidR="00CF5782" w:rsidRPr="001D0F19" w:rsidRDefault="00BA2A8E" w:rsidP="00A652A0">
      <w:pPr>
        <w:pStyle w:val="a7"/>
        <w:widowControl w:val="0"/>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00CB5DDB" w:rsidRPr="001D0F19">
        <w:rPr>
          <w:rFonts w:ascii="Times New Roman" w:hAnsi="Times New Roman" w:cs="Times New Roman"/>
          <w:sz w:val="28"/>
          <w:szCs w:val="28"/>
          <w:lang w:val="kk-KZ"/>
        </w:rPr>
        <w:t xml:space="preserve"> сапасы;</w:t>
      </w:r>
    </w:p>
    <w:p w14:paraId="6F830898" w14:textId="77777777" w:rsidR="00CF5782" w:rsidRPr="001D0F19" w:rsidRDefault="00CB5DDB" w:rsidP="00A652A0">
      <w:pPr>
        <w:pStyle w:val="a7"/>
        <w:widowControl w:val="0"/>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қызметтерге максималды қолжетімділік;</w:t>
      </w:r>
    </w:p>
    <w:p w14:paraId="10EDA6BC" w14:textId="77777777" w:rsidR="00CB5DDB" w:rsidRPr="001D0F19" w:rsidRDefault="00CB5DDB" w:rsidP="00A652A0">
      <w:pPr>
        <w:pStyle w:val="a7"/>
        <w:widowControl w:val="0"/>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айқындылық пен ашықтық.</w:t>
      </w:r>
    </w:p>
    <w:p w14:paraId="711E063F" w14:textId="7115FAC7" w:rsidR="00280F71" w:rsidRPr="001D0F19" w:rsidRDefault="00CB5DDB" w:rsidP="00A652A0">
      <w:pPr>
        <w:pStyle w:val="ad"/>
        <w:widowControl w:val="0"/>
        <w:shd w:val="clear" w:color="auto" w:fill="FFFFFF"/>
        <w:tabs>
          <w:tab w:val="left" w:pos="993"/>
        </w:tabs>
        <w:spacing w:before="0" w:beforeAutospacing="0" w:after="0" w:afterAutospacing="0"/>
        <w:ind w:firstLine="709"/>
        <w:jc w:val="both"/>
        <w:rPr>
          <w:sz w:val="28"/>
          <w:szCs w:val="28"/>
          <w:shd w:val="clear" w:color="auto" w:fill="FFFFFF"/>
          <w:lang w:val="kk-KZ"/>
        </w:rPr>
      </w:pPr>
      <w:r w:rsidRPr="001D0F19">
        <w:rPr>
          <w:sz w:val="28"/>
          <w:szCs w:val="28"/>
          <w:lang w:val="kk-KZ"/>
        </w:rPr>
        <w:t>Жуырдағы зерттеулерде электрондық үкіметтің баста</w:t>
      </w:r>
      <w:r w:rsidR="002D4352" w:rsidRPr="001D0F19">
        <w:rPr>
          <w:sz w:val="28"/>
          <w:szCs w:val="28"/>
          <w:lang w:val="kk-KZ"/>
        </w:rPr>
        <w:t>малары цифрландыруға ғана емес,</w:t>
      </w:r>
      <w:r w:rsidRPr="001D0F19">
        <w:rPr>
          <w:sz w:val="28"/>
          <w:szCs w:val="28"/>
          <w:lang w:val="kk-KZ"/>
        </w:rPr>
        <w:t xml:space="preserve"> азаматтарды тартуға, сенімді нығайтуға және инклюзивтілікке бағытталуы тиіс екендігіне ерекше атап өтіледі.</w:t>
      </w:r>
      <w:r w:rsidR="004649BD" w:rsidRPr="001D0F19">
        <w:rPr>
          <w:sz w:val="28"/>
          <w:szCs w:val="28"/>
          <w:lang w:val="kk-KZ"/>
        </w:rPr>
        <w:t xml:space="preserve"> Криадо мен Гио-Гарсиа </w:t>
      </w:r>
      <w:r w:rsidRPr="001D0F19">
        <w:rPr>
          <w:sz w:val="28"/>
          <w:szCs w:val="28"/>
          <w:lang w:val="kk-KZ"/>
        </w:rPr>
        <w:t>зерттеуіне сәйкес электрондық үкіметтің сәтті жобалары шешімдер қабылдауда азаматтардың мүмкіндіктерін кеңейтетін ашық басқару қағидаттары мен қатысу тетіктерінен тұрады</w:t>
      </w:r>
      <w:r w:rsidR="00CA64CF" w:rsidRPr="001D0F19">
        <w:rPr>
          <w:sz w:val="28"/>
          <w:szCs w:val="28"/>
          <w:lang w:val="kk-KZ"/>
        </w:rPr>
        <w:t xml:space="preserve"> [</w:t>
      </w:r>
      <w:r w:rsidR="009B78BB" w:rsidRPr="001D0F19">
        <w:rPr>
          <w:sz w:val="28"/>
          <w:szCs w:val="28"/>
          <w:lang w:val="kk-KZ"/>
        </w:rPr>
        <w:t>51</w:t>
      </w:r>
      <w:r w:rsidR="00CA64CF" w:rsidRPr="001D0F19">
        <w:rPr>
          <w:sz w:val="28"/>
          <w:szCs w:val="28"/>
          <w:lang w:val="kk-KZ"/>
        </w:rPr>
        <w:t>]</w:t>
      </w:r>
      <w:r w:rsidRPr="001D0F19">
        <w:rPr>
          <w:sz w:val="28"/>
          <w:szCs w:val="28"/>
          <w:lang w:val="kk-KZ"/>
        </w:rPr>
        <w:t>.</w:t>
      </w:r>
      <w:r w:rsidR="00CE3EE4" w:rsidRPr="001D0F19">
        <w:rPr>
          <w:sz w:val="28"/>
          <w:szCs w:val="28"/>
          <w:lang w:val="kk-KZ"/>
        </w:rPr>
        <w:t xml:space="preserve"> </w:t>
      </w:r>
      <w:r w:rsidRPr="001D0F19">
        <w:rPr>
          <w:sz w:val="28"/>
          <w:szCs w:val="28"/>
          <w:lang w:val="kk-KZ"/>
        </w:rPr>
        <w:t>Мұндай тәсілдер технологиялық жетістіктердің әкімшілік тиімділікке ғана емес, демократиялық құндылықтарға сәйкестілігін қамтамасыз етеді.</w:t>
      </w:r>
      <w:r w:rsidR="00280F71" w:rsidRPr="001D0F19">
        <w:rPr>
          <w:sz w:val="28"/>
          <w:szCs w:val="28"/>
          <w:lang w:val="kk-KZ"/>
        </w:rPr>
        <w:t xml:space="preserve"> </w:t>
      </w:r>
      <w:r w:rsidR="0087246B" w:rsidRPr="001D0F19">
        <w:rPr>
          <w:sz w:val="28"/>
          <w:szCs w:val="28"/>
          <w:shd w:val="clear" w:color="auto" w:fill="FFFFFF"/>
          <w:lang w:val="kk-KZ"/>
        </w:rPr>
        <w:t xml:space="preserve">Бұл </w:t>
      </w:r>
      <w:r w:rsidR="00DE386E" w:rsidRPr="001D0F19">
        <w:rPr>
          <w:sz w:val="28"/>
          <w:szCs w:val="28"/>
          <w:shd w:val="clear" w:color="auto" w:fill="FFFFFF"/>
          <w:lang w:val="kk-KZ"/>
        </w:rPr>
        <w:t xml:space="preserve">электрондық сауалнама және форумдар сияқты цифрлық платформалар арқылы азаматтарды тиімді тартусыз </w:t>
      </w:r>
      <w:r w:rsidR="00723E2F" w:rsidRPr="001D0F19">
        <w:rPr>
          <w:sz w:val="28"/>
          <w:szCs w:val="28"/>
          <w:shd w:val="clear" w:color="auto" w:fill="FFFFFF"/>
          <w:lang w:val="kk-KZ"/>
        </w:rPr>
        <w:t xml:space="preserve">электрондық қызметтерді сәтті </w:t>
      </w:r>
      <w:r w:rsidR="00DE386E" w:rsidRPr="001D0F19">
        <w:rPr>
          <w:sz w:val="28"/>
          <w:szCs w:val="28"/>
          <w:shd w:val="clear" w:color="auto" w:fill="FFFFFF"/>
          <w:lang w:val="kk-KZ"/>
        </w:rPr>
        <w:t xml:space="preserve">енгізу </w:t>
      </w:r>
      <w:r w:rsidR="00723E2F" w:rsidRPr="001D0F19">
        <w:rPr>
          <w:sz w:val="28"/>
          <w:szCs w:val="28"/>
          <w:shd w:val="clear" w:color="auto" w:fill="FFFFFF"/>
          <w:lang w:val="kk-KZ"/>
        </w:rPr>
        <w:t xml:space="preserve">мүмкін емес деп тұжырымдайтын </w:t>
      </w:r>
      <w:r w:rsidR="004649BD" w:rsidRPr="001D0F19">
        <w:rPr>
          <w:sz w:val="28"/>
          <w:szCs w:val="28"/>
          <w:shd w:val="clear" w:color="auto" w:fill="FFFFFF"/>
          <w:lang w:val="kk-KZ"/>
        </w:rPr>
        <w:t xml:space="preserve">Хикс </w:t>
      </w:r>
      <w:r w:rsidR="0087246B" w:rsidRPr="001D0F19">
        <w:rPr>
          <w:sz w:val="28"/>
          <w:szCs w:val="28"/>
          <w:shd w:val="clear" w:color="auto" w:fill="FFFFFF"/>
          <w:lang w:val="kk-KZ"/>
        </w:rPr>
        <w:t>зерттеуімен расталады</w:t>
      </w:r>
      <w:r w:rsidR="00CA64CF" w:rsidRPr="001D0F19">
        <w:rPr>
          <w:sz w:val="28"/>
          <w:szCs w:val="28"/>
          <w:shd w:val="clear" w:color="auto" w:fill="FFFFFF"/>
          <w:lang w:val="kk-KZ"/>
        </w:rPr>
        <w:t xml:space="preserve"> [</w:t>
      </w:r>
      <w:r w:rsidR="009B78BB" w:rsidRPr="001D0F19">
        <w:rPr>
          <w:sz w:val="28"/>
          <w:szCs w:val="28"/>
          <w:shd w:val="clear" w:color="auto" w:fill="FFFFFF"/>
          <w:lang w:val="kk-KZ"/>
        </w:rPr>
        <w:t>52</w:t>
      </w:r>
      <w:r w:rsidR="00CA64CF" w:rsidRPr="001D0F19">
        <w:rPr>
          <w:sz w:val="28"/>
          <w:szCs w:val="28"/>
          <w:shd w:val="clear" w:color="auto" w:fill="FFFFFF"/>
          <w:lang w:val="kk-KZ"/>
        </w:rPr>
        <w:t>]</w:t>
      </w:r>
      <w:r w:rsidR="0087246B" w:rsidRPr="001D0F19">
        <w:rPr>
          <w:sz w:val="28"/>
          <w:szCs w:val="28"/>
          <w:shd w:val="clear" w:color="auto" w:fill="FFFFFF"/>
          <w:lang w:val="kk-KZ"/>
        </w:rPr>
        <w:t>.</w:t>
      </w:r>
      <w:r w:rsidR="00723E2F" w:rsidRPr="001D0F19">
        <w:rPr>
          <w:sz w:val="28"/>
          <w:szCs w:val="28"/>
          <w:shd w:val="clear" w:color="auto" w:fill="FFFFFF"/>
          <w:lang w:val="kk-KZ"/>
        </w:rPr>
        <w:t xml:space="preserve"> </w:t>
      </w:r>
    </w:p>
    <w:p w14:paraId="609E86F6" w14:textId="123F4917" w:rsidR="00E047CF" w:rsidRPr="001D0F19" w:rsidRDefault="00CB5DDB" w:rsidP="00A652A0">
      <w:pPr>
        <w:pStyle w:val="ad"/>
        <w:widowControl w:val="0"/>
        <w:shd w:val="clear" w:color="auto" w:fill="FFFFFF"/>
        <w:tabs>
          <w:tab w:val="left" w:pos="993"/>
        </w:tabs>
        <w:spacing w:before="0" w:beforeAutospacing="0" w:after="0" w:afterAutospacing="0"/>
        <w:ind w:firstLine="709"/>
        <w:jc w:val="both"/>
        <w:rPr>
          <w:sz w:val="28"/>
          <w:szCs w:val="28"/>
          <w:lang w:val="kk-KZ"/>
        </w:rPr>
      </w:pPr>
      <w:r w:rsidRPr="001D0F19">
        <w:rPr>
          <w:sz w:val="28"/>
          <w:szCs w:val="28"/>
          <w:lang w:val="kk-KZ"/>
        </w:rPr>
        <w:t xml:space="preserve">Электрондық-цифрлық платформаны қолдануды екі көзқарас тұрғысынан қарастыруға болады, біріншісі – бұл </w:t>
      </w:r>
      <w:r w:rsidR="00BA2A8E" w:rsidRPr="001D0F19">
        <w:rPr>
          <w:sz w:val="28"/>
          <w:szCs w:val="28"/>
          <w:lang w:val="kk-KZ"/>
        </w:rPr>
        <w:t>мемлекеттік көрсетілетін қызметтерд</w:t>
      </w:r>
      <w:r w:rsidRPr="001D0F19">
        <w:rPr>
          <w:sz w:val="28"/>
          <w:szCs w:val="28"/>
          <w:lang w:val="kk-KZ"/>
        </w:rPr>
        <w:t>і электрондық көрсетудің құралдары мен әдістерін қолдану. Бұл тұжырымдама практикалық тиімділікке және шығындарды азайту, салықтық декларацияларды беру, құжаттар алуды жылдамдату, сауалдарға жылдам жауап алу сияқты және т.б. басымдық береді.</w:t>
      </w:r>
      <w:r w:rsidR="00C965B9" w:rsidRPr="001D0F19">
        <w:rPr>
          <w:sz w:val="28"/>
          <w:szCs w:val="28"/>
          <w:lang w:val="kk-KZ"/>
        </w:rPr>
        <w:t xml:space="preserve"> </w:t>
      </w:r>
      <w:r w:rsidR="00403041" w:rsidRPr="001D0F19">
        <w:rPr>
          <w:sz w:val="28"/>
          <w:szCs w:val="28"/>
          <w:lang w:val="kk-KZ"/>
        </w:rPr>
        <w:t xml:space="preserve">Шуппан </w:t>
      </w:r>
      <w:r w:rsidR="00E047CF" w:rsidRPr="001D0F19">
        <w:rPr>
          <w:sz w:val="28"/>
          <w:szCs w:val="28"/>
          <w:lang w:val="kk-KZ"/>
        </w:rPr>
        <w:t>зерттеуі Германияда мемлекеттік көрсетілетін қызметтерді цифрландыру қызмет көрсету</w:t>
      </w:r>
      <w:r w:rsidR="00CA09E4" w:rsidRPr="001D0F19">
        <w:rPr>
          <w:sz w:val="28"/>
          <w:szCs w:val="28"/>
          <w:lang w:val="kk-KZ"/>
        </w:rPr>
        <w:t>дің</w:t>
      </w:r>
      <w:r w:rsidR="00E047CF" w:rsidRPr="001D0F19">
        <w:rPr>
          <w:sz w:val="28"/>
          <w:szCs w:val="28"/>
          <w:lang w:val="kk-KZ"/>
        </w:rPr>
        <w:t xml:space="preserve"> сапасын айтарлықтай жақсартқанын </w:t>
      </w:r>
      <w:r w:rsidR="00C965B9" w:rsidRPr="001D0F19">
        <w:rPr>
          <w:sz w:val="28"/>
          <w:szCs w:val="28"/>
          <w:lang w:val="kk-KZ"/>
        </w:rPr>
        <w:t xml:space="preserve">және шығындарды азайтуға мүмкіндік бергенін </w:t>
      </w:r>
      <w:r w:rsidR="00E047CF" w:rsidRPr="001D0F19">
        <w:rPr>
          <w:sz w:val="28"/>
          <w:szCs w:val="28"/>
          <w:lang w:val="kk-KZ"/>
        </w:rPr>
        <w:t>көрсетеді</w:t>
      </w:r>
      <w:r w:rsidR="00C965B9" w:rsidRPr="001D0F19">
        <w:rPr>
          <w:sz w:val="28"/>
          <w:szCs w:val="28"/>
          <w:lang w:val="kk-KZ"/>
        </w:rPr>
        <w:t>. Бұл электрондық үкіметтің практикалық тиімділігін растайды</w:t>
      </w:r>
      <w:r w:rsidR="00CA64CF" w:rsidRPr="001D0F19">
        <w:rPr>
          <w:sz w:val="28"/>
          <w:szCs w:val="28"/>
          <w:lang w:val="kk-KZ"/>
        </w:rPr>
        <w:t xml:space="preserve"> [</w:t>
      </w:r>
      <w:r w:rsidR="009B78BB" w:rsidRPr="001D0F19">
        <w:rPr>
          <w:sz w:val="28"/>
          <w:szCs w:val="28"/>
          <w:lang w:val="kk-KZ"/>
        </w:rPr>
        <w:t>53</w:t>
      </w:r>
      <w:r w:rsidR="00CA64CF" w:rsidRPr="001D0F19">
        <w:rPr>
          <w:sz w:val="28"/>
          <w:szCs w:val="28"/>
          <w:lang w:val="kk-KZ"/>
        </w:rPr>
        <w:t>]</w:t>
      </w:r>
      <w:r w:rsidR="00C965B9" w:rsidRPr="001D0F19">
        <w:rPr>
          <w:sz w:val="28"/>
          <w:szCs w:val="28"/>
          <w:lang w:val="kk-KZ"/>
        </w:rPr>
        <w:t>.</w:t>
      </w:r>
    </w:p>
    <w:p w14:paraId="3FD581DE" w14:textId="0A7786D1" w:rsidR="00D15AE2" w:rsidRPr="001D0F19" w:rsidRDefault="00CB5DDB" w:rsidP="00A652A0">
      <w:pPr>
        <w:widowControl w:val="0"/>
        <w:tabs>
          <w:tab w:val="left" w:pos="993"/>
        </w:tabs>
        <w:spacing w:after="0" w:line="240" w:lineRule="auto"/>
        <w:ind w:firstLine="709"/>
        <w:jc w:val="both"/>
        <w:rPr>
          <w:rFonts w:ascii="Times New Roman" w:hAnsi="Times New Roman" w:cs="Times New Roman"/>
          <w:sz w:val="28"/>
          <w:szCs w:val="28"/>
          <w:shd w:val="clear" w:color="auto" w:fill="FFFFFF"/>
          <w:lang w:val="kk-KZ"/>
        </w:rPr>
      </w:pPr>
      <w:r w:rsidRPr="001D0F19">
        <w:rPr>
          <w:rFonts w:ascii="Times New Roman" w:hAnsi="Times New Roman" w:cs="Times New Roman"/>
          <w:sz w:val="28"/>
          <w:szCs w:val="28"/>
          <w:lang w:val="kk-KZ"/>
        </w:rPr>
        <w:t>Неғұрлым кең мемлекеттік басқару тұрғысынан, электрондық үкімет сондай-ақ айқындылық пен есептілікті қамтамасыз етуде ең маңызды рөл ойнайды.</w:t>
      </w:r>
      <w:r w:rsidR="00403041" w:rsidRPr="001D0F19">
        <w:rPr>
          <w:rFonts w:ascii="Times New Roman" w:hAnsi="Times New Roman" w:cs="Times New Roman"/>
          <w:sz w:val="28"/>
          <w:szCs w:val="28"/>
          <w:lang w:val="kk-KZ"/>
        </w:rPr>
        <w:t xml:space="preserve"> Банистер мен Коноли</w:t>
      </w:r>
      <w:r w:rsidRPr="001D0F19">
        <w:rPr>
          <w:rFonts w:ascii="Times New Roman" w:hAnsi="Times New Roman" w:cs="Times New Roman"/>
          <w:sz w:val="28"/>
          <w:szCs w:val="28"/>
          <w:lang w:val="kk-KZ"/>
        </w:rPr>
        <w:t xml:space="preserve"> зерттеуі қызметтерді жай ғана цифрландыру жеткіліксіз, үкіметтер цифрлық платформалардың азаматтар және қадағалаумен кері байланыс тетіктерін ескере отырып әзірленгеніне көз жеткізулері тиіс екенін көрсетеді</w:t>
      </w:r>
      <w:r w:rsidR="00CA64CF" w:rsidRPr="001D0F19">
        <w:rPr>
          <w:rFonts w:ascii="Times New Roman" w:hAnsi="Times New Roman" w:cs="Times New Roman"/>
          <w:sz w:val="28"/>
          <w:szCs w:val="28"/>
          <w:lang w:val="kk-KZ"/>
        </w:rPr>
        <w:t xml:space="preserve"> [</w:t>
      </w:r>
      <w:r w:rsidR="009B78BB" w:rsidRPr="001D0F19">
        <w:rPr>
          <w:rFonts w:ascii="Times New Roman" w:hAnsi="Times New Roman" w:cs="Times New Roman"/>
          <w:sz w:val="28"/>
          <w:szCs w:val="28"/>
          <w:lang w:val="kk-KZ"/>
        </w:rPr>
        <w:t>54</w:t>
      </w:r>
      <w:r w:rsidR="00CA64C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Бұл элементтер цифрландыруға қарамастан</w:t>
      </w:r>
      <w:r w:rsidR="006212F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шешімдер айқын </w:t>
      </w:r>
      <w:r w:rsidR="0033173E" w:rsidRPr="001D0F19">
        <w:rPr>
          <w:rFonts w:ascii="Times New Roman" w:hAnsi="Times New Roman" w:cs="Times New Roman"/>
          <w:sz w:val="28"/>
          <w:szCs w:val="28"/>
          <w:lang w:val="kk-KZ"/>
        </w:rPr>
        <w:t>болмаған</w:t>
      </w:r>
      <w:r w:rsidRPr="001D0F19">
        <w:rPr>
          <w:rFonts w:ascii="Times New Roman" w:hAnsi="Times New Roman" w:cs="Times New Roman"/>
          <w:sz w:val="28"/>
          <w:szCs w:val="28"/>
          <w:lang w:val="kk-KZ"/>
        </w:rPr>
        <w:t xml:space="preserve"> кезде «қара жәшік</w:t>
      </w:r>
      <w:r w:rsidR="00BB2AD9" w:rsidRPr="001D0F19">
        <w:rPr>
          <w:rFonts w:ascii="Times New Roman" w:hAnsi="Times New Roman" w:cs="Times New Roman"/>
          <w:sz w:val="28"/>
          <w:szCs w:val="28"/>
          <w:lang w:val="kk-KZ"/>
        </w:rPr>
        <w:t xml:space="preserve"> арқылы </w:t>
      </w:r>
      <w:r w:rsidRPr="001D0F19">
        <w:rPr>
          <w:rFonts w:ascii="Times New Roman" w:hAnsi="Times New Roman" w:cs="Times New Roman"/>
          <w:sz w:val="28"/>
          <w:szCs w:val="28"/>
          <w:lang w:val="kk-KZ"/>
        </w:rPr>
        <w:t>басқаруға» жол бермеуге көмектеседі.</w:t>
      </w:r>
      <w:r w:rsidR="00A44F5B" w:rsidRPr="001D0F19">
        <w:rPr>
          <w:rFonts w:ascii="Times New Roman" w:hAnsi="Times New Roman" w:cs="Times New Roman"/>
          <w:sz w:val="28"/>
          <w:szCs w:val="28"/>
          <w:shd w:val="clear" w:color="auto" w:fill="FFFFFF"/>
          <w:lang w:val="kk-KZ"/>
        </w:rPr>
        <w:t xml:space="preserve"> </w:t>
      </w:r>
      <w:r w:rsidR="00D15AE2" w:rsidRPr="001D0F19">
        <w:rPr>
          <w:rFonts w:ascii="Times New Roman" w:hAnsi="Times New Roman" w:cs="Times New Roman"/>
          <w:sz w:val="28"/>
          <w:szCs w:val="28"/>
          <w:shd w:val="clear" w:color="auto" w:fill="FFFFFF"/>
          <w:lang w:val="kk-KZ"/>
        </w:rPr>
        <w:t>Бұл идея</w:t>
      </w:r>
      <w:r w:rsidR="00283450" w:rsidRPr="001D0F19">
        <w:rPr>
          <w:rFonts w:ascii="Times New Roman" w:hAnsi="Times New Roman" w:cs="Times New Roman"/>
          <w:sz w:val="28"/>
          <w:szCs w:val="28"/>
          <w:shd w:val="clear" w:color="auto" w:fill="FFFFFF"/>
          <w:lang w:val="kk-KZ"/>
        </w:rPr>
        <w:t xml:space="preserve"> </w:t>
      </w:r>
      <w:r w:rsidR="00415198" w:rsidRPr="001D0F19">
        <w:rPr>
          <w:rFonts w:ascii="Times New Roman" w:hAnsi="Times New Roman" w:cs="Times New Roman"/>
          <w:sz w:val="28"/>
          <w:szCs w:val="28"/>
          <w:shd w:val="clear" w:color="auto" w:fill="FFFFFF"/>
          <w:lang w:val="kk-KZ"/>
        </w:rPr>
        <w:t xml:space="preserve">Бертот және оның әріптестерінің </w:t>
      </w:r>
      <w:r w:rsidR="00CE26FD" w:rsidRPr="001D0F19">
        <w:rPr>
          <w:rFonts w:ascii="Times New Roman" w:hAnsi="Times New Roman" w:cs="Times New Roman"/>
          <w:sz w:val="28"/>
          <w:szCs w:val="28"/>
          <w:shd w:val="clear" w:color="auto" w:fill="FFFFFF"/>
          <w:lang w:val="kk-KZ"/>
        </w:rPr>
        <w:t>зерттеуінде де қолдау тап</w:t>
      </w:r>
      <w:r w:rsidR="00091D5A" w:rsidRPr="001D0F19">
        <w:rPr>
          <w:rFonts w:ascii="Times New Roman" w:hAnsi="Times New Roman" w:cs="Times New Roman"/>
          <w:sz w:val="28"/>
          <w:szCs w:val="28"/>
          <w:shd w:val="clear" w:color="auto" w:fill="FFFFFF"/>
          <w:lang w:val="kk-KZ"/>
        </w:rPr>
        <w:t>ты</w:t>
      </w:r>
      <w:r w:rsidR="00A44F5B" w:rsidRPr="001D0F19">
        <w:rPr>
          <w:rFonts w:ascii="Times New Roman" w:hAnsi="Times New Roman" w:cs="Times New Roman"/>
          <w:sz w:val="28"/>
          <w:szCs w:val="28"/>
          <w:shd w:val="clear" w:color="auto" w:fill="FFFFFF"/>
          <w:lang w:val="kk-KZ"/>
        </w:rPr>
        <w:t xml:space="preserve">, ол </w:t>
      </w:r>
      <w:r w:rsidR="00CE26FD" w:rsidRPr="001D0F19">
        <w:rPr>
          <w:rFonts w:ascii="Times New Roman" w:hAnsi="Times New Roman" w:cs="Times New Roman"/>
          <w:sz w:val="28"/>
          <w:szCs w:val="28"/>
          <w:shd w:val="clear" w:color="auto" w:fill="FFFFFF"/>
          <w:lang w:val="kk-KZ"/>
        </w:rPr>
        <w:t>цифрландыру ақпараттың айқындылығы мен қолжетімділігін жақсартуға, сондай-ақ демократиялық институттарды нығайтуға жағдай жасайтыны</w:t>
      </w:r>
      <w:r w:rsidR="0033173E" w:rsidRPr="001D0F19">
        <w:rPr>
          <w:rFonts w:ascii="Times New Roman" w:hAnsi="Times New Roman" w:cs="Times New Roman"/>
          <w:sz w:val="28"/>
          <w:szCs w:val="28"/>
          <w:shd w:val="clear" w:color="auto" w:fill="FFFFFF"/>
          <w:lang w:val="kk-KZ"/>
        </w:rPr>
        <w:t>н</w:t>
      </w:r>
      <w:r w:rsidR="00CE26FD" w:rsidRPr="001D0F19">
        <w:rPr>
          <w:rFonts w:ascii="Times New Roman" w:hAnsi="Times New Roman" w:cs="Times New Roman"/>
          <w:sz w:val="28"/>
          <w:szCs w:val="28"/>
          <w:shd w:val="clear" w:color="auto" w:fill="FFFFFF"/>
          <w:lang w:val="kk-KZ"/>
        </w:rPr>
        <w:t xml:space="preserve"> баса айт</w:t>
      </w:r>
      <w:r w:rsidR="00091D5A" w:rsidRPr="001D0F19">
        <w:rPr>
          <w:rFonts w:ascii="Times New Roman" w:hAnsi="Times New Roman" w:cs="Times New Roman"/>
          <w:sz w:val="28"/>
          <w:szCs w:val="28"/>
          <w:shd w:val="clear" w:color="auto" w:fill="FFFFFF"/>
          <w:lang w:val="kk-KZ"/>
        </w:rPr>
        <w:t>қан</w:t>
      </w:r>
      <w:r w:rsidR="00CA64CF" w:rsidRPr="001D0F19">
        <w:rPr>
          <w:rFonts w:ascii="Times New Roman" w:hAnsi="Times New Roman" w:cs="Times New Roman"/>
          <w:sz w:val="28"/>
          <w:szCs w:val="28"/>
          <w:shd w:val="clear" w:color="auto" w:fill="FFFFFF"/>
          <w:lang w:val="kk-KZ"/>
        </w:rPr>
        <w:t xml:space="preserve"> [</w:t>
      </w:r>
      <w:r w:rsidR="009B78BB" w:rsidRPr="001D0F19">
        <w:rPr>
          <w:rFonts w:ascii="Times New Roman" w:hAnsi="Times New Roman" w:cs="Times New Roman"/>
          <w:sz w:val="28"/>
          <w:szCs w:val="28"/>
          <w:shd w:val="clear" w:color="auto" w:fill="FFFFFF"/>
          <w:lang w:val="kk-KZ"/>
        </w:rPr>
        <w:t>55</w:t>
      </w:r>
      <w:r w:rsidR="00CA64CF" w:rsidRPr="001D0F19">
        <w:rPr>
          <w:rFonts w:ascii="Times New Roman" w:hAnsi="Times New Roman" w:cs="Times New Roman"/>
          <w:sz w:val="28"/>
          <w:szCs w:val="28"/>
          <w:shd w:val="clear" w:color="auto" w:fill="FFFFFF"/>
          <w:lang w:val="kk-KZ"/>
        </w:rPr>
        <w:t>]</w:t>
      </w:r>
      <w:r w:rsidR="00A44F5B" w:rsidRPr="001D0F19">
        <w:rPr>
          <w:rFonts w:ascii="Times New Roman" w:hAnsi="Times New Roman" w:cs="Times New Roman"/>
          <w:sz w:val="28"/>
          <w:szCs w:val="28"/>
          <w:shd w:val="clear" w:color="auto" w:fill="FFFFFF"/>
          <w:lang w:val="kk-KZ"/>
        </w:rPr>
        <w:t>.</w:t>
      </w:r>
    </w:p>
    <w:p w14:paraId="59DFB345" w14:textId="77777777" w:rsidR="00CE3EE4"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Екінші жағынан, бұл азаматтық қоғам мен азаматтардың қоғамдық-саяси өмірге қатысуын белсендіру үшін мүмкіндік. Бұл тұжырымдама басқарудың әр түрлі нысандары мен азаматтардың арасындағы кеңейтілген өзара әрекеттесуге әкелетін бастамаларға назар аударады. </w:t>
      </w:r>
    </w:p>
    <w:p w14:paraId="75ED3235" w14:textId="589B6B9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Көптеген елдерде цифрлық платформалар шынайы уақыт </w:t>
      </w:r>
      <w:r w:rsidR="00EA275F" w:rsidRPr="001D0F19">
        <w:rPr>
          <w:rFonts w:ascii="Times New Roman" w:hAnsi="Times New Roman" w:cs="Times New Roman"/>
          <w:sz w:val="28"/>
          <w:szCs w:val="28"/>
          <w:lang w:val="kk-KZ"/>
        </w:rPr>
        <w:t>режім</w:t>
      </w:r>
      <w:r w:rsidRPr="001D0F19">
        <w:rPr>
          <w:rFonts w:ascii="Times New Roman" w:hAnsi="Times New Roman" w:cs="Times New Roman"/>
          <w:sz w:val="28"/>
          <w:szCs w:val="28"/>
          <w:lang w:val="kk-KZ"/>
        </w:rPr>
        <w:t>інде азаматтарға саясаткерлермен өзара әрекеттесуге мүмкіндік бере отырып</w:t>
      </w:r>
      <w:r w:rsidR="006212F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кеңесші демократияны дамытуға жағдай жасайды.</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Мысалы, Мадрид және Париж </w:t>
      </w:r>
      <w:r w:rsidR="006212F1" w:rsidRPr="001D0F19">
        <w:rPr>
          <w:rFonts w:ascii="Times New Roman" w:hAnsi="Times New Roman" w:cs="Times New Roman"/>
          <w:sz w:val="28"/>
          <w:szCs w:val="28"/>
          <w:lang w:val="kk-KZ"/>
        </w:rPr>
        <w:t xml:space="preserve">сияқты </w:t>
      </w:r>
      <w:r w:rsidRPr="001D0F19">
        <w:rPr>
          <w:rFonts w:ascii="Times New Roman" w:hAnsi="Times New Roman" w:cs="Times New Roman"/>
          <w:sz w:val="28"/>
          <w:szCs w:val="28"/>
          <w:lang w:val="kk-KZ"/>
        </w:rPr>
        <w:t xml:space="preserve">қалаларда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асырылған партисипативті бюджеттеу модел</w:t>
      </w:r>
      <w:r w:rsidR="006212F1" w:rsidRPr="001D0F19">
        <w:rPr>
          <w:rFonts w:ascii="Times New Roman" w:hAnsi="Times New Roman" w:cs="Times New Roman"/>
          <w:sz w:val="28"/>
          <w:szCs w:val="28"/>
          <w:lang w:val="kk-KZ"/>
        </w:rPr>
        <w:t>ь</w:t>
      </w:r>
      <w:r w:rsidRPr="001D0F19">
        <w:rPr>
          <w:rFonts w:ascii="Times New Roman" w:hAnsi="Times New Roman" w:cs="Times New Roman"/>
          <w:sz w:val="28"/>
          <w:szCs w:val="28"/>
          <w:lang w:val="kk-KZ"/>
        </w:rPr>
        <w:t>дері цифрлық құралдардың басқаруды қалай</w:t>
      </w:r>
      <w:r w:rsidRPr="001D0F19">
        <w:rPr>
          <w:rFonts w:ascii="Times New Roman" w:hAnsi="Times New Roman" w:cs="Times New Roman"/>
          <w:sz w:val="28"/>
          <w:szCs w:val="28"/>
          <w:u w:val="single"/>
          <w:lang w:val="kk-KZ"/>
        </w:rPr>
        <w:t xml:space="preserve"> </w:t>
      </w:r>
      <w:r w:rsidRPr="001D0F19">
        <w:rPr>
          <w:rFonts w:ascii="Times New Roman" w:hAnsi="Times New Roman" w:cs="Times New Roman"/>
          <w:sz w:val="28"/>
          <w:szCs w:val="28"/>
          <w:lang w:val="kk-KZ"/>
        </w:rPr>
        <w:t>өзгерте алатынын көрсетеді</w:t>
      </w:r>
      <w:r w:rsidR="00C87D45" w:rsidRPr="001D0F19">
        <w:rPr>
          <w:rFonts w:ascii="Times New Roman" w:hAnsi="Times New Roman" w:cs="Times New Roman"/>
          <w:sz w:val="28"/>
          <w:szCs w:val="28"/>
          <w:lang w:val="kk-KZ"/>
        </w:rPr>
        <w:t xml:space="preserve"> </w:t>
      </w:r>
      <w:r w:rsidR="00CA64CF" w:rsidRPr="001D0F19">
        <w:rPr>
          <w:rFonts w:ascii="Times New Roman" w:hAnsi="Times New Roman" w:cs="Times New Roman"/>
          <w:sz w:val="28"/>
          <w:szCs w:val="28"/>
          <w:lang w:val="kk-KZ"/>
        </w:rPr>
        <w:t>[</w:t>
      </w:r>
      <w:r w:rsidR="009B78BB" w:rsidRPr="001D0F19">
        <w:rPr>
          <w:rFonts w:ascii="Times New Roman" w:hAnsi="Times New Roman" w:cs="Times New Roman"/>
          <w:sz w:val="28"/>
          <w:szCs w:val="28"/>
          <w:lang w:val="kk-KZ"/>
        </w:rPr>
        <w:t>56</w:t>
      </w:r>
      <w:r w:rsidR="00CA64C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Бұл бастамалар азаматтарға мемлекеттік шығындарда қоғамдық қажеттіліктерді бейнелей отырып бюджетті бөлуге тікелей қатысуға мүмкіндік береді.</w:t>
      </w:r>
    </w:p>
    <w:p w14:paraId="627F893F" w14:textId="6FDDD1B0" w:rsidR="008F467C"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Бүгінгі таңда электрондық платформалар жүйе құраушы көптеген технологиялық жинақтарымен саяси, экономикалық және әлеуметтік құрылымдарды қамтитындығы жалпыға мәлім.</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Осылайша, ақпараттық жүйелер мен электрондық телекоммуникациялық желілер ең басынан бастап пайдаланудың пайдалылығы үшін жобаланатын, пайдаланылатын, басқарылатын және жүйені пайдаланушылар, ең алдымен азаматтар үшін нақты нәтижелерге мүдделі маңызды операциялық инфрақұрылымдар ретінде қаралуы тиіс.</w:t>
      </w:r>
      <w:r w:rsidR="00103985" w:rsidRPr="001D0F19">
        <w:rPr>
          <w:rFonts w:ascii="Times New Roman" w:hAnsi="Times New Roman" w:cs="Times New Roman"/>
          <w:sz w:val="28"/>
          <w:szCs w:val="28"/>
          <w:lang w:val="kk-KZ"/>
        </w:rPr>
        <w:t xml:space="preserve"> </w:t>
      </w:r>
      <w:r w:rsidR="00F202F3" w:rsidRPr="001D0F19">
        <w:rPr>
          <w:rFonts w:ascii="Times New Roman" w:hAnsi="Times New Roman" w:cs="Times New Roman"/>
          <w:sz w:val="28"/>
          <w:szCs w:val="28"/>
          <w:lang w:val="kk-KZ"/>
        </w:rPr>
        <w:t xml:space="preserve">Латроп пен Рума </w:t>
      </w:r>
      <w:r w:rsidR="00E25052" w:rsidRPr="001D0F19">
        <w:rPr>
          <w:rFonts w:ascii="Times New Roman" w:hAnsi="Times New Roman" w:cs="Times New Roman"/>
          <w:sz w:val="28"/>
          <w:szCs w:val="28"/>
          <w:lang w:val="kk-KZ"/>
        </w:rPr>
        <w:t xml:space="preserve">зерттеуі </w:t>
      </w:r>
      <w:r w:rsidR="00B913E7" w:rsidRPr="001D0F19">
        <w:rPr>
          <w:rFonts w:ascii="Times New Roman" w:hAnsi="Times New Roman" w:cs="Times New Roman"/>
          <w:sz w:val="28"/>
          <w:szCs w:val="28"/>
          <w:lang w:val="kk-KZ"/>
        </w:rPr>
        <w:t>ашық деректер мен онлайн-платформаларды енгізу үкіметтердің есеп</w:t>
      </w:r>
      <w:r w:rsidR="00386B9A" w:rsidRPr="001D0F19">
        <w:rPr>
          <w:rFonts w:ascii="Times New Roman" w:hAnsi="Times New Roman" w:cs="Times New Roman"/>
          <w:sz w:val="28"/>
          <w:szCs w:val="28"/>
          <w:lang w:val="kk-KZ"/>
        </w:rPr>
        <w:t xml:space="preserve"> беруге міндеттілігін арттыруға және </w:t>
      </w:r>
      <w:r w:rsidR="005C16C8" w:rsidRPr="001D0F19">
        <w:rPr>
          <w:rFonts w:ascii="Times New Roman" w:hAnsi="Times New Roman" w:cs="Times New Roman"/>
          <w:sz w:val="28"/>
          <w:szCs w:val="28"/>
          <w:lang w:val="kk-KZ"/>
        </w:rPr>
        <w:t>азаматтар</w:t>
      </w:r>
      <w:r w:rsidR="0020438F" w:rsidRPr="001D0F19">
        <w:rPr>
          <w:rFonts w:ascii="Times New Roman" w:hAnsi="Times New Roman" w:cs="Times New Roman"/>
          <w:sz w:val="28"/>
          <w:szCs w:val="28"/>
          <w:lang w:val="kk-KZ"/>
        </w:rPr>
        <w:t xml:space="preserve">ға </w:t>
      </w:r>
      <w:r w:rsidR="005C16C8" w:rsidRPr="001D0F19">
        <w:rPr>
          <w:rFonts w:ascii="Times New Roman" w:hAnsi="Times New Roman" w:cs="Times New Roman"/>
          <w:sz w:val="28"/>
          <w:szCs w:val="28"/>
          <w:lang w:val="kk-KZ"/>
        </w:rPr>
        <w:t>мемлекеттік органдардың қызметін бақылау</w:t>
      </w:r>
      <w:r w:rsidR="0020438F" w:rsidRPr="001D0F19">
        <w:rPr>
          <w:rFonts w:ascii="Times New Roman" w:hAnsi="Times New Roman" w:cs="Times New Roman"/>
          <w:sz w:val="28"/>
          <w:szCs w:val="28"/>
          <w:lang w:val="kk-KZ"/>
        </w:rPr>
        <w:t>ғ</w:t>
      </w:r>
      <w:r w:rsidR="005C16C8" w:rsidRPr="001D0F19">
        <w:rPr>
          <w:rFonts w:ascii="Times New Roman" w:hAnsi="Times New Roman" w:cs="Times New Roman"/>
          <w:sz w:val="28"/>
          <w:szCs w:val="28"/>
          <w:lang w:val="kk-KZ"/>
        </w:rPr>
        <w:t>а мүмкіндік туғыза</w:t>
      </w:r>
      <w:r w:rsidR="00103985" w:rsidRPr="001D0F19">
        <w:rPr>
          <w:rFonts w:ascii="Times New Roman" w:hAnsi="Times New Roman" w:cs="Times New Roman"/>
          <w:sz w:val="28"/>
          <w:szCs w:val="28"/>
          <w:lang w:val="kk-KZ"/>
        </w:rPr>
        <w:t>тынын растайды</w:t>
      </w:r>
      <w:r w:rsidR="00CA64CF" w:rsidRPr="001D0F19">
        <w:rPr>
          <w:rFonts w:ascii="Times New Roman" w:hAnsi="Times New Roman" w:cs="Times New Roman"/>
          <w:sz w:val="28"/>
          <w:szCs w:val="28"/>
          <w:lang w:val="kk-KZ"/>
        </w:rPr>
        <w:t xml:space="preserve"> [</w:t>
      </w:r>
      <w:r w:rsidR="009B78BB" w:rsidRPr="001D0F19">
        <w:rPr>
          <w:rFonts w:ascii="Times New Roman" w:hAnsi="Times New Roman" w:cs="Times New Roman"/>
          <w:sz w:val="28"/>
          <w:szCs w:val="28"/>
          <w:lang w:val="kk-KZ"/>
        </w:rPr>
        <w:t>57</w:t>
      </w:r>
      <w:r w:rsidR="00CA64CF" w:rsidRPr="001D0F19">
        <w:rPr>
          <w:rFonts w:ascii="Times New Roman" w:hAnsi="Times New Roman" w:cs="Times New Roman"/>
          <w:sz w:val="28"/>
          <w:szCs w:val="28"/>
          <w:lang w:val="kk-KZ"/>
        </w:rPr>
        <w:t>]</w:t>
      </w:r>
      <w:r w:rsidR="005C16C8" w:rsidRPr="001D0F19">
        <w:rPr>
          <w:rFonts w:ascii="Times New Roman" w:hAnsi="Times New Roman" w:cs="Times New Roman"/>
          <w:sz w:val="28"/>
          <w:szCs w:val="28"/>
          <w:lang w:val="kk-KZ"/>
        </w:rPr>
        <w:t>.</w:t>
      </w:r>
    </w:p>
    <w:p w14:paraId="1DFC38B9" w14:textId="24CEA51E" w:rsidR="008F467C" w:rsidRPr="001D0F19" w:rsidRDefault="00CB5DDB" w:rsidP="00A652A0">
      <w:pPr>
        <w:widowControl w:val="0"/>
        <w:spacing w:after="0" w:line="240" w:lineRule="auto"/>
        <w:ind w:firstLine="709"/>
        <w:jc w:val="both"/>
        <w:rPr>
          <w:rFonts w:ascii="Times New Roman" w:hAnsi="Times New Roman" w:cs="Times New Roman"/>
          <w:sz w:val="28"/>
          <w:szCs w:val="28"/>
          <w:shd w:val="clear" w:color="auto" w:fill="FFFFFF"/>
          <w:lang w:val="kk-KZ"/>
        </w:rPr>
      </w:pPr>
      <w:r w:rsidRPr="001D0F19">
        <w:rPr>
          <w:rFonts w:ascii="Times New Roman" w:hAnsi="Times New Roman" w:cs="Times New Roman"/>
          <w:sz w:val="28"/>
          <w:szCs w:val="28"/>
          <w:lang w:val="kk-KZ"/>
        </w:rPr>
        <w:t xml:space="preserve">Электрондық үкіметтің құндылығы әкімшілік оңтайландыруға кіреді, атап айтқанда, үкіметтік қайта құру мен үкіметтік мекемелердің арасындағы және ішіндегі </w:t>
      </w:r>
      <w:r w:rsidR="009C1367" w:rsidRPr="001D0F19">
        <w:rPr>
          <w:rFonts w:ascii="Times New Roman" w:hAnsi="Times New Roman" w:cs="Times New Roman"/>
          <w:sz w:val="28"/>
          <w:szCs w:val="28"/>
          <w:lang w:val="kk-KZ"/>
        </w:rPr>
        <w:t>интеграциялау</w:t>
      </w:r>
      <w:r w:rsidRPr="001D0F19">
        <w:rPr>
          <w:rFonts w:ascii="Times New Roman" w:hAnsi="Times New Roman" w:cs="Times New Roman"/>
          <w:sz w:val="28"/>
          <w:szCs w:val="28"/>
          <w:lang w:val="kk-KZ"/>
        </w:rPr>
        <w:t xml:space="preserve">, үлкен ашықтық, ең жақсы </w:t>
      </w:r>
      <w:r w:rsidR="009C1367" w:rsidRPr="001D0F19">
        <w:rPr>
          <w:rFonts w:ascii="Times New Roman" w:hAnsi="Times New Roman" w:cs="Times New Roman"/>
          <w:sz w:val="28"/>
          <w:szCs w:val="28"/>
          <w:lang w:val="kk-KZ"/>
        </w:rPr>
        <w:t>интеграциялау</w:t>
      </w:r>
      <w:r w:rsidRPr="001D0F19">
        <w:rPr>
          <w:rFonts w:ascii="Times New Roman" w:hAnsi="Times New Roman" w:cs="Times New Roman"/>
          <w:sz w:val="28"/>
          <w:szCs w:val="28"/>
          <w:lang w:val="kk-KZ"/>
        </w:rPr>
        <w:t>, сондықтан үздік, жылдам, тиімді басқару және айқынырақ қызметтерді көрсету салдарынан азаматтар үшін құндылықты арттыру деп ұйғарылады [</w:t>
      </w:r>
      <w:r w:rsidR="009B78BB" w:rsidRPr="001D0F19">
        <w:rPr>
          <w:rFonts w:ascii="Times New Roman" w:hAnsi="Times New Roman" w:cs="Times New Roman"/>
          <w:sz w:val="28"/>
          <w:szCs w:val="28"/>
          <w:lang w:val="kk-KZ"/>
        </w:rPr>
        <w:t>58</w:t>
      </w:r>
      <w:r w:rsidR="00CF2E71" w:rsidRPr="001D0F19">
        <w:rPr>
          <w:rFonts w:ascii="Times New Roman" w:hAnsi="Times New Roman" w:cs="Times New Roman"/>
          <w:sz w:val="28"/>
          <w:szCs w:val="28"/>
          <w:lang w:val="kk-KZ"/>
        </w:rPr>
        <w:t xml:space="preserve">]. </w:t>
      </w:r>
      <w:r w:rsidR="008F467C" w:rsidRPr="001D0F19">
        <w:rPr>
          <w:rFonts w:ascii="Times New Roman" w:hAnsi="Times New Roman" w:cs="Times New Roman"/>
          <w:sz w:val="28"/>
          <w:szCs w:val="28"/>
          <w:shd w:val="clear" w:color="auto" w:fill="FFFFFF"/>
          <w:lang w:val="kk-KZ"/>
        </w:rPr>
        <w:t>Бұл контекс</w:t>
      </w:r>
      <w:r w:rsidR="00F202F3" w:rsidRPr="001D0F19">
        <w:rPr>
          <w:rFonts w:ascii="Times New Roman" w:hAnsi="Times New Roman" w:cs="Times New Roman"/>
          <w:sz w:val="28"/>
          <w:szCs w:val="28"/>
          <w:shd w:val="clear" w:color="auto" w:fill="FFFFFF"/>
          <w:lang w:val="kk-KZ"/>
        </w:rPr>
        <w:t>т</w:t>
      </w:r>
      <w:r w:rsidR="008F467C" w:rsidRPr="001D0F19">
        <w:rPr>
          <w:rFonts w:ascii="Times New Roman" w:hAnsi="Times New Roman" w:cs="Times New Roman"/>
          <w:sz w:val="28"/>
          <w:szCs w:val="28"/>
          <w:shd w:val="clear" w:color="auto" w:fill="FFFFFF"/>
          <w:lang w:val="kk-KZ"/>
        </w:rPr>
        <w:t xml:space="preserve">те </w:t>
      </w:r>
      <w:r w:rsidR="00F202F3" w:rsidRPr="001D0F19">
        <w:rPr>
          <w:rFonts w:ascii="Times New Roman" w:hAnsi="Times New Roman" w:cs="Times New Roman"/>
          <w:sz w:val="28"/>
          <w:szCs w:val="28"/>
          <w:shd w:val="clear" w:color="auto" w:fill="FFFFFF"/>
          <w:lang w:val="kk-KZ"/>
        </w:rPr>
        <w:t xml:space="preserve">Реддик және оның әріптестерінің </w:t>
      </w:r>
      <w:r w:rsidR="00C002FE" w:rsidRPr="001D0F19">
        <w:rPr>
          <w:rFonts w:ascii="Times New Roman" w:hAnsi="Times New Roman" w:cs="Times New Roman"/>
          <w:sz w:val="28"/>
          <w:szCs w:val="28"/>
          <w:shd w:val="clear" w:color="auto" w:fill="FFFFFF"/>
          <w:lang w:val="kk-KZ"/>
        </w:rPr>
        <w:t>зерттеуі</w:t>
      </w:r>
      <w:r w:rsidR="00466AC0" w:rsidRPr="001D0F19">
        <w:rPr>
          <w:rFonts w:ascii="Times New Roman" w:hAnsi="Times New Roman" w:cs="Times New Roman"/>
          <w:sz w:val="28"/>
          <w:szCs w:val="28"/>
          <w:shd w:val="clear" w:color="auto" w:fill="FFFFFF"/>
          <w:lang w:val="kk-KZ"/>
        </w:rPr>
        <w:t>нде</w:t>
      </w:r>
      <w:r w:rsidR="00630C9F" w:rsidRPr="001D0F19">
        <w:rPr>
          <w:rFonts w:ascii="Times New Roman" w:hAnsi="Times New Roman" w:cs="Times New Roman"/>
          <w:sz w:val="28"/>
          <w:szCs w:val="28"/>
          <w:shd w:val="clear" w:color="auto" w:fill="FFFFFF"/>
          <w:lang w:val="kk-KZ"/>
        </w:rPr>
        <w:t xml:space="preserve"> дамушы елдерде электрондық үкіметті енгізу үшін негізгі сын-қатер болып табылатын </w:t>
      </w:r>
      <w:r w:rsidR="003A455B" w:rsidRPr="001D0F19">
        <w:rPr>
          <w:rFonts w:ascii="Times New Roman" w:hAnsi="Times New Roman" w:cs="Times New Roman"/>
          <w:sz w:val="28"/>
          <w:szCs w:val="28"/>
          <w:shd w:val="clear" w:color="auto" w:fill="FFFFFF"/>
          <w:lang w:val="kk-KZ"/>
        </w:rPr>
        <w:t xml:space="preserve">көпқабатты мемлекеттік құрылымдарда </w:t>
      </w:r>
      <w:r w:rsidR="00017AF7" w:rsidRPr="001D0F19">
        <w:rPr>
          <w:rFonts w:ascii="Times New Roman" w:hAnsi="Times New Roman" w:cs="Times New Roman"/>
          <w:sz w:val="28"/>
          <w:szCs w:val="28"/>
          <w:shd w:val="clear" w:color="auto" w:fill="FFFFFF"/>
          <w:lang w:val="kk-KZ"/>
        </w:rPr>
        <w:t>үйлестіру мен стандарттаудың маңыздылығы</w:t>
      </w:r>
      <w:r w:rsidR="00466AC0" w:rsidRPr="001D0F19">
        <w:rPr>
          <w:rFonts w:ascii="Times New Roman" w:hAnsi="Times New Roman" w:cs="Times New Roman"/>
          <w:sz w:val="28"/>
          <w:szCs w:val="28"/>
          <w:shd w:val="clear" w:color="auto" w:fill="FFFFFF"/>
          <w:lang w:val="kk-KZ"/>
        </w:rPr>
        <w:t xml:space="preserve"> </w:t>
      </w:r>
      <w:r w:rsidR="00E91971" w:rsidRPr="001D0F19">
        <w:rPr>
          <w:rFonts w:ascii="Times New Roman" w:hAnsi="Times New Roman" w:cs="Times New Roman"/>
          <w:sz w:val="28"/>
          <w:szCs w:val="28"/>
          <w:shd w:val="clear" w:color="auto" w:fill="FFFFFF"/>
          <w:lang w:val="kk-KZ"/>
        </w:rPr>
        <w:t>айтылға</w:t>
      </w:r>
      <w:r w:rsidR="00466AC0" w:rsidRPr="001D0F19">
        <w:rPr>
          <w:rFonts w:ascii="Times New Roman" w:hAnsi="Times New Roman" w:cs="Times New Roman"/>
          <w:sz w:val="28"/>
          <w:szCs w:val="28"/>
          <w:shd w:val="clear" w:color="auto" w:fill="FFFFFF"/>
          <w:lang w:val="kk-KZ"/>
        </w:rPr>
        <w:t>н</w:t>
      </w:r>
      <w:r w:rsidR="00CA64CF" w:rsidRPr="001D0F19">
        <w:rPr>
          <w:rFonts w:ascii="Times New Roman" w:hAnsi="Times New Roman" w:cs="Times New Roman"/>
          <w:sz w:val="28"/>
          <w:szCs w:val="28"/>
          <w:shd w:val="clear" w:color="auto" w:fill="FFFFFF"/>
          <w:lang w:val="kk-KZ"/>
        </w:rPr>
        <w:t xml:space="preserve"> [5</w:t>
      </w:r>
      <w:r w:rsidR="009B78BB" w:rsidRPr="001D0F19">
        <w:rPr>
          <w:rFonts w:ascii="Times New Roman" w:hAnsi="Times New Roman" w:cs="Times New Roman"/>
          <w:sz w:val="28"/>
          <w:szCs w:val="28"/>
          <w:shd w:val="clear" w:color="auto" w:fill="FFFFFF"/>
          <w:lang w:val="kk-KZ"/>
        </w:rPr>
        <w:t>9</w:t>
      </w:r>
      <w:r w:rsidR="00CA64CF" w:rsidRPr="001D0F19">
        <w:rPr>
          <w:rFonts w:ascii="Times New Roman" w:hAnsi="Times New Roman" w:cs="Times New Roman"/>
          <w:sz w:val="28"/>
          <w:szCs w:val="28"/>
          <w:shd w:val="clear" w:color="auto" w:fill="FFFFFF"/>
          <w:lang w:val="kk-KZ"/>
        </w:rPr>
        <w:t>]</w:t>
      </w:r>
      <w:r w:rsidR="00466AC0" w:rsidRPr="001D0F19">
        <w:rPr>
          <w:rFonts w:ascii="Times New Roman" w:hAnsi="Times New Roman" w:cs="Times New Roman"/>
          <w:sz w:val="28"/>
          <w:szCs w:val="28"/>
          <w:shd w:val="clear" w:color="auto" w:fill="FFFFFF"/>
          <w:lang w:val="kk-KZ"/>
        </w:rPr>
        <w:t>.</w:t>
      </w:r>
    </w:p>
    <w:p w14:paraId="765ED3B7" w14:textId="584AD5B6" w:rsidR="00D71C7B" w:rsidRPr="001D0F19" w:rsidRDefault="006212F1"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Осылайша</w:t>
      </w:r>
      <w:r w:rsidR="00CB5DDB" w:rsidRPr="001D0F19">
        <w:rPr>
          <w:rFonts w:ascii="Times New Roman" w:hAnsi="Times New Roman" w:cs="Times New Roman"/>
          <w:sz w:val="28"/>
          <w:szCs w:val="28"/>
          <w:lang w:val="kk-KZ"/>
        </w:rPr>
        <w:t>, электрондық үкіметтің құндылықтары жүйелі, жалпымемлекеттік деңгейде мойындалады.</w:t>
      </w:r>
      <w:r w:rsidR="00CE3EE4" w:rsidRPr="001D0F19">
        <w:rPr>
          <w:rFonts w:ascii="Times New Roman" w:hAnsi="Times New Roman" w:cs="Times New Roman"/>
          <w:sz w:val="28"/>
          <w:szCs w:val="28"/>
          <w:lang w:val="kk-KZ"/>
        </w:rPr>
        <w:t xml:space="preserve"> </w:t>
      </w:r>
      <w:r w:rsidR="00CB5DDB" w:rsidRPr="001D0F19">
        <w:rPr>
          <w:rFonts w:ascii="Times New Roman" w:hAnsi="Times New Roman" w:cs="Times New Roman"/>
          <w:sz w:val="28"/>
          <w:szCs w:val="28"/>
          <w:lang w:val="kk-KZ"/>
        </w:rPr>
        <w:t>Электрондық үкіметтің артықшылығы тікелей ақпараттық-коммуникативтік технологиялардан емес, қайта құрудың нәтижесінде болады деп санау жалпы</w:t>
      </w:r>
      <w:r w:rsidRPr="001D0F19">
        <w:rPr>
          <w:rFonts w:ascii="Times New Roman" w:hAnsi="Times New Roman" w:cs="Times New Roman"/>
          <w:sz w:val="28"/>
          <w:szCs w:val="28"/>
          <w:lang w:val="kk-KZ"/>
        </w:rPr>
        <w:t>мен</w:t>
      </w:r>
      <w:r w:rsidR="00CB5DDB" w:rsidRPr="001D0F19">
        <w:rPr>
          <w:rFonts w:ascii="Times New Roman" w:hAnsi="Times New Roman" w:cs="Times New Roman"/>
          <w:sz w:val="28"/>
          <w:szCs w:val="28"/>
          <w:lang w:val="kk-KZ"/>
        </w:rPr>
        <w:t xml:space="preserve"> қабылданған. Пайдалар өндірістік шығындарды төмендетуде, не қызмет көрсетуді жақсартуда, не екеуінде де болуы тиіс.</w:t>
      </w:r>
      <w:r w:rsidR="00F771CF" w:rsidRPr="001D0F19">
        <w:rPr>
          <w:rFonts w:ascii="Times New Roman" w:hAnsi="Times New Roman" w:cs="Times New Roman"/>
          <w:sz w:val="28"/>
          <w:szCs w:val="28"/>
          <w:lang w:val="kk-KZ"/>
        </w:rPr>
        <w:t xml:space="preserve"> </w:t>
      </w:r>
      <w:r w:rsidR="00F202F3" w:rsidRPr="001D0F19">
        <w:rPr>
          <w:rFonts w:ascii="Times New Roman" w:hAnsi="Times New Roman" w:cs="Times New Roman"/>
          <w:sz w:val="28"/>
          <w:szCs w:val="28"/>
          <w:lang w:val="kk-KZ"/>
        </w:rPr>
        <w:t xml:space="preserve">Данаеифард </w:t>
      </w:r>
      <w:r w:rsidR="00F202F3" w:rsidRPr="001D0F19">
        <w:rPr>
          <w:rFonts w:ascii="Times New Roman" w:hAnsi="Times New Roman" w:cs="Times New Roman"/>
          <w:sz w:val="28"/>
          <w:szCs w:val="28"/>
          <w:shd w:val="clear" w:color="auto" w:fill="FFFFFF"/>
          <w:lang w:val="kk-KZ"/>
        </w:rPr>
        <w:t>және оның әріптестерінің</w:t>
      </w:r>
      <w:r w:rsidR="00E91971" w:rsidRPr="001D0F19">
        <w:rPr>
          <w:rFonts w:ascii="Times New Roman" w:hAnsi="Times New Roman" w:cs="Times New Roman"/>
          <w:sz w:val="28"/>
          <w:szCs w:val="28"/>
          <w:lang w:val="kk-KZ"/>
        </w:rPr>
        <w:t xml:space="preserve"> зерттеуінде электрондық үкіметті сәтті енгізудің негізгі факторларының бірі азаматтардың қанағаттану деңгейінің жоғарылығы екендігін </w:t>
      </w:r>
      <w:r w:rsidR="0002414B" w:rsidRPr="001D0F19">
        <w:rPr>
          <w:rFonts w:ascii="Times New Roman" w:hAnsi="Times New Roman" w:cs="Times New Roman"/>
          <w:sz w:val="28"/>
          <w:szCs w:val="28"/>
          <w:lang w:val="kk-KZ"/>
        </w:rPr>
        <w:t xml:space="preserve">атап </w:t>
      </w:r>
      <w:r w:rsidR="00E91971" w:rsidRPr="001D0F19">
        <w:rPr>
          <w:rFonts w:ascii="Times New Roman" w:hAnsi="Times New Roman" w:cs="Times New Roman"/>
          <w:sz w:val="28"/>
          <w:szCs w:val="28"/>
          <w:lang w:val="kk-KZ"/>
        </w:rPr>
        <w:t>көрсеткен</w:t>
      </w:r>
      <w:r w:rsidR="00CA64CF" w:rsidRPr="001D0F19">
        <w:rPr>
          <w:rFonts w:ascii="Times New Roman" w:hAnsi="Times New Roman" w:cs="Times New Roman"/>
          <w:sz w:val="28"/>
          <w:szCs w:val="28"/>
          <w:lang w:val="kk-KZ"/>
        </w:rPr>
        <w:t xml:space="preserve"> [</w:t>
      </w:r>
      <w:r w:rsidR="009B78BB" w:rsidRPr="001D0F19">
        <w:rPr>
          <w:rFonts w:ascii="Times New Roman" w:hAnsi="Times New Roman" w:cs="Times New Roman"/>
          <w:sz w:val="28"/>
          <w:szCs w:val="28"/>
          <w:lang w:val="kk-KZ"/>
        </w:rPr>
        <w:t>60</w:t>
      </w:r>
      <w:r w:rsidR="00CA64CF" w:rsidRPr="001D0F19">
        <w:rPr>
          <w:rFonts w:ascii="Times New Roman" w:hAnsi="Times New Roman" w:cs="Times New Roman"/>
          <w:sz w:val="28"/>
          <w:szCs w:val="28"/>
          <w:lang w:val="kk-KZ"/>
        </w:rPr>
        <w:t>]</w:t>
      </w:r>
      <w:r w:rsidR="00F771CF" w:rsidRPr="001D0F19">
        <w:rPr>
          <w:rFonts w:ascii="Times New Roman" w:hAnsi="Times New Roman" w:cs="Times New Roman"/>
          <w:sz w:val="28"/>
          <w:szCs w:val="28"/>
          <w:lang w:val="kk-KZ"/>
        </w:rPr>
        <w:t xml:space="preserve">. Бұл </w:t>
      </w:r>
      <w:r w:rsidR="0002414B" w:rsidRPr="001D0F19">
        <w:rPr>
          <w:rFonts w:ascii="Times New Roman" w:hAnsi="Times New Roman" w:cs="Times New Roman"/>
          <w:sz w:val="28"/>
          <w:szCs w:val="28"/>
          <w:lang w:val="kk-KZ"/>
        </w:rPr>
        <w:t>көрсетілетін қызметтерге үнемі мониторинг жүргізіп отыруды және жетілдіруді талап етеді.</w:t>
      </w:r>
    </w:p>
    <w:p w14:paraId="6E4A2ED7" w14:textId="13BD1A75"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Бүгінгі таңда негізгі шынайы экономикалық шаралар басымырақ, ал жедел үйлесімділікті қамтамасыз ету, азаматтарға қызмет көрсетуді жақсарту бойынша тым орасан зор жоспарлар және т.б. артта қалдырылады.</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Сондай-ақ іске асыру мүмкіндігі тұрғысынан электрондық үкіметті енгізу үкіметтік ұйымның күрделілігіне, талаптардың күрделілігіне және орындалуы тиіс ортақ стандарттардың жоқтығына байланысты мәселелерді қамтиды.</w:t>
      </w:r>
    </w:p>
    <w:p w14:paraId="2EF3DA61" w14:textId="6B88FBA0"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Елдердің үкіметтері көпдеңгейлі, көптеген міндеттер деңгейлер арасында қиылысады, мысалы, медициналық көмекті өндірушілер ретінде жергілікті деңгеймен қатар аймақтық деңгейді қамтитын денсаулық сақтау, сондай-ақ ұлттық үкімет.</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Бұл </w:t>
      </w:r>
      <w:r w:rsidR="00825CE3" w:rsidRPr="001D0F19">
        <w:rPr>
          <w:rFonts w:ascii="Times New Roman" w:hAnsi="Times New Roman" w:cs="Times New Roman"/>
          <w:sz w:val="28"/>
          <w:szCs w:val="28"/>
          <w:lang w:val="kk-KZ"/>
        </w:rPr>
        <w:t>үйлестіру</w:t>
      </w:r>
      <w:r w:rsidRPr="001D0F19">
        <w:rPr>
          <w:rFonts w:ascii="Times New Roman" w:hAnsi="Times New Roman" w:cs="Times New Roman"/>
          <w:sz w:val="28"/>
          <w:szCs w:val="28"/>
          <w:lang w:val="kk-KZ"/>
        </w:rPr>
        <w:t xml:space="preserve"> мен стандарттау көбінесе құқық қолдану сұрағы емес, саяси және экономикалық мақсаттары бар көптеген қатысушылар арасындағы коммуникация тақырыбы болып табылады.</w:t>
      </w:r>
    </w:p>
    <w:p w14:paraId="5C0D80D8" w14:textId="3490DF2B"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Жалпыұлттық стратегиялық жоспарлар мен индикаторлар E-government басқару принциптері болып табылады. Экономика мен бүгінгі заманғы ұғыныс бойынша әлемдегі ортақ үрдіс, сондай-ақ саланы дамыту кезінде орын алған жағымсыз тенденцияларды басқару электрондық қызметтерді енгізу қажеттілігін көрсетіп отыр.</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Электрондық қызметтер өзінің тиімділігін дәлелдеді, адамдар дәстүрлі қызметтер</w:t>
      </w:r>
      <w:r w:rsidR="006212F1" w:rsidRPr="001D0F19">
        <w:rPr>
          <w:rFonts w:ascii="Times New Roman" w:hAnsi="Times New Roman" w:cs="Times New Roman"/>
          <w:sz w:val="28"/>
          <w:szCs w:val="28"/>
          <w:lang w:val="kk-KZ"/>
        </w:rPr>
        <w:t>мен</w:t>
      </w:r>
      <w:r w:rsidRPr="001D0F19">
        <w:rPr>
          <w:rFonts w:ascii="Times New Roman" w:hAnsi="Times New Roman" w:cs="Times New Roman"/>
          <w:sz w:val="28"/>
          <w:szCs w:val="28"/>
          <w:lang w:val="kk-KZ"/>
        </w:rPr>
        <w:t xml:space="preserve"> </w:t>
      </w:r>
      <w:r w:rsidR="006212F1" w:rsidRPr="001D0F19">
        <w:rPr>
          <w:rFonts w:ascii="Times New Roman" w:hAnsi="Times New Roman" w:cs="Times New Roman"/>
          <w:sz w:val="28"/>
          <w:szCs w:val="28"/>
          <w:lang w:val="kk-KZ"/>
        </w:rPr>
        <w:t xml:space="preserve">салыстырғанда </w:t>
      </w:r>
      <w:r w:rsidRPr="001D0F19">
        <w:rPr>
          <w:rFonts w:ascii="Times New Roman" w:hAnsi="Times New Roman" w:cs="Times New Roman"/>
          <w:sz w:val="28"/>
          <w:szCs w:val="28"/>
          <w:lang w:val="kk-KZ"/>
        </w:rPr>
        <w:t>электрондық қызметтерге жиірек жүгінеді, мемлекеттік органдарда ұйымдарды басқару және сапалы және өлшенетін нәтижелерді алу үшін тиімдірек құралдар бар.</w:t>
      </w:r>
    </w:p>
    <w:p w14:paraId="0D14D4DC"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үкіметтің мақсаттарына қол жеткізу үшін жүйеде негізгі екі бағыт бар:</w:t>
      </w:r>
    </w:p>
    <w:p w14:paraId="7336AF18" w14:textId="5B189868" w:rsidR="00CB5DDB" w:rsidRPr="001D0F19" w:rsidRDefault="00CB5DDB" w:rsidP="00A652A0">
      <w:pPr>
        <w:pStyle w:val="a7"/>
        <w:widowControl w:val="0"/>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Мемлекеттің азаматтардың қажеттіліктеріне көбірек тікелей және тиімді тәсілмен әрекет ете алуы үшін ішкі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sz w:val="28"/>
          <w:szCs w:val="28"/>
          <w:lang w:val="kk-KZ"/>
        </w:rPr>
        <w:t>терді оңтайландыру, автоматтандыруды енгізу және мүмкіндігінше өзіне-өзі қызмет көрсету, персоналды қайта бөлу</w:t>
      </w:r>
      <w:r w:rsidR="00CF2E71" w:rsidRPr="001D0F19">
        <w:rPr>
          <w:rFonts w:ascii="Times New Roman" w:hAnsi="Times New Roman" w:cs="Times New Roman"/>
          <w:sz w:val="28"/>
          <w:szCs w:val="28"/>
          <w:lang w:val="kk-KZ"/>
        </w:rPr>
        <w:t>.</w:t>
      </w:r>
    </w:p>
    <w:p w14:paraId="13E82E3F" w14:textId="6C3D1697" w:rsidR="00CB5DDB" w:rsidRPr="001D0F19" w:rsidRDefault="00CB5DDB" w:rsidP="00A652A0">
      <w:pPr>
        <w:pStyle w:val="a7"/>
        <w:widowControl w:val="0"/>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Азаматтар мемлекеттік органдар ұсынған қызметтер туралы пікір қалдыра алатын электрондық қызметтерді </w:t>
      </w:r>
      <w:r w:rsidR="00BA2A8E" w:rsidRPr="001D0F19">
        <w:rPr>
          <w:rFonts w:ascii="Times New Roman" w:hAnsi="Times New Roman" w:cs="Times New Roman"/>
          <w:sz w:val="28"/>
          <w:szCs w:val="28"/>
          <w:lang w:val="kk-KZ"/>
        </w:rPr>
        <w:t>көрсету</w:t>
      </w:r>
      <w:r w:rsidRPr="001D0F19">
        <w:rPr>
          <w:rFonts w:ascii="Times New Roman" w:hAnsi="Times New Roman" w:cs="Times New Roman"/>
          <w:sz w:val="28"/>
          <w:szCs w:val="28"/>
          <w:lang w:val="kk-KZ"/>
        </w:rPr>
        <w:t xml:space="preserve">, арыз-шағымдарды басқарудың біріздендірілген және жетілдірілген рәсімдерін қамтамасыз ету секілді азаматтарға тікелей қатысты сыртқы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sz w:val="28"/>
          <w:szCs w:val="28"/>
          <w:lang w:val="kk-KZ"/>
        </w:rPr>
        <w:t>тер.</w:t>
      </w:r>
    </w:p>
    <w:p w14:paraId="4D42EA8C"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қызметтерді дамытудың ішкі ұйымдастыру құрылымдарына әсер ететіндігі анық. Бұл алғашқы кезеңде үздік ұйымдастырудан бастап ауқымды енгізуге дейін шешім қабылдау мүмкіндігі болуы үшін бірнеше қызметтерді енгізу тәжірибесі зерттеледі.</w:t>
      </w:r>
    </w:p>
    <w:p w14:paraId="1B2CD786"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 аясында бес компоненті бар: электрондық қызмет ету, қызмет көрсету кепілдігі, шағымдарды басқару, сондай-ақ веб-құрылым және дизайн, клиенттерді қолдау қызметі.</w:t>
      </w:r>
    </w:p>
    <w:p w14:paraId="22550147" w14:textId="7050407A" w:rsidR="00CB5DDB" w:rsidRPr="001D0F19" w:rsidRDefault="00BA2A8E"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қызметтерд</w:t>
      </w:r>
      <w:r w:rsidR="00CB5DDB" w:rsidRPr="001D0F19">
        <w:rPr>
          <w:rFonts w:ascii="Times New Roman" w:hAnsi="Times New Roman" w:cs="Times New Roman"/>
          <w:sz w:val="28"/>
          <w:szCs w:val="28"/>
          <w:lang w:val="kk-KZ"/>
        </w:rPr>
        <w:t xml:space="preserve">і көрсету кезінде мемлекеттік қызметшілердің жалпы міндеттері болып келесілер табылады: әрқашан азаматтардың қажеттілігіне бағдарлану; ақпаратты барлық азаматтарға түсінікті түрде </w:t>
      </w:r>
      <w:r w:rsidRPr="001D0F19">
        <w:rPr>
          <w:rFonts w:ascii="Times New Roman" w:hAnsi="Times New Roman" w:cs="Times New Roman"/>
          <w:sz w:val="28"/>
          <w:szCs w:val="28"/>
          <w:lang w:val="kk-KZ"/>
        </w:rPr>
        <w:t>көрсету</w:t>
      </w:r>
      <w:r w:rsidR="00CB5DDB" w:rsidRPr="001D0F19">
        <w:rPr>
          <w:rFonts w:ascii="Times New Roman" w:hAnsi="Times New Roman" w:cs="Times New Roman"/>
          <w:sz w:val="28"/>
          <w:szCs w:val="28"/>
          <w:lang w:val="kk-KZ"/>
        </w:rPr>
        <w:t xml:space="preserve">; азаматтар үшін барлық маңызды ақпараттың қолжетімділігін қамтамасыз ету; азаматтарға, кәсіпкерлерге және келушілерге жақсы сапалы қызметтерді </w:t>
      </w:r>
      <w:r w:rsidRPr="001D0F19">
        <w:rPr>
          <w:rFonts w:ascii="Times New Roman" w:hAnsi="Times New Roman" w:cs="Times New Roman"/>
          <w:sz w:val="28"/>
          <w:szCs w:val="28"/>
          <w:lang w:val="kk-KZ"/>
        </w:rPr>
        <w:t xml:space="preserve">көрсету </w:t>
      </w:r>
      <w:r w:rsidR="00CB5DDB" w:rsidRPr="001D0F19">
        <w:rPr>
          <w:rFonts w:ascii="Times New Roman" w:hAnsi="Times New Roman" w:cs="Times New Roman"/>
          <w:sz w:val="28"/>
          <w:szCs w:val="28"/>
          <w:lang w:val="kk-KZ"/>
        </w:rPr>
        <w:t xml:space="preserve"> үшін өзара әрекеттесу және әріптестік; </w:t>
      </w:r>
      <w:r w:rsidR="008F218A" w:rsidRPr="001D0F19">
        <w:rPr>
          <w:rFonts w:ascii="Times New Roman" w:eastAsia="Malgun Gothic" w:hAnsi="Times New Roman" w:cs="Times New Roman"/>
          <w:iCs/>
          <w:kern w:val="2"/>
          <w:sz w:val="28"/>
          <w:szCs w:val="28"/>
          <w:lang w:val="kk-KZ" w:eastAsia="ko-KR"/>
        </w:rPr>
        <w:t>үдеріс</w:t>
      </w:r>
      <w:r w:rsidR="00CB5DDB" w:rsidRPr="001D0F19">
        <w:rPr>
          <w:rFonts w:ascii="Times New Roman" w:hAnsi="Times New Roman" w:cs="Times New Roman"/>
          <w:sz w:val="28"/>
          <w:szCs w:val="28"/>
          <w:lang w:val="kk-KZ"/>
        </w:rPr>
        <w:t>ті үздіксіз жақсартып отыру үшін тұрақты түрде біліктілікті арттыру; қызмет етудің қолданыстағы кепілдіктерін, оның бар екенін азаматтардың білуі және қол жетімді ету үшін пайдалану және қамтамасыз ету.</w:t>
      </w:r>
    </w:p>
    <w:p w14:paraId="321ED337" w14:textId="45DD7ECE"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Нәтижесінде, электрондық үкіметтің қызметтері үшін азаматтардың қанағаттану моделін (citizen satisfaction model - CSM) әзірлеу бойынша зерттеушілік бастамалар пайда болды [</w:t>
      </w:r>
      <w:r w:rsidR="009B78BB" w:rsidRPr="001D0F19">
        <w:rPr>
          <w:rFonts w:ascii="Times New Roman" w:hAnsi="Times New Roman" w:cs="Times New Roman"/>
          <w:sz w:val="28"/>
          <w:szCs w:val="28"/>
          <w:lang w:val="kk-KZ"/>
        </w:rPr>
        <w:t>61</w:t>
      </w:r>
      <w:r w:rsidRPr="001D0F19">
        <w:rPr>
          <w:rFonts w:ascii="Times New Roman" w:hAnsi="Times New Roman" w:cs="Times New Roman"/>
          <w:sz w:val="28"/>
          <w:szCs w:val="28"/>
          <w:lang w:val="kk-KZ"/>
        </w:rPr>
        <w:t>]. CSM-нің қолданыстағы модел</w:t>
      </w:r>
      <w:r w:rsidR="006212F1" w:rsidRPr="001D0F19">
        <w:rPr>
          <w:rFonts w:ascii="Times New Roman" w:hAnsi="Times New Roman" w:cs="Times New Roman"/>
          <w:sz w:val="28"/>
          <w:szCs w:val="28"/>
          <w:lang w:val="kk-KZ"/>
        </w:rPr>
        <w:t>ь</w:t>
      </w:r>
      <w:r w:rsidRPr="001D0F19">
        <w:rPr>
          <w:rFonts w:ascii="Times New Roman" w:hAnsi="Times New Roman" w:cs="Times New Roman"/>
          <w:sz w:val="28"/>
          <w:szCs w:val="28"/>
          <w:lang w:val="kk-KZ"/>
        </w:rPr>
        <w:t>дері әр түрлі елде олардың өз талаптары негізінде жеке әзірленген.</w:t>
      </w:r>
    </w:p>
    <w:p w14:paraId="6399B753"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үкіметтің қызметтерін бағалау стандартын әзірлеу бойынша Еуропалық бастамалар азаматтардың қанағаттану деңгейі тұрғысынан  электрондық үкіметтің мақсатына жету үшін Еуропалық Одақпен қаржыландырылатын жоба болып табылады.</w:t>
      </w:r>
    </w:p>
    <w:p w14:paraId="1B1ADCE5" w14:textId="6D60C962"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Азаматтардың электрондық үкімет қызметтеріне қанағаттануына әсер ететін негізгі айнымалылар, олардың себеп-салдарлық байланыстары, әрекеттерді анықтайтын эталондық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sz w:val="28"/>
          <w:szCs w:val="28"/>
          <w:lang w:val="kk-KZ"/>
        </w:rPr>
        <w:t xml:space="preserve"> моделі, әрекеттер арасындағы бірізділік және қимыл-әрекет салдарынан пайда болатын түпкі нәтижелер негізгі нәтижелер болып табылады. Эталондық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sz w:val="28"/>
          <w:szCs w:val="28"/>
          <w:lang w:val="kk-KZ"/>
        </w:rPr>
        <w:t xml:space="preserve"> моделі бүкіл әлем бойынша электрондық үкіметтің менеджерлері модельдің деректерін пайдаланып, нәтижелерді салыстырмалы түрде талдау арқылы олардың құрылымдарын одан әрі жетілдіру үшін электрондық үкіметтердің тиімсіз қызметтерін жобалай алатындай бапталатын болады.</w:t>
      </w:r>
    </w:p>
    <w:p w14:paraId="70990CB0"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Осылайша, электрондық үкімет мемлекеттік көрсетілетін қызметтерде ақпараттық технологияларды қолдану ретінде анықталады. Электрондық үкімет – бұл жаһандық құбылыс, бүкіл әлем бойынша мемлекеттік органдар азаматтарға үздік қызмет көрсету үшін АТ пайдаланудың жаңа тәсілдерін енгізуде.</w:t>
      </w:r>
    </w:p>
    <w:p w14:paraId="3A88B16D" w14:textId="55AEB46E"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Сол уақыттан бері 1993 жылы </w:t>
      </w:r>
      <w:r w:rsidR="006212F1" w:rsidRPr="001D0F19">
        <w:rPr>
          <w:rFonts w:ascii="Times New Roman" w:hAnsi="Times New Roman" w:cs="Times New Roman"/>
          <w:sz w:val="28"/>
          <w:szCs w:val="28"/>
          <w:lang w:val="kk-KZ"/>
        </w:rPr>
        <w:t xml:space="preserve">Америка </w:t>
      </w:r>
      <w:r w:rsidRPr="001D0F19">
        <w:rPr>
          <w:rFonts w:ascii="Times New Roman" w:hAnsi="Times New Roman" w:cs="Times New Roman"/>
          <w:sz w:val="28"/>
          <w:szCs w:val="28"/>
          <w:lang w:val="kk-KZ"/>
        </w:rPr>
        <w:t xml:space="preserve">Құрама Штаттарында </w:t>
      </w:r>
      <w:r w:rsidR="00227513" w:rsidRPr="001D0F19">
        <w:rPr>
          <w:rFonts w:ascii="Times New Roman" w:hAnsi="Times New Roman" w:cs="Times New Roman"/>
          <w:sz w:val="28"/>
          <w:szCs w:val="28"/>
          <w:lang w:val="kk-KZ"/>
        </w:rPr>
        <w:t xml:space="preserve">(АҚШ) </w:t>
      </w:r>
      <w:r w:rsidRPr="001D0F19">
        <w:rPr>
          <w:rFonts w:ascii="Times New Roman" w:hAnsi="Times New Roman" w:cs="Times New Roman"/>
          <w:sz w:val="28"/>
          <w:szCs w:val="28"/>
          <w:lang w:val="kk-KZ"/>
        </w:rPr>
        <w:t>«электрондық үкімет» сөзі пайда болды, көптеген елдер қоғамды және үкіметті инновациялау құралы ретінде электрондық үкімет құруды талап етті.</w:t>
      </w:r>
    </w:p>
    <w:p w14:paraId="290B753F" w14:textId="34A377B6"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Электрондық үкімет құрудың мақсаты «азаматтарға қызметтерді жедел және нақты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«электрондық үкімет жұмысының тиімділігі», «жұмыс </w:t>
      </w:r>
      <w:r w:rsidR="008F218A" w:rsidRPr="001D0F19">
        <w:rPr>
          <w:rFonts w:ascii="Times New Roman" w:eastAsia="Malgun Gothic" w:hAnsi="Times New Roman" w:cs="Times New Roman"/>
          <w:iCs/>
          <w:kern w:val="2"/>
          <w:sz w:val="28"/>
          <w:szCs w:val="28"/>
          <w:lang w:val="kk-KZ" w:eastAsia="ko-KR"/>
        </w:rPr>
        <w:t>үдеріс</w:t>
      </w:r>
      <w:r w:rsidRPr="001D0F19">
        <w:rPr>
          <w:rFonts w:ascii="Times New Roman" w:hAnsi="Times New Roman" w:cs="Times New Roman"/>
          <w:sz w:val="28"/>
          <w:szCs w:val="28"/>
          <w:lang w:val="kk-KZ"/>
        </w:rPr>
        <w:t>інің redesign есебінен инновациялар» және «өнімділікті арттыру есебінен ұлттық бәсекеге қабілеттілікті арттыру» болып табылады [</w:t>
      </w:r>
      <w:r w:rsidR="009B78BB" w:rsidRPr="001D0F19">
        <w:rPr>
          <w:rFonts w:ascii="Times New Roman" w:hAnsi="Times New Roman" w:cs="Times New Roman"/>
          <w:sz w:val="28"/>
          <w:szCs w:val="28"/>
          <w:lang w:val="kk-KZ"/>
        </w:rPr>
        <w:t>62</w:t>
      </w:r>
      <w:r w:rsidRPr="001D0F19">
        <w:rPr>
          <w:rFonts w:ascii="Times New Roman" w:hAnsi="Times New Roman" w:cs="Times New Roman"/>
          <w:sz w:val="28"/>
          <w:szCs w:val="28"/>
          <w:lang w:val="kk-KZ"/>
        </w:rPr>
        <w:t xml:space="preserve">]. </w:t>
      </w:r>
    </w:p>
    <w:p w14:paraId="379DB2C7" w14:textId="30122D41"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үкіметтің түпкі мақсаты – азаматтардың мемлекеттік органдарға қолжетімділігін жеңілдету. Электрондық үкіметті енгізудің келешек бағыты клиенттердің қанағаттануын арттыруы тиіс.</w:t>
      </w:r>
      <w:r w:rsidR="008227C0"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Колл-орталықты басқару сияқты клиенттермен байланысты қызметтер және клиенттердің қанағаттануына зерттеу жасалуы және ілгерілеуі қажет [</w:t>
      </w:r>
      <w:r w:rsidR="009B78BB" w:rsidRPr="001D0F19">
        <w:rPr>
          <w:rFonts w:ascii="Times New Roman" w:hAnsi="Times New Roman" w:cs="Times New Roman"/>
          <w:sz w:val="28"/>
          <w:szCs w:val="28"/>
          <w:lang w:val="kk-KZ"/>
        </w:rPr>
        <w:t>63</w:t>
      </w:r>
      <w:r w:rsidRPr="001D0F19">
        <w:rPr>
          <w:rFonts w:ascii="Times New Roman" w:hAnsi="Times New Roman" w:cs="Times New Roman"/>
          <w:sz w:val="28"/>
          <w:szCs w:val="28"/>
          <w:lang w:val="kk-KZ"/>
        </w:rPr>
        <w:t>].</w:t>
      </w:r>
    </w:p>
    <w:p w14:paraId="37E03B4F" w14:textId="03CC179D" w:rsidR="00CB5DDB" w:rsidRPr="001D0F19" w:rsidRDefault="00227513"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1990-шы жылдары </w:t>
      </w:r>
      <w:r w:rsidR="00CB5DDB" w:rsidRPr="001D0F19">
        <w:rPr>
          <w:rFonts w:ascii="Times New Roman" w:hAnsi="Times New Roman" w:cs="Times New Roman"/>
          <w:sz w:val="28"/>
          <w:szCs w:val="28"/>
          <w:lang w:val="kk-KZ"/>
        </w:rPr>
        <w:t>Швецияда, АҚШ-та және Норвегияда ұлттық барометрлер мен қанағаттану индекстері әзірле</w:t>
      </w:r>
      <w:r w:rsidR="00576B99" w:rsidRPr="001D0F19">
        <w:rPr>
          <w:rFonts w:ascii="Times New Roman" w:hAnsi="Times New Roman" w:cs="Times New Roman"/>
          <w:sz w:val="28"/>
          <w:szCs w:val="28"/>
          <w:lang w:val="kk-KZ"/>
        </w:rPr>
        <w:t>н</w:t>
      </w:r>
      <w:r w:rsidR="00CB5DDB" w:rsidRPr="001D0F19">
        <w:rPr>
          <w:rFonts w:ascii="Times New Roman" w:hAnsi="Times New Roman" w:cs="Times New Roman"/>
          <w:sz w:val="28"/>
          <w:szCs w:val="28"/>
          <w:lang w:val="kk-KZ"/>
        </w:rPr>
        <w:t xml:space="preserve">ген соң клиенттердің </w:t>
      </w:r>
      <w:r w:rsidR="00576B99" w:rsidRPr="001D0F19">
        <w:rPr>
          <w:rFonts w:ascii="Times New Roman" w:hAnsi="Times New Roman" w:cs="Times New Roman"/>
          <w:sz w:val="28"/>
          <w:szCs w:val="28"/>
          <w:lang w:val="kk-KZ"/>
        </w:rPr>
        <w:t xml:space="preserve">көрсетілетін мемлекеттік қызметтерге </w:t>
      </w:r>
      <w:r w:rsidR="00CB5DDB" w:rsidRPr="001D0F19">
        <w:rPr>
          <w:rFonts w:ascii="Times New Roman" w:hAnsi="Times New Roman" w:cs="Times New Roman"/>
          <w:sz w:val="28"/>
          <w:szCs w:val="28"/>
          <w:lang w:val="kk-KZ"/>
        </w:rPr>
        <w:t>қанағаттану</w:t>
      </w:r>
      <w:r w:rsidR="00576B99" w:rsidRPr="001D0F19">
        <w:rPr>
          <w:rFonts w:ascii="Times New Roman" w:hAnsi="Times New Roman" w:cs="Times New Roman"/>
          <w:sz w:val="28"/>
          <w:szCs w:val="28"/>
          <w:lang w:val="kk-KZ"/>
        </w:rPr>
        <w:t xml:space="preserve"> деңгейі </w:t>
      </w:r>
      <w:r w:rsidR="00CB5DDB" w:rsidRPr="001D0F19">
        <w:rPr>
          <w:rFonts w:ascii="Times New Roman" w:hAnsi="Times New Roman" w:cs="Times New Roman"/>
          <w:sz w:val="28"/>
          <w:szCs w:val="28"/>
          <w:lang w:val="kk-KZ"/>
        </w:rPr>
        <w:t>ұлттық және халықаралық маңызға ие болды. Индекстер Жаңа Зеландияда, Австралияда, Кореяда және Еуропалық Одақта да пилоттық тестілеуден өтті. Клиенттердің қанағаттануын өлшеу үшін қолданылатын модельдер мен әдістер және олармен байланысты конструкциялар ұлттық мүдделер</w:t>
      </w:r>
      <w:r w:rsidR="00BB780A" w:rsidRPr="001D0F19">
        <w:rPr>
          <w:rFonts w:ascii="Times New Roman" w:hAnsi="Times New Roman" w:cs="Times New Roman"/>
          <w:sz w:val="28"/>
          <w:szCs w:val="28"/>
          <w:lang w:val="kk-KZ"/>
        </w:rPr>
        <w:t xml:space="preserve"> тұрғысынан </w:t>
      </w:r>
      <w:r w:rsidR="00CB5DDB" w:rsidRPr="001D0F19">
        <w:rPr>
          <w:rFonts w:ascii="Times New Roman" w:hAnsi="Times New Roman" w:cs="Times New Roman"/>
          <w:sz w:val="28"/>
          <w:szCs w:val="28"/>
          <w:lang w:val="kk-KZ"/>
        </w:rPr>
        <w:t>зерттелуді, бейімделуді және жетілдіруді жалғастыруда [</w:t>
      </w:r>
      <w:r w:rsidR="009B78BB" w:rsidRPr="001D0F19">
        <w:rPr>
          <w:rFonts w:ascii="Times New Roman" w:hAnsi="Times New Roman" w:cs="Times New Roman"/>
          <w:sz w:val="28"/>
          <w:szCs w:val="28"/>
          <w:lang w:val="kk-KZ"/>
        </w:rPr>
        <w:t>64</w:t>
      </w:r>
      <w:r w:rsidR="00CB5DDB" w:rsidRPr="001D0F19">
        <w:rPr>
          <w:rFonts w:ascii="Times New Roman" w:hAnsi="Times New Roman" w:cs="Times New Roman"/>
          <w:sz w:val="28"/>
          <w:szCs w:val="28"/>
          <w:lang w:val="kk-KZ"/>
        </w:rPr>
        <w:t>]. Интернет ортада сыни фактор болып табылатын қолжетімділік клиенттердің қанағаттану моделін нақты өлшеу үшін үкіметке көрінуі тиіс.</w:t>
      </w:r>
    </w:p>
    <w:p w14:paraId="30501653" w14:textId="312754E0"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Ең алдымен, мемлекеттік </w:t>
      </w:r>
      <w:r w:rsidR="006212F1" w:rsidRPr="001D0F19">
        <w:rPr>
          <w:rFonts w:ascii="Times New Roman" w:hAnsi="Times New Roman" w:cs="Times New Roman"/>
          <w:sz w:val="28"/>
          <w:szCs w:val="28"/>
          <w:lang w:val="kk-KZ"/>
        </w:rPr>
        <w:t xml:space="preserve">көрсетілген </w:t>
      </w:r>
      <w:r w:rsidRPr="001D0F19">
        <w:rPr>
          <w:rFonts w:ascii="Times New Roman" w:hAnsi="Times New Roman" w:cs="Times New Roman"/>
          <w:sz w:val="28"/>
          <w:szCs w:val="28"/>
          <w:lang w:val="kk-KZ"/>
        </w:rPr>
        <w:t>қызметтердің нәтижелері жеке сектор көрсететін қызметтің моделінен ерекшеленуі тиіс. Кейбір елдер</w:t>
      </w:r>
      <w:r w:rsidR="006212F1" w:rsidRPr="001D0F19">
        <w:rPr>
          <w:rFonts w:ascii="Times New Roman" w:hAnsi="Times New Roman" w:cs="Times New Roman"/>
          <w:sz w:val="28"/>
          <w:szCs w:val="28"/>
          <w:lang w:val="kk-KZ"/>
        </w:rPr>
        <w:t>дің</w:t>
      </w:r>
      <w:r w:rsidRPr="001D0F19">
        <w:rPr>
          <w:rFonts w:ascii="Times New Roman" w:hAnsi="Times New Roman" w:cs="Times New Roman"/>
          <w:sz w:val="28"/>
          <w:szCs w:val="28"/>
          <w:lang w:val="kk-KZ"/>
        </w:rPr>
        <w:t xml:space="preserve"> үкіметт</w:t>
      </w:r>
      <w:r w:rsidR="006212F1" w:rsidRPr="001D0F19">
        <w:rPr>
          <w:rFonts w:ascii="Times New Roman" w:hAnsi="Times New Roman" w:cs="Times New Roman"/>
          <w:sz w:val="28"/>
          <w:szCs w:val="28"/>
          <w:lang w:val="kk-KZ"/>
        </w:rPr>
        <w:t>ері</w:t>
      </w:r>
      <w:r w:rsidRPr="001D0F19">
        <w:rPr>
          <w:rFonts w:ascii="Times New Roman" w:hAnsi="Times New Roman" w:cs="Times New Roman"/>
          <w:sz w:val="28"/>
          <w:szCs w:val="28"/>
          <w:lang w:val="kk-KZ"/>
        </w:rPr>
        <w:t xml:space="preserve"> клиенттер</w:t>
      </w:r>
      <w:r w:rsidR="006212F1" w:rsidRPr="001D0F19">
        <w:rPr>
          <w:rFonts w:ascii="Times New Roman" w:hAnsi="Times New Roman" w:cs="Times New Roman"/>
          <w:sz w:val="28"/>
          <w:szCs w:val="28"/>
          <w:lang w:val="kk-KZ"/>
        </w:rPr>
        <w:t>дің</w:t>
      </w:r>
      <w:r w:rsidRPr="001D0F19">
        <w:rPr>
          <w:rFonts w:ascii="Times New Roman" w:hAnsi="Times New Roman" w:cs="Times New Roman"/>
          <w:sz w:val="28"/>
          <w:szCs w:val="28"/>
          <w:lang w:val="kk-KZ"/>
        </w:rPr>
        <w:t xml:space="preserve"> қанағаттану моделін әзірлеген [</w:t>
      </w:r>
      <w:r w:rsidR="009B78BB" w:rsidRPr="001D0F19">
        <w:rPr>
          <w:rFonts w:ascii="Times New Roman" w:hAnsi="Times New Roman" w:cs="Times New Roman"/>
          <w:sz w:val="28"/>
          <w:szCs w:val="28"/>
          <w:lang w:val="kk-KZ"/>
        </w:rPr>
        <w:t>65</w:t>
      </w:r>
      <w:r w:rsidRPr="001D0F19">
        <w:rPr>
          <w:rFonts w:ascii="Times New Roman" w:hAnsi="Times New Roman" w:cs="Times New Roman"/>
          <w:sz w:val="28"/>
          <w:szCs w:val="28"/>
          <w:lang w:val="kk-KZ"/>
        </w:rPr>
        <w:t xml:space="preserve">]. </w:t>
      </w:r>
      <w:r w:rsidR="006212F1" w:rsidRPr="001D0F19">
        <w:rPr>
          <w:rFonts w:ascii="Times New Roman" w:hAnsi="Times New Roman" w:cs="Times New Roman"/>
          <w:sz w:val="28"/>
          <w:szCs w:val="28"/>
          <w:lang w:val="kk-KZ"/>
        </w:rPr>
        <w:t xml:space="preserve"> </w:t>
      </w:r>
    </w:p>
    <w:p w14:paraId="0B7532B7" w14:textId="3A69D0FA"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Электрондық үкімет моделі оның ұйымының сипаттамаларын көрсетеді және мемлекеттік органдар арасындағы стандартталған модельдерді салыстыру үшін пайдаланылады. Осыған орай, клиенттерді қанағаттандыруға деген ұмтылысты кеңейтіп, клиентке бағдарланған қызметтерді проактивті түрде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қажет.</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Клиенттердің қанағаттануын нақты өлшеу мемлекеттік органды объективті түрде бағалауға және клиенттердің қанағаттануын басқаруды жақсартуға өз үлесін қосуға мүмкіндік береді.</w:t>
      </w:r>
    </w:p>
    <w:p w14:paraId="2A2751AD"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 ақпарат пен коммуникацияны электрондық басқаруға шығындарды азайту, мемлекеттік органдарды қайта ұйымдастыру және ақпараттардың әкімшілік сақтау орындарын қысқарту есебінен мемлекеттік басқарудың тиімділігін арттыруға бағытталған. Ең маңыздысы, олардың мемлекеттік органдармен өзара іс-қимылын жылдамырақ, ыңғайлырақ және арзанырақ етіп, азаматтар мен кәсіпорындарға әкімшілік жүктемені жеңілдете отырып, бәсекеге қабілеттілік пен экономикалық өсімді ынталандырады.</w:t>
      </w:r>
    </w:p>
    <w:p w14:paraId="4175205B" w14:textId="176D21E1"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Электрондық үкімет саласындағы тағы да бір маңызды сұрақ ашық деректер құру бойынша бастамалар болып табылады. Ашық мемлекеттік деректердің (OGD) саясаты мемлекеттен қаржыландырылатын деректерді жалпыға қолжетімді ете отырып, экономикалық инновациялар мен азаматтық белсенділікті дамытуға ықпалын тигізеді </w:t>
      </w:r>
      <w:r w:rsidR="00CA64CF" w:rsidRPr="001D0F19">
        <w:rPr>
          <w:rFonts w:ascii="Times New Roman" w:hAnsi="Times New Roman" w:cs="Times New Roman"/>
          <w:sz w:val="28"/>
          <w:szCs w:val="28"/>
          <w:lang w:val="kk-KZ"/>
        </w:rPr>
        <w:t>[</w:t>
      </w:r>
      <w:r w:rsidR="009B78BB" w:rsidRPr="001D0F19">
        <w:rPr>
          <w:rFonts w:ascii="Times New Roman" w:hAnsi="Times New Roman" w:cs="Times New Roman"/>
          <w:sz w:val="28"/>
          <w:szCs w:val="28"/>
          <w:lang w:val="kk-KZ"/>
        </w:rPr>
        <w:t>66</w:t>
      </w:r>
      <w:r w:rsidR="00CA64C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Алайда, ашық деректердің экожүйелерінің басымдықтарын толықтай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асыру үшін деректердің құпиялылығы, стандарттау және пайдалану ыңғайлылығы сынды мәселелерді шешу қажет.</w:t>
      </w:r>
    </w:p>
    <w:p w14:paraId="5FFEAEE5" w14:textId="407443B7" w:rsidR="00F771CF"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Жуырдағы зерттеулер ашық деректерді белсенді дамытушы елдердің қауіпсіздік пен деректерге қол жеткізуді басқарумен байланысты қосымша сын-қатерлерге тап болып отырғанын көрсетіп отыр.</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Мысалы, </w:t>
      </w:r>
      <w:r w:rsidR="00334CC5" w:rsidRPr="001D0F19">
        <w:rPr>
          <w:rFonts w:ascii="Times New Roman" w:hAnsi="Times New Roman" w:cs="Times New Roman"/>
          <w:sz w:val="28"/>
          <w:szCs w:val="28"/>
          <w:lang w:val="kk-KZ"/>
        </w:rPr>
        <w:t xml:space="preserve">Лутфи </w:t>
      </w:r>
      <w:r w:rsidR="00334CC5" w:rsidRPr="001D0F19">
        <w:rPr>
          <w:rFonts w:ascii="Times New Roman" w:hAnsi="Times New Roman" w:cs="Times New Roman"/>
          <w:sz w:val="28"/>
          <w:szCs w:val="28"/>
          <w:shd w:val="clear" w:color="auto" w:fill="FFFFFF"/>
          <w:lang w:val="kk-KZ"/>
        </w:rPr>
        <w:t xml:space="preserve">және оның әріптестерінің </w:t>
      </w:r>
      <w:r w:rsidRPr="001D0F19">
        <w:rPr>
          <w:rFonts w:ascii="Times New Roman" w:hAnsi="Times New Roman" w:cs="Times New Roman"/>
          <w:sz w:val="28"/>
          <w:szCs w:val="28"/>
          <w:lang w:val="kk-KZ"/>
        </w:rPr>
        <w:t>зерттеуі блокчейн және сәйкестендіргіштерді орталықсыздандыру сияқты ақпаратқа қол жетімділікті ашықтылыққа зиян келтірмей бақылауға мүмкіндік беретін жаңа деректерді қорғау тетіктерін әзірлеудің маңыздылығын баса айтады</w:t>
      </w:r>
      <w:r w:rsidR="00CA64CF" w:rsidRPr="001D0F19">
        <w:rPr>
          <w:rFonts w:ascii="Times New Roman" w:hAnsi="Times New Roman" w:cs="Times New Roman"/>
          <w:sz w:val="28"/>
          <w:szCs w:val="28"/>
          <w:lang w:val="kk-KZ"/>
        </w:rPr>
        <w:t xml:space="preserve"> [</w:t>
      </w:r>
      <w:r w:rsidR="009B78BB" w:rsidRPr="001D0F19">
        <w:rPr>
          <w:rFonts w:ascii="Times New Roman" w:hAnsi="Times New Roman" w:cs="Times New Roman"/>
          <w:sz w:val="28"/>
          <w:szCs w:val="28"/>
          <w:lang w:val="kk-KZ"/>
        </w:rPr>
        <w:t>67</w:t>
      </w:r>
      <w:r w:rsidR="00CA64C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r w:rsidR="00334CC5" w:rsidRPr="001D0F19">
        <w:rPr>
          <w:rFonts w:ascii="Times New Roman" w:hAnsi="Times New Roman" w:cs="Times New Roman"/>
          <w:sz w:val="28"/>
          <w:szCs w:val="28"/>
          <w:lang w:val="kk-KZ"/>
        </w:rPr>
        <w:t xml:space="preserve"> Сондай-ақ, Хука </w:t>
      </w:r>
      <w:r w:rsidR="00334CC5" w:rsidRPr="001D0F19">
        <w:rPr>
          <w:rFonts w:ascii="Times New Roman" w:hAnsi="Times New Roman" w:cs="Times New Roman"/>
          <w:sz w:val="28"/>
          <w:szCs w:val="28"/>
          <w:shd w:val="clear" w:color="auto" w:fill="FFFFFF"/>
          <w:lang w:val="kk-KZ"/>
        </w:rPr>
        <w:t xml:space="preserve">және оның әріптестері </w:t>
      </w:r>
      <w:r w:rsidR="00CF2C8C" w:rsidRPr="001D0F19">
        <w:rPr>
          <w:rFonts w:ascii="Times New Roman" w:hAnsi="Times New Roman" w:cs="Times New Roman"/>
          <w:sz w:val="28"/>
          <w:szCs w:val="28"/>
          <w:lang w:val="kk-KZ"/>
        </w:rPr>
        <w:t>экономикасы дамушы елдерде ашық деректерді қорғау мақсатында қауіпсіздік стандарттарына баса назар аударуды ұсынады</w:t>
      </w:r>
      <w:r w:rsidR="00CA64CF" w:rsidRPr="001D0F19">
        <w:rPr>
          <w:rFonts w:ascii="Times New Roman" w:hAnsi="Times New Roman" w:cs="Times New Roman"/>
          <w:sz w:val="28"/>
          <w:szCs w:val="28"/>
          <w:lang w:val="kk-KZ"/>
        </w:rPr>
        <w:t xml:space="preserve"> [</w:t>
      </w:r>
      <w:r w:rsidR="009B78BB" w:rsidRPr="001D0F19">
        <w:rPr>
          <w:rFonts w:ascii="Times New Roman" w:hAnsi="Times New Roman" w:cs="Times New Roman"/>
          <w:sz w:val="28"/>
          <w:szCs w:val="28"/>
          <w:lang w:val="kk-KZ"/>
        </w:rPr>
        <w:t>68</w:t>
      </w:r>
      <w:r w:rsidR="00CA64CF" w:rsidRPr="001D0F19">
        <w:rPr>
          <w:rFonts w:ascii="Times New Roman" w:hAnsi="Times New Roman" w:cs="Times New Roman"/>
          <w:sz w:val="28"/>
          <w:szCs w:val="28"/>
          <w:lang w:val="kk-KZ"/>
        </w:rPr>
        <w:t>]</w:t>
      </w:r>
      <w:r w:rsidR="00CF2C8C" w:rsidRPr="001D0F19">
        <w:rPr>
          <w:rFonts w:ascii="Times New Roman" w:hAnsi="Times New Roman" w:cs="Times New Roman"/>
          <w:sz w:val="28"/>
          <w:szCs w:val="28"/>
          <w:lang w:val="kk-KZ"/>
        </w:rPr>
        <w:t>.</w:t>
      </w:r>
    </w:p>
    <w:p w14:paraId="1F5C5A46" w14:textId="1F8FC9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Бұл ретте ашық деректер және үшінші тараптармен ынтымақтастық үкіметтерге мәселелер мен ықтимал жаңа қызметтерге жаңа көзқараспен қарау үшін мүмкіндік туғызды.</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Бұдан бөлек, электрондық үкімет азаматтарға мемлекеттік биліктің органдарымен диалог құру үшін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саясаттың іс-қимыл бағдарламаларына түсінік беру және оларға ықпал ету) айқындылықты арттыруға және демократиялық қоғамдық өмірге барынша ауқымды қатысуға ықпал етуі мүмкін мүмкіндіктер  ұсынады. </w:t>
      </w:r>
    </w:p>
    <w:p w14:paraId="34FFE9BA"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Ашық деректер – бұл оларды пайдалануға, қайта пайдалануға және қайта бөлуге жол беретін шарттарда барлық ыңғайлы және өзгермелі түрде барлығының арасында еркін таралатын деректер.</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Үкіметтің ашық деректері екі себеп бойынша өте маңызды ресурс болып табылады:</w:t>
      </w:r>
    </w:p>
    <w:p w14:paraId="58B6442F" w14:textId="3E164CD1" w:rsidR="00CB5DDB" w:rsidRPr="001D0F19" w:rsidRDefault="00CF2E71"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 </w:t>
      </w:r>
      <w:r w:rsidR="00CB5DDB" w:rsidRPr="001D0F19">
        <w:rPr>
          <w:rFonts w:ascii="Times New Roman" w:hAnsi="Times New Roman" w:cs="Times New Roman"/>
          <w:sz w:val="28"/>
          <w:szCs w:val="28"/>
          <w:lang w:val="kk-KZ"/>
        </w:rPr>
        <w:t>біріншіден, үкіметтегі бар деректердің көбі ақпараттарды алу және шешімдер қабылдауды қолдау үшін алынуы және талдануы мүмкін;</w:t>
      </w:r>
    </w:p>
    <w:p w14:paraId="6362A114" w14:textId="4C986FD1" w:rsidR="00CB5DDB" w:rsidRPr="001D0F19" w:rsidRDefault="00CF2E71"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 </w:t>
      </w:r>
      <w:r w:rsidR="00CB5DDB" w:rsidRPr="001D0F19">
        <w:rPr>
          <w:rFonts w:ascii="Times New Roman" w:hAnsi="Times New Roman" w:cs="Times New Roman"/>
          <w:sz w:val="28"/>
          <w:szCs w:val="28"/>
          <w:lang w:val="kk-KZ"/>
        </w:rPr>
        <w:t>екіншіден, олардың жинағы мемлекеттік қаражат есебінен төленген фактісі.</w:t>
      </w:r>
      <w:r w:rsidR="00CE3EE4" w:rsidRPr="001D0F19">
        <w:rPr>
          <w:rFonts w:ascii="Times New Roman" w:hAnsi="Times New Roman" w:cs="Times New Roman"/>
          <w:sz w:val="28"/>
          <w:szCs w:val="28"/>
          <w:lang w:val="kk-KZ"/>
        </w:rPr>
        <w:t xml:space="preserve"> </w:t>
      </w:r>
      <w:r w:rsidR="00CB5DDB" w:rsidRPr="001D0F19">
        <w:rPr>
          <w:rFonts w:ascii="Times New Roman" w:hAnsi="Times New Roman" w:cs="Times New Roman"/>
          <w:sz w:val="28"/>
          <w:szCs w:val="28"/>
          <w:lang w:val="kk-KZ"/>
        </w:rPr>
        <w:t xml:space="preserve">Көбі үкімет деректерінің «ашықтығы» мемлекеттік инвестициялардан үлкен қайтарымды, күрделі мәселелерді шешу кезінде саясаткерлерге жәрдемді, мемлекеттік саясат пен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00CB5DDB" w:rsidRPr="001D0F19">
        <w:rPr>
          <w:rFonts w:ascii="Times New Roman" w:hAnsi="Times New Roman" w:cs="Times New Roman"/>
          <w:sz w:val="28"/>
          <w:szCs w:val="28"/>
          <w:lang w:val="kk-KZ"/>
        </w:rPr>
        <w:t xml:space="preserve"> тиімділігін жетілдіруді, экономикалық өсу және жаңа қолданбалы бағдарламалар есебінен әл-ауқатты қамтамасыз етеді деп санайды, сондай-ақ саясатты әзірлеуге азаматтарды тарту және бір мезгілде айқындылық пен демократиялық бақылауды арттыра отырып қызметтерді </w:t>
      </w:r>
      <w:r w:rsidR="00BA2A8E" w:rsidRPr="001D0F19">
        <w:rPr>
          <w:rFonts w:ascii="Times New Roman" w:hAnsi="Times New Roman" w:cs="Times New Roman"/>
          <w:sz w:val="28"/>
          <w:szCs w:val="28"/>
          <w:lang w:val="kk-KZ"/>
        </w:rPr>
        <w:t xml:space="preserve">көрсету </w:t>
      </w:r>
      <w:r w:rsidR="00CB5DDB" w:rsidRPr="001D0F19">
        <w:rPr>
          <w:rFonts w:ascii="Times New Roman" w:hAnsi="Times New Roman" w:cs="Times New Roman"/>
          <w:sz w:val="28"/>
          <w:szCs w:val="28"/>
          <w:lang w:val="kk-KZ"/>
        </w:rPr>
        <w:t>. «Ашық деректер – бұл азаматтардың қажеттіліктерін жақсырақ қанағаттандыратын және инновациялардың дамуы мен өркендеуіне мү</w:t>
      </w:r>
      <w:r w:rsidR="00B92DB3" w:rsidRPr="001D0F19">
        <w:rPr>
          <w:rFonts w:ascii="Times New Roman" w:hAnsi="Times New Roman" w:cs="Times New Roman"/>
          <w:sz w:val="28"/>
          <w:szCs w:val="28"/>
          <w:lang w:val="kk-KZ"/>
        </w:rPr>
        <w:t>м</w:t>
      </w:r>
      <w:r w:rsidR="00CB5DDB" w:rsidRPr="001D0F19">
        <w:rPr>
          <w:rFonts w:ascii="Times New Roman" w:hAnsi="Times New Roman" w:cs="Times New Roman"/>
          <w:sz w:val="28"/>
          <w:szCs w:val="28"/>
          <w:lang w:val="kk-KZ"/>
        </w:rPr>
        <w:t>кіндік беретін күштірек, көбірек өзара байланысты қоғам құру үшін пайдаланылмаған орасан зор әлеуетті ресурс» деген мәлімдеме жасалды [</w:t>
      </w:r>
      <w:r w:rsidR="00CA64CF" w:rsidRPr="001D0F19">
        <w:rPr>
          <w:rFonts w:ascii="Times New Roman" w:hAnsi="Times New Roman" w:cs="Times New Roman"/>
          <w:sz w:val="28"/>
          <w:szCs w:val="28"/>
          <w:lang w:val="kk-KZ"/>
        </w:rPr>
        <w:t>6</w:t>
      </w:r>
      <w:r w:rsidR="009B78BB" w:rsidRPr="001D0F19">
        <w:rPr>
          <w:rFonts w:ascii="Times New Roman" w:hAnsi="Times New Roman" w:cs="Times New Roman"/>
          <w:sz w:val="28"/>
          <w:szCs w:val="28"/>
          <w:lang w:val="kk-KZ"/>
        </w:rPr>
        <w:t>9</w:t>
      </w:r>
      <w:r w:rsidR="00CB5DDB" w:rsidRPr="001D0F19">
        <w:rPr>
          <w:rFonts w:ascii="Times New Roman" w:hAnsi="Times New Roman" w:cs="Times New Roman"/>
          <w:sz w:val="28"/>
          <w:szCs w:val="28"/>
          <w:lang w:val="kk-KZ"/>
        </w:rPr>
        <w:t>].</w:t>
      </w:r>
    </w:p>
    <w:p w14:paraId="59CA6C95" w14:textId="7ADC9CA5" w:rsidR="00CB5DDB" w:rsidRPr="001D0F19" w:rsidRDefault="00675929"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Нордт және Мисурака </w:t>
      </w:r>
      <w:r w:rsidR="00CB5DDB" w:rsidRPr="001D0F19">
        <w:rPr>
          <w:rFonts w:ascii="Times New Roman" w:hAnsi="Times New Roman" w:cs="Times New Roman"/>
          <w:sz w:val="28"/>
          <w:szCs w:val="28"/>
          <w:lang w:val="kk-KZ"/>
        </w:rPr>
        <w:t xml:space="preserve"> зерттеуіне сәйкес, ашық деректер мемлекеттік секторда басқару сценарийінің үлгісін жасауға және шешімдердің болжамдығын арттыруға мүмкіндік бере отырып жасанды интеллектті (ЖИ) дамытуға да жағдай жасайды</w:t>
      </w:r>
      <w:r w:rsidR="00CA64CF" w:rsidRPr="001D0F19">
        <w:rPr>
          <w:rFonts w:ascii="Times New Roman" w:hAnsi="Times New Roman" w:cs="Times New Roman"/>
          <w:sz w:val="28"/>
          <w:szCs w:val="28"/>
          <w:lang w:val="kk-KZ"/>
        </w:rPr>
        <w:t xml:space="preserve"> [</w:t>
      </w:r>
      <w:r w:rsidR="009B78BB" w:rsidRPr="001D0F19">
        <w:rPr>
          <w:rFonts w:ascii="Times New Roman" w:hAnsi="Times New Roman" w:cs="Times New Roman"/>
          <w:sz w:val="28"/>
          <w:szCs w:val="28"/>
          <w:lang w:val="kk-KZ"/>
        </w:rPr>
        <w:t>70</w:t>
      </w:r>
      <w:r w:rsidR="00CA64CF" w:rsidRPr="001D0F19">
        <w:rPr>
          <w:rFonts w:ascii="Times New Roman" w:hAnsi="Times New Roman" w:cs="Times New Roman"/>
          <w:sz w:val="28"/>
          <w:szCs w:val="28"/>
          <w:lang w:val="kk-KZ"/>
        </w:rPr>
        <w:t>]</w:t>
      </w:r>
      <w:r w:rsidR="00CB5DDB" w:rsidRPr="001D0F19">
        <w:rPr>
          <w:rFonts w:ascii="Times New Roman" w:hAnsi="Times New Roman" w:cs="Times New Roman"/>
          <w:sz w:val="28"/>
          <w:szCs w:val="28"/>
          <w:lang w:val="kk-KZ"/>
        </w:rPr>
        <w:t xml:space="preserve">. Ашық деректер негізінде ЖИ пайдалану бюрократиялық шығындарды едәуір қысқартып,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00CB5DDB" w:rsidRPr="001D0F19">
        <w:rPr>
          <w:rFonts w:ascii="Times New Roman" w:hAnsi="Times New Roman" w:cs="Times New Roman"/>
          <w:sz w:val="28"/>
          <w:szCs w:val="28"/>
          <w:lang w:val="kk-KZ"/>
        </w:rPr>
        <w:t xml:space="preserve"> сапасын арттыра алады.</w:t>
      </w:r>
    </w:p>
    <w:p w14:paraId="45B474AF"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Деректер қалай немесе қандай мақсаттар үшін пайдаланылуы мүмкін деген сұрақтар, үкіметтің мәдениетін өзгерту сияқты кедергілер, құпия немесе жеке мәліметтерді жою үшін деректерді реттеу, үлкен көлемді деректерді пайдаланудың </w:t>
      </w:r>
      <w:r w:rsidRPr="001D0F19">
        <w:rPr>
          <w:rFonts w:ascii="Times New Roman" w:hAnsi="Times New Roman" w:cs="Times New Roman"/>
          <w:bCs/>
          <w:iCs/>
          <w:sz w:val="28"/>
          <w:szCs w:val="28"/>
          <w:lang w:val="kk-KZ"/>
        </w:rPr>
        <w:t>қажеттілігі</w:t>
      </w:r>
      <w:r w:rsidRPr="001D0F19">
        <w:rPr>
          <w:rFonts w:ascii="Times New Roman" w:hAnsi="Times New Roman" w:cs="Times New Roman"/>
          <w:sz w:val="28"/>
          <w:szCs w:val="28"/>
          <w:lang w:val="kk-KZ"/>
        </w:rPr>
        <w:t xml:space="preserve"> мен күрделілігі</w:t>
      </w:r>
      <w:r w:rsidRPr="001D0F19">
        <w:rPr>
          <w:rFonts w:ascii="Times New Roman" w:hAnsi="Times New Roman" w:cs="Times New Roman"/>
          <w:bCs/>
          <w:iCs/>
          <w:sz w:val="28"/>
          <w:szCs w:val="28"/>
          <w:lang w:val="kk-KZ"/>
        </w:rPr>
        <w:t>,</w:t>
      </w:r>
      <w:r w:rsidRPr="001D0F19">
        <w:rPr>
          <w:rFonts w:ascii="Times New Roman" w:hAnsi="Times New Roman" w:cs="Times New Roman"/>
          <w:b/>
          <w:bCs/>
          <w:i/>
          <w:iCs/>
          <w:sz w:val="28"/>
          <w:szCs w:val="28"/>
          <w:lang w:val="kk-KZ"/>
        </w:rPr>
        <w:t xml:space="preserve"> </w:t>
      </w:r>
      <w:r w:rsidRPr="001D0F19">
        <w:rPr>
          <w:rFonts w:ascii="Times New Roman" w:hAnsi="Times New Roman" w:cs="Times New Roman"/>
          <w:sz w:val="28"/>
          <w:szCs w:val="28"/>
          <w:lang w:val="kk-KZ"/>
        </w:rPr>
        <w:t>деректердің сапасы не маңыздылығы туралы</w:t>
      </w:r>
      <w:r w:rsidRPr="001D0F19">
        <w:rPr>
          <w:rFonts w:ascii="Times New Roman" w:hAnsi="Times New Roman" w:cs="Times New Roman"/>
          <w:b/>
          <w:bCs/>
          <w:i/>
          <w:iCs/>
          <w:sz w:val="28"/>
          <w:szCs w:val="28"/>
          <w:lang w:val="kk-KZ"/>
        </w:rPr>
        <w:t xml:space="preserve"> </w:t>
      </w:r>
      <w:r w:rsidRPr="001D0F19">
        <w:rPr>
          <w:rFonts w:ascii="Times New Roman" w:hAnsi="Times New Roman" w:cs="Times New Roman"/>
          <w:sz w:val="28"/>
          <w:szCs w:val="28"/>
          <w:lang w:val="kk-KZ"/>
        </w:rPr>
        <w:t xml:space="preserve">ақпараттың жетіспеушілігі немесе стандартты форматтар мен метадеректердің жоқтығы ерекше назар аударуға тұрарлық. </w:t>
      </w:r>
    </w:p>
    <w:p w14:paraId="36ED2E46" w14:textId="50953400" w:rsidR="00CE3EE4"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Жуырдағы зерттеулер азаматтардың цифрлық сауаттылығының төмендігі ең басты мәселелердің бірі болып табылатындығын көрсетеді</w:t>
      </w:r>
      <w:r w:rsidR="00CA64CF" w:rsidRPr="001D0F19">
        <w:rPr>
          <w:rFonts w:ascii="Times New Roman" w:hAnsi="Times New Roman" w:cs="Times New Roman"/>
          <w:sz w:val="28"/>
          <w:szCs w:val="28"/>
          <w:lang w:val="kk-KZ"/>
        </w:rPr>
        <w:t xml:space="preserve"> [</w:t>
      </w:r>
      <w:r w:rsidR="00F24358" w:rsidRPr="001D0F19">
        <w:rPr>
          <w:rFonts w:ascii="Times New Roman" w:hAnsi="Times New Roman" w:cs="Times New Roman"/>
          <w:sz w:val="28"/>
          <w:szCs w:val="28"/>
          <w:lang w:val="kk-KZ"/>
        </w:rPr>
        <w:t>71</w:t>
      </w:r>
      <w:r w:rsidR="00CA64C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Цифрлық экономикасы дамыған елдерде үкіметтер ашық деректермен жұмыс істеу дағдыларын дамытуға бағытталған білім бағдарламаларына инвестиция жасайды, бұл мемлекеттік басқаруға тұрғындардың қатысуын арттырады. </w:t>
      </w:r>
    </w:p>
    <w:p w14:paraId="4414FEF5" w14:textId="40CD4262"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Ашық деректердің қарапайым жариялауы міндетті түрде неғұрлым ашық және айқын үкіметке әкелмейді деп күтіледі.</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Үкіметтің ашық деректерімен байланысты ең көп айтылатын мәселелер деректерге қол жетімдігінің қиындығын, деректердің жеткіліксіз сипатталуы немесе метадеректердің жоқтығын, деректер, олардың пайда болуы немесе оларды пайдалану әдістері туралы білімнің жеткіліксіздігін; деректерді дұрыс үйлестіру үшін қажетті </w:t>
      </w:r>
      <w:r w:rsidRPr="001D0F19">
        <w:rPr>
          <w:rFonts w:ascii="Times New Roman" w:hAnsi="Times New Roman" w:cs="Times New Roman"/>
          <w:bCs/>
          <w:iCs/>
          <w:sz w:val="28"/>
          <w:szCs w:val="28"/>
          <w:lang w:val="kk-KZ"/>
        </w:rPr>
        <w:t>күштерді</w:t>
      </w:r>
      <w:r w:rsidRPr="001D0F19">
        <w:rPr>
          <w:rFonts w:ascii="Times New Roman" w:hAnsi="Times New Roman" w:cs="Times New Roman"/>
          <w:sz w:val="28"/>
          <w:szCs w:val="28"/>
          <w:lang w:val="kk-KZ"/>
        </w:rPr>
        <w:t xml:space="preserve"> қамтиды [</w:t>
      </w:r>
      <w:r w:rsidR="00F24358" w:rsidRPr="001D0F19">
        <w:rPr>
          <w:rFonts w:ascii="Times New Roman" w:hAnsi="Times New Roman" w:cs="Times New Roman"/>
          <w:sz w:val="28"/>
          <w:szCs w:val="28"/>
          <w:lang w:val="kk-KZ"/>
        </w:rPr>
        <w:t>72</w:t>
      </w:r>
      <w:r w:rsidRPr="001D0F19">
        <w:rPr>
          <w:rFonts w:ascii="Times New Roman" w:hAnsi="Times New Roman" w:cs="Times New Roman"/>
          <w:sz w:val="28"/>
          <w:szCs w:val="28"/>
          <w:lang w:val="kk-KZ"/>
        </w:rPr>
        <w:t>].</w:t>
      </w:r>
    </w:p>
    <w:p w14:paraId="7485DA70" w14:textId="4B507568" w:rsidR="00CB5DDB" w:rsidRPr="001D0F19" w:rsidRDefault="00BA472E"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Цифрлық үкімет индексі </w:t>
      </w:r>
      <w:r w:rsidR="00CB5DDB" w:rsidRPr="001D0F19">
        <w:rPr>
          <w:rFonts w:ascii="Times New Roman" w:hAnsi="Times New Roman" w:cs="Times New Roman"/>
          <w:sz w:val="28"/>
          <w:szCs w:val="28"/>
          <w:lang w:val="kk-KZ"/>
        </w:rPr>
        <w:t xml:space="preserve">зерттеулерінен ашық деректер саласындағы ең табысты елдердің цифрлық басқару </w:t>
      </w:r>
      <w:r w:rsidR="008F218A" w:rsidRPr="001D0F19">
        <w:rPr>
          <w:rFonts w:ascii="Times New Roman" w:hAnsi="Times New Roman" w:cs="Times New Roman"/>
          <w:sz w:val="28"/>
          <w:szCs w:val="28"/>
          <w:lang w:val="kk-KZ"/>
        </w:rPr>
        <w:t>үдеріс</w:t>
      </w:r>
      <w:r w:rsidR="00CB5DDB" w:rsidRPr="001D0F19">
        <w:rPr>
          <w:rFonts w:ascii="Times New Roman" w:hAnsi="Times New Roman" w:cs="Times New Roman"/>
          <w:sz w:val="28"/>
          <w:szCs w:val="28"/>
          <w:lang w:val="kk-KZ"/>
        </w:rPr>
        <w:t>теріне азаматтар мен бизнесті тарту бойынша кешенді стратегияларды қолданатындығы көрінеді, мысалы, деректердің краудсорсинг платформалары арқылы және бірлескен аналитикалық бастамалар</w:t>
      </w:r>
      <w:r w:rsidR="00CA64CF" w:rsidRPr="001D0F19">
        <w:rPr>
          <w:rFonts w:ascii="Times New Roman" w:hAnsi="Times New Roman" w:cs="Times New Roman"/>
          <w:sz w:val="28"/>
          <w:szCs w:val="28"/>
          <w:lang w:val="kk-KZ"/>
        </w:rPr>
        <w:t xml:space="preserve"> [</w:t>
      </w:r>
      <w:r w:rsidR="00F24358" w:rsidRPr="001D0F19">
        <w:rPr>
          <w:rFonts w:ascii="Times New Roman" w:hAnsi="Times New Roman" w:cs="Times New Roman"/>
          <w:sz w:val="28"/>
          <w:szCs w:val="28"/>
          <w:lang w:val="kk-KZ"/>
        </w:rPr>
        <w:t>73</w:t>
      </w:r>
      <w:r w:rsidR="00CA64CF" w:rsidRPr="001D0F19">
        <w:rPr>
          <w:rFonts w:ascii="Times New Roman" w:hAnsi="Times New Roman" w:cs="Times New Roman"/>
          <w:sz w:val="28"/>
          <w:szCs w:val="28"/>
          <w:lang w:val="kk-KZ"/>
        </w:rPr>
        <w:t>]</w:t>
      </w:r>
      <w:r w:rsidR="00CB5DDB" w:rsidRPr="001D0F19">
        <w:rPr>
          <w:rFonts w:ascii="Times New Roman" w:hAnsi="Times New Roman" w:cs="Times New Roman"/>
          <w:sz w:val="28"/>
          <w:szCs w:val="28"/>
          <w:lang w:val="kk-KZ"/>
        </w:rPr>
        <w:t>.</w:t>
      </w:r>
    </w:p>
    <w:p w14:paraId="4E19E7EF"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Шығындарды үнемдеуге азаматтар, кәсіпорындар мен азаматтық қоғаммен әзірленген қызметтерді жақсарту есебінен қол жеткізу мүмкін, сондай-ақ үкіметтік ақпараттың сапасын арттыру қажеттілігі, үкіметтің мәдениетін өзгерту, түсінік беру және деректерді қайта пайдаланумен байланысты сұрақтарға жауап беру қосымша шығындарға әкелуі мүмкін. </w:t>
      </w:r>
    </w:p>
    <w:p w14:paraId="52E38F5E" w14:textId="59CB2AA4"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 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үшін қажетті функционалдық үйлесімділікпен қоса тиімді трансшекаралық қызметтерді қамтамасыз етудің тиімді бірыңғай нарықты қамтамасыз ету үшін шешуші мәні бар.</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Мемлекеттік институттардың өздері азаматтармен және бизнес субъектілерімен өзара әрекет етеді, бұл ретте инновациялық құралдарды ең жақсы пайдалануды қамтамасыз ету үшін күш салу керек.</w:t>
      </w:r>
    </w:p>
    <w:p w14:paraId="7EFFF74A" w14:textId="23046BD0"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Еуроодақтың тәжірибесін талдау нәтижелері электрондық басқарудың трансшекаралық жүйесіне (мысалы, eIDAS бастамасында) ашық деректерді </w:t>
      </w:r>
      <w:r w:rsidR="009C1367" w:rsidRPr="001D0F19">
        <w:rPr>
          <w:rFonts w:ascii="Times New Roman" w:hAnsi="Times New Roman" w:cs="Times New Roman"/>
          <w:sz w:val="28"/>
          <w:szCs w:val="28"/>
          <w:lang w:val="kk-KZ"/>
        </w:rPr>
        <w:t>интеграциялау</w:t>
      </w:r>
      <w:r w:rsidRPr="001D0F19">
        <w:rPr>
          <w:rFonts w:ascii="Times New Roman" w:hAnsi="Times New Roman" w:cs="Times New Roman"/>
          <w:sz w:val="28"/>
          <w:szCs w:val="28"/>
          <w:lang w:val="kk-KZ"/>
        </w:rPr>
        <w:t xml:space="preserve"> мемлекеттер арасында цифрлық өзара әрекеттесуді едәуір жеңілдететіндігін және цифрлық сәйкестендіру мен ақпарат алмасу саласында халықаралық ынтымақтастықты дамытуға мүмкіндік туғызатындығын көрсетеді</w:t>
      </w:r>
      <w:r w:rsidR="00CA64CF" w:rsidRPr="001D0F19">
        <w:rPr>
          <w:rFonts w:ascii="Times New Roman" w:hAnsi="Times New Roman" w:cs="Times New Roman"/>
          <w:sz w:val="28"/>
          <w:szCs w:val="28"/>
          <w:lang w:val="kk-KZ"/>
        </w:rPr>
        <w:t xml:space="preserve"> [</w:t>
      </w:r>
      <w:r w:rsidR="00F24358" w:rsidRPr="001D0F19">
        <w:rPr>
          <w:rFonts w:ascii="Times New Roman" w:hAnsi="Times New Roman" w:cs="Times New Roman"/>
          <w:sz w:val="28"/>
          <w:szCs w:val="28"/>
          <w:lang w:val="kk-KZ"/>
        </w:rPr>
        <w:t>74</w:t>
      </w:r>
      <w:r w:rsidR="00CA64C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3CBED289" w14:textId="5CA60402"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Цифрлық үкімет сондай-ақ мемлекеттік көрсетілетін қызметтерді жақсарту және демократиялық басқаруда азаматтардың қатысуын көбейту үшін ақпараттық-коммуникациялық технологияларды қолдануды сипаттау үшін пайдаланылады [</w:t>
      </w:r>
      <w:r w:rsidR="00F24358" w:rsidRPr="001D0F19">
        <w:rPr>
          <w:rFonts w:ascii="Times New Roman" w:hAnsi="Times New Roman" w:cs="Times New Roman"/>
          <w:sz w:val="28"/>
          <w:szCs w:val="28"/>
          <w:lang w:val="kk-KZ"/>
        </w:rPr>
        <w:t>75</w:t>
      </w:r>
      <w:r w:rsidRPr="001D0F19">
        <w:rPr>
          <w:rFonts w:ascii="Times New Roman" w:hAnsi="Times New Roman" w:cs="Times New Roman"/>
          <w:sz w:val="28"/>
          <w:szCs w:val="28"/>
          <w:lang w:val="kk-KZ"/>
        </w:rPr>
        <w:t>].</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Электрондық үкімет саясатты әзірлеу кезінде қолданылатын үстемдік ететін термин, бұл термин азаматтар мен кәсіпорындардың мемлекеттік көрсетілетін қызметтерді қарапайым және  тиімді пайдалануын қамтамасыз ету үшін орталықтандырылған сервистердің пайдаланушыларына ерекше көңіл аударады.</w:t>
      </w:r>
      <w:r w:rsidR="00CE3EE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Бертін кездерде электрондық үкіметтің мемлекеттік сектордың «ашық деректерін» қолдайтын моделі ретінде қамту ауқымы кеңейтілді, сондай-ақ мемлекеттік органдар, бизнес, азаматтар мен азаматтық қоғамның бірлескен қоғамдастықтарын біріктіреді.  </w:t>
      </w:r>
    </w:p>
    <w:p w14:paraId="7F9FA6F6"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Электрондық үкіметтің өзара әрекет етуі әртүрлі </w:t>
      </w:r>
      <w:r w:rsidR="00CE3EE4" w:rsidRPr="001D0F19">
        <w:rPr>
          <w:rFonts w:ascii="Times New Roman" w:hAnsi="Times New Roman" w:cs="Times New Roman"/>
          <w:sz w:val="28"/>
          <w:szCs w:val="28"/>
          <w:lang w:val="kk-KZ"/>
        </w:rPr>
        <w:t>бес</w:t>
      </w:r>
      <w:r w:rsidRPr="001D0F19">
        <w:rPr>
          <w:rFonts w:ascii="Times New Roman" w:hAnsi="Times New Roman" w:cs="Times New Roman"/>
          <w:sz w:val="28"/>
          <w:szCs w:val="28"/>
          <w:lang w:val="kk-KZ"/>
        </w:rPr>
        <w:t xml:space="preserve"> кезеңге немесе түрге бөлінеді:</w:t>
      </w:r>
    </w:p>
    <w:p w14:paraId="2AD5195D" w14:textId="77777777" w:rsidR="00CB5DDB" w:rsidRPr="001D0F19" w:rsidRDefault="00CB5DDB" w:rsidP="00A652A0">
      <w:pPr>
        <w:pStyle w:val="a7"/>
        <w:widowControl w:val="0"/>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ақпараттық (ақпарат азаматтарға жеткізіледі, мысалы, веб-сайттарға есептер мен брошюраларды жүктеу арқылы);</w:t>
      </w:r>
    </w:p>
    <w:p w14:paraId="4C3AD123" w14:textId="77777777" w:rsidR="00CB5DDB" w:rsidRPr="001D0F19" w:rsidRDefault="00CB5DDB" w:rsidP="00A652A0">
      <w:pPr>
        <w:pStyle w:val="a7"/>
        <w:widowControl w:val="0"/>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интерактивті (азаматтардың сұрақтар қою, шағымдар беру немесе ақпараттар көзін іздеу мүмкіндіктері бар);</w:t>
      </w:r>
    </w:p>
    <w:p w14:paraId="07760914" w14:textId="77777777" w:rsidR="00CB5DDB" w:rsidRPr="001D0F19" w:rsidRDefault="00CB5DDB" w:rsidP="00A652A0">
      <w:pPr>
        <w:pStyle w:val="a7"/>
        <w:widowControl w:val="0"/>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транзакциялық (күрделі өзара әрекеттесудің әртүрлі кезеңдерін онлайн орындай алады);</w:t>
      </w:r>
    </w:p>
    <w:p w14:paraId="5647042E" w14:textId="0A87CA84" w:rsidR="00CB5DDB" w:rsidRPr="001D0F19" w:rsidRDefault="00CB5DDB" w:rsidP="00A652A0">
      <w:pPr>
        <w:pStyle w:val="a7"/>
        <w:widowControl w:val="0"/>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қатысуға негізделген (азаматтар саясатты әзірлеуге үлестерін қосады);</w:t>
      </w:r>
    </w:p>
    <w:p w14:paraId="7D783039" w14:textId="5D6BCAE2" w:rsidR="00CB5DDB" w:rsidRPr="001D0F19" w:rsidRDefault="00CB5DDB" w:rsidP="00A652A0">
      <w:pPr>
        <w:pStyle w:val="a7"/>
        <w:widowControl w:val="0"/>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трансформациялық және интеграцияланған (кешенді, клиентке бағдарланған түрде қызмет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қажеттілігі нәтижесінде үкіметтің ішкі ұйымы өзгереді); немесе өзара байланысты (екеуінің де ерекшеліктерін біріктіреді) [</w:t>
      </w:r>
      <w:r w:rsidR="00F24358" w:rsidRPr="001D0F19">
        <w:rPr>
          <w:rFonts w:ascii="Times New Roman" w:hAnsi="Times New Roman" w:cs="Times New Roman"/>
          <w:sz w:val="28"/>
          <w:szCs w:val="28"/>
          <w:lang w:val="kk-KZ"/>
        </w:rPr>
        <w:t>76</w:t>
      </w:r>
      <w:r w:rsidRPr="001D0F19">
        <w:rPr>
          <w:rFonts w:ascii="Times New Roman" w:hAnsi="Times New Roman" w:cs="Times New Roman"/>
          <w:sz w:val="28"/>
          <w:szCs w:val="28"/>
          <w:lang w:val="kk-KZ"/>
        </w:rPr>
        <w:t>].</w:t>
      </w:r>
    </w:p>
    <w:p w14:paraId="06DF00E8"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Бұдан басқа, кейде үкіметтің азаматтармен немесе G2C (мысалы, азаматтар табыс салығы туралы декларация тапсырған кезде) электрондық үкіметтің өзара әрекет етуі ретінде салаланады; үкімет пен бизнестің немесе G2B өзара әрекет етуі (мысалы, азаматтар табыс салығы туралы декларация тапсырған, кәсіпорындар рұқсат сұраған кезде); немесе үкіметтен үкіметке немесе G2G (мысалы, мемлекеттік басқарудың әртүрлі салалары немесе деңгейлері ақпарат алмасқан кезде).</w:t>
      </w:r>
    </w:p>
    <w:p w14:paraId="3432840C" w14:textId="76F933F5"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Бұл маңызды мәселелер, себебі осылай болғанға </w:t>
      </w:r>
      <w:r w:rsidR="00D35FA3" w:rsidRPr="001D0F19">
        <w:rPr>
          <w:rFonts w:ascii="Times New Roman" w:hAnsi="Times New Roman" w:cs="Times New Roman"/>
          <w:bCs/>
          <w:iCs/>
          <w:sz w:val="28"/>
          <w:szCs w:val="28"/>
          <w:lang w:val="kk-KZ"/>
        </w:rPr>
        <w:t>АКТ</w:t>
      </w:r>
      <w:r w:rsidR="00D35FA3"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біздің қоғамды түрлендіреді, болашақта үкіметпен өзара әрекет ету жиі-жиі онлайн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асырылатын болады. </w:t>
      </w:r>
    </w:p>
    <w:p w14:paraId="110089F1" w14:textId="50DE7B22"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Инновациялық құралдар мемлекеттік көрсетілетін қызметтер саласында деректерді жедел және тиімді өңдеу үшін тетіктерді ұсынады, тиімді мемлекеттік көрсетілетін қызметтер қаражатты едәуір үнемдеуге немесе сол шығындармен қызметтердің жаңа түрлерін әзірлеуге жеткізеді. Қаражатты үнемдеу «бастапқыдан-ақ цифрлық» стратегиясының арқасында артуда. Сервистер «бастапқыдан-ақ цифрлық болып табылатын» ең басынан айтарлықтай тартымды болу үшін әзірленген, оны қолдана алатын әр адам оны жасай алады.</w:t>
      </w:r>
      <w:r w:rsidR="00B16D7E"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Бұл транзакциялардың басым көпшілігі электронды түрде өңделетінін білдіреді. Тек азшылық азаматтардың бұрынғысынша қағаз бланкілер сияқты қымбатырақ тұратын каналдар, офисте бетпе-бет немесе телефон арқылы әрекет ету бойынша мемлекеттік органдарға жүгінуге тура келеді. Бұл шығындар рұқсат алу үшін өтініш беру немесе салық төлеу сияқты азаматтардың өз міндеттерін орындауын жеделдету және арзандату есебінен азаюы мүмкін. Уақыт пен күш-жігерді азайту онлайн </w:t>
      </w:r>
      <w:r w:rsidR="00EA275F" w:rsidRPr="001D0F19">
        <w:rPr>
          <w:rFonts w:ascii="Times New Roman" w:hAnsi="Times New Roman" w:cs="Times New Roman"/>
          <w:sz w:val="28"/>
          <w:szCs w:val="28"/>
          <w:lang w:val="kk-KZ"/>
        </w:rPr>
        <w:t>режім</w:t>
      </w:r>
      <w:r w:rsidRPr="001D0F19">
        <w:rPr>
          <w:rFonts w:ascii="Times New Roman" w:hAnsi="Times New Roman" w:cs="Times New Roman"/>
          <w:sz w:val="28"/>
          <w:szCs w:val="28"/>
          <w:lang w:val="kk-KZ"/>
        </w:rPr>
        <w:t xml:space="preserve">де ақпараттарды беру, </w:t>
      </w:r>
      <w:r w:rsidR="004F770A" w:rsidRPr="001D0F19">
        <w:rPr>
          <w:rFonts w:ascii="Times New Roman" w:hAnsi="Times New Roman" w:cs="Times New Roman"/>
          <w:bCs/>
          <w:iCs/>
          <w:sz w:val="28"/>
          <w:szCs w:val="28"/>
          <w:lang w:val="kk-KZ"/>
        </w:rPr>
        <w:t>АКТ</w:t>
      </w:r>
      <w:r w:rsidR="004F770A"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құралдары мен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терін </w:t>
      </w:r>
      <w:r w:rsidR="009C1367" w:rsidRPr="001D0F19">
        <w:rPr>
          <w:rFonts w:ascii="Times New Roman" w:hAnsi="Times New Roman" w:cs="Times New Roman"/>
          <w:sz w:val="28"/>
          <w:szCs w:val="28"/>
          <w:lang w:val="kk-KZ"/>
        </w:rPr>
        <w:t>интеграциялау</w:t>
      </w:r>
      <w:r w:rsidRPr="001D0F19">
        <w:rPr>
          <w:rFonts w:ascii="Times New Roman" w:hAnsi="Times New Roman" w:cs="Times New Roman"/>
          <w:sz w:val="28"/>
          <w:szCs w:val="28"/>
          <w:lang w:val="kk-KZ"/>
        </w:rPr>
        <w:t>, азаматтармен және кәсіпорындармен ұсынылатын ақпараттарды қайта бейіндеудің ыңғайлылығы мен жеделдігінің арқасында мүмкін.</w:t>
      </w:r>
    </w:p>
    <w:p w14:paraId="5CB8A443"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Әкімшілік жүктемені азайту үшін кеңінен талқыланып отырған екі стратегия айрықша маңызды:</w:t>
      </w:r>
    </w:p>
    <w:p w14:paraId="5D3D18FB" w14:textId="4B5B0C43" w:rsidR="00731B47"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Деректерді «бір ғана рет» тіркеу</w:t>
      </w:r>
      <w:r w:rsidRPr="001D0F19">
        <w:rPr>
          <w:rFonts w:ascii="Times New Roman" w:hAnsi="Times New Roman" w:cs="Times New Roman"/>
          <w:sz w:val="28"/>
          <w:szCs w:val="28"/>
          <w:lang w:val="kk-KZ"/>
        </w:rPr>
        <w:t xml:space="preserve"> кәсіпорындар мен азаматтар жалпы ақпаратты тек бір рет тапсыруға міндетті дегенді білдіреді. Бұрын ұсынылған ақпарат басқа қо</w:t>
      </w:r>
      <w:r w:rsidR="002634ED" w:rsidRPr="001D0F19">
        <w:rPr>
          <w:rFonts w:ascii="Times New Roman" w:hAnsi="Times New Roman" w:cs="Times New Roman"/>
          <w:sz w:val="28"/>
          <w:szCs w:val="28"/>
          <w:lang w:val="kk-KZ"/>
        </w:rPr>
        <w:t>лданб</w:t>
      </w:r>
      <w:r w:rsidRPr="001D0F19">
        <w:rPr>
          <w:rFonts w:ascii="Times New Roman" w:hAnsi="Times New Roman" w:cs="Times New Roman"/>
          <w:sz w:val="28"/>
          <w:szCs w:val="28"/>
          <w:lang w:val="kk-KZ"/>
        </w:rPr>
        <w:t xml:space="preserve">алар үшін қайта пайдаланылады, бұл азаматтар орындауға тура келетін жұмыстың көлемін қысқартады. Мысалы, адамның жүргізуші </w:t>
      </w:r>
      <w:r w:rsidR="00B976B5" w:rsidRPr="001D0F19">
        <w:rPr>
          <w:rFonts w:ascii="Times New Roman" w:hAnsi="Times New Roman" w:cs="Times New Roman"/>
          <w:sz w:val="28"/>
          <w:szCs w:val="28"/>
          <w:lang w:val="kk-KZ"/>
        </w:rPr>
        <w:t xml:space="preserve">куәлігін </w:t>
      </w:r>
      <w:r w:rsidRPr="001D0F19">
        <w:rPr>
          <w:rFonts w:ascii="Times New Roman" w:hAnsi="Times New Roman" w:cs="Times New Roman"/>
          <w:sz w:val="28"/>
          <w:szCs w:val="28"/>
          <w:lang w:val="kk-KZ"/>
        </w:rPr>
        <w:t>алуға өтініш берген кезде енгізілген мекенжай деректері әлеуметтік қамтамасыз ету бойынша көмек алуға өтініш берген кезде пайдаланылуы мүмкін. Азамат көпшілікке қолжетімді веб-сайтқа кірген кезде ұсынылатын ақпарат немесе навигация құралдары дербестендірілуі мүмкін, бұл олардың уақыты мен күшін үнемдейді. Еуропалық комиссияның бағалауы бойынша қазіргі уақытта жартысынан аз (48%) жағдайларда мемлекеттік органдар азаматтар немесе компаниялар туралы қолда бар ақпаратты қайта пайдаланады [</w:t>
      </w:r>
      <w:r w:rsidR="00F24358" w:rsidRPr="001D0F19">
        <w:rPr>
          <w:rFonts w:ascii="Times New Roman" w:hAnsi="Times New Roman" w:cs="Times New Roman"/>
          <w:sz w:val="28"/>
          <w:szCs w:val="28"/>
          <w:lang w:val="kk-KZ"/>
        </w:rPr>
        <w:t>77</w:t>
      </w:r>
      <w:r w:rsidRPr="001D0F19">
        <w:rPr>
          <w:rFonts w:ascii="Times New Roman" w:hAnsi="Times New Roman" w:cs="Times New Roman"/>
          <w:sz w:val="28"/>
          <w:szCs w:val="28"/>
          <w:lang w:val="kk-KZ"/>
        </w:rPr>
        <w:t xml:space="preserve">]. </w:t>
      </w:r>
    </w:p>
    <w:p w14:paraId="16387509" w14:textId="2AB8D76B" w:rsidR="000B1E0A" w:rsidRPr="001D0F19" w:rsidRDefault="00CF2C8C"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Зерттеулер</w:t>
      </w:r>
      <w:r w:rsidR="0051772C" w:rsidRPr="001D0F19">
        <w:rPr>
          <w:rFonts w:ascii="Times New Roman" w:hAnsi="Times New Roman" w:cs="Times New Roman"/>
          <w:sz w:val="28"/>
          <w:szCs w:val="28"/>
          <w:lang w:val="kk-KZ"/>
        </w:rPr>
        <w:t>де</w:t>
      </w:r>
      <w:r w:rsidRPr="001D0F19">
        <w:rPr>
          <w:rFonts w:ascii="Times New Roman" w:hAnsi="Times New Roman" w:cs="Times New Roman"/>
          <w:sz w:val="28"/>
          <w:szCs w:val="28"/>
          <w:lang w:val="kk-KZ"/>
        </w:rPr>
        <w:t xml:space="preserve"> «бір ғана рет» қағидатын сәтті енгізу үшін ұсынылатын ақпараттың санын қысқар</w:t>
      </w:r>
      <w:r w:rsidR="0051772C" w:rsidRPr="001D0F19">
        <w:rPr>
          <w:rFonts w:ascii="Times New Roman" w:hAnsi="Times New Roman" w:cs="Times New Roman"/>
          <w:sz w:val="28"/>
          <w:szCs w:val="28"/>
          <w:lang w:val="kk-KZ"/>
        </w:rPr>
        <w:t>т</w:t>
      </w:r>
      <w:r w:rsidR="004B3DD7" w:rsidRPr="001D0F19">
        <w:rPr>
          <w:rFonts w:ascii="Times New Roman" w:hAnsi="Times New Roman" w:cs="Times New Roman"/>
          <w:sz w:val="28"/>
          <w:szCs w:val="28"/>
          <w:lang w:val="kk-KZ"/>
        </w:rPr>
        <w:t>удың жеткіліксіз екендігі</w:t>
      </w:r>
      <w:r w:rsidRPr="001D0F19">
        <w:rPr>
          <w:rFonts w:ascii="Times New Roman" w:hAnsi="Times New Roman" w:cs="Times New Roman"/>
          <w:sz w:val="28"/>
          <w:szCs w:val="28"/>
          <w:lang w:val="kk-KZ"/>
        </w:rPr>
        <w:t xml:space="preserve">, </w:t>
      </w:r>
      <w:r w:rsidR="004B3DD7" w:rsidRPr="001D0F19">
        <w:rPr>
          <w:rFonts w:ascii="Times New Roman" w:hAnsi="Times New Roman" w:cs="Times New Roman"/>
          <w:sz w:val="28"/>
          <w:szCs w:val="28"/>
          <w:lang w:val="kk-KZ"/>
        </w:rPr>
        <w:t xml:space="preserve">сол </w:t>
      </w:r>
      <w:r w:rsidRPr="001D0F19">
        <w:rPr>
          <w:rFonts w:ascii="Times New Roman" w:hAnsi="Times New Roman" w:cs="Times New Roman"/>
          <w:sz w:val="28"/>
          <w:szCs w:val="28"/>
          <w:lang w:val="kk-KZ"/>
        </w:rPr>
        <w:t>деректерді сақтау</w:t>
      </w:r>
      <w:r w:rsidR="007F7FC1" w:rsidRPr="001D0F19">
        <w:rPr>
          <w:rFonts w:ascii="Times New Roman" w:hAnsi="Times New Roman" w:cs="Times New Roman"/>
          <w:sz w:val="28"/>
          <w:szCs w:val="28"/>
          <w:lang w:val="kk-KZ"/>
        </w:rPr>
        <w:t>дың сенімділігі мен</w:t>
      </w:r>
      <w:r w:rsidRPr="001D0F19">
        <w:rPr>
          <w:rFonts w:ascii="Times New Roman" w:hAnsi="Times New Roman" w:cs="Times New Roman"/>
          <w:sz w:val="28"/>
          <w:szCs w:val="28"/>
          <w:lang w:val="kk-KZ"/>
        </w:rPr>
        <w:t xml:space="preserve"> қауіпсіздігі</w:t>
      </w:r>
      <w:r w:rsidR="00F2023C" w:rsidRPr="001D0F19">
        <w:rPr>
          <w:rFonts w:ascii="Times New Roman" w:hAnsi="Times New Roman" w:cs="Times New Roman"/>
          <w:sz w:val="28"/>
          <w:szCs w:val="28"/>
          <w:lang w:val="kk-KZ"/>
        </w:rPr>
        <w:t>н</w:t>
      </w:r>
      <w:r w:rsidR="007F7FC1" w:rsidRPr="001D0F19">
        <w:rPr>
          <w:rFonts w:ascii="Times New Roman" w:hAnsi="Times New Roman" w:cs="Times New Roman"/>
          <w:sz w:val="28"/>
          <w:szCs w:val="28"/>
          <w:lang w:val="kk-KZ"/>
        </w:rPr>
        <w:t>е кепілдік берудің</w:t>
      </w:r>
      <w:r w:rsidRPr="001D0F19">
        <w:rPr>
          <w:rFonts w:ascii="Times New Roman" w:hAnsi="Times New Roman" w:cs="Times New Roman"/>
          <w:sz w:val="28"/>
          <w:szCs w:val="28"/>
          <w:lang w:val="kk-KZ"/>
        </w:rPr>
        <w:t xml:space="preserve"> </w:t>
      </w:r>
      <w:r w:rsidR="00F2023C" w:rsidRPr="001D0F19">
        <w:rPr>
          <w:rFonts w:ascii="Times New Roman" w:hAnsi="Times New Roman" w:cs="Times New Roman"/>
          <w:sz w:val="28"/>
          <w:szCs w:val="28"/>
          <w:lang w:val="kk-KZ"/>
        </w:rPr>
        <w:t>маңыздылығы көрсет</w:t>
      </w:r>
      <w:r w:rsidR="0051772C" w:rsidRPr="001D0F19">
        <w:rPr>
          <w:rFonts w:ascii="Times New Roman" w:hAnsi="Times New Roman" w:cs="Times New Roman"/>
          <w:sz w:val="28"/>
          <w:szCs w:val="28"/>
          <w:lang w:val="kk-KZ"/>
        </w:rPr>
        <w:t>ілген</w:t>
      </w:r>
      <w:r w:rsidR="00F2023C" w:rsidRPr="001D0F19">
        <w:rPr>
          <w:rFonts w:ascii="Times New Roman" w:hAnsi="Times New Roman" w:cs="Times New Roman"/>
          <w:sz w:val="28"/>
          <w:szCs w:val="28"/>
          <w:lang w:val="kk-KZ"/>
        </w:rPr>
        <w:t>.</w:t>
      </w:r>
      <w:r w:rsidR="004B3DD7" w:rsidRPr="001D0F19">
        <w:rPr>
          <w:rFonts w:ascii="Times New Roman" w:hAnsi="Times New Roman" w:cs="Times New Roman"/>
          <w:sz w:val="28"/>
          <w:szCs w:val="28"/>
          <w:lang w:val="kk-KZ"/>
        </w:rPr>
        <w:t xml:space="preserve"> Мысалы, </w:t>
      </w:r>
      <w:r w:rsidR="00E90ABD" w:rsidRPr="001D0F19">
        <w:rPr>
          <w:rFonts w:ascii="Times New Roman" w:hAnsi="Times New Roman" w:cs="Times New Roman"/>
          <w:sz w:val="28"/>
          <w:szCs w:val="28"/>
          <w:lang w:val="kk-KZ"/>
        </w:rPr>
        <w:t>Луи және оның әріптестерінің</w:t>
      </w:r>
      <w:r w:rsidR="004B3DD7" w:rsidRPr="001D0F19">
        <w:rPr>
          <w:rFonts w:ascii="Times New Roman" w:hAnsi="Times New Roman" w:cs="Times New Roman"/>
          <w:sz w:val="28"/>
          <w:szCs w:val="28"/>
          <w:lang w:val="kk-KZ"/>
        </w:rPr>
        <w:t xml:space="preserve"> зерттеуі</w:t>
      </w:r>
      <w:r w:rsidR="000871D4" w:rsidRPr="001D0F19">
        <w:rPr>
          <w:rFonts w:ascii="Times New Roman" w:hAnsi="Times New Roman" w:cs="Times New Roman"/>
          <w:sz w:val="28"/>
          <w:szCs w:val="28"/>
          <w:lang w:val="kk-KZ"/>
        </w:rPr>
        <w:t xml:space="preserve"> деректердің таралып кетуінің және рұқсатсыз қолданыстың алдын алу үшін </w:t>
      </w:r>
      <w:r w:rsidR="007B60AC" w:rsidRPr="001D0F19">
        <w:rPr>
          <w:rFonts w:ascii="Times New Roman" w:hAnsi="Times New Roman" w:cs="Times New Roman"/>
          <w:sz w:val="28"/>
          <w:szCs w:val="28"/>
          <w:lang w:val="kk-KZ"/>
        </w:rPr>
        <w:t>интеграцияланған жүйелер</w:t>
      </w:r>
      <w:r w:rsidR="0041038A" w:rsidRPr="001D0F19">
        <w:rPr>
          <w:rFonts w:ascii="Times New Roman" w:hAnsi="Times New Roman" w:cs="Times New Roman"/>
          <w:sz w:val="28"/>
          <w:szCs w:val="28"/>
          <w:lang w:val="kk-KZ"/>
        </w:rPr>
        <w:t>ді</w:t>
      </w:r>
      <w:r w:rsidR="007B60AC" w:rsidRPr="001D0F19">
        <w:rPr>
          <w:rFonts w:ascii="Times New Roman" w:hAnsi="Times New Roman" w:cs="Times New Roman"/>
          <w:sz w:val="28"/>
          <w:szCs w:val="28"/>
          <w:lang w:val="kk-KZ"/>
        </w:rPr>
        <w:t xml:space="preserve"> құру </w:t>
      </w:r>
      <w:r w:rsidR="000871D4" w:rsidRPr="001D0F19">
        <w:rPr>
          <w:rFonts w:ascii="Times New Roman" w:hAnsi="Times New Roman" w:cs="Times New Roman"/>
          <w:sz w:val="28"/>
          <w:szCs w:val="28"/>
          <w:lang w:val="kk-KZ"/>
        </w:rPr>
        <w:t xml:space="preserve">деректерді сақтау әдістерін жетілдіруді талап ететіндігін </w:t>
      </w:r>
      <w:r w:rsidR="0041038A" w:rsidRPr="001D0F19">
        <w:rPr>
          <w:rFonts w:ascii="Times New Roman" w:hAnsi="Times New Roman" w:cs="Times New Roman"/>
          <w:sz w:val="28"/>
          <w:szCs w:val="28"/>
          <w:lang w:val="kk-KZ"/>
        </w:rPr>
        <w:t>айтады</w:t>
      </w:r>
      <w:r w:rsidR="00CA64CF" w:rsidRPr="001D0F19">
        <w:rPr>
          <w:rFonts w:ascii="Times New Roman" w:hAnsi="Times New Roman" w:cs="Times New Roman"/>
          <w:sz w:val="28"/>
          <w:szCs w:val="28"/>
          <w:lang w:val="kk-KZ"/>
        </w:rPr>
        <w:t xml:space="preserve"> [</w:t>
      </w:r>
      <w:r w:rsidR="00F24358" w:rsidRPr="001D0F19">
        <w:rPr>
          <w:rFonts w:ascii="Times New Roman" w:hAnsi="Times New Roman" w:cs="Times New Roman"/>
          <w:sz w:val="28"/>
          <w:szCs w:val="28"/>
          <w:lang w:val="kk-KZ"/>
        </w:rPr>
        <w:t>78</w:t>
      </w:r>
      <w:r w:rsidR="00CA64CF" w:rsidRPr="001D0F19">
        <w:rPr>
          <w:rFonts w:ascii="Times New Roman" w:hAnsi="Times New Roman" w:cs="Times New Roman"/>
          <w:sz w:val="28"/>
          <w:szCs w:val="28"/>
          <w:lang w:val="kk-KZ"/>
        </w:rPr>
        <w:t>]</w:t>
      </w:r>
      <w:r w:rsidR="0041038A" w:rsidRPr="001D0F19">
        <w:rPr>
          <w:rFonts w:ascii="Times New Roman" w:hAnsi="Times New Roman" w:cs="Times New Roman"/>
          <w:sz w:val="28"/>
          <w:szCs w:val="28"/>
          <w:lang w:val="kk-KZ"/>
        </w:rPr>
        <w:t>.</w:t>
      </w:r>
      <w:r w:rsidR="00B61027" w:rsidRPr="001D0F19">
        <w:rPr>
          <w:rFonts w:ascii="Times New Roman" w:hAnsi="Times New Roman" w:cs="Times New Roman"/>
          <w:sz w:val="28"/>
          <w:szCs w:val="28"/>
          <w:lang w:val="kk-KZ"/>
        </w:rPr>
        <w:t xml:space="preserve"> Сонымен қатар</w:t>
      </w:r>
      <w:r w:rsidR="00B976B5" w:rsidRPr="001D0F19">
        <w:rPr>
          <w:rFonts w:ascii="Times New Roman" w:hAnsi="Times New Roman" w:cs="Times New Roman"/>
          <w:sz w:val="28"/>
          <w:szCs w:val="28"/>
          <w:lang w:val="kk-KZ"/>
        </w:rPr>
        <w:t>,</w:t>
      </w:r>
      <w:r w:rsidR="00B61027" w:rsidRPr="001D0F19">
        <w:rPr>
          <w:rFonts w:ascii="Times New Roman" w:hAnsi="Times New Roman" w:cs="Times New Roman"/>
          <w:sz w:val="28"/>
          <w:szCs w:val="28"/>
          <w:lang w:val="kk-KZ"/>
        </w:rPr>
        <w:t xml:space="preserve"> </w:t>
      </w:r>
      <w:r w:rsidR="00E90ABD" w:rsidRPr="001D0F19">
        <w:rPr>
          <w:rFonts w:ascii="Times New Roman" w:hAnsi="Times New Roman" w:cs="Times New Roman"/>
          <w:sz w:val="28"/>
          <w:szCs w:val="28"/>
          <w:lang w:val="kk-KZ"/>
        </w:rPr>
        <w:t xml:space="preserve">Ахмедтер </w:t>
      </w:r>
      <w:r w:rsidR="00EC7369" w:rsidRPr="001D0F19">
        <w:rPr>
          <w:rFonts w:ascii="Times New Roman" w:hAnsi="Times New Roman" w:cs="Times New Roman"/>
          <w:sz w:val="28"/>
          <w:szCs w:val="28"/>
          <w:lang w:val="kk-KZ"/>
        </w:rPr>
        <w:t>зерттеуі</w:t>
      </w:r>
      <w:r w:rsidR="00244012" w:rsidRPr="001D0F19">
        <w:rPr>
          <w:rFonts w:ascii="Times New Roman" w:hAnsi="Times New Roman" w:cs="Times New Roman"/>
          <w:sz w:val="28"/>
          <w:szCs w:val="28"/>
          <w:lang w:val="kk-KZ"/>
        </w:rPr>
        <w:t xml:space="preserve">не </w:t>
      </w:r>
      <w:r w:rsidR="00FC43D9" w:rsidRPr="001D0F19">
        <w:rPr>
          <w:rFonts w:ascii="Times New Roman" w:hAnsi="Times New Roman" w:cs="Times New Roman"/>
          <w:sz w:val="28"/>
          <w:szCs w:val="28"/>
          <w:lang w:val="kk-KZ"/>
        </w:rPr>
        <w:t>сүйенсек</w:t>
      </w:r>
      <w:r w:rsidR="00244012" w:rsidRPr="001D0F19">
        <w:rPr>
          <w:rFonts w:ascii="Times New Roman" w:hAnsi="Times New Roman" w:cs="Times New Roman"/>
          <w:sz w:val="28"/>
          <w:szCs w:val="28"/>
          <w:lang w:val="kk-KZ"/>
        </w:rPr>
        <w:t>,</w:t>
      </w:r>
      <w:r w:rsidR="00EC7369" w:rsidRPr="001D0F19">
        <w:rPr>
          <w:rFonts w:ascii="Times New Roman" w:hAnsi="Times New Roman" w:cs="Times New Roman"/>
          <w:sz w:val="28"/>
          <w:szCs w:val="28"/>
          <w:lang w:val="kk-KZ"/>
        </w:rPr>
        <w:t xml:space="preserve"> </w:t>
      </w:r>
      <w:r w:rsidR="00603B80" w:rsidRPr="001D0F19">
        <w:rPr>
          <w:rFonts w:ascii="Times New Roman" w:hAnsi="Times New Roman" w:cs="Times New Roman"/>
          <w:sz w:val="28"/>
          <w:szCs w:val="28"/>
          <w:lang w:val="kk-KZ"/>
        </w:rPr>
        <w:t xml:space="preserve">қауіпсіздіктің қатаң стандарттарын қамтамасыз ету </w:t>
      </w:r>
      <w:r w:rsidR="009E25B9" w:rsidRPr="001D0F19">
        <w:rPr>
          <w:rFonts w:ascii="Times New Roman" w:hAnsi="Times New Roman" w:cs="Times New Roman"/>
          <w:sz w:val="28"/>
          <w:szCs w:val="28"/>
          <w:lang w:val="kk-KZ"/>
        </w:rPr>
        <w:t xml:space="preserve">және сенімді тетіктер жасау </w:t>
      </w:r>
      <w:r w:rsidR="00603B80" w:rsidRPr="001D0F19">
        <w:rPr>
          <w:rFonts w:ascii="Times New Roman" w:hAnsi="Times New Roman" w:cs="Times New Roman"/>
          <w:sz w:val="28"/>
          <w:szCs w:val="28"/>
          <w:lang w:val="kk-KZ"/>
        </w:rPr>
        <w:t>қажеттілігі</w:t>
      </w:r>
      <w:r w:rsidR="00541A70" w:rsidRPr="001D0F19">
        <w:rPr>
          <w:rFonts w:ascii="Times New Roman" w:hAnsi="Times New Roman" w:cs="Times New Roman"/>
          <w:sz w:val="28"/>
          <w:szCs w:val="28"/>
          <w:lang w:val="kk-KZ"/>
        </w:rPr>
        <w:t xml:space="preserve"> </w:t>
      </w:r>
      <w:r w:rsidR="003F5644" w:rsidRPr="001D0F19">
        <w:rPr>
          <w:rFonts w:ascii="Times New Roman" w:hAnsi="Times New Roman" w:cs="Times New Roman"/>
          <w:sz w:val="28"/>
          <w:szCs w:val="28"/>
          <w:lang w:val="kk-KZ"/>
        </w:rPr>
        <w:t>интернет-қауіпсіздігі әрдайым халықаралық талаптарға сәйкес келе бермейтін елдерде ерекше өзекті бол</w:t>
      </w:r>
      <w:r w:rsidR="002A3E2B" w:rsidRPr="001D0F19">
        <w:rPr>
          <w:rFonts w:ascii="Times New Roman" w:hAnsi="Times New Roman" w:cs="Times New Roman"/>
          <w:sz w:val="28"/>
          <w:szCs w:val="28"/>
          <w:lang w:val="kk-KZ"/>
        </w:rPr>
        <w:t xml:space="preserve">ып отыр, </w:t>
      </w:r>
      <w:r w:rsidR="004417CB" w:rsidRPr="001D0F19">
        <w:rPr>
          <w:rFonts w:ascii="Times New Roman" w:hAnsi="Times New Roman" w:cs="Times New Roman"/>
          <w:sz w:val="28"/>
          <w:szCs w:val="28"/>
          <w:lang w:val="kk-KZ"/>
        </w:rPr>
        <w:t>бұл оларды деректердің таралуына осал ете</w:t>
      </w:r>
      <w:r w:rsidR="002E6161" w:rsidRPr="001D0F19">
        <w:rPr>
          <w:rFonts w:ascii="Times New Roman" w:hAnsi="Times New Roman" w:cs="Times New Roman"/>
          <w:sz w:val="28"/>
          <w:szCs w:val="28"/>
          <w:lang w:val="kk-KZ"/>
        </w:rPr>
        <w:t>ді</w:t>
      </w:r>
      <w:r w:rsidR="00CA64CF" w:rsidRPr="001D0F19">
        <w:rPr>
          <w:rFonts w:ascii="Times New Roman" w:hAnsi="Times New Roman" w:cs="Times New Roman"/>
          <w:sz w:val="28"/>
          <w:szCs w:val="28"/>
          <w:lang w:val="kk-KZ"/>
        </w:rPr>
        <w:t xml:space="preserve"> [7</w:t>
      </w:r>
      <w:r w:rsidR="00F24358" w:rsidRPr="001D0F19">
        <w:rPr>
          <w:rFonts w:ascii="Times New Roman" w:hAnsi="Times New Roman" w:cs="Times New Roman"/>
          <w:sz w:val="28"/>
          <w:szCs w:val="28"/>
          <w:lang w:val="kk-KZ"/>
        </w:rPr>
        <w:t>9</w:t>
      </w:r>
      <w:r w:rsidR="00CA64CF" w:rsidRPr="001D0F19">
        <w:rPr>
          <w:rFonts w:ascii="Times New Roman" w:hAnsi="Times New Roman" w:cs="Times New Roman"/>
          <w:sz w:val="28"/>
          <w:szCs w:val="28"/>
          <w:lang w:val="kk-KZ"/>
        </w:rPr>
        <w:t>]</w:t>
      </w:r>
      <w:r w:rsidR="007C5FD6" w:rsidRPr="001D0F19">
        <w:rPr>
          <w:rFonts w:ascii="Times New Roman" w:hAnsi="Times New Roman" w:cs="Times New Roman"/>
          <w:sz w:val="28"/>
          <w:szCs w:val="28"/>
          <w:lang w:val="kk-KZ"/>
        </w:rPr>
        <w:t>.</w:t>
      </w:r>
    </w:p>
    <w:p w14:paraId="54011A98" w14:textId="49660D34"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Дербес деректерді тиісті түрде қорғау және әртүрлі мемлекеттік органдар, департаменттер немесе мемлекеттік басқарудың деңгейлері арасында деректермен қауіпсіз алмасу үшін мемлекеттік органдарға өздігінен тиісті қадамдар жасау қажет.</w:t>
      </w:r>
    </w:p>
    <w:p w14:paraId="49662843" w14:textId="1A4449C6"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«Бүкіл үкімет деңгейінде» тәсілі</w:t>
      </w:r>
      <w:r w:rsidRPr="001D0F19">
        <w:rPr>
          <w:rFonts w:ascii="Times New Roman" w:hAnsi="Times New Roman" w:cs="Times New Roman"/>
          <w:sz w:val="28"/>
          <w:szCs w:val="28"/>
          <w:lang w:val="kk-KZ"/>
        </w:rPr>
        <w:t xml:space="preserve"> «бір ғана рет» стратегиясына толықтыру болып табылады. Әртүрлі мемлекеттік мекемелер осы тәсілді қолданғанда бағдарламаларды басқаруға және қызметтерді </w:t>
      </w:r>
      <w:r w:rsidR="00171398" w:rsidRPr="001D0F19">
        <w:rPr>
          <w:rFonts w:ascii="Times New Roman" w:hAnsi="Times New Roman" w:cs="Times New Roman"/>
          <w:sz w:val="28"/>
          <w:szCs w:val="28"/>
          <w:lang w:val="kk-KZ"/>
        </w:rPr>
        <w:t>көрсетуге</w:t>
      </w:r>
      <w:r w:rsidRPr="001D0F19">
        <w:rPr>
          <w:rFonts w:ascii="Times New Roman" w:hAnsi="Times New Roman" w:cs="Times New Roman"/>
          <w:sz w:val="28"/>
          <w:szCs w:val="28"/>
          <w:lang w:val="kk-KZ"/>
        </w:rPr>
        <w:t xml:space="preserve"> кешенді әрекет етуді қамтамасыз ету үшін өз портфельдері аясында жұмыс істейді. Мысалы, қаза туралы хабарлаған азаматқа мүмкіндігінше салық органын, зейнеткерлік департаментін, әлеуметтік қамтамасыз етудің басқа қызметтерін, жүргізуші куәлігін беретін органды, төлқұжат үстелін, сондай-ақ биліктің жергілікті органдарын қоса алғанда, көптеген әртүрлі мемлекеттік органдармен байланыс орнату қажет болуы мүмкін. </w:t>
      </w:r>
    </w:p>
    <w:p w14:paraId="6F237385" w14:textId="3AC786EE"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Сол сияқты, бизнес ашқысы келетін адамға міндетті тіркеу рәсімдері және рұқсаттар алу үшін бірқатар қажетті мемлекеттік органдарға жүгіну қажет болуы мүмкін. Жалпымемлекеттік тәсіл соңғы пайдаланушылар үшін қатысып отырған мемлекеттік органдардың қажеттіліктерін үйлестіру, </w:t>
      </w:r>
      <w:r w:rsidR="00D35FA3" w:rsidRPr="001D0F19">
        <w:rPr>
          <w:rFonts w:ascii="Times New Roman" w:hAnsi="Times New Roman" w:cs="Times New Roman"/>
          <w:bCs/>
          <w:iCs/>
          <w:sz w:val="28"/>
          <w:szCs w:val="28"/>
          <w:lang w:val="kk-KZ"/>
        </w:rPr>
        <w:t>АКТ</w:t>
      </w:r>
      <w:r w:rsidR="00D35FA3"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негізінде қайталанатын қызметтерді қысқарту және интеграциялау </w:t>
      </w:r>
      <w:r w:rsidR="007B60AC" w:rsidRPr="001D0F19">
        <w:rPr>
          <w:rFonts w:ascii="Times New Roman" w:hAnsi="Times New Roman" w:cs="Times New Roman"/>
          <w:sz w:val="28"/>
          <w:szCs w:val="28"/>
          <w:lang w:val="kk-KZ"/>
        </w:rPr>
        <w:t>арқылы</w:t>
      </w:r>
      <w:r w:rsidRPr="001D0F19">
        <w:rPr>
          <w:rFonts w:ascii="Times New Roman" w:hAnsi="Times New Roman" w:cs="Times New Roman"/>
          <w:sz w:val="28"/>
          <w:szCs w:val="28"/>
          <w:lang w:val="kk-KZ"/>
        </w:rPr>
        <w:t xml:space="preserve"> осы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терді оңайлатуға бағытталатын еді.</w:t>
      </w:r>
    </w:p>
    <w:p w14:paraId="788CB4F1" w14:textId="2559E614" w:rsidR="001A69F3" w:rsidRPr="001D0F19" w:rsidRDefault="00E90ABD"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Малодиа және оның әріптестерінің </w:t>
      </w:r>
      <w:r w:rsidR="00CC4C4C" w:rsidRPr="001D0F19">
        <w:rPr>
          <w:rFonts w:ascii="Times New Roman" w:hAnsi="Times New Roman" w:cs="Times New Roman"/>
          <w:sz w:val="28"/>
          <w:szCs w:val="28"/>
          <w:lang w:val="kk-KZ"/>
        </w:rPr>
        <w:t>жұмысы сияқты соңғы зерттеулер</w:t>
      </w:r>
      <w:r w:rsidR="00FF107D" w:rsidRPr="001D0F19">
        <w:rPr>
          <w:rFonts w:ascii="Times New Roman" w:hAnsi="Times New Roman" w:cs="Times New Roman"/>
          <w:sz w:val="28"/>
          <w:szCs w:val="28"/>
          <w:lang w:val="kk-KZ"/>
        </w:rPr>
        <w:t>,</w:t>
      </w:r>
      <w:r w:rsidR="00CC4C4C" w:rsidRPr="001D0F19">
        <w:rPr>
          <w:rFonts w:ascii="Times New Roman" w:hAnsi="Times New Roman" w:cs="Times New Roman"/>
          <w:sz w:val="28"/>
          <w:szCs w:val="28"/>
          <w:lang w:val="kk-KZ"/>
        </w:rPr>
        <w:t xml:space="preserve"> </w:t>
      </w:r>
      <w:r w:rsidR="00FF107D" w:rsidRPr="001D0F19">
        <w:rPr>
          <w:rFonts w:ascii="Times New Roman" w:hAnsi="Times New Roman" w:cs="Times New Roman"/>
          <w:sz w:val="28"/>
          <w:szCs w:val="28"/>
          <w:lang w:val="kk-KZ"/>
        </w:rPr>
        <w:t xml:space="preserve">мемлекеттік органдарда неғұрлым жөнге салынған жұмысты қалыптастыру және бюрократиялық кедергілерді азайту үшін </w:t>
      </w:r>
      <w:r w:rsidR="00A34011" w:rsidRPr="001D0F19">
        <w:rPr>
          <w:rFonts w:ascii="Times New Roman" w:hAnsi="Times New Roman" w:cs="Times New Roman"/>
          <w:sz w:val="28"/>
          <w:szCs w:val="28"/>
          <w:lang w:val="kk-KZ"/>
        </w:rPr>
        <w:t xml:space="preserve">биліктің әртүрлі деңгейлері арасында </w:t>
      </w:r>
      <w:r w:rsidR="00CC4C4C" w:rsidRPr="001D0F19">
        <w:rPr>
          <w:rFonts w:ascii="Times New Roman" w:hAnsi="Times New Roman" w:cs="Times New Roman"/>
          <w:sz w:val="28"/>
          <w:szCs w:val="28"/>
          <w:lang w:val="kk-KZ"/>
        </w:rPr>
        <w:t>«цифрлық көпір» енгізудің маңыздылығын баса айтады</w:t>
      </w:r>
      <w:r w:rsidR="00CA64CF" w:rsidRPr="001D0F19">
        <w:rPr>
          <w:rFonts w:ascii="Times New Roman" w:hAnsi="Times New Roman" w:cs="Times New Roman"/>
          <w:sz w:val="28"/>
          <w:szCs w:val="28"/>
          <w:lang w:val="kk-KZ"/>
        </w:rPr>
        <w:t xml:space="preserve"> [</w:t>
      </w:r>
      <w:r w:rsidR="00F24358" w:rsidRPr="001D0F19">
        <w:rPr>
          <w:rFonts w:ascii="Times New Roman" w:hAnsi="Times New Roman" w:cs="Times New Roman"/>
          <w:sz w:val="28"/>
          <w:szCs w:val="28"/>
          <w:lang w:val="kk-KZ"/>
        </w:rPr>
        <w:t>80</w:t>
      </w:r>
      <w:r w:rsidR="00CA64CF" w:rsidRPr="001D0F19">
        <w:rPr>
          <w:rFonts w:ascii="Times New Roman" w:hAnsi="Times New Roman" w:cs="Times New Roman"/>
          <w:sz w:val="28"/>
          <w:szCs w:val="28"/>
          <w:lang w:val="kk-KZ"/>
        </w:rPr>
        <w:t>]</w:t>
      </w:r>
      <w:r w:rsidR="001A69F3" w:rsidRPr="001D0F19">
        <w:rPr>
          <w:rFonts w:ascii="Times New Roman" w:hAnsi="Times New Roman" w:cs="Times New Roman"/>
          <w:sz w:val="28"/>
          <w:szCs w:val="28"/>
          <w:lang w:val="kk-KZ"/>
        </w:rPr>
        <w:t>.</w:t>
      </w:r>
    </w:p>
    <w:p w14:paraId="1B53E46B" w14:textId="31FD6CB8" w:rsidR="00666E86" w:rsidRPr="001D0F19" w:rsidRDefault="00060B59"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Одан бөлек, </w:t>
      </w:r>
      <w:r w:rsidR="009D1FEC" w:rsidRPr="001D0F19">
        <w:rPr>
          <w:rFonts w:ascii="Times New Roman" w:hAnsi="Times New Roman" w:cs="Times New Roman"/>
          <w:sz w:val="28"/>
          <w:szCs w:val="28"/>
          <w:lang w:val="kk-KZ"/>
        </w:rPr>
        <w:t xml:space="preserve">Янг және оның әріптестерінің </w:t>
      </w:r>
      <w:r w:rsidR="00BD1F2D" w:rsidRPr="001D0F19">
        <w:rPr>
          <w:rFonts w:ascii="Times New Roman" w:hAnsi="Times New Roman" w:cs="Times New Roman"/>
          <w:sz w:val="28"/>
          <w:szCs w:val="28"/>
          <w:lang w:val="kk-KZ"/>
        </w:rPr>
        <w:t xml:space="preserve"> зерттеуі</w:t>
      </w:r>
      <w:r w:rsidR="00840036" w:rsidRPr="001D0F19">
        <w:rPr>
          <w:rFonts w:ascii="Times New Roman" w:hAnsi="Times New Roman" w:cs="Times New Roman"/>
          <w:sz w:val="28"/>
          <w:szCs w:val="28"/>
          <w:lang w:val="kk-KZ"/>
        </w:rPr>
        <w:t xml:space="preserve"> </w:t>
      </w:r>
      <w:r w:rsidR="00BD1F2D" w:rsidRPr="001D0F19">
        <w:rPr>
          <w:rFonts w:ascii="Times New Roman" w:hAnsi="Times New Roman" w:cs="Times New Roman"/>
          <w:sz w:val="28"/>
          <w:szCs w:val="28"/>
          <w:lang w:val="kk-KZ"/>
        </w:rPr>
        <w:t xml:space="preserve">цифрлық </w:t>
      </w:r>
      <w:r w:rsidR="00985004" w:rsidRPr="001D0F19">
        <w:rPr>
          <w:rFonts w:ascii="Times New Roman" w:hAnsi="Times New Roman" w:cs="Times New Roman"/>
          <w:sz w:val="28"/>
          <w:szCs w:val="28"/>
          <w:lang w:val="kk-KZ"/>
        </w:rPr>
        <w:t xml:space="preserve">сервис </w:t>
      </w:r>
      <w:r w:rsidR="00BD1F2D" w:rsidRPr="001D0F19">
        <w:rPr>
          <w:rFonts w:ascii="Times New Roman" w:hAnsi="Times New Roman" w:cs="Times New Roman"/>
          <w:sz w:val="28"/>
          <w:szCs w:val="28"/>
          <w:lang w:val="kk-KZ"/>
        </w:rPr>
        <w:t>дамыған елдерде</w:t>
      </w:r>
      <w:r w:rsidR="001A69F3" w:rsidRPr="001D0F19">
        <w:rPr>
          <w:rFonts w:ascii="Times New Roman" w:hAnsi="Times New Roman" w:cs="Times New Roman"/>
          <w:sz w:val="28"/>
          <w:szCs w:val="28"/>
          <w:lang w:val="kk-KZ"/>
        </w:rPr>
        <w:t xml:space="preserve"> </w:t>
      </w:r>
      <w:r w:rsidR="00EC6DFD" w:rsidRPr="001D0F19">
        <w:rPr>
          <w:rFonts w:ascii="Times New Roman" w:hAnsi="Times New Roman" w:cs="Times New Roman"/>
          <w:sz w:val="28"/>
          <w:szCs w:val="28"/>
          <w:lang w:val="kk-KZ"/>
        </w:rPr>
        <w:t>мемлекеттік мекемелер</w:t>
      </w:r>
      <w:r w:rsidR="001738A5" w:rsidRPr="001D0F19">
        <w:rPr>
          <w:rFonts w:ascii="Times New Roman" w:hAnsi="Times New Roman" w:cs="Times New Roman"/>
          <w:sz w:val="28"/>
          <w:szCs w:val="28"/>
          <w:lang w:val="kk-KZ"/>
        </w:rPr>
        <w:t>дің</w:t>
      </w:r>
      <w:r w:rsidR="00EC6DFD" w:rsidRPr="001D0F19">
        <w:rPr>
          <w:rFonts w:ascii="Times New Roman" w:hAnsi="Times New Roman" w:cs="Times New Roman"/>
          <w:sz w:val="28"/>
          <w:szCs w:val="28"/>
          <w:lang w:val="kk-KZ"/>
        </w:rPr>
        <w:t xml:space="preserve"> арасында интеграциялау</w:t>
      </w:r>
      <w:r w:rsidR="00840036" w:rsidRPr="001D0F19">
        <w:rPr>
          <w:rFonts w:ascii="Times New Roman" w:hAnsi="Times New Roman" w:cs="Times New Roman"/>
          <w:sz w:val="28"/>
          <w:szCs w:val="28"/>
          <w:lang w:val="kk-KZ"/>
        </w:rPr>
        <w:t xml:space="preserve"> бизнеспен өзара әрекеттестікті</w:t>
      </w:r>
      <w:r w:rsidR="00EE75C6" w:rsidRPr="001D0F19">
        <w:rPr>
          <w:rFonts w:ascii="Times New Roman" w:hAnsi="Times New Roman" w:cs="Times New Roman"/>
          <w:sz w:val="28"/>
          <w:szCs w:val="28"/>
          <w:lang w:val="kk-KZ"/>
        </w:rPr>
        <w:t xml:space="preserve"> </w:t>
      </w:r>
      <w:r w:rsidR="001A69F3" w:rsidRPr="001D0F19">
        <w:rPr>
          <w:rFonts w:ascii="Times New Roman" w:hAnsi="Times New Roman" w:cs="Times New Roman"/>
          <w:sz w:val="28"/>
          <w:szCs w:val="28"/>
          <w:lang w:val="kk-KZ"/>
        </w:rPr>
        <w:t xml:space="preserve">әкімшілік шығындарды қысқарта және жаңа кәсіпорындарды тіркеу </w:t>
      </w:r>
      <w:r w:rsidR="008F218A" w:rsidRPr="001D0F19">
        <w:rPr>
          <w:rFonts w:ascii="Times New Roman" w:hAnsi="Times New Roman" w:cs="Times New Roman"/>
          <w:sz w:val="28"/>
          <w:szCs w:val="28"/>
          <w:lang w:val="kk-KZ"/>
        </w:rPr>
        <w:t>үдеріс</w:t>
      </w:r>
      <w:r w:rsidR="001A69F3" w:rsidRPr="001D0F19">
        <w:rPr>
          <w:rFonts w:ascii="Times New Roman" w:hAnsi="Times New Roman" w:cs="Times New Roman"/>
          <w:sz w:val="28"/>
          <w:szCs w:val="28"/>
          <w:lang w:val="kk-KZ"/>
        </w:rPr>
        <w:t>ін жеделдете</w:t>
      </w:r>
      <w:r w:rsidR="00CF023C" w:rsidRPr="001D0F19">
        <w:rPr>
          <w:rFonts w:ascii="Times New Roman" w:hAnsi="Times New Roman" w:cs="Times New Roman"/>
          <w:sz w:val="28"/>
          <w:szCs w:val="28"/>
          <w:lang w:val="kk-KZ"/>
        </w:rPr>
        <w:t xml:space="preserve"> </w:t>
      </w:r>
      <w:r w:rsidR="001A69F3" w:rsidRPr="001D0F19">
        <w:rPr>
          <w:rFonts w:ascii="Times New Roman" w:hAnsi="Times New Roman" w:cs="Times New Roman"/>
          <w:sz w:val="28"/>
          <w:szCs w:val="28"/>
          <w:lang w:val="kk-KZ"/>
        </w:rPr>
        <w:t xml:space="preserve">отырып </w:t>
      </w:r>
      <w:r w:rsidR="00840036" w:rsidRPr="001D0F19">
        <w:rPr>
          <w:rFonts w:ascii="Times New Roman" w:hAnsi="Times New Roman" w:cs="Times New Roman"/>
          <w:sz w:val="28"/>
          <w:szCs w:val="28"/>
          <w:lang w:val="kk-KZ"/>
        </w:rPr>
        <w:t xml:space="preserve">айтарлықтай жақсартатынын </w:t>
      </w:r>
      <w:r w:rsidR="00985004" w:rsidRPr="001D0F19">
        <w:rPr>
          <w:rFonts w:ascii="Times New Roman" w:hAnsi="Times New Roman" w:cs="Times New Roman"/>
          <w:sz w:val="28"/>
          <w:szCs w:val="28"/>
          <w:lang w:val="kk-KZ"/>
        </w:rPr>
        <w:t>көрсетті</w:t>
      </w:r>
      <w:r w:rsidR="00CA64CF" w:rsidRPr="001D0F19">
        <w:rPr>
          <w:rFonts w:ascii="Times New Roman" w:hAnsi="Times New Roman" w:cs="Times New Roman"/>
          <w:sz w:val="28"/>
          <w:szCs w:val="28"/>
          <w:lang w:val="kk-KZ"/>
        </w:rPr>
        <w:t xml:space="preserve"> [</w:t>
      </w:r>
      <w:r w:rsidR="00F24358" w:rsidRPr="001D0F19">
        <w:rPr>
          <w:rFonts w:ascii="Times New Roman" w:hAnsi="Times New Roman" w:cs="Times New Roman"/>
          <w:sz w:val="28"/>
          <w:szCs w:val="28"/>
          <w:lang w:val="kk-KZ"/>
        </w:rPr>
        <w:t>81</w:t>
      </w:r>
      <w:r w:rsidR="00CA64CF" w:rsidRPr="001D0F19">
        <w:rPr>
          <w:rFonts w:ascii="Times New Roman" w:hAnsi="Times New Roman" w:cs="Times New Roman"/>
          <w:sz w:val="28"/>
          <w:szCs w:val="28"/>
          <w:lang w:val="kk-KZ"/>
        </w:rPr>
        <w:t>]</w:t>
      </w:r>
      <w:r w:rsidR="001A69F3" w:rsidRPr="001D0F19">
        <w:rPr>
          <w:rFonts w:ascii="Times New Roman" w:hAnsi="Times New Roman" w:cs="Times New Roman"/>
          <w:sz w:val="28"/>
          <w:szCs w:val="28"/>
          <w:lang w:val="kk-KZ"/>
        </w:rPr>
        <w:t>.</w:t>
      </w:r>
    </w:p>
    <w:p w14:paraId="3E13A5B6" w14:textId="791BF9FC"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Осыған ұқсас тұжырым, әлдеқайда тиімді жұмыс істеу және неғұрлым сапалы 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үшін мемлекеттік құрылымдар немесе ақпараттық бытыраңқылық арасындағы дәстүрлі аймақтан өту үшін жаңа әдістер немесе ұйымдастыру нысаны әзірленетін «біріккен» үкімет болып табылады. </w:t>
      </w:r>
    </w:p>
    <w:p w14:paraId="12C8FC47" w14:textId="095B0E5C"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Ал кейбір елдерде ақпараттардың үлкен көлемі орталық деректер қоймаларында жиналған, көбінесе үкіметтердің немесе агенттіктердің әртүрлі деңгейлері қолдағы бар ақпаратты ортақ пайдалану арқылы өзара әрекеттеседі. Бұл әртүрлі қызметтердің үйлесімді болу керектігін білдіреді, яғни, олардың әртүрлі қо</w:t>
      </w:r>
      <w:r w:rsidR="002634ED" w:rsidRPr="001D0F19">
        <w:rPr>
          <w:rFonts w:ascii="Times New Roman" w:hAnsi="Times New Roman" w:cs="Times New Roman"/>
          <w:sz w:val="28"/>
          <w:szCs w:val="28"/>
          <w:lang w:val="kk-KZ"/>
        </w:rPr>
        <w:t>лданб</w:t>
      </w:r>
      <w:r w:rsidRPr="001D0F19">
        <w:rPr>
          <w:rFonts w:ascii="Times New Roman" w:hAnsi="Times New Roman" w:cs="Times New Roman"/>
          <w:sz w:val="28"/>
          <w:szCs w:val="28"/>
          <w:lang w:val="kk-KZ"/>
        </w:rPr>
        <w:t>алары арасында деректермен алмасу үшін техникалық инфрақұрылымы және ақпараттық мүмкіндіктері болуы тиіс. Жалпымемлекеттік тәсілдің болмауы электрондық үкімет қызметтерінің тиімділігіне кері әсер етуі мүмкін және әкімшілік жүктемені азайтудың прогресін тежеуі мүмкін.</w:t>
      </w:r>
    </w:p>
    <w:p w14:paraId="3EFB2647" w14:textId="1DBF8859" w:rsidR="00666E86" w:rsidRPr="001D0F19" w:rsidRDefault="00920992" w:rsidP="00A652A0">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Федорович </w:t>
      </w:r>
      <w:r w:rsidRPr="001D0F19">
        <w:rPr>
          <w:rFonts w:ascii="Times New Roman" w:hAnsi="Times New Roman" w:cs="Times New Roman"/>
          <w:sz w:val="28"/>
          <w:szCs w:val="28"/>
          <w:lang w:val="kk-KZ"/>
        </w:rPr>
        <w:t xml:space="preserve">және оның әріптестерінің </w:t>
      </w:r>
      <w:r w:rsidR="00BC7625" w:rsidRPr="001D0F19">
        <w:rPr>
          <w:rFonts w:ascii="Times New Roman" w:eastAsia="Calibri" w:hAnsi="Times New Roman" w:cs="Times New Roman"/>
          <w:sz w:val="28"/>
          <w:szCs w:val="28"/>
          <w:lang w:val="kk-KZ"/>
        </w:rPr>
        <w:t xml:space="preserve"> зерттеу</w:t>
      </w:r>
      <w:r w:rsidR="00B976B5" w:rsidRPr="001D0F19">
        <w:rPr>
          <w:rFonts w:ascii="Times New Roman" w:eastAsia="Calibri" w:hAnsi="Times New Roman" w:cs="Times New Roman"/>
          <w:sz w:val="28"/>
          <w:szCs w:val="28"/>
          <w:lang w:val="kk-KZ"/>
        </w:rPr>
        <w:t>іне</w:t>
      </w:r>
      <w:r w:rsidR="00BC7625" w:rsidRPr="001D0F19">
        <w:rPr>
          <w:rFonts w:ascii="Times New Roman" w:eastAsia="Calibri" w:hAnsi="Times New Roman" w:cs="Times New Roman"/>
          <w:sz w:val="28"/>
          <w:szCs w:val="28"/>
          <w:lang w:val="kk-KZ"/>
        </w:rPr>
        <w:t xml:space="preserve"> сәйкес</w:t>
      </w:r>
      <w:r w:rsidR="00A2045F" w:rsidRPr="001D0F19">
        <w:rPr>
          <w:rFonts w:ascii="Times New Roman" w:eastAsia="Calibri" w:hAnsi="Times New Roman" w:cs="Times New Roman"/>
          <w:sz w:val="28"/>
          <w:szCs w:val="28"/>
          <w:lang w:val="kk-KZ"/>
        </w:rPr>
        <w:t>, мемлекеттік органдар</w:t>
      </w:r>
      <w:r w:rsidR="00A81E21" w:rsidRPr="001D0F19">
        <w:rPr>
          <w:rFonts w:ascii="Times New Roman" w:eastAsia="Calibri" w:hAnsi="Times New Roman" w:cs="Times New Roman"/>
          <w:sz w:val="28"/>
          <w:szCs w:val="28"/>
          <w:lang w:val="kk-KZ"/>
        </w:rPr>
        <w:t>дың</w:t>
      </w:r>
      <w:r w:rsidR="00A2045F" w:rsidRPr="001D0F19">
        <w:rPr>
          <w:rFonts w:ascii="Times New Roman" w:eastAsia="Calibri" w:hAnsi="Times New Roman" w:cs="Times New Roman"/>
          <w:sz w:val="28"/>
          <w:szCs w:val="28"/>
          <w:lang w:val="kk-KZ"/>
        </w:rPr>
        <w:t xml:space="preserve"> арасында деректерді интеграциялау</w:t>
      </w:r>
      <w:r w:rsidR="00E32E13" w:rsidRPr="001D0F19">
        <w:rPr>
          <w:rFonts w:ascii="Times New Roman" w:eastAsia="Calibri" w:hAnsi="Times New Roman" w:cs="Times New Roman"/>
          <w:sz w:val="28"/>
          <w:szCs w:val="28"/>
          <w:lang w:val="kk-KZ"/>
        </w:rPr>
        <w:t xml:space="preserve"> жолында</w:t>
      </w:r>
      <w:r w:rsidR="00934FA9" w:rsidRPr="001D0F19">
        <w:rPr>
          <w:rFonts w:ascii="Times New Roman" w:eastAsia="Calibri" w:hAnsi="Times New Roman" w:cs="Times New Roman"/>
          <w:sz w:val="28"/>
          <w:szCs w:val="28"/>
          <w:lang w:val="kk-KZ"/>
        </w:rPr>
        <w:t xml:space="preserve"> деректермен алмасудың </w:t>
      </w:r>
      <w:r w:rsidR="00133937" w:rsidRPr="001D0F19">
        <w:rPr>
          <w:rFonts w:ascii="Times New Roman" w:eastAsia="Calibri" w:hAnsi="Times New Roman" w:cs="Times New Roman"/>
          <w:sz w:val="28"/>
          <w:szCs w:val="28"/>
          <w:lang w:val="kk-KZ"/>
        </w:rPr>
        <w:t>біріздендірілген стандарттар</w:t>
      </w:r>
      <w:r w:rsidR="00934FA9" w:rsidRPr="001D0F19">
        <w:rPr>
          <w:rFonts w:ascii="Times New Roman" w:eastAsia="Calibri" w:hAnsi="Times New Roman" w:cs="Times New Roman"/>
          <w:sz w:val="28"/>
          <w:szCs w:val="28"/>
          <w:lang w:val="kk-KZ"/>
        </w:rPr>
        <w:t>ы</w:t>
      </w:r>
      <w:r w:rsidR="00133937" w:rsidRPr="001D0F19">
        <w:rPr>
          <w:rFonts w:ascii="Times New Roman" w:eastAsia="Calibri" w:hAnsi="Times New Roman" w:cs="Times New Roman"/>
          <w:sz w:val="28"/>
          <w:szCs w:val="28"/>
          <w:lang w:val="kk-KZ"/>
        </w:rPr>
        <w:t xml:space="preserve"> мен хаттамалар</w:t>
      </w:r>
      <w:r w:rsidR="00934FA9" w:rsidRPr="001D0F19">
        <w:rPr>
          <w:rFonts w:ascii="Times New Roman" w:eastAsia="Calibri" w:hAnsi="Times New Roman" w:cs="Times New Roman"/>
          <w:sz w:val="28"/>
          <w:szCs w:val="28"/>
          <w:lang w:val="kk-KZ"/>
        </w:rPr>
        <w:t>ын</w:t>
      </w:r>
      <w:r w:rsidR="00133937" w:rsidRPr="001D0F19">
        <w:rPr>
          <w:rFonts w:ascii="Times New Roman" w:eastAsia="Calibri" w:hAnsi="Times New Roman" w:cs="Times New Roman"/>
          <w:sz w:val="28"/>
          <w:szCs w:val="28"/>
          <w:lang w:val="kk-KZ"/>
        </w:rPr>
        <w:t>ың жеткіліксіздігі</w:t>
      </w:r>
      <w:r w:rsidR="00934FA9" w:rsidRPr="001D0F19">
        <w:rPr>
          <w:rFonts w:ascii="Times New Roman" w:eastAsia="Calibri" w:hAnsi="Times New Roman" w:cs="Times New Roman"/>
          <w:sz w:val="28"/>
          <w:szCs w:val="28"/>
          <w:lang w:val="kk-KZ"/>
        </w:rPr>
        <w:t xml:space="preserve"> </w:t>
      </w:r>
      <w:r w:rsidR="00A81E21" w:rsidRPr="001D0F19">
        <w:rPr>
          <w:rFonts w:ascii="Times New Roman" w:eastAsia="Calibri" w:hAnsi="Times New Roman" w:cs="Times New Roman"/>
          <w:sz w:val="28"/>
          <w:szCs w:val="28"/>
          <w:lang w:val="kk-KZ"/>
        </w:rPr>
        <w:t xml:space="preserve">негізгі кедергі болып </w:t>
      </w:r>
      <w:r w:rsidR="00934FA9" w:rsidRPr="001D0F19">
        <w:rPr>
          <w:rFonts w:ascii="Times New Roman" w:eastAsia="Calibri" w:hAnsi="Times New Roman" w:cs="Times New Roman"/>
          <w:sz w:val="28"/>
          <w:szCs w:val="28"/>
          <w:lang w:val="kk-KZ"/>
        </w:rPr>
        <w:t>табылады</w:t>
      </w:r>
      <w:r w:rsidR="00CA64CF" w:rsidRPr="001D0F19">
        <w:rPr>
          <w:rFonts w:ascii="Times New Roman" w:eastAsia="Calibri" w:hAnsi="Times New Roman" w:cs="Times New Roman"/>
          <w:sz w:val="28"/>
          <w:szCs w:val="28"/>
          <w:lang w:val="kk-KZ"/>
        </w:rPr>
        <w:t xml:space="preserve"> [</w:t>
      </w:r>
      <w:r w:rsidR="00F24358" w:rsidRPr="001D0F19">
        <w:rPr>
          <w:rFonts w:ascii="Times New Roman" w:eastAsia="Calibri" w:hAnsi="Times New Roman" w:cs="Times New Roman"/>
          <w:sz w:val="28"/>
          <w:szCs w:val="28"/>
          <w:lang w:val="kk-KZ"/>
        </w:rPr>
        <w:t>82</w:t>
      </w:r>
      <w:r w:rsidR="00CA64CF" w:rsidRPr="001D0F19">
        <w:rPr>
          <w:rFonts w:ascii="Times New Roman" w:eastAsia="Calibri" w:hAnsi="Times New Roman" w:cs="Times New Roman"/>
          <w:sz w:val="28"/>
          <w:szCs w:val="28"/>
          <w:lang w:val="kk-KZ"/>
        </w:rPr>
        <w:t>]</w:t>
      </w:r>
      <w:r w:rsidR="00934FA9" w:rsidRPr="001D0F19">
        <w:rPr>
          <w:rFonts w:ascii="Times New Roman" w:eastAsia="Calibri" w:hAnsi="Times New Roman" w:cs="Times New Roman"/>
          <w:sz w:val="28"/>
          <w:szCs w:val="28"/>
          <w:lang w:val="kk-KZ"/>
        </w:rPr>
        <w:t xml:space="preserve">. </w:t>
      </w:r>
      <w:r w:rsidR="00EA45C0" w:rsidRPr="001D0F19">
        <w:rPr>
          <w:rFonts w:ascii="Times New Roman" w:eastAsia="Calibri" w:hAnsi="Times New Roman" w:cs="Times New Roman"/>
          <w:sz w:val="28"/>
          <w:szCs w:val="28"/>
          <w:lang w:val="kk-KZ"/>
        </w:rPr>
        <w:t>Нәтижесі</w:t>
      </w:r>
      <w:r w:rsidR="00292B44" w:rsidRPr="001D0F19">
        <w:rPr>
          <w:rFonts w:ascii="Times New Roman" w:eastAsia="Calibri" w:hAnsi="Times New Roman" w:cs="Times New Roman"/>
          <w:sz w:val="28"/>
          <w:szCs w:val="28"/>
          <w:lang w:val="kk-KZ"/>
        </w:rPr>
        <w:t>нде,</w:t>
      </w:r>
      <w:r w:rsidR="00EA45C0" w:rsidRPr="001D0F19">
        <w:rPr>
          <w:rFonts w:ascii="Times New Roman" w:eastAsia="Calibri" w:hAnsi="Times New Roman" w:cs="Times New Roman"/>
          <w:sz w:val="28"/>
          <w:szCs w:val="28"/>
          <w:lang w:val="kk-KZ"/>
        </w:rPr>
        <w:t xml:space="preserve"> </w:t>
      </w:r>
      <w:r w:rsidR="00685FAE" w:rsidRPr="001D0F19">
        <w:rPr>
          <w:rFonts w:ascii="Times New Roman" w:eastAsia="Calibri" w:hAnsi="Times New Roman" w:cs="Times New Roman"/>
          <w:sz w:val="28"/>
          <w:szCs w:val="28"/>
          <w:lang w:val="kk-KZ"/>
        </w:rPr>
        <w:t xml:space="preserve">мұндай жүйелерді </w:t>
      </w:r>
      <w:r w:rsidR="003C73A6" w:rsidRPr="001D0F19">
        <w:rPr>
          <w:rFonts w:ascii="Times New Roman" w:eastAsia="Calibri" w:hAnsi="Times New Roman" w:cs="Times New Roman"/>
          <w:sz w:val="28"/>
          <w:szCs w:val="28"/>
          <w:lang w:val="kk-KZ"/>
        </w:rPr>
        <w:t>іск</w:t>
      </w:r>
      <w:r w:rsidR="00685FAE" w:rsidRPr="001D0F19">
        <w:rPr>
          <w:rFonts w:ascii="Times New Roman" w:eastAsia="Calibri" w:hAnsi="Times New Roman" w:cs="Times New Roman"/>
          <w:sz w:val="28"/>
          <w:szCs w:val="28"/>
          <w:lang w:val="kk-KZ"/>
        </w:rPr>
        <w:t xml:space="preserve">е асыруда </w:t>
      </w:r>
      <w:r w:rsidR="00934FA9" w:rsidRPr="001D0F19">
        <w:rPr>
          <w:rFonts w:ascii="Times New Roman" w:eastAsia="Calibri" w:hAnsi="Times New Roman" w:cs="Times New Roman"/>
          <w:sz w:val="28"/>
          <w:szCs w:val="28"/>
          <w:lang w:val="kk-KZ"/>
        </w:rPr>
        <w:t>елеулі техникалық қиындықтар</w:t>
      </w:r>
      <w:r w:rsidR="00685FAE" w:rsidRPr="001D0F19">
        <w:rPr>
          <w:rFonts w:ascii="Times New Roman" w:eastAsia="Calibri" w:hAnsi="Times New Roman" w:cs="Times New Roman"/>
          <w:sz w:val="28"/>
          <w:szCs w:val="28"/>
          <w:lang w:val="kk-KZ"/>
        </w:rPr>
        <w:t xml:space="preserve"> мен </w:t>
      </w:r>
      <w:r w:rsidR="00934FA9" w:rsidRPr="001D0F19">
        <w:rPr>
          <w:rFonts w:ascii="Times New Roman" w:eastAsia="Calibri" w:hAnsi="Times New Roman" w:cs="Times New Roman"/>
          <w:sz w:val="28"/>
          <w:szCs w:val="28"/>
          <w:lang w:val="kk-KZ"/>
        </w:rPr>
        <w:t>көп шығынға әке</w:t>
      </w:r>
      <w:r w:rsidR="00292B44" w:rsidRPr="001D0F19">
        <w:rPr>
          <w:rFonts w:ascii="Times New Roman" w:eastAsia="Calibri" w:hAnsi="Times New Roman" w:cs="Times New Roman"/>
          <w:sz w:val="28"/>
          <w:szCs w:val="28"/>
          <w:lang w:val="kk-KZ"/>
        </w:rPr>
        <w:t>п соғады.</w:t>
      </w:r>
    </w:p>
    <w:p w14:paraId="4382FC5F" w14:textId="54C7FD39" w:rsidR="00CB5DDB" w:rsidRPr="001D0F19" w:rsidRDefault="00CB5DDB" w:rsidP="00A652A0">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hAnsi="Times New Roman" w:cs="Times New Roman"/>
          <w:sz w:val="28"/>
          <w:szCs w:val="28"/>
          <w:lang w:val="kk-KZ"/>
        </w:rPr>
        <w:t xml:space="preserve">Мысалы, </w:t>
      </w:r>
      <w:r w:rsidR="00AB384E" w:rsidRPr="001D0F19">
        <w:rPr>
          <w:rFonts w:ascii="Times New Roman" w:hAnsi="Times New Roman" w:cs="Times New Roman"/>
          <w:sz w:val="28"/>
          <w:szCs w:val="28"/>
          <w:lang w:val="kk-KZ"/>
        </w:rPr>
        <w:t>негізгі</w:t>
      </w:r>
      <w:r w:rsidRPr="001D0F19">
        <w:rPr>
          <w:rFonts w:ascii="Times New Roman" w:hAnsi="Times New Roman" w:cs="Times New Roman"/>
          <w:sz w:val="28"/>
          <w:szCs w:val="28"/>
          <w:lang w:val="kk-KZ"/>
        </w:rPr>
        <w:t xml:space="preserve"> деректердің дат бағдарламасы дербес деректерге «бір ғана рет» қағидатын қолданады, бизнес, меншік, мекенжай, географиялық орналасқан жері және табыс туралы деректер 10 әртүрлі электрондық сақтау орнында мемлекеттік басқарудың әртүрлі деңгейінде сақталады. Мемлекеттік органдардың бұл деректермен ел ішінде қауіпсіз түрде алмасуы, осы деректерді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кезінде азаматтар мен кәсіпорындарға түсетін жүктемені азайтады. Бұдан бөлек, деректер анағұрлым сапалы болады деп күтіледі (мысалы, деректердің ескіру қаупі төмен); сондай-ақ басқа жақтарға деректердің құпия емес бөліктерін коммерциялық пайдалану үшін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тиімділікті арттыруы, инновациялық қолданбаларға жол ашуы және экономикалық өсуді ынталандыруы мүмкін [</w:t>
      </w:r>
      <w:r w:rsidR="00F24358" w:rsidRPr="001D0F19">
        <w:rPr>
          <w:rFonts w:ascii="Times New Roman" w:hAnsi="Times New Roman" w:cs="Times New Roman"/>
          <w:sz w:val="28"/>
          <w:szCs w:val="28"/>
          <w:lang w:val="kk-KZ"/>
        </w:rPr>
        <w:t>83</w:t>
      </w:r>
      <w:r w:rsidRPr="001D0F19">
        <w:rPr>
          <w:rFonts w:ascii="Times New Roman" w:hAnsi="Times New Roman" w:cs="Times New Roman"/>
          <w:sz w:val="28"/>
          <w:szCs w:val="28"/>
          <w:lang w:val="kk-KZ"/>
        </w:rPr>
        <w:t>].</w:t>
      </w:r>
    </w:p>
    <w:p w14:paraId="2F2E313B" w14:textId="516EBEC1" w:rsidR="00CA3986" w:rsidRPr="001D0F19" w:rsidRDefault="00FA5183" w:rsidP="00A652A0">
      <w:pPr>
        <w:widowControl w:val="0"/>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val="kk-KZ"/>
        </w:rPr>
      </w:pPr>
      <w:bookmarkStart w:id="5" w:name="_Hlk193773268"/>
      <w:r w:rsidRPr="001D0F19">
        <w:rPr>
          <w:rFonts w:ascii="Times New Roman" w:eastAsia="Times New Roman" w:hAnsi="Times New Roman" w:cs="Times New Roman"/>
          <w:sz w:val="28"/>
          <w:szCs w:val="28"/>
          <w:shd w:val="clear" w:color="auto" w:fill="FFFFFF"/>
          <w:lang w:val="kk-KZ"/>
        </w:rPr>
        <w:t>Ким және Ли</w:t>
      </w:r>
      <w:r w:rsidR="00CA3986" w:rsidRPr="001D0F19">
        <w:rPr>
          <w:rFonts w:ascii="Times New Roman" w:eastAsia="Times New Roman" w:hAnsi="Times New Roman" w:cs="Times New Roman"/>
          <w:sz w:val="28"/>
          <w:szCs w:val="28"/>
          <w:shd w:val="clear" w:color="auto" w:fill="FFFFFF"/>
          <w:lang w:val="kk-KZ"/>
        </w:rPr>
        <w:t xml:space="preserve"> </w:t>
      </w:r>
      <w:bookmarkEnd w:id="5"/>
      <w:r w:rsidR="00CA3986" w:rsidRPr="001D0F19">
        <w:rPr>
          <w:rFonts w:ascii="Times New Roman" w:eastAsia="Times New Roman" w:hAnsi="Times New Roman" w:cs="Times New Roman"/>
          <w:sz w:val="28"/>
          <w:szCs w:val="28"/>
          <w:shd w:val="clear" w:color="auto" w:fill="FFFFFF"/>
          <w:lang w:val="kk-KZ"/>
        </w:rPr>
        <w:t>зерттеуінде мемлекеттік бағдарламалар шегінде айқындылық пен сенімділікті қамтамасыз ету үшін блокчейн-технологияларды пайдалану қарастырылады</w:t>
      </w:r>
      <w:r w:rsidR="00CA64CF" w:rsidRPr="001D0F19">
        <w:rPr>
          <w:rFonts w:ascii="Times New Roman" w:eastAsia="Times New Roman" w:hAnsi="Times New Roman" w:cs="Times New Roman"/>
          <w:sz w:val="28"/>
          <w:szCs w:val="28"/>
          <w:shd w:val="clear" w:color="auto" w:fill="FFFFFF"/>
          <w:lang w:val="kk-KZ"/>
        </w:rPr>
        <w:t xml:space="preserve"> [</w:t>
      </w:r>
      <w:r w:rsidR="00F24358" w:rsidRPr="001D0F19">
        <w:rPr>
          <w:rFonts w:ascii="Times New Roman" w:eastAsia="Times New Roman" w:hAnsi="Times New Roman" w:cs="Times New Roman"/>
          <w:sz w:val="28"/>
          <w:szCs w:val="28"/>
          <w:shd w:val="clear" w:color="auto" w:fill="FFFFFF"/>
          <w:lang w:val="kk-KZ"/>
        </w:rPr>
        <w:t>84</w:t>
      </w:r>
      <w:r w:rsidR="00CA64CF" w:rsidRPr="001D0F19">
        <w:rPr>
          <w:rFonts w:ascii="Times New Roman" w:eastAsia="Times New Roman" w:hAnsi="Times New Roman" w:cs="Times New Roman"/>
          <w:sz w:val="28"/>
          <w:szCs w:val="28"/>
          <w:shd w:val="clear" w:color="auto" w:fill="FFFFFF"/>
          <w:lang w:val="kk-KZ"/>
        </w:rPr>
        <w:t>]</w:t>
      </w:r>
      <w:r w:rsidR="00CA3986" w:rsidRPr="001D0F19">
        <w:rPr>
          <w:rFonts w:ascii="Times New Roman" w:eastAsia="Times New Roman" w:hAnsi="Times New Roman" w:cs="Times New Roman"/>
          <w:sz w:val="28"/>
          <w:szCs w:val="28"/>
          <w:shd w:val="clear" w:color="auto" w:fill="FFFFFF"/>
          <w:lang w:val="kk-KZ"/>
        </w:rPr>
        <w:t xml:space="preserve">. </w:t>
      </w:r>
      <w:r w:rsidR="00F55BB2" w:rsidRPr="001D0F19">
        <w:rPr>
          <w:rFonts w:ascii="Times New Roman" w:eastAsia="Times New Roman" w:hAnsi="Times New Roman" w:cs="Times New Roman"/>
          <w:sz w:val="28"/>
          <w:szCs w:val="28"/>
          <w:shd w:val="clear" w:color="auto" w:fill="FFFFFF"/>
          <w:lang w:val="kk-KZ"/>
        </w:rPr>
        <w:t xml:space="preserve">Бұл </w:t>
      </w:r>
      <w:r w:rsidR="002B7887" w:rsidRPr="001D0F19">
        <w:rPr>
          <w:rFonts w:ascii="Times New Roman" w:eastAsia="Times New Roman" w:hAnsi="Times New Roman" w:cs="Times New Roman"/>
          <w:sz w:val="28"/>
          <w:szCs w:val="28"/>
          <w:shd w:val="clear" w:color="auto" w:fill="FFFFFF"/>
          <w:lang w:val="kk-KZ"/>
        </w:rPr>
        <w:t>деректер</w:t>
      </w:r>
      <w:r w:rsidR="00E25467" w:rsidRPr="001D0F19">
        <w:rPr>
          <w:rFonts w:ascii="Times New Roman" w:eastAsia="Times New Roman" w:hAnsi="Times New Roman" w:cs="Times New Roman"/>
          <w:sz w:val="28"/>
          <w:szCs w:val="28"/>
          <w:shd w:val="clear" w:color="auto" w:fill="FFFFFF"/>
          <w:lang w:val="kk-KZ"/>
        </w:rPr>
        <w:t>ді</w:t>
      </w:r>
      <w:r w:rsidR="002B7887" w:rsidRPr="001D0F19">
        <w:rPr>
          <w:rFonts w:ascii="Times New Roman" w:eastAsia="Times New Roman" w:hAnsi="Times New Roman" w:cs="Times New Roman"/>
          <w:sz w:val="28"/>
          <w:szCs w:val="28"/>
          <w:shd w:val="clear" w:color="auto" w:fill="FFFFFF"/>
          <w:lang w:val="kk-KZ"/>
        </w:rPr>
        <w:t xml:space="preserve"> манипуляция</w:t>
      </w:r>
      <w:r w:rsidR="00E25467" w:rsidRPr="001D0F19">
        <w:rPr>
          <w:rFonts w:ascii="Times New Roman" w:eastAsia="Times New Roman" w:hAnsi="Times New Roman" w:cs="Times New Roman"/>
          <w:sz w:val="28"/>
          <w:szCs w:val="28"/>
          <w:shd w:val="clear" w:color="auto" w:fill="FFFFFF"/>
          <w:lang w:val="kk-KZ"/>
        </w:rPr>
        <w:t>лау</w:t>
      </w:r>
      <w:r w:rsidR="002B7887" w:rsidRPr="001D0F19">
        <w:rPr>
          <w:rFonts w:ascii="Times New Roman" w:eastAsia="Times New Roman" w:hAnsi="Times New Roman" w:cs="Times New Roman"/>
          <w:sz w:val="28"/>
          <w:szCs w:val="28"/>
          <w:shd w:val="clear" w:color="auto" w:fill="FFFFFF"/>
          <w:lang w:val="kk-KZ"/>
        </w:rPr>
        <w:t xml:space="preserve"> тәуекелдерін және электрондық үкіметтік көрсетілетін қызметтерге азаматтардың сенімін арттыру</w:t>
      </w:r>
      <w:r w:rsidR="00E25467" w:rsidRPr="001D0F19">
        <w:rPr>
          <w:rFonts w:ascii="Times New Roman" w:eastAsia="Times New Roman" w:hAnsi="Times New Roman" w:cs="Times New Roman"/>
          <w:sz w:val="28"/>
          <w:szCs w:val="28"/>
          <w:shd w:val="clear" w:color="auto" w:fill="FFFFFF"/>
          <w:lang w:val="kk-KZ"/>
        </w:rPr>
        <w:t>ды</w:t>
      </w:r>
      <w:r w:rsidR="00B466FC" w:rsidRPr="001D0F19">
        <w:rPr>
          <w:rFonts w:ascii="Times New Roman" w:eastAsia="Times New Roman" w:hAnsi="Times New Roman" w:cs="Times New Roman"/>
          <w:sz w:val="28"/>
          <w:szCs w:val="28"/>
          <w:shd w:val="clear" w:color="auto" w:fill="FFFFFF"/>
          <w:lang w:val="kk-KZ"/>
        </w:rPr>
        <w:t xml:space="preserve"> </w:t>
      </w:r>
      <w:r w:rsidR="00F55BB2" w:rsidRPr="001D0F19">
        <w:rPr>
          <w:rFonts w:ascii="Times New Roman" w:eastAsia="Times New Roman" w:hAnsi="Times New Roman" w:cs="Times New Roman"/>
          <w:sz w:val="28"/>
          <w:szCs w:val="28"/>
          <w:shd w:val="clear" w:color="auto" w:fill="FFFFFF"/>
          <w:lang w:val="kk-KZ"/>
        </w:rPr>
        <w:t>едәуір төмендетуі мүмкін.</w:t>
      </w:r>
    </w:p>
    <w:p w14:paraId="1318946B" w14:textId="7AE58EF4"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w:t>
      </w:r>
      <w:r w:rsidR="00B976B5"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ке азаматтың немесе бизнестің көзімен қарау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тиімділігін арттыру мақсатында ұйымдастырушылық құрылымдар мен рәсімдерді қайта жобалауға немесе қайта қарастыруға мүмкіндік береді. Бұл әртүрлі департаменттер немесе агенттіктер деректермен, қызметтермен және ресурстармен неғұрлым интеграцияланған түрде алмасқан кезде және пайдаланушыға белгілі бір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тің басынан аяғына дейін кедергісіз өтуге мүмкіндік беретін қызметтерді ұсынған уақытта өзекті болып табылады. Осы контексте инновациялық құралдар ұйымдастырушылық құрылымдарды қайта қарауға және реформалауға мүмкіндік береді.</w:t>
      </w:r>
    </w:p>
    <w:p w14:paraId="3102806C" w14:textId="77777777" w:rsidR="00CB5DDB" w:rsidRPr="001D0F19" w:rsidRDefault="00CB5DDB"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үкіметтің айқындылықты арттыру есебінен артықшылықтар ұсына алатынын болжауға болады. Интернетте үлкен көлемдегі деректерді орналастыратын үкіметтер, үкімет әрекеттерін қоғамның мақсаттарына сәйкестендіру үшін азаматтар мен кәсіпорындарға осы деректерді талдауға мүмкіндік береді. Азаматтарға арнап жаңа қызметтерді әзірлеу, сондай-ақ қолданбалар мен түсініктемелер үшін арналарды ашу арқылы, саясатты әзірлеуге ықпал ете отырып, үкіметтер азаматтардың мемлекеттік басқаруға белсенді қатысуын ынталандыра алады. Электрондық үкіметтің қызметтері кейде азаматтар мен нақты ұсынылатын қызметтер арасындағы дәнекерлерді жою есебінен сыбайлас жемқорлықты азайту тәсілі ретінде де қарастырылады.</w:t>
      </w:r>
    </w:p>
    <w:p w14:paraId="0B6523BF" w14:textId="181D464A" w:rsidR="007B7BA3" w:rsidRPr="001D0F19" w:rsidRDefault="00651A14"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БҰҰ бастамасымен ашық деректер саласында жүргізілген зерттеулер </w:t>
      </w:r>
      <w:r w:rsidR="009A3313" w:rsidRPr="001D0F19">
        <w:rPr>
          <w:rFonts w:ascii="Times New Roman" w:hAnsi="Times New Roman" w:cs="Times New Roman"/>
          <w:sz w:val="28"/>
          <w:szCs w:val="28"/>
          <w:lang w:val="kk-KZ"/>
        </w:rPr>
        <w:t xml:space="preserve">цифрлық үкіметтері дамыған елдерде ашық деректердің шешім қабылдау </w:t>
      </w:r>
      <w:r w:rsidR="008F218A" w:rsidRPr="001D0F19">
        <w:rPr>
          <w:rFonts w:ascii="Times New Roman" w:hAnsi="Times New Roman" w:cs="Times New Roman"/>
          <w:sz w:val="28"/>
          <w:szCs w:val="28"/>
          <w:lang w:val="kk-KZ"/>
        </w:rPr>
        <w:t>үдеріс</w:t>
      </w:r>
      <w:r w:rsidR="009A3313" w:rsidRPr="001D0F19">
        <w:rPr>
          <w:rFonts w:ascii="Times New Roman" w:hAnsi="Times New Roman" w:cs="Times New Roman"/>
          <w:sz w:val="28"/>
          <w:szCs w:val="28"/>
          <w:lang w:val="kk-KZ"/>
        </w:rPr>
        <w:t xml:space="preserve">іне азаматтарды жақсырақ қатыстыруға ғана емес, </w:t>
      </w:r>
      <w:r w:rsidR="008F218A" w:rsidRPr="001D0F19">
        <w:rPr>
          <w:rFonts w:ascii="Times New Roman" w:hAnsi="Times New Roman" w:cs="Times New Roman"/>
          <w:sz w:val="28"/>
          <w:szCs w:val="28"/>
          <w:lang w:val="kk-KZ"/>
        </w:rPr>
        <w:t>үдеріс</w:t>
      </w:r>
      <w:r w:rsidR="005F4F39" w:rsidRPr="001D0F19">
        <w:rPr>
          <w:rFonts w:ascii="Times New Roman" w:hAnsi="Times New Roman" w:cs="Times New Roman"/>
          <w:sz w:val="28"/>
          <w:szCs w:val="28"/>
          <w:lang w:val="kk-KZ"/>
        </w:rPr>
        <w:t xml:space="preserve">терді айқынырақ ете отырып </w:t>
      </w:r>
      <w:r w:rsidR="005605EE" w:rsidRPr="001D0F19">
        <w:rPr>
          <w:rFonts w:ascii="Times New Roman" w:hAnsi="Times New Roman" w:cs="Times New Roman"/>
          <w:sz w:val="28"/>
          <w:szCs w:val="28"/>
          <w:lang w:val="kk-KZ"/>
        </w:rPr>
        <w:t>сыбайлас жемқорлықтың деңгейін едәуір төмендетуге</w:t>
      </w:r>
      <w:r w:rsidR="00BA1588" w:rsidRPr="001D0F19">
        <w:rPr>
          <w:rFonts w:ascii="Times New Roman" w:hAnsi="Times New Roman" w:cs="Times New Roman"/>
          <w:sz w:val="28"/>
          <w:szCs w:val="28"/>
          <w:lang w:val="kk-KZ"/>
        </w:rPr>
        <w:t xml:space="preserve"> де</w:t>
      </w:r>
      <w:r w:rsidR="009A3313" w:rsidRPr="001D0F19">
        <w:rPr>
          <w:rFonts w:ascii="Times New Roman" w:hAnsi="Times New Roman" w:cs="Times New Roman"/>
          <w:sz w:val="28"/>
          <w:szCs w:val="28"/>
          <w:lang w:val="kk-KZ"/>
        </w:rPr>
        <w:t xml:space="preserve"> ықпал ете</w:t>
      </w:r>
      <w:r w:rsidR="005F4F39" w:rsidRPr="001D0F19">
        <w:rPr>
          <w:rFonts w:ascii="Times New Roman" w:hAnsi="Times New Roman" w:cs="Times New Roman"/>
          <w:sz w:val="28"/>
          <w:szCs w:val="28"/>
          <w:lang w:val="kk-KZ"/>
        </w:rPr>
        <w:t>тіндігін көрсетті</w:t>
      </w:r>
      <w:r w:rsidR="00CA64CF" w:rsidRPr="001D0F19">
        <w:rPr>
          <w:rFonts w:ascii="Times New Roman" w:hAnsi="Times New Roman" w:cs="Times New Roman"/>
          <w:sz w:val="28"/>
          <w:szCs w:val="28"/>
          <w:lang w:val="kk-KZ"/>
        </w:rPr>
        <w:t xml:space="preserve"> [</w:t>
      </w:r>
      <w:r w:rsidR="00F24358" w:rsidRPr="001D0F19">
        <w:rPr>
          <w:rFonts w:ascii="Times New Roman" w:hAnsi="Times New Roman" w:cs="Times New Roman"/>
          <w:sz w:val="28"/>
          <w:szCs w:val="28"/>
          <w:lang w:val="kk-KZ"/>
        </w:rPr>
        <w:t>85</w:t>
      </w:r>
      <w:r w:rsidR="00CA64CF" w:rsidRPr="001D0F19">
        <w:rPr>
          <w:rFonts w:ascii="Times New Roman" w:hAnsi="Times New Roman" w:cs="Times New Roman"/>
          <w:sz w:val="28"/>
          <w:szCs w:val="28"/>
          <w:lang w:val="kk-KZ"/>
        </w:rPr>
        <w:t>]</w:t>
      </w:r>
      <w:r w:rsidR="005F4F39" w:rsidRPr="001D0F19">
        <w:rPr>
          <w:rFonts w:ascii="Times New Roman" w:hAnsi="Times New Roman" w:cs="Times New Roman"/>
          <w:sz w:val="28"/>
          <w:szCs w:val="28"/>
          <w:lang w:val="kk-KZ"/>
        </w:rPr>
        <w:t>.</w:t>
      </w:r>
    </w:p>
    <w:p w14:paraId="65AB99AE" w14:textId="43758936" w:rsidR="00181AEE" w:rsidRPr="001D0F19" w:rsidRDefault="00B976B5"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Осылайша, қ</w:t>
      </w:r>
      <w:r w:rsidR="00181AEE" w:rsidRPr="001D0F19">
        <w:rPr>
          <w:rFonts w:ascii="Times New Roman" w:hAnsi="Times New Roman" w:cs="Times New Roman"/>
          <w:sz w:val="28"/>
          <w:szCs w:val="28"/>
          <w:lang w:val="kk-KZ"/>
        </w:rPr>
        <w:t xml:space="preserve">азіргі заманғы мемлекеттік басқарудағы электрондық үкімет қарапайым цифрлық бастамадан технологиялық және институционалдық, реттеуші және мінез-құлық аспектілерін қамтитын жан-жақты трансформация үлгісіне айналды. Ол </w:t>
      </w:r>
      <w:r w:rsidR="00BA2A8E" w:rsidRPr="001D0F19">
        <w:rPr>
          <w:rFonts w:ascii="Times New Roman" w:hAnsi="Times New Roman" w:cs="Times New Roman"/>
          <w:sz w:val="28"/>
          <w:szCs w:val="28"/>
          <w:lang w:val="kk-KZ"/>
        </w:rPr>
        <w:t>мемлекеттік көрсетілетін қызметтерд</w:t>
      </w:r>
      <w:r w:rsidR="00181AEE" w:rsidRPr="001D0F19">
        <w:rPr>
          <w:rFonts w:ascii="Times New Roman" w:hAnsi="Times New Roman" w:cs="Times New Roman"/>
          <w:sz w:val="28"/>
          <w:szCs w:val="28"/>
          <w:lang w:val="kk-KZ"/>
        </w:rPr>
        <w:t>ің сапасын арттыруға ықпал етіп қана қоймай, демократиялық үдерістерді нығайтуға, ашықтықты, есептілікті арттыруға және азаматтардың шешімдер қабылдауға қатысуына ықпал етеді.</w:t>
      </w:r>
    </w:p>
    <w:p w14:paraId="6CA060E8" w14:textId="6D2390DB" w:rsidR="00181AEE" w:rsidRPr="001D0F19" w:rsidRDefault="00181AEE"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Заманауи зерттеулер электронды үкіметтің тиімділігі технологияларды азаматтардың кері байланысымен және қатысу тетіктерімен біріктіруге тікелей байланысты екенін атап көрсетеді. Криадо мен Гил-Гарсиа </w:t>
      </w:r>
      <w:r w:rsidR="009572E9" w:rsidRPr="001D0F19">
        <w:rPr>
          <w:rFonts w:ascii="Times New Roman" w:hAnsi="Times New Roman" w:cs="Times New Roman"/>
          <w:sz w:val="28"/>
          <w:szCs w:val="28"/>
          <w:lang w:val="kk-KZ"/>
        </w:rPr>
        <w:t>өз еңбегінде</w:t>
      </w:r>
      <w:r w:rsidRPr="001D0F19">
        <w:rPr>
          <w:rFonts w:ascii="Times New Roman" w:hAnsi="Times New Roman" w:cs="Times New Roman"/>
          <w:sz w:val="28"/>
          <w:szCs w:val="28"/>
          <w:lang w:val="kk-KZ"/>
        </w:rPr>
        <w:t xml:space="preserve"> цифрлық бастамалардың тұрақтылығы олардың техникалық жетістігімен ғана емес, сонымен қатар азаматтардың қатысуын институционализациялау, қызмет көрсету процесінде ашықтық пен есептілік</w:t>
      </w:r>
      <w:r w:rsidR="009572E9" w:rsidRPr="001D0F19">
        <w:rPr>
          <w:rFonts w:ascii="Times New Roman" w:hAnsi="Times New Roman" w:cs="Times New Roman"/>
          <w:sz w:val="28"/>
          <w:szCs w:val="28"/>
          <w:lang w:val="kk-KZ"/>
        </w:rPr>
        <w:t>ті құру қабілетімен де анықталатынын көрсетеді</w:t>
      </w:r>
      <w:r w:rsidR="00E8762C" w:rsidRPr="001D0F19">
        <w:rPr>
          <w:rFonts w:ascii="Times New Roman" w:hAnsi="Times New Roman" w:cs="Times New Roman"/>
          <w:sz w:val="28"/>
          <w:szCs w:val="28"/>
          <w:lang w:val="kk-KZ"/>
        </w:rPr>
        <w:t xml:space="preserve"> [51</w:t>
      </w:r>
      <w:r w:rsidR="00C125BB" w:rsidRPr="001D0F19">
        <w:rPr>
          <w:rFonts w:ascii="Times New Roman" w:hAnsi="Times New Roman" w:cs="Times New Roman"/>
          <w:sz w:val="28"/>
          <w:szCs w:val="28"/>
          <w:lang w:val="kk-KZ"/>
        </w:rPr>
        <w:t>, р. 438-449</w:t>
      </w:r>
      <w:r w:rsidR="00E8762C"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Бұл </w:t>
      </w:r>
      <w:r w:rsidR="00D3237F" w:rsidRPr="001D0F19">
        <w:rPr>
          <w:rFonts w:ascii="Times New Roman" w:hAnsi="Times New Roman" w:cs="Times New Roman"/>
          <w:sz w:val="28"/>
          <w:szCs w:val="28"/>
          <w:lang w:val="kk-KZ"/>
        </w:rPr>
        <w:t xml:space="preserve">тұжырымды </w:t>
      </w:r>
      <w:r w:rsidRPr="001D0F19">
        <w:rPr>
          <w:rFonts w:ascii="Times New Roman" w:hAnsi="Times New Roman" w:cs="Times New Roman"/>
          <w:sz w:val="28"/>
          <w:szCs w:val="28"/>
          <w:lang w:val="kk-KZ"/>
        </w:rPr>
        <w:t xml:space="preserve">Хикстің  </w:t>
      </w:r>
      <w:r w:rsidR="00D3237F" w:rsidRPr="001D0F19">
        <w:rPr>
          <w:rFonts w:ascii="Times New Roman" w:hAnsi="Times New Roman" w:cs="Times New Roman"/>
          <w:sz w:val="28"/>
          <w:szCs w:val="28"/>
          <w:lang w:val="kk-KZ"/>
        </w:rPr>
        <w:t xml:space="preserve">зерттеуі </w:t>
      </w:r>
      <w:r w:rsidRPr="001D0F19">
        <w:rPr>
          <w:rFonts w:ascii="Times New Roman" w:hAnsi="Times New Roman" w:cs="Times New Roman"/>
          <w:sz w:val="28"/>
          <w:szCs w:val="28"/>
          <w:lang w:val="kk-KZ"/>
        </w:rPr>
        <w:t>цифрландырудың табыстылығы технологиялық шешімдердің ауқымымен емес, жүйенің әлеуметтік-мәдени контекстке бейімделу дәрежесімен және азаматтардың мемлекетпен өзара әрекеттестіктің жаңа арналарын пайдалануға дайындығымен анықталады</w:t>
      </w:r>
      <w:r w:rsidR="00D3237F" w:rsidRPr="001D0F19">
        <w:rPr>
          <w:rFonts w:ascii="Times New Roman" w:hAnsi="Times New Roman" w:cs="Times New Roman"/>
          <w:sz w:val="28"/>
          <w:szCs w:val="28"/>
          <w:lang w:val="kk-KZ"/>
        </w:rPr>
        <w:t xml:space="preserve"> деп растады</w:t>
      </w:r>
      <w:r w:rsidR="00E8762C" w:rsidRPr="001D0F19">
        <w:rPr>
          <w:rFonts w:ascii="Times New Roman" w:hAnsi="Times New Roman" w:cs="Times New Roman"/>
          <w:sz w:val="28"/>
          <w:szCs w:val="28"/>
          <w:lang w:val="kk-KZ"/>
        </w:rPr>
        <w:t xml:space="preserve"> [52</w:t>
      </w:r>
      <w:r w:rsidR="00F11330" w:rsidRPr="001D0F19">
        <w:rPr>
          <w:rFonts w:ascii="Times New Roman" w:hAnsi="Times New Roman" w:cs="Times New Roman"/>
          <w:sz w:val="28"/>
          <w:szCs w:val="28"/>
          <w:lang w:val="kk-KZ"/>
        </w:rPr>
        <w:t>, р. 3-302</w:t>
      </w:r>
      <w:r w:rsidR="00E8762C"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60777316" w14:textId="4AD2B4B6" w:rsidR="00181AEE" w:rsidRPr="001D0F19" w:rsidRDefault="009179CF"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Бұл ретте, а</w:t>
      </w:r>
      <w:r w:rsidR="00181AEE" w:rsidRPr="001D0F19">
        <w:rPr>
          <w:rFonts w:ascii="Times New Roman" w:hAnsi="Times New Roman" w:cs="Times New Roman"/>
          <w:sz w:val="28"/>
          <w:szCs w:val="28"/>
          <w:lang w:val="kk-KZ"/>
        </w:rPr>
        <w:t>шық деректер бастамалары</w:t>
      </w:r>
      <w:r w:rsidRPr="001D0F19">
        <w:rPr>
          <w:rFonts w:ascii="Times New Roman" w:hAnsi="Times New Roman" w:cs="Times New Roman"/>
          <w:sz w:val="28"/>
          <w:szCs w:val="28"/>
          <w:lang w:val="kk-KZ"/>
        </w:rPr>
        <w:t>ның</w:t>
      </w:r>
      <w:r w:rsidR="00181AEE" w:rsidRPr="001D0F19">
        <w:rPr>
          <w:rFonts w:ascii="Times New Roman" w:hAnsi="Times New Roman" w:cs="Times New Roman"/>
          <w:sz w:val="28"/>
          <w:szCs w:val="28"/>
          <w:lang w:val="kk-KZ"/>
        </w:rPr>
        <w:t xml:space="preserve"> демократиялық қатысуды кеңейту және ашықтықт</w:t>
      </w:r>
      <w:r w:rsidRPr="001D0F19">
        <w:rPr>
          <w:rFonts w:ascii="Times New Roman" w:hAnsi="Times New Roman" w:cs="Times New Roman"/>
          <w:sz w:val="28"/>
          <w:szCs w:val="28"/>
          <w:lang w:val="kk-KZ"/>
        </w:rPr>
        <w:t>ы қамтамасыз ету құралы ретіндегі маңызы арта түседі</w:t>
      </w:r>
      <w:r w:rsidR="00181AEE" w:rsidRPr="001D0F19">
        <w:rPr>
          <w:rFonts w:ascii="Times New Roman" w:hAnsi="Times New Roman" w:cs="Times New Roman"/>
          <w:sz w:val="28"/>
          <w:szCs w:val="28"/>
          <w:lang w:val="kk-KZ"/>
        </w:rPr>
        <w:t xml:space="preserve">. Янсен және т.б. (2012) Open Government Data (OGD) саясаты инновацияларды ынталандырып қана қоймай, сонымен қатар жаңа цифрлық қоғамдық игіліктерді құру үшін жағдай жасайтынын атап көрсетеді. Дегенмен, OGD бастамаларының сәтті </w:t>
      </w:r>
      <w:r w:rsidR="000060AE" w:rsidRPr="001D0F19">
        <w:rPr>
          <w:rFonts w:ascii="Times New Roman" w:hAnsi="Times New Roman" w:cs="Times New Roman"/>
          <w:sz w:val="28"/>
          <w:szCs w:val="28"/>
          <w:lang w:val="kk-KZ"/>
        </w:rPr>
        <w:t xml:space="preserve">іске </w:t>
      </w:r>
      <w:r w:rsidR="00181AEE" w:rsidRPr="001D0F19">
        <w:rPr>
          <w:rFonts w:ascii="Times New Roman" w:hAnsi="Times New Roman" w:cs="Times New Roman"/>
          <w:sz w:val="28"/>
          <w:szCs w:val="28"/>
          <w:lang w:val="kk-KZ"/>
        </w:rPr>
        <w:t>асуы үшін құпиялылыққа, цифрлық теңсіздікке және деректердің қолжетімділігіне байланысты тәуекелдерді ескеру қажет</w:t>
      </w:r>
      <w:r w:rsidR="005C0954" w:rsidRPr="001D0F19">
        <w:rPr>
          <w:rFonts w:ascii="Times New Roman" w:hAnsi="Times New Roman" w:cs="Times New Roman"/>
          <w:sz w:val="28"/>
          <w:szCs w:val="28"/>
          <w:lang w:val="kk-KZ"/>
        </w:rPr>
        <w:t xml:space="preserve"> [6</w:t>
      </w:r>
      <w:r w:rsidR="00A67F53" w:rsidRPr="001D0F19">
        <w:rPr>
          <w:rFonts w:ascii="Times New Roman" w:hAnsi="Times New Roman" w:cs="Times New Roman"/>
          <w:sz w:val="28"/>
          <w:szCs w:val="28"/>
          <w:lang w:val="kk-KZ"/>
        </w:rPr>
        <w:t>6</w:t>
      </w:r>
      <w:r w:rsidR="00F11330" w:rsidRPr="001D0F19">
        <w:rPr>
          <w:rFonts w:ascii="Times New Roman" w:hAnsi="Times New Roman" w:cs="Times New Roman"/>
          <w:sz w:val="28"/>
          <w:szCs w:val="28"/>
          <w:lang w:val="kk-KZ"/>
        </w:rPr>
        <w:t>, р. 258-267</w:t>
      </w:r>
      <w:r w:rsidR="005C0954" w:rsidRPr="001D0F19">
        <w:rPr>
          <w:rFonts w:ascii="Times New Roman" w:hAnsi="Times New Roman" w:cs="Times New Roman"/>
          <w:sz w:val="28"/>
          <w:szCs w:val="28"/>
          <w:lang w:val="kk-KZ"/>
        </w:rPr>
        <w:t>]</w:t>
      </w:r>
      <w:r w:rsidR="002A6C29" w:rsidRPr="001D0F19">
        <w:rPr>
          <w:rFonts w:ascii="Times New Roman" w:hAnsi="Times New Roman" w:cs="Times New Roman"/>
          <w:sz w:val="28"/>
          <w:szCs w:val="28"/>
          <w:lang w:val="kk-KZ"/>
        </w:rPr>
        <w:t>.</w:t>
      </w:r>
    </w:p>
    <w:p w14:paraId="12E77A25" w14:textId="25711AC9" w:rsidR="00181AEE" w:rsidRPr="001D0F19" w:rsidRDefault="009179CF"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 э</w:t>
      </w:r>
      <w:r w:rsidR="00181AEE" w:rsidRPr="001D0F19">
        <w:rPr>
          <w:rFonts w:ascii="Times New Roman" w:hAnsi="Times New Roman" w:cs="Times New Roman"/>
          <w:sz w:val="28"/>
          <w:szCs w:val="28"/>
          <w:lang w:val="kk-KZ"/>
        </w:rPr>
        <w:t>лектрондық үкіметті дамытудың негізгі векторларының бірі – белсенді қызмет көрсету</w:t>
      </w:r>
      <w:r w:rsidR="00EE6E34" w:rsidRPr="001D0F19">
        <w:rPr>
          <w:rFonts w:ascii="Times New Roman" w:hAnsi="Times New Roman" w:cs="Times New Roman"/>
          <w:sz w:val="28"/>
          <w:szCs w:val="28"/>
          <w:lang w:val="kk-KZ"/>
        </w:rPr>
        <w:t>дің</w:t>
      </w:r>
      <w:r w:rsidR="00181AEE" w:rsidRPr="001D0F19">
        <w:rPr>
          <w:rFonts w:ascii="Times New Roman" w:hAnsi="Times New Roman" w:cs="Times New Roman"/>
          <w:sz w:val="28"/>
          <w:szCs w:val="28"/>
          <w:lang w:val="kk-KZ"/>
        </w:rPr>
        <w:t>, ведомствоаралық интеграция</w:t>
      </w:r>
      <w:r w:rsidR="00EE6E34" w:rsidRPr="001D0F19">
        <w:rPr>
          <w:rFonts w:ascii="Times New Roman" w:hAnsi="Times New Roman" w:cs="Times New Roman"/>
          <w:sz w:val="28"/>
          <w:szCs w:val="28"/>
          <w:lang w:val="kk-KZ"/>
        </w:rPr>
        <w:t>ның</w:t>
      </w:r>
      <w:r w:rsidR="00181AEE" w:rsidRPr="001D0F19">
        <w:rPr>
          <w:rFonts w:ascii="Times New Roman" w:hAnsi="Times New Roman" w:cs="Times New Roman"/>
          <w:sz w:val="28"/>
          <w:szCs w:val="28"/>
          <w:lang w:val="kk-KZ"/>
        </w:rPr>
        <w:t>, азаматтардың процестің белсенді қатысушылар</w:t>
      </w:r>
      <w:r w:rsidR="00EE6E34" w:rsidRPr="001D0F19">
        <w:rPr>
          <w:rFonts w:ascii="Times New Roman" w:hAnsi="Times New Roman" w:cs="Times New Roman"/>
          <w:sz w:val="28"/>
          <w:szCs w:val="28"/>
          <w:lang w:val="kk-KZ"/>
        </w:rPr>
        <w:t xml:space="preserve">дың </w:t>
      </w:r>
      <w:r w:rsidR="00181AEE" w:rsidRPr="001D0F19">
        <w:rPr>
          <w:rFonts w:ascii="Times New Roman" w:hAnsi="Times New Roman" w:cs="Times New Roman"/>
          <w:sz w:val="28"/>
          <w:szCs w:val="28"/>
          <w:lang w:val="kk-KZ"/>
        </w:rPr>
        <w:t>рөлін күшейту қағидаттарына негізделген трансформациялық үкімет моделіне көшу</w:t>
      </w:r>
      <w:r w:rsidR="00EE6E34" w:rsidRPr="001D0F19">
        <w:rPr>
          <w:rFonts w:ascii="Times New Roman" w:hAnsi="Times New Roman" w:cs="Times New Roman"/>
          <w:sz w:val="28"/>
          <w:szCs w:val="28"/>
          <w:lang w:val="kk-KZ"/>
        </w:rPr>
        <w:t xml:space="preserve"> болып табылады</w:t>
      </w:r>
      <w:r w:rsidR="00181AEE" w:rsidRPr="001D0F19">
        <w:rPr>
          <w:rFonts w:ascii="Times New Roman" w:hAnsi="Times New Roman" w:cs="Times New Roman"/>
          <w:sz w:val="28"/>
          <w:szCs w:val="28"/>
          <w:lang w:val="kk-KZ"/>
        </w:rPr>
        <w:t xml:space="preserve">. </w:t>
      </w:r>
      <w:r w:rsidR="009D59A6" w:rsidRPr="001D0F19">
        <w:rPr>
          <w:rFonts w:ascii="Times New Roman" w:hAnsi="Times New Roman" w:cs="Times New Roman"/>
          <w:sz w:val="28"/>
          <w:szCs w:val="28"/>
          <w:lang w:val="kk-KZ"/>
        </w:rPr>
        <w:t xml:space="preserve">Бұл тұста </w:t>
      </w:r>
      <w:r w:rsidR="00181AEE" w:rsidRPr="001D0F19">
        <w:rPr>
          <w:rFonts w:ascii="Times New Roman" w:hAnsi="Times New Roman" w:cs="Times New Roman"/>
          <w:i/>
          <w:sz w:val="28"/>
          <w:szCs w:val="28"/>
          <w:lang w:val="kk-KZ"/>
        </w:rPr>
        <w:t>«</w:t>
      </w:r>
      <w:r w:rsidR="009D59A6" w:rsidRPr="001D0F19">
        <w:rPr>
          <w:rFonts w:ascii="Times New Roman" w:hAnsi="Times New Roman" w:cs="Times New Roman"/>
          <w:i/>
          <w:sz w:val="28"/>
          <w:szCs w:val="28"/>
          <w:lang w:val="kk-KZ"/>
        </w:rPr>
        <w:t>б</w:t>
      </w:r>
      <w:r w:rsidR="00181AEE" w:rsidRPr="001D0F19">
        <w:rPr>
          <w:rFonts w:ascii="Times New Roman" w:hAnsi="Times New Roman" w:cs="Times New Roman"/>
          <w:i/>
          <w:sz w:val="28"/>
          <w:szCs w:val="28"/>
          <w:lang w:val="kk-KZ"/>
        </w:rPr>
        <w:t>ір</w:t>
      </w:r>
      <w:r w:rsidR="009D59A6" w:rsidRPr="001D0F19">
        <w:rPr>
          <w:rFonts w:ascii="Times New Roman" w:hAnsi="Times New Roman" w:cs="Times New Roman"/>
          <w:i/>
          <w:sz w:val="28"/>
          <w:szCs w:val="28"/>
          <w:lang w:val="kk-KZ"/>
        </w:rPr>
        <w:t xml:space="preserve"> ғана</w:t>
      </w:r>
      <w:r w:rsidR="00181AEE" w:rsidRPr="001D0F19">
        <w:rPr>
          <w:rFonts w:ascii="Times New Roman" w:hAnsi="Times New Roman" w:cs="Times New Roman"/>
          <w:i/>
          <w:sz w:val="28"/>
          <w:szCs w:val="28"/>
          <w:lang w:val="kk-KZ"/>
        </w:rPr>
        <w:t xml:space="preserve"> рет» және «бүкіл үкімет</w:t>
      </w:r>
      <w:r w:rsidR="009D59A6" w:rsidRPr="001D0F19">
        <w:rPr>
          <w:rFonts w:ascii="Times New Roman" w:hAnsi="Times New Roman" w:cs="Times New Roman"/>
          <w:i/>
          <w:sz w:val="28"/>
          <w:szCs w:val="28"/>
          <w:lang w:val="kk-KZ"/>
        </w:rPr>
        <w:t xml:space="preserve"> деңгейінде</w:t>
      </w:r>
      <w:r w:rsidR="00181AEE" w:rsidRPr="001D0F19">
        <w:rPr>
          <w:rFonts w:ascii="Times New Roman" w:hAnsi="Times New Roman" w:cs="Times New Roman"/>
          <w:i/>
          <w:sz w:val="28"/>
          <w:szCs w:val="28"/>
          <w:lang w:val="kk-KZ"/>
        </w:rPr>
        <w:t>»</w:t>
      </w:r>
      <w:r w:rsidR="00181AEE" w:rsidRPr="001D0F19">
        <w:rPr>
          <w:rFonts w:ascii="Times New Roman" w:hAnsi="Times New Roman" w:cs="Times New Roman"/>
          <w:sz w:val="28"/>
          <w:szCs w:val="28"/>
          <w:lang w:val="kk-KZ"/>
        </w:rPr>
        <w:t xml:space="preserve"> тәсілдері әкімшілік жүктемені азайтып, қызметтерді жекелендіруге мүмкіндік беретін цифрлық басқарудың жаңа логикасын құрайды </w:t>
      </w:r>
      <w:r w:rsidR="005C0954" w:rsidRPr="001D0F19">
        <w:rPr>
          <w:rFonts w:ascii="Times New Roman" w:hAnsi="Times New Roman" w:cs="Times New Roman"/>
          <w:sz w:val="28"/>
          <w:szCs w:val="28"/>
          <w:lang w:val="kk-KZ"/>
        </w:rPr>
        <w:t>[6</w:t>
      </w:r>
      <w:r w:rsidR="00A67F53" w:rsidRPr="001D0F19">
        <w:rPr>
          <w:rFonts w:ascii="Times New Roman" w:hAnsi="Times New Roman" w:cs="Times New Roman"/>
          <w:sz w:val="28"/>
          <w:szCs w:val="28"/>
          <w:lang w:val="kk-KZ"/>
        </w:rPr>
        <w:t>5</w:t>
      </w:r>
      <w:r w:rsidR="005C0954" w:rsidRPr="001D0F19">
        <w:rPr>
          <w:rFonts w:ascii="Times New Roman" w:hAnsi="Times New Roman" w:cs="Times New Roman"/>
          <w:sz w:val="28"/>
          <w:szCs w:val="28"/>
          <w:lang w:val="kk-KZ"/>
        </w:rPr>
        <w:t>]</w:t>
      </w:r>
      <w:r w:rsidR="00181AEE" w:rsidRPr="001D0F19">
        <w:rPr>
          <w:rFonts w:ascii="Times New Roman" w:hAnsi="Times New Roman" w:cs="Times New Roman"/>
          <w:sz w:val="28"/>
          <w:szCs w:val="28"/>
          <w:lang w:val="kk-KZ"/>
        </w:rPr>
        <w:t>.</w:t>
      </w:r>
    </w:p>
    <w:p w14:paraId="6AA42438" w14:textId="26F619B8" w:rsidR="00181AEE" w:rsidRPr="001D0F19" w:rsidRDefault="00181AEE" w:rsidP="00A652A0">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Ендеше, электронды үкімет бүгінде жаңғыру құралы ғана емес, мемлекеттіліктің дамуының стратегиялық векторы болып табылады. Ол тек технологиялық шешімдерді ғана емес, сонымен қатар өзгерістерге институционалдық дайындықты, цифрлық мәдениетті дамытуды, азаматтардың деректер мен жеке өмірге қол сұғылмаушылық құқықтарын сақтауды, сенім мен қатысу тетіктерін құруды талап етеді. Бұл тұрғыда ашықтық, қатысу және есеп беру қоғам мүдделеріне қызмет етуге және цифрлық дәуірдегі биліктің заңдылығын нығайтуға қабілетті цифрл</w:t>
      </w:r>
      <w:r w:rsidR="00AE16DF" w:rsidRPr="001D0F19">
        <w:rPr>
          <w:rFonts w:ascii="Times New Roman" w:hAnsi="Times New Roman" w:cs="Times New Roman"/>
          <w:sz w:val="28"/>
          <w:szCs w:val="28"/>
          <w:lang w:val="kk-KZ"/>
        </w:rPr>
        <w:t>ық басқарудың негізі болуы тиіс</w:t>
      </w:r>
      <w:r w:rsidR="00A67F53" w:rsidRPr="001D0F19">
        <w:rPr>
          <w:rFonts w:ascii="Times New Roman" w:hAnsi="Times New Roman" w:cs="Times New Roman"/>
          <w:sz w:val="28"/>
          <w:szCs w:val="28"/>
          <w:lang w:val="kk-KZ"/>
        </w:rPr>
        <w:t xml:space="preserve"> [55</w:t>
      </w:r>
      <w:r w:rsidR="00F11330" w:rsidRPr="001D0F19">
        <w:rPr>
          <w:rFonts w:ascii="Times New Roman" w:hAnsi="Times New Roman" w:cs="Times New Roman"/>
          <w:sz w:val="28"/>
          <w:szCs w:val="28"/>
          <w:lang w:val="kk-KZ"/>
        </w:rPr>
        <w:t>, р. 264-270</w:t>
      </w:r>
      <w:r w:rsidR="00A67F53"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711110E0" w14:textId="56E89543" w:rsidR="009B27B0" w:rsidRPr="001D0F19" w:rsidRDefault="009B27B0" w:rsidP="008213E9">
      <w:pPr>
        <w:widowControl w:val="0"/>
        <w:spacing w:after="0" w:line="240" w:lineRule="auto"/>
        <w:ind w:firstLine="708"/>
        <w:jc w:val="both"/>
        <w:rPr>
          <w:rFonts w:ascii="Times New Roman" w:hAnsi="Times New Roman" w:cs="Times New Roman"/>
          <w:sz w:val="28"/>
          <w:szCs w:val="28"/>
          <w:lang w:val="kk-KZ"/>
        </w:rPr>
      </w:pPr>
    </w:p>
    <w:p w14:paraId="345199AF" w14:textId="73038600" w:rsidR="009B27B0" w:rsidRPr="001D0F19" w:rsidRDefault="009B27B0"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hAnsi="Times New Roman" w:cs="Times New Roman"/>
          <w:b/>
          <w:sz w:val="28"/>
          <w:szCs w:val="28"/>
          <w:lang w:val="kk-KZ"/>
        </w:rPr>
        <w:t xml:space="preserve">1.3 </w:t>
      </w:r>
      <w:r w:rsidR="00BA2A8E" w:rsidRPr="001D0F19">
        <w:rPr>
          <w:rFonts w:ascii="Times New Roman" w:eastAsia="Times New Roman" w:hAnsi="Times New Roman" w:cs="Times New Roman"/>
          <w:b/>
          <w:bCs/>
          <w:sz w:val="28"/>
          <w:szCs w:val="28"/>
          <w:lang w:val="kk-KZ" w:eastAsia="ru-RU"/>
        </w:rPr>
        <w:t>Мемлекеттік қызметтерд</w:t>
      </w:r>
      <w:r w:rsidRPr="001D0F19">
        <w:rPr>
          <w:rFonts w:ascii="Times New Roman" w:eastAsia="Times New Roman" w:hAnsi="Times New Roman" w:cs="Times New Roman"/>
          <w:b/>
          <w:bCs/>
          <w:sz w:val="28"/>
          <w:szCs w:val="28"/>
          <w:lang w:val="kk-KZ" w:eastAsia="ru-RU"/>
        </w:rPr>
        <w:t>і көрсету жүйе</w:t>
      </w:r>
      <w:r w:rsidR="00B976B5" w:rsidRPr="001D0F19">
        <w:rPr>
          <w:rFonts w:ascii="Times New Roman" w:eastAsia="Times New Roman" w:hAnsi="Times New Roman" w:cs="Times New Roman"/>
          <w:b/>
          <w:bCs/>
          <w:sz w:val="28"/>
          <w:szCs w:val="28"/>
          <w:lang w:val="kk-KZ" w:eastAsia="ru-RU"/>
        </w:rPr>
        <w:t xml:space="preserve">сінде </w:t>
      </w:r>
      <w:r w:rsidRPr="001D0F19">
        <w:rPr>
          <w:rFonts w:ascii="Times New Roman" w:eastAsia="Times New Roman" w:hAnsi="Times New Roman" w:cs="Times New Roman"/>
          <w:b/>
          <w:bCs/>
          <w:sz w:val="28"/>
          <w:szCs w:val="28"/>
          <w:lang w:val="kk-KZ" w:eastAsia="ru-RU"/>
        </w:rPr>
        <w:t>инновациялық құралдардың сипаты, түрлері және маңызы</w:t>
      </w:r>
    </w:p>
    <w:p w14:paraId="1FC6F1EB" w14:textId="0CEE608D" w:rsidR="00C071DC" w:rsidRPr="001D0F19" w:rsidRDefault="009B27B0"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Соңғы </w:t>
      </w:r>
      <w:r w:rsidR="00CE0F79" w:rsidRPr="001D0F19">
        <w:rPr>
          <w:rFonts w:ascii="Times New Roman" w:hAnsi="Times New Roman" w:cs="Times New Roman"/>
          <w:sz w:val="28"/>
          <w:szCs w:val="28"/>
          <w:lang w:val="kk-KZ"/>
        </w:rPr>
        <w:t xml:space="preserve">жылдары </w:t>
      </w:r>
      <w:r w:rsidRPr="001D0F19">
        <w:rPr>
          <w:rFonts w:ascii="Times New Roman" w:hAnsi="Times New Roman" w:cs="Times New Roman"/>
          <w:sz w:val="28"/>
          <w:szCs w:val="28"/>
          <w:lang w:val="kk-KZ"/>
        </w:rPr>
        <w:t xml:space="preserve">тиімділік, ашықтық, шұғылдық және азаматтарды алдыңғы орынға қоюға деген сұраныстың артуы мемлекеттік аппаратты мемлекеттік </w:t>
      </w:r>
      <w:r w:rsidR="0058629C" w:rsidRPr="001D0F19">
        <w:rPr>
          <w:rFonts w:ascii="Times New Roman" w:hAnsi="Times New Roman" w:cs="Times New Roman"/>
          <w:sz w:val="28"/>
          <w:szCs w:val="28"/>
          <w:lang w:val="kk-KZ"/>
        </w:rPr>
        <w:t xml:space="preserve">көрсетілетін </w:t>
      </w:r>
      <w:r w:rsidRPr="001D0F19">
        <w:rPr>
          <w:rFonts w:ascii="Times New Roman" w:hAnsi="Times New Roman" w:cs="Times New Roman"/>
          <w:sz w:val="28"/>
          <w:szCs w:val="28"/>
          <w:lang w:val="kk-KZ"/>
        </w:rPr>
        <w:t>қызметтер</w:t>
      </w:r>
      <w:r w:rsidR="00CE0F79" w:rsidRPr="001D0F19">
        <w:rPr>
          <w:rFonts w:ascii="Times New Roman" w:hAnsi="Times New Roman" w:cs="Times New Roman"/>
          <w:sz w:val="28"/>
          <w:szCs w:val="28"/>
          <w:lang w:val="kk-KZ"/>
        </w:rPr>
        <w:t xml:space="preserve"> жүйесін қайта жаңғыртуға </w:t>
      </w:r>
      <w:r w:rsidRPr="001D0F19">
        <w:rPr>
          <w:rFonts w:ascii="Times New Roman" w:hAnsi="Times New Roman" w:cs="Times New Roman"/>
          <w:sz w:val="28"/>
          <w:szCs w:val="28"/>
          <w:lang w:val="kk-KZ"/>
        </w:rPr>
        <w:t xml:space="preserve">итермеледі. </w:t>
      </w:r>
      <w:r w:rsidR="00CE0F79" w:rsidRPr="001D0F19">
        <w:rPr>
          <w:rFonts w:ascii="Times New Roman" w:hAnsi="Times New Roman" w:cs="Times New Roman"/>
          <w:sz w:val="28"/>
          <w:szCs w:val="28"/>
          <w:lang w:val="kk-KZ"/>
        </w:rPr>
        <w:t xml:space="preserve">Мемлекеттік </w:t>
      </w:r>
      <w:r w:rsidR="0058629C" w:rsidRPr="001D0F19">
        <w:rPr>
          <w:rFonts w:ascii="Times New Roman" w:hAnsi="Times New Roman" w:cs="Times New Roman"/>
          <w:sz w:val="28"/>
          <w:szCs w:val="28"/>
          <w:lang w:val="kk-KZ"/>
        </w:rPr>
        <w:t xml:space="preserve">көрсетілетін </w:t>
      </w:r>
      <w:r w:rsidR="00CE0F79" w:rsidRPr="001D0F19">
        <w:rPr>
          <w:rFonts w:ascii="Times New Roman" w:hAnsi="Times New Roman" w:cs="Times New Roman"/>
          <w:sz w:val="28"/>
          <w:szCs w:val="28"/>
          <w:lang w:val="kk-KZ"/>
        </w:rPr>
        <w:t xml:space="preserve">қызметтердің сапасы – мемлекет пен азамат арасындағы өзара әрекеттестіктің негізі. </w:t>
      </w:r>
      <w:r w:rsidRPr="001D0F19">
        <w:rPr>
          <w:rFonts w:ascii="Times New Roman" w:hAnsi="Times New Roman" w:cs="Times New Roman"/>
          <w:sz w:val="28"/>
          <w:szCs w:val="28"/>
          <w:lang w:val="kk-KZ"/>
        </w:rPr>
        <w:t>Бұл үрдіс технологиялық даму, бюджеттік шектеулер мен әлеуметтік мәселелердің күрделенуіне байланысты. Осы</w:t>
      </w:r>
      <w:r w:rsidR="00CE0F79" w:rsidRPr="001D0F19">
        <w:rPr>
          <w:rFonts w:ascii="Times New Roman" w:hAnsi="Times New Roman" w:cs="Times New Roman"/>
          <w:sz w:val="28"/>
          <w:szCs w:val="28"/>
          <w:lang w:val="kk-KZ"/>
        </w:rPr>
        <w:t xml:space="preserve"> ретте </w:t>
      </w:r>
      <w:r w:rsidRPr="001D0F19">
        <w:rPr>
          <w:rFonts w:ascii="Times New Roman" w:hAnsi="Times New Roman" w:cs="Times New Roman"/>
          <w:sz w:val="28"/>
          <w:szCs w:val="28"/>
          <w:lang w:val="kk-KZ"/>
        </w:rPr>
        <w:t>инновация</w:t>
      </w:r>
      <w:r w:rsidR="00CE0F79" w:rsidRPr="001D0F19">
        <w:rPr>
          <w:rFonts w:ascii="Times New Roman" w:hAnsi="Times New Roman" w:cs="Times New Roman"/>
          <w:sz w:val="28"/>
          <w:szCs w:val="28"/>
          <w:lang w:val="kk-KZ"/>
        </w:rPr>
        <w:t xml:space="preserve"> - </w:t>
      </w:r>
      <w:r w:rsidRPr="001D0F19">
        <w:rPr>
          <w:rFonts w:ascii="Times New Roman" w:hAnsi="Times New Roman" w:cs="Times New Roman"/>
          <w:sz w:val="28"/>
          <w:szCs w:val="28"/>
          <w:lang w:val="kk-KZ"/>
        </w:rPr>
        <w:t>таңдауға жатпайтын, қоғамдық қызмет көрсету жүйесі үшін қажетті элементке айналды.</w:t>
      </w:r>
      <w:r w:rsidR="0051774E" w:rsidRPr="001D0F19">
        <w:rPr>
          <w:rFonts w:ascii="Times New Roman" w:hAnsi="Times New Roman" w:cs="Times New Roman"/>
          <w:sz w:val="28"/>
          <w:szCs w:val="28"/>
          <w:lang w:val="kk-KZ"/>
        </w:rPr>
        <w:t xml:space="preserve"> Осборне және Браун </w:t>
      </w:r>
      <w:r w:rsidRPr="001D0F19">
        <w:rPr>
          <w:rFonts w:ascii="Times New Roman" w:hAnsi="Times New Roman" w:cs="Times New Roman"/>
          <w:sz w:val="28"/>
          <w:szCs w:val="28"/>
          <w:lang w:val="kk-KZ"/>
        </w:rPr>
        <w:t xml:space="preserve"> айтқандай, инновация тұрақты, бейімделгіш және азаматтарға бағытталған басқаруды қамтамасыз ету үшін маңызды</w:t>
      </w:r>
      <w:r w:rsidR="00CE0F79" w:rsidRPr="001D0F19">
        <w:rPr>
          <w:rFonts w:ascii="Times New Roman" w:hAnsi="Times New Roman" w:cs="Times New Roman"/>
          <w:sz w:val="28"/>
          <w:szCs w:val="28"/>
          <w:lang w:val="kk-KZ"/>
        </w:rPr>
        <w:t xml:space="preserve"> тәсіл</w:t>
      </w:r>
      <w:r w:rsidR="00981787" w:rsidRPr="001D0F19">
        <w:rPr>
          <w:rFonts w:ascii="Times New Roman" w:hAnsi="Times New Roman" w:cs="Times New Roman"/>
          <w:sz w:val="28"/>
          <w:szCs w:val="28"/>
          <w:lang w:val="kk-KZ"/>
        </w:rPr>
        <w:t xml:space="preserve"> [86]</w:t>
      </w:r>
      <w:r w:rsidR="00CE0F79" w:rsidRPr="001D0F19">
        <w:rPr>
          <w:rFonts w:ascii="Times New Roman" w:hAnsi="Times New Roman" w:cs="Times New Roman"/>
          <w:sz w:val="28"/>
          <w:szCs w:val="28"/>
          <w:lang w:val="kk-KZ"/>
        </w:rPr>
        <w:t>.</w:t>
      </w:r>
      <w:r w:rsidR="00C52D02" w:rsidRPr="001D0F19">
        <w:rPr>
          <w:rFonts w:ascii="Times New Roman" w:hAnsi="Times New Roman" w:cs="Times New Roman"/>
          <w:sz w:val="28"/>
          <w:szCs w:val="28"/>
          <w:lang w:val="kk-KZ"/>
        </w:rPr>
        <w:t xml:space="preserve"> </w:t>
      </w:r>
      <w:r w:rsidR="0058629C" w:rsidRPr="001D0F19">
        <w:rPr>
          <w:rFonts w:ascii="Times New Roman" w:hAnsi="Times New Roman" w:cs="Times New Roman"/>
          <w:sz w:val="28"/>
          <w:szCs w:val="28"/>
          <w:lang w:val="kk-KZ"/>
        </w:rPr>
        <w:t xml:space="preserve"> </w:t>
      </w:r>
    </w:p>
    <w:p w14:paraId="25B33209" w14:textId="7AC3EE76" w:rsidR="00C071DC" w:rsidRPr="001D0F19" w:rsidRDefault="00C52D02"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Инновация – бұл тек технологиялық жаңғырту емес, ол сондай-ақ басқару мәдениетін, шешім қабылдау тәсілдерін және азаматтармен өзара әрекет ету үлгілерін трансформациялауға бағытталған жүйелік өзгеріс </w:t>
      </w:r>
      <w:r w:rsidR="001D754D" w:rsidRPr="001D0F19">
        <w:rPr>
          <w:rFonts w:ascii="Times New Roman" w:hAnsi="Times New Roman" w:cs="Times New Roman"/>
          <w:sz w:val="28"/>
          <w:szCs w:val="28"/>
          <w:lang w:val="kk-KZ"/>
        </w:rPr>
        <w:t>[</w:t>
      </w:r>
      <w:r w:rsidR="00F11330" w:rsidRPr="001D0F19">
        <w:rPr>
          <w:rFonts w:ascii="Times New Roman" w:hAnsi="Times New Roman" w:cs="Times New Roman"/>
          <w:sz w:val="28"/>
          <w:szCs w:val="28"/>
          <w:lang w:val="kk-KZ"/>
        </w:rPr>
        <w:t xml:space="preserve">86, р. 1335-1349; </w:t>
      </w:r>
      <w:r w:rsidR="001D754D" w:rsidRPr="001D0F19">
        <w:rPr>
          <w:rFonts w:ascii="Times New Roman" w:hAnsi="Times New Roman" w:cs="Times New Roman"/>
          <w:sz w:val="28"/>
          <w:szCs w:val="28"/>
          <w:lang w:val="kk-KZ"/>
        </w:rPr>
        <w:t>8</w:t>
      </w:r>
      <w:r w:rsidR="00981787" w:rsidRPr="001D0F19">
        <w:rPr>
          <w:rFonts w:ascii="Times New Roman" w:hAnsi="Times New Roman" w:cs="Times New Roman"/>
          <w:sz w:val="28"/>
          <w:szCs w:val="28"/>
          <w:lang w:val="kk-KZ"/>
        </w:rPr>
        <w:t>7]</w:t>
      </w:r>
      <w:r w:rsidR="006143C5" w:rsidRPr="001D0F19">
        <w:rPr>
          <w:rFonts w:ascii="Times New Roman" w:hAnsi="Times New Roman" w:cs="Times New Roman"/>
          <w:sz w:val="28"/>
          <w:szCs w:val="28"/>
          <w:lang w:val="kk-KZ"/>
        </w:rPr>
        <w:t xml:space="preserve">. </w:t>
      </w:r>
      <w:r w:rsidR="00C071DC" w:rsidRPr="001D0F19">
        <w:rPr>
          <w:rFonts w:ascii="Times New Roman" w:hAnsi="Times New Roman" w:cs="Times New Roman"/>
          <w:sz w:val="28"/>
          <w:szCs w:val="28"/>
          <w:lang w:val="kk-KZ"/>
        </w:rPr>
        <w:t xml:space="preserve">Бұл үдеріс институционалдық дайындықты, соның ішінде адами капиталды дамытуға бағытталған кешенді тәсілді талап етеді. Цифрлық және басқарушылық құзыреттерге ие мамандарды даярлау – </w:t>
      </w:r>
      <w:r w:rsidR="00BA2A8E" w:rsidRPr="001D0F19">
        <w:rPr>
          <w:rFonts w:ascii="Times New Roman" w:hAnsi="Times New Roman" w:cs="Times New Roman"/>
          <w:sz w:val="28"/>
          <w:szCs w:val="28"/>
          <w:lang w:val="kk-KZ"/>
        </w:rPr>
        <w:t>мемлекеттік көрсетілетін қызметтерд</w:t>
      </w:r>
      <w:r w:rsidR="00C071DC" w:rsidRPr="001D0F19">
        <w:rPr>
          <w:rFonts w:ascii="Times New Roman" w:hAnsi="Times New Roman" w:cs="Times New Roman"/>
          <w:sz w:val="28"/>
          <w:szCs w:val="28"/>
          <w:lang w:val="kk-KZ"/>
        </w:rPr>
        <w:t xml:space="preserve">і сәтті трансформациялаудың шешуші факторы. </w:t>
      </w:r>
      <w:r w:rsidR="0083364A" w:rsidRPr="001D0F19">
        <w:rPr>
          <w:rFonts w:ascii="Times New Roman" w:hAnsi="Times New Roman" w:cs="Times New Roman"/>
          <w:sz w:val="28"/>
          <w:szCs w:val="28"/>
          <w:lang w:val="kk-KZ"/>
        </w:rPr>
        <w:t>Осборне және Браунға сәйкес</w:t>
      </w:r>
      <w:r w:rsidR="00C071DC" w:rsidRPr="001D0F19">
        <w:rPr>
          <w:rFonts w:ascii="Times New Roman" w:hAnsi="Times New Roman" w:cs="Times New Roman"/>
          <w:sz w:val="28"/>
          <w:szCs w:val="28"/>
          <w:lang w:val="kk-KZ"/>
        </w:rPr>
        <w:t xml:space="preserve"> инновациялық құралдарды енгізу жағдайында кәсіби дағдылар мен цифрлық сауаттылыққа баса назар аудару – жаңа шешімдердің тиімділігі мен азаматтардың сенім деңгейін арттырудың алғышарты болып табылады</w:t>
      </w:r>
      <w:r w:rsidR="00981787" w:rsidRPr="001D0F19">
        <w:rPr>
          <w:rFonts w:ascii="Times New Roman" w:hAnsi="Times New Roman" w:cs="Times New Roman"/>
          <w:sz w:val="28"/>
          <w:szCs w:val="28"/>
          <w:lang w:val="kk-KZ"/>
        </w:rPr>
        <w:t xml:space="preserve"> [</w:t>
      </w:r>
      <w:r w:rsidR="00F11330" w:rsidRPr="001D0F19">
        <w:rPr>
          <w:rFonts w:ascii="Times New Roman" w:hAnsi="Times New Roman" w:cs="Times New Roman"/>
          <w:sz w:val="28"/>
          <w:szCs w:val="28"/>
          <w:lang w:val="kk-KZ"/>
        </w:rPr>
        <w:t>86, р. 1335-1349</w:t>
      </w:r>
      <w:r w:rsidR="00981787" w:rsidRPr="001D0F19">
        <w:rPr>
          <w:rFonts w:ascii="Times New Roman" w:hAnsi="Times New Roman" w:cs="Times New Roman"/>
          <w:sz w:val="28"/>
          <w:szCs w:val="28"/>
          <w:lang w:val="kk-KZ"/>
        </w:rPr>
        <w:t>]</w:t>
      </w:r>
      <w:r w:rsidR="00C071DC" w:rsidRPr="001D0F19">
        <w:rPr>
          <w:rFonts w:ascii="Times New Roman" w:hAnsi="Times New Roman" w:cs="Times New Roman"/>
          <w:sz w:val="28"/>
          <w:szCs w:val="28"/>
          <w:lang w:val="kk-KZ"/>
        </w:rPr>
        <w:t>.</w:t>
      </w:r>
    </w:p>
    <w:p w14:paraId="7ED51167" w14:textId="26E886F3" w:rsidR="00C52D02" w:rsidRPr="001D0F19" w:rsidRDefault="00C238C0"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Бұл тұста</w:t>
      </w:r>
      <w:r w:rsidR="00FE72CE" w:rsidRPr="001D0F19">
        <w:rPr>
          <w:rFonts w:ascii="Times New Roman" w:hAnsi="Times New Roman" w:cs="Times New Roman"/>
          <w:sz w:val="28"/>
          <w:szCs w:val="28"/>
          <w:lang w:val="kk-KZ"/>
        </w:rPr>
        <w:t>, и</w:t>
      </w:r>
      <w:r w:rsidR="009B27B0" w:rsidRPr="001D0F19">
        <w:rPr>
          <w:rFonts w:ascii="Times New Roman" w:hAnsi="Times New Roman" w:cs="Times New Roman"/>
          <w:sz w:val="28"/>
          <w:szCs w:val="28"/>
          <w:lang w:val="kk-KZ"/>
        </w:rPr>
        <w:t>нновациялық құралдардың түпқазығы – қоғамдық инновация теорияларында жатыр</w:t>
      </w:r>
      <w:r w:rsidR="002A6C29" w:rsidRPr="001D0F19">
        <w:rPr>
          <w:rFonts w:ascii="Times New Roman" w:hAnsi="Times New Roman" w:cs="Times New Roman"/>
          <w:sz w:val="28"/>
          <w:szCs w:val="28"/>
          <w:lang w:val="kk-KZ"/>
        </w:rPr>
        <w:t xml:space="preserve"> [87]</w:t>
      </w:r>
      <w:r w:rsidR="009B27B0" w:rsidRPr="001D0F19">
        <w:rPr>
          <w:rFonts w:ascii="Times New Roman" w:hAnsi="Times New Roman" w:cs="Times New Roman"/>
          <w:sz w:val="28"/>
          <w:szCs w:val="28"/>
          <w:lang w:val="kk-KZ"/>
        </w:rPr>
        <w:t xml:space="preserve">. Мысалы, </w:t>
      </w:r>
      <w:r w:rsidR="00DC2ECF" w:rsidRPr="001D0F19">
        <w:rPr>
          <w:rFonts w:ascii="Times New Roman" w:hAnsi="Times New Roman" w:cs="Times New Roman"/>
          <w:sz w:val="28"/>
          <w:szCs w:val="28"/>
          <w:lang w:val="kk-KZ"/>
        </w:rPr>
        <w:t xml:space="preserve">Хартлей </w:t>
      </w:r>
      <w:r w:rsidR="009B27B0" w:rsidRPr="001D0F19">
        <w:rPr>
          <w:rFonts w:ascii="Times New Roman" w:hAnsi="Times New Roman" w:cs="Times New Roman"/>
          <w:sz w:val="28"/>
          <w:szCs w:val="28"/>
          <w:lang w:val="kk-KZ"/>
        </w:rPr>
        <w:t>тұжырымында инновация – бұл жаңа идеяларды, процестерді немесе қызметтерді мақсатты түрде енгізу арқылы</w:t>
      </w:r>
      <w:r w:rsidR="00CE0F79" w:rsidRPr="001D0F19">
        <w:rPr>
          <w:rFonts w:ascii="Times New Roman" w:hAnsi="Times New Roman" w:cs="Times New Roman"/>
          <w:sz w:val="28"/>
          <w:szCs w:val="28"/>
          <w:lang w:val="kk-KZ"/>
        </w:rPr>
        <w:t xml:space="preserve"> келетін </w:t>
      </w:r>
      <w:r w:rsidR="009B27B0" w:rsidRPr="001D0F19">
        <w:rPr>
          <w:rFonts w:ascii="Times New Roman" w:hAnsi="Times New Roman" w:cs="Times New Roman"/>
          <w:sz w:val="28"/>
          <w:szCs w:val="28"/>
          <w:lang w:val="kk-KZ"/>
        </w:rPr>
        <w:t>нәтиже</w:t>
      </w:r>
      <w:r w:rsidR="00CE0F79" w:rsidRPr="001D0F19">
        <w:rPr>
          <w:rFonts w:ascii="Times New Roman" w:hAnsi="Times New Roman" w:cs="Times New Roman"/>
          <w:sz w:val="28"/>
          <w:szCs w:val="28"/>
          <w:lang w:val="kk-KZ"/>
        </w:rPr>
        <w:t xml:space="preserve">лі </w:t>
      </w:r>
      <w:r w:rsidR="009B27B0" w:rsidRPr="001D0F19">
        <w:rPr>
          <w:rFonts w:ascii="Times New Roman" w:hAnsi="Times New Roman" w:cs="Times New Roman"/>
          <w:sz w:val="28"/>
          <w:szCs w:val="28"/>
          <w:lang w:val="kk-KZ"/>
        </w:rPr>
        <w:t>өзгеріс</w:t>
      </w:r>
      <w:r w:rsidR="00981787" w:rsidRPr="001D0F19">
        <w:rPr>
          <w:rFonts w:ascii="Times New Roman" w:hAnsi="Times New Roman" w:cs="Times New Roman"/>
          <w:sz w:val="28"/>
          <w:szCs w:val="28"/>
          <w:lang w:val="kk-KZ"/>
        </w:rPr>
        <w:t xml:space="preserve"> [88]</w:t>
      </w:r>
      <w:r w:rsidR="00C52D02" w:rsidRPr="001D0F19">
        <w:rPr>
          <w:rFonts w:ascii="Times New Roman" w:hAnsi="Times New Roman" w:cs="Times New Roman"/>
          <w:sz w:val="28"/>
          <w:szCs w:val="28"/>
          <w:lang w:val="kk-KZ"/>
        </w:rPr>
        <w:t xml:space="preserve">. </w:t>
      </w:r>
      <w:r w:rsidR="009B27B0" w:rsidRPr="001D0F19">
        <w:rPr>
          <w:rFonts w:ascii="Times New Roman" w:hAnsi="Times New Roman" w:cs="Times New Roman"/>
          <w:sz w:val="28"/>
          <w:szCs w:val="28"/>
          <w:lang w:val="kk-KZ"/>
        </w:rPr>
        <w:t xml:space="preserve">Қоғамдық салада инновация тек жаңалық енгізумен шектелмейді, ол мемлекеттік институттар қызметінің нәтижелілігін арттырып, азаматтарға қызмет көрсетуді жақсарту бағытында </w:t>
      </w:r>
      <w:r w:rsidR="000060AE" w:rsidRPr="001D0F19">
        <w:rPr>
          <w:rFonts w:ascii="Times New Roman" w:hAnsi="Times New Roman" w:cs="Times New Roman"/>
          <w:sz w:val="28"/>
          <w:szCs w:val="28"/>
          <w:lang w:val="kk-KZ"/>
        </w:rPr>
        <w:t xml:space="preserve">іске </w:t>
      </w:r>
      <w:r w:rsidR="009B27B0" w:rsidRPr="001D0F19">
        <w:rPr>
          <w:rFonts w:ascii="Times New Roman" w:hAnsi="Times New Roman" w:cs="Times New Roman"/>
          <w:sz w:val="28"/>
          <w:szCs w:val="28"/>
          <w:lang w:val="kk-KZ"/>
        </w:rPr>
        <w:t>асады</w:t>
      </w:r>
      <w:r w:rsidR="00C52D02" w:rsidRPr="001D0F19">
        <w:rPr>
          <w:rFonts w:ascii="Times New Roman" w:hAnsi="Times New Roman" w:cs="Times New Roman"/>
          <w:sz w:val="28"/>
          <w:szCs w:val="28"/>
          <w:lang w:val="kk-KZ"/>
        </w:rPr>
        <w:t xml:space="preserve">. Жаңа институционалдық экономика мен мемлекеттік басқарудың заманауи теориялары инновациялық құралдарды қоғамдық құндылықты арттыру құралы ретінде сипаттайды </w:t>
      </w:r>
      <w:r w:rsidR="00981787" w:rsidRPr="001D0F19">
        <w:rPr>
          <w:rFonts w:ascii="Times New Roman" w:hAnsi="Times New Roman" w:cs="Times New Roman"/>
          <w:sz w:val="28"/>
          <w:szCs w:val="28"/>
          <w:lang w:val="kk-KZ"/>
        </w:rPr>
        <w:t>[88</w:t>
      </w:r>
      <w:r w:rsidR="00F11330" w:rsidRPr="001D0F19">
        <w:rPr>
          <w:rFonts w:ascii="Times New Roman" w:hAnsi="Times New Roman" w:cs="Times New Roman"/>
          <w:sz w:val="28"/>
          <w:szCs w:val="28"/>
          <w:lang w:val="kk-KZ"/>
        </w:rPr>
        <w:t>, р. 27-33]</w:t>
      </w:r>
      <w:r w:rsidR="006143C5" w:rsidRPr="001D0F19">
        <w:rPr>
          <w:rFonts w:ascii="Times New Roman" w:hAnsi="Times New Roman" w:cs="Times New Roman"/>
          <w:sz w:val="28"/>
          <w:szCs w:val="28"/>
          <w:lang w:val="kk-KZ"/>
        </w:rPr>
        <w:t>.</w:t>
      </w:r>
    </w:p>
    <w:p w14:paraId="3EABC8BB" w14:textId="2D2B3748" w:rsidR="009B27B0" w:rsidRPr="001D0F19" w:rsidRDefault="00CE0F79"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Бұл ретте, и</w:t>
      </w:r>
      <w:r w:rsidR="009B27B0" w:rsidRPr="001D0F19">
        <w:rPr>
          <w:rFonts w:ascii="Times New Roman" w:hAnsi="Times New Roman" w:cs="Times New Roman"/>
          <w:sz w:val="28"/>
          <w:szCs w:val="28"/>
          <w:lang w:val="kk-KZ"/>
        </w:rPr>
        <w:t>нновациялық құралдарды талдауда «құралдар» ұғымы көбінесе саясатты іске асырудың нақты мех</w:t>
      </w:r>
      <w:r w:rsidR="007813FC" w:rsidRPr="001D0F19">
        <w:rPr>
          <w:rFonts w:ascii="Times New Roman" w:hAnsi="Times New Roman" w:cs="Times New Roman"/>
          <w:sz w:val="28"/>
          <w:szCs w:val="28"/>
          <w:lang w:val="kk-KZ"/>
        </w:rPr>
        <w:t>анизмдері ретінде қарастырылады</w:t>
      </w:r>
      <w:r w:rsidRPr="001D0F19">
        <w:rPr>
          <w:rFonts w:ascii="Times New Roman" w:hAnsi="Times New Roman" w:cs="Times New Roman"/>
          <w:sz w:val="28"/>
          <w:szCs w:val="28"/>
          <w:lang w:val="kk-KZ"/>
        </w:rPr>
        <w:t xml:space="preserve">. </w:t>
      </w:r>
      <w:r w:rsidR="009B27B0" w:rsidRPr="001D0F19">
        <w:rPr>
          <w:rFonts w:ascii="Times New Roman" w:hAnsi="Times New Roman" w:cs="Times New Roman"/>
          <w:sz w:val="28"/>
          <w:szCs w:val="28"/>
          <w:lang w:val="kk-KZ"/>
        </w:rPr>
        <w:t xml:space="preserve"> </w:t>
      </w:r>
      <w:r w:rsidR="003A4B03" w:rsidRPr="001D0F19">
        <w:rPr>
          <w:rFonts w:ascii="Times New Roman" w:hAnsi="Times New Roman" w:cs="Times New Roman"/>
          <w:sz w:val="28"/>
          <w:szCs w:val="28"/>
          <w:lang w:val="kk-KZ"/>
        </w:rPr>
        <w:t xml:space="preserve">Осборне және Браун,  сондай-ақ Хартлей </w:t>
      </w:r>
      <w:r w:rsidR="009B27B0" w:rsidRPr="001D0F19">
        <w:rPr>
          <w:rFonts w:ascii="Times New Roman" w:hAnsi="Times New Roman" w:cs="Times New Roman"/>
          <w:sz w:val="28"/>
          <w:szCs w:val="28"/>
          <w:lang w:val="kk-KZ"/>
        </w:rPr>
        <w:t>бұл құралдарды мемлекеттік басқару жүйесіне жаңа тәсілдерді енгізуге мүмкіндік беретін мақсатты әрекеттер жүйесі ретінде сипаттайды</w:t>
      </w:r>
      <w:r w:rsidR="00981787" w:rsidRPr="001D0F19">
        <w:rPr>
          <w:rFonts w:ascii="Times New Roman" w:hAnsi="Times New Roman" w:cs="Times New Roman"/>
          <w:sz w:val="28"/>
          <w:szCs w:val="28"/>
          <w:lang w:val="kk-KZ"/>
        </w:rPr>
        <w:t xml:space="preserve"> [</w:t>
      </w:r>
      <w:r w:rsidR="00F11330" w:rsidRPr="001D0F19">
        <w:rPr>
          <w:rFonts w:ascii="Times New Roman" w:hAnsi="Times New Roman" w:cs="Times New Roman"/>
          <w:sz w:val="28"/>
          <w:szCs w:val="28"/>
          <w:lang w:val="kk-KZ"/>
        </w:rPr>
        <w:t>86, р. 1335-1349;</w:t>
      </w:r>
      <w:r w:rsidR="00981787" w:rsidRPr="001D0F19">
        <w:rPr>
          <w:rFonts w:ascii="Times New Roman" w:hAnsi="Times New Roman" w:cs="Times New Roman"/>
          <w:sz w:val="28"/>
          <w:szCs w:val="28"/>
          <w:lang w:val="kk-KZ"/>
        </w:rPr>
        <w:t xml:space="preserve"> </w:t>
      </w:r>
      <w:r w:rsidR="00F11330" w:rsidRPr="001D0F19">
        <w:rPr>
          <w:rFonts w:ascii="Times New Roman" w:hAnsi="Times New Roman" w:cs="Times New Roman"/>
          <w:sz w:val="28"/>
          <w:szCs w:val="28"/>
          <w:lang w:val="kk-KZ"/>
        </w:rPr>
        <w:t>88, р. 27-33</w:t>
      </w:r>
      <w:r w:rsidR="00981787" w:rsidRPr="001D0F19">
        <w:rPr>
          <w:rFonts w:ascii="Times New Roman" w:hAnsi="Times New Roman" w:cs="Times New Roman"/>
          <w:sz w:val="28"/>
          <w:szCs w:val="28"/>
          <w:lang w:val="kk-KZ"/>
        </w:rPr>
        <w:t>]</w:t>
      </w:r>
      <w:r w:rsidR="009B27B0" w:rsidRPr="001D0F19">
        <w:rPr>
          <w:rFonts w:ascii="Times New Roman" w:hAnsi="Times New Roman" w:cs="Times New Roman"/>
          <w:sz w:val="28"/>
          <w:szCs w:val="28"/>
          <w:lang w:val="kk-KZ"/>
        </w:rPr>
        <w:t>.</w:t>
      </w:r>
    </w:p>
    <w:p w14:paraId="5F408812" w14:textId="1804B6DC" w:rsidR="009B27B0" w:rsidRPr="001D0F19" w:rsidRDefault="00C26815"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Осылайша, инновациялық құралдардың басты айырмашылығы – олар өзгерістерге бағытталып, күрделі және динамикалық жағдайларда қызмет көрсету жүйелерін үздіксіз дамытуға, оқытуға және нәтижені жақсартуға негізделген. </w:t>
      </w:r>
      <w:r w:rsidR="009B27B0" w:rsidRPr="001D0F19">
        <w:rPr>
          <w:rFonts w:ascii="Times New Roman" w:hAnsi="Times New Roman" w:cs="Times New Roman"/>
          <w:sz w:val="28"/>
          <w:szCs w:val="28"/>
          <w:lang w:val="kk-KZ"/>
        </w:rPr>
        <w:t xml:space="preserve">Өтпелі кезеңдегі елдер үшін </w:t>
      </w:r>
      <w:r w:rsidR="00CE0F79" w:rsidRPr="001D0F19">
        <w:rPr>
          <w:rFonts w:ascii="Times New Roman" w:hAnsi="Times New Roman" w:cs="Times New Roman"/>
          <w:sz w:val="28"/>
          <w:szCs w:val="28"/>
          <w:lang w:val="kk-KZ"/>
        </w:rPr>
        <w:t xml:space="preserve">инновациялық </w:t>
      </w:r>
      <w:r w:rsidR="009B27B0" w:rsidRPr="001D0F19">
        <w:rPr>
          <w:rFonts w:ascii="Times New Roman" w:hAnsi="Times New Roman" w:cs="Times New Roman"/>
          <w:sz w:val="28"/>
          <w:szCs w:val="28"/>
          <w:lang w:val="kk-KZ"/>
        </w:rPr>
        <w:t>құралдар бұрынғы орталықтандырылған, қатаң иерархиялық жүйелерді өзгерту құралы ретінде өзекті. Мысалы, Қазақстанда басқару вертикал</w:t>
      </w:r>
      <w:r w:rsidR="0058629C" w:rsidRPr="001D0F19">
        <w:rPr>
          <w:rFonts w:ascii="Times New Roman" w:hAnsi="Times New Roman" w:cs="Times New Roman"/>
          <w:sz w:val="28"/>
          <w:szCs w:val="28"/>
          <w:lang w:val="kk-KZ"/>
        </w:rPr>
        <w:t>і</w:t>
      </w:r>
      <w:r w:rsidR="009B27B0" w:rsidRPr="001D0F19">
        <w:rPr>
          <w:rFonts w:ascii="Times New Roman" w:hAnsi="Times New Roman" w:cs="Times New Roman"/>
          <w:sz w:val="28"/>
          <w:szCs w:val="28"/>
          <w:lang w:val="kk-KZ"/>
        </w:rPr>
        <w:t>н</w:t>
      </w:r>
      <w:r w:rsidR="0058629C" w:rsidRPr="001D0F19">
        <w:rPr>
          <w:rFonts w:ascii="Times New Roman" w:hAnsi="Times New Roman" w:cs="Times New Roman"/>
          <w:sz w:val="28"/>
          <w:szCs w:val="28"/>
          <w:lang w:val="kk-KZ"/>
        </w:rPr>
        <w:t>і</w:t>
      </w:r>
      <w:r w:rsidR="009B27B0" w:rsidRPr="001D0F19">
        <w:rPr>
          <w:rFonts w:ascii="Times New Roman" w:hAnsi="Times New Roman" w:cs="Times New Roman"/>
          <w:sz w:val="28"/>
          <w:szCs w:val="28"/>
          <w:lang w:val="kk-KZ"/>
        </w:rPr>
        <w:t>ң сақталуы, ведомствоаралық</w:t>
      </w:r>
      <w:r w:rsidR="0058629C" w:rsidRPr="001D0F19">
        <w:rPr>
          <w:rFonts w:ascii="Times New Roman" w:hAnsi="Times New Roman" w:cs="Times New Roman"/>
          <w:sz w:val="28"/>
          <w:szCs w:val="28"/>
          <w:lang w:val="kk-KZ"/>
        </w:rPr>
        <w:t xml:space="preserve"> өзара байланыстың</w:t>
      </w:r>
      <w:r w:rsidR="009B27B0" w:rsidRPr="001D0F19">
        <w:rPr>
          <w:rFonts w:ascii="Times New Roman" w:hAnsi="Times New Roman" w:cs="Times New Roman"/>
          <w:sz w:val="28"/>
          <w:szCs w:val="28"/>
          <w:lang w:val="kk-KZ"/>
        </w:rPr>
        <w:t xml:space="preserve"> әлсіздігі және есептілік тетіктерінің жетілмегендігі инновациялық бастамалардың жүйелі әсерін шектейді</w:t>
      </w:r>
      <w:r w:rsidR="00981787" w:rsidRPr="001D0F19">
        <w:rPr>
          <w:rFonts w:ascii="Times New Roman" w:hAnsi="Times New Roman" w:cs="Times New Roman"/>
          <w:sz w:val="28"/>
          <w:szCs w:val="28"/>
          <w:lang w:val="kk-KZ"/>
        </w:rPr>
        <w:t xml:space="preserve"> [89]</w:t>
      </w:r>
      <w:r w:rsidR="006143C5" w:rsidRPr="001D0F19">
        <w:rPr>
          <w:rFonts w:ascii="Times New Roman" w:hAnsi="Times New Roman" w:cs="Times New Roman"/>
          <w:sz w:val="28"/>
          <w:szCs w:val="28"/>
          <w:lang w:val="kk-KZ"/>
        </w:rPr>
        <w:t xml:space="preserve">. </w:t>
      </w:r>
      <w:r w:rsidR="009B27B0" w:rsidRPr="001D0F19">
        <w:rPr>
          <w:rFonts w:ascii="Times New Roman" w:hAnsi="Times New Roman" w:cs="Times New Roman"/>
          <w:sz w:val="28"/>
          <w:szCs w:val="28"/>
          <w:lang w:val="kk-KZ"/>
        </w:rPr>
        <w:t xml:space="preserve"> </w:t>
      </w:r>
    </w:p>
    <w:p w14:paraId="00CF3D29" w14:textId="59298453" w:rsidR="006143C5" w:rsidRPr="001D0F19" w:rsidRDefault="009B27B0" w:rsidP="008213E9">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Қазақстандағы мемлекеттік </w:t>
      </w:r>
      <w:r w:rsidR="0058629C" w:rsidRPr="001D0F19">
        <w:rPr>
          <w:rFonts w:ascii="Times New Roman" w:hAnsi="Times New Roman" w:cs="Times New Roman"/>
          <w:sz w:val="28"/>
          <w:szCs w:val="28"/>
          <w:lang w:val="kk-KZ"/>
        </w:rPr>
        <w:t xml:space="preserve">көрсетілетін </w:t>
      </w:r>
      <w:r w:rsidRPr="001D0F19">
        <w:rPr>
          <w:rFonts w:ascii="Times New Roman" w:hAnsi="Times New Roman" w:cs="Times New Roman"/>
          <w:sz w:val="28"/>
          <w:szCs w:val="28"/>
          <w:lang w:val="kk-KZ"/>
        </w:rPr>
        <w:t xml:space="preserve">қызметтерді цифрландыру, қызмет алушыға бағдарланған процестерді енгізу, басқару органдарындағы Agile-практикалар – осының бәрі басқару тиімділігін арттырудың практикалық көріністері болып табылады </w:t>
      </w:r>
      <w:r w:rsidR="00981787" w:rsidRPr="001D0F19">
        <w:rPr>
          <w:rFonts w:ascii="Times New Roman" w:hAnsi="Times New Roman" w:cs="Times New Roman"/>
          <w:sz w:val="28"/>
          <w:szCs w:val="28"/>
          <w:lang w:val="kk-KZ"/>
        </w:rPr>
        <w:t>[90, 91]</w:t>
      </w:r>
      <w:r w:rsidR="006143C5" w:rsidRPr="001D0F19">
        <w:rPr>
          <w:rFonts w:ascii="Times New Roman" w:hAnsi="Times New Roman" w:cs="Times New Roman"/>
          <w:sz w:val="28"/>
          <w:szCs w:val="28"/>
          <w:lang w:val="kk-KZ"/>
        </w:rPr>
        <w:t>.</w:t>
      </w:r>
    </w:p>
    <w:p w14:paraId="0862C0DD" w14:textId="1E8B2924" w:rsidR="006143C5" w:rsidRPr="001D0F19" w:rsidRDefault="00C26815"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Осыған орай, инновациялық құралдарды енгізу – басқарудың бейімделгіштігін арттырып, дерекке негізделген, азаматқа бағытталған басқару </w:t>
      </w:r>
      <w:r w:rsidR="0058629C" w:rsidRPr="001D0F19">
        <w:rPr>
          <w:rFonts w:ascii="Times New Roman" w:hAnsi="Times New Roman" w:cs="Times New Roman"/>
          <w:sz w:val="28"/>
          <w:szCs w:val="28"/>
          <w:lang w:val="kk-KZ"/>
        </w:rPr>
        <w:t>моделіне</w:t>
      </w:r>
      <w:r w:rsidRPr="001D0F19">
        <w:rPr>
          <w:rFonts w:ascii="Times New Roman" w:hAnsi="Times New Roman" w:cs="Times New Roman"/>
          <w:sz w:val="28"/>
          <w:szCs w:val="28"/>
          <w:lang w:val="kk-KZ"/>
        </w:rPr>
        <w:t xml:space="preserve"> өтудің алғышарты болып табылады</w:t>
      </w:r>
      <w:r w:rsidR="006143C5" w:rsidRPr="001D0F19">
        <w:rPr>
          <w:rFonts w:ascii="Times New Roman" w:hAnsi="Times New Roman" w:cs="Times New Roman"/>
          <w:sz w:val="28"/>
          <w:szCs w:val="28"/>
          <w:lang w:val="kk-KZ"/>
        </w:rPr>
        <w:t xml:space="preserve"> </w:t>
      </w:r>
      <w:r w:rsidR="00981787" w:rsidRPr="001D0F19">
        <w:rPr>
          <w:rFonts w:ascii="Times New Roman" w:hAnsi="Times New Roman" w:cs="Times New Roman"/>
          <w:sz w:val="28"/>
          <w:szCs w:val="28"/>
          <w:lang w:val="kk-KZ"/>
        </w:rPr>
        <w:t>[92]</w:t>
      </w:r>
      <w:r w:rsidR="006143C5" w:rsidRPr="001D0F19">
        <w:rPr>
          <w:rFonts w:ascii="Times New Roman" w:hAnsi="Times New Roman" w:cs="Times New Roman"/>
          <w:sz w:val="28"/>
          <w:szCs w:val="28"/>
          <w:lang w:val="kk-KZ"/>
        </w:rPr>
        <w:t>.</w:t>
      </w:r>
    </w:p>
    <w:p w14:paraId="128C445A" w14:textId="5BB61E5F" w:rsidR="00C52D02" w:rsidRPr="001D0F19" w:rsidRDefault="00C52D02"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Сондықтан, инновациялық құралдарды мемлекеттік </w:t>
      </w:r>
      <w:r w:rsidR="0058629C" w:rsidRPr="001D0F19">
        <w:rPr>
          <w:rFonts w:ascii="Times New Roman" w:hAnsi="Times New Roman" w:cs="Times New Roman"/>
          <w:sz w:val="28"/>
          <w:szCs w:val="28"/>
          <w:lang w:val="kk-KZ"/>
        </w:rPr>
        <w:t xml:space="preserve">көрсетілетін </w:t>
      </w:r>
      <w:r w:rsidRPr="001D0F19">
        <w:rPr>
          <w:rFonts w:ascii="Times New Roman" w:hAnsi="Times New Roman" w:cs="Times New Roman"/>
          <w:sz w:val="28"/>
          <w:szCs w:val="28"/>
          <w:lang w:val="kk-KZ"/>
        </w:rPr>
        <w:t>қызметті жобалау, басқару және жеткізу тәсілдерін іске асыратын құрылымдық механизмдер ретінде қарастыруға болады. Осындай құралдар жүйедегі тәжірибе жасалуы, азаматтар қатысуы, қызмет процестерінің оңтайландыруы және агенттіктер аралық үйлестіру барысын қамтамасыз етуге бағытталған.</w:t>
      </w:r>
    </w:p>
    <w:p w14:paraId="25A22B34" w14:textId="092602FB" w:rsidR="009B27B0" w:rsidRPr="001D0F19" w:rsidRDefault="00BB2C35"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w:t>
      </w:r>
      <w:r w:rsidR="00F91E67" w:rsidRPr="001D0F19">
        <w:rPr>
          <w:rFonts w:ascii="Times New Roman" w:hAnsi="Times New Roman" w:cs="Times New Roman"/>
          <w:sz w:val="28"/>
          <w:szCs w:val="28"/>
          <w:lang w:val="kk-KZ"/>
        </w:rPr>
        <w:t xml:space="preserve">олданыстағы </w:t>
      </w:r>
      <w:r w:rsidR="009B27B0" w:rsidRPr="001D0F19">
        <w:rPr>
          <w:rFonts w:ascii="Times New Roman" w:hAnsi="Times New Roman" w:cs="Times New Roman"/>
          <w:sz w:val="28"/>
          <w:szCs w:val="28"/>
          <w:lang w:val="kk-KZ"/>
        </w:rPr>
        <w:t xml:space="preserve"> деректер бойынша, инновациялық құралдар</w:t>
      </w:r>
      <w:r w:rsidR="004408B0" w:rsidRPr="001D0F19">
        <w:rPr>
          <w:rFonts w:ascii="Times New Roman" w:hAnsi="Times New Roman" w:cs="Times New Roman"/>
          <w:sz w:val="28"/>
          <w:szCs w:val="28"/>
          <w:lang w:val="kk-KZ"/>
        </w:rPr>
        <w:t xml:space="preserve"> </w:t>
      </w:r>
      <w:r w:rsidR="009B27B0" w:rsidRPr="001D0F19">
        <w:rPr>
          <w:rFonts w:ascii="Times New Roman" w:hAnsi="Times New Roman" w:cs="Times New Roman"/>
          <w:sz w:val="28"/>
          <w:szCs w:val="28"/>
          <w:lang w:val="kk-KZ"/>
        </w:rPr>
        <w:t>келесі</w:t>
      </w:r>
      <w:r w:rsidRPr="001D0F19">
        <w:rPr>
          <w:rFonts w:ascii="Times New Roman" w:hAnsi="Times New Roman" w:cs="Times New Roman"/>
          <w:sz w:val="28"/>
          <w:szCs w:val="28"/>
          <w:lang w:val="kk-KZ"/>
        </w:rPr>
        <w:t>дей</w:t>
      </w:r>
      <w:r w:rsidR="009B27B0" w:rsidRPr="001D0F19">
        <w:rPr>
          <w:rFonts w:ascii="Times New Roman" w:hAnsi="Times New Roman" w:cs="Times New Roman"/>
          <w:sz w:val="28"/>
          <w:szCs w:val="28"/>
          <w:lang w:val="kk-KZ"/>
        </w:rPr>
        <w:t xml:space="preserve"> төрт </w:t>
      </w:r>
      <w:r w:rsidRPr="001D0F19">
        <w:rPr>
          <w:rFonts w:ascii="Times New Roman" w:hAnsi="Times New Roman" w:cs="Times New Roman"/>
          <w:sz w:val="28"/>
          <w:szCs w:val="28"/>
          <w:lang w:val="kk-KZ"/>
        </w:rPr>
        <w:t xml:space="preserve">негізгі </w:t>
      </w:r>
      <w:r w:rsidR="009B27B0" w:rsidRPr="001D0F19">
        <w:rPr>
          <w:rFonts w:ascii="Times New Roman" w:hAnsi="Times New Roman" w:cs="Times New Roman"/>
          <w:sz w:val="28"/>
          <w:szCs w:val="28"/>
          <w:lang w:val="kk-KZ"/>
        </w:rPr>
        <w:t>санатқа бөл</w:t>
      </w:r>
      <w:r w:rsidRPr="001D0F19">
        <w:rPr>
          <w:rFonts w:ascii="Times New Roman" w:hAnsi="Times New Roman" w:cs="Times New Roman"/>
          <w:sz w:val="28"/>
          <w:szCs w:val="28"/>
          <w:lang w:val="kk-KZ"/>
        </w:rPr>
        <w:t>іп қарастырылады</w:t>
      </w:r>
      <w:r w:rsidR="009B27B0" w:rsidRPr="001D0F19">
        <w:rPr>
          <w:rFonts w:ascii="Times New Roman" w:hAnsi="Times New Roman" w:cs="Times New Roman"/>
          <w:sz w:val="28"/>
          <w:szCs w:val="28"/>
          <w:lang w:val="kk-KZ"/>
        </w:rPr>
        <w:t xml:space="preserve"> </w:t>
      </w:r>
      <w:r w:rsidR="00981787" w:rsidRPr="001D0F19">
        <w:rPr>
          <w:rFonts w:ascii="Times New Roman" w:hAnsi="Times New Roman" w:cs="Times New Roman"/>
          <w:sz w:val="28"/>
          <w:szCs w:val="28"/>
          <w:lang w:val="kk-KZ"/>
        </w:rPr>
        <w:t xml:space="preserve">[90, </w:t>
      </w:r>
      <w:r w:rsidR="00F11330" w:rsidRPr="001D0F19">
        <w:rPr>
          <w:rFonts w:ascii="Times New Roman" w:hAnsi="Times New Roman" w:cs="Times New Roman"/>
          <w:sz w:val="28"/>
          <w:szCs w:val="28"/>
          <w:lang w:val="kk-KZ"/>
        </w:rPr>
        <w:t>р. 101385</w:t>
      </w:r>
      <w:r w:rsidR="00981787" w:rsidRPr="001D0F19">
        <w:rPr>
          <w:rFonts w:ascii="Times New Roman" w:hAnsi="Times New Roman" w:cs="Times New Roman"/>
          <w:sz w:val="28"/>
          <w:szCs w:val="28"/>
          <w:lang w:val="kk-KZ"/>
        </w:rPr>
        <w:t>]</w:t>
      </w:r>
      <w:r w:rsidR="007813FC" w:rsidRPr="001D0F19">
        <w:rPr>
          <w:rFonts w:ascii="Times New Roman" w:hAnsi="Times New Roman" w:cs="Times New Roman"/>
          <w:sz w:val="28"/>
          <w:szCs w:val="28"/>
          <w:lang w:val="kk-KZ"/>
        </w:rPr>
        <w:t>:</w:t>
      </w:r>
    </w:p>
    <w:p w14:paraId="59601E57" w14:textId="73C61CB6" w:rsidR="009B27B0" w:rsidRPr="001D0F19" w:rsidRDefault="009B27B0" w:rsidP="008213E9">
      <w:pPr>
        <w:pStyle w:val="a7"/>
        <w:widowControl w:val="0"/>
        <w:numPr>
          <w:ilvl w:val="0"/>
          <w:numId w:val="47"/>
        </w:numPr>
        <w:tabs>
          <w:tab w:val="left" w:pos="1134"/>
        </w:tabs>
        <w:spacing w:after="0" w:line="240" w:lineRule="auto"/>
        <w:ind w:left="0" w:firstLine="851"/>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Сандық-технологиялық құралдар</w:t>
      </w:r>
      <w:r w:rsidR="00CF2E71" w:rsidRPr="001D0F19">
        <w:rPr>
          <w:rFonts w:ascii="Times New Roman" w:hAnsi="Times New Roman" w:cs="Times New Roman"/>
          <w:sz w:val="28"/>
          <w:szCs w:val="28"/>
          <w:lang w:val="kk-KZ"/>
        </w:rPr>
        <w:t>.</w:t>
      </w:r>
    </w:p>
    <w:p w14:paraId="5778CF23" w14:textId="1248734C" w:rsidR="009B27B0" w:rsidRPr="001D0F19" w:rsidRDefault="009B27B0" w:rsidP="008213E9">
      <w:pPr>
        <w:pStyle w:val="a7"/>
        <w:widowControl w:val="0"/>
        <w:numPr>
          <w:ilvl w:val="0"/>
          <w:numId w:val="47"/>
        </w:numPr>
        <w:tabs>
          <w:tab w:val="left" w:pos="1134"/>
        </w:tabs>
        <w:spacing w:after="0" w:line="240" w:lineRule="auto"/>
        <w:ind w:left="0" w:firstLine="851"/>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Ұйымдық және басқарушылық инновациялар</w:t>
      </w:r>
      <w:r w:rsidR="00CF2E71" w:rsidRPr="001D0F19">
        <w:rPr>
          <w:rFonts w:ascii="Times New Roman" w:hAnsi="Times New Roman" w:cs="Times New Roman"/>
          <w:sz w:val="28"/>
          <w:szCs w:val="28"/>
          <w:lang w:val="kk-KZ"/>
        </w:rPr>
        <w:t>.</w:t>
      </w:r>
    </w:p>
    <w:p w14:paraId="50AF6242" w14:textId="007BEF53" w:rsidR="009B27B0" w:rsidRPr="001D0F19" w:rsidRDefault="009B27B0" w:rsidP="008213E9">
      <w:pPr>
        <w:pStyle w:val="a7"/>
        <w:widowControl w:val="0"/>
        <w:numPr>
          <w:ilvl w:val="0"/>
          <w:numId w:val="47"/>
        </w:numPr>
        <w:tabs>
          <w:tab w:val="left" w:pos="1134"/>
        </w:tabs>
        <w:spacing w:after="0" w:line="240" w:lineRule="auto"/>
        <w:ind w:left="0" w:firstLine="851"/>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Қатысымдық және бірлескен жобалау тетіктері</w:t>
      </w:r>
      <w:r w:rsidR="00CF2E71" w:rsidRPr="001D0F19">
        <w:rPr>
          <w:rFonts w:ascii="Times New Roman" w:hAnsi="Times New Roman" w:cs="Times New Roman"/>
          <w:sz w:val="28"/>
          <w:szCs w:val="28"/>
          <w:lang w:val="kk-KZ"/>
        </w:rPr>
        <w:t>.</w:t>
      </w:r>
    </w:p>
    <w:p w14:paraId="73595112" w14:textId="2D98E5EC" w:rsidR="009B27B0" w:rsidRPr="001D0F19" w:rsidRDefault="009B27B0" w:rsidP="008213E9">
      <w:pPr>
        <w:pStyle w:val="a7"/>
        <w:widowControl w:val="0"/>
        <w:numPr>
          <w:ilvl w:val="0"/>
          <w:numId w:val="47"/>
        </w:numPr>
        <w:tabs>
          <w:tab w:val="left" w:pos="1134"/>
        </w:tabs>
        <w:spacing w:after="0" w:line="240" w:lineRule="auto"/>
        <w:ind w:left="0" w:firstLine="851"/>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Реттеуші және ынталандырушы құралдар</w:t>
      </w:r>
      <w:r w:rsidR="00CF2E71" w:rsidRPr="001D0F19">
        <w:rPr>
          <w:rFonts w:ascii="Times New Roman" w:hAnsi="Times New Roman" w:cs="Times New Roman"/>
          <w:sz w:val="28"/>
          <w:szCs w:val="28"/>
          <w:lang w:val="kk-KZ"/>
        </w:rPr>
        <w:t>.</w:t>
      </w:r>
    </w:p>
    <w:p w14:paraId="5F392809" w14:textId="13645EE9" w:rsidR="001208C9"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Аталмыш құралдарды жеке дара қарастыр</w:t>
      </w:r>
      <w:r w:rsidR="00B27FB9" w:rsidRPr="001D0F19">
        <w:rPr>
          <w:rFonts w:ascii="Times New Roman" w:hAnsi="Times New Roman" w:cs="Times New Roman"/>
          <w:sz w:val="28"/>
          <w:szCs w:val="28"/>
          <w:lang w:val="kk-KZ"/>
        </w:rPr>
        <w:t>атын</w:t>
      </w:r>
      <w:r w:rsidR="00BB2C35" w:rsidRPr="001D0F19">
        <w:rPr>
          <w:rFonts w:ascii="Times New Roman" w:hAnsi="Times New Roman" w:cs="Times New Roman"/>
          <w:sz w:val="28"/>
          <w:szCs w:val="28"/>
          <w:lang w:val="kk-KZ"/>
        </w:rPr>
        <w:t xml:space="preserve"> болсақ, с</w:t>
      </w:r>
      <w:r w:rsidRPr="001D0F19">
        <w:rPr>
          <w:rFonts w:ascii="Times New Roman" w:hAnsi="Times New Roman" w:cs="Times New Roman"/>
          <w:sz w:val="28"/>
          <w:szCs w:val="28"/>
          <w:lang w:val="kk-KZ"/>
        </w:rPr>
        <w:t>андық-технологиялық құралдар</w:t>
      </w:r>
      <w:r w:rsidR="00BB2C35" w:rsidRPr="001D0F19">
        <w:rPr>
          <w:rFonts w:ascii="Times New Roman" w:hAnsi="Times New Roman" w:cs="Times New Roman"/>
          <w:sz w:val="28"/>
          <w:szCs w:val="28"/>
          <w:lang w:val="kk-KZ"/>
        </w:rPr>
        <w:t xml:space="preserve"> мен платформалар –</w:t>
      </w:r>
      <w:r w:rsidRPr="001D0F19">
        <w:rPr>
          <w:rFonts w:ascii="Times New Roman" w:hAnsi="Times New Roman" w:cs="Times New Roman"/>
          <w:sz w:val="28"/>
          <w:szCs w:val="28"/>
          <w:lang w:val="kk-KZ"/>
        </w:rPr>
        <w:t xml:space="preserve"> мемлекеттік </w:t>
      </w:r>
      <w:r w:rsidR="00B27FB9" w:rsidRPr="001D0F19">
        <w:rPr>
          <w:rFonts w:ascii="Times New Roman" w:hAnsi="Times New Roman" w:cs="Times New Roman"/>
          <w:sz w:val="28"/>
          <w:szCs w:val="28"/>
          <w:lang w:val="kk-KZ"/>
        </w:rPr>
        <w:t xml:space="preserve">көрсетілетін </w:t>
      </w:r>
      <w:r w:rsidRPr="001D0F19">
        <w:rPr>
          <w:rFonts w:ascii="Times New Roman" w:hAnsi="Times New Roman" w:cs="Times New Roman"/>
          <w:sz w:val="28"/>
          <w:szCs w:val="28"/>
          <w:lang w:val="kk-KZ"/>
        </w:rPr>
        <w:t>қызметтерді жеткізудегі ең көзге көрінетін инновация</w:t>
      </w:r>
      <w:r w:rsidR="00BB2C35" w:rsidRPr="001D0F19">
        <w:rPr>
          <w:rFonts w:ascii="Times New Roman" w:hAnsi="Times New Roman" w:cs="Times New Roman"/>
          <w:sz w:val="28"/>
          <w:szCs w:val="28"/>
          <w:lang w:val="kk-KZ"/>
        </w:rPr>
        <w:t>лық құралдар болып табылады</w:t>
      </w:r>
      <w:r w:rsidRPr="001D0F19">
        <w:rPr>
          <w:rFonts w:ascii="Times New Roman" w:hAnsi="Times New Roman" w:cs="Times New Roman"/>
          <w:sz w:val="28"/>
          <w:szCs w:val="28"/>
          <w:lang w:val="kk-KZ"/>
        </w:rPr>
        <w:t>. Мысалы, салық төлеу, лицензия алу, азаматтық тіркеу сияқты қызметтер e</w:t>
      </w:r>
      <w:r w:rsidRPr="001D0F19">
        <w:rPr>
          <w:rFonts w:ascii="Times New Roman" w:hAnsi="Times New Roman" w:cs="Times New Roman"/>
          <w:sz w:val="28"/>
          <w:szCs w:val="28"/>
          <w:lang w:val="kk-KZ"/>
        </w:rPr>
        <w:noBreakHyphen/>
        <w:t>government порталдар арқылы жүргізіледі. Бұл платформалар қауіпсіз, қолжетімді, 24/7 онлайн жүйесін қамтамасыз етіп, қызме</w:t>
      </w:r>
      <w:r w:rsidR="001208C9" w:rsidRPr="001D0F19">
        <w:rPr>
          <w:rFonts w:ascii="Times New Roman" w:hAnsi="Times New Roman" w:cs="Times New Roman"/>
          <w:sz w:val="28"/>
          <w:szCs w:val="28"/>
          <w:lang w:val="kk-KZ"/>
        </w:rPr>
        <w:t>т көрсету тиімділігін арттырады</w:t>
      </w:r>
      <w:r w:rsidR="00981787" w:rsidRPr="001D0F19">
        <w:rPr>
          <w:rFonts w:ascii="Times New Roman" w:hAnsi="Times New Roman" w:cs="Times New Roman"/>
          <w:sz w:val="28"/>
          <w:szCs w:val="28"/>
          <w:lang w:val="kk-KZ"/>
        </w:rPr>
        <w:t xml:space="preserve"> [93]</w:t>
      </w:r>
      <w:r w:rsidR="001208C9" w:rsidRPr="001D0F19">
        <w:rPr>
          <w:rFonts w:ascii="Times New Roman" w:hAnsi="Times New Roman" w:cs="Times New Roman"/>
          <w:sz w:val="28"/>
          <w:szCs w:val="28"/>
          <w:lang w:val="kk-KZ"/>
        </w:rPr>
        <w:t>.</w:t>
      </w:r>
    </w:p>
    <w:p w14:paraId="64AE601D" w14:textId="18686737" w:rsidR="009B27B0"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Сонымен қатар, SMS және мобильді қосымшалар арқылы қызмет көрсету шалғай өңірлерге дейін жетеді. Жасанды интеллект (AI), машинамен оқыту мен деректерді талдау – ресурстарды оңтайландыруға, азаматтарға жеке қызмет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ға және қажеттілікті болжауға мүмкіндік береді. Блокчейн технологиясы да мемлекеттік сатып алу, жер тіркеу және жеке куәлік беру сияқты секторларда деректердің ашықтығы мен тұтастығын қамтамасыз етеді</w:t>
      </w:r>
      <w:r w:rsidR="006143C5" w:rsidRPr="001D0F19">
        <w:rPr>
          <w:rFonts w:ascii="Times New Roman" w:hAnsi="Times New Roman" w:cs="Times New Roman"/>
          <w:sz w:val="28"/>
          <w:szCs w:val="28"/>
          <w:lang w:val="kk-KZ"/>
        </w:rPr>
        <w:t xml:space="preserve"> </w:t>
      </w:r>
      <w:r w:rsidR="00981787" w:rsidRPr="001D0F19">
        <w:rPr>
          <w:rFonts w:ascii="Times New Roman" w:hAnsi="Times New Roman" w:cs="Times New Roman"/>
          <w:sz w:val="28"/>
          <w:szCs w:val="28"/>
          <w:lang w:val="kk-KZ"/>
        </w:rPr>
        <w:t>[90</w:t>
      </w:r>
      <w:r w:rsidR="002D5B55" w:rsidRPr="001D0F19">
        <w:rPr>
          <w:rFonts w:ascii="Times New Roman" w:hAnsi="Times New Roman" w:cs="Times New Roman"/>
          <w:sz w:val="28"/>
          <w:szCs w:val="28"/>
          <w:lang w:val="kk-KZ"/>
        </w:rPr>
        <w:t>, р. 101385</w:t>
      </w:r>
      <w:r w:rsidR="00981787" w:rsidRPr="001D0F19">
        <w:rPr>
          <w:rFonts w:ascii="Times New Roman" w:hAnsi="Times New Roman" w:cs="Times New Roman"/>
          <w:sz w:val="28"/>
          <w:szCs w:val="28"/>
          <w:lang w:val="kk-KZ"/>
        </w:rPr>
        <w:t>]</w:t>
      </w:r>
      <w:r w:rsidR="006143C5" w:rsidRPr="001D0F19">
        <w:rPr>
          <w:rFonts w:ascii="Times New Roman" w:hAnsi="Times New Roman" w:cs="Times New Roman"/>
          <w:sz w:val="28"/>
          <w:szCs w:val="28"/>
          <w:lang w:val="kk-KZ"/>
        </w:rPr>
        <w:t>.</w:t>
      </w:r>
    </w:p>
    <w:p w14:paraId="10AA37EB" w14:textId="0E55F911" w:rsidR="009B27B0"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Алайда, сандық құралдардың тиімділігі институционалдық қабілеттілікке, құқықтық жағдайларға және азаматтардың цифрлық сауаттылығына тәуелді. Сондықтан цифрлық инновациялар мемлекеттік басқаруды реформалаумен қатар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асырылуы тиіс.</w:t>
      </w:r>
    </w:p>
    <w:p w14:paraId="15382EEA" w14:textId="11E45FC4" w:rsidR="006143C5"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Цифрландыру </w:t>
      </w:r>
      <w:r w:rsidR="00B27FB9" w:rsidRPr="001D0F19">
        <w:rPr>
          <w:rFonts w:ascii="Times New Roman" w:hAnsi="Times New Roman" w:cs="Times New Roman"/>
          <w:sz w:val="28"/>
          <w:szCs w:val="28"/>
          <w:lang w:val="kk-KZ"/>
        </w:rPr>
        <w:t xml:space="preserve">-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 xml:space="preserve">і көрсету саласындағы ең кең таралған инновациялық бағыттардың бірі. Қазақстанда eGov.kz порталы арқылы азаматтар </w:t>
      </w:r>
      <w:r w:rsidR="007F0593" w:rsidRPr="001D0F19">
        <w:rPr>
          <w:rFonts w:ascii="Times New Roman" w:hAnsi="Times New Roman" w:cs="Times New Roman"/>
          <w:sz w:val="28"/>
          <w:szCs w:val="28"/>
          <w:lang w:val="kk-KZ"/>
        </w:rPr>
        <w:t>93%-дан ас</w:t>
      </w:r>
      <w:r w:rsidR="00B27FB9" w:rsidRPr="001D0F19">
        <w:rPr>
          <w:rFonts w:ascii="Times New Roman" w:hAnsi="Times New Roman" w:cs="Times New Roman"/>
          <w:sz w:val="28"/>
          <w:szCs w:val="28"/>
          <w:lang w:val="kk-KZ"/>
        </w:rPr>
        <w:t>там</w:t>
      </w:r>
      <w:r w:rsidR="007F0593" w:rsidRPr="001D0F19">
        <w:rPr>
          <w:rFonts w:ascii="Times New Roman" w:hAnsi="Times New Roman" w:cs="Times New Roman"/>
          <w:sz w:val="28"/>
          <w:szCs w:val="28"/>
          <w:lang w:val="kk-KZ"/>
        </w:rPr>
        <w:t xml:space="preserve"> </w:t>
      </w:r>
      <w:r w:rsidR="00BA2A8E" w:rsidRPr="001D0F19">
        <w:rPr>
          <w:rFonts w:ascii="Times New Roman" w:hAnsi="Times New Roman" w:cs="Times New Roman"/>
          <w:sz w:val="28"/>
          <w:szCs w:val="28"/>
          <w:lang w:val="kk-KZ"/>
        </w:rPr>
        <w:t>мемлекеттік көрсетілетін қызметтерд</w:t>
      </w:r>
      <w:r w:rsidR="00B27FB9" w:rsidRPr="001D0F19">
        <w:rPr>
          <w:rFonts w:ascii="Times New Roman" w:hAnsi="Times New Roman" w:cs="Times New Roman"/>
          <w:sz w:val="28"/>
          <w:szCs w:val="28"/>
          <w:lang w:val="kk-KZ"/>
        </w:rPr>
        <w:t>і</w:t>
      </w:r>
      <w:r w:rsidR="007F0593" w:rsidRPr="001D0F19">
        <w:rPr>
          <w:rFonts w:ascii="Times New Roman" w:hAnsi="Times New Roman" w:cs="Times New Roman"/>
          <w:sz w:val="28"/>
          <w:szCs w:val="28"/>
          <w:lang w:val="kk-KZ"/>
        </w:rPr>
        <w:t xml:space="preserve"> электрондық форматта </w:t>
      </w:r>
      <w:r w:rsidRPr="001D0F19">
        <w:rPr>
          <w:rFonts w:ascii="Times New Roman" w:hAnsi="Times New Roman" w:cs="Times New Roman"/>
          <w:sz w:val="28"/>
          <w:szCs w:val="28"/>
          <w:lang w:val="kk-KZ"/>
        </w:rPr>
        <w:t xml:space="preserve">алады </w:t>
      </w:r>
      <w:r w:rsidR="00981787" w:rsidRPr="001D0F19">
        <w:rPr>
          <w:rFonts w:ascii="Times New Roman" w:hAnsi="Times New Roman" w:cs="Times New Roman"/>
          <w:sz w:val="28"/>
          <w:szCs w:val="28"/>
          <w:lang w:val="kk-KZ"/>
        </w:rPr>
        <w:t>[94]</w:t>
      </w:r>
      <w:r w:rsidRPr="001D0F19">
        <w:rPr>
          <w:rFonts w:ascii="Times New Roman" w:hAnsi="Times New Roman" w:cs="Times New Roman"/>
          <w:sz w:val="28"/>
          <w:szCs w:val="28"/>
          <w:lang w:val="kk-KZ"/>
        </w:rPr>
        <w:t xml:space="preserve">. Бұл азаматтар мен мемлекет арасындағы өзара әрекеттестікті жылдамдатып, транзакциялық шығындарды төмендетеді </w:t>
      </w:r>
      <w:r w:rsidR="00981787" w:rsidRPr="001D0F19">
        <w:rPr>
          <w:rFonts w:ascii="Times New Roman" w:hAnsi="Times New Roman" w:cs="Times New Roman"/>
          <w:sz w:val="28"/>
          <w:szCs w:val="28"/>
          <w:lang w:val="kk-KZ"/>
        </w:rPr>
        <w:t>[95]</w:t>
      </w:r>
      <w:r w:rsidR="006143C5" w:rsidRPr="001D0F19">
        <w:rPr>
          <w:rFonts w:ascii="Times New Roman" w:hAnsi="Times New Roman" w:cs="Times New Roman"/>
          <w:sz w:val="28"/>
          <w:szCs w:val="28"/>
          <w:lang w:val="kk-KZ"/>
        </w:rPr>
        <w:t>.</w:t>
      </w:r>
    </w:p>
    <w:p w14:paraId="08A303B1" w14:textId="5DB94D00" w:rsidR="0051063C"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«Цифрлық Қазақстан» бағдарламасы цифрлық инфрақұрылым мен мемлекеттік саясат арасындағы байланысты нығайтып, жасанды интеллект, блокчейн және Big Data элементтерін енгізуге бағытталған</w:t>
      </w:r>
      <w:r w:rsidR="006143C5" w:rsidRPr="001D0F19">
        <w:rPr>
          <w:rFonts w:ascii="Times New Roman" w:hAnsi="Times New Roman" w:cs="Times New Roman"/>
          <w:sz w:val="28"/>
          <w:szCs w:val="28"/>
          <w:lang w:val="kk-KZ"/>
        </w:rPr>
        <w:t xml:space="preserve"> </w:t>
      </w:r>
      <w:r w:rsidR="00981787" w:rsidRPr="001D0F19">
        <w:rPr>
          <w:rFonts w:ascii="Times New Roman" w:hAnsi="Times New Roman" w:cs="Times New Roman"/>
          <w:sz w:val="28"/>
          <w:szCs w:val="28"/>
          <w:lang w:val="kk-KZ"/>
        </w:rPr>
        <w:t>[94]</w:t>
      </w:r>
      <w:r w:rsidR="006143C5" w:rsidRPr="001D0F19">
        <w:rPr>
          <w:rFonts w:ascii="Times New Roman" w:hAnsi="Times New Roman" w:cs="Times New Roman"/>
          <w:sz w:val="28"/>
          <w:szCs w:val="28"/>
          <w:lang w:val="kk-KZ"/>
        </w:rPr>
        <w:t>.</w:t>
      </w:r>
    </w:p>
    <w:p w14:paraId="518A2718" w14:textId="7437E670" w:rsidR="001E3924"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Ұйымдық және басқарушылық инновациялар</w:t>
      </w:r>
      <w:r w:rsidR="009442F6" w:rsidRPr="001D0F19">
        <w:rPr>
          <w:rFonts w:ascii="Times New Roman" w:hAnsi="Times New Roman" w:cs="Times New Roman"/>
          <w:sz w:val="28"/>
          <w:szCs w:val="28"/>
          <w:lang w:val="kk-KZ"/>
        </w:rPr>
        <w:t>. Мемлекеттік басқару саласында т</w:t>
      </w:r>
      <w:r w:rsidRPr="001D0F19">
        <w:rPr>
          <w:rFonts w:ascii="Times New Roman" w:hAnsi="Times New Roman" w:cs="Times New Roman"/>
          <w:sz w:val="28"/>
          <w:szCs w:val="28"/>
          <w:lang w:val="kk-KZ"/>
        </w:rPr>
        <w:t>ек технология</w:t>
      </w:r>
      <w:r w:rsidR="009442F6" w:rsidRPr="001D0F19">
        <w:rPr>
          <w:rFonts w:ascii="Times New Roman" w:hAnsi="Times New Roman" w:cs="Times New Roman"/>
          <w:sz w:val="28"/>
          <w:szCs w:val="28"/>
          <w:lang w:val="kk-KZ"/>
        </w:rPr>
        <w:t>ны қолдану</w:t>
      </w:r>
      <w:r w:rsidR="001E3924" w:rsidRPr="001D0F19">
        <w:rPr>
          <w:rFonts w:ascii="Times New Roman" w:hAnsi="Times New Roman" w:cs="Times New Roman"/>
          <w:sz w:val="28"/>
          <w:szCs w:val="28"/>
          <w:lang w:val="kk-KZ"/>
        </w:rPr>
        <w:t xml:space="preserve"> жеткіліксіз, сондай-ақ, мемлекеттік</w:t>
      </w:r>
      <w:r w:rsidRPr="001D0F19">
        <w:rPr>
          <w:rFonts w:ascii="Times New Roman" w:hAnsi="Times New Roman" w:cs="Times New Roman"/>
          <w:sz w:val="28"/>
          <w:szCs w:val="28"/>
          <w:lang w:val="kk-KZ"/>
        </w:rPr>
        <w:t xml:space="preserve"> </w:t>
      </w:r>
      <w:r w:rsidR="00B27FB9" w:rsidRPr="001D0F19">
        <w:rPr>
          <w:rFonts w:ascii="Times New Roman" w:hAnsi="Times New Roman" w:cs="Times New Roman"/>
          <w:sz w:val="28"/>
          <w:szCs w:val="28"/>
          <w:lang w:val="kk-KZ"/>
        </w:rPr>
        <w:t xml:space="preserve">көрсетілетін </w:t>
      </w:r>
      <w:r w:rsidRPr="001D0F19">
        <w:rPr>
          <w:rFonts w:ascii="Times New Roman" w:hAnsi="Times New Roman" w:cs="Times New Roman"/>
          <w:sz w:val="28"/>
          <w:szCs w:val="28"/>
          <w:lang w:val="kk-KZ"/>
        </w:rPr>
        <w:t>қызметтер құрылымы мен басқаруды өзгертетін ұйымдық инновациялар да қажет. Мысалы, бір терезе (one</w:t>
      </w:r>
      <w:r w:rsidRPr="001D0F19">
        <w:rPr>
          <w:rFonts w:ascii="Times New Roman" w:hAnsi="Times New Roman" w:cs="Times New Roman"/>
          <w:sz w:val="28"/>
          <w:szCs w:val="28"/>
          <w:lang w:val="kk-KZ"/>
        </w:rPr>
        <w:noBreakHyphen/>
        <w:t>stop</w:t>
      </w:r>
      <w:r w:rsidRPr="001D0F19">
        <w:rPr>
          <w:rFonts w:ascii="Times New Roman" w:hAnsi="Times New Roman" w:cs="Times New Roman"/>
          <w:sz w:val="28"/>
          <w:szCs w:val="28"/>
          <w:lang w:val="kk-KZ"/>
        </w:rPr>
        <w:noBreakHyphen/>
        <w:t>shop) қызмет көрсету моделі бірнеше өтінішті бір жерде қабылдап, процесті жеңілдетеді</w:t>
      </w:r>
      <w:r w:rsidR="001E392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Сондай</w:t>
      </w:r>
      <w:r w:rsidRPr="001D0F19">
        <w:rPr>
          <w:rFonts w:ascii="Times New Roman" w:hAnsi="Times New Roman" w:cs="Times New Roman"/>
          <w:sz w:val="28"/>
          <w:szCs w:val="28"/>
          <w:lang w:val="kk-KZ"/>
        </w:rPr>
        <w:noBreakHyphen/>
        <w:t>ақ Agile әдістерін қолданатын дизайн, кросс</w:t>
      </w:r>
      <w:r w:rsidRPr="001D0F19">
        <w:rPr>
          <w:rFonts w:ascii="Times New Roman" w:hAnsi="Times New Roman" w:cs="Times New Roman"/>
          <w:sz w:val="28"/>
          <w:szCs w:val="28"/>
          <w:lang w:val="kk-KZ"/>
        </w:rPr>
        <w:noBreakHyphen/>
        <w:t xml:space="preserve">агенттік бірлестіктер мен инновациялық зертханалар жобаларды кезең-кезеңімен дамыту мен тестілеу жүргізу үшін пайдалы. Мемлекеттік-жекешелік әріптестік (PPP) </w:t>
      </w:r>
      <w:r w:rsidR="00B27FB9" w:rsidRPr="001D0F19">
        <w:rPr>
          <w:rFonts w:ascii="Times New Roman" w:hAnsi="Times New Roman" w:cs="Times New Roman"/>
          <w:sz w:val="28"/>
          <w:szCs w:val="28"/>
          <w:lang w:val="kk-KZ"/>
        </w:rPr>
        <w:t>те</w:t>
      </w:r>
      <w:r w:rsidRPr="001D0F19">
        <w:rPr>
          <w:rFonts w:ascii="Times New Roman" w:hAnsi="Times New Roman" w:cs="Times New Roman"/>
          <w:sz w:val="28"/>
          <w:szCs w:val="28"/>
          <w:lang w:val="kk-KZ"/>
        </w:rPr>
        <w:t xml:space="preserve"> мұндай инновациялық құрылымдар қатарына жатады</w:t>
      </w:r>
      <w:r w:rsidR="001E392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олар мемлекеттік ресурстарды жеке сектордың көшбасшылық пікірмен үйлестіре отырып қолдануға мүмкіндік береді</w:t>
      </w:r>
      <w:r w:rsidR="006143C5" w:rsidRPr="001D0F19">
        <w:rPr>
          <w:rFonts w:ascii="Times New Roman" w:hAnsi="Times New Roman" w:cs="Times New Roman"/>
          <w:sz w:val="28"/>
          <w:szCs w:val="28"/>
          <w:lang w:val="kk-KZ"/>
        </w:rPr>
        <w:t xml:space="preserve"> </w:t>
      </w:r>
      <w:r w:rsidR="00981787" w:rsidRPr="001D0F19">
        <w:rPr>
          <w:rFonts w:ascii="Times New Roman" w:hAnsi="Times New Roman" w:cs="Times New Roman"/>
          <w:sz w:val="28"/>
          <w:szCs w:val="28"/>
          <w:lang w:val="kk-KZ"/>
        </w:rPr>
        <w:t>[93</w:t>
      </w:r>
      <w:r w:rsidR="002D5B55" w:rsidRPr="001D0F19">
        <w:rPr>
          <w:rFonts w:ascii="Times New Roman" w:hAnsi="Times New Roman" w:cs="Times New Roman"/>
          <w:sz w:val="28"/>
          <w:szCs w:val="28"/>
          <w:lang w:val="kk-KZ"/>
        </w:rPr>
        <w:t>, р. 200-217</w:t>
      </w:r>
      <w:r w:rsidR="00981787" w:rsidRPr="001D0F19">
        <w:rPr>
          <w:rFonts w:ascii="Times New Roman" w:hAnsi="Times New Roman" w:cs="Times New Roman"/>
          <w:sz w:val="28"/>
          <w:szCs w:val="28"/>
          <w:lang w:val="kk-KZ"/>
        </w:rPr>
        <w:t>]</w:t>
      </w:r>
      <w:r w:rsidR="006143C5" w:rsidRPr="001D0F19">
        <w:rPr>
          <w:rFonts w:ascii="Times New Roman" w:hAnsi="Times New Roman" w:cs="Times New Roman"/>
          <w:sz w:val="28"/>
          <w:szCs w:val="28"/>
          <w:lang w:val="kk-KZ"/>
        </w:rPr>
        <w:t>.</w:t>
      </w:r>
    </w:p>
    <w:p w14:paraId="3C282D5D" w14:textId="64A16BDE" w:rsidR="0051063C"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Қазақстанда енгізілген ХҚКО моделі «бір терезе» қағидатына негізделіп, бюрократиялық кедергілерді азайтып, жемқорлыққа қарсы күре</w:t>
      </w:r>
      <w:r w:rsidR="001E3924" w:rsidRPr="001D0F19">
        <w:rPr>
          <w:rFonts w:ascii="Times New Roman" w:hAnsi="Times New Roman" w:cs="Times New Roman"/>
          <w:sz w:val="28"/>
          <w:szCs w:val="28"/>
          <w:lang w:val="kk-KZ"/>
        </w:rPr>
        <w:t>стің пәрменді құралына айналды</w:t>
      </w:r>
      <w:r w:rsidR="00876E57"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Сонымен қатар, жобалық басқару офисін енгізу, Agile және Lean әдістерін қолдану – мемлекеттік мекемелердің икемділігін арттыруға ықпал етеді</w:t>
      </w:r>
      <w:r w:rsidR="0051063C" w:rsidRPr="001D0F19">
        <w:rPr>
          <w:rFonts w:ascii="Times New Roman" w:hAnsi="Times New Roman" w:cs="Times New Roman"/>
          <w:sz w:val="28"/>
          <w:szCs w:val="28"/>
          <w:lang w:val="kk-KZ"/>
        </w:rPr>
        <w:t xml:space="preserve"> </w:t>
      </w:r>
      <w:r w:rsidR="00981787" w:rsidRPr="001D0F19">
        <w:rPr>
          <w:rFonts w:ascii="Times New Roman" w:hAnsi="Times New Roman" w:cs="Times New Roman"/>
          <w:sz w:val="28"/>
          <w:szCs w:val="28"/>
          <w:lang w:val="kk-KZ"/>
        </w:rPr>
        <w:t>[96]</w:t>
      </w:r>
      <w:r w:rsidR="0051063C" w:rsidRPr="001D0F19">
        <w:rPr>
          <w:rFonts w:ascii="Times New Roman" w:hAnsi="Times New Roman" w:cs="Times New Roman"/>
          <w:sz w:val="28"/>
          <w:szCs w:val="28"/>
          <w:lang w:val="kk-KZ"/>
        </w:rPr>
        <w:t>.</w:t>
      </w:r>
    </w:p>
    <w:p w14:paraId="75D45579" w14:textId="353112E6" w:rsidR="008272F2" w:rsidRPr="001D0F19" w:rsidRDefault="008272F2"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Сонымен бірге, мұндай институционалдық өзгерістерді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асыру адами капиталдың сапасына тікелей байланысты. Инновациялық құрылымдар мен басқару тәсілдері кәсіби құзыреттілігі жоғары, цифрлық және жобалық дағдыларды меңгерген кадрлардың болуын талап етеді. Сондықтан мемлекеттік қызметшілерді жүйелі түрде даярлау, қайта оқыту және үздіксіз дамыту ұйымдық жаңғыртудың табысты болуына қажетті алғышарт ретінде қарастырылуы тиіс </w:t>
      </w:r>
      <w:r w:rsidR="0006523C" w:rsidRPr="001D0F19">
        <w:rPr>
          <w:rFonts w:ascii="Times New Roman" w:hAnsi="Times New Roman" w:cs="Times New Roman"/>
          <w:sz w:val="28"/>
          <w:szCs w:val="28"/>
          <w:lang w:val="kk-KZ"/>
        </w:rPr>
        <w:t>[86</w:t>
      </w:r>
      <w:r w:rsidR="002D5B55" w:rsidRPr="001D0F19">
        <w:rPr>
          <w:rFonts w:ascii="Times New Roman" w:hAnsi="Times New Roman" w:cs="Times New Roman"/>
          <w:sz w:val="28"/>
          <w:szCs w:val="28"/>
          <w:lang w:val="kk-KZ"/>
        </w:rPr>
        <w:t>, р. 1335-1349</w:t>
      </w:r>
      <w:r w:rsidR="0006523C"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6185D7E9" w14:textId="671860E0" w:rsidR="009B27B0"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Қатысымдық және бірлескен жобалау тетіктері</w:t>
      </w:r>
      <w:r w:rsidR="001E392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Қазіргі таңда мемлекеттік қызмет көрсету</w:t>
      </w:r>
      <w:r w:rsidR="00B27FB9" w:rsidRPr="001D0F19">
        <w:rPr>
          <w:rFonts w:ascii="Times New Roman" w:hAnsi="Times New Roman" w:cs="Times New Roman"/>
          <w:sz w:val="28"/>
          <w:szCs w:val="28"/>
          <w:lang w:val="kk-KZ"/>
        </w:rPr>
        <w:t>дің</w:t>
      </w:r>
      <w:r w:rsidRPr="001D0F19">
        <w:rPr>
          <w:rFonts w:ascii="Times New Roman" w:hAnsi="Times New Roman" w:cs="Times New Roman"/>
          <w:sz w:val="28"/>
          <w:szCs w:val="28"/>
          <w:lang w:val="kk-KZ"/>
        </w:rPr>
        <w:t xml:space="preserve"> тиімділігі ғана емес, сонымен қатар оның демократиялық принциптерге сәйке</w:t>
      </w:r>
      <w:r w:rsidR="00B27FB9" w:rsidRPr="001D0F19">
        <w:rPr>
          <w:rFonts w:ascii="Times New Roman" w:hAnsi="Times New Roman" w:cs="Times New Roman"/>
          <w:sz w:val="28"/>
          <w:szCs w:val="28"/>
          <w:lang w:val="kk-KZ"/>
        </w:rPr>
        <w:t xml:space="preserve">стігі – ашықтығы мен есептілігі </w:t>
      </w:r>
      <w:r w:rsidRPr="001D0F19">
        <w:rPr>
          <w:rFonts w:ascii="Times New Roman" w:hAnsi="Times New Roman" w:cs="Times New Roman"/>
          <w:sz w:val="28"/>
          <w:szCs w:val="28"/>
          <w:lang w:val="kk-KZ"/>
        </w:rPr>
        <w:t>де маңызды. Осы мақсатта азаматтарды қызмет көрсету процесіне тартатын қатысымдық және бірлескен жобалау құралдары қолданылады.</w:t>
      </w:r>
    </w:p>
    <w:p w14:paraId="66B8E806" w14:textId="3328425D" w:rsidR="009B27B0"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Қоғамдық-</w:t>
      </w:r>
      <w:r w:rsidR="004408B0" w:rsidRPr="001D0F19">
        <w:rPr>
          <w:rFonts w:ascii="Times New Roman" w:hAnsi="Times New Roman" w:cs="Times New Roman"/>
          <w:sz w:val="28"/>
          <w:szCs w:val="28"/>
          <w:lang w:val="kk-KZ"/>
        </w:rPr>
        <w:t xml:space="preserve">серіктестік </w:t>
      </w:r>
      <w:r w:rsidRPr="001D0F19">
        <w:rPr>
          <w:rFonts w:ascii="Times New Roman" w:hAnsi="Times New Roman" w:cs="Times New Roman"/>
          <w:sz w:val="28"/>
          <w:szCs w:val="28"/>
          <w:lang w:val="kk-KZ"/>
        </w:rPr>
        <w:t>өнім (co-production) деген тұжырымдаманың мәні – азаматтар мен қызмет провайдерлері бірігіп қызмет нәтижесін жақсарту</w:t>
      </w:r>
      <w:r w:rsidR="001E3924"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 Қатысымдық бюджеттеу, азаматтық жюри, дизайн</w:t>
      </w:r>
      <w:r w:rsidRPr="001D0F19">
        <w:rPr>
          <w:rFonts w:ascii="Times New Roman" w:hAnsi="Times New Roman" w:cs="Times New Roman"/>
          <w:sz w:val="28"/>
          <w:szCs w:val="28"/>
          <w:lang w:val="kk-KZ"/>
        </w:rPr>
        <w:noBreakHyphen/>
        <w:t>ойлау тренингте</w:t>
      </w:r>
      <w:r w:rsidR="00201C51" w:rsidRPr="001D0F19">
        <w:rPr>
          <w:rFonts w:ascii="Times New Roman" w:hAnsi="Times New Roman" w:cs="Times New Roman"/>
          <w:sz w:val="28"/>
          <w:szCs w:val="28"/>
          <w:lang w:val="kk-KZ"/>
        </w:rPr>
        <w:t xml:space="preserve">рі – осындай тәсілдердің мысалы </w:t>
      </w:r>
      <w:r w:rsidR="0006523C" w:rsidRPr="001D0F19">
        <w:rPr>
          <w:rFonts w:ascii="Times New Roman" w:hAnsi="Times New Roman" w:cs="Times New Roman"/>
          <w:sz w:val="28"/>
          <w:szCs w:val="28"/>
          <w:lang w:val="kk-KZ"/>
        </w:rPr>
        <w:t>[97]</w:t>
      </w:r>
      <w:r w:rsidR="00201C51" w:rsidRPr="001D0F19">
        <w:rPr>
          <w:rFonts w:ascii="Times New Roman" w:hAnsi="Times New Roman" w:cs="Times New Roman"/>
          <w:sz w:val="28"/>
          <w:szCs w:val="28"/>
          <w:lang w:val="kk-KZ"/>
        </w:rPr>
        <w:t>.</w:t>
      </w:r>
    </w:p>
    <w:p w14:paraId="5EAA1AF9" w14:textId="77777777" w:rsidR="009B27B0"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Сондай</w:t>
      </w:r>
      <w:r w:rsidRPr="001D0F19">
        <w:rPr>
          <w:rFonts w:ascii="Times New Roman" w:hAnsi="Times New Roman" w:cs="Times New Roman"/>
          <w:sz w:val="28"/>
          <w:szCs w:val="28"/>
          <w:lang w:val="kk-KZ"/>
        </w:rPr>
        <w:noBreakHyphen/>
        <w:t>ақ, онлайн азаматтық платформалар, ашық саяси талқылау алаңдары – азаматтарға қоғамдық шешім қабылдауға қатысуға мүмкіндік береді. Бұл тәсілдер мемлекеттік институттарға сенімді арттырып, азаматтардың пікірлері ескерілген өнімдер мен шешімдерді қалыптастыруға септігін тигізеді.</w:t>
      </w:r>
    </w:p>
    <w:p w14:paraId="31A7E370" w14:textId="41E83957" w:rsidR="00201C51"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ЭЫДҰ елдерінде азаматтардың белсенді қатысуы мемлекеттік басқару сапасының маңызды көрсеткіші болып есептелсе, Қазақстанда бұл бағыт әлі қалыптасу үстінде. Қоғамдық кеңестер, қатысымдық бюджеттеу, Ашық Үкімет порталы, азаматтық кері байланыс алаңдары – бірлескен жобалау мәдениетін дамытудың алғашқы қадамдары </w:t>
      </w:r>
      <w:r w:rsidR="0006523C" w:rsidRPr="001D0F19">
        <w:rPr>
          <w:rFonts w:ascii="Times New Roman" w:hAnsi="Times New Roman" w:cs="Times New Roman"/>
          <w:sz w:val="28"/>
          <w:szCs w:val="28"/>
          <w:lang w:val="kk-KZ"/>
        </w:rPr>
        <w:t>[91</w:t>
      </w:r>
      <w:r w:rsidR="002D5B55" w:rsidRPr="001D0F19">
        <w:rPr>
          <w:rFonts w:ascii="Times New Roman" w:hAnsi="Times New Roman" w:cs="Times New Roman"/>
          <w:sz w:val="28"/>
          <w:szCs w:val="28"/>
          <w:lang w:val="kk-KZ"/>
        </w:rPr>
        <w:t>;</w:t>
      </w:r>
      <w:r w:rsidR="0006523C" w:rsidRPr="001D0F19">
        <w:rPr>
          <w:rFonts w:ascii="Times New Roman" w:hAnsi="Times New Roman" w:cs="Times New Roman"/>
          <w:sz w:val="28"/>
          <w:szCs w:val="28"/>
          <w:lang w:val="kk-KZ"/>
        </w:rPr>
        <w:t xml:space="preserve"> 97</w:t>
      </w:r>
      <w:r w:rsidR="002D5B55" w:rsidRPr="001D0F19">
        <w:rPr>
          <w:rFonts w:ascii="Times New Roman" w:hAnsi="Times New Roman" w:cs="Times New Roman"/>
          <w:sz w:val="28"/>
          <w:szCs w:val="28"/>
          <w:lang w:val="kk-KZ"/>
        </w:rPr>
        <w:t>, p. 35-59</w:t>
      </w:r>
      <w:r w:rsidR="0006523C" w:rsidRPr="001D0F19">
        <w:rPr>
          <w:rFonts w:ascii="Times New Roman" w:hAnsi="Times New Roman" w:cs="Times New Roman"/>
          <w:sz w:val="28"/>
          <w:szCs w:val="28"/>
          <w:lang w:val="kk-KZ"/>
        </w:rPr>
        <w:t>].</w:t>
      </w:r>
    </w:p>
    <w:p w14:paraId="6D5A73F2" w14:textId="28CBDC2B" w:rsidR="00201C51"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Дегенмен, </w:t>
      </w:r>
      <w:r w:rsidR="001E3924" w:rsidRPr="001D0F19">
        <w:rPr>
          <w:rFonts w:ascii="Times New Roman" w:hAnsi="Times New Roman" w:cs="Times New Roman"/>
          <w:sz w:val="28"/>
          <w:szCs w:val="28"/>
          <w:lang w:val="kk-KZ"/>
        </w:rPr>
        <w:t xml:space="preserve">кейбір зерттеулер </w:t>
      </w:r>
      <w:r w:rsidRPr="001D0F19">
        <w:rPr>
          <w:rFonts w:ascii="Times New Roman" w:hAnsi="Times New Roman" w:cs="Times New Roman"/>
          <w:sz w:val="28"/>
          <w:szCs w:val="28"/>
          <w:lang w:val="kk-KZ"/>
        </w:rPr>
        <w:t>бұл құралдардың тиімділігі төмен</w:t>
      </w:r>
      <w:r w:rsidR="001E3924" w:rsidRPr="001D0F19">
        <w:rPr>
          <w:rFonts w:ascii="Times New Roman" w:hAnsi="Times New Roman" w:cs="Times New Roman"/>
          <w:sz w:val="28"/>
          <w:szCs w:val="28"/>
          <w:lang w:val="kk-KZ"/>
        </w:rPr>
        <w:t xml:space="preserve"> деп есептейді</w:t>
      </w:r>
      <w:r w:rsidRPr="001D0F19">
        <w:rPr>
          <w:rFonts w:ascii="Times New Roman" w:hAnsi="Times New Roman" w:cs="Times New Roman"/>
          <w:sz w:val="28"/>
          <w:szCs w:val="28"/>
          <w:lang w:val="kk-KZ"/>
        </w:rPr>
        <w:t xml:space="preserve">, себебі шешім қабылдау орталығы әлі де жоғары деңгейде шоғырланған және азаматтардың саяси мәдениеті жеткілікті дамымаған </w:t>
      </w:r>
      <w:r w:rsidR="0006523C" w:rsidRPr="001D0F19">
        <w:rPr>
          <w:rFonts w:ascii="Times New Roman" w:hAnsi="Times New Roman" w:cs="Times New Roman"/>
          <w:sz w:val="28"/>
          <w:szCs w:val="28"/>
          <w:lang w:val="kk-KZ"/>
        </w:rPr>
        <w:t>[98]</w:t>
      </w:r>
      <w:r w:rsidR="00201C51" w:rsidRPr="001D0F19">
        <w:rPr>
          <w:rFonts w:ascii="Times New Roman" w:hAnsi="Times New Roman" w:cs="Times New Roman"/>
          <w:sz w:val="28"/>
          <w:szCs w:val="28"/>
          <w:lang w:val="kk-KZ"/>
        </w:rPr>
        <w:t>.</w:t>
      </w:r>
    </w:p>
    <w:p w14:paraId="6A77E41F" w14:textId="3A959E9B" w:rsidR="00201C51"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Реттеуші және ынталандырушы құралдар</w:t>
      </w:r>
      <w:r w:rsidR="001E3924" w:rsidRPr="001D0F19">
        <w:rPr>
          <w:rFonts w:ascii="Times New Roman" w:hAnsi="Times New Roman" w:cs="Times New Roman"/>
          <w:sz w:val="28"/>
          <w:szCs w:val="28"/>
          <w:lang w:val="kk-KZ"/>
        </w:rPr>
        <w:t xml:space="preserve">. </w:t>
      </w:r>
      <w:r w:rsidR="00756DE3" w:rsidRPr="001D0F19">
        <w:rPr>
          <w:rFonts w:ascii="Times New Roman" w:hAnsi="Times New Roman" w:cs="Times New Roman"/>
          <w:sz w:val="28"/>
          <w:szCs w:val="28"/>
          <w:lang w:val="kk-KZ"/>
        </w:rPr>
        <w:t xml:space="preserve">Инновациялық тәсілдерді енгізуде оларды тиісті </w:t>
      </w:r>
      <w:r w:rsidRPr="001D0F19">
        <w:rPr>
          <w:rFonts w:ascii="Times New Roman" w:hAnsi="Times New Roman" w:cs="Times New Roman"/>
          <w:sz w:val="28"/>
          <w:szCs w:val="28"/>
          <w:lang w:val="kk-KZ"/>
        </w:rPr>
        <w:t>реттеу мен қаржыландыру да маңызды</w:t>
      </w:r>
      <w:r w:rsidR="00643303" w:rsidRPr="001D0F19">
        <w:rPr>
          <w:rFonts w:ascii="Times New Roman" w:hAnsi="Times New Roman" w:cs="Times New Roman"/>
          <w:sz w:val="28"/>
          <w:szCs w:val="28"/>
          <w:lang w:val="kk-KZ"/>
        </w:rPr>
        <w:t xml:space="preserve">, онсыз </w:t>
      </w:r>
      <w:r w:rsidRPr="001D0F19">
        <w:rPr>
          <w:rFonts w:ascii="Times New Roman" w:hAnsi="Times New Roman" w:cs="Times New Roman"/>
          <w:sz w:val="28"/>
          <w:szCs w:val="28"/>
          <w:lang w:val="kk-KZ"/>
        </w:rPr>
        <w:t>жасалатын реформалар тұрақсыз болуы мүмкін. Мысалы, реттеуші «sandbox» (құмсалғыш) моделінде стартаптар мен мемлекеттік органдар жаңаша шешімдерді заң талап</w:t>
      </w:r>
      <w:r w:rsidR="00643303" w:rsidRPr="001D0F19">
        <w:rPr>
          <w:rFonts w:ascii="Times New Roman" w:hAnsi="Times New Roman" w:cs="Times New Roman"/>
          <w:sz w:val="28"/>
          <w:szCs w:val="28"/>
          <w:lang w:val="kk-KZ"/>
        </w:rPr>
        <w:t>тарын толық бұзбай сынай алады</w:t>
      </w:r>
      <w:r w:rsidR="00201C51" w:rsidRPr="001D0F19">
        <w:rPr>
          <w:rFonts w:ascii="Times New Roman" w:hAnsi="Times New Roman" w:cs="Times New Roman"/>
          <w:sz w:val="28"/>
          <w:szCs w:val="28"/>
          <w:lang w:val="kk-KZ"/>
        </w:rPr>
        <w:t xml:space="preserve"> </w:t>
      </w:r>
      <w:r w:rsidR="0006523C" w:rsidRPr="001D0F19">
        <w:rPr>
          <w:rFonts w:ascii="Times New Roman" w:hAnsi="Times New Roman" w:cs="Times New Roman"/>
          <w:sz w:val="28"/>
          <w:szCs w:val="28"/>
          <w:lang w:val="kk-KZ"/>
        </w:rPr>
        <w:t>[99]</w:t>
      </w:r>
      <w:r w:rsidR="00201C51" w:rsidRPr="001D0F19">
        <w:rPr>
          <w:rFonts w:ascii="Times New Roman" w:hAnsi="Times New Roman" w:cs="Times New Roman"/>
          <w:sz w:val="28"/>
          <w:szCs w:val="28"/>
          <w:lang w:val="kk-KZ"/>
        </w:rPr>
        <w:t>.</w:t>
      </w:r>
    </w:p>
    <w:p w14:paraId="4FC80687" w14:textId="7516F0C4" w:rsidR="002F6782"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Сонымен қатар, инновациялық қорлар мен гранттар пилоттық жобаларға қаржы береді. Нәтижеге </w:t>
      </w:r>
      <w:r w:rsidR="00B27FB9" w:rsidRPr="001D0F19">
        <w:rPr>
          <w:rFonts w:ascii="Times New Roman" w:hAnsi="Times New Roman" w:cs="Times New Roman"/>
          <w:sz w:val="28"/>
          <w:szCs w:val="28"/>
          <w:lang w:val="kk-KZ"/>
        </w:rPr>
        <w:t>бағдарланған</w:t>
      </w:r>
      <w:r w:rsidRPr="001D0F19">
        <w:rPr>
          <w:rFonts w:ascii="Times New Roman" w:hAnsi="Times New Roman" w:cs="Times New Roman"/>
          <w:sz w:val="28"/>
          <w:szCs w:val="28"/>
          <w:lang w:val="kk-KZ"/>
        </w:rPr>
        <w:t xml:space="preserve"> бюджетті бөлу және әлеуметтік әсерге арналған облигациялар – бұл инновацияны ынталандырушы құралдардың мысалдары ретінде қарастырылады.</w:t>
      </w:r>
      <w:r w:rsidR="002F6782"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Бұл құралдар бюрократиялық қорқынышы азайтуға, жауап міндетін арттыруға және жүйелі инновацияларды қолдауға бағытталған. Бірақ қателіктердің алдын алу үшін оларды жан-жақты жоспарлау қажет</w:t>
      </w:r>
      <w:r w:rsidR="002F6782" w:rsidRPr="001D0F19">
        <w:rPr>
          <w:rFonts w:ascii="Times New Roman" w:hAnsi="Times New Roman" w:cs="Times New Roman"/>
          <w:sz w:val="28"/>
          <w:szCs w:val="28"/>
          <w:lang w:val="kk-KZ"/>
        </w:rPr>
        <w:t>.</w:t>
      </w:r>
    </w:p>
    <w:p w14:paraId="7FFF9A42" w14:textId="676E8A9C" w:rsidR="00201C51"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Көптеген посткеңестік елдерде заңнамалық базалар инновацияны қолдау жағынан баяу өзгереді. Осыған байланысты реттеуші құмсалғыштар – инновациялық шешімдерді сынақтан өткізуге арналған икемді құқық</w:t>
      </w:r>
      <w:r w:rsidR="00756DE3" w:rsidRPr="001D0F19">
        <w:rPr>
          <w:rFonts w:ascii="Times New Roman" w:hAnsi="Times New Roman" w:cs="Times New Roman"/>
          <w:sz w:val="28"/>
          <w:szCs w:val="28"/>
          <w:lang w:val="kk-KZ"/>
        </w:rPr>
        <w:t xml:space="preserve">тық кеңістіктер – дамып келеді. </w:t>
      </w:r>
      <w:r w:rsidRPr="001D0F19">
        <w:rPr>
          <w:rFonts w:ascii="Times New Roman" w:hAnsi="Times New Roman" w:cs="Times New Roman"/>
          <w:sz w:val="28"/>
          <w:szCs w:val="28"/>
          <w:lang w:val="kk-KZ"/>
        </w:rPr>
        <w:t>Қазақстанда Astana Hub инновацияны дамыту орталығы ретінде цифрлық өнімдерді сынақтан өткізу, стартаптарды қолдау, гранттық қаржыландыру сияқты құралдарды ұсынып отыр. Сонымен қатар, нәтижеге негізделген бюджеттік жоспарлау және мемлекеттік иннов</w:t>
      </w:r>
      <w:r w:rsidR="00756DE3" w:rsidRPr="001D0F19">
        <w:rPr>
          <w:rFonts w:ascii="Times New Roman" w:hAnsi="Times New Roman" w:cs="Times New Roman"/>
          <w:sz w:val="28"/>
          <w:szCs w:val="28"/>
          <w:lang w:val="kk-KZ"/>
        </w:rPr>
        <w:t>ациялық байқаулар да енгізілуде</w:t>
      </w:r>
      <w:r w:rsidR="00201C51" w:rsidRPr="001D0F19">
        <w:rPr>
          <w:rFonts w:ascii="Times New Roman" w:hAnsi="Times New Roman" w:cs="Times New Roman"/>
          <w:sz w:val="28"/>
          <w:szCs w:val="28"/>
          <w:lang w:val="kk-KZ"/>
        </w:rPr>
        <w:t xml:space="preserve"> </w:t>
      </w:r>
      <w:r w:rsidR="0006523C" w:rsidRPr="001D0F19">
        <w:rPr>
          <w:rFonts w:ascii="Times New Roman" w:hAnsi="Times New Roman" w:cs="Times New Roman"/>
          <w:sz w:val="28"/>
          <w:szCs w:val="28"/>
          <w:lang w:val="kk-KZ"/>
        </w:rPr>
        <w:t>[96]</w:t>
      </w:r>
      <w:r w:rsidR="00201C51" w:rsidRPr="001D0F19">
        <w:rPr>
          <w:rFonts w:ascii="Times New Roman" w:hAnsi="Times New Roman" w:cs="Times New Roman"/>
          <w:sz w:val="28"/>
          <w:szCs w:val="28"/>
          <w:lang w:val="kk-KZ"/>
        </w:rPr>
        <w:t>.</w:t>
      </w:r>
    </w:p>
    <w:p w14:paraId="769EFD9B" w14:textId="193F28F6" w:rsidR="009B27B0" w:rsidRPr="001D0F19" w:rsidRDefault="00756DE3"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Сондай-ақ, мемлекеттік </w:t>
      </w:r>
      <w:r w:rsidR="00E33AA0" w:rsidRPr="001D0F19">
        <w:rPr>
          <w:rFonts w:ascii="Times New Roman" w:hAnsi="Times New Roman" w:cs="Times New Roman"/>
          <w:sz w:val="28"/>
          <w:szCs w:val="28"/>
          <w:lang w:val="kk-KZ"/>
        </w:rPr>
        <w:t xml:space="preserve">көрсетілетін </w:t>
      </w:r>
      <w:r w:rsidRPr="001D0F19">
        <w:rPr>
          <w:rFonts w:ascii="Times New Roman" w:hAnsi="Times New Roman" w:cs="Times New Roman"/>
          <w:sz w:val="28"/>
          <w:szCs w:val="28"/>
          <w:lang w:val="kk-KZ"/>
        </w:rPr>
        <w:t>қызмет саласына и</w:t>
      </w:r>
      <w:r w:rsidR="009B27B0" w:rsidRPr="001D0F19">
        <w:rPr>
          <w:rFonts w:ascii="Times New Roman" w:hAnsi="Times New Roman" w:cs="Times New Roman"/>
          <w:sz w:val="28"/>
          <w:szCs w:val="28"/>
          <w:lang w:val="kk-KZ"/>
        </w:rPr>
        <w:t>нновациялық құралдарды</w:t>
      </w:r>
      <w:r w:rsidRPr="001D0F19">
        <w:rPr>
          <w:rFonts w:ascii="Times New Roman" w:hAnsi="Times New Roman" w:cs="Times New Roman"/>
          <w:sz w:val="28"/>
          <w:szCs w:val="28"/>
          <w:lang w:val="kk-KZ"/>
        </w:rPr>
        <w:t xml:space="preserve"> енгізуде олардың </w:t>
      </w:r>
      <w:r w:rsidR="009B27B0" w:rsidRPr="001D0F19">
        <w:rPr>
          <w:rFonts w:ascii="Times New Roman" w:hAnsi="Times New Roman" w:cs="Times New Roman"/>
          <w:sz w:val="28"/>
          <w:szCs w:val="28"/>
          <w:lang w:val="kk-KZ"/>
        </w:rPr>
        <w:t>тиімді қолданылуын бағалау, мониторинг және енгізу құралдары</w:t>
      </w:r>
      <w:r w:rsidRPr="001D0F19">
        <w:rPr>
          <w:rFonts w:ascii="Times New Roman" w:hAnsi="Times New Roman" w:cs="Times New Roman"/>
          <w:sz w:val="28"/>
          <w:szCs w:val="28"/>
          <w:lang w:val="kk-KZ"/>
        </w:rPr>
        <w:t xml:space="preserve"> болуы қажет. Қолданыстағы </w:t>
      </w:r>
      <w:r w:rsidR="009B27B0" w:rsidRPr="001D0F19">
        <w:rPr>
          <w:rFonts w:ascii="Times New Roman" w:hAnsi="Times New Roman" w:cs="Times New Roman"/>
          <w:sz w:val="28"/>
          <w:szCs w:val="28"/>
          <w:lang w:val="kk-KZ"/>
        </w:rPr>
        <w:t>әдебиетте адаптивті бағалау жүйесінің маңыздылығы</w:t>
      </w:r>
      <w:r w:rsidRPr="001D0F19">
        <w:rPr>
          <w:rFonts w:ascii="Times New Roman" w:hAnsi="Times New Roman" w:cs="Times New Roman"/>
          <w:sz w:val="28"/>
          <w:szCs w:val="28"/>
          <w:lang w:val="kk-KZ"/>
        </w:rPr>
        <w:t xml:space="preserve"> жайлы жиі</w:t>
      </w:r>
      <w:r w:rsidR="009B27B0" w:rsidRPr="001D0F19">
        <w:rPr>
          <w:rFonts w:ascii="Times New Roman" w:hAnsi="Times New Roman" w:cs="Times New Roman"/>
          <w:sz w:val="28"/>
          <w:szCs w:val="28"/>
          <w:lang w:val="kk-KZ"/>
        </w:rPr>
        <w:t xml:space="preserve"> айтылады, ол сандық (quantitative) және сапалық (qualitative) әсер көрсеткіштерді қамтиды.</w:t>
      </w:r>
      <w:r w:rsidRPr="001D0F19">
        <w:rPr>
          <w:rFonts w:ascii="Times New Roman" w:hAnsi="Times New Roman" w:cs="Times New Roman"/>
          <w:sz w:val="28"/>
          <w:szCs w:val="28"/>
          <w:lang w:val="kk-KZ"/>
        </w:rPr>
        <w:t xml:space="preserve"> </w:t>
      </w:r>
      <w:r w:rsidR="009B27B0" w:rsidRPr="001D0F19">
        <w:rPr>
          <w:rFonts w:ascii="Times New Roman" w:hAnsi="Times New Roman" w:cs="Times New Roman"/>
          <w:sz w:val="28"/>
          <w:szCs w:val="28"/>
          <w:lang w:val="kk-KZ"/>
        </w:rPr>
        <w:t xml:space="preserve">Сандық бақылау панельдері (dashboards), нақты уақыттағы көрсеткіштер және KPI әдістері қызмет сапасын өлшеуге мүмкіндік береді. Сонымен қатар, Lean және Six Sigma әдістері мемлекеттік органдардағы процестердің тиімділігін арттыруға бағытталған </w:t>
      </w:r>
      <w:r w:rsidR="0006523C" w:rsidRPr="001D0F19">
        <w:rPr>
          <w:rFonts w:ascii="Times New Roman" w:hAnsi="Times New Roman" w:cs="Times New Roman"/>
          <w:sz w:val="28"/>
          <w:szCs w:val="28"/>
          <w:lang w:val="kk-KZ"/>
        </w:rPr>
        <w:t xml:space="preserve"> [100]</w:t>
      </w:r>
      <w:r w:rsidR="00201C5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w:t>
      </w:r>
      <w:r w:rsidR="009B27B0" w:rsidRPr="001D0F19">
        <w:rPr>
          <w:rFonts w:ascii="Times New Roman" w:hAnsi="Times New Roman" w:cs="Times New Roman"/>
          <w:sz w:val="28"/>
          <w:szCs w:val="28"/>
          <w:lang w:val="kk-KZ"/>
        </w:rPr>
        <w:t>Бағалау өзі де рефлексия мен үздіксіз жақсартуға мүмкіндік беретін инновациялық құралға айналады. Осборн мен Строкош атап өткендей, инновацияны жедел енгізу үшін мәдени</w:t>
      </w:r>
      <w:r w:rsidR="009B27B0" w:rsidRPr="001D0F19">
        <w:rPr>
          <w:rFonts w:ascii="Times New Roman" w:hAnsi="Times New Roman" w:cs="Times New Roman"/>
          <w:sz w:val="28"/>
          <w:szCs w:val="28"/>
          <w:lang w:val="kk-KZ"/>
        </w:rPr>
        <w:noBreakHyphen/>
        <w:t>құндылықтық бейімделу м</w:t>
      </w:r>
      <w:r w:rsidRPr="001D0F19">
        <w:rPr>
          <w:rFonts w:ascii="Times New Roman" w:hAnsi="Times New Roman" w:cs="Times New Roman"/>
          <w:sz w:val="28"/>
          <w:szCs w:val="28"/>
          <w:lang w:val="kk-KZ"/>
        </w:rPr>
        <w:t>ен жариялы оқыту жүйесі маңызды</w:t>
      </w:r>
      <w:r w:rsidR="0006523C" w:rsidRPr="001D0F19">
        <w:rPr>
          <w:rFonts w:ascii="Times New Roman" w:hAnsi="Times New Roman" w:cs="Times New Roman"/>
          <w:sz w:val="28"/>
          <w:szCs w:val="28"/>
          <w:lang w:val="kk-KZ"/>
        </w:rPr>
        <w:t xml:space="preserve"> [100</w:t>
      </w:r>
      <w:r w:rsidR="00CB1302" w:rsidRPr="001D0F19">
        <w:rPr>
          <w:rFonts w:ascii="Times New Roman" w:hAnsi="Times New Roman" w:cs="Times New Roman"/>
          <w:sz w:val="28"/>
          <w:szCs w:val="28"/>
          <w:lang w:val="kk-KZ"/>
        </w:rPr>
        <w:t xml:space="preserve">, p. </w:t>
      </w:r>
      <w:r w:rsidR="00CB1302" w:rsidRPr="001D0F19">
        <w:rPr>
          <w:rFonts w:ascii="Times New Roman" w:eastAsia="Times New Roman" w:hAnsi="Times New Roman" w:cs="Times New Roman"/>
          <w:sz w:val="28"/>
          <w:szCs w:val="28"/>
          <w:lang w:val="kk-KZ" w:eastAsia="ru-RU"/>
        </w:rPr>
        <w:t>S31-S46</w:t>
      </w:r>
      <w:r w:rsidR="0006523C"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4C740B3C" w14:textId="4179388C" w:rsidR="009B27B0"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Бұл тұста инновациялық саясаттың тиімділігі оны жоспарлау, енгізу және бағалау тетіктеріне байланысты. Қазақстанда цифрлық бақылау панельдері, қанағаттану индексі, реал-тайм кері байланыс жүйелері ендірілуде. Бұл құралдар инновациялық бастамалардың нақты әс</w:t>
      </w:r>
      <w:r w:rsidR="00756DE3" w:rsidRPr="001D0F19">
        <w:rPr>
          <w:rFonts w:ascii="Times New Roman" w:hAnsi="Times New Roman" w:cs="Times New Roman"/>
          <w:sz w:val="28"/>
          <w:szCs w:val="28"/>
          <w:lang w:val="kk-KZ"/>
        </w:rPr>
        <w:t>ерін бағалауға мүмкіндік береді</w:t>
      </w:r>
      <w:r w:rsidR="0006523C" w:rsidRPr="001D0F19">
        <w:rPr>
          <w:rFonts w:ascii="Times New Roman" w:hAnsi="Times New Roman" w:cs="Times New Roman"/>
          <w:sz w:val="28"/>
          <w:szCs w:val="28"/>
          <w:lang w:val="kk-KZ"/>
        </w:rPr>
        <w:t xml:space="preserve"> [96]</w:t>
      </w:r>
      <w:r w:rsidR="0095432D" w:rsidRPr="001D0F19">
        <w:rPr>
          <w:rFonts w:ascii="Times New Roman" w:hAnsi="Times New Roman" w:cs="Times New Roman"/>
          <w:sz w:val="28"/>
          <w:szCs w:val="28"/>
          <w:lang w:val="kk-KZ"/>
        </w:rPr>
        <w:t xml:space="preserve">. </w:t>
      </w:r>
    </w:p>
    <w:p w14:paraId="0AE61AA7" w14:textId="152E6D82" w:rsidR="00201C51"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Дегенмен, ведомствоаралық өзара әрекет</w:t>
      </w:r>
      <w:r w:rsidR="00E33AA0" w:rsidRPr="001D0F19">
        <w:rPr>
          <w:rFonts w:ascii="Times New Roman" w:hAnsi="Times New Roman" w:cs="Times New Roman"/>
          <w:sz w:val="28"/>
          <w:szCs w:val="28"/>
          <w:lang w:val="kk-KZ"/>
        </w:rPr>
        <w:t>тің</w:t>
      </w:r>
      <w:r w:rsidRPr="001D0F19">
        <w:rPr>
          <w:rFonts w:ascii="Times New Roman" w:hAnsi="Times New Roman" w:cs="Times New Roman"/>
          <w:sz w:val="28"/>
          <w:szCs w:val="28"/>
          <w:lang w:val="kk-KZ"/>
        </w:rPr>
        <w:t xml:space="preserve"> әлсіздігі, формализмнің басым болуы, қызметкерлердің дайындық деңгейінің төмендігі – негізгі институционалды</w:t>
      </w:r>
      <w:r w:rsidR="00756DE3" w:rsidRPr="001D0F19">
        <w:rPr>
          <w:rFonts w:ascii="Times New Roman" w:hAnsi="Times New Roman" w:cs="Times New Roman"/>
          <w:sz w:val="28"/>
          <w:szCs w:val="28"/>
          <w:lang w:val="kk-KZ"/>
        </w:rPr>
        <w:t xml:space="preserve">қ кедергілер болып қала береді </w:t>
      </w:r>
      <w:r w:rsidR="0006523C" w:rsidRPr="001D0F19">
        <w:rPr>
          <w:rFonts w:ascii="Times New Roman" w:hAnsi="Times New Roman" w:cs="Times New Roman"/>
          <w:sz w:val="28"/>
          <w:szCs w:val="28"/>
          <w:lang w:val="kk-KZ"/>
        </w:rPr>
        <w:t>[</w:t>
      </w:r>
      <w:r w:rsidR="00CB1302" w:rsidRPr="001D0F19">
        <w:rPr>
          <w:rFonts w:ascii="Times New Roman" w:hAnsi="Times New Roman" w:cs="Times New Roman"/>
          <w:sz w:val="28"/>
          <w:szCs w:val="28"/>
          <w:lang w:val="kk-KZ"/>
        </w:rPr>
        <w:t xml:space="preserve">98, p. 78-83; </w:t>
      </w:r>
      <w:r w:rsidR="0006523C" w:rsidRPr="001D0F19">
        <w:rPr>
          <w:rFonts w:ascii="Times New Roman" w:hAnsi="Times New Roman" w:cs="Times New Roman"/>
          <w:sz w:val="28"/>
          <w:szCs w:val="28"/>
          <w:lang w:val="kk-KZ"/>
        </w:rPr>
        <w:t xml:space="preserve">100, </w:t>
      </w:r>
      <w:r w:rsidR="00CB1302" w:rsidRPr="001D0F19">
        <w:rPr>
          <w:rFonts w:ascii="Times New Roman" w:eastAsia="Times New Roman" w:hAnsi="Times New Roman" w:cs="Times New Roman"/>
          <w:sz w:val="28"/>
          <w:szCs w:val="28"/>
          <w:lang w:val="kk-KZ" w:eastAsia="ru-RU"/>
        </w:rPr>
        <w:t>S31-S46</w:t>
      </w:r>
      <w:r w:rsidR="0006523C" w:rsidRPr="001D0F19">
        <w:rPr>
          <w:rFonts w:ascii="Times New Roman" w:hAnsi="Times New Roman" w:cs="Times New Roman"/>
          <w:sz w:val="28"/>
          <w:szCs w:val="28"/>
          <w:lang w:val="kk-KZ"/>
        </w:rPr>
        <w:t>]</w:t>
      </w:r>
      <w:r w:rsidR="00201C51" w:rsidRPr="001D0F19">
        <w:rPr>
          <w:rFonts w:ascii="Times New Roman" w:hAnsi="Times New Roman" w:cs="Times New Roman"/>
          <w:sz w:val="28"/>
          <w:szCs w:val="28"/>
          <w:lang w:val="kk-KZ"/>
        </w:rPr>
        <w:t>.</w:t>
      </w:r>
    </w:p>
    <w:p w14:paraId="17DE0107" w14:textId="1074521C" w:rsidR="009B27B0" w:rsidRPr="001D0F19" w:rsidRDefault="00756DE3"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 и</w:t>
      </w:r>
      <w:r w:rsidR="009B27B0" w:rsidRPr="001D0F19">
        <w:rPr>
          <w:rFonts w:ascii="Times New Roman" w:hAnsi="Times New Roman" w:cs="Times New Roman"/>
          <w:sz w:val="28"/>
          <w:szCs w:val="28"/>
          <w:lang w:val="kk-KZ"/>
        </w:rPr>
        <w:t>нновациялық құралдарды енгізу</w:t>
      </w:r>
      <w:r w:rsidRPr="001D0F19">
        <w:rPr>
          <w:rFonts w:ascii="Times New Roman" w:hAnsi="Times New Roman" w:cs="Times New Roman"/>
          <w:sz w:val="28"/>
          <w:szCs w:val="28"/>
          <w:lang w:val="kk-KZ"/>
        </w:rPr>
        <w:t xml:space="preserve"> кезінде қайсыбір</w:t>
      </w:r>
      <w:r w:rsidR="009B27B0" w:rsidRPr="001D0F19">
        <w:rPr>
          <w:rFonts w:ascii="Times New Roman" w:hAnsi="Times New Roman" w:cs="Times New Roman"/>
          <w:sz w:val="28"/>
          <w:szCs w:val="28"/>
          <w:lang w:val="kk-KZ"/>
        </w:rPr>
        <w:t xml:space="preserve"> қиындықтар </w:t>
      </w:r>
      <w:r w:rsidRPr="001D0F19">
        <w:rPr>
          <w:rFonts w:ascii="Times New Roman" w:hAnsi="Times New Roman" w:cs="Times New Roman"/>
          <w:sz w:val="28"/>
          <w:szCs w:val="28"/>
          <w:lang w:val="kk-KZ"/>
        </w:rPr>
        <w:t xml:space="preserve">мен </w:t>
      </w:r>
      <w:r w:rsidR="009B27B0" w:rsidRPr="001D0F19">
        <w:rPr>
          <w:rFonts w:ascii="Times New Roman" w:hAnsi="Times New Roman" w:cs="Times New Roman"/>
          <w:sz w:val="28"/>
          <w:szCs w:val="28"/>
          <w:lang w:val="kk-KZ"/>
        </w:rPr>
        <w:t>сындар</w:t>
      </w:r>
      <w:r w:rsidRPr="001D0F19">
        <w:rPr>
          <w:rFonts w:ascii="Times New Roman" w:hAnsi="Times New Roman" w:cs="Times New Roman"/>
          <w:sz w:val="28"/>
          <w:szCs w:val="28"/>
          <w:lang w:val="kk-KZ"/>
        </w:rPr>
        <w:t xml:space="preserve">дың болуы заңдылық. </w:t>
      </w:r>
    </w:p>
    <w:p w14:paraId="3ADA2D5B" w14:textId="595C2FB0" w:rsidR="009B27B0" w:rsidRPr="001D0F19" w:rsidRDefault="00756DE3" w:rsidP="008213E9">
      <w:pPr>
        <w:widowControl w:val="0"/>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Бұл тұста, и</w:t>
      </w:r>
      <w:r w:rsidR="009B27B0" w:rsidRPr="001D0F19">
        <w:rPr>
          <w:rFonts w:ascii="Times New Roman" w:hAnsi="Times New Roman" w:cs="Times New Roman"/>
          <w:sz w:val="28"/>
          <w:szCs w:val="28"/>
          <w:lang w:val="kk-KZ"/>
        </w:rPr>
        <w:t>нновациялық құралдарға деген зор сенімге қарамастан, оларды іске асыру барысында бірқатар кедергілер бар:</w:t>
      </w:r>
    </w:p>
    <w:p w14:paraId="5F0ABE4B" w14:textId="7F486975" w:rsidR="009B27B0" w:rsidRPr="001D0F19" w:rsidRDefault="009B27B0" w:rsidP="008213E9">
      <w:pPr>
        <w:pStyle w:val="a7"/>
        <w:widowControl w:val="0"/>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аппарат тәуекелден қорқатын және қатал иерархиялық құрылымдардың әсеріне ұшырайды.</w:t>
      </w:r>
    </w:p>
    <w:p w14:paraId="3A3332F7" w14:textId="77777777" w:rsidR="009B27B0" w:rsidRPr="001D0F19" w:rsidRDefault="009B27B0" w:rsidP="008213E9">
      <w:pPr>
        <w:pStyle w:val="a7"/>
        <w:widowControl w:val="0"/>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Пилот жобалар табысты болса да, олар саяси қолдау мен тұрақты қаржыландырудың жоқтығына байланысты кеңейтілмей қалуы мүмкін.</w:t>
      </w:r>
    </w:p>
    <w:p w14:paraId="593700E6" w14:textId="77777777" w:rsidR="009B27B0" w:rsidRPr="001D0F19" w:rsidRDefault="009B27B0" w:rsidP="008213E9">
      <w:pPr>
        <w:pStyle w:val="a7"/>
        <w:widowControl w:val="0"/>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Сандық құралдар – технологияға қолжетімділіктің теңдігін сақтауға байланысты әлеуметтік әділетсіздік тудыруы мүмкін.</w:t>
      </w:r>
    </w:p>
    <w:p w14:paraId="2E2A6939" w14:textId="77777777" w:rsidR="009B27B0" w:rsidRPr="001D0F19" w:rsidRDefault="009B27B0" w:rsidP="008213E9">
      <w:pPr>
        <w:pStyle w:val="a7"/>
        <w:widowControl w:val="0"/>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Қатысымдық құралдар саяси еріксіз немесе формалистік сипатта болғанда, олар нәтижеге әсерлі емес болуы ықтимал.</w:t>
      </w:r>
    </w:p>
    <w:p w14:paraId="1553E256" w14:textId="030662D7" w:rsidR="00630D4D" w:rsidRPr="001D0F19" w:rsidRDefault="009B27B0" w:rsidP="008213E9">
      <w:pPr>
        <w:pStyle w:val="a7"/>
        <w:widowControl w:val="0"/>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Innovation hype («жаңалыққа деген иллюзия») пен ұзақ мерзімді құндылыққа назар аудармай, басқарушылық прагматизмнің үстемдігі кезінде нақты нәтижеден алыстату қаупі туындайды</w:t>
      </w:r>
      <w:r w:rsidR="00630D4D" w:rsidRPr="001D0F19">
        <w:rPr>
          <w:rFonts w:ascii="Times New Roman" w:hAnsi="Times New Roman" w:cs="Times New Roman"/>
          <w:sz w:val="28"/>
          <w:szCs w:val="28"/>
          <w:lang w:val="kk-KZ"/>
        </w:rPr>
        <w:t xml:space="preserve"> </w:t>
      </w:r>
      <w:r w:rsidR="0006523C" w:rsidRPr="001D0F19">
        <w:rPr>
          <w:rFonts w:ascii="Times New Roman" w:hAnsi="Times New Roman" w:cs="Times New Roman"/>
          <w:sz w:val="28"/>
          <w:szCs w:val="28"/>
          <w:lang w:val="kk-KZ"/>
        </w:rPr>
        <w:t xml:space="preserve">[87, </w:t>
      </w:r>
      <w:r w:rsidR="001968A5" w:rsidRPr="001D0F19">
        <w:rPr>
          <w:rFonts w:ascii="Times New Roman" w:hAnsi="Times New Roman" w:cs="Times New Roman"/>
          <w:sz w:val="28"/>
          <w:szCs w:val="28"/>
          <w:lang w:val="kk-KZ"/>
        </w:rPr>
        <w:t xml:space="preserve">p. 310-318; </w:t>
      </w:r>
      <w:r w:rsidR="0006523C" w:rsidRPr="001D0F19">
        <w:rPr>
          <w:rFonts w:ascii="Times New Roman" w:hAnsi="Times New Roman" w:cs="Times New Roman"/>
          <w:sz w:val="28"/>
          <w:szCs w:val="28"/>
          <w:lang w:val="kk-KZ"/>
        </w:rPr>
        <w:t>98</w:t>
      </w:r>
      <w:r w:rsidR="001968A5" w:rsidRPr="001D0F19">
        <w:rPr>
          <w:rFonts w:ascii="Times New Roman" w:hAnsi="Times New Roman" w:cs="Times New Roman"/>
          <w:sz w:val="28"/>
          <w:szCs w:val="28"/>
          <w:lang w:val="kk-KZ"/>
        </w:rPr>
        <w:t>, p. 78-83</w:t>
      </w:r>
      <w:r w:rsidR="0006523C" w:rsidRPr="001D0F19">
        <w:rPr>
          <w:rFonts w:ascii="Times New Roman" w:hAnsi="Times New Roman" w:cs="Times New Roman"/>
          <w:sz w:val="28"/>
          <w:szCs w:val="28"/>
          <w:lang w:val="kk-KZ"/>
        </w:rPr>
        <w:t>]</w:t>
      </w:r>
      <w:r w:rsidR="00630D4D" w:rsidRPr="001D0F19">
        <w:rPr>
          <w:rFonts w:ascii="Times New Roman" w:hAnsi="Times New Roman" w:cs="Times New Roman"/>
          <w:sz w:val="28"/>
          <w:szCs w:val="28"/>
          <w:lang w:val="kk-KZ"/>
        </w:rPr>
        <w:t>.</w:t>
      </w:r>
    </w:p>
    <w:p w14:paraId="08CE1605" w14:textId="3FC8583B" w:rsidR="00630D4D" w:rsidRPr="001D0F19" w:rsidRDefault="009B27B0" w:rsidP="008213E9">
      <w:pPr>
        <w:widowControl w:val="0"/>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Өтпелі кезең елдерінде саяси орталықтандыру, иерархиялық құрылымдардың қатаңдығы, құқықтық консерватизм және цифрлық теңсіздік иннов</w:t>
      </w:r>
      <w:r w:rsidR="00756DE3" w:rsidRPr="001D0F19">
        <w:rPr>
          <w:rFonts w:ascii="Times New Roman" w:hAnsi="Times New Roman" w:cs="Times New Roman"/>
          <w:sz w:val="28"/>
          <w:szCs w:val="28"/>
          <w:lang w:val="kk-KZ"/>
        </w:rPr>
        <w:t xml:space="preserve">ацияның тұрақты дамуын тежейді </w:t>
      </w:r>
      <w:r w:rsidR="0006523C" w:rsidRPr="001D0F19">
        <w:rPr>
          <w:rFonts w:ascii="Times New Roman" w:hAnsi="Times New Roman" w:cs="Times New Roman"/>
          <w:sz w:val="28"/>
          <w:szCs w:val="28"/>
          <w:lang w:val="kk-KZ"/>
        </w:rPr>
        <w:t>[89</w:t>
      </w:r>
      <w:r w:rsidR="00A57A96" w:rsidRPr="001D0F19">
        <w:rPr>
          <w:rFonts w:ascii="Times New Roman" w:hAnsi="Times New Roman" w:cs="Times New Roman"/>
          <w:sz w:val="28"/>
          <w:szCs w:val="28"/>
          <w:lang w:val="kk-KZ"/>
        </w:rPr>
        <w:t>, p. 3-286</w:t>
      </w:r>
      <w:r w:rsidR="00363B80" w:rsidRPr="001D0F19">
        <w:rPr>
          <w:rFonts w:ascii="Times New Roman" w:hAnsi="Times New Roman" w:cs="Times New Roman"/>
          <w:sz w:val="28"/>
          <w:szCs w:val="28"/>
          <w:lang w:val="kk-KZ"/>
        </w:rPr>
        <w:t>;</w:t>
      </w:r>
      <w:r w:rsidR="0006523C" w:rsidRPr="001D0F19">
        <w:rPr>
          <w:rFonts w:ascii="Times New Roman" w:hAnsi="Times New Roman" w:cs="Times New Roman"/>
          <w:sz w:val="28"/>
          <w:szCs w:val="28"/>
          <w:lang w:val="kk-KZ"/>
        </w:rPr>
        <w:t xml:space="preserve"> 95</w:t>
      </w:r>
      <w:r w:rsidR="00A57A96" w:rsidRPr="001D0F19">
        <w:rPr>
          <w:rFonts w:ascii="Times New Roman" w:hAnsi="Times New Roman" w:cs="Times New Roman"/>
          <w:sz w:val="28"/>
          <w:szCs w:val="28"/>
          <w:lang w:val="kk-KZ"/>
        </w:rPr>
        <w:t>, p. 2-69</w:t>
      </w:r>
      <w:r w:rsidR="0006523C" w:rsidRPr="001D0F19">
        <w:rPr>
          <w:rFonts w:ascii="Times New Roman" w:hAnsi="Times New Roman" w:cs="Times New Roman"/>
          <w:sz w:val="28"/>
          <w:szCs w:val="28"/>
          <w:lang w:val="kk-KZ"/>
        </w:rPr>
        <w:t>]</w:t>
      </w:r>
      <w:r w:rsidR="00630D4D" w:rsidRPr="001D0F19">
        <w:rPr>
          <w:rFonts w:ascii="Times New Roman" w:hAnsi="Times New Roman" w:cs="Times New Roman"/>
          <w:sz w:val="28"/>
          <w:szCs w:val="28"/>
          <w:lang w:val="kk-KZ"/>
        </w:rPr>
        <w:t>.</w:t>
      </w:r>
    </w:p>
    <w:p w14:paraId="6B1BA62B" w14:textId="02C0BAA4" w:rsidR="00630D4D" w:rsidRPr="001D0F19" w:rsidRDefault="009B27B0" w:rsidP="008213E9">
      <w:pPr>
        <w:widowControl w:val="0"/>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Алайда, соңғы жылдары жасанды интеллектпен басқару, ақылды қалалар, мінез-құлықты модельдеу, үлкен деректерді аналитикаға қолдану сияқты трендтер аймақ елдерінде тәжірибелік сипат ала бастады</w:t>
      </w:r>
      <w:r w:rsidR="0006523C" w:rsidRPr="001D0F19">
        <w:rPr>
          <w:rFonts w:ascii="Times New Roman" w:hAnsi="Times New Roman" w:cs="Times New Roman"/>
          <w:sz w:val="28"/>
          <w:szCs w:val="28"/>
          <w:lang w:val="kk-KZ"/>
        </w:rPr>
        <w:t xml:space="preserve"> [90</w:t>
      </w:r>
      <w:r w:rsidR="00CB1302" w:rsidRPr="001D0F19">
        <w:rPr>
          <w:rFonts w:ascii="Times New Roman" w:hAnsi="Times New Roman" w:cs="Times New Roman"/>
          <w:sz w:val="28"/>
          <w:szCs w:val="28"/>
          <w:lang w:val="kk-KZ"/>
        </w:rPr>
        <w:t>, p. 101385</w:t>
      </w:r>
      <w:r w:rsidR="0006523C" w:rsidRPr="001D0F19">
        <w:rPr>
          <w:rFonts w:ascii="Times New Roman" w:hAnsi="Times New Roman" w:cs="Times New Roman"/>
          <w:sz w:val="28"/>
          <w:szCs w:val="28"/>
          <w:lang w:val="kk-KZ"/>
        </w:rPr>
        <w:t>]</w:t>
      </w:r>
      <w:r w:rsidR="00630D4D"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Сонымен қатар, DARYA, Еуразиялық цифрлық күн тәртібі сияқты өңірлік бастамалар инновацияны ынталандырушы платформаға айна</w:t>
      </w:r>
      <w:r w:rsidR="00756DE3" w:rsidRPr="001D0F19">
        <w:rPr>
          <w:rFonts w:ascii="Times New Roman" w:hAnsi="Times New Roman" w:cs="Times New Roman"/>
          <w:sz w:val="28"/>
          <w:szCs w:val="28"/>
          <w:lang w:val="kk-KZ"/>
        </w:rPr>
        <w:t xml:space="preserve">луда </w:t>
      </w:r>
      <w:r w:rsidR="0006523C" w:rsidRPr="001D0F19">
        <w:rPr>
          <w:rFonts w:ascii="Times New Roman" w:hAnsi="Times New Roman" w:cs="Times New Roman"/>
          <w:sz w:val="28"/>
          <w:szCs w:val="28"/>
          <w:lang w:val="kk-KZ"/>
        </w:rPr>
        <w:t>[101].</w:t>
      </w:r>
    </w:p>
    <w:p w14:paraId="59B5F4CC" w14:textId="7F41434E" w:rsidR="00A625E4" w:rsidRPr="001D0F19" w:rsidRDefault="00756DE3" w:rsidP="008213E9">
      <w:pPr>
        <w:widowControl w:val="0"/>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Әлбетте и</w:t>
      </w:r>
      <w:r w:rsidR="009B27B0" w:rsidRPr="001D0F19">
        <w:rPr>
          <w:rFonts w:ascii="Times New Roman" w:hAnsi="Times New Roman" w:cs="Times New Roman"/>
          <w:sz w:val="28"/>
          <w:szCs w:val="28"/>
          <w:lang w:val="kk-KZ"/>
        </w:rPr>
        <w:t>нновациялық құралдарды енгізудегі жаңа тенденциялар және болашақ бағыттар</w:t>
      </w:r>
      <w:r w:rsidRPr="001D0F19">
        <w:rPr>
          <w:rFonts w:ascii="Times New Roman" w:hAnsi="Times New Roman" w:cs="Times New Roman"/>
          <w:sz w:val="28"/>
          <w:szCs w:val="28"/>
          <w:lang w:val="kk-KZ"/>
        </w:rPr>
        <w:t xml:space="preserve">ы да бар екені анық. </w:t>
      </w:r>
      <w:r w:rsidR="009B27B0" w:rsidRPr="001D0F19">
        <w:rPr>
          <w:rFonts w:ascii="Times New Roman" w:hAnsi="Times New Roman" w:cs="Times New Roman"/>
          <w:sz w:val="28"/>
          <w:szCs w:val="28"/>
          <w:lang w:val="kk-KZ"/>
        </w:rPr>
        <w:t xml:space="preserve">Мемлекеттік </w:t>
      </w:r>
      <w:r w:rsidR="002B0185" w:rsidRPr="001D0F19">
        <w:rPr>
          <w:rFonts w:ascii="Times New Roman" w:hAnsi="Times New Roman" w:cs="Times New Roman"/>
          <w:sz w:val="28"/>
          <w:szCs w:val="28"/>
          <w:lang w:val="kk-KZ"/>
        </w:rPr>
        <w:t xml:space="preserve">көрсетілетін </w:t>
      </w:r>
      <w:r w:rsidR="009B27B0" w:rsidRPr="001D0F19">
        <w:rPr>
          <w:rFonts w:ascii="Times New Roman" w:hAnsi="Times New Roman" w:cs="Times New Roman"/>
          <w:sz w:val="28"/>
          <w:szCs w:val="28"/>
          <w:lang w:val="kk-KZ"/>
        </w:rPr>
        <w:t>қызмет</w:t>
      </w:r>
      <w:r w:rsidR="002B0185" w:rsidRPr="001D0F19">
        <w:rPr>
          <w:rFonts w:ascii="Times New Roman" w:hAnsi="Times New Roman" w:cs="Times New Roman"/>
          <w:sz w:val="28"/>
          <w:szCs w:val="28"/>
          <w:lang w:val="kk-KZ"/>
        </w:rPr>
        <w:t>тер</w:t>
      </w:r>
      <w:r w:rsidR="009B27B0" w:rsidRPr="001D0F19">
        <w:rPr>
          <w:rFonts w:ascii="Times New Roman" w:hAnsi="Times New Roman" w:cs="Times New Roman"/>
          <w:sz w:val="28"/>
          <w:szCs w:val="28"/>
          <w:lang w:val="kk-KZ"/>
        </w:rPr>
        <w:t xml:space="preserve"> саласындағы реформалардың келесі деңгейі – жасанды интеллект (AI), мінез</w:t>
      </w:r>
      <w:r w:rsidR="009B27B0" w:rsidRPr="001D0F19">
        <w:rPr>
          <w:rFonts w:ascii="Times New Roman" w:hAnsi="Times New Roman" w:cs="Times New Roman"/>
          <w:sz w:val="28"/>
          <w:szCs w:val="28"/>
          <w:lang w:val="kk-KZ"/>
        </w:rPr>
        <w:noBreakHyphen/>
        <w:t>құлық экономикасы және үлкен деректерді (Big Data) қолдануға негізделген, яғни жеке қажеттіліктерге дейін дәл бейімделетін модельдерді дамыту. Ақылды қалалар сенсорлар мен гео</w:t>
      </w:r>
      <w:r w:rsidR="009B27B0" w:rsidRPr="001D0F19">
        <w:rPr>
          <w:rFonts w:ascii="Times New Roman" w:hAnsi="Times New Roman" w:cs="Times New Roman"/>
          <w:sz w:val="28"/>
          <w:szCs w:val="28"/>
          <w:lang w:val="kk-KZ"/>
        </w:rPr>
        <w:noBreakHyphen/>
        <w:t>деректерді пайдаланып, урбан қызметтерді оңтайландыруға ұмтылады. Сонымен қатар, «жасыл» инновация экологиялық талаптарға сай қызметтерді жоспарлауды қамтиды</w:t>
      </w:r>
      <w:r w:rsidR="000D6958" w:rsidRPr="001D0F19">
        <w:rPr>
          <w:rFonts w:ascii="Times New Roman" w:hAnsi="Times New Roman" w:cs="Times New Roman"/>
          <w:sz w:val="28"/>
          <w:szCs w:val="28"/>
          <w:lang w:val="kk-KZ"/>
        </w:rPr>
        <w:t xml:space="preserve"> </w:t>
      </w:r>
      <w:r w:rsidR="0006523C" w:rsidRPr="001D0F19">
        <w:rPr>
          <w:rFonts w:ascii="Times New Roman" w:hAnsi="Times New Roman" w:cs="Times New Roman"/>
          <w:sz w:val="28"/>
          <w:szCs w:val="28"/>
          <w:lang w:val="kk-KZ"/>
        </w:rPr>
        <w:t>[95</w:t>
      </w:r>
      <w:r w:rsidR="00A57A96" w:rsidRPr="001D0F19">
        <w:rPr>
          <w:rFonts w:ascii="Times New Roman" w:hAnsi="Times New Roman" w:cs="Times New Roman"/>
          <w:sz w:val="28"/>
          <w:szCs w:val="28"/>
          <w:lang w:val="kk-KZ"/>
        </w:rPr>
        <w:t>, p. 2-69</w:t>
      </w:r>
      <w:r w:rsidR="0006523C" w:rsidRPr="001D0F19">
        <w:rPr>
          <w:rFonts w:ascii="Times New Roman" w:hAnsi="Times New Roman" w:cs="Times New Roman"/>
          <w:sz w:val="28"/>
          <w:szCs w:val="28"/>
          <w:lang w:val="kk-KZ"/>
        </w:rPr>
        <w:t>]</w:t>
      </w:r>
      <w:r w:rsidR="00630D4D" w:rsidRPr="001D0F19">
        <w:rPr>
          <w:rFonts w:ascii="Times New Roman" w:hAnsi="Times New Roman" w:cs="Times New Roman"/>
          <w:sz w:val="28"/>
          <w:szCs w:val="28"/>
          <w:lang w:val="kk-KZ"/>
        </w:rPr>
        <w:t xml:space="preserve">. </w:t>
      </w:r>
    </w:p>
    <w:p w14:paraId="0DF0CFAD" w14:textId="3AA1513A" w:rsidR="009B27B0" w:rsidRPr="001D0F19" w:rsidRDefault="009B27B0" w:rsidP="008213E9">
      <w:pPr>
        <w:widowControl w:val="0"/>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Мемлекеттер инновациялық зертханалар, саяси эксперимент орталықтары мен бөлімдер аралық желілер құрып, көпсалалы ынтымақтастық алаңдарын қалыптастыруда. Бұл институционалдық құрылымдар инновация мәдениетін қалыптастыруға мүмкіндік береді.</w:t>
      </w:r>
      <w:r w:rsidR="000D6958"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Сонымен қатар, </w:t>
      </w:r>
      <w:r w:rsidR="000D6958" w:rsidRPr="001D0F19">
        <w:rPr>
          <w:rFonts w:ascii="Times New Roman" w:hAnsi="Times New Roman" w:cs="Times New Roman"/>
          <w:sz w:val="28"/>
          <w:szCs w:val="28"/>
          <w:lang w:val="kk-KZ"/>
        </w:rPr>
        <w:t xml:space="preserve">болжамдық </w:t>
      </w:r>
      <w:r w:rsidRPr="001D0F19">
        <w:rPr>
          <w:rFonts w:ascii="Times New Roman" w:hAnsi="Times New Roman" w:cs="Times New Roman"/>
          <w:sz w:val="28"/>
          <w:szCs w:val="28"/>
          <w:lang w:val="kk-KZ"/>
        </w:rPr>
        <w:t>басқару (anticipatory governance) арқылы мемлекеттер саяси құралдарды болашақ ықтимал қауіптерге жауап беру үшін жүйелі дамытуға бет бұрады.</w:t>
      </w:r>
    </w:p>
    <w:p w14:paraId="58C0E734" w14:textId="76D51AC1" w:rsidR="00452ED3"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Инновациялық құралдар өтпелі кезеңдегі елдер үшін басқару тиімділігін арттырудың маңызды тетігі болып отыр. Олар тек цифрлық шешімдер ғана емес, сонымен қатар басқарудың жаңа философиясын – азаматқа бағдарлану, бейімделгіштік, жүйелік оқыту қағидаттарын қалыптастырады. Қазақстандағы тәжірибе көрсеткендей, инновацияларды жүйелі енгізу үшін</w:t>
      </w:r>
      <w:r w:rsidRPr="001D0F19">
        <w:rPr>
          <w:rFonts w:ascii="Times New Roman" w:hAnsi="Times New Roman" w:cs="Times New Roman"/>
          <w:sz w:val="28"/>
          <w:szCs w:val="28"/>
          <w:shd w:val="clear" w:color="auto" w:fill="FFFFFF"/>
          <w:lang w:val="kk-KZ"/>
        </w:rPr>
        <w:t xml:space="preserve"> институционалдық сенім, саяси ерік, және қызметкерлердің әлеуетін дамыту қажет</w:t>
      </w:r>
      <w:r w:rsidR="0006523C" w:rsidRPr="001D0F19">
        <w:rPr>
          <w:rFonts w:ascii="Times New Roman" w:hAnsi="Times New Roman" w:cs="Times New Roman"/>
          <w:sz w:val="28"/>
          <w:szCs w:val="28"/>
          <w:shd w:val="clear" w:color="auto" w:fill="FFFFFF"/>
          <w:lang w:val="kk-KZ"/>
        </w:rPr>
        <w:t xml:space="preserve"> [</w:t>
      </w:r>
      <w:r w:rsidR="00A57A96" w:rsidRPr="001D0F19">
        <w:rPr>
          <w:rFonts w:ascii="Times New Roman" w:hAnsi="Times New Roman" w:cs="Times New Roman"/>
          <w:sz w:val="28"/>
          <w:szCs w:val="28"/>
          <w:shd w:val="clear" w:color="auto" w:fill="FFFFFF"/>
          <w:lang w:val="kk-KZ"/>
        </w:rPr>
        <w:t xml:space="preserve">91, p. 3-162: </w:t>
      </w:r>
      <w:r w:rsidR="0006523C" w:rsidRPr="001D0F19">
        <w:rPr>
          <w:rFonts w:ascii="Times New Roman" w:hAnsi="Times New Roman" w:cs="Times New Roman"/>
          <w:sz w:val="28"/>
          <w:szCs w:val="28"/>
          <w:shd w:val="clear" w:color="auto" w:fill="FFFFFF"/>
          <w:lang w:val="kk-KZ"/>
        </w:rPr>
        <w:t>92]</w:t>
      </w:r>
      <w:r w:rsidR="00630D4D" w:rsidRPr="001D0F19">
        <w:rPr>
          <w:rFonts w:ascii="Times New Roman" w:hAnsi="Times New Roman" w:cs="Times New Roman"/>
          <w:sz w:val="28"/>
          <w:szCs w:val="28"/>
          <w:shd w:val="clear" w:color="auto" w:fill="FFFFFF"/>
          <w:lang w:val="kk-KZ"/>
        </w:rPr>
        <w:t>.</w:t>
      </w:r>
    </w:p>
    <w:p w14:paraId="5F1D5074" w14:textId="4A5C79FE" w:rsidR="009B27B0"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Осылайша, инновациялық құралдар – мемлекеттік қызмет көрсету жүйесін трансформациялауда маңызды рөл атқаратын көп қырлы механизмдер. Олар сандық платформалар, ұйымдық өзгерістер, азаматтық қатысу, реттеушілік-интуитивті құралдар сияқты әртүрлі түрлерден тұрады.</w:t>
      </w:r>
    </w:p>
    <w:p w14:paraId="02A4587F" w14:textId="529A7C98" w:rsidR="009B27B0" w:rsidRPr="001D0F19" w:rsidRDefault="009B27B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Алайда, олардың табысты іске асуына тек технологиялық мүмкіндіктермен шектелмей, аяқталған саяси қолдау, институционалдық икемділік және оқуға бағдарланған басқару мәдениеті қажет. Қоғамдық сұраныстар мен басқару проблемасы күрделенген сайын инновациялық құралдар мемлекеттік </w:t>
      </w:r>
      <w:r w:rsidR="002B0185" w:rsidRPr="001D0F19">
        <w:rPr>
          <w:rFonts w:ascii="Times New Roman" w:hAnsi="Times New Roman" w:cs="Times New Roman"/>
          <w:sz w:val="28"/>
          <w:szCs w:val="28"/>
          <w:lang w:val="kk-KZ"/>
        </w:rPr>
        <w:t xml:space="preserve">көрсетілетін </w:t>
      </w:r>
      <w:r w:rsidRPr="001D0F19">
        <w:rPr>
          <w:rFonts w:ascii="Times New Roman" w:hAnsi="Times New Roman" w:cs="Times New Roman"/>
          <w:sz w:val="28"/>
          <w:szCs w:val="28"/>
          <w:lang w:val="kk-KZ"/>
        </w:rPr>
        <w:t xml:space="preserve">қызметтерді инклюзивті, тиімді және бейімделгіш ету үшін </w:t>
      </w:r>
      <w:r w:rsidR="002B0185" w:rsidRPr="001D0F19">
        <w:rPr>
          <w:rFonts w:ascii="Times New Roman" w:hAnsi="Times New Roman" w:cs="Times New Roman"/>
          <w:sz w:val="28"/>
          <w:szCs w:val="28"/>
          <w:lang w:val="kk-KZ"/>
        </w:rPr>
        <w:t>маңызды</w:t>
      </w:r>
      <w:r w:rsidRPr="001D0F19">
        <w:rPr>
          <w:rFonts w:ascii="Times New Roman" w:hAnsi="Times New Roman" w:cs="Times New Roman"/>
          <w:sz w:val="28"/>
          <w:szCs w:val="28"/>
          <w:lang w:val="kk-KZ"/>
        </w:rPr>
        <w:t xml:space="preserve"> шешім болады.</w:t>
      </w:r>
    </w:p>
    <w:p w14:paraId="75E3B841" w14:textId="77777777" w:rsidR="009B27B0" w:rsidRPr="001D0F19" w:rsidRDefault="009B27B0" w:rsidP="008213E9">
      <w:pPr>
        <w:widowControl w:val="0"/>
        <w:spacing w:after="0" w:line="240" w:lineRule="auto"/>
        <w:jc w:val="both"/>
        <w:rPr>
          <w:rFonts w:ascii="Times New Roman" w:hAnsi="Times New Roman" w:cs="Times New Roman"/>
          <w:sz w:val="28"/>
          <w:szCs w:val="28"/>
          <w:lang w:val="kk-KZ"/>
        </w:rPr>
      </w:pPr>
    </w:p>
    <w:p w14:paraId="0A1D673A" w14:textId="2191008B" w:rsidR="00ED4C1B" w:rsidRPr="001D0F19" w:rsidRDefault="00ED4C1B" w:rsidP="00A652A0">
      <w:pPr>
        <w:widowControl w:val="0"/>
        <w:spacing w:after="0" w:line="240" w:lineRule="auto"/>
        <w:ind w:firstLine="708"/>
        <w:jc w:val="both"/>
        <w:rPr>
          <w:rFonts w:ascii="Times New Roman" w:hAnsi="Times New Roman" w:cs="Times New Roman"/>
          <w:b/>
          <w:sz w:val="28"/>
          <w:szCs w:val="28"/>
          <w:lang w:val="kk-KZ"/>
        </w:rPr>
      </w:pPr>
      <w:r w:rsidRPr="001D0F19">
        <w:rPr>
          <w:rFonts w:ascii="Times New Roman" w:hAnsi="Times New Roman" w:cs="Times New Roman"/>
          <w:b/>
          <w:sz w:val="28"/>
          <w:szCs w:val="28"/>
          <w:lang w:val="kk-KZ"/>
        </w:rPr>
        <w:t>1.</w:t>
      </w:r>
      <w:r w:rsidR="009B27B0" w:rsidRPr="001D0F19">
        <w:rPr>
          <w:rFonts w:ascii="Times New Roman" w:hAnsi="Times New Roman" w:cs="Times New Roman"/>
          <w:b/>
          <w:sz w:val="28"/>
          <w:szCs w:val="28"/>
          <w:lang w:val="kk-KZ"/>
        </w:rPr>
        <w:t>4</w:t>
      </w:r>
      <w:r w:rsidRPr="001D0F19">
        <w:rPr>
          <w:rFonts w:ascii="Times New Roman" w:hAnsi="Times New Roman" w:cs="Times New Roman"/>
          <w:b/>
          <w:sz w:val="28"/>
          <w:szCs w:val="28"/>
          <w:lang w:val="kk-KZ"/>
        </w:rPr>
        <w:t xml:space="preserve"> </w:t>
      </w:r>
      <w:r w:rsidR="00EA299D" w:rsidRPr="001D0F19">
        <w:rPr>
          <w:rFonts w:ascii="Times New Roman" w:eastAsia="Arial" w:hAnsi="Times New Roman" w:cs="Times New Roman"/>
          <w:b/>
          <w:sz w:val="28"/>
          <w:szCs w:val="28"/>
          <w:lang w:val="kk-KZ"/>
        </w:rPr>
        <w:t xml:space="preserve">Клиентке бағдарлану </w:t>
      </w:r>
      <w:r w:rsidR="00CD1388" w:rsidRPr="001D0F19">
        <w:rPr>
          <w:rFonts w:ascii="Times New Roman" w:eastAsia="Arial" w:hAnsi="Times New Roman" w:cs="Times New Roman"/>
          <w:b/>
          <w:sz w:val="28"/>
          <w:szCs w:val="28"/>
          <w:lang w:val="kk-KZ"/>
        </w:rPr>
        <w:t>жағдайында</w:t>
      </w:r>
      <w:r w:rsidR="00EA299D" w:rsidRPr="001D0F19">
        <w:rPr>
          <w:rFonts w:ascii="Times New Roman" w:eastAsia="Arial" w:hAnsi="Times New Roman" w:cs="Times New Roman"/>
          <w:b/>
          <w:sz w:val="28"/>
          <w:szCs w:val="28"/>
          <w:lang w:val="kk-KZ"/>
        </w:rPr>
        <w:t xml:space="preserve"> </w:t>
      </w:r>
      <w:r w:rsidR="00EA299D" w:rsidRPr="001D0F19">
        <w:rPr>
          <w:rFonts w:ascii="Times New Roman" w:hAnsi="Times New Roman" w:cs="Times New Roman"/>
          <w:b/>
          <w:sz w:val="28"/>
          <w:szCs w:val="28"/>
          <w:lang w:val="kk-KZ"/>
        </w:rPr>
        <w:t xml:space="preserve">мемлекеттік көрсетілетін қызметтер саласындағы </w:t>
      </w:r>
      <w:r w:rsidR="00EA299D" w:rsidRPr="001D0F19">
        <w:rPr>
          <w:rFonts w:ascii="Times New Roman" w:eastAsia="Times New Roman" w:hAnsi="Times New Roman" w:cs="Times New Roman"/>
          <w:b/>
          <w:sz w:val="28"/>
          <w:szCs w:val="28"/>
          <w:lang w:val="kk-KZ"/>
        </w:rPr>
        <w:t xml:space="preserve">инновациялық құралдарды қолданудың </w:t>
      </w:r>
      <w:r w:rsidR="00EA299D" w:rsidRPr="001D0F19">
        <w:rPr>
          <w:rFonts w:ascii="Times New Roman" w:eastAsia="Arial" w:hAnsi="Times New Roman" w:cs="Times New Roman"/>
          <w:b/>
          <w:sz w:val="28"/>
          <w:szCs w:val="28"/>
          <w:lang w:val="kk-KZ"/>
        </w:rPr>
        <w:t>шетелдік тәжірибесі</w:t>
      </w:r>
    </w:p>
    <w:p w14:paraId="0752EF30" w14:textId="4DE6BE5B" w:rsidR="001F0A28" w:rsidRPr="001D0F19" w:rsidRDefault="001F0A28" w:rsidP="00A652A0">
      <w:pPr>
        <w:pStyle w:val="ad"/>
        <w:widowControl w:val="0"/>
        <w:shd w:val="clear" w:color="auto" w:fill="FFFFFF"/>
        <w:spacing w:before="0" w:beforeAutospacing="0" w:after="0" w:afterAutospacing="0"/>
        <w:ind w:firstLine="708"/>
        <w:jc w:val="both"/>
        <w:rPr>
          <w:sz w:val="28"/>
          <w:szCs w:val="28"/>
          <w:lang w:val="kk-KZ"/>
        </w:rPr>
      </w:pPr>
      <w:r w:rsidRPr="001D0F19">
        <w:rPr>
          <w:sz w:val="28"/>
          <w:szCs w:val="28"/>
          <w:lang w:val="kk-KZ"/>
        </w:rPr>
        <w:t>Жаһандану мен цифрлық трансформацияның қарқынды үдерістері жағдайында көптеген елдердің үкіметтері азаматтарға мемлекеттік қызмет көрсету сапасын арттыру мақсатында инновациялық құралдарды пайдалануды ынталандыруға бағытталған саясат жүргізуде. Бұл</w:t>
      </w:r>
      <w:r w:rsidR="00212FA2" w:rsidRPr="001D0F19">
        <w:rPr>
          <w:sz w:val="28"/>
          <w:szCs w:val="28"/>
          <w:lang w:val="kk-KZ"/>
        </w:rPr>
        <w:t xml:space="preserve"> үрдіс елдердің нақты уақыт режи</w:t>
      </w:r>
      <w:r w:rsidRPr="001D0F19">
        <w:rPr>
          <w:sz w:val="28"/>
          <w:szCs w:val="28"/>
          <w:lang w:val="kk-KZ"/>
        </w:rPr>
        <w:t>мінде әрекет ететін желілік және гипербайланысты әлемге бейімделу қажеттілігімен тікелей байланысты.</w:t>
      </w:r>
    </w:p>
    <w:p w14:paraId="31D7F1EA" w14:textId="77777777" w:rsidR="001F0A28" w:rsidRPr="001D0F19" w:rsidRDefault="001F0A28" w:rsidP="00A652A0">
      <w:pPr>
        <w:pStyle w:val="ad"/>
        <w:widowControl w:val="0"/>
        <w:shd w:val="clear" w:color="auto" w:fill="FFFFFF"/>
        <w:spacing w:before="0" w:beforeAutospacing="0" w:after="0" w:afterAutospacing="0"/>
        <w:ind w:firstLine="708"/>
        <w:jc w:val="both"/>
        <w:rPr>
          <w:sz w:val="28"/>
          <w:szCs w:val="28"/>
          <w:lang w:val="kk-KZ"/>
        </w:rPr>
      </w:pPr>
      <w:r w:rsidRPr="001D0F19">
        <w:rPr>
          <w:sz w:val="28"/>
          <w:szCs w:val="28"/>
          <w:lang w:val="kk-KZ"/>
        </w:rPr>
        <w:t>Бүгінде әлем елдері дамыған мемлекеттер қатарына қосылу жолында өздерінің ұлттық бәсекеге қабілеттілігін арттыруға ұдайы күш салуда. Елдің және оның мемлекеттік басқару жүйесінің бәсекеге қабілеттілігін арттыру үшін басқару үдерістеріне үздіксіз инновациялар енгізу шешуші мәнге ие.</w:t>
      </w:r>
    </w:p>
    <w:p w14:paraId="7244259F" w14:textId="5B773406" w:rsidR="001F0A28" w:rsidRPr="001D0F19" w:rsidRDefault="001F0A28" w:rsidP="00A652A0">
      <w:pPr>
        <w:pStyle w:val="ad"/>
        <w:widowControl w:val="0"/>
        <w:shd w:val="clear" w:color="auto" w:fill="FFFFFF"/>
        <w:spacing w:before="0" w:beforeAutospacing="0" w:after="0" w:afterAutospacing="0"/>
        <w:ind w:firstLine="708"/>
        <w:jc w:val="both"/>
        <w:rPr>
          <w:sz w:val="28"/>
          <w:szCs w:val="28"/>
          <w:lang w:val="kk-KZ"/>
        </w:rPr>
      </w:pPr>
      <w:r w:rsidRPr="001D0F19">
        <w:rPr>
          <w:sz w:val="28"/>
          <w:szCs w:val="28"/>
          <w:lang w:val="kk-KZ"/>
        </w:rPr>
        <w:t>Интеллектуалды ақпараттық қоғам дәуірінің басталуымен бұл үкіметтік инновациялар цифрлық басқарудың жаңа сапалық кезеңіне көшуде. Осыған байланысты соңғы отыз жыл ішіндегі үкіметтік инновациялар эволюциясын электрондық үкімет пен цифрлық мемлекеттік басқару тұжырымдамалары аясында сипаттауға болады [</w:t>
      </w:r>
      <w:r w:rsidR="00F95863" w:rsidRPr="001D0F19">
        <w:rPr>
          <w:sz w:val="28"/>
          <w:szCs w:val="28"/>
          <w:lang w:val="kk-KZ"/>
        </w:rPr>
        <w:t>102</w:t>
      </w:r>
      <w:r w:rsidRPr="001D0F19">
        <w:rPr>
          <w:sz w:val="28"/>
          <w:szCs w:val="28"/>
          <w:lang w:val="kk-KZ"/>
        </w:rPr>
        <w:t>].</w:t>
      </w:r>
    </w:p>
    <w:p w14:paraId="766D6CEE" w14:textId="52CE99E1"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АҚШ пен Ұлыбританияда басталған үкіметтік инновациялар ақпараттық технологияларды енгізумен бірге жалпы алғанда электрондық үкімет және цифрлық үкімет деп аталатын жаңа үкіметтік инновациялар парадигмасына алып келді. </w:t>
      </w:r>
      <w:r w:rsidR="006D6ADF" w:rsidRPr="001D0F19">
        <w:rPr>
          <w:rFonts w:ascii="Times New Roman" w:hAnsi="Times New Roman" w:cs="Times New Roman"/>
          <w:sz w:val="28"/>
          <w:szCs w:val="28"/>
          <w:lang w:val="kk-KZ"/>
        </w:rPr>
        <w:t>БҰҰ</w:t>
      </w:r>
      <w:r w:rsidRPr="001D0F19">
        <w:rPr>
          <w:rFonts w:ascii="Times New Roman" w:hAnsi="Times New Roman" w:cs="Times New Roman"/>
          <w:sz w:val="28"/>
          <w:szCs w:val="28"/>
          <w:lang w:val="kk-KZ"/>
        </w:rPr>
        <w:t xml:space="preserve"> арқасында үкіметтердің инновацияларды енгізу үрдісі бүкіл әлемге таралды және атап айтқанда Жаңа Зеландия мен Австралия үкіметтерінің айтарлықтай жетістіктеріне әкелді. Осы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тің барысында Оңтүстік Корея өзін жоғары жылдамдықты ақпараттық-коммуникациялық инфрақұрылым мен технологияларды (АКТ) енгізу мен пайдалануға негізделген цифрлық үкімет саласында әлемдік көшбасшы ретінде тез танытты. Оңтүстік Корея – көмек алушыдан донорға айналған әлемдегі ж</w:t>
      </w:r>
      <w:r w:rsidR="004316FD" w:rsidRPr="001D0F19">
        <w:rPr>
          <w:rFonts w:ascii="Times New Roman" w:hAnsi="Times New Roman" w:cs="Times New Roman"/>
          <w:sz w:val="28"/>
          <w:szCs w:val="28"/>
          <w:lang w:val="kk-KZ"/>
        </w:rPr>
        <w:t>а</w:t>
      </w:r>
      <w:r w:rsidRPr="001D0F19">
        <w:rPr>
          <w:rFonts w:ascii="Times New Roman" w:hAnsi="Times New Roman" w:cs="Times New Roman"/>
          <w:sz w:val="28"/>
          <w:szCs w:val="28"/>
          <w:lang w:val="kk-KZ"/>
        </w:rPr>
        <w:t>лғыз ел; ол өзінің АКТ-</w:t>
      </w:r>
      <w:r w:rsidR="00EA25CF" w:rsidRPr="001D0F19">
        <w:rPr>
          <w:rFonts w:ascii="Times New Roman" w:hAnsi="Times New Roman" w:cs="Times New Roman"/>
          <w:sz w:val="28"/>
          <w:szCs w:val="28"/>
          <w:lang w:val="kk-KZ"/>
        </w:rPr>
        <w:t>т</w:t>
      </w:r>
      <w:r w:rsidRPr="001D0F19">
        <w:rPr>
          <w:rFonts w:ascii="Times New Roman" w:hAnsi="Times New Roman" w:cs="Times New Roman"/>
          <w:sz w:val="28"/>
          <w:szCs w:val="28"/>
          <w:lang w:val="kk-KZ"/>
        </w:rPr>
        <w:t xml:space="preserve">ы дамыту мақсатындағы ресми көмекке қосқан үлесін үнемі арттырып отырады. Демек, көптеген дамушы елдер Оңтүстік Кореядағы электрондық үкімет пен цифрлық үкіметтің жобаларына салыстырмалы талдау жасау арқылы цифрлық үкіметтерді енгізуге тырысуда.   </w:t>
      </w:r>
    </w:p>
    <w:p w14:paraId="5EF8EFCE" w14:textId="6DFB19A9"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Өткен ғасырда бүкіл әлемдегі үкіметтер әкімшілік реформалар саласындағы күш-жігерінің едәуір бөлігі ықшам және тиімді үкіметтерді енгізуге арнады. Алайда, олардың күш-жігеріне қарамастан, үкімет көлемінің өсуі жалғасуда, ал тиімсіздік барлық жерде сақталуда. Бұл әкімшілік реформалардың көпшілігі қоғамда жалпы өзгерістерге әкеп соқтыратын  инновациялық технологиялардың қолдауынсыз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асырылады. </w:t>
      </w:r>
    </w:p>
    <w:p w14:paraId="0F1489BB" w14:textId="7AE21CE8"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Сонымен қатар, көптеген елдерде шашыраңқы және арнайы ұйымдарды үйлестіру мен персоналды (қызметкерлерді) қысқартуды қоса алғандағы </w:t>
      </w:r>
      <w:r w:rsidR="00EA275F" w:rsidRPr="001D0F19">
        <w:rPr>
          <w:rFonts w:ascii="Times New Roman" w:hAnsi="Times New Roman" w:cs="Times New Roman"/>
          <w:sz w:val="28"/>
          <w:szCs w:val="28"/>
          <w:lang w:val="kk-KZ"/>
        </w:rPr>
        <w:t>режім</w:t>
      </w:r>
      <w:r w:rsidRPr="001D0F19">
        <w:rPr>
          <w:rFonts w:ascii="Times New Roman" w:hAnsi="Times New Roman" w:cs="Times New Roman"/>
          <w:sz w:val="28"/>
          <w:szCs w:val="28"/>
          <w:lang w:val="kk-KZ"/>
        </w:rPr>
        <w:t>ді сақтау үшін саяси қажеттіліктер мен саяси басымдықтарға жауап ретінде мемлекеттік инновациялар дамыды.</w:t>
      </w:r>
    </w:p>
    <w:p w14:paraId="21F480E2" w14:textId="77777777" w:rsidR="00723F1F"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Демек, мемлекеттік сектордың өткен тәжірибеге қайшы келетін және жаңа жағдайларға бейімделетін инновацияларды енгізу қажеттілігі бар.</w:t>
      </w:r>
    </w:p>
    <w:p w14:paraId="3C012F8D" w14:textId="26BA0CB3"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Еуропалық Одақта мемлекеттік қызмет көрсету шеңберіңде ЕО-ның саясатын қолдайтын трансшекаралық мемлекеттік көрсетілетін қызметтер Одақтың кез келген жерінде өмір сүру және жұмыс істеу, ал кәсіпорындардың ЕО бойынша 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құқықтарын қолдай отырып, толық іске асырылған бірыңғай нарық үшін қажетті шарт болды</w:t>
      </w:r>
      <w:r w:rsidR="00F24358" w:rsidRPr="001D0F19">
        <w:rPr>
          <w:rFonts w:ascii="Times New Roman" w:hAnsi="Times New Roman" w:cs="Times New Roman"/>
          <w:sz w:val="28"/>
          <w:szCs w:val="28"/>
          <w:lang w:val="kk-KZ"/>
        </w:rPr>
        <w:t xml:space="preserve"> [</w:t>
      </w:r>
      <w:r w:rsidR="00F95863" w:rsidRPr="001D0F19">
        <w:rPr>
          <w:rFonts w:ascii="Times New Roman" w:hAnsi="Times New Roman" w:cs="Times New Roman"/>
          <w:sz w:val="28"/>
          <w:szCs w:val="28"/>
          <w:lang w:val="kk-KZ"/>
        </w:rPr>
        <w:t>102</w:t>
      </w:r>
      <w:r w:rsidR="00363B80" w:rsidRPr="001D0F19">
        <w:rPr>
          <w:rFonts w:ascii="Times New Roman" w:hAnsi="Times New Roman" w:cs="Times New Roman"/>
          <w:sz w:val="28"/>
          <w:szCs w:val="28"/>
          <w:lang w:val="kk-KZ"/>
        </w:rPr>
        <w:t>, р. 195-207</w:t>
      </w:r>
      <w:r w:rsidR="00F24358" w:rsidRPr="001D0F19">
        <w:rPr>
          <w:rFonts w:ascii="Times New Roman" w:hAnsi="Times New Roman" w:cs="Times New Roman"/>
          <w:sz w:val="28"/>
          <w:szCs w:val="28"/>
          <w:lang w:val="kk-KZ"/>
        </w:rPr>
        <w:t>].</w:t>
      </w:r>
    </w:p>
    <w:p w14:paraId="1489F8B6" w14:textId="2851471C"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2012 жылы е-Комиссия өз бағдарламасын және осы бағдарламаны баяндады, электрондық үкімет қағидаттарын Комиссияның өз қызметіне қолдануға ұмтылды: оның саясаты мен ішкі бизнесінің негізінде жатқан көптеген АТ-инфрақұрылымдарды ұтымды ету және жаңғырту арқылы Комиссия жұмысының тиімділігін, нәтижелілігін және ашықтығын арттыру үшін инновациялық құралдар мен заманауи технологияларды пайдалану. Мақсатты қо</w:t>
      </w:r>
      <w:r w:rsidR="002634ED" w:rsidRPr="001D0F19">
        <w:rPr>
          <w:rFonts w:ascii="Times New Roman" w:hAnsi="Times New Roman" w:cs="Times New Roman"/>
          <w:sz w:val="28"/>
          <w:szCs w:val="28"/>
          <w:lang w:val="kk-KZ"/>
        </w:rPr>
        <w:t>лданб</w:t>
      </w:r>
      <w:r w:rsidR="00212FA2" w:rsidRPr="001D0F19">
        <w:rPr>
          <w:rFonts w:ascii="Times New Roman" w:hAnsi="Times New Roman" w:cs="Times New Roman"/>
          <w:sz w:val="28"/>
          <w:szCs w:val="28"/>
          <w:lang w:val="kk-KZ"/>
        </w:rPr>
        <w:t>аларға жалпыға қол</w:t>
      </w:r>
      <w:r w:rsidRPr="001D0F19">
        <w:rPr>
          <w:rFonts w:ascii="Times New Roman" w:hAnsi="Times New Roman" w:cs="Times New Roman"/>
          <w:sz w:val="28"/>
          <w:szCs w:val="28"/>
          <w:lang w:val="kk-KZ"/>
        </w:rPr>
        <w:t>жетімді веб-сайттар, сатып алулар, машиналық аударма, құжаттарды басқару, порталдың ашық деректері және еуропалық азаматтардың бастамалары кірді [</w:t>
      </w:r>
      <w:r w:rsidR="00F95863" w:rsidRPr="001D0F19">
        <w:rPr>
          <w:rFonts w:ascii="Times New Roman" w:hAnsi="Times New Roman" w:cs="Times New Roman"/>
          <w:sz w:val="28"/>
          <w:szCs w:val="28"/>
          <w:lang w:val="kk-KZ"/>
        </w:rPr>
        <w:t>103</w:t>
      </w:r>
      <w:r w:rsidRPr="001D0F19">
        <w:rPr>
          <w:rFonts w:ascii="Times New Roman" w:hAnsi="Times New Roman" w:cs="Times New Roman"/>
          <w:sz w:val="28"/>
          <w:szCs w:val="28"/>
          <w:lang w:val="kk-KZ"/>
        </w:rPr>
        <w:t>].</w:t>
      </w:r>
    </w:p>
    <w:p w14:paraId="0C171259" w14:textId="484B71D8"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w:t>
      </w:r>
      <w:r w:rsidR="00212FA2" w:rsidRPr="001D0F19">
        <w:rPr>
          <w:rFonts w:ascii="Times New Roman" w:hAnsi="Times New Roman" w:cs="Times New Roman"/>
          <w:sz w:val="28"/>
          <w:szCs w:val="28"/>
          <w:lang w:val="kk-KZ"/>
        </w:rPr>
        <w:t>т</w:t>
      </w:r>
      <w:r w:rsidRPr="001D0F19">
        <w:rPr>
          <w:rFonts w:ascii="Times New Roman" w:hAnsi="Times New Roman" w:cs="Times New Roman"/>
          <w:sz w:val="28"/>
          <w:szCs w:val="28"/>
          <w:lang w:val="kk-KZ"/>
        </w:rPr>
        <w:t>ің жылдам дамып келе жатқан жаңа технологияларын ескере отырып, мобильді технологияларды қолдану бөлігіндегі өзгерістерге үлгеру. Азаматтар мен кәсіпорындар цифрлық үкіметпен өзара әрекеттесу үшін смартфондар мен пла</w:t>
      </w:r>
      <w:r w:rsidR="002C7E0B" w:rsidRPr="001D0F19">
        <w:rPr>
          <w:rFonts w:ascii="Times New Roman" w:hAnsi="Times New Roman" w:cs="Times New Roman"/>
          <w:sz w:val="28"/>
          <w:szCs w:val="28"/>
          <w:lang w:val="kk-KZ"/>
        </w:rPr>
        <w:t>н</w:t>
      </w:r>
      <w:r w:rsidRPr="001D0F19">
        <w:rPr>
          <w:rFonts w:ascii="Times New Roman" w:hAnsi="Times New Roman" w:cs="Times New Roman"/>
          <w:sz w:val="28"/>
          <w:szCs w:val="28"/>
          <w:lang w:val="kk-KZ"/>
        </w:rPr>
        <w:t xml:space="preserve">шеттер сияқты мобильді технологияларды көбірек қолданады. Мысалы, 2013 жылы 300 000-нан астам Франция азаматтары мобильді </w:t>
      </w:r>
      <w:r w:rsidR="001D42C3" w:rsidRPr="001D0F19">
        <w:rPr>
          <w:rFonts w:ascii="Times New Roman" w:hAnsi="Times New Roman" w:cs="Times New Roman"/>
          <w:sz w:val="28"/>
          <w:szCs w:val="28"/>
          <w:lang w:val="kk-KZ"/>
        </w:rPr>
        <w:t xml:space="preserve">қосымша </w:t>
      </w:r>
      <w:r w:rsidRPr="001D0F19">
        <w:rPr>
          <w:rFonts w:ascii="Times New Roman" w:hAnsi="Times New Roman" w:cs="Times New Roman"/>
          <w:sz w:val="28"/>
          <w:szCs w:val="28"/>
          <w:lang w:val="kk-KZ"/>
        </w:rPr>
        <w:t xml:space="preserve">арқылы салық төлемдерін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асыру үшін смартфондарды пайдаланды [</w:t>
      </w:r>
      <w:r w:rsidR="00F95863" w:rsidRPr="001D0F19">
        <w:rPr>
          <w:rFonts w:ascii="Times New Roman" w:hAnsi="Times New Roman" w:cs="Times New Roman"/>
          <w:sz w:val="28"/>
          <w:szCs w:val="28"/>
          <w:lang w:val="kk-KZ"/>
        </w:rPr>
        <w:t>104</w:t>
      </w:r>
      <w:r w:rsidRPr="001D0F19">
        <w:rPr>
          <w:rFonts w:ascii="Times New Roman" w:hAnsi="Times New Roman" w:cs="Times New Roman"/>
          <w:sz w:val="28"/>
          <w:szCs w:val="28"/>
          <w:lang w:val="kk-KZ"/>
        </w:rPr>
        <w:t>]</w:t>
      </w:r>
      <w:r w:rsidR="0032507A"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Технологияның орналасқан жерін анықтауға байланысты көрсетілетін қызметтер сияқты осындай функционалдық мүмкіндіктерді ұсына отырып,  қалай қамтамасыз ете алатынын зерттеудің жаңа мүмкіндіктерін ұсына отырып, мобильді есептеу мобильді құрылғыларды, қолданбаларды пайдалану және құрылғылардың барлық түрлерінде тиімді қызмет көрсетуді қамтамасыз ету үшін жаңа және тұрақты инвестицияларды қажет етеді. </w:t>
      </w:r>
    </w:p>
    <w:p w14:paraId="6C278498" w14:textId="121209B4"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Қазіргі уақытта Дания цифрлық мемлекеттік саясат саласындағы жетекші елдердің бірі болып табылады, ол цифрлық экономика индексі бойынша ЕО-ға мүше 28 мемлекет арасында бірінші орынды иеленді. Ел дәйекті ұзақ мерзімді ұлттық саясатқа негізделген </w:t>
      </w:r>
      <w:r w:rsidR="00CB7DB9" w:rsidRPr="001D0F19">
        <w:rPr>
          <w:rFonts w:ascii="Times New Roman" w:hAnsi="Times New Roman" w:cs="Times New Roman"/>
          <w:sz w:val="28"/>
          <w:szCs w:val="28"/>
          <w:lang w:val="kk-KZ"/>
        </w:rPr>
        <w:t>қызметтердің</w:t>
      </w:r>
      <w:r w:rsidRPr="001D0F19">
        <w:rPr>
          <w:rFonts w:ascii="Times New Roman" w:hAnsi="Times New Roman" w:cs="Times New Roman"/>
          <w:sz w:val="28"/>
          <w:szCs w:val="28"/>
          <w:lang w:val="kk-KZ"/>
        </w:rPr>
        <w:t xml:space="preserve"> жалпыға қолжетімді онлайн қызметтерін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да ерекше нәтижелерге қол жеткізуде. 2016</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2020 жылдарға арналған цифрлық стратегия, 2016 жылы мамырда ұсынылған үкіметтің жалпы цифрлық жоспары халыққа және кәсіпорындарға сапалы, тиімді және келісілген қызметтер көрсету үшін мемлекеттік сектор арасындағы тығыз ынтымақтастықты одан әрі нығайтуға бағытталған [</w:t>
      </w:r>
      <w:r w:rsidR="00F95863" w:rsidRPr="001D0F19">
        <w:rPr>
          <w:rFonts w:ascii="Times New Roman" w:hAnsi="Times New Roman" w:cs="Times New Roman"/>
          <w:sz w:val="28"/>
          <w:szCs w:val="28"/>
          <w:lang w:val="kk-KZ"/>
        </w:rPr>
        <w:t>105</w:t>
      </w:r>
      <w:r w:rsidRPr="001D0F19">
        <w:rPr>
          <w:rFonts w:ascii="Times New Roman" w:hAnsi="Times New Roman" w:cs="Times New Roman"/>
          <w:sz w:val="28"/>
          <w:szCs w:val="28"/>
          <w:lang w:val="kk-KZ"/>
        </w:rPr>
        <w:t>].</w:t>
      </w:r>
    </w:p>
    <w:p w14:paraId="4316B820" w14:textId="2CBE93A4"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Швеция электрондық үкімет саласындағы әлемдік көшбасшылардың бірі болып табылады және 2018 жылы БҰҰ-да мемлекеттік басқаруды электронизациялау бойынша әлемде бесінші орында болды [</w:t>
      </w:r>
      <w:r w:rsidR="00F95863" w:rsidRPr="001D0F19">
        <w:rPr>
          <w:rFonts w:ascii="Times New Roman" w:hAnsi="Times New Roman" w:cs="Times New Roman"/>
          <w:sz w:val="28"/>
          <w:szCs w:val="28"/>
          <w:lang w:val="kk-KZ"/>
        </w:rPr>
        <w:t>106</w:t>
      </w:r>
      <w:r w:rsidRPr="001D0F19">
        <w:rPr>
          <w:rFonts w:ascii="Times New Roman" w:hAnsi="Times New Roman" w:cs="Times New Roman"/>
          <w:sz w:val="28"/>
          <w:szCs w:val="28"/>
          <w:lang w:val="kk-KZ"/>
        </w:rPr>
        <w:t>]. Швеция үкіметінің мемлекеттік басқару – электрондық үкіметтің цифрлық үйлесімділігі саласындағы мақсаттар:</w:t>
      </w:r>
    </w:p>
    <w:p w14:paraId="59A275AC" w14:textId="77777777" w:rsidR="002C7E0B" w:rsidRPr="001D0F19" w:rsidRDefault="00ED4C1B" w:rsidP="00A652A0">
      <w:pPr>
        <w:pStyle w:val="a7"/>
        <w:widowControl w:val="0"/>
        <w:numPr>
          <w:ilvl w:val="0"/>
          <w:numId w:val="9"/>
        </w:numPr>
        <w:tabs>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азаматтардың күнделікті өмірін жеңілдету; </w:t>
      </w:r>
    </w:p>
    <w:p w14:paraId="48891D5A" w14:textId="77777777" w:rsidR="002C7E0B" w:rsidRPr="001D0F19" w:rsidRDefault="00ED4C1B" w:rsidP="00A652A0">
      <w:pPr>
        <w:pStyle w:val="a7"/>
        <w:widowControl w:val="0"/>
        <w:numPr>
          <w:ilvl w:val="0"/>
          <w:numId w:val="9"/>
        </w:numPr>
        <w:tabs>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инновациялар мен қатысуды қолдайтын неғұрлым ашық басқару; </w:t>
      </w:r>
    </w:p>
    <w:p w14:paraId="4F37E5AE" w14:textId="71E8801D" w:rsidR="00ED4C1B" w:rsidRPr="001D0F19" w:rsidRDefault="00ED4C1B" w:rsidP="00A652A0">
      <w:pPr>
        <w:pStyle w:val="a7"/>
        <w:widowControl w:val="0"/>
        <w:numPr>
          <w:ilvl w:val="0"/>
          <w:numId w:val="9"/>
        </w:numPr>
        <w:tabs>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үкімет қызметінің сапасы мен тиімділігін арттыру [</w:t>
      </w:r>
      <w:r w:rsidR="00F95863" w:rsidRPr="001D0F19">
        <w:rPr>
          <w:rFonts w:ascii="Times New Roman" w:hAnsi="Times New Roman" w:cs="Times New Roman"/>
          <w:sz w:val="28"/>
          <w:szCs w:val="28"/>
          <w:lang w:val="kk-KZ"/>
        </w:rPr>
        <w:t>107</w:t>
      </w:r>
      <w:r w:rsidRPr="001D0F19">
        <w:rPr>
          <w:rFonts w:ascii="Times New Roman" w:hAnsi="Times New Roman" w:cs="Times New Roman"/>
          <w:sz w:val="28"/>
          <w:szCs w:val="28"/>
          <w:lang w:val="kk-KZ"/>
        </w:rPr>
        <w:t>] болып табылады.</w:t>
      </w:r>
    </w:p>
    <w:p w14:paraId="2E7311D7" w14:textId="391B2F9A"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үкіметті енгізумен қатар, Швеция үкіметі цифрлық трансформация саясатын үнемі алға жылжытуда. Цифрлық трансформация саясатының мақсаты Швеция цифрландыру мүмкіндіктерін пайдалануда әлемде көшбасшы болып табылады. 2011 жылғы қарашада Швеция үкіметі азаматтардың тіршілік іс-әрекетінің барлық салалары үшін АКТ-ны ілгер</w:t>
      </w:r>
      <w:r w:rsidR="00132000" w:rsidRPr="001D0F19">
        <w:rPr>
          <w:rFonts w:ascii="Times New Roman" w:hAnsi="Times New Roman" w:cs="Times New Roman"/>
          <w:sz w:val="28"/>
          <w:szCs w:val="28"/>
          <w:lang w:val="kk-KZ"/>
        </w:rPr>
        <w:t>і</w:t>
      </w:r>
      <w:r w:rsidRPr="001D0F19">
        <w:rPr>
          <w:rFonts w:ascii="Times New Roman" w:hAnsi="Times New Roman" w:cs="Times New Roman"/>
          <w:sz w:val="28"/>
          <w:szCs w:val="28"/>
          <w:lang w:val="kk-KZ"/>
        </w:rPr>
        <w:t>летуге бағытталған «АКТ барлығы үшін: Швеция үш</w:t>
      </w:r>
      <w:r w:rsidR="001D42C3" w:rsidRPr="001D0F19">
        <w:rPr>
          <w:rFonts w:ascii="Times New Roman" w:hAnsi="Times New Roman" w:cs="Times New Roman"/>
          <w:sz w:val="28"/>
          <w:szCs w:val="28"/>
          <w:lang w:val="kk-KZ"/>
        </w:rPr>
        <w:t>ін цифрлық күн тәртібі» жарияла</w:t>
      </w:r>
      <w:r w:rsidRPr="001D0F19">
        <w:rPr>
          <w:rFonts w:ascii="Times New Roman" w:hAnsi="Times New Roman" w:cs="Times New Roman"/>
          <w:sz w:val="28"/>
          <w:szCs w:val="28"/>
          <w:lang w:val="kk-KZ"/>
        </w:rPr>
        <w:t>ды</w:t>
      </w:r>
      <w:r w:rsidR="00CA64CF" w:rsidRPr="001D0F19">
        <w:rPr>
          <w:rFonts w:ascii="Times New Roman" w:hAnsi="Times New Roman" w:cs="Times New Roman"/>
          <w:sz w:val="28"/>
          <w:szCs w:val="28"/>
          <w:lang w:val="kk-KZ"/>
        </w:rPr>
        <w:t xml:space="preserve"> [</w:t>
      </w:r>
      <w:r w:rsidR="00F95863" w:rsidRPr="001D0F19">
        <w:rPr>
          <w:rFonts w:ascii="Times New Roman" w:hAnsi="Times New Roman" w:cs="Times New Roman"/>
          <w:sz w:val="28"/>
          <w:szCs w:val="28"/>
          <w:lang w:val="kk-KZ"/>
        </w:rPr>
        <w:t>108</w:t>
      </w:r>
      <w:r w:rsidR="00CA64C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w:t>
      </w:r>
    </w:p>
    <w:p w14:paraId="0F801F7A" w14:textId="6206BD1A"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Күн тәртібі цифрландырудың жеке тұлғалар мен кә</w:t>
      </w:r>
      <w:r w:rsidR="00132000" w:rsidRPr="001D0F19">
        <w:rPr>
          <w:rFonts w:ascii="Times New Roman" w:hAnsi="Times New Roman" w:cs="Times New Roman"/>
          <w:sz w:val="28"/>
          <w:szCs w:val="28"/>
          <w:lang w:val="kk-KZ"/>
        </w:rPr>
        <w:t>с</w:t>
      </w:r>
      <w:r w:rsidRPr="001D0F19">
        <w:rPr>
          <w:rFonts w:ascii="Times New Roman" w:hAnsi="Times New Roman" w:cs="Times New Roman"/>
          <w:sz w:val="28"/>
          <w:szCs w:val="28"/>
          <w:lang w:val="kk-KZ"/>
        </w:rPr>
        <w:t xml:space="preserve">іпорындарға ұсынатын барлық мүмкіндіктерін пайдалану үшін барлық ағымдағы іс-шараларды көлденең және дәйекті түрде </w:t>
      </w:r>
      <w:r w:rsidR="009C1367" w:rsidRPr="001D0F19">
        <w:rPr>
          <w:rFonts w:ascii="Times New Roman" w:hAnsi="Times New Roman" w:cs="Times New Roman"/>
          <w:sz w:val="28"/>
          <w:szCs w:val="28"/>
          <w:lang w:val="kk-KZ"/>
        </w:rPr>
        <w:t>интеграциялау</w:t>
      </w:r>
      <w:r w:rsidRPr="001D0F19">
        <w:rPr>
          <w:rFonts w:ascii="Times New Roman" w:hAnsi="Times New Roman" w:cs="Times New Roman"/>
          <w:sz w:val="28"/>
          <w:szCs w:val="28"/>
          <w:lang w:val="kk-KZ"/>
        </w:rPr>
        <w:t xml:space="preserve"> болды [</w:t>
      </w:r>
      <w:r w:rsidR="00F95863" w:rsidRPr="001D0F19">
        <w:rPr>
          <w:rFonts w:ascii="Times New Roman" w:hAnsi="Times New Roman" w:cs="Times New Roman"/>
          <w:sz w:val="28"/>
          <w:szCs w:val="28"/>
          <w:lang w:val="kk-KZ"/>
        </w:rPr>
        <w:t>109</w:t>
      </w:r>
      <w:r w:rsidRPr="001D0F19">
        <w:rPr>
          <w:rFonts w:ascii="Times New Roman" w:hAnsi="Times New Roman" w:cs="Times New Roman"/>
          <w:sz w:val="28"/>
          <w:szCs w:val="28"/>
          <w:lang w:val="kk-KZ"/>
        </w:rPr>
        <w:t>]. Цифрлық күн тәртібі пайдаланушының көзқарасына негізделген төрт стратегиялық салада күш салу қажеттілігін анықтады:</w:t>
      </w:r>
    </w:p>
    <w:p w14:paraId="414451E7" w14:textId="77777777" w:rsidR="00132000" w:rsidRPr="001D0F19" w:rsidRDefault="00ED4C1B" w:rsidP="00A652A0">
      <w:pPr>
        <w:pStyle w:val="a7"/>
        <w:widowControl w:val="0"/>
        <w:numPr>
          <w:ilvl w:val="0"/>
          <w:numId w:val="4"/>
        </w:numPr>
        <w:tabs>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электрондық үкіметті пайдалану оңай және қауіпсіз болуы керек; </w:t>
      </w:r>
    </w:p>
    <w:p w14:paraId="7506E8CD" w14:textId="5C00CD91" w:rsidR="00132000" w:rsidRPr="001D0F19" w:rsidRDefault="00ED4C1B" w:rsidP="00A652A0">
      <w:pPr>
        <w:pStyle w:val="a7"/>
        <w:widowControl w:val="0"/>
        <w:numPr>
          <w:ilvl w:val="0"/>
          <w:numId w:val="4"/>
        </w:numPr>
        <w:tabs>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ол пайда әкелетін қызметтерді </w:t>
      </w:r>
      <w:r w:rsidR="00171398" w:rsidRPr="001D0F19">
        <w:rPr>
          <w:rFonts w:ascii="Times New Roman" w:hAnsi="Times New Roman" w:cs="Times New Roman"/>
          <w:sz w:val="28"/>
          <w:szCs w:val="28"/>
          <w:lang w:val="kk-KZ"/>
        </w:rPr>
        <w:t xml:space="preserve">көрсетуі </w:t>
      </w:r>
      <w:r w:rsidRPr="001D0F19">
        <w:rPr>
          <w:rFonts w:ascii="Times New Roman" w:hAnsi="Times New Roman" w:cs="Times New Roman"/>
          <w:sz w:val="28"/>
          <w:szCs w:val="28"/>
          <w:lang w:val="kk-KZ"/>
        </w:rPr>
        <w:t>керек;</w:t>
      </w:r>
    </w:p>
    <w:p w14:paraId="251DF12B" w14:textId="77777777" w:rsidR="00132000" w:rsidRPr="001D0F19" w:rsidRDefault="00ED4C1B" w:rsidP="00A652A0">
      <w:pPr>
        <w:pStyle w:val="a7"/>
        <w:widowControl w:val="0"/>
        <w:numPr>
          <w:ilvl w:val="0"/>
          <w:numId w:val="4"/>
        </w:numPr>
        <w:tabs>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инфрақұрылымға қажеттілік бар; </w:t>
      </w:r>
    </w:p>
    <w:p w14:paraId="08B9B94B" w14:textId="77777777" w:rsidR="00ED4C1B" w:rsidRPr="001D0F19" w:rsidRDefault="00ED4C1B" w:rsidP="00A652A0">
      <w:pPr>
        <w:pStyle w:val="a7"/>
        <w:widowControl w:val="0"/>
        <w:numPr>
          <w:ilvl w:val="0"/>
          <w:numId w:val="4"/>
        </w:numPr>
        <w:tabs>
          <w:tab w:val="left" w:pos="993"/>
        </w:tabs>
        <w:spacing w:after="0" w:line="240" w:lineRule="auto"/>
        <w:ind w:left="0"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АКТ қоғамның дамуында белгілі бір рөл атқаруы керек. </w:t>
      </w:r>
    </w:p>
    <w:p w14:paraId="58062E56" w14:textId="27343CB7" w:rsidR="00ED4C1B" w:rsidRPr="001D0F19" w:rsidRDefault="00ED4C1B" w:rsidP="00A652A0">
      <w:pPr>
        <w:widowControl w:val="0"/>
        <w:spacing w:after="0" w:line="240" w:lineRule="auto"/>
        <w:ind w:firstLine="708"/>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Соңында, 2017 жылғы маусымда Швеция үкіметі елде тұрақты дамуға қол жеткізу үшін цифрлық трансформация мүмкіндіктерін пайдалануда әлемдік көшбасшы болуды мақсат етіп қойды және Швецияда тұрақты цифрлық трансформация – цифрлық стратегия туралы жариялады </w:t>
      </w:r>
      <w:r w:rsidR="00CA64CF" w:rsidRPr="001D0F19">
        <w:rPr>
          <w:rFonts w:ascii="Times New Roman" w:hAnsi="Times New Roman" w:cs="Times New Roman"/>
          <w:sz w:val="28"/>
          <w:szCs w:val="28"/>
          <w:lang w:val="kk-KZ"/>
        </w:rPr>
        <w:t>[</w:t>
      </w:r>
      <w:r w:rsidR="00F95863" w:rsidRPr="001D0F19">
        <w:rPr>
          <w:rFonts w:ascii="Times New Roman" w:hAnsi="Times New Roman" w:cs="Times New Roman"/>
          <w:sz w:val="28"/>
          <w:szCs w:val="28"/>
          <w:lang w:val="kk-KZ"/>
        </w:rPr>
        <w:t>110, 111</w:t>
      </w:r>
      <w:r w:rsidR="00CA64C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Тұрақты цифрлық трансформацияны ілгерілету мақсатында Швеция үкіметі цифрлық трансформация мүмкіндіктерін пайдалануда әлемдік көшбасшы болу үшін келесі бес негізгі бағытты ұсынды</w:t>
      </w:r>
      <w:r w:rsidR="00CF2E71" w:rsidRPr="001D0F19">
        <w:rPr>
          <w:rFonts w:ascii="Times New Roman" w:hAnsi="Times New Roman" w:cs="Times New Roman"/>
          <w:sz w:val="28"/>
          <w:szCs w:val="28"/>
          <w:lang w:val="kk-KZ"/>
        </w:rPr>
        <w:t xml:space="preserve"> (1-кесте)</w:t>
      </w:r>
      <w:r w:rsidRPr="001D0F19">
        <w:rPr>
          <w:rFonts w:ascii="Times New Roman" w:hAnsi="Times New Roman" w:cs="Times New Roman"/>
          <w:sz w:val="28"/>
          <w:szCs w:val="28"/>
          <w:lang w:val="kk-KZ"/>
        </w:rPr>
        <w:t xml:space="preserve">.  </w:t>
      </w:r>
    </w:p>
    <w:p w14:paraId="002C8D03"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p>
    <w:p w14:paraId="1A878789" w14:textId="3AD911D5" w:rsidR="00ED4C1B" w:rsidRPr="001D0F19" w:rsidRDefault="00CF2E71" w:rsidP="00F659C2">
      <w:pPr>
        <w:widowControl w:val="0"/>
        <w:spacing w:after="0" w:line="240" w:lineRule="auto"/>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Кесте </w:t>
      </w:r>
      <w:r w:rsidR="00ED4C1B" w:rsidRPr="001D0F19">
        <w:rPr>
          <w:rFonts w:ascii="Times New Roman" w:hAnsi="Times New Roman" w:cs="Times New Roman"/>
          <w:bCs/>
          <w:sz w:val="28"/>
          <w:szCs w:val="28"/>
          <w:lang w:val="kk-KZ"/>
        </w:rPr>
        <w:t>1</w:t>
      </w:r>
      <w:r w:rsidRPr="001D0F19">
        <w:rPr>
          <w:rFonts w:ascii="Times New Roman" w:hAnsi="Times New Roman" w:cs="Times New Roman"/>
          <w:bCs/>
          <w:sz w:val="28"/>
          <w:szCs w:val="28"/>
          <w:lang w:val="kk-KZ"/>
        </w:rPr>
        <w:t xml:space="preserve"> – </w:t>
      </w:r>
      <w:r w:rsidR="00ED4C1B" w:rsidRPr="001D0F19">
        <w:rPr>
          <w:rFonts w:ascii="Times New Roman" w:hAnsi="Times New Roman" w:cs="Times New Roman"/>
          <w:bCs/>
          <w:sz w:val="28"/>
          <w:szCs w:val="28"/>
          <w:lang w:val="kk-KZ"/>
        </w:rPr>
        <w:t xml:space="preserve">Цифрлық трансформацияның негізгі бағыттары </w:t>
      </w:r>
    </w:p>
    <w:p w14:paraId="348DEE8C" w14:textId="77777777" w:rsidR="00C8689E" w:rsidRPr="001D0F19" w:rsidRDefault="00C8689E" w:rsidP="00F659C2">
      <w:pPr>
        <w:widowControl w:val="0"/>
        <w:spacing w:after="0" w:line="240" w:lineRule="auto"/>
        <w:rPr>
          <w:rFonts w:ascii="Times New Roman" w:hAnsi="Times New Roman" w:cs="Times New Roman"/>
          <w:bCs/>
          <w:sz w:val="28"/>
          <w:szCs w:val="28"/>
          <w:lang w:val="kk-KZ"/>
        </w:rPr>
      </w:pPr>
    </w:p>
    <w:tbl>
      <w:tblPr>
        <w:tblStyle w:val="af"/>
        <w:tblW w:w="0" w:type="auto"/>
        <w:jc w:val="center"/>
        <w:tblLook w:val="04A0" w:firstRow="1" w:lastRow="0" w:firstColumn="1" w:lastColumn="0" w:noHBand="0" w:noVBand="1"/>
      </w:tblPr>
      <w:tblGrid>
        <w:gridCol w:w="2796"/>
        <w:gridCol w:w="6699"/>
      </w:tblGrid>
      <w:tr w:rsidR="00ED4C1B" w:rsidRPr="001D0F19" w14:paraId="4751C415" w14:textId="77777777" w:rsidTr="00A57A96">
        <w:trPr>
          <w:trHeight w:val="421"/>
          <w:jc w:val="center"/>
        </w:trPr>
        <w:tc>
          <w:tcPr>
            <w:tcW w:w="2796" w:type="dxa"/>
            <w:vAlign w:val="center"/>
          </w:tcPr>
          <w:p w14:paraId="5C67578D" w14:textId="24453D84" w:rsidR="00ED4C1B" w:rsidRPr="001D0F19" w:rsidRDefault="00ED4C1B"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Бағыт</w:t>
            </w:r>
          </w:p>
        </w:tc>
        <w:tc>
          <w:tcPr>
            <w:tcW w:w="6699" w:type="dxa"/>
            <w:vAlign w:val="center"/>
          </w:tcPr>
          <w:p w14:paraId="0396B2B0" w14:textId="0F55A76E" w:rsidR="00ED4C1B" w:rsidRPr="001D0F19" w:rsidRDefault="00ED4C1B"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Мақсаты</w:t>
            </w:r>
          </w:p>
        </w:tc>
      </w:tr>
      <w:tr w:rsidR="00ED4C1B" w:rsidRPr="001D0F19" w14:paraId="52A6A0B7" w14:textId="77777777" w:rsidTr="00363B80">
        <w:trPr>
          <w:jc w:val="center"/>
        </w:trPr>
        <w:tc>
          <w:tcPr>
            <w:tcW w:w="2796" w:type="dxa"/>
          </w:tcPr>
          <w:p w14:paraId="26DC31AC" w14:textId="77777777" w:rsidR="00ED4C1B" w:rsidRPr="001D0F19" w:rsidRDefault="00ED4C1B"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Цифрлық дағдылар </w:t>
            </w:r>
          </w:p>
        </w:tc>
        <w:tc>
          <w:tcPr>
            <w:tcW w:w="6699" w:type="dxa"/>
          </w:tcPr>
          <w:p w14:paraId="686A575E" w14:textId="77777777" w:rsidR="00ED4C1B" w:rsidRPr="001D0F19" w:rsidRDefault="00ED4C1B"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Цифрлық дағдыларды дамытудың мақсаты әркім цифрлық құралдармен және қызметтермен таныс болуы керек және өз жағдайына қарай цифрлық түрлендіруді қадағалап, қатыса алуы керек деп болжайды </w:t>
            </w:r>
          </w:p>
        </w:tc>
      </w:tr>
      <w:tr w:rsidR="00ED4C1B" w:rsidRPr="001D0F19" w14:paraId="36FD7558" w14:textId="77777777" w:rsidTr="00363B80">
        <w:trPr>
          <w:jc w:val="center"/>
        </w:trPr>
        <w:tc>
          <w:tcPr>
            <w:tcW w:w="2796" w:type="dxa"/>
          </w:tcPr>
          <w:p w14:paraId="5D707813" w14:textId="77777777" w:rsidR="00ED4C1B" w:rsidRPr="001D0F19" w:rsidRDefault="00ED4C1B"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Цифрлық қауіпсіздік </w:t>
            </w:r>
          </w:p>
        </w:tc>
        <w:tc>
          <w:tcPr>
            <w:tcW w:w="6699" w:type="dxa"/>
          </w:tcPr>
          <w:p w14:paraId="3EBB6AD0" w14:textId="396802BE" w:rsidR="00ED4C1B" w:rsidRPr="001D0F19" w:rsidRDefault="00ED4C1B"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Цифрлық қауіпсіздіктің мақсаты адамдардың, компаниялар</w:t>
            </w:r>
            <w:r w:rsidR="00363B80" w:rsidRPr="001D0F19">
              <w:rPr>
                <w:rFonts w:ascii="Times New Roman" w:hAnsi="Times New Roman" w:cs="Times New Roman"/>
                <w:sz w:val="24"/>
                <w:szCs w:val="24"/>
                <w:lang w:val="kk-KZ"/>
              </w:rPr>
              <w:t xml:space="preserve"> </w:t>
            </w:r>
            <w:r w:rsidRPr="001D0F19">
              <w:rPr>
                <w:rFonts w:ascii="Times New Roman" w:hAnsi="Times New Roman" w:cs="Times New Roman"/>
                <w:sz w:val="24"/>
                <w:szCs w:val="24"/>
                <w:lang w:val="kk-KZ"/>
              </w:rPr>
              <w:t>дың және ұйымдардың цифрлық қызметтерді пайдалануға де</w:t>
            </w:r>
            <w:r w:rsidR="00A57A96" w:rsidRPr="001D0F19">
              <w:rPr>
                <w:rFonts w:ascii="Times New Roman" w:hAnsi="Times New Roman" w:cs="Times New Roman"/>
                <w:sz w:val="24"/>
                <w:szCs w:val="24"/>
                <w:lang w:val="kk-KZ"/>
              </w:rPr>
              <w:t xml:space="preserve"> </w:t>
            </w:r>
            <w:r w:rsidRPr="001D0F19">
              <w:rPr>
                <w:rFonts w:ascii="Times New Roman" w:hAnsi="Times New Roman" w:cs="Times New Roman"/>
                <w:sz w:val="24"/>
                <w:szCs w:val="24"/>
                <w:lang w:val="kk-KZ"/>
              </w:rPr>
              <w:t xml:space="preserve">ген сенімін және оларды оңай пайдалану мүмкіндігін қамтиды </w:t>
            </w:r>
          </w:p>
        </w:tc>
      </w:tr>
      <w:tr w:rsidR="00ED4C1B" w:rsidRPr="001D0F19" w14:paraId="4DF6D7BF" w14:textId="77777777" w:rsidTr="00363B80">
        <w:trPr>
          <w:jc w:val="center"/>
        </w:trPr>
        <w:tc>
          <w:tcPr>
            <w:tcW w:w="2796" w:type="dxa"/>
          </w:tcPr>
          <w:p w14:paraId="348B8B42" w14:textId="77777777" w:rsidR="00ED4C1B" w:rsidRPr="001D0F19" w:rsidRDefault="00ED4C1B"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Цифрлық инновациялар </w:t>
            </w:r>
          </w:p>
        </w:tc>
        <w:tc>
          <w:tcPr>
            <w:tcW w:w="6699" w:type="dxa"/>
          </w:tcPr>
          <w:p w14:paraId="686A3818" w14:textId="61CEA48B" w:rsidR="00ED4C1B" w:rsidRPr="001D0F19" w:rsidRDefault="00ED4C1B"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Цифрлық инновациялардың мақсаты қоғамға, компания</w:t>
            </w:r>
            <w:r w:rsidR="00CF2E71" w:rsidRPr="001D0F19">
              <w:rPr>
                <w:rFonts w:ascii="Times New Roman" w:hAnsi="Times New Roman" w:cs="Times New Roman"/>
                <w:sz w:val="24"/>
                <w:szCs w:val="24"/>
                <w:lang w:val="kk-KZ"/>
              </w:rPr>
              <w:t xml:space="preserve"> </w:t>
            </w:r>
            <w:r w:rsidRPr="001D0F19">
              <w:rPr>
                <w:rFonts w:ascii="Times New Roman" w:hAnsi="Times New Roman" w:cs="Times New Roman"/>
                <w:sz w:val="24"/>
                <w:szCs w:val="24"/>
                <w:lang w:val="kk-KZ"/>
              </w:rPr>
              <w:t>ларға, қоршаған ортаға және адамдарға құндылық беретін жа</w:t>
            </w:r>
            <w:r w:rsidR="00CF2E71" w:rsidRPr="001D0F19">
              <w:rPr>
                <w:rFonts w:ascii="Times New Roman" w:hAnsi="Times New Roman" w:cs="Times New Roman"/>
                <w:sz w:val="24"/>
                <w:szCs w:val="24"/>
                <w:lang w:val="kk-KZ"/>
              </w:rPr>
              <w:t xml:space="preserve"> </w:t>
            </w:r>
            <w:r w:rsidRPr="001D0F19">
              <w:rPr>
                <w:rFonts w:ascii="Times New Roman" w:hAnsi="Times New Roman" w:cs="Times New Roman"/>
                <w:sz w:val="24"/>
                <w:szCs w:val="24"/>
                <w:lang w:val="kk-KZ"/>
              </w:rPr>
              <w:t>ңа немесе жетілдірілген өнімдер мен қ</w:t>
            </w:r>
            <w:r w:rsidR="00D364B0" w:rsidRPr="001D0F19">
              <w:rPr>
                <w:rFonts w:ascii="Times New Roman" w:hAnsi="Times New Roman" w:cs="Times New Roman"/>
                <w:sz w:val="24"/>
                <w:szCs w:val="24"/>
                <w:lang w:val="kk-KZ"/>
              </w:rPr>
              <w:t>ы</w:t>
            </w:r>
            <w:r w:rsidRPr="001D0F19">
              <w:rPr>
                <w:rFonts w:ascii="Times New Roman" w:hAnsi="Times New Roman" w:cs="Times New Roman"/>
                <w:sz w:val="24"/>
                <w:szCs w:val="24"/>
                <w:lang w:val="kk-KZ"/>
              </w:rPr>
              <w:t>зметтерді құру және тарату үшін бәсекелестік жағдайлардың болуын болжайды</w:t>
            </w:r>
          </w:p>
        </w:tc>
      </w:tr>
      <w:tr w:rsidR="00A57A96" w:rsidRPr="001D0F19" w14:paraId="57085F87" w14:textId="77777777" w:rsidTr="00363B80">
        <w:trPr>
          <w:jc w:val="center"/>
        </w:trPr>
        <w:tc>
          <w:tcPr>
            <w:tcW w:w="2796" w:type="dxa"/>
          </w:tcPr>
          <w:p w14:paraId="3AB3D8F4" w14:textId="03B5B92E" w:rsidR="00A57A96" w:rsidRPr="001D0F19" w:rsidRDefault="00A57A96"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Цифрлық көшбасшылық</w:t>
            </w:r>
          </w:p>
        </w:tc>
        <w:tc>
          <w:tcPr>
            <w:tcW w:w="6699" w:type="dxa"/>
          </w:tcPr>
          <w:p w14:paraId="2096DF7C" w14:textId="00441C8C" w:rsidR="00A57A96" w:rsidRPr="001D0F19" w:rsidRDefault="00A57A96"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Цифрлық көшбасшылықтың мақсаты басқару, өлшеу арқылы қызметті және одан кейінгі қызметті жетілдіру, дамыту және жандандыруды көздейді</w:t>
            </w:r>
          </w:p>
        </w:tc>
      </w:tr>
      <w:tr w:rsidR="00ED4C1B" w:rsidRPr="001D0F19" w14:paraId="1C101B66" w14:textId="77777777" w:rsidTr="00363B80">
        <w:trPr>
          <w:jc w:val="center"/>
        </w:trPr>
        <w:tc>
          <w:tcPr>
            <w:tcW w:w="2796" w:type="dxa"/>
          </w:tcPr>
          <w:p w14:paraId="22434764" w14:textId="77777777" w:rsidR="00ED4C1B" w:rsidRPr="001D0F19" w:rsidRDefault="00ED4C1B"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Цифрлық инфрақұрылым </w:t>
            </w:r>
          </w:p>
        </w:tc>
        <w:tc>
          <w:tcPr>
            <w:tcW w:w="6699" w:type="dxa"/>
          </w:tcPr>
          <w:p w14:paraId="0A167EEE" w14:textId="4F8B5EBB" w:rsidR="00ED4C1B" w:rsidRPr="001D0F19" w:rsidRDefault="00ED4C1B"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Цифрлық инфрақұрылымды дамытудың мақсаты деректерді беру үшін шешуші маңызы бар электрондық коммуника</w:t>
            </w:r>
            <w:r w:rsidR="00CF2E71" w:rsidRPr="001D0F19">
              <w:rPr>
                <w:rFonts w:ascii="Times New Roman" w:hAnsi="Times New Roman" w:cs="Times New Roman"/>
                <w:sz w:val="24"/>
                <w:szCs w:val="24"/>
                <w:lang w:val="kk-KZ"/>
              </w:rPr>
              <w:t xml:space="preserve"> </w:t>
            </w:r>
            <w:r w:rsidRPr="001D0F19">
              <w:rPr>
                <w:rFonts w:ascii="Times New Roman" w:hAnsi="Times New Roman" w:cs="Times New Roman"/>
                <w:sz w:val="24"/>
                <w:szCs w:val="24"/>
                <w:lang w:val="kk-KZ"/>
              </w:rPr>
              <w:t xml:space="preserve">циялардың инфрақұрылымын жақсарту мен күшейтуді көздейді  </w:t>
            </w:r>
          </w:p>
        </w:tc>
      </w:tr>
      <w:tr w:rsidR="00CF2E71" w:rsidRPr="001D0F19" w14:paraId="3E4D85C9" w14:textId="77777777" w:rsidTr="00CF2E71">
        <w:trPr>
          <w:jc w:val="center"/>
        </w:trPr>
        <w:tc>
          <w:tcPr>
            <w:tcW w:w="9495" w:type="dxa"/>
            <w:gridSpan w:val="2"/>
          </w:tcPr>
          <w:p w14:paraId="323BE1AD" w14:textId="0E50BB87" w:rsidR="00CF2E71" w:rsidRPr="001D0F19" w:rsidRDefault="00CF2E71" w:rsidP="008213E9">
            <w:pPr>
              <w:widowControl w:val="0"/>
              <w:spacing w:line="240" w:lineRule="auto"/>
              <w:ind w:firstLine="709"/>
              <w:rPr>
                <w:rFonts w:ascii="Times New Roman" w:hAnsi="Times New Roman" w:cs="Times New Roman"/>
                <w:sz w:val="24"/>
                <w:szCs w:val="24"/>
                <w:lang w:val="kk-KZ"/>
              </w:rPr>
            </w:pPr>
            <w:r w:rsidRPr="001D0F19">
              <w:rPr>
                <w:rFonts w:ascii="Times New Roman" w:eastAsia="Calibri" w:hAnsi="Times New Roman" w:cs="Times New Roman"/>
                <w:sz w:val="24"/>
                <w:szCs w:val="24"/>
                <w:lang w:val="kk-KZ"/>
              </w:rPr>
              <w:t>Ескерту –</w:t>
            </w:r>
            <w:r w:rsidRPr="001D0F19">
              <w:rPr>
                <w:rFonts w:ascii="Times New Roman" w:eastAsia="Calibri" w:hAnsi="Times New Roman" w:cs="Times New Roman"/>
                <w:bCs/>
                <w:sz w:val="24"/>
                <w:szCs w:val="24"/>
                <w:lang w:val="kk-KZ"/>
              </w:rPr>
              <w:t xml:space="preserve"> Әдебиет негізінде құра</w:t>
            </w:r>
            <w:r w:rsidR="00E54220" w:rsidRPr="001D0F19">
              <w:rPr>
                <w:rFonts w:ascii="Times New Roman" w:eastAsia="Calibri" w:hAnsi="Times New Roman" w:cs="Times New Roman"/>
                <w:bCs/>
                <w:sz w:val="24"/>
                <w:szCs w:val="24"/>
                <w:lang w:val="kk-KZ"/>
              </w:rPr>
              <w:t>стырыл</w:t>
            </w:r>
            <w:r w:rsidRPr="001D0F19">
              <w:rPr>
                <w:rFonts w:ascii="Times New Roman" w:eastAsia="Calibri" w:hAnsi="Times New Roman" w:cs="Times New Roman"/>
                <w:bCs/>
                <w:sz w:val="24"/>
                <w:szCs w:val="24"/>
                <w:lang w:val="kk-KZ"/>
              </w:rPr>
              <w:t xml:space="preserve">ған </w:t>
            </w:r>
            <w:r w:rsidRPr="001D0F19">
              <w:rPr>
                <w:rFonts w:ascii="Times New Roman" w:hAnsi="Times New Roman" w:cs="Times New Roman"/>
                <w:sz w:val="24"/>
                <w:szCs w:val="24"/>
                <w:lang w:val="kk-KZ"/>
              </w:rPr>
              <w:t>[110]</w:t>
            </w:r>
          </w:p>
        </w:tc>
      </w:tr>
    </w:tbl>
    <w:p w14:paraId="491952AD" w14:textId="77777777" w:rsidR="00363B80" w:rsidRPr="001D0F19" w:rsidRDefault="00363B80" w:rsidP="008213E9">
      <w:pPr>
        <w:widowControl w:val="0"/>
        <w:spacing w:after="0" w:line="240" w:lineRule="auto"/>
        <w:ind w:firstLine="709"/>
        <w:jc w:val="both"/>
        <w:rPr>
          <w:rFonts w:ascii="Times New Roman" w:hAnsi="Times New Roman" w:cs="Times New Roman"/>
          <w:sz w:val="28"/>
          <w:szCs w:val="28"/>
          <w:lang w:val="kk-KZ"/>
        </w:rPr>
      </w:pPr>
    </w:p>
    <w:p w14:paraId="6565B82C"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Австралияда 1990 жылдардың ортасына дейін Австралияның ақпар</w:t>
      </w:r>
      <w:r w:rsidR="00D364B0" w:rsidRPr="001D0F19">
        <w:rPr>
          <w:rFonts w:ascii="Times New Roman" w:hAnsi="Times New Roman" w:cs="Times New Roman"/>
          <w:sz w:val="28"/>
          <w:szCs w:val="28"/>
          <w:lang w:val="kk-KZ"/>
        </w:rPr>
        <w:t>а</w:t>
      </w:r>
      <w:r w:rsidRPr="001D0F19">
        <w:rPr>
          <w:rFonts w:ascii="Times New Roman" w:hAnsi="Times New Roman" w:cs="Times New Roman"/>
          <w:sz w:val="28"/>
          <w:szCs w:val="28"/>
          <w:lang w:val="kk-KZ"/>
        </w:rPr>
        <w:t xml:space="preserve">ттық саясатымен Қаржы министрлігі мен әкімшілік айналысты. Электрондық үкіметтің нақты саясаты 1995 жылы құрылған Office of Government Information Technology компаниясында жүргізілді. </w:t>
      </w:r>
    </w:p>
    <w:p w14:paraId="0A574D93" w14:textId="4BB232C3"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1997 жылы Office of Government Online құрылды, ол үкіметтік деңгейде әкімшілік көрсетілетін қызметтерді электронды түрде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ға бағытталған электрондық үкіметті енгізу ұйымы болды. </w:t>
      </w:r>
    </w:p>
    <w:p w14:paraId="5247AEDB" w14:textId="354D9F74" w:rsidR="00ED4C1B" w:rsidRPr="001D0F19" w:rsidRDefault="00ED4C1B" w:rsidP="008213E9">
      <w:pPr>
        <w:widowControl w:val="0"/>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Қаржы және реттеу министрлігіне қарасты The Australian Government Information Management Office үкіметтің АКТ-ны пайдалану тиімділігін арттыруда жетекші рөл атқарады. Кеңсе АКТ-ны үйлестірілген сатып алуды, Gov 2.0 бағдарламасын, деректерді өңдеу орталығын шоғырландыруды және АКТ-ғы инвестицияларды бақылауды қоса алғанда нақты реформаларды жүргізеді. Жетекші агенттік ретіндегі өзіндік ұста</w:t>
      </w:r>
      <w:r w:rsidR="00456E21" w:rsidRPr="001D0F19">
        <w:rPr>
          <w:rFonts w:ascii="Times New Roman" w:hAnsi="Times New Roman" w:cs="Times New Roman"/>
          <w:sz w:val="28"/>
          <w:szCs w:val="28"/>
          <w:lang w:val="kk-KZ"/>
        </w:rPr>
        <w:t>ны</w:t>
      </w:r>
      <w:r w:rsidRPr="001D0F19">
        <w:rPr>
          <w:rFonts w:ascii="Times New Roman" w:hAnsi="Times New Roman" w:cs="Times New Roman"/>
          <w:sz w:val="28"/>
          <w:szCs w:val="28"/>
          <w:lang w:val="kk-KZ"/>
        </w:rPr>
        <w:t>мына сүйене отырып, оның ішінде барлық үкімет ауқ</w:t>
      </w:r>
      <w:r w:rsidR="00D364B0" w:rsidRPr="001D0F19">
        <w:rPr>
          <w:rFonts w:ascii="Times New Roman" w:hAnsi="Times New Roman" w:cs="Times New Roman"/>
          <w:sz w:val="28"/>
          <w:szCs w:val="28"/>
          <w:lang w:val="kk-KZ"/>
        </w:rPr>
        <w:t>ы</w:t>
      </w:r>
      <w:r w:rsidRPr="001D0F19">
        <w:rPr>
          <w:rFonts w:ascii="Times New Roman" w:hAnsi="Times New Roman" w:cs="Times New Roman"/>
          <w:sz w:val="28"/>
          <w:szCs w:val="28"/>
          <w:lang w:val="kk-KZ"/>
        </w:rPr>
        <w:t xml:space="preserve">мында Gov 2.0 қабылдау үшін ол үкіметке болашақ бағыттарды анықтауға көмектесу үшін ақпарат жинап, талдайды.     </w:t>
      </w:r>
    </w:p>
    <w:p w14:paraId="230BF914"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 басқаратын бұл ұйымдар 2014 жылы цифрлық үкімет пен цифрлық трансформация енгізілген сайын өзгереді. Демек, Австралияның ақпараттық саясаты келесі міндеттерді шешуге бағытталған:</w:t>
      </w:r>
    </w:p>
    <w:p w14:paraId="1D5F2EDD" w14:textId="77777777" w:rsidR="00D364B0" w:rsidRPr="001D0F19" w:rsidRDefault="00ED4C1B" w:rsidP="008213E9">
      <w:pPr>
        <w:pStyle w:val="a7"/>
        <w:widowControl w:val="0"/>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Цифрлық трансфо</w:t>
      </w:r>
      <w:r w:rsidR="00D364B0" w:rsidRPr="001D0F19">
        <w:rPr>
          <w:rFonts w:ascii="Times New Roman" w:hAnsi="Times New Roman" w:cs="Times New Roman"/>
          <w:sz w:val="28"/>
          <w:szCs w:val="28"/>
          <w:lang w:val="kk-KZ"/>
        </w:rPr>
        <w:t>р</w:t>
      </w:r>
      <w:r w:rsidRPr="001D0F19">
        <w:rPr>
          <w:rFonts w:ascii="Times New Roman" w:hAnsi="Times New Roman" w:cs="Times New Roman"/>
          <w:sz w:val="28"/>
          <w:szCs w:val="28"/>
          <w:lang w:val="kk-KZ"/>
        </w:rPr>
        <w:t>мацияның жол картасын әзірлеу.</w:t>
      </w:r>
    </w:p>
    <w:p w14:paraId="67958968" w14:textId="034DB821" w:rsidR="00D364B0" w:rsidRPr="001D0F19" w:rsidRDefault="00ED4C1B" w:rsidP="008213E9">
      <w:pPr>
        <w:pStyle w:val="a7"/>
        <w:widowControl w:val="0"/>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Цифрлық платформаларды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және жетілдіру.</w:t>
      </w:r>
    </w:p>
    <w:p w14:paraId="6EC552AA" w14:textId="77777777" w:rsidR="00D364B0" w:rsidRPr="001D0F19" w:rsidRDefault="00D35FA3" w:rsidP="008213E9">
      <w:pPr>
        <w:pStyle w:val="a7"/>
        <w:widowControl w:val="0"/>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АКТ </w:t>
      </w:r>
      <w:r w:rsidR="00ED4C1B" w:rsidRPr="001D0F19">
        <w:rPr>
          <w:rFonts w:ascii="Times New Roman" w:hAnsi="Times New Roman" w:cs="Times New Roman"/>
          <w:sz w:val="28"/>
          <w:szCs w:val="28"/>
          <w:lang w:val="kk-KZ"/>
        </w:rPr>
        <w:t>және цифрлық инвестициялар мәселелері бойынша қадағалау және кеңес беру.</w:t>
      </w:r>
    </w:p>
    <w:p w14:paraId="23013593" w14:textId="77777777" w:rsidR="00D364B0" w:rsidRPr="001D0F19" w:rsidRDefault="00ED4C1B" w:rsidP="008213E9">
      <w:pPr>
        <w:pStyle w:val="a7"/>
        <w:widowControl w:val="0"/>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АКТ сатып алуларын трансформациялау.</w:t>
      </w:r>
    </w:p>
    <w:p w14:paraId="00711EF3" w14:textId="1EB82B31" w:rsidR="00ED4C1B" w:rsidRPr="001D0F19" w:rsidRDefault="00ED4C1B" w:rsidP="008213E9">
      <w:pPr>
        <w:pStyle w:val="a7"/>
        <w:widowControl w:val="0"/>
        <w:numPr>
          <w:ilvl w:val="0"/>
          <w:numId w:val="49"/>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АКТ және цифрлық технологиялар саласындағы австралиялық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әлеуетін арттыру [</w:t>
      </w:r>
      <w:r w:rsidR="007C503F" w:rsidRPr="001D0F19">
        <w:rPr>
          <w:rFonts w:ascii="Times New Roman" w:hAnsi="Times New Roman" w:cs="Times New Roman"/>
          <w:sz w:val="28"/>
          <w:szCs w:val="28"/>
          <w:lang w:val="kk-KZ"/>
        </w:rPr>
        <w:t>112</w:t>
      </w:r>
      <w:r w:rsidRPr="001D0F19">
        <w:rPr>
          <w:rFonts w:ascii="Times New Roman" w:hAnsi="Times New Roman" w:cs="Times New Roman"/>
          <w:sz w:val="28"/>
          <w:szCs w:val="28"/>
          <w:lang w:val="kk-KZ"/>
        </w:rPr>
        <w:t>]</w:t>
      </w:r>
      <w:r w:rsidR="00A57A96" w:rsidRPr="001D0F19">
        <w:rPr>
          <w:rFonts w:ascii="Times New Roman" w:hAnsi="Times New Roman" w:cs="Times New Roman"/>
          <w:sz w:val="28"/>
          <w:szCs w:val="28"/>
          <w:lang w:val="kk-KZ"/>
        </w:rPr>
        <w:t>.</w:t>
      </w:r>
    </w:p>
    <w:p w14:paraId="0EBCFBE4" w14:textId="41E8CFA2"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Әлемнің көптеген елдеріндегі электрондық үкімет саласындағы бастамаларды қарастыра отырып, саясаттың тұрақтылығы үшін орталықтандырылған басқарудың маңыздылығын анықтауға болады. Көптеген елдер цифрлық саясатты алға тартады және цифрлық үкіметтің саласындағы әртүрлі бастамаларды ұсынады. Бұл саясаттың барлығы өзіне жол карталары мен іс-қимыл шараларына негізделген қөзқарас пен стратегиял</w:t>
      </w:r>
      <w:r w:rsidR="00CF2E71" w:rsidRPr="001D0F19">
        <w:rPr>
          <w:rFonts w:ascii="Times New Roman" w:hAnsi="Times New Roman" w:cs="Times New Roman"/>
          <w:sz w:val="28"/>
          <w:szCs w:val="28"/>
          <w:lang w:val="kk-KZ"/>
        </w:rPr>
        <w:t xml:space="preserve">арды қамтиды. </w:t>
      </w:r>
    </w:p>
    <w:p w14:paraId="0318025F" w14:textId="2886A131"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Ел өзін цифрлық үкіметке трансформациялау үшін электрондық үкімет жобаларын алға тартқан кезде, ең маңызды факторларды кел</w:t>
      </w:r>
      <w:r w:rsidR="00CF2E71" w:rsidRPr="001D0F19">
        <w:rPr>
          <w:rFonts w:ascii="Times New Roman" w:hAnsi="Times New Roman" w:cs="Times New Roman"/>
          <w:sz w:val="28"/>
          <w:szCs w:val="28"/>
          <w:lang w:val="kk-KZ"/>
        </w:rPr>
        <w:t xml:space="preserve">есідей қорытындылауға болады. </w:t>
      </w:r>
    </w:p>
    <w:p w14:paraId="4B1F9964" w14:textId="2E1EA6B1"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Біріншіден, мықты көшбасшылық, сондай-ақ цифрлық үкіметті енгізуге деген түсінік пен күш-жігер үкіметті сәтті трансформациялау үшін қажет. АКТ </w:t>
      </w:r>
      <w:r w:rsidR="00AB384E" w:rsidRPr="001D0F19">
        <w:rPr>
          <w:rFonts w:ascii="Times New Roman" w:hAnsi="Times New Roman" w:cs="Times New Roman"/>
          <w:sz w:val="28"/>
          <w:szCs w:val="28"/>
          <w:lang w:val="kk-KZ"/>
        </w:rPr>
        <w:t>негізгі</w:t>
      </w:r>
      <w:r w:rsidRPr="001D0F19">
        <w:rPr>
          <w:rFonts w:ascii="Times New Roman" w:hAnsi="Times New Roman" w:cs="Times New Roman"/>
          <w:sz w:val="28"/>
          <w:szCs w:val="28"/>
          <w:lang w:val="kk-KZ"/>
        </w:rPr>
        <w:t xml:space="preserve"> инфрақұрылымды орнатумен, мемлекеттік қызметшілерді қабылдаумен, үкіметте </w:t>
      </w:r>
      <w:r w:rsidR="00035EDE" w:rsidRPr="001D0F19">
        <w:rPr>
          <w:rFonts w:ascii="Times New Roman" w:hAnsi="Times New Roman" w:cs="Times New Roman"/>
          <w:sz w:val="28"/>
          <w:szCs w:val="28"/>
          <w:lang w:val="kk-KZ"/>
        </w:rPr>
        <w:t>бизнес-</w:t>
      </w:r>
      <w:r w:rsidR="000B7ADF">
        <w:rPr>
          <w:rFonts w:ascii="Times New Roman" w:hAnsi="Times New Roman" w:cs="Times New Roman"/>
          <w:sz w:val="28"/>
          <w:szCs w:val="28"/>
          <w:lang w:val="kk-KZ"/>
        </w:rPr>
        <w:t>үдерістерді</w:t>
      </w:r>
      <w:r w:rsidR="000B7ADF"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өзгерту үшін цифрлық технологияларды па</w:t>
      </w:r>
      <w:r w:rsidR="00375EF9" w:rsidRPr="001D0F19">
        <w:rPr>
          <w:rFonts w:ascii="Times New Roman" w:hAnsi="Times New Roman" w:cs="Times New Roman"/>
          <w:sz w:val="28"/>
          <w:szCs w:val="28"/>
          <w:lang w:val="kk-KZ"/>
        </w:rPr>
        <w:t>й</w:t>
      </w:r>
      <w:r w:rsidRPr="001D0F19">
        <w:rPr>
          <w:rFonts w:ascii="Times New Roman" w:hAnsi="Times New Roman" w:cs="Times New Roman"/>
          <w:sz w:val="28"/>
          <w:szCs w:val="28"/>
          <w:lang w:val="kk-KZ"/>
        </w:rPr>
        <w:t xml:space="preserve">даланумен, жаңа электрондық әкімшілік 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мен қатар ашық және ортақ пайдаланылатын әкімшілік деректер қоры, сондай-ақ құқықтық және институцион</w:t>
      </w:r>
      <w:r w:rsidR="00375EF9" w:rsidRPr="001D0F19">
        <w:rPr>
          <w:rFonts w:ascii="Times New Roman" w:hAnsi="Times New Roman" w:cs="Times New Roman"/>
          <w:sz w:val="28"/>
          <w:szCs w:val="28"/>
          <w:lang w:val="kk-KZ"/>
        </w:rPr>
        <w:t>ал</w:t>
      </w:r>
      <w:r w:rsidRPr="001D0F19">
        <w:rPr>
          <w:rFonts w:ascii="Times New Roman" w:hAnsi="Times New Roman" w:cs="Times New Roman"/>
          <w:sz w:val="28"/>
          <w:szCs w:val="28"/>
          <w:lang w:val="kk-KZ"/>
        </w:rPr>
        <w:t xml:space="preserve">дық жақсарту – біршама маңызды басты факторлар болып табылады.  </w:t>
      </w:r>
    </w:p>
    <w:p w14:paraId="164C6D3C" w14:textId="5FF6D77D"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Сонымен қатар, көптеген елдер үшін цифрлық үкіметті алға тарту үшін дұрыс ұйым құру маңызды. Цифрлық үкіметті енгізу саясаты бүгінде бұрынғыдай техникалық бөлшектермен шектелмейді. Цифрлық үкіметті енгізу мемлекеттік басқарудың барлық салаларында үлкен өзгерістерді талап етеді. Осылайша, бір департаменттің немесе ведомствоға бағынысты мекеменің көмегімен цифрлық үкімет саясатын алға тарту мүмкін емес. Үкіметтің осындай жан-жақты қамтитын трансформациясын сәтті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асыру үшін әртүрлі министрліктерді басқару үшін және олардың арасындағы міндеттері үйлестіру үшін мықты дисп</w:t>
      </w:r>
      <w:r w:rsidR="00375EF9" w:rsidRPr="001D0F19">
        <w:rPr>
          <w:rFonts w:ascii="Times New Roman" w:hAnsi="Times New Roman" w:cs="Times New Roman"/>
          <w:sz w:val="28"/>
          <w:szCs w:val="28"/>
          <w:lang w:val="kk-KZ"/>
        </w:rPr>
        <w:t>е</w:t>
      </w:r>
      <w:r w:rsidRPr="001D0F19">
        <w:rPr>
          <w:rFonts w:ascii="Times New Roman" w:hAnsi="Times New Roman" w:cs="Times New Roman"/>
          <w:sz w:val="28"/>
          <w:szCs w:val="28"/>
          <w:lang w:val="kk-KZ"/>
        </w:rPr>
        <w:t>тчерлік пункт қажет. Осындай мықты диспетчерлік пункті құру үш маңызды аспектіні қамт</w:t>
      </w:r>
      <w:r w:rsidR="00CF2E71" w:rsidRPr="001D0F19">
        <w:rPr>
          <w:rFonts w:ascii="Times New Roman" w:hAnsi="Times New Roman" w:cs="Times New Roman"/>
          <w:sz w:val="28"/>
          <w:szCs w:val="28"/>
          <w:lang w:val="kk-KZ"/>
        </w:rPr>
        <w:t xml:space="preserve">иды, оларды атап өту қажет. </w:t>
      </w:r>
    </w:p>
    <w:p w14:paraId="0D0745B5" w14:textId="544ACABF"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АҚШ-тың цифрлық үкімет саясатының тұрақты болуының және әкімшіліктің өзгеруіне қарамастан өзгеріссіз қалуының себебі </w:t>
      </w:r>
      <w:r w:rsidR="00456E21"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Office of Management and Budget күшті бюджеттік өкілеттіктері бар цифрлық үкімет саясатын жүргіз</w:t>
      </w:r>
      <w:r w:rsidR="00456E21" w:rsidRPr="001D0F19">
        <w:rPr>
          <w:rFonts w:ascii="Times New Roman" w:hAnsi="Times New Roman" w:cs="Times New Roman"/>
          <w:sz w:val="28"/>
          <w:szCs w:val="28"/>
          <w:lang w:val="kk-KZ"/>
        </w:rPr>
        <w:t>уі</w:t>
      </w:r>
      <w:r w:rsidRPr="001D0F19">
        <w:rPr>
          <w:rFonts w:ascii="Times New Roman" w:hAnsi="Times New Roman" w:cs="Times New Roman"/>
          <w:sz w:val="28"/>
          <w:szCs w:val="28"/>
          <w:lang w:val="kk-KZ"/>
        </w:rPr>
        <w:t>. АКТ бизнес пен үкіметтің құтқарушылары, азаматтар мен клиенттерге қызмет көрсетудің тиімділігі мен сапасын жақсарту және салықты азайту үшін үнемді техникалық жылдам шешім ретінде қарастырылды. Клинтон-Гор әкімшілігі кезінде (1993</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2001) электрондық үкімет (e-gov) азаматтарды жақсырақ хабар</w:t>
      </w:r>
      <w:r w:rsidR="00456E21" w:rsidRPr="001D0F19">
        <w:rPr>
          <w:rFonts w:ascii="Times New Roman" w:hAnsi="Times New Roman" w:cs="Times New Roman"/>
          <w:sz w:val="28"/>
          <w:szCs w:val="28"/>
          <w:lang w:val="kk-KZ"/>
        </w:rPr>
        <w:t>д</w:t>
      </w:r>
      <w:r w:rsidRPr="001D0F19">
        <w:rPr>
          <w:rFonts w:ascii="Times New Roman" w:hAnsi="Times New Roman" w:cs="Times New Roman"/>
          <w:sz w:val="28"/>
          <w:szCs w:val="28"/>
          <w:lang w:val="kk-KZ"/>
        </w:rPr>
        <w:t xml:space="preserve">ар ету, мемлекеттік басқаруды жаңғырту және үкіметті реформалау үшін панацея ретінде танымал болды. Сол кездегі өзекті Reinventing Government (REGO) бастамасының жақтаушылары азаматтар мен үкіметтердің өзара іс-қимылын жақсартатын, мемлекеттік көрсетілетін қызметтерге шығындарды азайтатын, инфрақұрылымды қалпына келтіретін және азаматтарға саяси шешімдер қабылдау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теріне қатысуға ынталандыратын саясатты қолдады [</w:t>
      </w:r>
      <w:r w:rsidR="007C503F" w:rsidRPr="001D0F19">
        <w:rPr>
          <w:rFonts w:ascii="Times New Roman" w:hAnsi="Times New Roman" w:cs="Times New Roman"/>
          <w:sz w:val="28"/>
          <w:szCs w:val="28"/>
          <w:lang w:val="kk-KZ"/>
        </w:rPr>
        <w:t>113</w:t>
      </w:r>
      <w:r w:rsidRPr="001D0F19">
        <w:rPr>
          <w:rFonts w:ascii="Times New Roman" w:hAnsi="Times New Roman" w:cs="Times New Roman"/>
          <w:sz w:val="28"/>
          <w:szCs w:val="28"/>
          <w:lang w:val="kk-KZ"/>
        </w:rPr>
        <w:t xml:space="preserve">]. ХХ ғасырдың алғашқы екі онжылдығы ішінде әкімшілік реформалар мен саяси өзгерістердің көптеген әрекеттеріне қарамастан, нәтижелер оптимистік ұсыныс бергендер күткендей оң нәтиже бермеді. </w:t>
      </w:r>
    </w:p>
    <w:p w14:paraId="6B09D8FD" w14:textId="45F8FF60" w:rsidR="006115A6"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Электрондық үкіметке әлеуетті үлкен әсер етуі мүмкін тағы бір технология </w:t>
      </w:r>
      <w:r w:rsidR="00456E21"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ол бұлтты есептеу болып табылады. Бұлтты есептеулер – бұл интернет арқылы қол жетімді компьютерлік ресурстардың (желілер, серверлер, қоймалар және қо</w:t>
      </w:r>
      <w:r w:rsidR="002634ED" w:rsidRPr="001D0F19">
        <w:rPr>
          <w:rFonts w:ascii="Times New Roman" w:hAnsi="Times New Roman" w:cs="Times New Roman"/>
          <w:sz w:val="28"/>
          <w:szCs w:val="28"/>
          <w:lang w:val="kk-KZ"/>
        </w:rPr>
        <w:t>лданб</w:t>
      </w:r>
      <w:r w:rsidRPr="001D0F19">
        <w:rPr>
          <w:rFonts w:ascii="Times New Roman" w:hAnsi="Times New Roman" w:cs="Times New Roman"/>
          <w:sz w:val="28"/>
          <w:szCs w:val="28"/>
          <w:lang w:val="kk-KZ"/>
        </w:rPr>
        <w:t>алар сияқты) реттелетін пулдарын пайдалану моделі. Бұлтты есептеулерді әртүрлі конфигурацияларда (мысалы жеке, қоғамдық немесе гибридті бұлттарда) және әртүрлі тәсілдермен (мысалы тұтынушыға инфрақұрылым, платформа немесе бағдарламалық қамтамасыз ету деңгейінде берілген мүмкіндіктер арқылы) пайдалануға болады.</w:t>
      </w:r>
      <w:r w:rsidR="00723F1F"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Бұлтты есептеулер масштабты үнемдеу арқылы мемлекеттік органдар үшін АКТ шығындарын төмендету перспективасын ашады (бағалаулар кейбір дереккөздерге сәйкес 10-30%-дан басқа көздерге сәйкес [</w:t>
      </w:r>
      <w:r w:rsidR="007C503F" w:rsidRPr="001D0F19">
        <w:rPr>
          <w:rFonts w:ascii="Times New Roman" w:hAnsi="Times New Roman" w:cs="Times New Roman"/>
          <w:sz w:val="28"/>
          <w:szCs w:val="28"/>
          <w:lang w:val="kk-KZ"/>
        </w:rPr>
        <w:t>114</w:t>
      </w:r>
      <w:r w:rsidRPr="001D0F19">
        <w:rPr>
          <w:rFonts w:ascii="Times New Roman" w:hAnsi="Times New Roman" w:cs="Times New Roman"/>
          <w:sz w:val="28"/>
          <w:szCs w:val="28"/>
          <w:lang w:val="kk-KZ"/>
        </w:rPr>
        <w:t>] 25-50%-ға дейін кең ауқымда өзгереді [</w:t>
      </w:r>
      <w:r w:rsidR="007C503F" w:rsidRPr="001D0F19">
        <w:rPr>
          <w:rFonts w:ascii="Times New Roman" w:hAnsi="Times New Roman" w:cs="Times New Roman"/>
          <w:sz w:val="28"/>
          <w:szCs w:val="28"/>
          <w:lang w:val="kk-KZ"/>
        </w:rPr>
        <w:t>115</w:t>
      </w:r>
      <w:r w:rsidRPr="001D0F19">
        <w:rPr>
          <w:rFonts w:ascii="Times New Roman" w:hAnsi="Times New Roman" w:cs="Times New Roman"/>
          <w:sz w:val="28"/>
          <w:szCs w:val="28"/>
          <w:lang w:val="kk-KZ"/>
        </w:rPr>
        <w:t>], сонымен бірге жаңа және инновациялық мемлекеттік көрсетілетін қызметтерді жылдам енгізуді қолдайды. Еуропадағы цифрлық технологияның индустриясын ұсынатын Digital Europe бұлтты есептеулер Электрондық үкіметтің іс-қимыл жоспарының маңызды элементі болуы керек деп кеңес берді. Ұйым сонымен қатар</w:t>
      </w:r>
      <w:r w:rsidR="00A959E4"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мүше-мемлекеттерге портал арқылы бұлтты есептеу тәжірибесімен бөлісуді және Connecting Europe қорынан қаржыландыру кезінде мемлекеттік сектордағы бұлтты есептеулерге ерекше назар аударуды ұсынды</w:t>
      </w:r>
      <w:r w:rsidR="00CF7A6B" w:rsidRPr="001D0F19">
        <w:rPr>
          <w:rFonts w:ascii="Times New Roman" w:hAnsi="Times New Roman" w:cs="Times New Roman"/>
          <w:sz w:val="28"/>
          <w:szCs w:val="28"/>
          <w:lang w:val="kk-KZ"/>
        </w:rPr>
        <w:t xml:space="preserve"> [</w:t>
      </w:r>
      <w:r w:rsidR="00F24358" w:rsidRPr="001D0F19">
        <w:rPr>
          <w:rFonts w:ascii="Times New Roman" w:hAnsi="Times New Roman" w:cs="Times New Roman"/>
          <w:sz w:val="28"/>
          <w:szCs w:val="28"/>
          <w:lang w:val="kk-KZ"/>
        </w:rPr>
        <w:t>1</w:t>
      </w:r>
      <w:r w:rsidR="007C503F" w:rsidRPr="001D0F19">
        <w:rPr>
          <w:rFonts w:ascii="Times New Roman" w:hAnsi="Times New Roman" w:cs="Times New Roman"/>
          <w:sz w:val="28"/>
          <w:szCs w:val="28"/>
          <w:lang w:val="kk-KZ"/>
        </w:rPr>
        <w:t>16</w:t>
      </w:r>
      <w:r w:rsidR="00CF7A6B"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73D65080" w14:textId="2FE65033"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Үлкен әлеу</w:t>
      </w:r>
      <w:r w:rsidR="006115A6" w:rsidRPr="001D0F19">
        <w:rPr>
          <w:rFonts w:ascii="Times New Roman" w:hAnsi="Times New Roman" w:cs="Times New Roman"/>
          <w:sz w:val="28"/>
          <w:szCs w:val="28"/>
          <w:lang w:val="kk-KZ"/>
        </w:rPr>
        <w:t>е</w:t>
      </w:r>
      <w:r w:rsidRPr="001D0F19">
        <w:rPr>
          <w:rFonts w:ascii="Times New Roman" w:hAnsi="Times New Roman" w:cs="Times New Roman"/>
          <w:sz w:val="28"/>
          <w:szCs w:val="28"/>
          <w:lang w:val="kk-KZ"/>
        </w:rPr>
        <w:t>тке қарамастан, бұлтты есептеулерді қолданғысы келетін мемлекеттік органдардың алдында тұрған көптеген мәселелер бар. Еуропалық парламенттің бөлімшесі қауіпсіздікке кепілдік беру, құпиялылықты қорғау және әртүрлі мүше-мемлекеттердегі жүйелер арасындағы өзара әрекеттесуді қамтамасыз еті қажеттілігін атап өтті [</w:t>
      </w:r>
      <w:r w:rsidR="00F24358" w:rsidRPr="001D0F19">
        <w:rPr>
          <w:rFonts w:ascii="Times New Roman" w:hAnsi="Times New Roman" w:cs="Times New Roman"/>
          <w:sz w:val="28"/>
          <w:szCs w:val="28"/>
          <w:lang w:val="kk-KZ"/>
        </w:rPr>
        <w:t>1</w:t>
      </w:r>
      <w:r w:rsidR="007C503F" w:rsidRPr="001D0F19">
        <w:rPr>
          <w:rFonts w:ascii="Times New Roman" w:hAnsi="Times New Roman" w:cs="Times New Roman"/>
          <w:sz w:val="28"/>
          <w:szCs w:val="28"/>
          <w:lang w:val="kk-KZ"/>
        </w:rPr>
        <w:t>17</w:t>
      </w:r>
      <w:r w:rsidRPr="001D0F19">
        <w:rPr>
          <w:rFonts w:ascii="Times New Roman" w:hAnsi="Times New Roman" w:cs="Times New Roman"/>
          <w:sz w:val="28"/>
          <w:szCs w:val="28"/>
          <w:lang w:val="kk-KZ"/>
        </w:rPr>
        <w:t xml:space="preserve">]. </w:t>
      </w:r>
    </w:p>
    <w:p w14:paraId="7FDB4298" w14:textId="5CE96396"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Басқа мәселелерге заңды және сатып алу шарттарын нақтылау, міндетті техникалық стандарттарды белгілеу (мысалы сервистерді жеткізушінің бір бұлтынан екіншісіне ауыстыруды жеңілдету үшін) және бұлт арқылы көрсетілетін мемлекеттік көрсетілетін қызметтерге сенім орнату кіреді.</w:t>
      </w:r>
    </w:p>
    <w:p w14:paraId="1996CA6A" w14:textId="78D9E208"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Британдық ғалымдар жиырмасыншы ғасырдағы мемлекеттік қызмет көрсету реформасы үшін ең маңызды қозғалыс</w:t>
      </w:r>
      <w:r w:rsidR="006C2BFA" w:rsidRPr="001D0F19">
        <w:rPr>
          <w:rFonts w:ascii="Times New Roman" w:hAnsi="Times New Roman" w:cs="Times New Roman"/>
          <w:sz w:val="28"/>
          <w:szCs w:val="28"/>
          <w:lang w:val="kk-KZ"/>
        </w:rPr>
        <w:t xml:space="preserve"> Жаңа мемлекеттік басқару (New Public Management) </w:t>
      </w:r>
      <w:r w:rsidRPr="001D0F19">
        <w:rPr>
          <w:rFonts w:ascii="Times New Roman" w:hAnsi="Times New Roman" w:cs="Times New Roman"/>
          <w:sz w:val="28"/>
          <w:szCs w:val="28"/>
          <w:lang w:val="kk-KZ"/>
        </w:rPr>
        <w:t xml:space="preserve">болғанын атап өтті. Ол мемлекеттік қызметтерді </w:t>
      </w:r>
      <w:r w:rsidR="00BA2A8E" w:rsidRPr="001D0F19">
        <w:rPr>
          <w:rFonts w:ascii="Times New Roman" w:hAnsi="Times New Roman" w:cs="Times New Roman"/>
          <w:sz w:val="28"/>
          <w:szCs w:val="28"/>
          <w:lang w:val="kk-KZ"/>
        </w:rPr>
        <w:t>көрсету</w:t>
      </w:r>
      <w:r w:rsidR="00171398" w:rsidRPr="001D0F19">
        <w:rPr>
          <w:rFonts w:ascii="Times New Roman" w:hAnsi="Times New Roman" w:cs="Times New Roman"/>
          <w:sz w:val="28"/>
          <w:szCs w:val="28"/>
          <w:lang w:val="kk-KZ"/>
        </w:rPr>
        <w:t>де</w:t>
      </w:r>
      <w:r w:rsidRPr="001D0F19">
        <w:rPr>
          <w:rFonts w:ascii="Times New Roman" w:hAnsi="Times New Roman" w:cs="Times New Roman"/>
          <w:sz w:val="28"/>
          <w:szCs w:val="28"/>
          <w:lang w:val="kk-KZ"/>
        </w:rPr>
        <w:t xml:space="preserve"> үстемдік еткен мемлекеттік басқарудың әкімшілік және заңды шеңберіне қарсы пайда болды. Мемлекеттік басқару рөлдердің иерархиясы мен мамандануын, осы иерархия шеңберіндегі есептілікті, саясаткерлер (саясатты әзірлеген) мен мемлекеттік шенеуліктер (оны басқарған) арасындағы алшақтықты және осы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 шеңберінде заң үстемділігінің маңыздылығын көрсететін бюрократиялық модельге терең енгенін атап өткен жөн [</w:t>
      </w:r>
      <w:r w:rsidR="00F24358" w:rsidRPr="001D0F19">
        <w:rPr>
          <w:rFonts w:ascii="Times New Roman" w:hAnsi="Times New Roman" w:cs="Times New Roman"/>
          <w:sz w:val="28"/>
          <w:szCs w:val="28"/>
          <w:lang w:val="kk-KZ"/>
        </w:rPr>
        <w:t>1</w:t>
      </w:r>
      <w:r w:rsidR="007C503F" w:rsidRPr="001D0F19">
        <w:rPr>
          <w:rFonts w:ascii="Times New Roman" w:hAnsi="Times New Roman" w:cs="Times New Roman"/>
          <w:sz w:val="28"/>
          <w:szCs w:val="28"/>
          <w:lang w:val="kk-KZ"/>
        </w:rPr>
        <w:t>18</w:t>
      </w:r>
      <w:r w:rsidRPr="001D0F19">
        <w:rPr>
          <w:rFonts w:ascii="Times New Roman" w:hAnsi="Times New Roman" w:cs="Times New Roman"/>
          <w:sz w:val="28"/>
          <w:szCs w:val="28"/>
          <w:lang w:val="kk-KZ"/>
        </w:rPr>
        <w:t xml:space="preserve">]. </w:t>
      </w:r>
    </w:p>
    <w:p w14:paraId="48E00E76" w14:textId="76241389"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Ұлыбританияда мемлекеттік 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үнемі «мемлекеттік сектор – үкімет тікелей ұсынатын сол мемлекеттік көрсетілетін қызметтер» болып енгізілген. NPM бюрократияға қарсы нарықтық тиімділікке негізделген б</w:t>
      </w:r>
      <w:r w:rsidR="00375EF9" w:rsidRPr="001D0F19">
        <w:rPr>
          <w:rFonts w:ascii="Times New Roman" w:hAnsi="Times New Roman" w:cs="Times New Roman"/>
          <w:sz w:val="28"/>
          <w:szCs w:val="28"/>
          <w:lang w:val="kk-KZ"/>
        </w:rPr>
        <w:t>а</w:t>
      </w:r>
      <w:r w:rsidRPr="001D0F19">
        <w:rPr>
          <w:rFonts w:ascii="Times New Roman" w:hAnsi="Times New Roman" w:cs="Times New Roman"/>
          <w:sz w:val="28"/>
          <w:szCs w:val="28"/>
          <w:lang w:val="kk-KZ"/>
        </w:rPr>
        <w:t xml:space="preserve">сқарушылық және нарыққа бағытталған мемлекеттік қызмет көрсету құрылымын, сондай-ақ шектеулі мемлекеттік ресурстарды бөлу мақсатында мемлекеттік қызмет көрсету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іне бәсекелестік пен нарықтар/квази-нарықтарды енгізуді жақтады. </w:t>
      </w:r>
    </w:p>
    <w:p w14:paraId="5697A96B" w14:textId="01081E4E"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New Public Governance NPM-дің ұйым</w:t>
      </w:r>
      <w:r w:rsidR="002E4EE2" w:rsidRPr="001D0F19">
        <w:rPr>
          <w:rFonts w:ascii="Times New Roman" w:hAnsi="Times New Roman" w:cs="Times New Roman"/>
          <w:sz w:val="28"/>
          <w:szCs w:val="28"/>
          <w:lang w:val="kk-KZ"/>
        </w:rPr>
        <w:t>і</w:t>
      </w:r>
      <w:r w:rsidRPr="001D0F19">
        <w:rPr>
          <w:rFonts w:ascii="Times New Roman" w:hAnsi="Times New Roman" w:cs="Times New Roman"/>
          <w:sz w:val="28"/>
          <w:szCs w:val="28"/>
          <w:lang w:val="kk-KZ"/>
        </w:rPr>
        <w:t xml:space="preserve">шілік бағытына тікелей сын ретінде пайда болды және онда мемлекеттік 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енді жекелеген мемлекеттік органдардың айрықша құзыреті болып табылмайтыны бекітілді. </w:t>
      </w:r>
    </w:p>
    <w:p w14:paraId="134B64EF" w14:textId="40643820"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Керісінше, бұл</w:t>
      </w:r>
      <w:r w:rsidR="00A959E4"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өз кезегінде</w:t>
      </w:r>
      <w:r w:rsidR="00A959E4"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оларды талап ететін, тұтынатын және бағалайтын бірқатар ұйымдардың бірлескен қатысуын талап етті. Bovaird мәлімдегендей</w:t>
      </w:r>
      <w:r w:rsidR="00A959E4"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«көрсетілетін қызметтерді пайдаланушылар мен олардың қауымдастықтары көрсетілетін қызметтерді жоспарлауға және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ға қатыса алады және жиі қатысуы керек» [</w:t>
      </w:r>
      <w:r w:rsidR="00A94685" w:rsidRPr="001D0F19">
        <w:rPr>
          <w:rFonts w:ascii="Times New Roman" w:hAnsi="Times New Roman" w:cs="Times New Roman"/>
          <w:sz w:val="28"/>
          <w:szCs w:val="28"/>
          <w:lang w:val="kk-KZ"/>
        </w:rPr>
        <w:t>1</w:t>
      </w:r>
      <w:r w:rsidR="007C503F" w:rsidRPr="001D0F19">
        <w:rPr>
          <w:rFonts w:ascii="Times New Roman" w:hAnsi="Times New Roman" w:cs="Times New Roman"/>
          <w:sz w:val="28"/>
          <w:szCs w:val="28"/>
          <w:lang w:val="kk-KZ"/>
        </w:rPr>
        <w:t>19</w:t>
      </w:r>
      <w:r w:rsidRPr="001D0F19">
        <w:rPr>
          <w:rFonts w:ascii="Times New Roman" w:hAnsi="Times New Roman" w:cs="Times New Roman"/>
          <w:sz w:val="28"/>
          <w:szCs w:val="28"/>
          <w:lang w:val="kk-KZ"/>
        </w:rPr>
        <w:t>].</w:t>
      </w:r>
    </w:p>
    <w:p w14:paraId="4E6BF05A" w14:textId="17CFE6A8" w:rsidR="007A3CC0"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Дегенмен, бірлескен өндірістің бұл өсіп келе жатқан рөлі әлі де мемлекеттік көрсетілетін қызмет менеджерлерінің бастамасы ретінде ұсынылуда, сондықтан кейбіреулер оның ұмтылыстары әрқашан азаматтар мен көрсетілетін қызметтерді пайдаланушылар арасындағы билік қатынастарының шындығына байланысты болады деп сендіреді. Мемлекеттік қызмет саласындағы сарапшылар бірлескен «өндірісті» көп уақыт пен ресурстарды қажет ететін, көрсетілетін қызметтерді тиімді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дың «нақты» міндетінен басқа жаққа алшақтату ретінде қарастыруы мүмкін. Сондай-ақ көрсетілетін қызметтерді жоспарлау мен жеткізуге көбірек қатысушыларды тарту міндетті түрде бәтуаластыққа әкелмейді және мемлекеттік қызмет мамандарының басшылық рөліне кедергі келтірді деген алаңдаушылықтар айтылды. Ақырында,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пайдаланушыларына бірлескен өндіріске деген қызығушылық қажет, бұл мемлекеттік басқару тұрғысынан жеке уақыт пен энергияны қызметтерді өндіруге арнауды талап етеді. Бұл үшін олардың уақыты немесе құзыреті бар-жоғы туралы пікірталастар бар [</w:t>
      </w:r>
      <w:r w:rsidR="00A94685" w:rsidRPr="001D0F19">
        <w:rPr>
          <w:rFonts w:ascii="Times New Roman" w:hAnsi="Times New Roman" w:cs="Times New Roman"/>
          <w:sz w:val="28"/>
          <w:szCs w:val="28"/>
          <w:lang w:val="kk-KZ"/>
        </w:rPr>
        <w:t>1</w:t>
      </w:r>
      <w:r w:rsidR="00A57A96" w:rsidRPr="001D0F19">
        <w:rPr>
          <w:rFonts w:ascii="Times New Roman" w:hAnsi="Times New Roman" w:cs="Times New Roman"/>
          <w:sz w:val="28"/>
          <w:szCs w:val="28"/>
          <w:lang w:val="kk-KZ"/>
        </w:rPr>
        <w:t>0</w:t>
      </w:r>
      <w:r w:rsidR="007C503F" w:rsidRPr="001D0F19">
        <w:rPr>
          <w:rFonts w:ascii="Times New Roman" w:hAnsi="Times New Roman" w:cs="Times New Roman"/>
          <w:sz w:val="28"/>
          <w:szCs w:val="28"/>
          <w:lang w:val="kk-KZ"/>
        </w:rPr>
        <w:t>0</w:t>
      </w:r>
      <w:r w:rsidR="00A57A96" w:rsidRPr="001D0F19">
        <w:rPr>
          <w:rFonts w:ascii="Times New Roman" w:hAnsi="Times New Roman" w:cs="Times New Roman"/>
          <w:sz w:val="28"/>
          <w:szCs w:val="28"/>
          <w:lang w:val="kk-KZ"/>
        </w:rPr>
        <w:t xml:space="preserve">, p. </w:t>
      </w:r>
      <w:r w:rsidR="00A57A96" w:rsidRPr="001D0F19">
        <w:rPr>
          <w:rFonts w:ascii="Times New Roman" w:eastAsia="Times New Roman" w:hAnsi="Times New Roman" w:cs="Times New Roman"/>
          <w:sz w:val="28"/>
          <w:szCs w:val="28"/>
          <w:lang w:val="kk-KZ" w:eastAsia="ru-RU"/>
        </w:rPr>
        <w:t>S31-S46</w:t>
      </w:r>
      <w:r w:rsidRPr="001D0F19">
        <w:rPr>
          <w:rFonts w:ascii="Times New Roman" w:hAnsi="Times New Roman" w:cs="Times New Roman"/>
          <w:sz w:val="28"/>
          <w:szCs w:val="28"/>
          <w:lang w:val="kk-KZ"/>
        </w:rPr>
        <w:t xml:space="preserve">]. </w:t>
      </w:r>
    </w:p>
    <w:p w14:paraId="1DF08A22" w14:textId="2DC551DB"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New Public Management және New Public Governance сияқты бұл реформалар мемлекеттік қызмет көрсету саласында елеулі табыстарға әкел</w:t>
      </w:r>
      <w:r w:rsidR="00D12CCA" w:rsidRPr="001D0F19">
        <w:rPr>
          <w:rFonts w:ascii="Times New Roman" w:hAnsi="Times New Roman" w:cs="Times New Roman"/>
          <w:sz w:val="28"/>
          <w:szCs w:val="28"/>
          <w:lang w:val="kk-KZ"/>
        </w:rPr>
        <w:t>ге</w:t>
      </w:r>
      <w:r w:rsidRPr="001D0F19">
        <w:rPr>
          <w:rFonts w:ascii="Times New Roman" w:hAnsi="Times New Roman" w:cs="Times New Roman"/>
          <w:sz w:val="28"/>
          <w:szCs w:val="28"/>
          <w:lang w:val="kk-KZ"/>
        </w:rPr>
        <w:t xml:space="preserve">ні сөзсіз. NPM мемлекеттік көрсетілетін қызметтерді әзірлеу және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кезінде тиімділік пен сараптамалық білім нормаларын енгізді және мемлекеттік көрсетілетін қызметтер бағаланатын техникалық критерийлерді жақсартты. </w:t>
      </w:r>
    </w:p>
    <w:p w14:paraId="2FF0013C" w14:textId="604EC158"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NPG ұйымаралық басқарудың маңыздылығы және мемлекеттік көрсетілетін қызметтерді бірлесіп өндіру әлеуеті туралы хабардарлықты арттырды. Ақырында, New Public Administration және New Public Service британдық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демократиялық жаңару және азаматтық қатысу, сондай-ақ әлеуметтік әділеттілікті арттыру үшін маңыздылығын арттырды. </w:t>
      </w:r>
    </w:p>
    <w:p w14:paraId="256C2E32" w14:textId="036DE163"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1980 жылдары Ұлыбританияда басталған үкіметтік инновациялар 1990 жылдары Америка құрама штаттарында да қабылданды. Осы уақыт ішінде Рейган әкімшілігі шығындарды қысқартуға, табыс салығын күрт төмендетуге, бизнесті мемлекеттік реттеуді жеңілдетуге және тұрақты қаржылық саясатқа неолибералдық идеологиясына сәйкес экономиканы жүргізді. 1993 жылы Президент Клинтон National Performance Review (NPR) құрды, ол үкіметтің рөлін қайта қарастырудың төрт маңызды қағидасын бекітті: </w:t>
      </w:r>
    </w:p>
    <w:p w14:paraId="4234EE02" w14:textId="1E67000A" w:rsidR="00ED4C1B" w:rsidRPr="001D0F19" w:rsidRDefault="00CF2E7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w:t>
      </w:r>
      <w:r w:rsidR="00ED4C1B" w:rsidRPr="001D0F19">
        <w:rPr>
          <w:rFonts w:ascii="Times New Roman" w:hAnsi="Times New Roman" w:cs="Times New Roman"/>
          <w:sz w:val="28"/>
          <w:szCs w:val="28"/>
          <w:lang w:val="kk-KZ"/>
        </w:rPr>
        <w:t xml:space="preserve"> тұтынушыларды бірінші орынға қою;</w:t>
      </w:r>
    </w:p>
    <w:p w14:paraId="039BA543" w14:textId="78761F21" w:rsidR="00ED4C1B" w:rsidRPr="001D0F19" w:rsidRDefault="00CF2E7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w:t>
      </w:r>
      <w:r w:rsidR="00ED4C1B" w:rsidRPr="001D0F19">
        <w:rPr>
          <w:rFonts w:ascii="Times New Roman" w:hAnsi="Times New Roman" w:cs="Times New Roman"/>
          <w:sz w:val="28"/>
          <w:szCs w:val="28"/>
          <w:lang w:val="kk-KZ"/>
        </w:rPr>
        <w:t xml:space="preserve"> бюрократиялық әуре-сарсаңды қысқарту;</w:t>
      </w:r>
    </w:p>
    <w:p w14:paraId="051FA95A" w14:textId="034EFFC3" w:rsidR="00ED4C1B" w:rsidRPr="001D0F19" w:rsidRDefault="00CF2E7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w:t>
      </w:r>
      <w:r w:rsidR="00ED4C1B" w:rsidRPr="001D0F19">
        <w:rPr>
          <w:rFonts w:ascii="Times New Roman" w:hAnsi="Times New Roman" w:cs="Times New Roman"/>
          <w:sz w:val="28"/>
          <w:szCs w:val="28"/>
          <w:lang w:val="kk-KZ"/>
        </w:rPr>
        <w:t xml:space="preserve"> нәтижелерге қол жеткізу үшін қызметкерлердің мүмкіндіктерін кеңейту;</w:t>
      </w:r>
    </w:p>
    <w:p w14:paraId="2AB0830A" w14:textId="5D6B9632" w:rsidR="00ED4C1B" w:rsidRPr="001D0F19" w:rsidRDefault="00CF2E7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w:t>
      </w:r>
      <w:r w:rsidR="00ED4C1B" w:rsidRPr="001D0F19">
        <w:rPr>
          <w:rFonts w:ascii="Times New Roman" w:hAnsi="Times New Roman" w:cs="Times New Roman"/>
          <w:sz w:val="28"/>
          <w:szCs w:val="28"/>
          <w:lang w:val="kk-KZ"/>
        </w:rPr>
        <w:t xml:space="preserve"> үкіметті негіздерге қайтару.</w:t>
      </w:r>
    </w:p>
    <w:p w14:paraId="509FE9F4" w14:textId="4EB17AE8"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NPR клиенттерге ең жақсы қызмет көрсетуді қамтамасыз ету және мемлекеттік органдарға электрондық қол жетімділікті кеңейту құралы ретінде электрондық үкіметті енгізді. NPR табысының маңызды факторы электрондық үкіметті енгізу және ақпараттық-коммуникациялық технологияларды (АКТ) пайдалану болды. </w:t>
      </w:r>
      <w:r w:rsidR="00A959E4" w:rsidRPr="001D0F19">
        <w:rPr>
          <w:rFonts w:ascii="Times New Roman" w:hAnsi="Times New Roman" w:cs="Times New Roman"/>
          <w:sz w:val="28"/>
          <w:szCs w:val="28"/>
          <w:lang w:val="kk-KZ"/>
        </w:rPr>
        <w:t>Ол а</w:t>
      </w:r>
      <w:r w:rsidRPr="001D0F19">
        <w:rPr>
          <w:rFonts w:ascii="Times New Roman" w:hAnsi="Times New Roman" w:cs="Times New Roman"/>
          <w:sz w:val="28"/>
          <w:szCs w:val="28"/>
          <w:lang w:val="kk-KZ"/>
        </w:rPr>
        <w:t>лғаш рет 1993 жылы Америка Құрама Штаттарында әкімшілік реформа құралы ретінде енгізілген, қазіргі уақытта бүкіл әлемге таралып, барлық</w:t>
      </w:r>
      <w:r w:rsidR="00CC272C" w:rsidRPr="001D0F19">
        <w:rPr>
          <w:rFonts w:ascii="Times New Roman" w:hAnsi="Times New Roman" w:cs="Times New Roman"/>
          <w:sz w:val="28"/>
          <w:szCs w:val="28"/>
          <w:lang w:val="kk-KZ"/>
        </w:rPr>
        <w:t xml:space="preserve"> елдер үшін проблемаға айналды және де с</w:t>
      </w:r>
      <w:r w:rsidRPr="001D0F19">
        <w:rPr>
          <w:rFonts w:ascii="Times New Roman" w:hAnsi="Times New Roman" w:cs="Times New Roman"/>
          <w:sz w:val="28"/>
          <w:szCs w:val="28"/>
          <w:lang w:val="kk-KZ"/>
        </w:rPr>
        <w:t xml:space="preserve">әтті әкімшілік реформа ретінде қарастырылады.  </w:t>
      </w:r>
    </w:p>
    <w:p w14:paraId="21DF0EE2" w14:textId="6B775E9C"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 пен ұлттық ақпараттандыру саласындағы үздіксіз күш-жігердің арқасында Оңтүстік Корея БҰҰ-ның электрондық даму индексі мен электрондық қатысу индексінде ең жоғары баға алып, электрондық үкімет саласындағы әлемдік көшбасшылардың біріне айналды. Біріккен ұлттар ұйымы жасаған Оңтүстік Кореяның электрондық даму индексі бойынша рейтингі 2001 жылы он бесінші орыннан 2010 жылы әлемнің 192 елінен бірінші орынға дейін жақсарды, сонымен қатар ол 2010, 2012 және 2014 жылдары электронды қатысу индексінде бірінші орынға ие болды</w:t>
      </w:r>
      <w:r w:rsidR="00CF7A6B" w:rsidRPr="001D0F19">
        <w:rPr>
          <w:rFonts w:ascii="Times New Roman" w:hAnsi="Times New Roman" w:cs="Times New Roman"/>
          <w:sz w:val="28"/>
          <w:szCs w:val="28"/>
          <w:lang w:val="kk-KZ"/>
        </w:rPr>
        <w:t xml:space="preserve"> [</w:t>
      </w:r>
      <w:r w:rsidR="00A94685" w:rsidRPr="001D0F19">
        <w:rPr>
          <w:rFonts w:ascii="Times New Roman" w:hAnsi="Times New Roman" w:cs="Times New Roman"/>
          <w:sz w:val="28"/>
          <w:szCs w:val="28"/>
          <w:lang w:val="kk-KZ"/>
        </w:rPr>
        <w:t>1</w:t>
      </w:r>
      <w:r w:rsidR="007C503F" w:rsidRPr="001D0F19">
        <w:rPr>
          <w:rFonts w:ascii="Times New Roman" w:hAnsi="Times New Roman" w:cs="Times New Roman"/>
          <w:sz w:val="28"/>
          <w:szCs w:val="28"/>
          <w:lang w:val="kk-KZ"/>
        </w:rPr>
        <w:t>2</w:t>
      </w:r>
      <w:r w:rsidR="00A26A58" w:rsidRPr="001D0F19">
        <w:rPr>
          <w:rFonts w:ascii="Times New Roman" w:hAnsi="Times New Roman" w:cs="Times New Roman"/>
          <w:sz w:val="28"/>
          <w:szCs w:val="28"/>
          <w:lang w:val="kk-KZ"/>
        </w:rPr>
        <w:t>0</w:t>
      </w:r>
      <w:r w:rsidR="00CF7A6B"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054AB465" w14:textId="19B2F95A"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 Оңтүстік Кореяның электрондық үкіметінің көптеген</w:t>
      </w:r>
      <w:r w:rsidR="00A959E4" w:rsidRPr="001D0F19">
        <w:rPr>
          <w:rFonts w:ascii="Times New Roman" w:hAnsi="Times New Roman" w:cs="Times New Roman"/>
          <w:sz w:val="28"/>
          <w:szCs w:val="28"/>
          <w:lang w:val="kk-KZ"/>
        </w:rPr>
        <w:t xml:space="preserve"> тәжірибелері</w:t>
      </w:r>
      <w:r w:rsidRPr="001D0F19">
        <w:rPr>
          <w:rFonts w:ascii="Times New Roman" w:hAnsi="Times New Roman" w:cs="Times New Roman"/>
          <w:sz w:val="28"/>
          <w:szCs w:val="28"/>
          <w:lang w:val="kk-KZ"/>
        </w:rPr>
        <w:t xml:space="preserve"> осы уақытқа дейін әлемге ең жақсы практикалық қолданудың мысалдары ретінде ұсынылды және бүкіл әлемде танылды. </w:t>
      </w:r>
    </w:p>
    <w:p w14:paraId="1DF73453"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 Оңтүстік Кореяның ақпараттандыруының жоғары деңгейі бүкіл әлемде танылды, бұл Оңтүстік Кореяның цифрлық мүмкіндіктер индексінің халықаралық электр байланысының одағы (ХЭО) рейтингінде үш жыл қатарынан бірінші орынға ие болғандығымен дәлелденді. Оңтүстік Кореяның электрондық үкімет қызметтерінің жетістіктері ең жақсы тәжірибе ретінде таңдалды. Мысалы, UNIPASS электрондық кедендік жүйесімен, ол жүйені әлемге алғаш рет онлайн экс</w:t>
      </w:r>
      <w:r w:rsidR="007A3CC0" w:rsidRPr="001D0F19">
        <w:rPr>
          <w:rFonts w:ascii="Times New Roman" w:hAnsi="Times New Roman" w:cs="Times New Roman"/>
          <w:sz w:val="28"/>
          <w:szCs w:val="28"/>
          <w:lang w:val="kk-KZ"/>
        </w:rPr>
        <w:t>п</w:t>
      </w:r>
      <w:r w:rsidRPr="001D0F19">
        <w:rPr>
          <w:rFonts w:ascii="Times New Roman" w:hAnsi="Times New Roman" w:cs="Times New Roman"/>
          <w:sz w:val="28"/>
          <w:szCs w:val="28"/>
          <w:lang w:val="kk-KZ"/>
        </w:rPr>
        <w:t xml:space="preserve">орттау мен импорттауды құрды, Оңтүстік Корея кеден қызметі 2006 жылы 169 мүше елдер арасында жылдам кедендік жүйеден зияткерлік меншік құқығын қорғаны үшін ДСҰ сыйлығын жеңіп алды.   </w:t>
      </w:r>
    </w:p>
    <w:p w14:paraId="2F9F1F62" w14:textId="77777777" w:rsidR="001D1AAA"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үкіметтің бастамасы XXI ғасырда білімге негізделген қоғам үшін негізгі стратегиялық талап ретінде танылды. Көптеген елдердің, соның ішінде Оңтүстік Кореяның үкіметтері электрондық үкіметтер құруға ресурстар бөледі. Интернетке негізделген үкімет бүкіл әлем бойынша ауқымды қол жетімділік пен шығындарды үнемдеу есебінен азаматтарға және жеке бизнеске мемлекеттік көрсетілетін қызметтерді тиімдірек ұсына алады.</w:t>
      </w:r>
    </w:p>
    <w:p w14:paraId="0683B42B" w14:textId="6F80D10F"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2010 жылға қарай дамыған мемлекеттер электрондық мемлекеттен цифрлық мемлекетке көшу мәселелерін көтерді. </w:t>
      </w:r>
      <w:r w:rsidR="00A959E4" w:rsidRPr="001D0F19">
        <w:rPr>
          <w:rFonts w:ascii="Times New Roman" w:hAnsi="Times New Roman" w:cs="Times New Roman"/>
          <w:sz w:val="28"/>
          <w:szCs w:val="28"/>
          <w:lang w:val="kk-KZ"/>
        </w:rPr>
        <w:t>Осы тұста,</w:t>
      </w:r>
      <w:r w:rsidRPr="001D0F19">
        <w:rPr>
          <w:rFonts w:ascii="Times New Roman" w:hAnsi="Times New Roman" w:cs="Times New Roman"/>
          <w:sz w:val="28"/>
          <w:szCs w:val="28"/>
          <w:lang w:val="kk-KZ"/>
        </w:rPr>
        <w:t xml:space="preserve"> алдағы өзгерістерге төтеп беру үшін тарихи даму мен үкіметтік инновациялардың үрдістерін түсіну қажет</w:t>
      </w:r>
      <w:r w:rsidR="00A959E4" w:rsidRPr="001D0F19">
        <w:rPr>
          <w:rFonts w:ascii="Times New Roman" w:hAnsi="Times New Roman" w:cs="Times New Roman"/>
          <w:sz w:val="28"/>
          <w:szCs w:val="28"/>
          <w:lang w:val="kk-KZ"/>
        </w:rPr>
        <w:t xml:space="preserve"> болды</w:t>
      </w:r>
      <w:r w:rsidRPr="001D0F19">
        <w:rPr>
          <w:rFonts w:ascii="Times New Roman" w:hAnsi="Times New Roman" w:cs="Times New Roman"/>
          <w:sz w:val="28"/>
          <w:szCs w:val="28"/>
          <w:lang w:val="kk-KZ"/>
        </w:rPr>
        <w:t xml:space="preserve">. Цифрлық басқару, цифрлық үкімет пен электрондық үкіметтен басқа, жақын арада үкіметтердің дұрыс жұмыс істеуі үшін қажет болады. Бұл үрдіс 2012 жылғы қарашада Ұлыбритания үкіметі 2003 жылдан бастап қолданысын жариялап, 2014 жылдан бастап цифрлық үкіметті алға тарта бастаған кезде күшейе түсті </w:t>
      </w:r>
      <w:r w:rsidR="00EA0028" w:rsidRPr="001D0F19">
        <w:rPr>
          <w:rFonts w:ascii="Times New Roman" w:hAnsi="Times New Roman" w:cs="Times New Roman"/>
          <w:sz w:val="28"/>
          <w:szCs w:val="28"/>
          <w:lang w:val="kk-KZ"/>
        </w:rPr>
        <w:t>[</w:t>
      </w:r>
      <w:r w:rsidR="00A94685" w:rsidRPr="001D0F19">
        <w:rPr>
          <w:rFonts w:ascii="Times New Roman" w:hAnsi="Times New Roman" w:cs="Times New Roman"/>
          <w:sz w:val="28"/>
          <w:szCs w:val="28"/>
          <w:lang w:val="kk-KZ"/>
        </w:rPr>
        <w:t>1</w:t>
      </w:r>
      <w:r w:rsidR="007C503F" w:rsidRPr="001D0F19">
        <w:rPr>
          <w:rFonts w:ascii="Times New Roman" w:hAnsi="Times New Roman" w:cs="Times New Roman"/>
          <w:sz w:val="28"/>
          <w:szCs w:val="28"/>
          <w:lang w:val="kk-KZ"/>
        </w:rPr>
        <w:t>2</w:t>
      </w:r>
      <w:r w:rsidR="00A26A58" w:rsidRPr="001D0F19">
        <w:rPr>
          <w:rFonts w:ascii="Times New Roman" w:hAnsi="Times New Roman" w:cs="Times New Roman"/>
          <w:sz w:val="28"/>
          <w:szCs w:val="28"/>
          <w:lang w:val="kk-KZ"/>
        </w:rPr>
        <w:t>1</w:t>
      </w:r>
      <w:r w:rsidR="00EA0028"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05A386A1" w14:textId="0324E466"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Бұл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ке 2000-жылдардың ортасында басталған үкіметтің ашық деректер жобалары (OGD) да әсер етті. ЭЫДҰ OGD жобаларынан қоғамға мемлекеттік деректерді ұсына отырып, бүкіл әлем бойынша көптеген үкіметтерде ашықтыққа, есеп беруге және құндылықтарды құруға ықпал етеді деп күтеді.   </w:t>
      </w:r>
    </w:p>
    <w:p w14:paraId="6D707A05" w14:textId="00071F6E"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ЭЫДҰ 2014 жылы цифрлық үкіметтің стратегиялары бойынша өз ұсыныстарын жариялады. Кейіннен, 2016 жылы ЭЫДҰ өзінің цифрлық үкіметін – әлеуметтік қамсыздандыру саласындағы мемлекеттік көрсетілетін қызметтерді түрлендіру стратегиясын жариялады</w:t>
      </w:r>
      <w:r w:rsidR="00EA0028" w:rsidRPr="001D0F19">
        <w:rPr>
          <w:rFonts w:ascii="Times New Roman" w:hAnsi="Times New Roman" w:cs="Times New Roman"/>
          <w:sz w:val="28"/>
          <w:szCs w:val="28"/>
          <w:lang w:val="kk-KZ"/>
        </w:rPr>
        <w:t xml:space="preserve"> [</w:t>
      </w:r>
      <w:r w:rsidR="00A94685" w:rsidRPr="001D0F19">
        <w:rPr>
          <w:rFonts w:ascii="Times New Roman" w:hAnsi="Times New Roman" w:cs="Times New Roman"/>
          <w:sz w:val="28"/>
          <w:szCs w:val="28"/>
          <w:lang w:val="kk-KZ"/>
        </w:rPr>
        <w:t>1</w:t>
      </w:r>
      <w:r w:rsidR="00363B80" w:rsidRPr="001D0F19">
        <w:rPr>
          <w:rFonts w:ascii="Times New Roman" w:hAnsi="Times New Roman" w:cs="Times New Roman"/>
          <w:sz w:val="28"/>
          <w:szCs w:val="28"/>
          <w:lang w:val="kk-KZ"/>
        </w:rPr>
        <w:t xml:space="preserve">00, р. </w:t>
      </w:r>
      <w:r w:rsidR="00363B80" w:rsidRPr="001D0F19">
        <w:rPr>
          <w:rFonts w:ascii="Times New Roman" w:eastAsia="Times New Roman" w:hAnsi="Times New Roman" w:cs="Times New Roman"/>
          <w:sz w:val="28"/>
          <w:szCs w:val="28"/>
          <w:lang w:val="kk-KZ" w:eastAsia="ru-RU"/>
        </w:rPr>
        <w:t>S31-S46</w:t>
      </w:r>
      <w:r w:rsidR="007C503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Сонымен қатар, ЭЫДҰ мүше елдердегі цифрлық үкіметтің </w:t>
      </w:r>
      <w:r w:rsidR="00A959E4" w:rsidRPr="001D0F19">
        <w:rPr>
          <w:rFonts w:ascii="Times New Roman" w:hAnsi="Times New Roman" w:cs="Times New Roman"/>
          <w:sz w:val="28"/>
          <w:szCs w:val="28"/>
          <w:lang w:val="kk-KZ"/>
        </w:rPr>
        <w:t>деңгейін өлшейтін есептерді жар</w:t>
      </w:r>
      <w:r w:rsidRPr="001D0F19">
        <w:rPr>
          <w:rFonts w:ascii="Times New Roman" w:hAnsi="Times New Roman" w:cs="Times New Roman"/>
          <w:sz w:val="28"/>
          <w:szCs w:val="28"/>
          <w:lang w:val="kk-KZ"/>
        </w:rPr>
        <w:t>и</w:t>
      </w:r>
      <w:r w:rsidR="00A959E4" w:rsidRPr="001D0F19">
        <w:rPr>
          <w:rFonts w:ascii="Times New Roman" w:hAnsi="Times New Roman" w:cs="Times New Roman"/>
          <w:sz w:val="28"/>
          <w:szCs w:val="28"/>
          <w:lang w:val="kk-KZ"/>
        </w:rPr>
        <w:t>я</w:t>
      </w:r>
      <w:r w:rsidRPr="001D0F19">
        <w:rPr>
          <w:rFonts w:ascii="Times New Roman" w:hAnsi="Times New Roman" w:cs="Times New Roman"/>
          <w:sz w:val="28"/>
          <w:szCs w:val="28"/>
          <w:lang w:val="kk-KZ"/>
        </w:rPr>
        <w:t>лауды жалғастыруда [</w:t>
      </w:r>
      <w:r w:rsidR="00A94685" w:rsidRPr="001D0F19">
        <w:rPr>
          <w:rFonts w:ascii="Times New Roman" w:hAnsi="Times New Roman" w:cs="Times New Roman"/>
          <w:sz w:val="28"/>
          <w:szCs w:val="28"/>
          <w:lang w:val="kk-KZ"/>
        </w:rPr>
        <w:t>1</w:t>
      </w:r>
      <w:r w:rsidR="00363B80" w:rsidRPr="001D0F19">
        <w:rPr>
          <w:rFonts w:ascii="Times New Roman" w:hAnsi="Times New Roman" w:cs="Times New Roman"/>
          <w:sz w:val="28"/>
          <w:szCs w:val="28"/>
          <w:lang w:val="kk-KZ"/>
        </w:rPr>
        <w:t>06</w:t>
      </w:r>
      <w:r w:rsidRPr="001D0F19">
        <w:rPr>
          <w:rFonts w:ascii="Times New Roman" w:hAnsi="Times New Roman" w:cs="Times New Roman"/>
          <w:sz w:val="28"/>
          <w:szCs w:val="28"/>
          <w:lang w:val="kk-KZ"/>
        </w:rPr>
        <w:t>].</w:t>
      </w:r>
    </w:p>
    <w:p w14:paraId="0F06001D"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2014 жылғы шілдеде ЭЫДҰ Кеңесі арқылы ЭЫДҰ-ға мүше-елдер осы цифрлық трансформацияға қол жеткізуге көмектесу және бағыттау үшін «үкімет цифрлық үкіметтің стратегияларын әзірлеуге және енгізуге» шақыратын ұсынысты ресми түрде қабылдады.  </w:t>
      </w:r>
    </w:p>
    <w:p w14:paraId="743F1A65" w14:textId="148874AA"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Жаңа цифрлық орта саяси басымдықтарды белсенді қалыптастыруға, мемлекеттік көрсетілетін қызметтерді әзірлеуде ынтымақтасуға және оларды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ға қатысуға мүмкіндік беретін мүдделі тараптар арасындағы неғұрлым тығыз ынтымақтастық пен партисипативтік қатынастар үшін мүмкіндіктер ашады</w:t>
      </w:r>
      <w:r w:rsidR="008D2D4D" w:rsidRPr="001D0F19">
        <w:rPr>
          <w:rFonts w:ascii="Times New Roman" w:hAnsi="Times New Roman" w:cs="Times New Roman"/>
          <w:sz w:val="28"/>
          <w:szCs w:val="28"/>
          <w:lang w:val="kk-KZ"/>
        </w:rPr>
        <w:t>. Б</w:t>
      </w:r>
      <w:r w:rsidRPr="001D0F19">
        <w:rPr>
          <w:rFonts w:ascii="Times New Roman" w:hAnsi="Times New Roman" w:cs="Times New Roman"/>
          <w:sz w:val="28"/>
          <w:szCs w:val="28"/>
          <w:lang w:val="kk-KZ"/>
        </w:rPr>
        <w:t>ұл ретте мемлекеттік сектордағы баға жасау тізбегі мемлекеттік сектор шекараларының өзгеруіне баса назар аударады.</w:t>
      </w:r>
      <w:r w:rsidR="001D1AAA" w:rsidRPr="001D0F19">
        <w:rPr>
          <w:rFonts w:ascii="Times New Roman" w:hAnsi="Times New Roman" w:cs="Times New Roman"/>
          <w:sz w:val="28"/>
          <w:szCs w:val="28"/>
          <w:lang w:val="kk-KZ"/>
        </w:rPr>
        <w:t xml:space="preserve"> </w:t>
      </w:r>
      <w:r w:rsidR="008D2D4D" w:rsidRPr="001D0F19">
        <w:rPr>
          <w:rFonts w:ascii="Times New Roman" w:hAnsi="Times New Roman" w:cs="Times New Roman"/>
          <w:sz w:val="28"/>
          <w:szCs w:val="28"/>
          <w:lang w:val="kk-KZ"/>
        </w:rPr>
        <w:t xml:space="preserve">Осыған орай </w:t>
      </w:r>
      <w:r w:rsidR="00E16FBA" w:rsidRPr="001D0F19">
        <w:rPr>
          <w:rFonts w:ascii="Times New Roman" w:hAnsi="Times New Roman" w:cs="Times New Roman"/>
          <w:sz w:val="28"/>
          <w:szCs w:val="28"/>
          <w:lang w:val="kk-KZ"/>
        </w:rPr>
        <w:t>ү</w:t>
      </w:r>
      <w:r w:rsidR="00A959E4" w:rsidRPr="001D0F19">
        <w:rPr>
          <w:rFonts w:ascii="Times New Roman" w:hAnsi="Times New Roman" w:cs="Times New Roman"/>
          <w:sz w:val="28"/>
          <w:szCs w:val="28"/>
          <w:lang w:val="kk-KZ"/>
        </w:rPr>
        <w:t>кіметке бағытталған қызметтерден а</w:t>
      </w:r>
      <w:r w:rsidRPr="001D0F19">
        <w:rPr>
          <w:rFonts w:ascii="Times New Roman" w:hAnsi="Times New Roman" w:cs="Times New Roman"/>
          <w:sz w:val="28"/>
          <w:szCs w:val="28"/>
          <w:lang w:val="kk-KZ"/>
        </w:rPr>
        <w:t>заматтарға бағытталған тәсілдерге</w:t>
      </w:r>
      <w:r w:rsidR="003603D3" w:rsidRPr="001D0F19">
        <w:rPr>
          <w:rFonts w:ascii="Times New Roman" w:hAnsi="Times New Roman" w:cs="Times New Roman"/>
          <w:sz w:val="28"/>
          <w:szCs w:val="28"/>
          <w:lang w:val="kk-KZ"/>
        </w:rPr>
        <w:t xml:space="preserve"> көшу</w:t>
      </w:r>
      <w:r w:rsidR="008D2D4D" w:rsidRPr="001D0F19">
        <w:rPr>
          <w:rFonts w:ascii="Times New Roman" w:hAnsi="Times New Roman" w:cs="Times New Roman"/>
          <w:sz w:val="28"/>
          <w:szCs w:val="28"/>
          <w:lang w:val="kk-KZ"/>
        </w:rPr>
        <w:t xml:space="preserve"> де көзделеді</w:t>
      </w:r>
      <w:r w:rsidR="009C54AC" w:rsidRPr="001D0F19">
        <w:rPr>
          <w:rFonts w:ascii="Times New Roman" w:hAnsi="Times New Roman" w:cs="Times New Roman"/>
          <w:sz w:val="28"/>
          <w:szCs w:val="28"/>
          <w:lang w:val="kk-KZ"/>
        </w:rPr>
        <w:t xml:space="preserve">. </w:t>
      </w:r>
    </w:p>
    <w:p w14:paraId="33E487EF" w14:textId="648851A6"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Электрондық үкіметпен салыстырғанда ЭЫДҰ ұсынған цифрлық үкімет әртүрлі және озық АКТ қолдану арқылы үкімет пен азаматтар арасындағы цифрлық коммуникация мен байланысты нығайтуға бағытталған. Осылайша, цифрлық үкіметтің көрсетілетін қызметтері «азаматтарға бағытталған» қызметтерді емес, жекелендірілген немесе жеке тұлғаларға бағытталған қызметтерді </w:t>
      </w:r>
      <w:r w:rsidR="00BA2A8E" w:rsidRPr="001D0F19">
        <w:rPr>
          <w:rFonts w:ascii="Times New Roman" w:hAnsi="Times New Roman" w:cs="Times New Roman"/>
          <w:sz w:val="28"/>
          <w:szCs w:val="28"/>
          <w:lang w:val="kk-KZ"/>
        </w:rPr>
        <w:t>көрсету</w:t>
      </w:r>
      <w:r w:rsidR="00171398" w:rsidRPr="001D0F19">
        <w:rPr>
          <w:rFonts w:ascii="Times New Roman" w:hAnsi="Times New Roman" w:cs="Times New Roman"/>
          <w:sz w:val="28"/>
          <w:szCs w:val="28"/>
          <w:lang w:val="kk-KZ"/>
        </w:rPr>
        <w:t>ге</w:t>
      </w:r>
      <w:r w:rsidRPr="001D0F19">
        <w:rPr>
          <w:rFonts w:ascii="Times New Roman" w:hAnsi="Times New Roman" w:cs="Times New Roman"/>
          <w:sz w:val="28"/>
          <w:szCs w:val="28"/>
          <w:lang w:val="kk-KZ"/>
        </w:rPr>
        <w:t xml:space="preserve"> көбірек </w:t>
      </w:r>
      <w:r w:rsidR="00171398" w:rsidRPr="001D0F19">
        <w:rPr>
          <w:rFonts w:ascii="Times New Roman" w:hAnsi="Times New Roman" w:cs="Times New Roman"/>
          <w:sz w:val="28"/>
          <w:szCs w:val="28"/>
          <w:lang w:val="kk-KZ"/>
        </w:rPr>
        <w:t xml:space="preserve">негізделетін </w:t>
      </w:r>
      <w:r w:rsidRPr="001D0F19">
        <w:rPr>
          <w:rFonts w:ascii="Times New Roman" w:hAnsi="Times New Roman" w:cs="Times New Roman"/>
          <w:sz w:val="28"/>
          <w:szCs w:val="28"/>
          <w:lang w:val="kk-KZ"/>
        </w:rPr>
        <w:t xml:space="preserve">болады. </w:t>
      </w:r>
    </w:p>
    <w:p w14:paraId="613F9D63"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Соңында цифрлық үкімет озық АКТ технологиялары арқылы азаматтар мен үкіметтер арасындағы транзакцияларға қызмет көрсетуді жақсартуға көмектеседі. Осылайша, цифрлық үкімет, азаматтардың электронды қатысуы және шешім қабылдау арқылы цифрлық басқаруды құру маңызды болады.  </w:t>
      </w:r>
    </w:p>
    <w:p w14:paraId="6085B654" w14:textId="500ABEBE"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Бастапқыда цифрлық трансформация мобильді құрылғылар, бұлт, үлкен деректер, ЖИ және «Заттар интернеті» (internet of things) сияқты цифрлық технологиялардың әсерінен қоршаған ортаның өзгеруіне әрекет ету арқылы компанияның бәсекеге қабілеттілігін арттыратын немесе жаңа өсуді қамтамасыз ететін іскерлік белсенділік ретінде анықталды. Алайда, цифрлық трансформация негізінен өнеркәсіптік мәтінде қолданыстағы немесе жаңа технологияларды қолдану арқылы әлеуметтік мәселелерді шешу үшін қолданылған, цифрлық үкімет тұжырымдамасы үкіметті цифрлық инновацияға бейімдеу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інен шығарылды. Нәтижесінде, әлемнің көптеген елдері цифрлық инновацияларды қадағалайтын жаңа министрліктер құру арқылы цифрлық үкімет саясатын жүргізуде. </w:t>
      </w:r>
    </w:p>
    <w:p w14:paraId="04B0ACC8" w14:textId="77777777" w:rsidR="001D1AAA"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ЭЫДҰ мәліметтері бойынша электрондық үкімет басқаруды жақсарту үшін АКТ-ны, әсіресе интернетті пайдаланатын үкіметке жатады. </w:t>
      </w:r>
    </w:p>
    <w:p w14:paraId="08E1163A"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Керісінше, цифрлық үкімет үкіметті жаңғырту стратегиясының бөлігі болып табылады. </w:t>
      </w:r>
    </w:p>
    <w:p w14:paraId="3E1E70EF" w14:textId="70BAD74A"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Бұл термин үкіметпен өзара әрекеттесу арқылы қоғамдық құндылықтарды құру және деректерге, көрсетілетін қызметтерге және контентке қол жеткізу үшін цифрлық технологияларды пайдаланатын  үкіметтік субъектілерден, үкіметтік емес ұйымдардан, өнеркәсіптен, азаматтық бірлестіктерден және жеке тұлғалардан тұратын цифрлық үкіметтің экожүйесін білдіреді [</w:t>
      </w:r>
      <w:r w:rsidR="00A94685" w:rsidRPr="001D0F19">
        <w:rPr>
          <w:rFonts w:ascii="Times New Roman" w:hAnsi="Times New Roman" w:cs="Times New Roman"/>
          <w:sz w:val="28"/>
          <w:szCs w:val="28"/>
          <w:lang w:val="kk-KZ"/>
        </w:rPr>
        <w:t>1</w:t>
      </w:r>
      <w:r w:rsidR="00363B80" w:rsidRPr="001D0F19">
        <w:rPr>
          <w:rFonts w:ascii="Times New Roman" w:hAnsi="Times New Roman" w:cs="Times New Roman"/>
          <w:sz w:val="28"/>
          <w:szCs w:val="28"/>
          <w:lang w:val="kk-KZ"/>
        </w:rPr>
        <w:t>06</w:t>
      </w:r>
      <w:r w:rsidRPr="001D0F19">
        <w:rPr>
          <w:rFonts w:ascii="Times New Roman" w:hAnsi="Times New Roman" w:cs="Times New Roman"/>
          <w:sz w:val="28"/>
          <w:szCs w:val="28"/>
          <w:lang w:val="kk-KZ"/>
        </w:rPr>
        <w:t>].</w:t>
      </w:r>
    </w:p>
    <w:p w14:paraId="30DF4DB4" w14:textId="164EB693"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Цифрлық үкімет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 xml:space="preserve">ің өнімділігін бір уақытта, сенім мен қатысу деңгейін арттыра отырып, қызмет көрсету кезінде азаматтардың қанағаттануы мен бәсекеге қабілеттілігін арттыру үшін электрондық арналарды оңтайлы пайдалануды көздейді. </w:t>
      </w:r>
    </w:p>
    <w:p w14:paraId="01B4B3CF" w14:textId="69E4C01D"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ЭЫДҰ үкіметтерді азаматтар мен кәсіпорындарға жақында</w:t>
      </w:r>
      <w:r w:rsidR="007A3CC0" w:rsidRPr="001D0F19">
        <w:rPr>
          <w:rFonts w:ascii="Times New Roman" w:hAnsi="Times New Roman" w:cs="Times New Roman"/>
          <w:sz w:val="28"/>
          <w:szCs w:val="28"/>
          <w:lang w:val="kk-KZ"/>
        </w:rPr>
        <w:t>т</w:t>
      </w:r>
      <w:r w:rsidRPr="001D0F19">
        <w:rPr>
          <w:rFonts w:ascii="Times New Roman" w:hAnsi="Times New Roman" w:cs="Times New Roman"/>
          <w:sz w:val="28"/>
          <w:szCs w:val="28"/>
          <w:lang w:val="kk-KZ"/>
        </w:rPr>
        <w:t>атын цифрлық үкімет стратегияларын әзірлеу мен енгізудің 12 қағидатын белгіледі</w:t>
      </w:r>
      <w:r w:rsidR="00363B80" w:rsidRPr="001D0F19">
        <w:rPr>
          <w:rFonts w:ascii="Times New Roman" w:hAnsi="Times New Roman" w:cs="Times New Roman"/>
          <w:sz w:val="28"/>
          <w:szCs w:val="28"/>
          <w:lang w:val="kk-KZ"/>
        </w:rPr>
        <w:t> </w:t>
      </w:r>
      <w:r w:rsidRPr="001D0F19">
        <w:rPr>
          <w:rFonts w:ascii="Times New Roman" w:hAnsi="Times New Roman" w:cs="Times New Roman"/>
          <w:sz w:val="28"/>
          <w:szCs w:val="28"/>
          <w:lang w:val="kk-KZ"/>
        </w:rPr>
        <w:t>[</w:t>
      </w:r>
      <w:r w:rsidR="00A26A58" w:rsidRPr="001D0F19">
        <w:rPr>
          <w:rFonts w:ascii="Times New Roman" w:hAnsi="Times New Roman" w:cs="Times New Roman"/>
          <w:sz w:val="28"/>
          <w:szCs w:val="28"/>
          <w:lang w:val="kk-KZ"/>
        </w:rPr>
        <w:t xml:space="preserve">100, р. </w:t>
      </w:r>
      <w:r w:rsidR="00A26A58" w:rsidRPr="001D0F19">
        <w:rPr>
          <w:rFonts w:ascii="Times New Roman" w:eastAsia="Times New Roman" w:hAnsi="Times New Roman" w:cs="Times New Roman"/>
          <w:sz w:val="28"/>
          <w:szCs w:val="28"/>
          <w:lang w:val="kk-KZ" w:eastAsia="ru-RU"/>
        </w:rPr>
        <w:t>S31-S46</w:t>
      </w:r>
      <w:r w:rsidRPr="001D0F19">
        <w:rPr>
          <w:rFonts w:ascii="Times New Roman" w:hAnsi="Times New Roman" w:cs="Times New Roman"/>
          <w:sz w:val="28"/>
          <w:szCs w:val="28"/>
          <w:lang w:val="kk-KZ"/>
        </w:rPr>
        <w:t>]:</w:t>
      </w:r>
    </w:p>
    <w:p w14:paraId="0C62AF45" w14:textId="03BBE4B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1</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ашықтық, айқындық және инклюзивтік;</w:t>
      </w:r>
    </w:p>
    <w:p w14:paraId="40EA9DD8" w14:textId="2FFF26C1"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2</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саясатты әзірлеуге және қызмет көрсетуге тарту және қатысу;</w:t>
      </w:r>
    </w:p>
    <w:p w14:paraId="03B645A6" w14:textId="128F0561"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3</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мемлекеттік секторда деректерге негізделген мәдениет құру;</w:t>
      </w:r>
    </w:p>
    <w:p w14:paraId="029AA1DD" w14:textId="64A8C35D"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4</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жеке өмірді қорғау және қауіпсіздікті қамтамасыз ету;</w:t>
      </w:r>
    </w:p>
    <w:p w14:paraId="01404360" w14:textId="0E5B6733"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5</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көшбасшылық және саяси адал</w:t>
      </w:r>
      <w:r w:rsidR="007A3CC0" w:rsidRPr="001D0F19">
        <w:rPr>
          <w:rFonts w:ascii="Times New Roman" w:hAnsi="Times New Roman" w:cs="Times New Roman"/>
          <w:sz w:val="28"/>
          <w:szCs w:val="28"/>
          <w:lang w:val="kk-KZ"/>
        </w:rPr>
        <w:t>д</w:t>
      </w:r>
      <w:r w:rsidRPr="001D0F19">
        <w:rPr>
          <w:rFonts w:ascii="Times New Roman" w:hAnsi="Times New Roman" w:cs="Times New Roman"/>
          <w:sz w:val="28"/>
          <w:szCs w:val="28"/>
          <w:lang w:val="kk-KZ"/>
        </w:rPr>
        <w:t>ық;</w:t>
      </w:r>
    </w:p>
    <w:p w14:paraId="1965742D" w14:textId="13B1081C"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6</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саясаттың барлық салаларында цифрлық технологияларды келісілген пайдалану;</w:t>
      </w:r>
    </w:p>
    <w:p w14:paraId="64269298" w14:textId="16F11FA8"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7</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үйлестіру үшін тиімді ұйымдастыру және басқару құрылымдары;</w:t>
      </w:r>
    </w:p>
    <w:p w14:paraId="36D2BD66" w14:textId="3F59E3C5"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8</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үкіметтер арасындағы халықаралық ынтымақтастықты нығайту;</w:t>
      </w:r>
    </w:p>
    <w:p w14:paraId="4DB8B87D" w14:textId="3A15CD58"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9</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нақты бизнес-кейстерді әзірлеу;</w:t>
      </w:r>
    </w:p>
    <w:p w14:paraId="428A635C" w14:textId="74CD6F21"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10</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АКТ саласындағы жобаларды басқару мүмкіндіктерін нығайту;</w:t>
      </w:r>
    </w:p>
    <w:p w14:paraId="521292FE" w14:textId="4C7C3245"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11</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цифрлық технологияларды сатып алу;</w:t>
      </w:r>
    </w:p>
    <w:p w14:paraId="2D9DFA8F" w14:textId="71DB546C"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12</w:t>
      </w:r>
      <w:r w:rsidR="00CF2E71"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нормативтік-құқықтық </w:t>
      </w:r>
      <w:r w:rsidR="00AB384E" w:rsidRPr="001D0F19">
        <w:rPr>
          <w:rFonts w:ascii="Times New Roman" w:hAnsi="Times New Roman" w:cs="Times New Roman"/>
          <w:sz w:val="28"/>
          <w:szCs w:val="28"/>
          <w:lang w:val="kk-KZ"/>
        </w:rPr>
        <w:t>қорд</w:t>
      </w:r>
      <w:r w:rsidRPr="001D0F19">
        <w:rPr>
          <w:rFonts w:ascii="Times New Roman" w:hAnsi="Times New Roman" w:cs="Times New Roman"/>
          <w:sz w:val="28"/>
          <w:szCs w:val="28"/>
          <w:lang w:val="kk-KZ"/>
        </w:rPr>
        <w:t>ы құру.</w:t>
      </w:r>
    </w:p>
    <w:p w14:paraId="20A20316"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Цифрлық үкіметті үкіметтер мен азаматтарды әлеуметтік желілерді, мобильді құрылғыларды, үлкен деректерді талдау және жаңа жасанды интел</w:t>
      </w:r>
      <w:r w:rsidR="007A3CC0" w:rsidRPr="001D0F19">
        <w:rPr>
          <w:rFonts w:ascii="Times New Roman" w:hAnsi="Times New Roman" w:cs="Times New Roman"/>
          <w:sz w:val="28"/>
          <w:szCs w:val="28"/>
          <w:lang w:val="kk-KZ"/>
        </w:rPr>
        <w:t>л</w:t>
      </w:r>
      <w:r w:rsidRPr="001D0F19">
        <w:rPr>
          <w:rFonts w:ascii="Times New Roman" w:hAnsi="Times New Roman" w:cs="Times New Roman"/>
          <w:sz w:val="28"/>
          <w:szCs w:val="28"/>
          <w:lang w:val="kk-KZ"/>
        </w:rPr>
        <w:t>ект технологияларын жаңа тәсілдермен байланыст</w:t>
      </w:r>
      <w:r w:rsidR="007A3CC0" w:rsidRPr="001D0F19">
        <w:rPr>
          <w:rFonts w:ascii="Times New Roman" w:hAnsi="Times New Roman" w:cs="Times New Roman"/>
          <w:sz w:val="28"/>
          <w:szCs w:val="28"/>
          <w:lang w:val="kk-KZ"/>
        </w:rPr>
        <w:t>ы</w:t>
      </w:r>
      <w:r w:rsidRPr="001D0F19">
        <w:rPr>
          <w:rFonts w:ascii="Times New Roman" w:hAnsi="Times New Roman" w:cs="Times New Roman"/>
          <w:sz w:val="28"/>
          <w:szCs w:val="28"/>
          <w:lang w:val="kk-KZ"/>
        </w:rPr>
        <w:t xml:space="preserve">ратын электрондық үкіметтің озық тұжырымдамасы ретінде қарастыруға болады. Осылайша, цифрлық үкіметтер мемлекеттік көрсетілетін қызметтерді айтарлықтай жақсарту, азаматтардың қанағаттануын арттыру және азаматтардың қатысуы мен үкіметтің азаматтармен өзара әрекеттесуіне ерекше мән беру үшін электрондық үкіметтерге қарағанда әртүрлі цифрлық технологияларды пайдаланады. </w:t>
      </w:r>
    </w:p>
    <w:p w14:paraId="025D333F"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Цифрлық үкімет пен электрондық басқару үкіметтің жұмысын жақсарту үшін АКТ-ны қолдануда ұқсастықтар бар. Цифрлық үкіметті электрондық үкіметтің жалғасы ретінде қарастыруға болады, өйткені ол үкімет пен негізгі субъектілер арасындағы өзара әрекеттесуді көрсету үшін қоғамдық ақпарат пен цифрлық ақпараттық технологияларды пайдаланды.</w:t>
      </w:r>
    </w:p>
    <w:p w14:paraId="4C83999B"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Жасанды интеллект сарапшылары компьютерлер адамның әрекетт</w:t>
      </w:r>
      <w:r w:rsidR="007A3CC0" w:rsidRPr="001D0F19">
        <w:rPr>
          <w:rFonts w:ascii="Times New Roman" w:hAnsi="Times New Roman" w:cs="Times New Roman"/>
          <w:sz w:val="28"/>
          <w:szCs w:val="28"/>
          <w:lang w:val="kk-KZ"/>
        </w:rPr>
        <w:t>е</w:t>
      </w:r>
      <w:r w:rsidRPr="001D0F19">
        <w:rPr>
          <w:rFonts w:ascii="Times New Roman" w:hAnsi="Times New Roman" w:cs="Times New Roman"/>
          <w:sz w:val="28"/>
          <w:szCs w:val="28"/>
          <w:lang w:val="kk-KZ"/>
        </w:rPr>
        <w:t xml:space="preserve">рі мен идеяларын алмастырады деп бұрыннан болжаған. Енді цифрлық технологияның қарқынды дамуымен бұл шындыққа айналуда. Бүгінгі таңда көптеген елдердің үкіметтері осы жасанды интеллект технологияларын енгізу арқылы интеллектуалды үкіметтерге айналуда. </w:t>
      </w:r>
    </w:p>
    <w:p w14:paraId="6FA89F1B" w14:textId="68CA9202"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Төртінші өнеркәсіптік революция өнеркәсіптік ортадағы өзгерістерге жатады, онда жасанды интеллект автоматтандыру мен қосылу мүмкіндігін  барынша көбейтеді. Бұл термин алғаш рет 2016 жылғы 20 қаңтарда Швейцарияның Давос қаласында өткен </w:t>
      </w:r>
      <w:r w:rsidR="0009704C" w:rsidRPr="001D0F19">
        <w:rPr>
          <w:rFonts w:ascii="Times New Roman" w:hAnsi="Times New Roman" w:cs="Times New Roman"/>
          <w:sz w:val="28"/>
          <w:szCs w:val="28"/>
          <w:lang w:val="kk-KZ"/>
        </w:rPr>
        <w:t>Д</w:t>
      </w:r>
      <w:r w:rsidRPr="001D0F19">
        <w:rPr>
          <w:rFonts w:ascii="Times New Roman" w:hAnsi="Times New Roman" w:cs="Times New Roman"/>
          <w:sz w:val="28"/>
          <w:szCs w:val="28"/>
          <w:lang w:val="kk-KZ"/>
        </w:rPr>
        <w:t xml:space="preserve">үниежүзілік экономикалық форумда айтылды. Ғалымдар ұсынған басты сөздер сәл өзгеше болғанымен, машиналық оқыту мен жасанды интеллектің дамуы әдетте негізгі құрал ретінде қарастырылды. </w:t>
      </w:r>
    </w:p>
    <w:p w14:paraId="32ECD0CF" w14:textId="2A8F6C0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2016 жылы Давос форумының тақырыбы «Төртінші өнеркәсіптік революцияны игеру» болды. Төртінші өнеркәсіптік революция – АКТ конвергенциясынан туындаған өнеркәсіптік революция. Төртінші өнеркәсіптік революция дәуірінде жасанды интеллект роботтарын қолдана отырып, заттар интернеті, мобильді құрылғылар, 3D принтерлер, ұшқы</w:t>
      </w:r>
      <w:r w:rsidR="007A3CC0" w:rsidRPr="001D0F19">
        <w:rPr>
          <w:rFonts w:ascii="Times New Roman" w:hAnsi="Times New Roman" w:cs="Times New Roman"/>
          <w:sz w:val="28"/>
          <w:szCs w:val="28"/>
          <w:lang w:val="kk-KZ"/>
        </w:rPr>
        <w:t>ш</w:t>
      </w:r>
      <w:r w:rsidRPr="001D0F19">
        <w:rPr>
          <w:rFonts w:ascii="Times New Roman" w:hAnsi="Times New Roman" w:cs="Times New Roman"/>
          <w:sz w:val="28"/>
          <w:szCs w:val="28"/>
          <w:lang w:val="kk-KZ"/>
        </w:rPr>
        <w:t>сыз көлік құралдары, әлеуметті</w:t>
      </w:r>
      <w:r w:rsidR="008779EF" w:rsidRPr="001D0F19">
        <w:rPr>
          <w:rFonts w:ascii="Times New Roman" w:hAnsi="Times New Roman" w:cs="Times New Roman"/>
          <w:sz w:val="28"/>
          <w:szCs w:val="28"/>
          <w:lang w:val="kk-KZ"/>
        </w:rPr>
        <w:t xml:space="preserve">к дамуда жетекші рөл атқаратын </w:t>
      </w:r>
      <w:r w:rsidRPr="001D0F19">
        <w:rPr>
          <w:rFonts w:ascii="Times New Roman" w:hAnsi="Times New Roman" w:cs="Times New Roman"/>
          <w:sz w:val="28"/>
          <w:szCs w:val="28"/>
          <w:lang w:val="kk-KZ"/>
        </w:rPr>
        <w:t xml:space="preserve">нанотехнологиялық және биотехнологияның жаңа өнімдері пайда болуда. Бұл технологиялық инновациялар адамдардың өмір салтын, сондай-ақ өнеркәсіпті, қоғамды және үкіметті басқару жүйесін өзгерте алады. Осының арқасында Төртінші өнеркәсіптік революция, біз өмір салтымызды өзгеретін жаңа әлемге қадам басамыз. Бұл өзгерістердің ауқымы, көлемі және күрделілігі адамзат бұрын бастан өткергеннен мүлдем өзгеше болады.  </w:t>
      </w:r>
    </w:p>
    <w:p w14:paraId="421374BC" w14:textId="2E80F4A9"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Төртінші өнеркәсіптік революция өзінің жетілуіне жеткенде, мемлекеттік секторға түбегейлі өзгерістер енгізіледі деп күтілуде. Төртінші өнеркәсіптік революция үкіметтік секторға интеллектуалды ақпараттық технологияларды енгізу арқылы ақылды мемлекетке көшудің домендері мен мыс</w:t>
      </w:r>
      <w:r w:rsidR="007A3CC0" w:rsidRPr="001D0F19">
        <w:rPr>
          <w:rFonts w:ascii="Times New Roman" w:hAnsi="Times New Roman" w:cs="Times New Roman"/>
          <w:sz w:val="28"/>
          <w:szCs w:val="28"/>
          <w:lang w:val="kk-KZ"/>
        </w:rPr>
        <w:t>а</w:t>
      </w:r>
      <w:r w:rsidRPr="001D0F19">
        <w:rPr>
          <w:rFonts w:ascii="Times New Roman" w:hAnsi="Times New Roman" w:cs="Times New Roman"/>
          <w:sz w:val="28"/>
          <w:szCs w:val="28"/>
          <w:lang w:val="kk-KZ"/>
        </w:rPr>
        <w:t xml:space="preserve">лдарын қорытындылайды.  </w:t>
      </w:r>
    </w:p>
    <w:p w14:paraId="7F721A79" w14:textId="291400ED"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Мониторинг пен қадағалауға байланысты әкімшілік жұмыстардың көп бөлігі интеллектуалды ұшқышсыз ұшу аппараттарының көмегімен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асырылуы ықтимал. Бақылау және қадағалау қызметіне келетін болсақ, оларды полиция және экологиялық қадағалау, ауыл шаруашылығын, орман шаруашылығын және теңіз көлігін бақылау және қадағалау, сондай-ақ өрт сөндіру және табиғи апат</w:t>
      </w:r>
      <w:r w:rsidR="007A3CC0" w:rsidRPr="001D0F19">
        <w:rPr>
          <w:rFonts w:ascii="Times New Roman" w:hAnsi="Times New Roman" w:cs="Times New Roman"/>
          <w:sz w:val="28"/>
          <w:szCs w:val="28"/>
          <w:lang w:val="kk-KZ"/>
        </w:rPr>
        <w:t>т</w:t>
      </w:r>
      <w:r w:rsidRPr="001D0F19">
        <w:rPr>
          <w:rFonts w:ascii="Times New Roman" w:hAnsi="Times New Roman" w:cs="Times New Roman"/>
          <w:sz w:val="28"/>
          <w:szCs w:val="28"/>
          <w:lang w:val="kk-KZ"/>
        </w:rPr>
        <w:t xml:space="preserve">ардың алдын алуды қоса алғанда, қоғамдық қауіпсіздік сияқты мемлекеттік басқарудың кең ауқымында қолдану ықтималдығы артып келеді. </w:t>
      </w:r>
    </w:p>
    <w:p w14:paraId="576E8D6A" w14:textId="2B3F54A6"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Тұрақты орындалатын жеңілдетілген әкімшілік көрсетілетін қызметтерді жасанды интеллект функциясымен жабдықталған интеллектуалды робот және ақпараттық қызмет жағдайында чат-боттар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асырады. Жасанды интеллект жүйелерін өзін-өзі басқару, азаматтық істерді басқару және кеңес беру салаларында, сондай-ақ қағидалар мен </w:t>
      </w:r>
      <w:r w:rsidR="00376A62" w:rsidRPr="001D0F19">
        <w:rPr>
          <w:rFonts w:ascii="Times New Roman" w:hAnsi="Times New Roman" w:cs="Times New Roman"/>
          <w:sz w:val="28"/>
          <w:szCs w:val="28"/>
          <w:lang w:val="kk-KZ"/>
        </w:rPr>
        <w:t>рәсімдерге</w:t>
      </w:r>
      <w:r w:rsidRPr="001D0F19">
        <w:rPr>
          <w:rFonts w:ascii="Times New Roman" w:hAnsi="Times New Roman" w:cs="Times New Roman"/>
          <w:sz w:val="28"/>
          <w:szCs w:val="28"/>
          <w:lang w:val="kk-KZ"/>
        </w:rPr>
        <w:t xml:space="preserve"> сәйкес қа</w:t>
      </w:r>
      <w:r w:rsidR="007A3CC0" w:rsidRPr="001D0F19">
        <w:rPr>
          <w:rFonts w:ascii="Times New Roman" w:hAnsi="Times New Roman" w:cs="Times New Roman"/>
          <w:sz w:val="28"/>
          <w:szCs w:val="28"/>
          <w:lang w:val="kk-KZ"/>
        </w:rPr>
        <w:t>р</w:t>
      </w:r>
      <w:r w:rsidRPr="001D0F19">
        <w:rPr>
          <w:rFonts w:ascii="Times New Roman" w:hAnsi="Times New Roman" w:cs="Times New Roman"/>
          <w:sz w:val="28"/>
          <w:szCs w:val="28"/>
          <w:lang w:val="kk-KZ"/>
        </w:rPr>
        <w:t>а</w:t>
      </w:r>
      <w:r w:rsidR="007A3CC0" w:rsidRPr="001D0F19">
        <w:rPr>
          <w:rFonts w:ascii="Times New Roman" w:hAnsi="Times New Roman" w:cs="Times New Roman"/>
          <w:sz w:val="28"/>
          <w:szCs w:val="28"/>
          <w:lang w:val="kk-KZ"/>
        </w:rPr>
        <w:t>п</w:t>
      </w:r>
      <w:r w:rsidRPr="001D0F19">
        <w:rPr>
          <w:rFonts w:ascii="Times New Roman" w:hAnsi="Times New Roman" w:cs="Times New Roman"/>
          <w:sz w:val="28"/>
          <w:szCs w:val="28"/>
          <w:lang w:val="kk-KZ"/>
        </w:rPr>
        <w:t xml:space="preserve">айым қайталау арқылы тапсырмаларды қолдану мүмкін болады.   </w:t>
      </w:r>
    </w:p>
    <w:p w14:paraId="47340648" w14:textId="048B2B1D"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Кейс: Ұлыбританиядағы Лондон Энфилд қалалық кеңесі орталық үкіметтің бюджетті қысқартуын қолдау және жергілікті тұрғындардың шағымдарын тез және тиімді қарау үшін 2017 жылдан бастап AI хатшысы Амелияның азаматтық мәселелер бойынша кеңесің пайдаланады.</w:t>
      </w:r>
      <w:r w:rsidR="001D1AAA"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Энфилд кеңесінің веб-сайтына кіретін жергілікті тұрғындар Амелиямен сөйлесу арқылы қызметке оңай қол жеткізе алады [</w:t>
      </w:r>
      <w:r w:rsidR="00EA0028" w:rsidRPr="001D0F19">
        <w:rPr>
          <w:rFonts w:ascii="Times New Roman" w:hAnsi="Times New Roman" w:cs="Times New Roman"/>
          <w:sz w:val="28"/>
          <w:szCs w:val="28"/>
          <w:lang w:val="kk-KZ"/>
        </w:rPr>
        <w:t>1</w:t>
      </w:r>
      <w:r w:rsidR="00A26A58" w:rsidRPr="001D0F19">
        <w:rPr>
          <w:rFonts w:ascii="Times New Roman" w:hAnsi="Times New Roman" w:cs="Times New Roman"/>
          <w:sz w:val="28"/>
          <w:szCs w:val="28"/>
          <w:lang w:val="kk-KZ"/>
        </w:rPr>
        <w:t>06</w:t>
      </w:r>
      <w:r w:rsidRPr="001D0F19">
        <w:rPr>
          <w:rFonts w:ascii="Times New Roman" w:hAnsi="Times New Roman" w:cs="Times New Roman"/>
          <w:sz w:val="28"/>
          <w:szCs w:val="28"/>
          <w:lang w:val="kk-KZ"/>
        </w:rPr>
        <w:t xml:space="preserve">]. </w:t>
      </w:r>
    </w:p>
    <w:p w14:paraId="31E1CBC7" w14:textId="7A153FA9"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Оңтайлы шешімдерді ұсынатын және әкімшілік </w:t>
      </w:r>
      <w:r w:rsidR="00376A62" w:rsidRPr="001D0F19">
        <w:rPr>
          <w:rFonts w:ascii="Times New Roman" w:hAnsi="Times New Roman" w:cs="Times New Roman"/>
          <w:sz w:val="28"/>
          <w:szCs w:val="28"/>
          <w:lang w:val="kk-KZ"/>
        </w:rPr>
        <w:t>рәсімдер</w:t>
      </w:r>
      <w:r w:rsidRPr="001D0F19">
        <w:rPr>
          <w:rFonts w:ascii="Times New Roman" w:hAnsi="Times New Roman" w:cs="Times New Roman"/>
          <w:sz w:val="28"/>
          <w:szCs w:val="28"/>
          <w:lang w:val="kk-KZ"/>
        </w:rPr>
        <w:t xml:space="preserve"> туралы білмейтін проблемалары бар адамдарға кеңес беретін робот-кеңесшілер немесе бенефициар қызметтері қазіргі уақытта көптеген елдерде қолданылады. </w:t>
      </w:r>
    </w:p>
    <w:p w14:paraId="3E53600B"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2017 жылдан бастап Оңтүстік Корея бұл чат-боттарды төлқұжаттар беру және тұрақ қағидаларын бұзғаны үшін көлік құралдарын өндіріп алу туралы хабарламаларды өңдеу үшін пайдаланады. Әкімшілік әрекеттер әртүрлі автоматтандыру жүйелерімен және заттар интернетіне негізделген құрылғылармен жиі ауыстырылады. Заттар интернетінің әртүрлі мысалдары бар, интеллектуалды бейнебақылау, ол бүкіл ел бойынша ақпараттық жинау және пайдалану үшін, сондай-ақ жол қозғалысы туралы ақпарат пен жол қозғалысын басқару саласында және автономды инфрақұрылыммен байланысты дамып келе жатқан инфрақұрылымда қолданылады.  </w:t>
      </w:r>
    </w:p>
    <w:p w14:paraId="1F985C2A" w14:textId="77777777"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Тіпті адамның мінез-құлқы ретінде қабылданатын әкімшілік пайымдаулар жасанды интеллект пайымдауларымен ауыстырылуы ықтимал. </w:t>
      </w:r>
    </w:p>
    <w:p w14:paraId="33148CC1" w14:textId="00A0FE41"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Жоғарыда айтылғандай, электрондық үкімет пен цифрлық технологиялардың пайда болуы үкіметтің жұмыс </w:t>
      </w:r>
      <w:r w:rsidR="00EA275F" w:rsidRPr="001D0F19">
        <w:rPr>
          <w:rFonts w:ascii="Times New Roman" w:hAnsi="Times New Roman" w:cs="Times New Roman"/>
          <w:sz w:val="28"/>
          <w:szCs w:val="28"/>
          <w:lang w:val="kk-KZ"/>
        </w:rPr>
        <w:t>режім</w:t>
      </w:r>
      <w:r w:rsidRPr="001D0F19">
        <w:rPr>
          <w:rFonts w:ascii="Times New Roman" w:hAnsi="Times New Roman" w:cs="Times New Roman"/>
          <w:sz w:val="28"/>
          <w:szCs w:val="28"/>
          <w:lang w:val="kk-KZ"/>
        </w:rPr>
        <w:t>ін тез өзгертеді. New Public Management дәстүрлі мағынад</w:t>
      </w:r>
      <w:r w:rsidR="007376CA" w:rsidRPr="001D0F19">
        <w:rPr>
          <w:rFonts w:ascii="Times New Roman" w:hAnsi="Times New Roman" w:cs="Times New Roman"/>
          <w:sz w:val="28"/>
          <w:szCs w:val="28"/>
          <w:lang w:val="kk-KZ"/>
        </w:rPr>
        <w:t>а</w:t>
      </w:r>
      <w:r w:rsidRPr="001D0F19">
        <w:rPr>
          <w:rFonts w:ascii="Times New Roman" w:hAnsi="Times New Roman" w:cs="Times New Roman"/>
          <w:sz w:val="28"/>
          <w:szCs w:val="28"/>
          <w:lang w:val="kk-KZ"/>
        </w:rPr>
        <w:t xml:space="preserve"> үкіметтің жұмыс істеу тұжырымдамасы емес, жалпы мәселелерді шешу үшін үйлестіру мен ынтымақтастыққа әкелген тұжырымдама болды. Электрондық үкімет дәуірінде бұл басқару электронды басқарумен ауыстырылады. Бұрын электрондық басқару азаматтар мен бизнеске ақпар</w:t>
      </w:r>
      <w:r w:rsidR="007A3CC0" w:rsidRPr="001D0F19">
        <w:rPr>
          <w:rFonts w:ascii="Times New Roman" w:hAnsi="Times New Roman" w:cs="Times New Roman"/>
          <w:sz w:val="28"/>
          <w:szCs w:val="28"/>
          <w:lang w:val="kk-KZ"/>
        </w:rPr>
        <w:t>а</w:t>
      </w:r>
      <w:r w:rsidRPr="001D0F19">
        <w:rPr>
          <w:rFonts w:ascii="Times New Roman" w:hAnsi="Times New Roman" w:cs="Times New Roman"/>
          <w:sz w:val="28"/>
          <w:szCs w:val="28"/>
          <w:lang w:val="kk-KZ"/>
        </w:rPr>
        <w:t xml:space="preserve">т пен коммуникацияны пайдалану арқылы тиімді, ыңғайлы және ашық қызметтерді </w:t>
      </w:r>
      <w:r w:rsidR="00BA2A8E" w:rsidRPr="001D0F19">
        <w:rPr>
          <w:rFonts w:ascii="Times New Roman" w:hAnsi="Times New Roman" w:cs="Times New Roman"/>
          <w:sz w:val="28"/>
          <w:szCs w:val="28"/>
          <w:lang w:val="kk-KZ"/>
        </w:rPr>
        <w:t>көрсету</w:t>
      </w:r>
      <w:r w:rsidR="00FD322D" w:rsidRPr="001D0F19">
        <w:rPr>
          <w:rFonts w:ascii="Times New Roman" w:hAnsi="Times New Roman" w:cs="Times New Roman"/>
          <w:sz w:val="28"/>
          <w:szCs w:val="28"/>
          <w:lang w:val="kk-KZ"/>
        </w:rPr>
        <w:t>ге</w:t>
      </w:r>
      <w:r w:rsidRPr="001D0F19">
        <w:rPr>
          <w:rFonts w:ascii="Times New Roman" w:hAnsi="Times New Roman" w:cs="Times New Roman"/>
          <w:sz w:val="28"/>
          <w:szCs w:val="28"/>
          <w:lang w:val="kk-KZ"/>
        </w:rPr>
        <w:t>, сондай-ақ азаматтарға саяси қызметке тікелей қатысуға мүмкіндік беруге бағытталған. Осылайша, электрондық басқару электрондық демократияға, электрондық дауыс беруге және онлайн-саяси қызметке қатысуға ба</w:t>
      </w:r>
      <w:r w:rsidR="00AB384E" w:rsidRPr="001D0F19">
        <w:rPr>
          <w:rFonts w:ascii="Times New Roman" w:hAnsi="Times New Roman" w:cs="Times New Roman"/>
          <w:sz w:val="28"/>
          <w:szCs w:val="28"/>
          <w:lang w:val="kk-KZ"/>
        </w:rPr>
        <w:t>с</w:t>
      </w:r>
      <w:r w:rsidRPr="001D0F19">
        <w:rPr>
          <w:rFonts w:ascii="Times New Roman" w:hAnsi="Times New Roman" w:cs="Times New Roman"/>
          <w:sz w:val="28"/>
          <w:szCs w:val="28"/>
          <w:lang w:val="kk-KZ"/>
        </w:rPr>
        <w:t xml:space="preserve">а назар аударды.   </w:t>
      </w:r>
    </w:p>
    <w:p w14:paraId="36688541" w14:textId="1E401A4E"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Қазір интел</w:t>
      </w:r>
      <w:r w:rsidR="007A3CC0" w:rsidRPr="001D0F19">
        <w:rPr>
          <w:rFonts w:ascii="Times New Roman" w:hAnsi="Times New Roman" w:cs="Times New Roman"/>
          <w:sz w:val="28"/>
          <w:szCs w:val="28"/>
          <w:lang w:val="kk-KZ"/>
        </w:rPr>
        <w:t>л</w:t>
      </w:r>
      <w:r w:rsidRPr="001D0F19">
        <w:rPr>
          <w:rFonts w:ascii="Times New Roman" w:hAnsi="Times New Roman" w:cs="Times New Roman"/>
          <w:sz w:val="28"/>
          <w:szCs w:val="28"/>
          <w:lang w:val="kk-KZ"/>
        </w:rPr>
        <w:t xml:space="preserve">ектуалды ақпараттық технолгиялар мен әлеуметтік медиа қызметтерінің (SNS) жылдам енгізілуімен цифрлық үкімет дәуіріне сәйкес келетін цифрлық басқаруға сұраныс артып келеді. Әрине, цифрлық басқару тұжырымдамасын елдегі немесе қоғамдағы АКТ даму деңгейіне байланысты әртүрлі анықтауға болады. Дегенмен, цифрлық басқару цифрлық үкімет тұрғысынан жеке және мемлекеттік секторларды қамтитын ұлттық қызметінің барлық салаларында азаматтардың қатысуы арқылы жұмыс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тері мен шешім қабылдау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терін қалай оңтайландыру керектігін анықтау болып табылады. </w:t>
      </w:r>
    </w:p>
    <w:p w14:paraId="62CCF0D8" w14:textId="5DF0596A"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2020 жылдың басынан бастап жаһандық коронавирустық пандемия бүкіл әлемдегі үкіметтерге қарсы шықты және мемлекеттік көрсетілетін  қызметтерде қолданылатын технол</w:t>
      </w:r>
      <w:r w:rsidR="007A3CC0" w:rsidRPr="001D0F19">
        <w:rPr>
          <w:rFonts w:ascii="Times New Roman" w:hAnsi="Times New Roman" w:cs="Times New Roman"/>
          <w:sz w:val="28"/>
          <w:szCs w:val="28"/>
          <w:lang w:val="kk-KZ"/>
        </w:rPr>
        <w:t>о</w:t>
      </w:r>
      <w:r w:rsidRPr="001D0F19">
        <w:rPr>
          <w:rFonts w:ascii="Times New Roman" w:hAnsi="Times New Roman" w:cs="Times New Roman"/>
          <w:sz w:val="28"/>
          <w:szCs w:val="28"/>
          <w:lang w:val="kk-KZ"/>
        </w:rPr>
        <w:t>гиялардың рөлін күшейтті. Электрондық және цифрлық мемлекеттік көрсетілетін қызметтерді пайдалану өсіп келеді, өйткені әлеуметтік алыстау онлайн өзара әрекеттесуді ынталандырады. Азаматтар мен клиенттердің «желілік», бірақ қауіпсіз емес әлемдік экономикаға деген қажеттіліктеріне жауап беру үшін көптеген мемлекеттік органдар жаңа міндеттерді шешу үшін жасанды интеллект (ЖИ), блокчейн, бұлтты есептеу, деректерді талдау және интернет заттары (IoT) сияқты озық технологияларды көбірек қолданады [</w:t>
      </w:r>
      <w:r w:rsidR="00EA0028" w:rsidRPr="001D0F19">
        <w:rPr>
          <w:rFonts w:ascii="Times New Roman" w:hAnsi="Times New Roman" w:cs="Times New Roman"/>
          <w:sz w:val="28"/>
          <w:szCs w:val="28"/>
          <w:lang w:val="kk-KZ"/>
        </w:rPr>
        <w:t>1</w:t>
      </w:r>
      <w:r w:rsidR="007C503F" w:rsidRPr="001D0F19">
        <w:rPr>
          <w:rFonts w:ascii="Times New Roman" w:hAnsi="Times New Roman" w:cs="Times New Roman"/>
          <w:sz w:val="28"/>
          <w:szCs w:val="28"/>
          <w:lang w:val="kk-KZ"/>
        </w:rPr>
        <w:t>2</w:t>
      </w:r>
      <w:r w:rsidR="00A26A58" w:rsidRPr="001D0F19">
        <w:rPr>
          <w:rFonts w:ascii="Times New Roman" w:hAnsi="Times New Roman" w:cs="Times New Roman"/>
          <w:sz w:val="28"/>
          <w:szCs w:val="28"/>
          <w:lang w:val="kk-KZ"/>
        </w:rPr>
        <w:t>2</w:t>
      </w:r>
      <w:r w:rsidRPr="001D0F19">
        <w:rPr>
          <w:rFonts w:ascii="Times New Roman" w:hAnsi="Times New Roman" w:cs="Times New Roman"/>
          <w:sz w:val="28"/>
          <w:szCs w:val="28"/>
          <w:lang w:val="kk-KZ"/>
        </w:rPr>
        <w:t>].</w:t>
      </w:r>
    </w:p>
    <w:p w14:paraId="107B5EFE" w14:textId="77777777" w:rsidR="00B05170" w:rsidRPr="001D0F19" w:rsidRDefault="00B05170" w:rsidP="008213E9">
      <w:pPr>
        <w:widowControl w:val="0"/>
        <w:spacing w:after="0" w:line="240" w:lineRule="auto"/>
        <w:ind w:firstLine="709"/>
        <w:jc w:val="both"/>
        <w:rPr>
          <w:rFonts w:ascii="Times New Roman" w:hAnsi="Times New Roman" w:cs="Times New Roman"/>
          <w:i/>
          <w:sz w:val="28"/>
          <w:szCs w:val="28"/>
          <w:lang w:val="kk-KZ"/>
        </w:rPr>
      </w:pPr>
      <w:r w:rsidRPr="001D0F19">
        <w:rPr>
          <w:rFonts w:ascii="Times New Roman" w:hAnsi="Times New Roman" w:cs="Times New Roman"/>
          <w:i/>
          <w:sz w:val="28"/>
          <w:szCs w:val="28"/>
          <w:lang w:val="kk-KZ"/>
        </w:rPr>
        <w:t>Орталық Азия елдерінің мемлекеттік қызмет көрсету тәжірибесі</w:t>
      </w:r>
    </w:p>
    <w:p w14:paraId="67F7E27B" w14:textId="2C32F65F" w:rsidR="00B05170" w:rsidRPr="001D0F19" w:rsidRDefault="00B0517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Қазіргі кезде мемлекеттік секторды цифрландыру Орталық Азияның көптеген елдерінде реформалардың маңызды бағытына айналып отыр. Дегенмен, осы реформалардың динамикасы мен тереңдігі айтарлықтай ерекшеленеді</w:t>
      </w:r>
      <w:r w:rsidR="00702740"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w:t>
      </w:r>
    </w:p>
    <w:p w14:paraId="2BB868F8" w14:textId="77777777" w:rsidR="00B05170" w:rsidRPr="001D0F19" w:rsidRDefault="00B05170" w:rsidP="008213E9">
      <w:pPr>
        <w:widowControl w:val="0"/>
        <w:spacing w:after="0" w:line="240" w:lineRule="auto"/>
        <w:ind w:firstLine="709"/>
        <w:jc w:val="both"/>
        <w:rPr>
          <w:rFonts w:ascii="Times New Roman" w:hAnsi="Times New Roman" w:cs="Times New Roman"/>
          <w:i/>
          <w:sz w:val="28"/>
          <w:szCs w:val="28"/>
          <w:lang w:val="kk-KZ"/>
        </w:rPr>
      </w:pPr>
      <w:r w:rsidRPr="001D0F19">
        <w:rPr>
          <w:rFonts w:ascii="Times New Roman" w:hAnsi="Times New Roman" w:cs="Times New Roman"/>
          <w:i/>
          <w:sz w:val="28"/>
          <w:szCs w:val="28"/>
          <w:lang w:val="kk-KZ"/>
        </w:rPr>
        <w:t>1. Өзбекстан: жылдам өрлеу және стратегиялық жоспарлау</w:t>
      </w:r>
    </w:p>
    <w:p w14:paraId="5C9FB53A" w14:textId="0234B4FA" w:rsidR="00B05170" w:rsidRPr="001D0F19" w:rsidRDefault="00B0517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Өзбекстан цифрландыру курсын жариялап, оны «Digital Uzbekistan2030» бағдарламасына енгізіп, My.gov.uz бірыңғай порталын іске қосты. 2024 жылы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ің 60%-дан астамы онлайн режимінде қолжетімді болды, портал ондаған миллион сұранысқа қызмет көрсетеді. EGDI рейтингіндегі 69-шы орыннан 63-ші орынға</w:t>
      </w:r>
      <w:r w:rsidR="0009704C" w:rsidRPr="001D0F19">
        <w:rPr>
          <w:rFonts w:ascii="Times New Roman" w:hAnsi="Times New Roman" w:cs="Times New Roman"/>
          <w:sz w:val="28"/>
          <w:szCs w:val="28"/>
          <w:lang w:val="kk-KZ"/>
        </w:rPr>
        <w:t xml:space="preserve"> жылжу</w:t>
      </w:r>
      <w:r w:rsidRPr="001D0F19">
        <w:rPr>
          <w:rFonts w:ascii="Times New Roman" w:hAnsi="Times New Roman" w:cs="Times New Roman"/>
          <w:sz w:val="28"/>
          <w:szCs w:val="28"/>
          <w:lang w:val="kk-KZ"/>
        </w:rPr>
        <w:t xml:space="preserve"> (0,7999) оның тұрақты өсуін көрсетеді және елді «Өте жоғары» санатқа шығарды [</w:t>
      </w:r>
      <w:r w:rsidR="00297639" w:rsidRPr="001D0F19">
        <w:rPr>
          <w:rFonts w:ascii="Times New Roman" w:hAnsi="Times New Roman" w:cs="Times New Roman"/>
          <w:sz w:val="28"/>
          <w:szCs w:val="28"/>
          <w:lang w:val="kk-KZ"/>
        </w:rPr>
        <w:t>12</w:t>
      </w:r>
      <w:r w:rsidR="00A26A58" w:rsidRPr="001D0F19">
        <w:rPr>
          <w:rFonts w:ascii="Times New Roman" w:hAnsi="Times New Roman" w:cs="Times New Roman"/>
          <w:sz w:val="28"/>
          <w:szCs w:val="28"/>
          <w:lang w:val="kk-KZ"/>
        </w:rPr>
        <w:t>3</w:t>
      </w:r>
      <w:r w:rsidRPr="001D0F19">
        <w:rPr>
          <w:rFonts w:ascii="Times New Roman" w:hAnsi="Times New Roman" w:cs="Times New Roman"/>
          <w:sz w:val="28"/>
          <w:szCs w:val="28"/>
          <w:lang w:val="kk-KZ"/>
        </w:rPr>
        <w:t>].</w:t>
      </w:r>
    </w:p>
    <w:p w14:paraId="53EA874B" w14:textId="52A2F3FE" w:rsidR="0048646C" w:rsidRPr="001D0F19" w:rsidRDefault="00B0517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Өзбекстанның EGDI индексі</w:t>
      </w:r>
      <w:r w:rsidR="0009704C" w:rsidRPr="001D0F19">
        <w:rPr>
          <w:rFonts w:ascii="Times New Roman" w:hAnsi="Times New Roman" w:cs="Times New Roman"/>
          <w:sz w:val="28"/>
          <w:szCs w:val="28"/>
          <w:lang w:val="kk-KZ"/>
        </w:rPr>
        <w:t>нде</w:t>
      </w:r>
      <w:r w:rsidRPr="001D0F19">
        <w:rPr>
          <w:rFonts w:ascii="Times New Roman" w:hAnsi="Times New Roman" w:cs="Times New Roman"/>
          <w:sz w:val="28"/>
          <w:szCs w:val="28"/>
          <w:lang w:val="kk-KZ"/>
        </w:rPr>
        <w:t xml:space="preserve"> өте жоғары елдер санатына өтуі кешенді реформалардың нәтижесі болып табылады: онлайн қызметтерді кеңейту, MyID және MobileID арқылы биометриялық сәйкестендіруді енгізу, АКТ инфрақұрылымын белсенді дамыту және цифрлық қызметтерді халықтың нақты қажеттіліктерімен байланыстыру</w:t>
      </w:r>
      <w:r w:rsidR="00A26A58" w:rsidRPr="001D0F19">
        <w:rPr>
          <w:rFonts w:ascii="Times New Roman" w:hAnsi="Times New Roman" w:cs="Times New Roman"/>
          <w:sz w:val="28"/>
          <w:szCs w:val="28"/>
          <w:lang w:val="kk-KZ"/>
        </w:rPr>
        <w:t xml:space="preserve"> [124]</w:t>
      </w:r>
      <w:r w:rsidRPr="001D0F19">
        <w:rPr>
          <w:rFonts w:ascii="Times New Roman" w:hAnsi="Times New Roman" w:cs="Times New Roman"/>
          <w:sz w:val="28"/>
          <w:szCs w:val="28"/>
          <w:lang w:val="kk-KZ"/>
        </w:rPr>
        <w:t>. Маңызды құрал IT-экспорттың өсуіне және стартап экожүйесін құруға ықпал ететін IT Park Uzbekistan жұмысы болды</w:t>
      </w:r>
      <w:r w:rsidR="00363B80" w:rsidRPr="001D0F19">
        <w:rPr>
          <w:rFonts w:ascii="Times New Roman" w:hAnsi="Times New Roman" w:cs="Times New Roman"/>
          <w:sz w:val="28"/>
          <w:szCs w:val="28"/>
          <w:lang w:val="kk-KZ"/>
        </w:rPr>
        <w:t> </w:t>
      </w:r>
      <w:r w:rsidR="0048646C" w:rsidRPr="001D0F19">
        <w:rPr>
          <w:rFonts w:ascii="Times New Roman" w:hAnsi="Times New Roman" w:cs="Times New Roman"/>
          <w:sz w:val="28"/>
          <w:szCs w:val="28"/>
          <w:lang w:val="kk-KZ"/>
        </w:rPr>
        <w:t>[1</w:t>
      </w:r>
      <w:r w:rsidR="00297639" w:rsidRPr="001D0F19">
        <w:rPr>
          <w:rFonts w:ascii="Times New Roman" w:hAnsi="Times New Roman" w:cs="Times New Roman"/>
          <w:sz w:val="28"/>
          <w:szCs w:val="28"/>
          <w:lang w:val="kk-KZ"/>
        </w:rPr>
        <w:t>2</w:t>
      </w:r>
      <w:r w:rsidR="00A26A58" w:rsidRPr="001D0F19">
        <w:rPr>
          <w:rFonts w:ascii="Times New Roman" w:hAnsi="Times New Roman" w:cs="Times New Roman"/>
          <w:sz w:val="28"/>
          <w:szCs w:val="28"/>
          <w:lang w:val="kk-KZ"/>
        </w:rPr>
        <w:t>5, 126</w:t>
      </w:r>
      <w:r w:rsidR="0048646C" w:rsidRPr="001D0F19">
        <w:rPr>
          <w:rFonts w:ascii="Times New Roman" w:hAnsi="Times New Roman" w:cs="Times New Roman"/>
          <w:sz w:val="28"/>
          <w:szCs w:val="28"/>
          <w:lang w:val="kk-KZ"/>
        </w:rPr>
        <w:t>].</w:t>
      </w:r>
    </w:p>
    <w:p w14:paraId="55D4C9A7" w14:textId="77777777" w:rsidR="00B05170" w:rsidRPr="001D0F19" w:rsidRDefault="00B0517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Осылайша, Өзбекстан жүйелі стратегияның, технологиялық инфрақұрылымның және азаматтардың қолайлығына көңіл бөлудің арқасында керемет жетістіктерге жетті.</w:t>
      </w:r>
    </w:p>
    <w:p w14:paraId="5F4901FA" w14:textId="77777777" w:rsidR="00B05170" w:rsidRPr="001D0F19" w:rsidRDefault="00B05170" w:rsidP="008213E9">
      <w:pPr>
        <w:widowControl w:val="0"/>
        <w:spacing w:after="0" w:line="240" w:lineRule="auto"/>
        <w:ind w:firstLine="709"/>
        <w:jc w:val="both"/>
        <w:rPr>
          <w:rFonts w:ascii="Times New Roman" w:hAnsi="Times New Roman" w:cs="Times New Roman"/>
          <w:i/>
          <w:sz w:val="28"/>
          <w:szCs w:val="28"/>
          <w:lang w:val="kk-KZ"/>
        </w:rPr>
      </w:pPr>
      <w:r w:rsidRPr="001D0F19">
        <w:rPr>
          <w:rFonts w:ascii="Times New Roman" w:hAnsi="Times New Roman" w:cs="Times New Roman"/>
          <w:i/>
          <w:sz w:val="28"/>
          <w:szCs w:val="28"/>
          <w:lang w:val="kk-KZ"/>
        </w:rPr>
        <w:t>2. Қырғызстан: қалыпты прогресс және технологиялардың интеграциясы</w:t>
      </w:r>
    </w:p>
    <w:p w14:paraId="0EDDCCC2" w14:textId="72792A9D" w:rsidR="00B05170" w:rsidRPr="001D0F19" w:rsidRDefault="00B0517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2019 жылдан бастап Қырғызстан «Цифрлық Қырғызстан» стратегиясын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асыруда: e-Kyzmat порталы іске қосылды, G2G және G2B қызметтері енгізілуде, сонымен қатар шағын және орта бизнеске цифрлық кеңестер беріліп жатыр. Бұл оған әлемдік EGDI рейтингінде (2024) 78-орынға шығуға мүмкіндік берді</w:t>
      </w:r>
      <w:r w:rsidR="008C0FFA" w:rsidRPr="001D0F19">
        <w:rPr>
          <w:rFonts w:ascii="Times New Roman" w:hAnsi="Times New Roman" w:cs="Times New Roman"/>
          <w:sz w:val="28"/>
          <w:szCs w:val="28"/>
          <w:lang w:val="kk-KZ"/>
        </w:rPr>
        <w:t xml:space="preserve"> [1</w:t>
      </w:r>
      <w:r w:rsidR="00363B80" w:rsidRPr="001D0F19">
        <w:rPr>
          <w:rFonts w:ascii="Times New Roman" w:hAnsi="Times New Roman" w:cs="Times New Roman"/>
          <w:sz w:val="28"/>
          <w:szCs w:val="28"/>
          <w:lang w:val="kk-KZ"/>
        </w:rPr>
        <w:t>2</w:t>
      </w:r>
      <w:r w:rsidR="00A26A58" w:rsidRPr="001D0F19">
        <w:rPr>
          <w:rFonts w:ascii="Times New Roman" w:hAnsi="Times New Roman" w:cs="Times New Roman"/>
          <w:sz w:val="28"/>
          <w:szCs w:val="28"/>
          <w:lang w:val="kk-KZ"/>
        </w:rPr>
        <w:t>7</w:t>
      </w:r>
      <w:r w:rsidR="008C0FFA"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7BC57575" w14:textId="77C7A93F" w:rsidR="002077E2" w:rsidRPr="001D0F19" w:rsidRDefault="00B0517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БҰҰДБ қатысуымен өтетін E-Commerce Expo 2024 сияқты жиі өткізілетін іс-шаралар, әсіресе ШОБ және ауылдық жерлер үшін электрондық коммерция мен цифрлық дайындықты қолдауға бағытталған. Электрондық құжат айналымы және бизнесті қолдау саласындағы пилоттық жобалар енгізілуде, бірақ қауіп аймақтарда интернеттің жоқтығы және цифрлық қызметтердің әлсіз интеграциясы болып табылады</w:t>
      </w:r>
      <w:r w:rsidR="002077E2" w:rsidRPr="001D0F19">
        <w:rPr>
          <w:rFonts w:ascii="Times New Roman" w:hAnsi="Times New Roman" w:cs="Times New Roman"/>
          <w:sz w:val="28"/>
          <w:szCs w:val="28"/>
          <w:lang w:val="kk-KZ"/>
        </w:rPr>
        <w:t xml:space="preserve"> [1</w:t>
      </w:r>
      <w:r w:rsidR="00363B80" w:rsidRPr="001D0F19">
        <w:rPr>
          <w:rFonts w:ascii="Times New Roman" w:hAnsi="Times New Roman" w:cs="Times New Roman"/>
          <w:sz w:val="28"/>
          <w:szCs w:val="28"/>
          <w:lang w:val="kk-KZ"/>
        </w:rPr>
        <w:t>2</w:t>
      </w:r>
      <w:r w:rsidR="00A26A58" w:rsidRPr="001D0F19">
        <w:rPr>
          <w:rFonts w:ascii="Times New Roman" w:hAnsi="Times New Roman" w:cs="Times New Roman"/>
          <w:sz w:val="28"/>
          <w:szCs w:val="28"/>
          <w:lang w:val="kk-KZ"/>
        </w:rPr>
        <w:t>7</w:t>
      </w:r>
      <w:r w:rsidR="002077E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423A890C" w14:textId="7B253A88" w:rsidR="007376CA" w:rsidRPr="001D0F19" w:rsidRDefault="00B05170"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Қырғызстан цифрлық дамудың тұрақтылығын көрсетеді, бірақ оның қарқыны инфрақұрылымдық кедергілер мен жеткіліксіз интеграциямен шектеледі</w:t>
      </w:r>
      <w:r w:rsidR="00A26A58" w:rsidRPr="001D0F19">
        <w:rPr>
          <w:rFonts w:ascii="Times New Roman" w:hAnsi="Times New Roman" w:cs="Times New Roman"/>
          <w:sz w:val="28"/>
          <w:szCs w:val="28"/>
          <w:lang w:val="kk-KZ"/>
        </w:rPr>
        <w:t xml:space="preserve"> [128]</w:t>
      </w:r>
      <w:r w:rsidRPr="001D0F19">
        <w:rPr>
          <w:rFonts w:ascii="Times New Roman" w:hAnsi="Times New Roman" w:cs="Times New Roman"/>
          <w:sz w:val="28"/>
          <w:szCs w:val="28"/>
          <w:lang w:val="kk-KZ"/>
        </w:rPr>
        <w:t>.</w:t>
      </w:r>
    </w:p>
    <w:p w14:paraId="51C17373" w14:textId="77777777" w:rsidR="007F79EA" w:rsidRPr="001D0F19" w:rsidRDefault="007F79EA" w:rsidP="008213E9">
      <w:pPr>
        <w:widowControl w:val="0"/>
        <w:spacing w:after="0" w:line="240" w:lineRule="auto"/>
        <w:ind w:firstLine="709"/>
        <w:jc w:val="both"/>
        <w:rPr>
          <w:rFonts w:ascii="Times New Roman" w:hAnsi="Times New Roman" w:cs="Times New Roman"/>
          <w:i/>
          <w:sz w:val="28"/>
          <w:szCs w:val="28"/>
          <w:lang w:val="kk-KZ"/>
        </w:rPr>
      </w:pPr>
      <w:r w:rsidRPr="001D0F19">
        <w:rPr>
          <w:rFonts w:ascii="Times New Roman" w:hAnsi="Times New Roman" w:cs="Times New Roman"/>
          <w:i/>
          <w:sz w:val="28"/>
          <w:szCs w:val="28"/>
          <w:lang w:val="kk-KZ"/>
        </w:rPr>
        <w:t>3. Тәжікстан: инфрақұрылымдық шектеулер жағдайында шектеулі прогресс</w:t>
      </w:r>
    </w:p>
    <w:p w14:paraId="0576D3C7" w14:textId="0CF4CAB2" w:rsidR="007F79EA" w:rsidRPr="001D0F19" w:rsidRDefault="0064528E"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Тәжікстанда </w:t>
      </w:r>
      <w:r w:rsidR="007F79EA" w:rsidRPr="001D0F19">
        <w:rPr>
          <w:rFonts w:ascii="Times New Roman" w:hAnsi="Times New Roman" w:cs="Times New Roman"/>
          <w:sz w:val="28"/>
          <w:szCs w:val="28"/>
          <w:lang w:val="kk-KZ"/>
        </w:rPr>
        <w:t>2012 жылдан бері электронды үкімет моделі енгізілген</w:t>
      </w:r>
      <w:r w:rsidRPr="001D0F19">
        <w:rPr>
          <w:rFonts w:ascii="Times New Roman" w:hAnsi="Times New Roman" w:cs="Times New Roman"/>
          <w:sz w:val="28"/>
          <w:szCs w:val="28"/>
          <w:lang w:val="kk-KZ"/>
        </w:rPr>
        <w:t xml:space="preserve"> [1</w:t>
      </w:r>
      <w:r w:rsidR="00A26A58" w:rsidRPr="001D0F19">
        <w:rPr>
          <w:rFonts w:ascii="Times New Roman" w:hAnsi="Times New Roman" w:cs="Times New Roman"/>
          <w:sz w:val="28"/>
          <w:szCs w:val="28"/>
          <w:lang w:val="kk-KZ"/>
        </w:rPr>
        <w:t>29</w:t>
      </w:r>
      <w:r w:rsidRPr="001D0F19">
        <w:rPr>
          <w:rFonts w:ascii="Times New Roman" w:hAnsi="Times New Roman" w:cs="Times New Roman"/>
          <w:sz w:val="28"/>
          <w:szCs w:val="28"/>
          <w:lang w:val="kk-KZ"/>
        </w:rPr>
        <w:t>]. Алайда,</w:t>
      </w:r>
      <w:r w:rsidR="007F79EA" w:rsidRPr="001D0F19">
        <w:rPr>
          <w:rFonts w:ascii="Times New Roman" w:hAnsi="Times New Roman" w:cs="Times New Roman"/>
          <w:sz w:val="28"/>
          <w:szCs w:val="28"/>
          <w:lang w:val="kk-KZ"/>
        </w:rPr>
        <w:t xml:space="preserve"> EGDI 2024 рейтингінде </w:t>
      </w:r>
      <w:r w:rsidR="007E7315" w:rsidRPr="001D0F19">
        <w:rPr>
          <w:rFonts w:ascii="Times New Roman" w:hAnsi="Times New Roman" w:cs="Times New Roman"/>
          <w:sz w:val="28"/>
          <w:szCs w:val="28"/>
          <w:lang w:val="kk-KZ"/>
        </w:rPr>
        <w:t xml:space="preserve">бұл ел </w:t>
      </w:r>
      <w:r w:rsidR="007F79EA" w:rsidRPr="001D0F19">
        <w:rPr>
          <w:rFonts w:ascii="Times New Roman" w:hAnsi="Times New Roman" w:cs="Times New Roman"/>
          <w:sz w:val="28"/>
          <w:szCs w:val="28"/>
          <w:lang w:val="kk-KZ"/>
        </w:rPr>
        <w:t xml:space="preserve">123-орында ғана </w:t>
      </w:r>
      <w:r w:rsidR="0011628E" w:rsidRPr="001D0F19">
        <w:rPr>
          <w:rFonts w:ascii="Times New Roman" w:hAnsi="Times New Roman" w:cs="Times New Roman"/>
          <w:sz w:val="28"/>
          <w:szCs w:val="28"/>
          <w:lang w:val="kk-KZ"/>
        </w:rPr>
        <w:t xml:space="preserve">орналасқан </w:t>
      </w:r>
      <w:r w:rsidR="007F79EA" w:rsidRPr="001D0F19">
        <w:rPr>
          <w:rFonts w:ascii="Times New Roman" w:hAnsi="Times New Roman" w:cs="Times New Roman"/>
          <w:sz w:val="28"/>
          <w:szCs w:val="28"/>
          <w:lang w:val="kk-KZ"/>
        </w:rPr>
        <w:t>(0,56). Адами капитал индексі 0,65 және онлайн қызметтер индексі бар болғаны 0,44 болса, бұл әлеует пен нәтиже арасындағы айтарлықтай алшақтықты көрсетеді</w:t>
      </w:r>
      <w:r w:rsidR="00363B80" w:rsidRPr="001D0F19">
        <w:rPr>
          <w:rFonts w:ascii="Times New Roman" w:hAnsi="Times New Roman" w:cs="Times New Roman"/>
          <w:sz w:val="28"/>
          <w:szCs w:val="28"/>
          <w:lang w:val="kk-KZ"/>
        </w:rPr>
        <w:t> </w:t>
      </w:r>
      <w:r w:rsidR="007E7315" w:rsidRPr="001D0F19">
        <w:rPr>
          <w:rFonts w:ascii="Times New Roman" w:hAnsi="Times New Roman" w:cs="Times New Roman"/>
          <w:sz w:val="28"/>
          <w:szCs w:val="28"/>
          <w:lang w:val="kk-KZ"/>
        </w:rPr>
        <w:t>[1</w:t>
      </w:r>
      <w:r w:rsidR="00D20E4A" w:rsidRPr="001D0F19">
        <w:rPr>
          <w:rFonts w:ascii="Times New Roman" w:hAnsi="Times New Roman" w:cs="Times New Roman"/>
          <w:sz w:val="28"/>
          <w:szCs w:val="28"/>
          <w:lang w:val="kk-KZ"/>
        </w:rPr>
        <w:t>29</w:t>
      </w:r>
      <w:r w:rsidR="007E7315" w:rsidRPr="001D0F19">
        <w:rPr>
          <w:rFonts w:ascii="Times New Roman" w:hAnsi="Times New Roman" w:cs="Times New Roman"/>
          <w:sz w:val="28"/>
          <w:szCs w:val="28"/>
          <w:lang w:val="kk-KZ"/>
        </w:rPr>
        <w:t>]</w:t>
      </w:r>
      <w:r w:rsidR="007F79EA" w:rsidRPr="001D0F19">
        <w:rPr>
          <w:rFonts w:ascii="Times New Roman" w:hAnsi="Times New Roman" w:cs="Times New Roman"/>
          <w:sz w:val="28"/>
          <w:szCs w:val="28"/>
          <w:lang w:val="kk-KZ"/>
        </w:rPr>
        <w:t>.</w:t>
      </w:r>
    </w:p>
    <w:p w14:paraId="637DEB14" w14:textId="6EF9EDF5" w:rsidR="00BC7F8B" w:rsidRPr="001D0F19" w:rsidRDefault="00BC7F8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Тәжікстан үкіметі цифрландыруды ұлттық даму стратегиясына енгізу бойынша шаралар қабылдауда. Негізгі бастамалардың қатарында Цифрлық экономика тұжырымдамасы (2019), Цифрлық экономиканы дамытудың орта мерзімді бағдарламасы (2021-2025), Жасанды интеллектті дамыту стратегиясы (2040 жылға дейін), 2025-2029 жылдарға арналған электрондық коммерцияның ұлттық бағдарламасы бар. 2024 жылдың желтоқсанында Елбасы 2025-2030 жылдарды цифрлық экономика және инновация кезеңі деп жариялады. Сол жылы Тәжікстан Республикасы Президенті жанындағы Инновациялық және цифрлық технологиялар агенттігі өз жұмысын бастады [</w:t>
      </w:r>
      <w:r w:rsidR="00A94685" w:rsidRPr="001D0F19">
        <w:rPr>
          <w:rFonts w:ascii="Times New Roman" w:hAnsi="Times New Roman" w:cs="Times New Roman"/>
          <w:sz w:val="28"/>
          <w:szCs w:val="28"/>
          <w:lang w:val="kk-KZ"/>
        </w:rPr>
        <w:t>1</w:t>
      </w:r>
      <w:r w:rsidR="00297639" w:rsidRPr="001D0F19">
        <w:rPr>
          <w:rFonts w:ascii="Times New Roman" w:hAnsi="Times New Roman" w:cs="Times New Roman"/>
          <w:sz w:val="28"/>
          <w:szCs w:val="28"/>
          <w:lang w:val="kk-KZ"/>
        </w:rPr>
        <w:t>3</w:t>
      </w:r>
      <w:r w:rsidR="00D20E4A" w:rsidRPr="001D0F19">
        <w:rPr>
          <w:rFonts w:ascii="Times New Roman" w:hAnsi="Times New Roman" w:cs="Times New Roman"/>
          <w:sz w:val="28"/>
          <w:szCs w:val="28"/>
          <w:lang w:val="kk-KZ"/>
        </w:rPr>
        <w:t>0, 131</w:t>
      </w:r>
      <w:r w:rsidRPr="001D0F19">
        <w:rPr>
          <w:rFonts w:ascii="Times New Roman" w:hAnsi="Times New Roman" w:cs="Times New Roman"/>
          <w:sz w:val="28"/>
          <w:szCs w:val="28"/>
          <w:lang w:val="kk-KZ"/>
        </w:rPr>
        <w:t>].</w:t>
      </w:r>
    </w:p>
    <w:p w14:paraId="15DD89DC" w14:textId="712B6044" w:rsidR="00BC7F8B" w:rsidRPr="001D0F19" w:rsidRDefault="00BC7F8B" w:rsidP="008213E9">
      <w:pPr>
        <w:widowControl w:val="0"/>
        <w:spacing w:after="0" w:line="240" w:lineRule="auto"/>
        <w:ind w:firstLine="709"/>
        <w:jc w:val="both"/>
        <w:rPr>
          <w:rFonts w:ascii="Times New Roman" w:hAnsi="Times New Roman" w:cs="Times New Roman"/>
          <w:b/>
          <w:sz w:val="28"/>
          <w:szCs w:val="28"/>
          <w:lang w:val="kk-KZ"/>
        </w:rPr>
      </w:pPr>
      <w:r w:rsidRPr="001D0F19">
        <w:rPr>
          <w:rFonts w:ascii="Times New Roman" w:hAnsi="Times New Roman" w:cs="Times New Roman"/>
          <w:sz w:val="28"/>
          <w:szCs w:val="28"/>
          <w:lang w:val="kk-KZ"/>
        </w:rPr>
        <w:t>Цифрлық трансформацияда айтарлықтай прогреске қол жеткізу үшін Тәжікстан цифрлық инфрақұрылымды кеңейтуге және жаңғыртуға, нарықты ырықтандыру арқылы интернет қызметтерінің құнын төмендетуге, IT-оқытуды күшейтуге және цифрлық кәсіпкерлікті дамытуға инвестиция салуды көздеуде. Цифрлық шешімдерді тиімді дамыту елдегі тұрақты экономикалық өсуге және халықтың өмір сүру сапасын жақсартуға ықпал ете алады.</w:t>
      </w:r>
      <w:r w:rsidRPr="001D0F19">
        <w:rPr>
          <w:rFonts w:ascii="Times New Roman" w:hAnsi="Times New Roman" w:cs="Times New Roman"/>
          <w:b/>
          <w:sz w:val="28"/>
          <w:szCs w:val="28"/>
          <w:lang w:val="kk-KZ"/>
        </w:rPr>
        <w:t xml:space="preserve"> </w:t>
      </w:r>
    </w:p>
    <w:p w14:paraId="06E802C3" w14:textId="70565947" w:rsidR="007F79EA" w:rsidRPr="001D0F19" w:rsidRDefault="007F79EA" w:rsidP="008213E9">
      <w:pPr>
        <w:widowControl w:val="0"/>
        <w:spacing w:after="0" w:line="240" w:lineRule="auto"/>
        <w:ind w:firstLine="709"/>
        <w:jc w:val="both"/>
        <w:rPr>
          <w:rFonts w:ascii="Times New Roman" w:hAnsi="Times New Roman" w:cs="Times New Roman"/>
          <w:i/>
          <w:sz w:val="28"/>
          <w:szCs w:val="28"/>
          <w:lang w:val="kk-KZ"/>
        </w:rPr>
      </w:pPr>
      <w:r w:rsidRPr="001D0F19">
        <w:rPr>
          <w:rFonts w:ascii="Times New Roman" w:hAnsi="Times New Roman" w:cs="Times New Roman"/>
          <w:i/>
          <w:sz w:val="28"/>
          <w:szCs w:val="28"/>
          <w:lang w:val="kk-KZ"/>
        </w:rPr>
        <w:t>4. Түр</w:t>
      </w:r>
      <w:r w:rsidR="005E4F57" w:rsidRPr="001D0F19">
        <w:rPr>
          <w:rFonts w:ascii="Times New Roman" w:hAnsi="Times New Roman" w:cs="Times New Roman"/>
          <w:i/>
          <w:sz w:val="28"/>
          <w:szCs w:val="28"/>
          <w:lang w:val="kk-KZ"/>
        </w:rPr>
        <w:t>і</w:t>
      </w:r>
      <w:r w:rsidRPr="001D0F19">
        <w:rPr>
          <w:rFonts w:ascii="Times New Roman" w:hAnsi="Times New Roman" w:cs="Times New Roman"/>
          <w:i/>
          <w:sz w:val="28"/>
          <w:szCs w:val="28"/>
          <w:lang w:val="kk-KZ"/>
        </w:rPr>
        <w:t>кменстан: цензураға қарсы ресми бастамалар</w:t>
      </w:r>
    </w:p>
    <w:p w14:paraId="0DBEB827" w14:textId="62020109" w:rsidR="007F79EA" w:rsidRPr="001D0F19" w:rsidRDefault="007F79EA"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Түрі</w:t>
      </w:r>
      <w:r w:rsidR="005E4F57" w:rsidRPr="001D0F19">
        <w:rPr>
          <w:rFonts w:ascii="Times New Roman" w:hAnsi="Times New Roman" w:cs="Times New Roman"/>
          <w:sz w:val="28"/>
          <w:szCs w:val="28"/>
          <w:lang w:val="kk-KZ"/>
        </w:rPr>
        <w:t>к</w:t>
      </w:r>
      <w:r w:rsidRPr="001D0F19">
        <w:rPr>
          <w:rFonts w:ascii="Times New Roman" w:hAnsi="Times New Roman" w:cs="Times New Roman"/>
          <w:sz w:val="28"/>
          <w:szCs w:val="28"/>
          <w:lang w:val="kk-KZ"/>
        </w:rPr>
        <w:t>менстан «2025 жылға дейін цифрлық экономиканы» жариялады және электронды құжат айналымын заңдастыруға әр</w:t>
      </w:r>
      <w:r w:rsidR="00297639" w:rsidRPr="001D0F19">
        <w:rPr>
          <w:rFonts w:ascii="Times New Roman" w:hAnsi="Times New Roman" w:cs="Times New Roman"/>
          <w:sz w:val="28"/>
          <w:szCs w:val="28"/>
          <w:lang w:val="kk-KZ"/>
        </w:rPr>
        <w:t>екеттенді</w:t>
      </w:r>
      <w:r w:rsidR="00B2558F" w:rsidRPr="001D0F19">
        <w:rPr>
          <w:rFonts w:ascii="Times New Roman" w:hAnsi="Times New Roman" w:cs="Times New Roman"/>
          <w:sz w:val="28"/>
          <w:szCs w:val="28"/>
          <w:lang w:val="kk-KZ"/>
        </w:rPr>
        <w:t>. Алайда,</w:t>
      </w:r>
      <w:r w:rsidRPr="001D0F19">
        <w:rPr>
          <w:rFonts w:ascii="Times New Roman" w:hAnsi="Times New Roman" w:cs="Times New Roman"/>
          <w:sz w:val="28"/>
          <w:szCs w:val="28"/>
          <w:lang w:val="kk-KZ"/>
        </w:rPr>
        <w:t xml:space="preserve"> </w:t>
      </w:r>
      <w:r w:rsidR="00B2558F" w:rsidRPr="001D0F19">
        <w:rPr>
          <w:rFonts w:ascii="Times New Roman" w:hAnsi="Times New Roman" w:cs="Times New Roman"/>
          <w:sz w:val="28"/>
          <w:szCs w:val="28"/>
          <w:lang w:val="kk-KZ"/>
        </w:rPr>
        <w:t>Түр</w:t>
      </w:r>
      <w:r w:rsidR="005E4F57" w:rsidRPr="001D0F19">
        <w:rPr>
          <w:rFonts w:ascii="Times New Roman" w:hAnsi="Times New Roman" w:cs="Times New Roman"/>
          <w:sz w:val="28"/>
          <w:szCs w:val="28"/>
          <w:lang w:val="kk-KZ"/>
        </w:rPr>
        <w:t>ік</w:t>
      </w:r>
      <w:r w:rsidR="00B2558F" w:rsidRPr="001D0F19">
        <w:rPr>
          <w:rFonts w:ascii="Times New Roman" w:hAnsi="Times New Roman" w:cs="Times New Roman"/>
          <w:sz w:val="28"/>
          <w:szCs w:val="28"/>
          <w:lang w:val="kk-KZ"/>
        </w:rPr>
        <w:t xml:space="preserve">менстан </w:t>
      </w:r>
      <w:r w:rsidRPr="001D0F19">
        <w:rPr>
          <w:rFonts w:ascii="Times New Roman" w:hAnsi="Times New Roman" w:cs="Times New Roman"/>
          <w:sz w:val="28"/>
          <w:szCs w:val="28"/>
          <w:lang w:val="kk-KZ"/>
        </w:rPr>
        <w:t xml:space="preserve">EGDI рейтингтері </w:t>
      </w:r>
      <w:r w:rsidR="00E20F8D"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2024 жылы шамамен 158</w:t>
      </w:r>
      <w:r w:rsidR="00E20F8D"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172 </w:t>
      </w:r>
      <w:r w:rsidR="00E20F8D"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ең аз прогресті көрсетеді</w:t>
      </w:r>
      <w:r w:rsidR="00B2558F" w:rsidRPr="001D0F19">
        <w:rPr>
          <w:rFonts w:ascii="Times New Roman" w:hAnsi="Times New Roman" w:cs="Times New Roman"/>
          <w:sz w:val="28"/>
          <w:szCs w:val="28"/>
          <w:lang w:val="kk-KZ"/>
        </w:rPr>
        <w:t xml:space="preserve"> [1</w:t>
      </w:r>
      <w:r w:rsidR="00297639" w:rsidRPr="001D0F19">
        <w:rPr>
          <w:rFonts w:ascii="Times New Roman" w:hAnsi="Times New Roman" w:cs="Times New Roman"/>
          <w:sz w:val="28"/>
          <w:szCs w:val="28"/>
          <w:lang w:val="kk-KZ"/>
        </w:rPr>
        <w:t>3</w:t>
      </w:r>
      <w:r w:rsidR="00D20E4A" w:rsidRPr="001D0F19">
        <w:rPr>
          <w:rFonts w:ascii="Times New Roman" w:hAnsi="Times New Roman" w:cs="Times New Roman"/>
          <w:sz w:val="28"/>
          <w:szCs w:val="28"/>
          <w:lang w:val="kk-KZ"/>
        </w:rPr>
        <w:t>2</w:t>
      </w:r>
      <w:r w:rsidR="00B2558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2C5F91CD" w14:textId="7EF9B850" w:rsidR="007376CA" w:rsidRPr="001D0F19" w:rsidRDefault="00B2558F"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Түрі</w:t>
      </w:r>
      <w:r w:rsidR="005E4F57" w:rsidRPr="001D0F19">
        <w:rPr>
          <w:rFonts w:ascii="Times New Roman" w:hAnsi="Times New Roman" w:cs="Times New Roman"/>
          <w:sz w:val="28"/>
          <w:szCs w:val="28"/>
          <w:lang w:val="kk-KZ"/>
        </w:rPr>
        <w:t>к</w:t>
      </w:r>
      <w:r w:rsidRPr="001D0F19">
        <w:rPr>
          <w:rFonts w:ascii="Times New Roman" w:hAnsi="Times New Roman" w:cs="Times New Roman"/>
          <w:sz w:val="28"/>
          <w:szCs w:val="28"/>
          <w:lang w:val="kk-KZ"/>
        </w:rPr>
        <w:t>менстан үкіметінің и</w:t>
      </w:r>
      <w:r w:rsidR="007F79EA" w:rsidRPr="001D0F19">
        <w:rPr>
          <w:rFonts w:ascii="Times New Roman" w:hAnsi="Times New Roman" w:cs="Times New Roman"/>
          <w:sz w:val="28"/>
          <w:szCs w:val="28"/>
          <w:lang w:val="kk-KZ"/>
        </w:rPr>
        <w:t>нтернеттегі цензура</w:t>
      </w:r>
      <w:r w:rsidRPr="001D0F19">
        <w:rPr>
          <w:rFonts w:ascii="Times New Roman" w:hAnsi="Times New Roman" w:cs="Times New Roman"/>
          <w:sz w:val="28"/>
          <w:szCs w:val="28"/>
          <w:lang w:val="kk-KZ"/>
        </w:rPr>
        <w:t xml:space="preserve">сы мемлекеттік басқару жүйесін цифрландыру деңгейін </w:t>
      </w:r>
      <w:r w:rsidR="007F79EA" w:rsidRPr="001D0F19">
        <w:rPr>
          <w:rFonts w:ascii="Times New Roman" w:hAnsi="Times New Roman" w:cs="Times New Roman"/>
          <w:sz w:val="28"/>
          <w:szCs w:val="28"/>
          <w:lang w:val="kk-KZ"/>
        </w:rPr>
        <w:t xml:space="preserve">төмен </w:t>
      </w:r>
      <w:r w:rsidRPr="001D0F19">
        <w:rPr>
          <w:rFonts w:ascii="Times New Roman" w:hAnsi="Times New Roman" w:cs="Times New Roman"/>
          <w:sz w:val="28"/>
          <w:szCs w:val="28"/>
          <w:lang w:val="kk-KZ"/>
        </w:rPr>
        <w:t xml:space="preserve">деңгейде сақтап отыр </w:t>
      </w:r>
      <w:r w:rsidR="007F79EA" w:rsidRPr="001D0F19">
        <w:rPr>
          <w:rFonts w:ascii="Times New Roman" w:hAnsi="Times New Roman" w:cs="Times New Roman"/>
          <w:sz w:val="28"/>
          <w:szCs w:val="28"/>
          <w:lang w:val="kk-KZ"/>
        </w:rPr>
        <w:t>(38%)</w:t>
      </w:r>
      <w:r w:rsidRPr="001D0F19">
        <w:rPr>
          <w:rFonts w:ascii="Times New Roman" w:hAnsi="Times New Roman" w:cs="Times New Roman"/>
          <w:sz w:val="28"/>
          <w:szCs w:val="28"/>
          <w:lang w:val="kk-KZ"/>
        </w:rPr>
        <w:t>. Сәйкесінше, елдің цифрлық трансформация реформасы</w:t>
      </w:r>
      <w:r w:rsidR="007F79EA" w:rsidRPr="001D0F19">
        <w:rPr>
          <w:rFonts w:ascii="Times New Roman" w:hAnsi="Times New Roman" w:cs="Times New Roman"/>
          <w:sz w:val="28"/>
          <w:szCs w:val="28"/>
          <w:lang w:val="kk-KZ"/>
        </w:rPr>
        <w:t xml:space="preserve"> декларативті сипатта </w:t>
      </w:r>
      <w:r w:rsidRPr="001D0F19">
        <w:rPr>
          <w:rFonts w:ascii="Times New Roman" w:hAnsi="Times New Roman" w:cs="Times New Roman"/>
          <w:sz w:val="28"/>
          <w:szCs w:val="28"/>
          <w:lang w:val="kk-KZ"/>
        </w:rPr>
        <w:t xml:space="preserve">қалып, </w:t>
      </w:r>
      <w:r w:rsidR="007F79EA" w:rsidRPr="001D0F19">
        <w:rPr>
          <w:rFonts w:ascii="Times New Roman" w:hAnsi="Times New Roman" w:cs="Times New Roman"/>
          <w:sz w:val="28"/>
          <w:szCs w:val="28"/>
          <w:lang w:val="kk-KZ"/>
        </w:rPr>
        <w:t>халық пен мемлекеттің нақты мүмкіндіктерімен қатаң шектелетінін растайды</w:t>
      </w:r>
      <w:r w:rsidRPr="001D0F19">
        <w:rPr>
          <w:rFonts w:ascii="Times New Roman" w:hAnsi="Times New Roman" w:cs="Times New Roman"/>
          <w:sz w:val="28"/>
          <w:szCs w:val="28"/>
          <w:lang w:val="kk-KZ"/>
        </w:rPr>
        <w:t xml:space="preserve"> [1</w:t>
      </w:r>
      <w:r w:rsidR="00297639" w:rsidRPr="001D0F19">
        <w:rPr>
          <w:rFonts w:ascii="Times New Roman" w:hAnsi="Times New Roman" w:cs="Times New Roman"/>
          <w:sz w:val="28"/>
          <w:szCs w:val="28"/>
          <w:lang w:val="kk-KZ"/>
        </w:rPr>
        <w:t>3</w:t>
      </w:r>
      <w:r w:rsidR="00D20E4A" w:rsidRPr="001D0F19">
        <w:rPr>
          <w:rFonts w:ascii="Times New Roman" w:hAnsi="Times New Roman" w:cs="Times New Roman"/>
          <w:sz w:val="28"/>
          <w:szCs w:val="28"/>
          <w:lang w:val="kk-KZ"/>
        </w:rPr>
        <w:t>2</w:t>
      </w:r>
      <w:r w:rsidRPr="001D0F19">
        <w:rPr>
          <w:rFonts w:ascii="Times New Roman" w:hAnsi="Times New Roman" w:cs="Times New Roman"/>
          <w:sz w:val="28"/>
          <w:szCs w:val="28"/>
          <w:lang w:val="kk-KZ"/>
        </w:rPr>
        <w:t>]</w:t>
      </w:r>
      <w:r w:rsidR="007F79EA"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w:t>
      </w:r>
    </w:p>
    <w:p w14:paraId="78C5FB85" w14:textId="08363D8E" w:rsidR="007F79EA" w:rsidRPr="001D0F19" w:rsidRDefault="007F79EA"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Талдау көрсеткендей, Орталық Азия елдері электронды мемлекеттік қызмет көрсету курсын жариялап, цифрландырудың ұлттық стратегияларын қабылдаған. Жалпы, аймақтық интеграция халықаралық жобалар (БҰҰДБ, Дүниежүзілік банк, IT-парк) және АКТ саммиттері арқылы көрінеді. Цифрлық экономика мен электронды құжат айналымына бағытталған онлайн платформалар мен заңдарды дамытуға көңіл бөлінуде. Дегенмен, айқын айырмашылықтар да бар. Өзбекстан аймақтың көшбасшысы: прогрессивті цифрлық стратегия, EGDI жылдам жетілдірілуі, цифрлық платформалар және AI интеграциясы. Қырғызстан орта мерзімді перспективада: белсенді қозғалыс, бірақ инфрақұрылымдық шектеулер әлеуетті шектейді. Тәжікстан мен Түрі</w:t>
      </w:r>
      <w:r w:rsidR="005265C2" w:rsidRPr="001D0F19">
        <w:rPr>
          <w:rFonts w:ascii="Times New Roman" w:hAnsi="Times New Roman" w:cs="Times New Roman"/>
          <w:sz w:val="28"/>
          <w:szCs w:val="28"/>
          <w:lang w:val="kk-KZ"/>
        </w:rPr>
        <w:t>к</w:t>
      </w:r>
      <w:r w:rsidRPr="001D0F19">
        <w:rPr>
          <w:rFonts w:ascii="Times New Roman" w:hAnsi="Times New Roman" w:cs="Times New Roman"/>
          <w:sz w:val="28"/>
          <w:szCs w:val="28"/>
          <w:lang w:val="kk-KZ"/>
        </w:rPr>
        <w:t xml:space="preserve">менстан кешіктірілген даму аймағында: стратегиялық тәсілдер инфрақұрылымдық және саяси кедергілерге байланысты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асырылмайды.</w:t>
      </w:r>
    </w:p>
    <w:p w14:paraId="74AA6C9E" w14:textId="2CB10985" w:rsidR="007376CA" w:rsidRPr="001D0F19" w:rsidRDefault="007F79EA"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Орталық Азия елдерінің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 цифрландыру тәжірибесі жетістіктер мен қиындықтардың кең ауқымын көрсетеді. Ең жақсы нәтижелер Өзбекстанда атап өтілді, мұнда интеграцияланған тәсілдің арқасында тұрақты табысқа қол жеткізілді. Қырғызстан қалыпты ілгерілеушілік көрсетіп отыр, ал Тәжікстан мен Түрі</w:t>
      </w:r>
      <w:r w:rsidR="005265C2" w:rsidRPr="001D0F19">
        <w:rPr>
          <w:rFonts w:ascii="Times New Roman" w:hAnsi="Times New Roman" w:cs="Times New Roman"/>
          <w:sz w:val="28"/>
          <w:szCs w:val="28"/>
          <w:lang w:val="kk-KZ"/>
        </w:rPr>
        <w:t>к</w:t>
      </w:r>
      <w:r w:rsidRPr="001D0F19">
        <w:rPr>
          <w:rFonts w:ascii="Times New Roman" w:hAnsi="Times New Roman" w:cs="Times New Roman"/>
          <w:sz w:val="28"/>
          <w:szCs w:val="28"/>
          <w:lang w:val="kk-KZ"/>
        </w:rPr>
        <w:t>менстан маңызды инфрақұрылымдық және институционалдық өзгерістерді қажет етеді. БҰҰДБ және IT Park арқылы алмасу сияқты аймақтық бастамалар алшақтықты қысқартуға және цифрлық дамуды жеделдетуге көмектеседі</w:t>
      </w:r>
      <w:r w:rsidR="00297639" w:rsidRPr="001D0F19">
        <w:rPr>
          <w:rFonts w:ascii="Times New Roman" w:hAnsi="Times New Roman" w:cs="Times New Roman"/>
          <w:sz w:val="28"/>
          <w:szCs w:val="28"/>
          <w:lang w:val="kk-KZ"/>
        </w:rPr>
        <w:t xml:space="preserve"> [13</w:t>
      </w:r>
      <w:r w:rsidR="00445F5A" w:rsidRPr="001D0F19">
        <w:rPr>
          <w:rFonts w:ascii="Times New Roman" w:hAnsi="Times New Roman" w:cs="Times New Roman"/>
          <w:sz w:val="28"/>
          <w:szCs w:val="28"/>
          <w:lang w:val="kk-KZ"/>
        </w:rPr>
        <w:t>3</w:t>
      </w:r>
      <w:r w:rsidR="00297639"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6B406D53" w14:textId="45364625" w:rsidR="00ED4C1B" w:rsidRPr="001D0F19" w:rsidRDefault="007F79EA"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Жалпы айтқанда, </w:t>
      </w:r>
      <w:r w:rsidR="00ED4C1B" w:rsidRPr="001D0F19">
        <w:rPr>
          <w:rFonts w:ascii="Times New Roman" w:hAnsi="Times New Roman" w:cs="Times New Roman"/>
          <w:sz w:val="28"/>
          <w:szCs w:val="28"/>
          <w:lang w:val="kk-KZ"/>
        </w:rPr>
        <w:t xml:space="preserve">мемлекеттік қызмет көрсетуде инновациялық құралдарды қолдану – бұл үкімет, азаматтық қоғам, бейбіт тұрғындар арасындағы ынтымақтастық арқылы қоғамдық мәселелерді шешу үшін цифрлық ақпараттық технологияларды қолдану </w:t>
      </w:r>
      <w:r w:rsidR="008F218A" w:rsidRPr="001D0F19">
        <w:rPr>
          <w:rFonts w:ascii="Times New Roman" w:hAnsi="Times New Roman" w:cs="Times New Roman"/>
          <w:sz w:val="28"/>
          <w:szCs w:val="28"/>
          <w:lang w:val="kk-KZ"/>
        </w:rPr>
        <w:t>үдеріс</w:t>
      </w:r>
      <w:r w:rsidR="00ED4C1B" w:rsidRPr="001D0F19">
        <w:rPr>
          <w:rFonts w:ascii="Times New Roman" w:hAnsi="Times New Roman" w:cs="Times New Roman"/>
          <w:sz w:val="28"/>
          <w:szCs w:val="28"/>
          <w:lang w:val="kk-KZ"/>
        </w:rPr>
        <w:t xml:space="preserve">і. Осылайша, цифрлық басқару бұрынғыдан да маңызды болып келеді, өйткені цифрлық үкіметтер шеңберіндегі азаматтар мен үкіметтер арасындағы өзара іс-қимыл бұрынғыдан да кеңірек кеңейтілуі мүмкін және әртүрлі цифрлық ақпараттық технологиялар пайдалануға қолжетімді болады. </w:t>
      </w:r>
    </w:p>
    <w:p w14:paraId="21AF07B5" w14:textId="3FE50FDC" w:rsidR="00ED4C1B"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Сондай-ақ цифрлық басқару азаматтарға үкіметтің қызметіне қатысуға және саяси шешімдер қабылдау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іне ықпал етуге мүмкіндік береді. Азаматтар енді мемлекеттік көрсетілетін қызметтерді пассивті алушылар болып табылмайды, бірақ оған қалаған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түрлері мен стандарттарын, сондай-ақ басқару құрылымын анықтауға белсенді қатыса алады. Осылайша, цифрлық басқару азаматтардың шешім қабылдау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іне қатысуына алдыңғы электрондық басқаруға қарағанда, сондай-ақ есеп беру мен ашықтыққа баса назар аударады.  </w:t>
      </w:r>
    </w:p>
    <w:p w14:paraId="52C77CA6" w14:textId="1DB8BC54" w:rsidR="007A3CC0"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Цифрлық үкіметтің арқасында азаматтар </w:t>
      </w:r>
      <w:r w:rsidR="0009704C" w:rsidRPr="001D0F19">
        <w:rPr>
          <w:rFonts w:ascii="Times New Roman" w:hAnsi="Times New Roman" w:cs="Times New Roman"/>
          <w:sz w:val="28"/>
          <w:szCs w:val="28"/>
          <w:lang w:val="kk-KZ"/>
        </w:rPr>
        <w:t xml:space="preserve">мемлекеттік </w:t>
      </w:r>
      <w:r w:rsidRPr="001D0F19">
        <w:rPr>
          <w:rFonts w:ascii="Times New Roman" w:hAnsi="Times New Roman" w:cs="Times New Roman"/>
          <w:sz w:val="28"/>
          <w:szCs w:val="28"/>
          <w:lang w:val="kk-KZ"/>
        </w:rPr>
        <w:t xml:space="preserve">көрсетілетін қызметтерді тұтынушылар мәртебесінен босатылады және әкімшілік даму және бизнесті жүргізу,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және басқару мақсаттарында әкімшілікте қолданылатын цифрлық ақпараттық технологияларды пайдалану туралы шешімдер қабылдауға қатысады. </w:t>
      </w:r>
    </w:p>
    <w:p w14:paraId="4A05DA99" w14:textId="4D4AAE8F" w:rsidR="001D7AEC" w:rsidRPr="001D0F19" w:rsidRDefault="00ED4C1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Осылайша, цифрлық басқару және инновациялық құралдарды қолдану азаматтар мен мемлекеттік сектор арасындағы нақты уақыт </w:t>
      </w:r>
      <w:r w:rsidR="00EA275F" w:rsidRPr="001D0F19">
        <w:rPr>
          <w:rFonts w:ascii="Times New Roman" w:hAnsi="Times New Roman" w:cs="Times New Roman"/>
          <w:sz w:val="28"/>
          <w:szCs w:val="28"/>
          <w:lang w:val="kk-KZ"/>
        </w:rPr>
        <w:t>реж</w:t>
      </w:r>
      <w:r w:rsidR="0009704C" w:rsidRPr="001D0F19">
        <w:rPr>
          <w:rFonts w:ascii="Times New Roman" w:hAnsi="Times New Roman" w:cs="Times New Roman"/>
          <w:sz w:val="28"/>
          <w:szCs w:val="28"/>
          <w:lang w:val="kk-KZ"/>
        </w:rPr>
        <w:t>и</w:t>
      </w:r>
      <w:r w:rsidR="00EA275F" w:rsidRPr="001D0F19">
        <w:rPr>
          <w:rFonts w:ascii="Times New Roman" w:hAnsi="Times New Roman" w:cs="Times New Roman"/>
          <w:sz w:val="28"/>
          <w:szCs w:val="28"/>
          <w:lang w:val="kk-KZ"/>
        </w:rPr>
        <w:t>м</w:t>
      </w:r>
      <w:r w:rsidRPr="001D0F19">
        <w:rPr>
          <w:rFonts w:ascii="Times New Roman" w:hAnsi="Times New Roman" w:cs="Times New Roman"/>
          <w:sz w:val="28"/>
          <w:szCs w:val="28"/>
          <w:lang w:val="kk-KZ"/>
        </w:rPr>
        <w:t xml:space="preserve">інде өзара іс-қимылды күшейту және мемлекеттік көрсетілетін қызметтерді алу барысында азаматтардың қажеттіліктерін жеке түрде қанағаттандыру үшін цифрлық ақпараттық технологияларды пайдалану арқылы азаматтардың басшылығымен саяси шешімдер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теріне бағытталған.</w:t>
      </w:r>
    </w:p>
    <w:p w14:paraId="3A270478" w14:textId="77777777" w:rsidR="004427CD" w:rsidRPr="001D0F19" w:rsidRDefault="004427CD" w:rsidP="008213E9">
      <w:pPr>
        <w:widowControl w:val="0"/>
        <w:spacing w:after="0" w:line="240" w:lineRule="auto"/>
        <w:ind w:firstLine="709"/>
        <w:jc w:val="both"/>
        <w:rPr>
          <w:rFonts w:ascii="Times New Roman" w:eastAsia="Times New Roman" w:hAnsi="Times New Roman" w:cs="Times New Roman"/>
          <w:b/>
          <w:sz w:val="28"/>
          <w:szCs w:val="28"/>
          <w:lang w:val="kk-KZ" w:eastAsia="ru-RU"/>
        </w:rPr>
      </w:pPr>
    </w:p>
    <w:p w14:paraId="05110307" w14:textId="3C08D6D9" w:rsidR="00715A93" w:rsidRPr="001D0F19" w:rsidRDefault="00E20F8D" w:rsidP="008213E9">
      <w:pPr>
        <w:widowControl w:val="0"/>
        <w:spacing w:after="0" w:line="240" w:lineRule="auto"/>
        <w:ind w:firstLine="709"/>
        <w:jc w:val="both"/>
        <w:rPr>
          <w:rFonts w:ascii="Times New Roman" w:eastAsia="Times New Roman" w:hAnsi="Times New Roman" w:cs="Times New Roman"/>
          <w:b/>
          <w:sz w:val="28"/>
          <w:szCs w:val="28"/>
          <w:lang w:val="kk-KZ" w:eastAsia="ru-RU"/>
        </w:rPr>
      </w:pPr>
      <w:r w:rsidRPr="001D0F19">
        <w:rPr>
          <w:rFonts w:ascii="Times New Roman" w:eastAsia="Times New Roman" w:hAnsi="Times New Roman" w:cs="Times New Roman"/>
          <w:b/>
          <w:sz w:val="28"/>
          <w:szCs w:val="28"/>
          <w:lang w:val="kk-KZ" w:eastAsia="ru-RU"/>
        </w:rPr>
        <w:t>1-бөлім бойынша қорытынды</w:t>
      </w:r>
    </w:p>
    <w:p w14:paraId="78ADE57A" w14:textId="77777777" w:rsidR="00715A93" w:rsidRPr="001D0F19" w:rsidRDefault="00715A93"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Цифрлық үкімет дәстүрлі бюрократиядан анағұрлым ашық, жауапты және азаматтарға бағытталған модельге ауысуды көрсететін заманауи мемлекеттік басқарудың ажырамас бөлігіне айналды. 1990 жылдары құрылғаннан бері электрондық үкімет айтарлықтай өзгерістерге ұшырап, АКТ, ашық деректерді, жасанды интеллект пен бұлттық технологияларды қолдануды қамтитын жан-жақты цифрлық экожүйеге айналды.</w:t>
      </w:r>
    </w:p>
    <w:p w14:paraId="42497387" w14:textId="45178714" w:rsidR="00715A93" w:rsidRPr="001D0F19" w:rsidRDefault="00715A93"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Халықаралық деңгейде Оңтүстік Корея, Дания, Швеция және Австралия сияқты елдер тұрақты институционалдық құрылымдарды құру, ашықтықты, азаматтардың қатысуын және ведомствоаралық интеграцияны қамтамасыз ету арқылы цифрлық басқарудың жоғары стандарттарын көрсетті. Атап айтқанда, Оңтүстік Корея БҰҰ мен ДСҰ-ның UNIPASS тәжірибесі мен азаматтардың цифрлық қатысуы үшін мойындауына ие болып, мемлекеттік </w:t>
      </w:r>
      <w:r w:rsidR="0009704C"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қызметтерді цифрландырудың жаһандық эталоны болды</w:t>
      </w:r>
      <w:r w:rsidR="00D16BC8" w:rsidRPr="001D0F19">
        <w:rPr>
          <w:rFonts w:ascii="Times New Roman" w:eastAsia="Times New Roman" w:hAnsi="Times New Roman" w:cs="Times New Roman"/>
          <w:sz w:val="28"/>
          <w:szCs w:val="28"/>
          <w:lang w:val="kk-KZ" w:eastAsia="ru-RU"/>
        </w:rPr>
        <w:t xml:space="preserve"> [</w:t>
      </w:r>
      <w:r w:rsidR="00445F5A" w:rsidRPr="001D0F19">
        <w:rPr>
          <w:rFonts w:ascii="Times New Roman" w:eastAsia="Times New Roman" w:hAnsi="Times New Roman" w:cs="Times New Roman"/>
          <w:sz w:val="28"/>
          <w:szCs w:val="28"/>
          <w:lang w:val="kk-KZ" w:eastAsia="ru-RU"/>
        </w:rPr>
        <w:t>12</w:t>
      </w:r>
      <w:r w:rsidR="00B8666B" w:rsidRPr="001D0F19">
        <w:rPr>
          <w:rFonts w:ascii="Times New Roman" w:eastAsia="Times New Roman" w:hAnsi="Times New Roman" w:cs="Times New Roman"/>
          <w:sz w:val="28"/>
          <w:szCs w:val="28"/>
          <w:lang w:val="kk-KZ" w:eastAsia="ru-RU"/>
        </w:rPr>
        <w:t>0</w:t>
      </w:r>
      <w:r w:rsidR="00445F5A" w:rsidRPr="001D0F19">
        <w:rPr>
          <w:rFonts w:ascii="Times New Roman" w:eastAsia="Times New Roman" w:hAnsi="Times New Roman" w:cs="Times New Roman"/>
          <w:sz w:val="28"/>
          <w:szCs w:val="28"/>
          <w:lang w:val="kk-KZ" w:eastAsia="ru-RU"/>
        </w:rPr>
        <w:t>; 12</w:t>
      </w:r>
      <w:r w:rsidR="00B8666B" w:rsidRPr="001D0F19">
        <w:rPr>
          <w:rFonts w:ascii="Times New Roman" w:eastAsia="Times New Roman" w:hAnsi="Times New Roman" w:cs="Times New Roman"/>
          <w:sz w:val="28"/>
          <w:szCs w:val="28"/>
          <w:lang w:val="kk-KZ" w:eastAsia="ru-RU"/>
        </w:rPr>
        <w:t>1</w:t>
      </w:r>
      <w:r w:rsidR="00D16BC8"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25E2D97D" w14:textId="2FDB7141" w:rsidR="0081287D" w:rsidRPr="001D0F19" w:rsidRDefault="00715A93"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Еуропалық Одақта цифрлық үкімет бірыңғай нарықты құруда және қызметтердің еркін қозғалысын қамтамасыз етуде маңызды рөл атқарады. Біріккен Корольдік пен АҚШ тиімділікті, орталықсыздандыруды және жұртшылықты тартуды баса көрсете отырып, әкімшілік реформалар мен Жаңа мемлекеттік басқару және Жаңа мемлекеттік басқару принциптерінің бөлігі реті</w:t>
      </w:r>
      <w:r w:rsidR="00297639" w:rsidRPr="001D0F19">
        <w:rPr>
          <w:rFonts w:ascii="Times New Roman" w:eastAsia="Times New Roman" w:hAnsi="Times New Roman" w:cs="Times New Roman"/>
          <w:sz w:val="28"/>
          <w:szCs w:val="28"/>
          <w:lang w:val="kk-KZ" w:eastAsia="ru-RU"/>
        </w:rPr>
        <w:t>нде цифрлық тәсілдерді енгізді</w:t>
      </w:r>
      <w:r w:rsidR="0081287D" w:rsidRPr="001D0F19">
        <w:rPr>
          <w:rFonts w:ascii="Times New Roman" w:eastAsia="Times New Roman" w:hAnsi="Times New Roman" w:cs="Times New Roman"/>
          <w:sz w:val="28"/>
          <w:szCs w:val="28"/>
          <w:lang w:val="kk-KZ" w:eastAsia="ru-RU"/>
        </w:rPr>
        <w:t xml:space="preserve"> [</w:t>
      </w:r>
      <w:r w:rsidR="001E519C" w:rsidRPr="001D0F19">
        <w:rPr>
          <w:rFonts w:ascii="Times New Roman" w:eastAsia="Times New Roman" w:hAnsi="Times New Roman" w:cs="Times New Roman"/>
          <w:sz w:val="28"/>
          <w:szCs w:val="28"/>
          <w:lang w:val="kk-KZ" w:eastAsia="ru-RU"/>
        </w:rPr>
        <w:t>113</w:t>
      </w:r>
      <w:r w:rsidR="00445F5A" w:rsidRPr="001D0F19">
        <w:rPr>
          <w:rFonts w:ascii="Times New Roman" w:eastAsia="Times New Roman" w:hAnsi="Times New Roman" w:cs="Times New Roman"/>
          <w:sz w:val="28"/>
          <w:szCs w:val="28"/>
          <w:lang w:val="kk-KZ" w:eastAsia="ru-RU"/>
        </w:rPr>
        <w:t>;</w:t>
      </w:r>
      <w:r w:rsidR="0081287D" w:rsidRPr="001D0F19">
        <w:rPr>
          <w:rFonts w:ascii="Times New Roman" w:eastAsia="Times New Roman" w:hAnsi="Times New Roman" w:cs="Times New Roman"/>
          <w:sz w:val="28"/>
          <w:szCs w:val="28"/>
          <w:lang w:val="kk-KZ" w:eastAsia="ru-RU"/>
        </w:rPr>
        <w:t xml:space="preserve"> 1</w:t>
      </w:r>
      <w:r w:rsidR="001E519C" w:rsidRPr="001D0F19">
        <w:rPr>
          <w:rFonts w:ascii="Times New Roman" w:eastAsia="Times New Roman" w:hAnsi="Times New Roman" w:cs="Times New Roman"/>
          <w:sz w:val="28"/>
          <w:szCs w:val="28"/>
          <w:lang w:val="kk-KZ" w:eastAsia="ru-RU"/>
        </w:rPr>
        <w:t>18</w:t>
      </w:r>
      <w:r w:rsidR="0081287D" w:rsidRPr="001D0F19">
        <w:rPr>
          <w:rFonts w:ascii="Times New Roman" w:eastAsia="Times New Roman" w:hAnsi="Times New Roman" w:cs="Times New Roman"/>
          <w:sz w:val="28"/>
          <w:szCs w:val="28"/>
          <w:lang w:val="kk-KZ" w:eastAsia="ru-RU"/>
        </w:rPr>
        <w:t>]</w:t>
      </w:r>
      <w:r w:rsidR="001E519C" w:rsidRPr="001D0F19">
        <w:rPr>
          <w:rFonts w:ascii="Times New Roman" w:eastAsia="Times New Roman" w:hAnsi="Times New Roman" w:cs="Times New Roman"/>
          <w:sz w:val="28"/>
          <w:szCs w:val="28"/>
          <w:lang w:val="kk-KZ" w:eastAsia="ru-RU"/>
        </w:rPr>
        <w:t>.</w:t>
      </w:r>
    </w:p>
    <w:p w14:paraId="16E1E5C6" w14:textId="7BFD6009" w:rsidR="00715A93" w:rsidRPr="001D0F19" w:rsidRDefault="00715A93"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Орталық Азияда мемлекеттік басқаруды цифрландыру да тұрақты түрде қарқын алуда. Қазақстан eGov платформасы және мемлекеттік </w:t>
      </w:r>
      <w:r w:rsidR="0009704C"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қызметтерге жасанды интеллект енгізу арқылы өршіл цифрлық стратегияны </w:t>
      </w:r>
      <w:r w:rsidR="000060AE"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асыруда. Өзбекстан цифрлық өзін-өзі басқару мен ұялы байланыс қызметтеріне баса назар аударуда. Қырғызстан ашық деректер мен цифрлық сәйкестендіруді алға жылжытса, Тәжікстан мен Түрі</w:t>
      </w:r>
      <w:r w:rsidR="00F57F19" w:rsidRPr="001D0F19">
        <w:rPr>
          <w:rFonts w:ascii="Times New Roman" w:eastAsia="Times New Roman" w:hAnsi="Times New Roman" w:cs="Times New Roman"/>
          <w:sz w:val="28"/>
          <w:szCs w:val="28"/>
          <w:lang w:val="kk-KZ" w:eastAsia="ru-RU"/>
        </w:rPr>
        <w:t>к</w:t>
      </w:r>
      <w:r w:rsidRPr="001D0F19">
        <w:rPr>
          <w:rFonts w:ascii="Times New Roman" w:eastAsia="Times New Roman" w:hAnsi="Times New Roman" w:cs="Times New Roman"/>
          <w:sz w:val="28"/>
          <w:szCs w:val="28"/>
          <w:lang w:val="kk-KZ" w:eastAsia="ru-RU"/>
        </w:rPr>
        <w:t>менстан халықаралық тәжірибеге назар аудара отырып, жекелеген секторларға біртіндеп цифрлық шешімдерді енгізуде. Жалпы тенденция фрагменттелген автоматтандырудан кешенді цифрлық түрлендіруге көшу болып табылады</w:t>
      </w:r>
      <w:r w:rsidR="00C63F46" w:rsidRPr="001D0F19">
        <w:rPr>
          <w:rFonts w:ascii="Times New Roman" w:eastAsia="Times New Roman" w:hAnsi="Times New Roman" w:cs="Times New Roman"/>
          <w:sz w:val="28"/>
          <w:szCs w:val="28"/>
          <w:lang w:val="kk-KZ" w:eastAsia="ru-RU"/>
        </w:rPr>
        <w:t xml:space="preserve"> [1</w:t>
      </w:r>
      <w:r w:rsidR="001E519C" w:rsidRPr="001D0F19">
        <w:rPr>
          <w:rFonts w:ascii="Times New Roman" w:eastAsia="Times New Roman" w:hAnsi="Times New Roman" w:cs="Times New Roman"/>
          <w:sz w:val="28"/>
          <w:szCs w:val="28"/>
          <w:lang w:val="kk-KZ" w:eastAsia="ru-RU"/>
        </w:rPr>
        <w:t>2</w:t>
      </w:r>
      <w:r w:rsidR="00B8666B" w:rsidRPr="001D0F19">
        <w:rPr>
          <w:rFonts w:ascii="Times New Roman" w:eastAsia="Times New Roman" w:hAnsi="Times New Roman" w:cs="Times New Roman"/>
          <w:sz w:val="28"/>
          <w:szCs w:val="28"/>
          <w:lang w:val="kk-KZ" w:eastAsia="ru-RU"/>
        </w:rPr>
        <w:t>1</w:t>
      </w:r>
      <w:r w:rsidR="00C63F46"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7338ADB3" w14:textId="77777777" w:rsidR="00715A93" w:rsidRPr="001D0F19" w:rsidRDefault="00715A93"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Төртінші өнеркәсіптік революцияның басталуымен цифрлық үкімет жаңа деңгейге – AI, заттар интернеті, үлкен деректер мен робототехниканы пайдаланатын интеллектуалды мемлекетке өтуде. Энфилдтегі (Ұлыбритания) Amelia чатботы және Оңтүстік Кореядағы цифрлық көмекшілер сияқты мысалдар бұл технологияларды күнделікті басқаруда іс жүзінде іске асыруды көрсетеді.</w:t>
      </w:r>
    </w:p>
    <w:p w14:paraId="7C6AF408" w14:textId="31D7C2CF" w:rsidR="00C63F46" w:rsidRPr="001D0F19" w:rsidRDefault="00715A93"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Болашақтың цифрлық үкіметі тек технологияға ғана емес, ең алдымен</w:t>
      </w:r>
      <w:r w:rsidR="0009704C"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басқарудың жаңа принциптеріне: белсенділік, жекелендіру, азаматтардың қатысуы, ашықтық және тұрақтылық</w:t>
      </w:r>
      <w:r w:rsidR="006456E5" w:rsidRPr="001D0F19">
        <w:rPr>
          <w:rFonts w:ascii="Times New Roman" w:eastAsia="Times New Roman" w:hAnsi="Times New Roman" w:cs="Times New Roman"/>
          <w:sz w:val="28"/>
          <w:szCs w:val="28"/>
          <w:lang w:val="kk-KZ" w:eastAsia="ru-RU"/>
        </w:rPr>
        <w:t>қа негізделеді</w:t>
      </w:r>
      <w:r w:rsidRPr="001D0F19">
        <w:rPr>
          <w:rFonts w:ascii="Times New Roman" w:eastAsia="Times New Roman" w:hAnsi="Times New Roman" w:cs="Times New Roman"/>
          <w:sz w:val="28"/>
          <w:szCs w:val="28"/>
          <w:lang w:val="kk-KZ" w:eastAsia="ru-RU"/>
        </w:rPr>
        <w:t xml:space="preserve">. Ол қызмет көрсету арналарын ғана емес, мемлекет пен қоғам арасындағы қарым-қатынасты да өзгертеді. </w:t>
      </w:r>
    </w:p>
    <w:p w14:paraId="6D6D3F31" w14:textId="49305C93" w:rsidR="00762BD6" w:rsidRPr="001D0F19" w:rsidRDefault="00715A93"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eastAsia="Times New Roman" w:hAnsi="Times New Roman" w:cs="Times New Roman"/>
          <w:sz w:val="28"/>
          <w:szCs w:val="28"/>
          <w:lang w:val="kk-KZ" w:eastAsia="ru-RU"/>
        </w:rPr>
        <w:t>Орталық Азия елдері үшін бұл жол жай ғана жаңғыру емес, тиімділікті арттыру, сенімді нығайту және дамуды жеделдетудің стратегиялық мүмкіндігі. Аймақтағы цифрлық трансформацияның табысты болуы саяси ерік-жігерге, аймақтық ынтымақтастыққа, АКТ-ға инвестицияға және азаматтардың қажеттіліктеріне бағытталған адамдық-орталық цифрлық платформаларды құруға байланысты</w:t>
      </w:r>
      <w:r w:rsidR="00C00DD4" w:rsidRPr="001D0F19">
        <w:rPr>
          <w:rFonts w:ascii="Times New Roman" w:eastAsia="Times New Roman" w:hAnsi="Times New Roman" w:cs="Times New Roman"/>
          <w:sz w:val="28"/>
          <w:szCs w:val="28"/>
          <w:lang w:val="kk-KZ" w:eastAsia="ru-RU"/>
        </w:rPr>
        <w:t xml:space="preserve"> болмақ</w:t>
      </w:r>
      <w:r w:rsidRPr="001D0F19">
        <w:rPr>
          <w:rFonts w:ascii="Times New Roman" w:eastAsia="Times New Roman" w:hAnsi="Times New Roman" w:cs="Times New Roman"/>
          <w:sz w:val="28"/>
          <w:szCs w:val="28"/>
          <w:lang w:val="kk-KZ" w:eastAsia="ru-RU"/>
        </w:rPr>
        <w:t>.</w:t>
      </w:r>
    </w:p>
    <w:p w14:paraId="0780017F" w14:textId="343D94E6"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p>
    <w:p w14:paraId="1FB21406" w14:textId="77777777" w:rsidR="008D3223" w:rsidRPr="001D0F19" w:rsidRDefault="008D3223" w:rsidP="008213E9">
      <w:pPr>
        <w:widowControl w:val="0"/>
        <w:spacing w:after="0" w:line="240" w:lineRule="auto"/>
        <w:ind w:firstLine="709"/>
        <w:jc w:val="both"/>
        <w:rPr>
          <w:rFonts w:ascii="Times New Roman" w:eastAsia="Arial" w:hAnsi="Times New Roman" w:cs="Times New Roman"/>
          <w:b/>
          <w:sz w:val="28"/>
          <w:szCs w:val="28"/>
          <w:lang w:val="kk-KZ"/>
        </w:rPr>
      </w:pPr>
    </w:p>
    <w:p w14:paraId="3D92CE7C" w14:textId="4C07A588" w:rsidR="008D3223" w:rsidRPr="001D0F19" w:rsidRDefault="008D3223" w:rsidP="008213E9">
      <w:pPr>
        <w:widowControl w:val="0"/>
        <w:spacing w:after="0" w:line="240" w:lineRule="auto"/>
        <w:ind w:firstLine="709"/>
        <w:jc w:val="both"/>
        <w:rPr>
          <w:rFonts w:ascii="Times New Roman" w:eastAsia="Arial" w:hAnsi="Times New Roman" w:cs="Times New Roman"/>
          <w:b/>
          <w:sz w:val="28"/>
          <w:szCs w:val="28"/>
          <w:lang w:val="kk-KZ"/>
        </w:rPr>
      </w:pPr>
    </w:p>
    <w:p w14:paraId="2E5D9F6A"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5DD61C55"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65B3452A"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7C98F0AD"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0958337F"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2AE74322"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017066EB"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508BBB3C"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1D611A44"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02A891FC"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34D53070"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09B28301"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7D0D2CD7"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6F13BC26" w14:textId="69210DBF"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3419543F" w14:textId="77777777" w:rsidR="004B00F4" w:rsidRPr="001D0F19" w:rsidRDefault="004B00F4" w:rsidP="008213E9">
      <w:pPr>
        <w:widowControl w:val="0"/>
        <w:spacing w:after="0" w:line="240" w:lineRule="auto"/>
        <w:ind w:firstLine="709"/>
        <w:jc w:val="both"/>
        <w:rPr>
          <w:rFonts w:ascii="Times New Roman" w:eastAsia="Arial" w:hAnsi="Times New Roman" w:cs="Times New Roman"/>
          <w:b/>
          <w:sz w:val="28"/>
          <w:szCs w:val="28"/>
          <w:lang w:val="kk-KZ"/>
        </w:rPr>
      </w:pPr>
    </w:p>
    <w:p w14:paraId="4177BC87" w14:textId="77777777"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70D6E5D0" w14:textId="7B0FA961" w:rsidR="00A652A0" w:rsidRPr="001D0F19" w:rsidRDefault="00A652A0" w:rsidP="008213E9">
      <w:pPr>
        <w:widowControl w:val="0"/>
        <w:spacing w:after="0" w:line="240" w:lineRule="auto"/>
        <w:ind w:firstLine="709"/>
        <w:jc w:val="both"/>
        <w:rPr>
          <w:rFonts w:ascii="Times New Roman" w:eastAsia="Arial" w:hAnsi="Times New Roman" w:cs="Times New Roman"/>
          <w:b/>
          <w:sz w:val="28"/>
          <w:szCs w:val="28"/>
          <w:lang w:val="kk-KZ"/>
        </w:rPr>
      </w:pPr>
    </w:p>
    <w:p w14:paraId="58F1FC65" w14:textId="298866A7" w:rsidR="00762BD6" w:rsidRPr="001D0F19" w:rsidRDefault="00762BD6" w:rsidP="00A6433E">
      <w:pPr>
        <w:widowControl w:val="0"/>
        <w:spacing w:after="0" w:line="240" w:lineRule="auto"/>
        <w:ind w:firstLine="709"/>
        <w:jc w:val="both"/>
        <w:rPr>
          <w:rFonts w:ascii="Times New Roman" w:hAnsi="Times New Roman" w:cs="Times New Roman"/>
          <w:b/>
          <w:sz w:val="28"/>
          <w:szCs w:val="28"/>
          <w:lang w:val="kk-KZ"/>
        </w:rPr>
      </w:pPr>
      <w:r w:rsidRPr="001D0F19">
        <w:rPr>
          <w:rFonts w:ascii="Times New Roman" w:eastAsia="Arial" w:hAnsi="Times New Roman" w:cs="Times New Roman"/>
          <w:b/>
          <w:sz w:val="28"/>
          <w:szCs w:val="28"/>
          <w:lang w:val="kk-KZ"/>
        </w:rPr>
        <w:t>2</w:t>
      </w:r>
      <w:r w:rsidR="00212213" w:rsidRPr="001D0F19">
        <w:rPr>
          <w:rFonts w:ascii="Times New Roman" w:eastAsia="Arial" w:hAnsi="Times New Roman" w:cs="Times New Roman"/>
          <w:b/>
          <w:sz w:val="28"/>
          <w:szCs w:val="28"/>
          <w:lang w:val="kk-KZ"/>
        </w:rPr>
        <w:t xml:space="preserve"> </w:t>
      </w:r>
      <w:r w:rsidR="003329E2" w:rsidRPr="001D0F19">
        <w:rPr>
          <w:rFonts w:ascii="Times New Roman" w:eastAsia="Arial" w:hAnsi="Times New Roman" w:cs="Times New Roman"/>
          <w:b/>
          <w:sz w:val="28"/>
          <w:szCs w:val="28"/>
          <w:lang w:val="kk-KZ"/>
        </w:rPr>
        <w:t xml:space="preserve">ҚАЗАҚСТАН РЕСПУБЛИКАСЫНДА МЕМЛЕКЕТТІК </w:t>
      </w:r>
      <w:r w:rsidR="00021CB8" w:rsidRPr="001D0F19">
        <w:rPr>
          <w:rFonts w:ascii="Times New Roman" w:eastAsia="Arial" w:hAnsi="Times New Roman" w:cs="Times New Roman"/>
          <w:b/>
          <w:sz w:val="28"/>
          <w:szCs w:val="28"/>
          <w:lang w:val="kk-KZ"/>
        </w:rPr>
        <w:t xml:space="preserve">КӨРСЕТІЛЕТІН </w:t>
      </w:r>
      <w:r w:rsidR="003329E2" w:rsidRPr="001D0F19">
        <w:rPr>
          <w:rFonts w:ascii="Times New Roman" w:eastAsia="Arial" w:hAnsi="Times New Roman" w:cs="Times New Roman"/>
          <w:b/>
          <w:sz w:val="28"/>
          <w:szCs w:val="28"/>
          <w:lang w:val="kk-KZ"/>
        </w:rPr>
        <w:t xml:space="preserve">ҚЫЗМЕТТЕР САЛАСЫНДА КЛИЕНТКЕ БАҒДАРЛАНУДЫ </w:t>
      </w:r>
      <w:r w:rsidR="000060AE" w:rsidRPr="001D0F19">
        <w:rPr>
          <w:rFonts w:ascii="Times New Roman" w:eastAsia="Arial" w:hAnsi="Times New Roman" w:cs="Times New Roman"/>
          <w:b/>
          <w:sz w:val="28"/>
          <w:szCs w:val="28"/>
          <w:lang w:val="kk-KZ"/>
        </w:rPr>
        <w:t xml:space="preserve">ІСКЕ </w:t>
      </w:r>
      <w:r w:rsidR="003329E2" w:rsidRPr="001D0F19">
        <w:rPr>
          <w:rFonts w:ascii="Times New Roman" w:eastAsia="Arial" w:hAnsi="Times New Roman" w:cs="Times New Roman"/>
          <w:b/>
          <w:sz w:val="28"/>
          <w:szCs w:val="28"/>
          <w:lang w:val="kk-KZ"/>
        </w:rPr>
        <w:t>АСЫРУДЫҢ ИННОВАЦИЯЛЫҚ ҚҰРАЛДАРЫ</w:t>
      </w:r>
      <w:r w:rsidRPr="001D0F19">
        <w:rPr>
          <w:rFonts w:ascii="Times New Roman" w:hAnsi="Times New Roman" w:cs="Times New Roman"/>
          <w:b/>
          <w:sz w:val="28"/>
          <w:szCs w:val="28"/>
          <w:lang w:val="kk-KZ"/>
        </w:rPr>
        <w:t xml:space="preserve"> </w:t>
      </w:r>
    </w:p>
    <w:p w14:paraId="342DD881" w14:textId="77777777" w:rsidR="00702740" w:rsidRPr="001D0F19" w:rsidRDefault="00702740" w:rsidP="00A6433E">
      <w:pPr>
        <w:widowControl w:val="0"/>
        <w:spacing w:after="0" w:line="240" w:lineRule="auto"/>
        <w:ind w:firstLine="709"/>
        <w:jc w:val="both"/>
        <w:rPr>
          <w:rFonts w:ascii="Times New Roman" w:hAnsi="Times New Roman" w:cs="Times New Roman"/>
          <w:b/>
          <w:sz w:val="28"/>
          <w:szCs w:val="28"/>
          <w:lang w:val="kk-KZ"/>
        </w:rPr>
      </w:pPr>
    </w:p>
    <w:p w14:paraId="566C8F93" w14:textId="291A7981" w:rsidR="00762BD6" w:rsidRPr="001D0F19" w:rsidRDefault="00762BD6" w:rsidP="00A6433E">
      <w:pPr>
        <w:widowControl w:val="0"/>
        <w:spacing w:after="0" w:line="240" w:lineRule="auto"/>
        <w:ind w:firstLine="709"/>
        <w:jc w:val="both"/>
        <w:rPr>
          <w:rFonts w:ascii="Times New Roman" w:hAnsi="Times New Roman" w:cs="Times New Roman"/>
          <w:b/>
          <w:sz w:val="28"/>
          <w:szCs w:val="28"/>
          <w:lang w:val="kk-KZ"/>
        </w:rPr>
      </w:pPr>
      <w:r w:rsidRPr="001D0F19">
        <w:rPr>
          <w:rFonts w:ascii="Times New Roman" w:hAnsi="Times New Roman" w:cs="Times New Roman"/>
          <w:b/>
          <w:sz w:val="28"/>
          <w:szCs w:val="28"/>
          <w:lang w:val="kk-KZ"/>
        </w:rPr>
        <w:t xml:space="preserve">2.1 </w:t>
      </w:r>
      <w:r w:rsidR="003329E2" w:rsidRPr="001D0F19">
        <w:rPr>
          <w:rFonts w:ascii="Times New Roman" w:eastAsia="Arial" w:hAnsi="Times New Roman" w:cs="Times New Roman"/>
          <w:b/>
          <w:sz w:val="28"/>
          <w:szCs w:val="28"/>
          <w:lang w:val="kk-KZ"/>
        </w:rPr>
        <w:t xml:space="preserve">Қазақстан Республикасында </w:t>
      </w:r>
      <w:r w:rsidR="00BA2A8E" w:rsidRPr="001D0F19">
        <w:rPr>
          <w:rFonts w:ascii="Times New Roman" w:eastAsia="Arial" w:hAnsi="Times New Roman" w:cs="Times New Roman"/>
          <w:b/>
          <w:sz w:val="28"/>
          <w:szCs w:val="28"/>
          <w:lang w:val="kk-KZ"/>
        </w:rPr>
        <w:t>мемлекеттік көрсетілетін қызметтерд</w:t>
      </w:r>
      <w:r w:rsidR="003329E2" w:rsidRPr="001D0F19">
        <w:rPr>
          <w:rFonts w:ascii="Times New Roman" w:eastAsia="Arial" w:hAnsi="Times New Roman" w:cs="Times New Roman"/>
          <w:b/>
          <w:sz w:val="28"/>
          <w:szCs w:val="28"/>
          <w:lang w:val="kk-KZ"/>
        </w:rPr>
        <w:t xml:space="preserve">і </w:t>
      </w:r>
      <w:r w:rsidR="00BF33CF" w:rsidRPr="001D0F19">
        <w:rPr>
          <w:rFonts w:ascii="Times New Roman" w:eastAsia="Arial" w:hAnsi="Times New Roman" w:cs="Times New Roman"/>
          <w:b/>
          <w:sz w:val="28"/>
          <w:szCs w:val="28"/>
          <w:lang w:val="kk-KZ"/>
        </w:rPr>
        <w:t xml:space="preserve">ұсынудың </w:t>
      </w:r>
      <w:r w:rsidR="003329E2" w:rsidRPr="001D0F19">
        <w:rPr>
          <w:rFonts w:ascii="Times New Roman" w:eastAsia="Arial" w:hAnsi="Times New Roman" w:cs="Times New Roman"/>
          <w:b/>
          <w:sz w:val="28"/>
          <w:szCs w:val="28"/>
          <w:lang w:val="kk-KZ"/>
        </w:rPr>
        <w:t>заманауи ахуалын бағалау</w:t>
      </w:r>
      <w:r w:rsidRPr="001D0F19">
        <w:rPr>
          <w:rFonts w:ascii="Times New Roman" w:hAnsi="Times New Roman" w:cs="Times New Roman"/>
          <w:b/>
          <w:sz w:val="28"/>
          <w:szCs w:val="28"/>
          <w:lang w:val="kk-KZ"/>
        </w:rPr>
        <w:t xml:space="preserve"> </w:t>
      </w:r>
    </w:p>
    <w:p w14:paraId="552B0960" w14:textId="7EAD16C9"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Азаматтар мен экономика субъектілері мемлекеттік қызметтер көрсету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теріне, олардың әл-ауқаты мен Қазақстан Республикасында кәсіпкерліктің даму деңгейіне тікелей әсер ететін талаптарды анықтайды. Мұндай қызметтерге тіркеу, лицензиялау, аккредиттеу, сертификаттау және т.б. кіреді.</w:t>
      </w:r>
    </w:p>
    <w:p w14:paraId="6F139950" w14:textId="6085BF9D"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Қазақстан 2005 жылдан бастап мемлекеттік қызметтер көрсету жүйесін реформалауды бастады. Ел аумағында «бір терезе» жұмыс қағидасын қамтитын Халыққа қызмет көрсету орталықтары құрыла бастады. ХҚКО –</w:t>
      </w:r>
      <w:r w:rsidR="00B8666B"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ресми құжаттарды алуға, тіркеу жарналарын төлеуге және іскерлік ортадағы басқа да көптеген мемлекеттік көрсетілетін қызметтерді алу үшін азаматтардың берген өтініштерін өңдеу мақсатында заманауи және функционалды ғимаратта орналасқан жеке тірек орындары бар қолжетімді қызмет [</w:t>
      </w:r>
      <w:r w:rsidR="00EA0028" w:rsidRPr="001D0F19">
        <w:rPr>
          <w:rFonts w:ascii="Times New Roman" w:hAnsi="Times New Roman" w:cs="Times New Roman"/>
          <w:sz w:val="28"/>
          <w:szCs w:val="28"/>
          <w:lang w:val="kk-KZ"/>
        </w:rPr>
        <w:t>1</w:t>
      </w:r>
      <w:r w:rsidR="00445F5A" w:rsidRPr="001D0F19">
        <w:rPr>
          <w:rFonts w:ascii="Times New Roman" w:hAnsi="Times New Roman" w:cs="Times New Roman"/>
          <w:sz w:val="28"/>
          <w:szCs w:val="28"/>
          <w:lang w:val="kk-KZ"/>
        </w:rPr>
        <w:t>3</w:t>
      </w:r>
      <w:r w:rsidR="00B8666B" w:rsidRPr="001D0F19">
        <w:rPr>
          <w:rFonts w:ascii="Times New Roman" w:hAnsi="Times New Roman" w:cs="Times New Roman"/>
          <w:sz w:val="28"/>
          <w:szCs w:val="28"/>
          <w:lang w:val="kk-KZ"/>
        </w:rPr>
        <w:t>4</w:t>
      </w:r>
      <w:r w:rsidRPr="001D0F19">
        <w:rPr>
          <w:rFonts w:ascii="Times New Roman" w:hAnsi="Times New Roman" w:cs="Times New Roman"/>
          <w:sz w:val="28"/>
          <w:szCs w:val="28"/>
          <w:lang w:val="kk-KZ"/>
        </w:rPr>
        <w:t>].</w:t>
      </w:r>
    </w:p>
    <w:p w14:paraId="5DED926A" w14:textId="5D0813D9"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Қазақстанның 13,5 млн. азаматына мемлекеттік қызметтер көрсетілетін электрондық үкіметтің порталы eGov.kz 2006 жылы іске қосылды</w:t>
      </w:r>
      <w:r w:rsidR="00CD2602" w:rsidRPr="001D0F19">
        <w:rPr>
          <w:rFonts w:ascii="Times New Roman" w:hAnsi="Times New Roman" w:cs="Times New Roman"/>
          <w:sz w:val="28"/>
          <w:szCs w:val="28"/>
          <w:lang w:val="kk-KZ"/>
        </w:rPr>
        <w:t xml:space="preserve"> [6]</w:t>
      </w:r>
      <w:r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shd w:val="clear" w:color="auto" w:fill="FFFFFF"/>
          <w:lang w:val="kk-KZ"/>
        </w:rPr>
        <w:t>Қазақстан Республикасының цифрлық даму, инновациялар және аэроғарыш өнеркәсібі министрлігі</w:t>
      </w:r>
      <w:r w:rsidRPr="001D0F19">
        <w:rPr>
          <w:rFonts w:ascii="Times New Roman" w:eastAsia="Calibri" w:hAnsi="Times New Roman" w:cs="Times New Roman"/>
          <w:kern w:val="2"/>
          <w:sz w:val="28"/>
          <w:szCs w:val="28"/>
          <w:lang w:val="kk-KZ"/>
        </w:rPr>
        <w:t xml:space="preserve">нің мәліметіне сәйкес, Қазақстанда электрондық үкімет құру идеясы Президенттің 2014 жылғы 19 наурыздағы жыл сайынғы жолдамасында айтылған. Сол жылы негізгі кезеңдерін белгілейтін электрондық үкімет қалыптастыру бағдарламасы бекітілді. </w:t>
      </w:r>
      <w:r w:rsidRPr="001D0F19">
        <w:rPr>
          <w:rFonts w:ascii="Times New Roman" w:hAnsi="Times New Roman" w:cs="Times New Roman"/>
          <w:sz w:val="28"/>
          <w:szCs w:val="28"/>
          <w:lang w:val="kk-KZ"/>
        </w:rPr>
        <w:t xml:space="preserve">eGov.kz веб-порталы 2006 жылы іске қосылып, азаматтар мен бизнес үшін мемлекеттік органдармен өзара әрекет етуде негізгі құралға айналды. Бұл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сапасын арттыруға және Қазақстанның халықаралық рейтінгін жақсартуға ықпал етті. Мемлекеттік көрсетілетін қызметтер азаматтардың бүкіл қызмет салаларын қамтиды, сол себептен олардың қолжетімділігін, ыңғайлылығын және жоғары сапасын қамтамасыз ету барлық мемлекеттік органдардың негізгі міндеттерінің бірі болып табылады.</w:t>
      </w:r>
    </w:p>
    <w:p w14:paraId="7E16CC30" w14:textId="1D038962"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Бірінші кезең – ақпараттық (2005-2006), оның барысында мемлекеттік көрсетілетін қызметтер туралы ақпараттық-анықтамалық материалдарды қамтитын электрондық үкімет порталы іске қосылды.</w:t>
      </w:r>
    </w:p>
    <w:p w14:paraId="4BA44BEB"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Қазақстандықтар қажетті құжаттар тізімін, мемлекеттік баж көлемін, мемлекеттік органдардың байланыс деректерін білу мүмкіндігін алды, нәтижесінде әртүрлі инстанцияларға жеке барудың қажеттілігі қысқарды. Дәл осы кезеңде электрондық үкіметтің техникалық инфрақұрылымын құру басталды. </w:t>
      </w:r>
    </w:p>
    <w:p w14:paraId="79014139" w14:textId="6977352A"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Екінші кезең – интерактивтік (2007-2008), портал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 xml:space="preserve">і электрондық форматта ұсына бастаған уақыт. Азаматтар анықтамалар алу, мемлекеттік органдарға сұраныстар жіберіп олардың мәртебесін онлайн қадағалау мүмкіндіктеріне ие болды, бұл құжаттар жинауға кететін уақытты едәуір қысқартты. Ведомстволық ақпараттық жүйелер, мемлекеттік деректер </w:t>
      </w:r>
      <w:r w:rsidR="00AB384E" w:rsidRPr="001D0F19">
        <w:rPr>
          <w:rFonts w:ascii="Times New Roman" w:hAnsi="Times New Roman" w:cs="Times New Roman"/>
          <w:sz w:val="28"/>
          <w:szCs w:val="28"/>
          <w:lang w:val="kk-KZ"/>
        </w:rPr>
        <w:t>қор</w:t>
      </w:r>
      <w:r w:rsidRPr="001D0F19">
        <w:rPr>
          <w:rFonts w:ascii="Times New Roman" w:hAnsi="Times New Roman" w:cs="Times New Roman"/>
          <w:sz w:val="28"/>
          <w:szCs w:val="28"/>
          <w:lang w:val="kk-KZ"/>
        </w:rPr>
        <w:t>ы, электрондық лицензиялау және электрондық үкіметтің шлюзі енгізілді. Сонымен қатар сұранысқа ие қызметтерді автоматтандырудың сервиске бағытталған моделі дамытылды және ресурстарға қолжетімділік кеңейтілді.</w:t>
      </w:r>
    </w:p>
    <w:p w14:paraId="40301328" w14:textId="17D05114"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Үшінші кезең – транзакциялық (2008-2009) азаматтарға портал арқылы мемлекеттік баж, айыппұлдар мен коммуналдық қызметтерді төлеуге мүмкіндік туғызды. Осы кезеңде электрондық мемлекеттік сатып алулар енгізілді, бұл конкурстар мен тендерлердің айқындылығы пен ашықтылығын арттырды.</w:t>
      </w:r>
    </w:p>
    <w:p w14:paraId="0F5BAB4B" w14:textId="5CABB14C"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Төртінші кезең – трансформациялық (2010 – қазіргі уақыт), азаматтарға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 максималды жедел түрде көрсетуге бағытталған. Интерактивті және транзакциялық сервистер кешенді қызметтерге бірігеді, бұл, мысалы, заңды тұлғаны 15 минутта тіркеуге немесе бала туу</w:t>
      </w:r>
      <w:r w:rsidR="0051583F" w:rsidRPr="001D0F19">
        <w:rPr>
          <w:rFonts w:ascii="Times New Roman" w:hAnsi="Times New Roman" w:cs="Times New Roman"/>
          <w:sz w:val="28"/>
          <w:szCs w:val="28"/>
          <w:lang w:val="kk-KZ"/>
        </w:rPr>
        <w:t xml:space="preserve"> бойынша</w:t>
      </w:r>
      <w:r w:rsidRPr="001D0F19">
        <w:rPr>
          <w:rFonts w:ascii="Times New Roman" w:hAnsi="Times New Roman" w:cs="Times New Roman"/>
          <w:sz w:val="28"/>
          <w:szCs w:val="28"/>
          <w:lang w:val="kk-KZ"/>
        </w:rPr>
        <w:t xml:space="preserve"> жәрдемақы алуға және баланы балабақша кезегіне қоюға өтініш берумен қатар рәсімдеуге мүмкіндік береді</w:t>
      </w:r>
      <w:r w:rsidR="0051583F" w:rsidRPr="001D0F19">
        <w:rPr>
          <w:rFonts w:ascii="Times New Roman" w:hAnsi="Times New Roman" w:cs="Times New Roman"/>
          <w:sz w:val="28"/>
          <w:szCs w:val="28"/>
          <w:lang w:val="kk-KZ"/>
        </w:rPr>
        <w:t xml:space="preserve">. Түгелдей электрондық форматқа </w:t>
      </w:r>
      <w:r w:rsidRPr="001D0F19">
        <w:rPr>
          <w:rFonts w:ascii="Times New Roman" w:hAnsi="Times New Roman" w:cs="Times New Roman"/>
          <w:sz w:val="28"/>
          <w:szCs w:val="28"/>
          <w:lang w:val="kk-KZ"/>
        </w:rPr>
        <w:t xml:space="preserve"> ауыстырылған әлеуметтік маңызы бар қызметтерге ерекше көңіл аударылады. Азаматтар eGov.kz порталының көмегімен 2006 жылдан бастап бүгінгі күнге дейін</w:t>
      </w:r>
      <w:r w:rsidR="000D00AC"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415 млн. мемлекеттік көрсетілетін қызметті алған. Қазіргі таңда egov.kz «электрондық үкімет» порталының пайдаланушыларының саны 10 млн. азаматқа жетті, 47 млн. қызмет алынды. Бүгін порталда 580 түрлі қызмет және 120 сервис қолжетімді. 2019 жылы электрондық қызметтердің санын 80%-ға дейін (723 мемлекеттік көрсетілетін қызметтің 580-і) көбейту бойынша жұмыстар аяқталды. 2020 жылы қызметтерді автоматтандыруды 90%-ға дейін жеткізу міндеті тұрды. Мемлекеттік көрсетілетін қызметтер саласына мобильдік технологиялар белсенді түрде енгізілуде. 2019 жылы қазан айында қызметтерді 2 рет басу арқылы алуға мүмкіндік беретін жаңа egovmobile мобильді қолданбасы іске қосылды. Қызметтерді ЭЦҚ бекітіп қойып, саусақ ізін немесе бет әлпетін тану функциясын қолдана отырып (Touch ID ) алуға болады</w:t>
      </w:r>
      <w:r w:rsidR="00CD2602" w:rsidRPr="001D0F19">
        <w:rPr>
          <w:rFonts w:ascii="Times New Roman" w:hAnsi="Times New Roman" w:cs="Times New Roman"/>
          <w:sz w:val="28"/>
          <w:szCs w:val="28"/>
          <w:lang w:val="kk-KZ"/>
        </w:rPr>
        <w:t xml:space="preserve"> [6]</w:t>
      </w:r>
      <w:r w:rsidRPr="001D0F19">
        <w:rPr>
          <w:rFonts w:ascii="Times New Roman" w:hAnsi="Times New Roman" w:cs="Times New Roman"/>
          <w:sz w:val="28"/>
          <w:szCs w:val="28"/>
          <w:lang w:val="kk-KZ"/>
        </w:rPr>
        <w:t xml:space="preserve">. Бүгінгі таңда электрондық үкіметтің порталы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сапасын жақсартуға ғана емес, Қазақстанның халықаралық рейтінгіне әсер еткен, халық пен бизнес үшін мемлекеттік органдармен өзара әрекеттесті</w:t>
      </w:r>
      <w:r w:rsidR="00A20C58" w:rsidRPr="001D0F19">
        <w:rPr>
          <w:rFonts w:ascii="Times New Roman" w:hAnsi="Times New Roman" w:cs="Times New Roman"/>
          <w:sz w:val="28"/>
          <w:szCs w:val="28"/>
          <w:lang w:val="kk-KZ"/>
        </w:rPr>
        <w:t>кке бағытталған</w:t>
      </w:r>
      <w:r w:rsidRPr="001D0F19">
        <w:rPr>
          <w:rFonts w:ascii="Times New Roman" w:hAnsi="Times New Roman" w:cs="Times New Roman"/>
          <w:sz w:val="28"/>
          <w:szCs w:val="28"/>
          <w:lang w:val="kk-KZ"/>
        </w:rPr>
        <w:t xml:space="preserve"> маңызды әрі басты құрал </w:t>
      </w:r>
      <w:r w:rsidR="004C433F" w:rsidRPr="001D0F19">
        <w:rPr>
          <w:rFonts w:ascii="Times New Roman" w:hAnsi="Times New Roman" w:cs="Times New Roman"/>
          <w:sz w:val="28"/>
          <w:szCs w:val="28"/>
          <w:lang w:val="kk-KZ"/>
        </w:rPr>
        <w:t xml:space="preserve">болып </w:t>
      </w:r>
      <w:r w:rsidRPr="001D0F19">
        <w:rPr>
          <w:rFonts w:ascii="Times New Roman" w:hAnsi="Times New Roman" w:cs="Times New Roman"/>
          <w:sz w:val="28"/>
          <w:szCs w:val="28"/>
          <w:lang w:val="kk-KZ"/>
        </w:rPr>
        <w:t>саналады.</w:t>
      </w:r>
    </w:p>
    <w:p w14:paraId="4AC713D8" w14:textId="499E3978"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2013 жылғы 15 сәуірде «Мемлекеттік көрсетілетін қызметтер туралы» Қазақстан Республикасының Заңы қабылданды, </w:t>
      </w:r>
      <w:r w:rsidR="006F1D58" w:rsidRPr="001D0F19">
        <w:rPr>
          <w:rFonts w:ascii="Times New Roman" w:hAnsi="Times New Roman" w:cs="Times New Roman"/>
          <w:sz w:val="28"/>
          <w:szCs w:val="28"/>
          <w:lang w:val="kk-KZ"/>
        </w:rPr>
        <w:t xml:space="preserve">оған сәйкес </w:t>
      </w:r>
      <w:r w:rsidRPr="001D0F19">
        <w:rPr>
          <w:rFonts w:ascii="Times New Roman" w:hAnsi="Times New Roman" w:cs="Times New Roman"/>
          <w:sz w:val="28"/>
          <w:szCs w:val="28"/>
          <w:lang w:val="kk-KZ"/>
        </w:rPr>
        <w:t xml:space="preserve">«мемлекеттік көрсетілетін қызмет – көрсетілетін қызметті алушылардың өтініш жасауы бойынша немесе өтініш жасаусыз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асырылатын және олардың құқықтарын, бостандықтары мен заңды мүдделерін іске асыруға, оларға тиісті материалдық немесе материалдық емес игіліктер беруге бағытталған жекелеген мемлекеттік функцияларды іске асыру нысандарының бірі немесе олардың жиынтығы»</w:t>
      </w:r>
      <w:r w:rsidR="00445F5A" w:rsidRPr="001D0F19">
        <w:rPr>
          <w:rFonts w:ascii="Times New Roman" w:hAnsi="Times New Roman" w:cs="Times New Roman"/>
          <w:sz w:val="28"/>
          <w:szCs w:val="28"/>
          <w:lang w:val="kk-KZ"/>
        </w:rPr>
        <w:t> </w:t>
      </w:r>
      <w:r w:rsidRPr="001D0F19">
        <w:rPr>
          <w:rFonts w:ascii="Times New Roman" w:hAnsi="Times New Roman" w:cs="Times New Roman"/>
          <w:sz w:val="28"/>
          <w:szCs w:val="28"/>
          <w:lang w:val="kk-KZ"/>
        </w:rPr>
        <w:t>[</w:t>
      </w:r>
      <w:r w:rsidR="00520017" w:rsidRPr="001D0F19">
        <w:rPr>
          <w:rFonts w:ascii="Times New Roman" w:hAnsi="Times New Roman" w:cs="Times New Roman"/>
          <w:sz w:val="28"/>
          <w:szCs w:val="28"/>
          <w:lang w:val="kk-KZ"/>
        </w:rPr>
        <w:t>1</w:t>
      </w:r>
      <w:r w:rsidR="001E519C" w:rsidRPr="001D0F19">
        <w:rPr>
          <w:rFonts w:ascii="Times New Roman" w:hAnsi="Times New Roman" w:cs="Times New Roman"/>
          <w:sz w:val="28"/>
          <w:szCs w:val="28"/>
          <w:lang w:val="kk-KZ"/>
        </w:rPr>
        <w:t>3</w:t>
      </w:r>
      <w:r w:rsidR="00B8666B" w:rsidRPr="001D0F19">
        <w:rPr>
          <w:rFonts w:ascii="Times New Roman" w:hAnsi="Times New Roman" w:cs="Times New Roman"/>
          <w:sz w:val="28"/>
          <w:szCs w:val="28"/>
          <w:lang w:val="kk-KZ"/>
        </w:rPr>
        <w:t>5</w:t>
      </w:r>
      <w:r w:rsidRPr="001D0F19">
        <w:rPr>
          <w:rFonts w:ascii="Times New Roman" w:hAnsi="Times New Roman" w:cs="Times New Roman"/>
          <w:sz w:val="28"/>
          <w:szCs w:val="28"/>
          <w:lang w:val="kk-KZ"/>
        </w:rPr>
        <w:t>].</w:t>
      </w:r>
    </w:p>
    <w:p w14:paraId="525116C4" w14:textId="5E754FC1"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Қазақстан Республикасы Президентінің 2021 жылғы 26 ақпандағы Жарлығымен бекітілген Қазақстан Республикасында мемлекеттік басқаруды дамытудың 2030 жылға дейінгі тұжырымдамасы</w:t>
      </w:r>
      <w:r w:rsidR="001531AA" w:rsidRPr="001D0F19">
        <w:rPr>
          <w:rFonts w:ascii="Times New Roman" w:hAnsi="Times New Roman" w:cs="Times New Roman"/>
          <w:sz w:val="28"/>
          <w:szCs w:val="28"/>
          <w:lang w:val="kk-KZ"/>
        </w:rPr>
        <w:t>нда</w:t>
      </w:r>
      <w:r w:rsidRPr="001D0F19">
        <w:rPr>
          <w:rFonts w:ascii="Times New Roman" w:hAnsi="Times New Roman" w:cs="Times New Roman"/>
          <w:sz w:val="28"/>
          <w:szCs w:val="28"/>
          <w:lang w:val="kk-KZ"/>
        </w:rPr>
        <w:t xml:space="preserve"> мемлекеттік көрсетілетін қызметтер реестріне кіретін 698 қызметтің тек 10%-ы іс жүзінде шын мәнінде сұранысқа ие болғаны</w:t>
      </w:r>
      <w:r w:rsidR="001531AA" w:rsidRPr="001D0F19">
        <w:rPr>
          <w:rFonts w:ascii="Times New Roman" w:hAnsi="Times New Roman" w:cs="Times New Roman"/>
          <w:sz w:val="28"/>
          <w:szCs w:val="28"/>
          <w:lang w:val="kk-KZ"/>
        </w:rPr>
        <w:t xml:space="preserve"> аталды</w:t>
      </w:r>
      <w:r w:rsidRPr="001D0F19">
        <w:rPr>
          <w:rFonts w:ascii="Times New Roman" w:hAnsi="Times New Roman" w:cs="Times New Roman"/>
          <w:sz w:val="28"/>
          <w:szCs w:val="28"/>
          <w:lang w:val="kk-KZ"/>
        </w:rPr>
        <w:t xml:space="preserve"> [</w:t>
      </w:r>
      <w:r w:rsidR="00520017" w:rsidRPr="001D0F19">
        <w:rPr>
          <w:rFonts w:ascii="Times New Roman" w:hAnsi="Times New Roman" w:cs="Times New Roman"/>
          <w:sz w:val="28"/>
          <w:szCs w:val="28"/>
          <w:lang w:val="kk-KZ"/>
        </w:rPr>
        <w:t>1</w:t>
      </w:r>
      <w:r w:rsidRPr="001D0F19">
        <w:rPr>
          <w:rFonts w:ascii="Times New Roman" w:hAnsi="Times New Roman" w:cs="Times New Roman"/>
          <w:sz w:val="28"/>
          <w:szCs w:val="28"/>
          <w:lang w:val="kk-KZ"/>
        </w:rPr>
        <w:t>]. Тұжырымдама адамдарға бағдарланған мемлекеттік басқарудың жаңа моделін қалыптастыру мемлекеттік басқарудың сервистік және «адамға бағдарланған» модел</w:t>
      </w:r>
      <w:r w:rsidR="007B468C" w:rsidRPr="001D0F19">
        <w:rPr>
          <w:rFonts w:ascii="Times New Roman" w:hAnsi="Times New Roman" w:cs="Times New Roman"/>
          <w:sz w:val="28"/>
          <w:szCs w:val="28"/>
          <w:lang w:val="kk-KZ"/>
        </w:rPr>
        <w:t>ь</w:t>
      </w:r>
      <w:r w:rsidRPr="001D0F19">
        <w:rPr>
          <w:rFonts w:ascii="Times New Roman" w:hAnsi="Times New Roman" w:cs="Times New Roman"/>
          <w:sz w:val="28"/>
          <w:szCs w:val="28"/>
          <w:lang w:val="kk-KZ"/>
        </w:rPr>
        <w:t xml:space="preserve">дерін құруға тікелей байланысты деп болжайды. Осыған байланысты, мемлекеттік аппараттың алдында клиентке бағдарланған және ашық мемлекеттік аппарат қалыптастыру және азаматтардың қажеттіліктері негізінде проактивті мемлекеттік көрсетілетін қызметтерге ауысу бойынша міндеттер қойылды. Оларды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асыру үшін ХҚКО </w:t>
      </w:r>
      <w:r w:rsidR="00AB384E" w:rsidRPr="001D0F19">
        <w:rPr>
          <w:rFonts w:ascii="Times New Roman" w:hAnsi="Times New Roman" w:cs="Times New Roman"/>
          <w:sz w:val="28"/>
          <w:szCs w:val="28"/>
          <w:lang w:val="kk-KZ"/>
        </w:rPr>
        <w:t>қор</w:t>
      </w:r>
      <w:r w:rsidRPr="001D0F19">
        <w:rPr>
          <w:rFonts w:ascii="Times New Roman" w:hAnsi="Times New Roman" w:cs="Times New Roman"/>
          <w:sz w:val="28"/>
          <w:szCs w:val="28"/>
          <w:lang w:val="kk-KZ"/>
        </w:rPr>
        <w:t>ында азаматтардың өтініштерін қабылдау бойынша бірыңғай орталық - «бірыңғай кіру нүктесі» құрылды. Ол арқылы азаматтар мәселелерін ыңғайлы және жедел шешу үшін әртүрлі мемлекеттік органдарға өтініш беру мүмкіндігіне ие болады.</w:t>
      </w:r>
    </w:p>
    <w:p w14:paraId="0BE33A1E"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2017 жылдан бері мемлекеттік көрсетілетін қызметтерді ЭЦҚ пайдаланбай бір реттік пароль және логин/пароль арқылы алу мүмкіндігі іске асырылды. Бірыңғай байланыс орталығы мемлекеттік көрсетілетін қызметтер бойынша кеңес береді. Сондай-ақ азаматтардан хабарламаны SMS-растау алу арқылы бала туу бойынша проактивті қызмет іске қосылды. 2018 жылдан бастап «электрондық үкіметтің» веб-порталында азаматтан растау алған кезде үшінші тұлғалармен тұрғылықты жері бойынша мекенжай анықтамасы, жылжымайтын мүліктің бар-жоғы туралы, жылжымайтын мүлікке тіркелген құқықтар туралы анықтамалар сияқты электрондық анықтамаларды алу бойынша сервисі қолжетімді. Осы жылдан бастап egov.kz порталында жаңа «Заңды тұлғаларды мемлекеттік тіркеу, банктік шот ашу және өзінің еңбек (қызметтік) міндеттерін орындау кезінде жазатайым оқиғалардан жұмыскерді міндетті сақтандыруды ескере отырып олардың филиалдары мен өкілдерін есептік тіркеу» композиттік қызметі іске қосылды. Заңды тұлғаны тіркеу кезеңінде электрондық банк шотын ашуға және қызметкерлерді сақтандыру шартын жасауға өтініш беру мүмкіндігі бар.</w:t>
      </w:r>
    </w:p>
    <w:p w14:paraId="27394D5E"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2018 жылы Қазақстан Республикасы Мемлекеттік қызмет істері және сыбалас жемқорлыққа қарсы іс-қимыл агенттігінің құзіретіне кіретін қызметтерді бағалауды қоспағанда, мемлекеттік көрсетілетін қызметтер саласында мемлекеттік саясатты енгізу бойынша функциялар Қазақстан Республикасы Ұлттық экономика министрлігінен цифрландыру бойынша уәкілетті органға барлық құралдардың болуына байланысты берілді. Азаматтарға арналған мемлекеттік көрсетілетін қызметтерді алуға арналған негізгі платформа болып электрондық үкімет порталы, сонымен қатар «Азаматтарға арналған үкімет» </w:t>
      </w:r>
      <w:r w:rsidRPr="001D0F19">
        <w:rPr>
          <w:rFonts w:ascii="Times New Roman" w:eastAsia="Times New Roman" w:hAnsi="Times New Roman" w:cs="Times New Roman"/>
          <w:sz w:val="28"/>
          <w:szCs w:val="28"/>
          <w:lang w:val="kk-KZ"/>
        </w:rPr>
        <w:t>мемлекеттік корпорациясы</w:t>
      </w:r>
      <w:r w:rsidRPr="001D0F19">
        <w:rPr>
          <w:rFonts w:ascii="Times New Roman" w:hAnsi="Times New Roman" w:cs="Times New Roman"/>
          <w:sz w:val="28"/>
          <w:szCs w:val="28"/>
          <w:lang w:val="kk-KZ"/>
        </w:rPr>
        <w:t xml:space="preserve"> табылады.</w:t>
      </w:r>
    </w:p>
    <w:p w14:paraId="5C59D907" w14:textId="04D1EA45"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2018 жылғы 24 мамырдағы Заңмен жылжымайтын мүлікке құқықтарды мемлекеттік тіркеу бойынша функциялары әділет органдарының қарамағынан </w:t>
      </w:r>
      <w:r w:rsidRPr="001D0F19">
        <w:rPr>
          <w:rFonts w:ascii="Times New Roman" w:eastAsia="Times New Roman" w:hAnsi="Times New Roman" w:cs="Times New Roman"/>
          <w:sz w:val="28"/>
          <w:szCs w:val="28"/>
          <w:lang w:val="kk-KZ"/>
        </w:rPr>
        <w:t>Мемкорпорацияға берілді.</w:t>
      </w:r>
      <w:r w:rsidRPr="001D0F19">
        <w:rPr>
          <w:rFonts w:ascii="Times New Roman" w:hAnsi="Times New Roman" w:cs="Times New Roman"/>
          <w:sz w:val="28"/>
          <w:szCs w:val="28"/>
          <w:lang w:val="kk-KZ"/>
        </w:rPr>
        <w:t xml:space="preserve"> 2018 жылғы 30 шілдеден бастап </w:t>
      </w:r>
      <w:r w:rsidRPr="001D0F19">
        <w:rPr>
          <w:rFonts w:ascii="Times New Roman" w:eastAsia="Times New Roman" w:hAnsi="Times New Roman" w:cs="Times New Roman"/>
          <w:sz w:val="28"/>
          <w:szCs w:val="28"/>
          <w:lang w:val="kk-KZ"/>
        </w:rPr>
        <w:t xml:space="preserve">Мемкорпорация жылжымайтын мүлікті тіркеу бойынша функцияны </w:t>
      </w:r>
      <w:r w:rsidR="000060AE" w:rsidRPr="001D0F19">
        <w:rPr>
          <w:rFonts w:ascii="Times New Roman" w:eastAsia="Times New Roman" w:hAnsi="Times New Roman" w:cs="Times New Roman"/>
          <w:sz w:val="28"/>
          <w:szCs w:val="28"/>
          <w:lang w:val="kk-KZ"/>
        </w:rPr>
        <w:t xml:space="preserve">іске </w:t>
      </w:r>
      <w:r w:rsidRPr="001D0F19">
        <w:rPr>
          <w:rFonts w:ascii="Times New Roman" w:eastAsia="Times New Roman" w:hAnsi="Times New Roman" w:cs="Times New Roman"/>
          <w:sz w:val="28"/>
          <w:szCs w:val="28"/>
          <w:lang w:val="kk-KZ"/>
        </w:rPr>
        <w:t>асырады. 2023 жылғы 1 шілдеден бастап азаматтық хал актілерін тіркеу функциясы Мемкорпорацияға берілді.</w:t>
      </w:r>
    </w:p>
    <w:p w14:paraId="7DE7BF20"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Енгізілген электрондық сервистердің тиімділігін арттыру, қағаз құжат айналымды қысқарту, «электрондық үкімет» порталының қызметтерін танымал ету және Астана қаласы тұрғындарының арасында цифрлық мәдениетті ілгерілету мақсатында Цифрлық ХҚКО іске қосылды, онда азаматтар өзіне-өзі қызмет көрсету секторында электрондық қызметтерді өз бетінше ала алады, сондай-ақ электрондық қызметтер алу бойынша оқыту курсынан өтеді.</w:t>
      </w:r>
    </w:p>
    <w:p w14:paraId="3E9C29CF" w14:textId="4643277A"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Қоғамдық мониторингке сәйкес, </w:t>
      </w:r>
      <w:r w:rsidR="00D03F28" w:rsidRPr="001D0F19">
        <w:rPr>
          <w:rFonts w:ascii="Times New Roman" w:hAnsi="Times New Roman" w:cs="Times New Roman"/>
          <w:sz w:val="28"/>
          <w:szCs w:val="28"/>
          <w:lang w:val="kk-KZ"/>
        </w:rPr>
        <w:t xml:space="preserve">қызмет алушылардың </w:t>
      </w:r>
      <w:r w:rsidRPr="001D0F19">
        <w:rPr>
          <w:rFonts w:ascii="Times New Roman" w:hAnsi="Times New Roman" w:cs="Times New Roman"/>
          <w:sz w:val="28"/>
          <w:szCs w:val="28"/>
          <w:lang w:val="kk-KZ"/>
        </w:rPr>
        <w:t xml:space="preserve">2020 жылы электронды форматта көрсетілетін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ің сапасына қанағаттану деңгейі - 63,9%, мемлекеттік органдар арқылы алынған қызметтердің сап</w:t>
      </w:r>
      <w:r w:rsidR="00D03F28" w:rsidRPr="001D0F19">
        <w:rPr>
          <w:rFonts w:ascii="Times New Roman" w:hAnsi="Times New Roman" w:cs="Times New Roman"/>
          <w:sz w:val="28"/>
          <w:szCs w:val="28"/>
          <w:lang w:val="kk-KZ"/>
        </w:rPr>
        <w:t xml:space="preserve">асына қанағаттану деңгейі - 72%-ды </w:t>
      </w:r>
      <w:r w:rsidRPr="001D0F19">
        <w:rPr>
          <w:rFonts w:ascii="Times New Roman" w:hAnsi="Times New Roman" w:cs="Times New Roman"/>
          <w:sz w:val="28"/>
          <w:szCs w:val="28"/>
          <w:lang w:val="kk-KZ"/>
        </w:rPr>
        <w:t xml:space="preserve">құрады. Елдегі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сапасына жалпы қанағаттану деңгейі 2020 жылы – 75</w:t>
      </w:r>
      <w:r w:rsidR="00D03F28"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1% болды [</w:t>
      </w:r>
      <w:r w:rsidR="00445F5A" w:rsidRPr="001D0F19">
        <w:rPr>
          <w:rFonts w:ascii="Times New Roman" w:hAnsi="Times New Roman" w:cs="Times New Roman"/>
          <w:sz w:val="28"/>
          <w:szCs w:val="28"/>
          <w:lang w:val="kk-KZ"/>
        </w:rPr>
        <w:t>7, с. 3-379</w:t>
      </w:r>
      <w:r w:rsidRPr="001D0F19">
        <w:rPr>
          <w:rFonts w:ascii="Times New Roman" w:hAnsi="Times New Roman" w:cs="Times New Roman"/>
          <w:sz w:val="28"/>
          <w:szCs w:val="28"/>
          <w:lang w:val="kk-KZ"/>
        </w:rPr>
        <w:t>].</w:t>
      </w:r>
    </w:p>
    <w:p w14:paraId="07FCB55B" w14:textId="5E3371D5" w:rsidR="00762BD6" w:rsidRPr="001D0F19" w:rsidRDefault="00BA2A8E"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00762BD6" w:rsidRPr="001D0F19">
        <w:rPr>
          <w:rFonts w:ascii="Times New Roman" w:hAnsi="Times New Roman" w:cs="Times New Roman"/>
          <w:sz w:val="28"/>
          <w:szCs w:val="28"/>
          <w:lang w:val="kk-KZ"/>
        </w:rPr>
        <w:t xml:space="preserve"> реестріне сәйкес, 43 қызмет бойынша 45 түрлі немесе 95% мемлекеттік қызметті электрондық форматта, соның ішінде 23 қызметті проактивті түрде (51%) алуға мүмкіндік бар. 2022 жылдың қорытындысы бойынша жалпы 13,8 млн. мемлекеттік қызмет көрсетілген, оның ішінде көрсетілген қызметтердің жалпы саны</w:t>
      </w:r>
      <w:r w:rsidR="00D03F28" w:rsidRPr="001D0F19">
        <w:rPr>
          <w:rFonts w:ascii="Times New Roman" w:hAnsi="Times New Roman" w:cs="Times New Roman"/>
          <w:sz w:val="28"/>
          <w:szCs w:val="28"/>
          <w:lang w:val="kk-KZ"/>
        </w:rPr>
        <w:t xml:space="preserve">ның </w:t>
      </w:r>
      <w:r w:rsidR="00762BD6" w:rsidRPr="001D0F19">
        <w:rPr>
          <w:rFonts w:ascii="Times New Roman" w:hAnsi="Times New Roman" w:cs="Times New Roman"/>
          <w:sz w:val="28"/>
          <w:szCs w:val="28"/>
          <w:lang w:val="kk-KZ"/>
        </w:rPr>
        <w:t xml:space="preserve"> </w:t>
      </w:r>
      <w:r w:rsidR="00D03F28" w:rsidRPr="001D0F19">
        <w:rPr>
          <w:rFonts w:ascii="Times New Roman" w:hAnsi="Times New Roman" w:cs="Times New Roman"/>
          <w:sz w:val="28"/>
          <w:szCs w:val="28"/>
          <w:lang w:val="kk-KZ"/>
        </w:rPr>
        <w:t xml:space="preserve">81%-ы немесе </w:t>
      </w:r>
      <w:r w:rsidR="00762BD6" w:rsidRPr="001D0F19">
        <w:rPr>
          <w:rFonts w:ascii="Times New Roman" w:hAnsi="Times New Roman" w:cs="Times New Roman"/>
          <w:sz w:val="28"/>
          <w:szCs w:val="28"/>
          <w:lang w:val="kk-KZ"/>
        </w:rPr>
        <w:t xml:space="preserve">11,2 млн. </w:t>
      </w:r>
      <w:r w:rsidR="00D03F28" w:rsidRPr="001D0F19">
        <w:rPr>
          <w:rFonts w:ascii="Times New Roman" w:hAnsi="Times New Roman" w:cs="Times New Roman"/>
          <w:sz w:val="28"/>
          <w:szCs w:val="28"/>
          <w:lang w:val="kk-KZ"/>
        </w:rPr>
        <w:t>–</w:t>
      </w:r>
      <w:r w:rsidR="00762BD6" w:rsidRPr="001D0F19">
        <w:rPr>
          <w:rFonts w:ascii="Times New Roman" w:hAnsi="Times New Roman" w:cs="Times New Roman"/>
          <w:sz w:val="28"/>
          <w:szCs w:val="28"/>
          <w:lang w:val="kk-KZ"/>
        </w:rPr>
        <w:t xml:space="preserve"> электрондық</w:t>
      </w:r>
      <w:r w:rsidR="00D03F28" w:rsidRPr="001D0F19">
        <w:rPr>
          <w:rFonts w:ascii="Times New Roman" w:hAnsi="Times New Roman" w:cs="Times New Roman"/>
          <w:sz w:val="28"/>
          <w:szCs w:val="28"/>
          <w:lang w:val="kk-KZ"/>
        </w:rPr>
        <w:t xml:space="preserve"> форматта көрсетілетін</w:t>
      </w:r>
      <w:r w:rsidR="00762BD6" w:rsidRPr="001D0F19">
        <w:rPr>
          <w:rFonts w:ascii="Times New Roman" w:hAnsi="Times New Roman" w:cs="Times New Roman"/>
          <w:sz w:val="28"/>
          <w:szCs w:val="28"/>
          <w:lang w:val="kk-KZ"/>
        </w:rPr>
        <w:t xml:space="preserve"> қызмет</w:t>
      </w:r>
      <w:r w:rsidR="00D03F28" w:rsidRPr="001D0F19">
        <w:rPr>
          <w:rFonts w:ascii="Times New Roman" w:hAnsi="Times New Roman" w:cs="Times New Roman"/>
          <w:sz w:val="28"/>
          <w:szCs w:val="28"/>
          <w:lang w:val="kk-KZ"/>
        </w:rPr>
        <w:t>тер</w:t>
      </w:r>
      <w:r w:rsidR="00520017" w:rsidRPr="001D0F19">
        <w:rPr>
          <w:rFonts w:ascii="Times New Roman" w:hAnsi="Times New Roman" w:cs="Times New Roman"/>
          <w:sz w:val="28"/>
          <w:szCs w:val="28"/>
          <w:lang w:val="kk-KZ"/>
        </w:rPr>
        <w:t xml:space="preserve"> [6]</w:t>
      </w:r>
      <w:r w:rsidR="00762BD6" w:rsidRPr="001D0F19">
        <w:rPr>
          <w:rFonts w:ascii="Times New Roman" w:hAnsi="Times New Roman" w:cs="Times New Roman"/>
          <w:sz w:val="28"/>
          <w:szCs w:val="28"/>
          <w:lang w:val="kk-KZ"/>
        </w:rPr>
        <w:t>.</w:t>
      </w:r>
    </w:p>
    <w:p w14:paraId="04C61EA8" w14:textId="1543CEB2"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2021 жылғы қоғамдық мониторингтің нәтижесі бойынша </w:t>
      </w:r>
      <w:r w:rsidR="00EB5B0E" w:rsidRPr="001D0F19">
        <w:rPr>
          <w:rFonts w:ascii="Times New Roman" w:hAnsi="Times New Roman" w:cs="Times New Roman"/>
          <w:sz w:val="28"/>
          <w:szCs w:val="28"/>
          <w:lang w:val="kk-KZ"/>
        </w:rPr>
        <w:t xml:space="preserve">қызмет алушылардың </w:t>
      </w:r>
      <w:r w:rsidRPr="001D0F19">
        <w:rPr>
          <w:rFonts w:ascii="Times New Roman" w:hAnsi="Times New Roman" w:cs="Times New Roman"/>
          <w:sz w:val="28"/>
          <w:szCs w:val="28"/>
          <w:lang w:val="kk-KZ"/>
        </w:rPr>
        <w:t xml:space="preserve">электронды форматта көрсетілетін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ің сапасына қанағаттану деңгейі - 73,3%, мемлекеттік органдар көрсеткен қызметтердің сапасына қанағаттану деңгейі - 81% құрады [</w:t>
      </w:r>
      <w:r w:rsidR="00B8666B" w:rsidRPr="001D0F19">
        <w:rPr>
          <w:rFonts w:ascii="Times New Roman" w:hAnsi="Times New Roman" w:cs="Times New Roman"/>
          <w:sz w:val="28"/>
          <w:szCs w:val="28"/>
          <w:lang w:val="kk-KZ"/>
        </w:rPr>
        <w:t>7</w:t>
      </w:r>
      <w:r w:rsidR="00445F5A" w:rsidRPr="001D0F19">
        <w:rPr>
          <w:rFonts w:ascii="Times New Roman" w:hAnsi="Times New Roman" w:cs="Times New Roman"/>
          <w:sz w:val="28"/>
          <w:szCs w:val="28"/>
          <w:lang w:val="kk-KZ"/>
        </w:rPr>
        <w:t>, с. 3-379</w:t>
      </w:r>
      <w:r w:rsidRPr="001D0F19">
        <w:rPr>
          <w:rFonts w:ascii="Times New Roman" w:hAnsi="Times New Roman" w:cs="Times New Roman"/>
          <w:sz w:val="28"/>
          <w:szCs w:val="28"/>
          <w:lang w:val="kk-KZ"/>
        </w:rPr>
        <w:t>].</w:t>
      </w:r>
    </w:p>
    <w:p w14:paraId="3F92C828"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 91 мемлекеттік көрсетілетін қызметті мобильді құрылғы арқылы Egovmobile қолданбасы және 22 қызметті EgovKzBot 2.0. телеграм-боты көмегімен алу мүмкіндігі бар. Мемлекеттік көрсетілетін қызметтерді дамыту саласында Қызмет көрсету орталықтарына бару қажеттілігінсіз, биометрия технологиясының көмегімен онлайн форматта электрондық цифрлық қолтаңбаны алу, сондай-ақ «бір терезе» және «бір өтініш» қағидаттарын енгізу айтарлықтай серпіліс болып табылады.</w:t>
      </w:r>
    </w:p>
    <w:p w14:paraId="7D15780D" w14:textId="5B451F0D"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2022 жылдан бастап мемлекеттік басқарудың барлық деңгейлері үшін қолжетімді және өтініш берушіге өтініштерінің барысын қадағалап отыруына мүмкіндік беретін азаматтар өтініштерінің бірыңғай </w:t>
      </w:r>
      <w:r w:rsidR="00AB384E" w:rsidRPr="001D0F19">
        <w:rPr>
          <w:rFonts w:ascii="Times New Roman" w:hAnsi="Times New Roman" w:cs="Times New Roman"/>
          <w:sz w:val="28"/>
          <w:szCs w:val="28"/>
          <w:lang w:val="kk-KZ"/>
        </w:rPr>
        <w:t>қор</w:t>
      </w:r>
      <w:r w:rsidRPr="001D0F19">
        <w:rPr>
          <w:rFonts w:ascii="Times New Roman" w:hAnsi="Times New Roman" w:cs="Times New Roman"/>
          <w:sz w:val="28"/>
          <w:szCs w:val="28"/>
          <w:lang w:val="kk-KZ"/>
        </w:rPr>
        <w:t xml:space="preserve">ын білдіретін «Е-өтініш» жүйесі іске қосылды. Жүйе мемлекеттік органдардың назарын жеке елді мекеннің, өңірдің ауқымында немесе елдік деңгейде азаматтарды толғандыратын өзекті проблемаларды анықтауға және шешуге аударуға мүмкіндік береді. E-Otinish платформасы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Реестріне енгізілмеген 200 «жасырын» қызметті анықтауға мүмкіндік берді.</w:t>
      </w:r>
    </w:p>
    <w:p w14:paraId="3BAB7C8A"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Жеке және заңды тұлғалармен кері байланыс орнату мақсатында халықтың өз өтініштеріне берілген жауаптардың сапасына қанағаттануын өлшеу ұсынылады.</w:t>
      </w:r>
    </w:p>
    <w:p w14:paraId="3CD590AD"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Алдыңғы жылмен салыстырғанда 2022 жылы мобильдік технологиялар арқылы көрсетілген қызметтердің саны 6 есеге өсті. Сұранысқа ие 50-ден аса қызмет Kaspi, Halyk платформалары арқылы көрсетіледі. Бүгінде олардың саны 33 млн.-ға жетті және 3 есеге өсті. Нақты өмірлік жағдайларды талдау негізінде мемлекеттік органға бару 119-дан 21-ге дейін азайғанын; қажетті құжаттардың саны 102-ден 11-ге дейін төмендегенін; жалпы қадамдар саны 600-ден 175-ке дейін қысқарғанын көруге болады.</w:t>
      </w:r>
    </w:p>
    <w:p w14:paraId="681C0ED1" w14:textId="40176FE8"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«Орталық мемлекеттік органдар мен облыстардың, республикалық маңызы бар қалалардың, астананың жергілікті атқарушы органдары қызметінің тиімділігін жыл сайынғы бағалау жүйесі т</w:t>
      </w:r>
      <w:r w:rsidR="00916113" w:rsidRPr="001D0F19">
        <w:rPr>
          <w:rFonts w:ascii="Times New Roman" w:hAnsi="Times New Roman" w:cs="Times New Roman"/>
          <w:sz w:val="28"/>
          <w:szCs w:val="28"/>
          <w:lang w:val="kk-KZ"/>
        </w:rPr>
        <w:t>у</w:t>
      </w:r>
      <w:r w:rsidRPr="001D0F19">
        <w:rPr>
          <w:rFonts w:ascii="Times New Roman" w:hAnsi="Times New Roman" w:cs="Times New Roman"/>
          <w:sz w:val="28"/>
          <w:szCs w:val="28"/>
          <w:lang w:val="kk-KZ"/>
        </w:rPr>
        <w:t xml:space="preserve">ралы» Қазақстан Республикасы Президентінің 2010 жылғы 19 наурыздағы №954 Жарлығына сәйкес, 2022 жылы мемлекеттік органдардың жеке және заңды тұлғалармен өзара іс-қимылы блогы бойынша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ің сапасы және уақытылы көрсетілуіне қатысты жұмысы бағаланды</w:t>
      </w:r>
      <w:r w:rsidR="00520017" w:rsidRPr="001D0F19">
        <w:rPr>
          <w:rFonts w:ascii="Times New Roman" w:hAnsi="Times New Roman" w:cs="Times New Roman"/>
          <w:sz w:val="28"/>
          <w:szCs w:val="28"/>
          <w:lang w:val="kk-KZ"/>
        </w:rPr>
        <w:t xml:space="preserve"> [1</w:t>
      </w:r>
      <w:r w:rsidR="00445F5A" w:rsidRPr="001D0F19">
        <w:rPr>
          <w:rFonts w:ascii="Times New Roman" w:hAnsi="Times New Roman" w:cs="Times New Roman"/>
          <w:sz w:val="28"/>
          <w:szCs w:val="28"/>
          <w:lang w:val="kk-KZ"/>
        </w:rPr>
        <w:t>3</w:t>
      </w:r>
      <w:r w:rsidR="00B8666B" w:rsidRPr="001D0F19">
        <w:rPr>
          <w:rFonts w:ascii="Times New Roman" w:hAnsi="Times New Roman" w:cs="Times New Roman"/>
          <w:sz w:val="28"/>
          <w:szCs w:val="28"/>
          <w:lang w:val="kk-KZ"/>
        </w:rPr>
        <w:t>6</w:t>
      </w:r>
      <w:r w:rsidR="00520017"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17715D31" w14:textId="3625790B"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2022 жылы бағалаудан өткен мемлекеттік органдар 282,7 млн. қызмет (2021 жылы – 232,7 млн.) көрсеткен, олардың 265,9 млн. немесе 94,1%</w:t>
      </w:r>
      <w:r w:rsidR="000D00AC"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w:t>
      </w:r>
      <w:r w:rsidR="00916113" w:rsidRPr="001D0F19">
        <w:rPr>
          <w:rFonts w:ascii="Times New Roman" w:hAnsi="Times New Roman" w:cs="Times New Roman"/>
          <w:sz w:val="28"/>
          <w:szCs w:val="28"/>
          <w:lang w:val="kk-KZ"/>
        </w:rPr>
        <w:t xml:space="preserve">2021 жылы – 92,4%) </w:t>
      </w:r>
      <w:r w:rsidR="006F5BC8" w:rsidRPr="001D0F19">
        <w:rPr>
          <w:rFonts w:ascii="Times New Roman" w:hAnsi="Times New Roman" w:cs="Times New Roman"/>
          <w:sz w:val="28"/>
          <w:szCs w:val="28"/>
          <w:lang w:val="kk-KZ"/>
        </w:rPr>
        <w:t xml:space="preserve">- </w:t>
      </w:r>
      <w:r w:rsidR="00916113" w:rsidRPr="001D0F19">
        <w:rPr>
          <w:rFonts w:ascii="Times New Roman" w:hAnsi="Times New Roman" w:cs="Times New Roman"/>
          <w:sz w:val="28"/>
          <w:szCs w:val="28"/>
          <w:lang w:val="kk-KZ"/>
        </w:rPr>
        <w:t>электрондық форматта</w:t>
      </w:r>
      <w:r w:rsidRPr="001D0F19">
        <w:rPr>
          <w:rFonts w:ascii="Times New Roman" w:hAnsi="Times New Roman" w:cs="Times New Roman"/>
          <w:sz w:val="28"/>
          <w:szCs w:val="28"/>
          <w:lang w:val="kk-KZ"/>
        </w:rPr>
        <w:t>.</w:t>
      </w:r>
    </w:p>
    <w:p w14:paraId="7310DE8A" w14:textId="1129CA5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Ағымдағы циклде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1300 түрі бағалауға жатты, олардың 1200-і (92,3%) «электрондық үкіметтің» веб-порталында қолжетімді (2021 жылы бұл көрсеткіш 94,3% құрады, бірақ 683-тен 644).</w:t>
      </w:r>
    </w:p>
    <w:p w14:paraId="693647BF" w14:textId="18BCD685"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бірге, мемлекеттік көрсетілетін қызметтерді смартфондандыру бойынша оң үрдіс байқалады – олардың 80%-ға жуығы бүгін eGovMobile мобильдік</w:t>
      </w:r>
      <w:r w:rsidR="00916113" w:rsidRPr="001D0F19">
        <w:rPr>
          <w:rFonts w:ascii="Times New Roman" w:hAnsi="Times New Roman" w:cs="Times New Roman"/>
          <w:sz w:val="28"/>
          <w:szCs w:val="28"/>
          <w:lang w:val="kk-KZ"/>
        </w:rPr>
        <w:t xml:space="preserve"> қосымшасында </w:t>
      </w:r>
      <w:r w:rsidRPr="001D0F19">
        <w:rPr>
          <w:rFonts w:ascii="Times New Roman" w:hAnsi="Times New Roman" w:cs="Times New Roman"/>
          <w:sz w:val="28"/>
          <w:szCs w:val="28"/>
          <w:lang w:val="kk-KZ"/>
        </w:rPr>
        <w:t>қолжетімді.</w:t>
      </w:r>
    </w:p>
    <w:p w14:paraId="626B4EB7" w14:textId="2B1BD090"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Бір жыл ішінде уақытылы көрсетіл</w:t>
      </w:r>
      <w:r w:rsidR="00DC01B2" w:rsidRPr="001D0F19">
        <w:rPr>
          <w:rFonts w:ascii="Times New Roman" w:hAnsi="Times New Roman" w:cs="Times New Roman"/>
          <w:sz w:val="28"/>
          <w:szCs w:val="28"/>
          <w:lang w:val="kk-KZ"/>
        </w:rPr>
        <w:t xml:space="preserve">меген қызметтер саны 2,7 есеге </w:t>
      </w:r>
      <w:r w:rsidRPr="001D0F19">
        <w:rPr>
          <w:rFonts w:ascii="Times New Roman" w:hAnsi="Times New Roman" w:cs="Times New Roman"/>
          <w:sz w:val="28"/>
          <w:szCs w:val="28"/>
          <w:lang w:val="kk-KZ"/>
        </w:rPr>
        <w:t xml:space="preserve"> қысқарды (14,5 мыңнан 5,4 мыңға дейін, олардың 1,4 мыңы ІІМ-не тиесілі).</w:t>
      </w:r>
    </w:p>
    <w:p w14:paraId="49B7A4A3" w14:textId="265E240F"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«Электрондық үкімет» веб-порталындағы сервистердің техникалық ақауларын азайту бойынша оң үрдіске қарамастан (электрондық қызметтердің қолжетімсіздігінің ұзақтығы 2022 ж. – 424 сағ. 39 мин., 2021 ж. – 522 сағ. 24 мин., 2020 ж. – 537 сағ. 45 мин. құрады), бұл мәселе өзекті болып қалуда</w:t>
      </w:r>
      <w:r w:rsidR="00520017" w:rsidRPr="001D0F19">
        <w:rPr>
          <w:rFonts w:ascii="Times New Roman" w:hAnsi="Times New Roman" w:cs="Times New Roman"/>
          <w:sz w:val="28"/>
          <w:szCs w:val="28"/>
          <w:lang w:val="kk-KZ"/>
        </w:rPr>
        <w:t xml:space="preserve"> [6</w:t>
      </w:r>
      <w:r w:rsidR="003B7CC5" w:rsidRPr="001D0F19">
        <w:rPr>
          <w:rFonts w:ascii="Times New Roman" w:hAnsi="Times New Roman" w:cs="Times New Roman"/>
          <w:sz w:val="28"/>
          <w:szCs w:val="28"/>
          <w:lang w:val="kk-KZ"/>
        </w:rPr>
        <w:t xml:space="preserve">; </w:t>
      </w:r>
      <w:r w:rsidR="00520017" w:rsidRPr="001D0F19">
        <w:rPr>
          <w:rFonts w:ascii="Times New Roman" w:hAnsi="Times New Roman" w:cs="Times New Roman"/>
          <w:sz w:val="28"/>
          <w:szCs w:val="28"/>
          <w:lang w:val="kk-KZ"/>
        </w:rPr>
        <w:t>1</w:t>
      </w:r>
      <w:r w:rsidR="00445F5A" w:rsidRPr="001D0F19">
        <w:rPr>
          <w:rFonts w:ascii="Times New Roman" w:hAnsi="Times New Roman" w:cs="Times New Roman"/>
          <w:sz w:val="28"/>
          <w:szCs w:val="28"/>
          <w:lang w:val="kk-KZ"/>
        </w:rPr>
        <w:t>3</w:t>
      </w:r>
      <w:r w:rsidR="00B8666B" w:rsidRPr="001D0F19">
        <w:rPr>
          <w:rFonts w:ascii="Times New Roman" w:hAnsi="Times New Roman" w:cs="Times New Roman"/>
          <w:sz w:val="28"/>
          <w:szCs w:val="28"/>
          <w:lang w:val="kk-KZ"/>
        </w:rPr>
        <w:t>7</w:t>
      </w:r>
      <w:r w:rsidR="00520017"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2533D91C" w14:textId="75ED6A5D"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eGov QR – бұл құжаттарға қол қою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ін жеңілдететін балама әдіс. Оны қолдану қажетті құжатқа жылдам қол жеткізуге және оған eGov Mobile </w:t>
      </w:r>
      <w:r w:rsidR="00DC01B2" w:rsidRPr="001D0F19">
        <w:rPr>
          <w:rFonts w:ascii="Times New Roman" w:hAnsi="Times New Roman" w:cs="Times New Roman"/>
          <w:sz w:val="28"/>
          <w:szCs w:val="28"/>
          <w:lang w:val="kk-KZ"/>
        </w:rPr>
        <w:t xml:space="preserve">қосымшасы </w:t>
      </w:r>
      <w:r w:rsidRPr="001D0F19">
        <w:rPr>
          <w:rFonts w:ascii="Times New Roman" w:hAnsi="Times New Roman" w:cs="Times New Roman"/>
          <w:sz w:val="28"/>
          <w:szCs w:val="28"/>
          <w:lang w:val="kk-KZ"/>
        </w:rPr>
        <w:t xml:space="preserve">арқылы онлайн </w:t>
      </w:r>
      <w:r w:rsidR="00EA275F" w:rsidRPr="001D0F19">
        <w:rPr>
          <w:rFonts w:ascii="Times New Roman" w:hAnsi="Times New Roman" w:cs="Times New Roman"/>
          <w:sz w:val="28"/>
          <w:szCs w:val="28"/>
          <w:lang w:val="kk-KZ"/>
        </w:rPr>
        <w:t>реж</w:t>
      </w:r>
      <w:r w:rsidR="00DC01B2" w:rsidRPr="001D0F19">
        <w:rPr>
          <w:rFonts w:ascii="Times New Roman" w:hAnsi="Times New Roman" w:cs="Times New Roman"/>
          <w:sz w:val="28"/>
          <w:szCs w:val="28"/>
          <w:lang w:val="kk-KZ"/>
        </w:rPr>
        <w:t>и</w:t>
      </w:r>
      <w:r w:rsidR="00EA275F" w:rsidRPr="001D0F19">
        <w:rPr>
          <w:rFonts w:ascii="Times New Roman" w:hAnsi="Times New Roman" w:cs="Times New Roman"/>
          <w:sz w:val="28"/>
          <w:szCs w:val="28"/>
          <w:lang w:val="kk-KZ"/>
        </w:rPr>
        <w:t>м</w:t>
      </w:r>
      <w:r w:rsidRPr="001D0F19">
        <w:rPr>
          <w:rFonts w:ascii="Times New Roman" w:hAnsi="Times New Roman" w:cs="Times New Roman"/>
          <w:sz w:val="28"/>
          <w:szCs w:val="28"/>
          <w:lang w:val="kk-KZ"/>
        </w:rPr>
        <w:t>де қол қоюға көмектеседі. Оған қоса QR-код сканерленетін компьютерде NCALayer орнатудың қажеттілігі жоқ. Қолданыстағы NCALayer қолдану арқылы ЭЦҚ-қол қою тетіктері Е-лицензиялау пайдаланушылары үшін де қолжетімді. Бүгінгі таңда eGov</w:t>
      </w:r>
      <w:r w:rsidR="000D00AC"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QR-ды Жоғарғы соттың сот кабинетінде, Отбасы банкі сияқты платформаларда пайдалануға, Е-лицензиялау порталында қызметтерге қол қоюға болады, жуырда ғана Documentolog сайтында шарттарға қол қою үшін интеграциялау жүргізілді.</w:t>
      </w:r>
    </w:p>
    <w:p w14:paraId="511CBD1F" w14:textId="6670925D"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Big data құралдарын қолдану негізінде 6,3 млн. отбасы туралы деректер цифрландырылды, бұл мемлекеттік көрсетілетін қызметтер түрінде белгілі бір адамдардың сұранысқа ие болуын анықтауға және оларды проактивті </w:t>
      </w:r>
      <w:r w:rsidR="00EA275F" w:rsidRPr="001D0F19">
        <w:rPr>
          <w:rFonts w:ascii="Times New Roman" w:hAnsi="Times New Roman" w:cs="Times New Roman"/>
          <w:sz w:val="28"/>
          <w:szCs w:val="28"/>
          <w:lang w:val="kk-KZ"/>
        </w:rPr>
        <w:t>реж</w:t>
      </w:r>
      <w:r w:rsidR="007F68A6" w:rsidRPr="001D0F19">
        <w:rPr>
          <w:rFonts w:ascii="Times New Roman" w:hAnsi="Times New Roman" w:cs="Times New Roman"/>
          <w:sz w:val="28"/>
          <w:szCs w:val="28"/>
          <w:lang w:val="kk-KZ"/>
        </w:rPr>
        <w:t>и</w:t>
      </w:r>
      <w:r w:rsidR="00EA275F" w:rsidRPr="001D0F19">
        <w:rPr>
          <w:rFonts w:ascii="Times New Roman" w:hAnsi="Times New Roman" w:cs="Times New Roman"/>
          <w:sz w:val="28"/>
          <w:szCs w:val="28"/>
          <w:lang w:val="kk-KZ"/>
        </w:rPr>
        <w:t>м</w:t>
      </w:r>
      <w:r w:rsidRPr="001D0F19">
        <w:rPr>
          <w:rFonts w:ascii="Times New Roman" w:hAnsi="Times New Roman" w:cs="Times New Roman"/>
          <w:sz w:val="28"/>
          <w:szCs w:val="28"/>
          <w:lang w:val="kk-KZ"/>
        </w:rPr>
        <w:t xml:space="preserve">де </w:t>
      </w:r>
      <w:r w:rsidR="00BA2A8E" w:rsidRPr="001D0F19">
        <w:rPr>
          <w:rFonts w:ascii="Times New Roman" w:hAnsi="Times New Roman" w:cs="Times New Roman"/>
          <w:sz w:val="28"/>
          <w:szCs w:val="28"/>
          <w:lang w:val="kk-KZ"/>
        </w:rPr>
        <w:t>көрсету</w:t>
      </w:r>
      <w:r w:rsidR="007F68A6" w:rsidRPr="001D0F19">
        <w:rPr>
          <w:rFonts w:ascii="Times New Roman" w:hAnsi="Times New Roman" w:cs="Times New Roman"/>
          <w:sz w:val="28"/>
          <w:szCs w:val="28"/>
          <w:lang w:val="kk-KZ"/>
        </w:rPr>
        <w:t>ге</w:t>
      </w:r>
      <w:r w:rsidRPr="001D0F19">
        <w:rPr>
          <w:rFonts w:ascii="Times New Roman" w:hAnsi="Times New Roman" w:cs="Times New Roman"/>
          <w:sz w:val="28"/>
          <w:szCs w:val="28"/>
          <w:lang w:val="kk-KZ"/>
        </w:rPr>
        <w:t xml:space="preserve"> мүмкіндік береді (18 әлеуметтік маңызды қызмет, көпбалалы отбасыларға, мүмкіндігі шектеулі адамдарға, негізгі асыраушысынан айырылған адамдарға арналған жәрдемақылар мен төлемдер – мұндай қызметтердің саны 800 мыңға жуық)</w:t>
      </w:r>
      <w:r w:rsidR="00520017" w:rsidRPr="001D0F19">
        <w:rPr>
          <w:rFonts w:ascii="Times New Roman" w:hAnsi="Times New Roman" w:cs="Times New Roman"/>
          <w:sz w:val="28"/>
          <w:szCs w:val="28"/>
          <w:lang w:val="kk-KZ"/>
        </w:rPr>
        <w:t xml:space="preserve"> [1</w:t>
      </w:r>
      <w:r w:rsidR="00445F5A" w:rsidRPr="001D0F19">
        <w:rPr>
          <w:rFonts w:ascii="Times New Roman" w:hAnsi="Times New Roman" w:cs="Times New Roman"/>
          <w:sz w:val="28"/>
          <w:szCs w:val="28"/>
          <w:lang w:val="kk-KZ"/>
        </w:rPr>
        <w:t>3</w:t>
      </w:r>
      <w:r w:rsidR="00B8666B" w:rsidRPr="001D0F19">
        <w:rPr>
          <w:rFonts w:ascii="Times New Roman" w:hAnsi="Times New Roman" w:cs="Times New Roman"/>
          <w:sz w:val="28"/>
          <w:szCs w:val="28"/>
          <w:lang w:val="kk-KZ"/>
        </w:rPr>
        <w:t>8</w:t>
      </w:r>
      <w:r w:rsidR="00520017"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56901FB5" w14:textId="55C83915"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көрсетілетін қызметтерді трансформациялау және реинжинирингілеу аясында 2023 жылы «Алтын алқа», «Күміс алқа» төс белгілермен марапатталған көпбалалы аналарға арналған жәрдемақыларды автоматты түрде тағайындау іске асырылды, қызметті көрсету мерзімі 7 жұмыс күннен 1 жұмыс күнге дейін қысқарды. Автоматты тағайындау аясында адами фактор толықтай жойылды.</w:t>
      </w:r>
    </w:p>
    <w:p w14:paraId="721D4D99" w14:textId="73A629BC"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Халықтың қызметтерді алу мүмкіндіктерін кеңейту мақсатында 2021 жылдың қазан айында министрлік екінші деңгейлі банктермен бірлесіп, олардың мобильдік </w:t>
      </w:r>
      <w:r w:rsidR="00C8632F" w:rsidRPr="001D0F19">
        <w:rPr>
          <w:rFonts w:ascii="Times New Roman" w:hAnsi="Times New Roman" w:cs="Times New Roman"/>
          <w:sz w:val="28"/>
          <w:szCs w:val="28"/>
          <w:lang w:val="kk-KZ"/>
        </w:rPr>
        <w:t xml:space="preserve">қосымшаларында </w:t>
      </w:r>
      <w:r w:rsidRPr="001D0F19">
        <w:rPr>
          <w:rFonts w:ascii="Times New Roman" w:hAnsi="Times New Roman" w:cs="Times New Roman"/>
          <w:sz w:val="28"/>
          <w:szCs w:val="28"/>
          <w:lang w:val="kk-KZ"/>
        </w:rPr>
        <w:t xml:space="preserve"> бала туумен байланысты мемлекеттік көрсетілетін қызметтер бойынша сервистерді іске асырды. 2022 жылы әлеуметтік-еңбек саласындағы тағы 4 қызмет ЕДБ мобильдік </w:t>
      </w:r>
      <w:r w:rsidR="00A80120" w:rsidRPr="001D0F19">
        <w:rPr>
          <w:rFonts w:ascii="Times New Roman" w:hAnsi="Times New Roman" w:cs="Times New Roman"/>
          <w:sz w:val="28"/>
          <w:szCs w:val="28"/>
          <w:lang w:val="kk-KZ"/>
        </w:rPr>
        <w:t xml:space="preserve">қосымшасына </w:t>
      </w:r>
      <w:r w:rsidRPr="001D0F19">
        <w:rPr>
          <w:rFonts w:ascii="Times New Roman" w:hAnsi="Times New Roman" w:cs="Times New Roman"/>
          <w:sz w:val="28"/>
          <w:szCs w:val="28"/>
          <w:lang w:val="kk-KZ"/>
        </w:rPr>
        <w:t xml:space="preserve">интеграцияланды. 2022 жылы жалпы 347 мың азамат қызметтерді банктердің мобильдік </w:t>
      </w:r>
      <w:r w:rsidR="00A80120" w:rsidRPr="001D0F19">
        <w:rPr>
          <w:rFonts w:ascii="Times New Roman" w:hAnsi="Times New Roman" w:cs="Times New Roman"/>
          <w:sz w:val="28"/>
          <w:szCs w:val="28"/>
          <w:lang w:val="kk-KZ"/>
        </w:rPr>
        <w:t xml:space="preserve">қосымшалары </w:t>
      </w:r>
      <w:r w:rsidRPr="001D0F19">
        <w:rPr>
          <w:rFonts w:ascii="Times New Roman" w:hAnsi="Times New Roman" w:cs="Times New Roman"/>
          <w:sz w:val="28"/>
          <w:szCs w:val="28"/>
          <w:lang w:val="kk-KZ"/>
        </w:rPr>
        <w:t>арқылы алды.</w:t>
      </w:r>
    </w:p>
    <w:p w14:paraId="6936E788" w14:textId="03652ADF"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Сонымен қатар 2023 жылы зейнетақы мен жәрдемақы төлемдеріне қатысты ақпараттарды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бойынша қызметі банктердің мобильдік </w:t>
      </w:r>
      <w:r w:rsidR="00A80120" w:rsidRPr="001D0F19">
        <w:rPr>
          <w:rFonts w:ascii="Times New Roman" w:hAnsi="Times New Roman" w:cs="Times New Roman"/>
          <w:sz w:val="28"/>
          <w:szCs w:val="28"/>
          <w:lang w:val="kk-KZ"/>
        </w:rPr>
        <w:t xml:space="preserve">қосымшалары </w:t>
      </w:r>
      <w:r w:rsidRPr="001D0F19">
        <w:rPr>
          <w:rFonts w:ascii="Times New Roman" w:hAnsi="Times New Roman" w:cs="Times New Roman"/>
          <w:sz w:val="28"/>
          <w:szCs w:val="28"/>
          <w:lang w:val="kk-KZ"/>
        </w:rPr>
        <w:t xml:space="preserve">арқылы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асырылды.</w:t>
      </w:r>
    </w:p>
    <w:p w14:paraId="7A5D3D78"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2022 жылы сырттай куәландыру бойынша барлығы 57,1 мың өтініш қаралды. Бұл куәландырудан өткендердің жалпы санынан мүмкіндігі шектеулі адамдардың 22,7%-ын құрайды.</w:t>
      </w:r>
    </w:p>
    <w:p w14:paraId="660C2877"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Қазақстандықтар үшін телефондағы онлайн-қызметтен басқа «Цифрлық құжаттар» деп аталатын – қағаз құжаттармен қатар толықтай заңды түрде пайдаланылуы мүмкін ең сұранысқа ие құжаттардың цифрлық баламалары енді әрдайым қолжетімді болады. Бұл кезеңде eGov Mobile-де 11,6 млн.-нан аса азамат белсенді пайдаланатын 24 цифрлық құжат қолжетімді (жеке куәлік, ҚР азаматының төлқұжаты, жүргізуші куәлігі, вакциналау төлқұжаты, ПТР тесті және туу туралы куәлік және т.б.). Барлық цифрлық құжаттарды талап етілген жерде көрсетуге болады. Электрондық құжаттың, яғни цифрлық құжаттардың олардың қағаз түріндегі баламаларына теңмәнділігі заңмен бекітілген.</w:t>
      </w:r>
    </w:p>
    <w:p w14:paraId="7B795171" w14:textId="17DFCA0B"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«Smart Bridge» порталының пайда болуымен елде цифрландыруды дамыту мақсатында әр мемлекеттік органның бизнеспен және басқа да әртүрлі алаңдармен интеграциялану мүмкіндігі бар. Мысалы, кейбір мемлекеттік көрсетілетін қызметтерді ЕДБ қолданбаларының көмегімен алуға болады. Бұл азаматтар үшін ақпаратқа әртүрлі платформалардан қолжеткізуге мүмкіндік бергендіктен өте ыңғайлы</w:t>
      </w:r>
      <w:r w:rsidR="007B7D72" w:rsidRPr="001D0F19">
        <w:rPr>
          <w:rFonts w:ascii="Times New Roman" w:hAnsi="Times New Roman" w:cs="Times New Roman"/>
          <w:sz w:val="28"/>
          <w:szCs w:val="28"/>
          <w:lang w:val="kk-KZ"/>
        </w:rPr>
        <w:t xml:space="preserve"> [1</w:t>
      </w:r>
      <w:r w:rsidR="00CF34BF" w:rsidRPr="001D0F19">
        <w:rPr>
          <w:rFonts w:ascii="Times New Roman" w:hAnsi="Times New Roman" w:cs="Times New Roman"/>
          <w:sz w:val="28"/>
          <w:szCs w:val="28"/>
          <w:lang w:val="kk-KZ"/>
        </w:rPr>
        <w:t>39</w:t>
      </w:r>
      <w:r w:rsidR="007B7D7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783651AF" w14:textId="6B8B531F"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Екінші деңгейлі банктердің мобильдік</w:t>
      </w:r>
      <w:r w:rsidR="00790384" w:rsidRPr="001D0F19">
        <w:rPr>
          <w:rFonts w:ascii="Times New Roman" w:hAnsi="Times New Roman" w:cs="Times New Roman"/>
          <w:sz w:val="28"/>
          <w:szCs w:val="28"/>
          <w:lang w:val="kk-KZ"/>
        </w:rPr>
        <w:t xml:space="preserve"> қосымшаларында </w:t>
      </w:r>
      <w:r w:rsidRPr="001D0F19">
        <w:rPr>
          <w:rFonts w:ascii="Times New Roman" w:hAnsi="Times New Roman" w:cs="Times New Roman"/>
          <w:sz w:val="28"/>
          <w:szCs w:val="28"/>
          <w:lang w:val="kk-KZ"/>
        </w:rPr>
        <w:t xml:space="preserve">20-дан астам қызмет түрі енгізілді, оларды азаматтар 2022 жылы шамамен 700 мың рет қолданды. Мысалы, автокөлікті қайта тіркеу, бала тууға байланысты жәрдемақы, некені тіркеу және т.б. бойынша мемлекеттік көрсетілетін қызметтер екінші деңгейлі банктердің – Halyk Bank, Kaspi bank, Alfa bank, Bereke bank және т.б. </w:t>
      </w:r>
      <w:r w:rsidR="00790384" w:rsidRPr="001D0F19">
        <w:rPr>
          <w:rFonts w:ascii="Times New Roman" w:hAnsi="Times New Roman" w:cs="Times New Roman"/>
          <w:sz w:val="28"/>
          <w:szCs w:val="28"/>
          <w:lang w:val="kk-KZ"/>
        </w:rPr>
        <w:t>қосымшаларын</w:t>
      </w:r>
      <w:r w:rsidRPr="001D0F19">
        <w:rPr>
          <w:rFonts w:ascii="Times New Roman" w:hAnsi="Times New Roman" w:cs="Times New Roman"/>
          <w:sz w:val="28"/>
          <w:szCs w:val="28"/>
          <w:lang w:val="kk-KZ"/>
        </w:rPr>
        <w:t>а енгізілді.</w:t>
      </w:r>
    </w:p>
    <w:p w14:paraId="56E8ADAB" w14:textId="0BB975CD" w:rsidR="00762BD6" w:rsidRPr="001D0F19" w:rsidRDefault="00762BD6" w:rsidP="00A6433E">
      <w:pPr>
        <w:widowControl w:val="0"/>
        <w:spacing w:after="0" w:line="240" w:lineRule="auto"/>
        <w:ind w:firstLine="709"/>
        <w:jc w:val="both"/>
        <w:rPr>
          <w:rFonts w:ascii="Times New Roman" w:eastAsia="Calibri" w:hAnsi="Times New Roman" w:cs="Times New Roman"/>
          <w:kern w:val="2"/>
          <w:sz w:val="28"/>
          <w:szCs w:val="28"/>
          <w:lang w:val="kk-KZ"/>
        </w:rPr>
      </w:pPr>
      <w:r w:rsidRPr="001D0F19">
        <w:rPr>
          <w:rFonts w:ascii="Times New Roman" w:hAnsi="Times New Roman" w:cs="Times New Roman"/>
          <w:sz w:val="28"/>
          <w:szCs w:val="28"/>
          <w:lang w:val="kk-KZ"/>
        </w:rPr>
        <w:t xml:space="preserve">Әділет министрлігімен, </w:t>
      </w:r>
      <w:r w:rsidRPr="001D0F19">
        <w:rPr>
          <w:rFonts w:ascii="Times New Roman" w:hAnsi="Times New Roman" w:cs="Times New Roman"/>
          <w:sz w:val="28"/>
          <w:szCs w:val="28"/>
          <w:shd w:val="clear" w:color="auto" w:fill="FFFFFF"/>
          <w:lang w:val="kk-KZ"/>
        </w:rPr>
        <w:t>Қазақстан Республикасының цифрлық даму, инновациялар және аэроғарыш өнеркәсібі министрлігі</w:t>
      </w:r>
      <w:r w:rsidRPr="001D0F19">
        <w:rPr>
          <w:rFonts w:ascii="Times New Roman" w:eastAsia="Calibri" w:hAnsi="Times New Roman" w:cs="Times New Roman"/>
          <w:kern w:val="2"/>
          <w:sz w:val="28"/>
          <w:szCs w:val="28"/>
          <w:lang w:val="kk-KZ"/>
        </w:rPr>
        <w:t xml:space="preserve">мен, Республикалық нотариаттық палатамен және «Ұлттық ақпараттық технологиялар» АҚ-мен бірге eGov Mobile қолданбасында «Цифрлық нотариат» жаңа жобасы іске қосылды. Жоба Үкіметтің Digital Justice «цифрлық» бастамалары аясында іске асырылды. Бұл жоба азаматтардың нотариалдық қызметтерді алуын оңайлатады. Атап айтқанда, қазақстандықтарда сенімхатты электрондық түрде рәсімдеу мүмкіндігі пайды болды. Алғаш рет онлайн </w:t>
      </w:r>
      <w:r w:rsidR="00EA275F" w:rsidRPr="001D0F19">
        <w:rPr>
          <w:rFonts w:ascii="Times New Roman" w:eastAsia="Calibri" w:hAnsi="Times New Roman" w:cs="Times New Roman"/>
          <w:kern w:val="2"/>
          <w:sz w:val="28"/>
          <w:szCs w:val="28"/>
          <w:lang w:val="kk-KZ"/>
        </w:rPr>
        <w:t>режім</w:t>
      </w:r>
      <w:r w:rsidRPr="001D0F19">
        <w:rPr>
          <w:rFonts w:ascii="Times New Roman" w:eastAsia="Calibri" w:hAnsi="Times New Roman" w:cs="Times New Roman"/>
          <w:kern w:val="2"/>
          <w:sz w:val="28"/>
          <w:szCs w:val="28"/>
          <w:lang w:val="kk-KZ"/>
        </w:rPr>
        <w:t xml:space="preserve">де сенімхатты нотариалды куәландыру цифрландырылды, нотариалды сенімхат азаматтарға eGov Mobile арқылы қолжетімді. «Цифрлық сенімхат» клиенттің нотариуспен видеобайланысы арқылы онлайн </w:t>
      </w:r>
      <w:r w:rsidR="00287015" w:rsidRPr="001D0F19">
        <w:rPr>
          <w:rFonts w:ascii="Times New Roman" w:eastAsia="Calibri" w:hAnsi="Times New Roman" w:cs="Times New Roman"/>
          <w:kern w:val="2"/>
          <w:sz w:val="28"/>
          <w:szCs w:val="28"/>
          <w:lang w:val="kk-KZ"/>
        </w:rPr>
        <w:t>режи</w:t>
      </w:r>
      <w:r w:rsidR="00EA275F" w:rsidRPr="001D0F19">
        <w:rPr>
          <w:rFonts w:ascii="Times New Roman" w:eastAsia="Calibri" w:hAnsi="Times New Roman" w:cs="Times New Roman"/>
          <w:kern w:val="2"/>
          <w:sz w:val="28"/>
          <w:szCs w:val="28"/>
          <w:lang w:val="kk-KZ"/>
        </w:rPr>
        <w:t>м</w:t>
      </w:r>
      <w:r w:rsidRPr="001D0F19">
        <w:rPr>
          <w:rFonts w:ascii="Times New Roman" w:eastAsia="Calibri" w:hAnsi="Times New Roman" w:cs="Times New Roman"/>
          <w:kern w:val="2"/>
          <w:sz w:val="28"/>
          <w:szCs w:val="28"/>
          <w:lang w:val="kk-KZ"/>
        </w:rPr>
        <w:t xml:space="preserve">де рәсімделеді. Бұл қызметті өтініш түскен сәтте бос кез келген нотариус көрсете алады. Цифрлық сенімхатты барлық мемлекеттік инстанцияларға немесе талап етілген жерде қағаз баламасымен тең дәрежеде көрсетуге болады. Сонымен бірге ЭЦҚ eGov Mobile </w:t>
      </w:r>
      <w:r w:rsidR="00287015" w:rsidRPr="001D0F19">
        <w:rPr>
          <w:rFonts w:ascii="Times New Roman" w:hAnsi="Times New Roman" w:cs="Times New Roman"/>
          <w:sz w:val="28"/>
          <w:szCs w:val="28"/>
          <w:lang w:val="kk-KZ"/>
        </w:rPr>
        <w:t>қосымшасы</w:t>
      </w:r>
      <w:r w:rsidRPr="001D0F19">
        <w:rPr>
          <w:rFonts w:ascii="Times New Roman" w:eastAsia="Calibri" w:hAnsi="Times New Roman" w:cs="Times New Roman"/>
          <w:kern w:val="2"/>
          <w:sz w:val="28"/>
          <w:szCs w:val="28"/>
          <w:lang w:val="kk-KZ"/>
        </w:rPr>
        <w:t>н авторизациялау кезінде де, өтінішке қол қою кезінде де қауіпсіздікті қамтамасыз ету мақсатында пайдаланушының биометриялық деректерін қолдану арқылы пайдаланылады. Осылайша, сенімхаттардың 5%-ы цифрлық форматқа ауыстырылды.</w:t>
      </w:r>
    </w:p>
    <w:p w14:paraId="375B6625" w14:textId="1CAA5F94"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w:t>
      </w:r>
      <w:r w:rsidR="003C3CA4"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цифрлық платформаларды қолдану азаматтардың күнделікті өміріне таратылады. Мысалы, автокөлікті онлайн сатып алу-сату 55%-ға жетті, сондай-ақ банктерде ипотекалық кредиттеуді тіркеудің 67%-ы онлайн </w:t>
      </w:r>
      <w:r w:rsidR="003C3CA4" w:rsidRPr="001D0F19">
        <w:rPr>
          <w:rFonts w:ascii="Times New Roman" w:hAnsi="Times New Roman" w:cs="Times New Roman"/>
          <w:sz w:val="28"/>
          <w:szCs w:val="28"/>
          <w:lang w:val="kk-KZ"/>
        </w:rPr>
        <w:t>режи</w:t>
      </w:r>
      <w:r w:rsidR="00EA275F" w:rsidRPr="001D0F19">
        <w:rPr>
          <w:rFonts w:ascii="Times New Roman" w:hAnsi="Times New Roman" w:cs="Times New Roman"/>
          <w:sz w:val="28"/>
          <w:szCs w:val="28"/>
          <w:lang w:val="kk-KZ"/>
        </w:rPr>
        <w:t>м</w:t>
      </w:r>
      <w:r w:rsidRPr="001D0F19">
        <w:rPr>
          <w:rFonts w:ascii="Times New Roman" w:hAnsi="Times New Roman" w:cs="Times New Roman"/>
          <w:sz w:val="28"/>
          <w:szCs w:val="28"/>
          <w:lang w:val="kk-KZ"/>
        </w:rPr>
        <w:t>де рәсімделеді</w:t>
      </w:r>
      <w:r w:rsidR="006064E6" w:rsidRPr="001D0F19">
        <w:rPr>
          <w:rFonts w:ascii="Times New Roman" w:hAnsi="Times New Roman" w:cs="Times New Roman"/>
          <w:sz w:val="28"/>
          <w:szCs w:val="28"/>
          <w:lang w:val="kk-KZ"/>
        </w:rPr>
        <w:t xml:space="preserve"> [</w:t>
      </w:r>
      <w:r w:rsidR="00445F5A" w:rsidRPr="001D0F19">
        <w:rPr>
          <w:rFonts w:ascii="Times New Roman" w:hAnsi="Times New Roman" w:cs="Times New Roman"/>
          <w:sz w:val="28"/>
          <w:szCs w:val="28"/>
          <w:lang w:val="kk-KZ"/>
        </w:rPr>
        <w:t>13</w:t>
      </w:r>
      <w:r w:rsidR="00CF34BF" w:rsidRPr="001D0F19">
        <w:rPr>
          <w:rFonts w:ascii="Times New Roman" w:hAnsi="Times New Roman" w:cs="Times New Roman"/>
          <w:sz w:val="28"/>
          <w:szCs w:val="28"/>
          <w:lang w:val="kk-KZ"/>
        </w:rPr>
        <w:t>8</w:t>
      </w:r>
      <w:r w:rsidR="006064E6"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486A57EE" w14:textId="264B67A3"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2024 жылы электрондық үкіметтің порталы 90%-дан аса мемлекеттік көрсетілетін қызметтер мен сервистерді автоматтандырды. Қызметтерді смартфондардан алуға жоғары сұранысты ескере отырып eGov Mobile мобильдік </w:t>
      </w:r>
      <w:r w:rsidR="003C3CA4" w:rsidRPr="001D0F19">
        <w:rPr>
          <w:rFonts w:ascii="Times New Roman" w:hAnsi="Times New Roman" w:cs="Times New Roman"/>
          <w:sz w:val="28"/>
          <w:szCs w:val="28"/>
          <w:lang w:val="kk-KZ"/>
        </w:rPr>
        <w:t xml:space="preserve">қосымшасын </w:t>
      </w:r>
      <w:r w:rsidRPr="001D0F19">
        <w:rPr>
          <w:rFonts w:ascii="Times New Roman" w:hAnsi="Times New Roman" w:cs="Times New Roman"/>
          <w:sz w:val="28"/>
          <w:szCs w:val="28"/>
          <w:lang w:val="kk-KZ"/>
        </w:rPr>
        <w:t xml:space="preserve">амытуға ерекше көңіл бөлінеді. eGov порталы және eGov Mobile </w:t>
      </w:r>
      <w:r w:rsidR="003C3CA4" w:rsidRPr="001D0F19">
        <w:rPr>
          <w:rFonts w:ascii="Times New Roman" w:hAnsi="Times New Roman" w:cs="Times New Roman"/>
          <w:sz w:val="28"/>
          <w:szCs w:val="28"/>
          <w:lang w:val="kk-KZ"/>
        </w:rPr>
        <w:t>қосымшасы</w:t>
      </w:r>
      <w:r w:rsidRPr="001D0F19">
        <w:rPr>
          <w:rFonts w:ascii="Times New Roman" w:hAnsi="Times New Roman" w:cs="Times New Roman"/>
          <w:sz w:val="28"/>
          <w:szCs w:val="28"/>
          <w:lang w:val="kk-KZ"/>
        </w:rPr>
        <w:t>ның тіркелген пайдаланушыларының саны</w:t>
      </w:r>
      <w:r w:rsidR="000D00AC"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14 млн. аса азаматты құрайды. eGov.kz порталы және eGov Mobile</w:t>
      </w:r>
      <w:r w:rsidR="000D00AC"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мобильдік </w:t>
      </w:r>
      <w:r w:rsidR="00AF0C26" w:rsidRPr="001D0F19">
        <w:rPr>
          <w:rFonts w:ascii="Times New Roman" w:hAnsi="Times New Roman" w:cs="Times New Roman"/>
          <w:sz w:val="28"/>
          <w:szCs w:val="28"/>
          <w:lang w:val="kk-KZ"/>
        </w:rPr>
        <w:t xml:space="preserve">қосымшасын </w:t>
      </w:r>
      <w:r w:rsidRPr="001D0F19">
        <w:rPr>
          <w:rFonts w:ascii="Times New Roman" w:hAnsi="Times New Roman" w:cs="Times New Roman"/>
          <w:sz w:val="28"/>
          <w:szCs w:val="28"/>
          <w:lang w:val="kk-KZ"/>
        </w:rPr>
        <w:t xml:space="preserve">пайдаланушыларының үйден немесе кеңседен шықпай-ақ онлайн түрде өтініш беру мүмкіндігі бар, бұл мемлекетпен өзара әрекеттесу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ін айтарлықтай жеңілдетеді. 2024 жылдың ортасына қарай портал арқылы азаматтарға 450 млн. аса, ал қолданба арқылы 66 млн. қызмет көрсетілген. </w:t>
      </w:r>
    </w:p>
    <w:p w14:paraId="32BC3208" w14:textId="041A87A6"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Egov.kz порталында көрсетілетін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ің ең танымал түрі болып 2024 жылдың бірінші жартысында 1,5 млн. астам рет көрсетілген жылжымайтын мүліктің бар-жоғы туралы анықтамалар беру болып табылады. EGov Mobile арқылы келесідей қызметтер көрсетіледі: күніне сотталуы немесе сотталмауы туралы анықтама – 1,1 млн. аса рет; шетелге шығуға тыйым салудың бар-жоғын тексеру – 361 мың рет, жылжымайтын мүлікке ауыртпалықтардың жоқтығы туралы анықтама –</w:t>
      </w:r>
      <w:r w:rsidR="000D00AC"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225 мың рет, eGov Mobile мобильдік қолданбасындағы «Цифрлық құжаттар» сервисі қазірдің өзінде</w:t>
      </w:r>
      <w:r w:rsidR="000D00AC"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33 құжатты қамтиды, іске қосылған сәттен бастап 12 млн. рет пайдаланылған. Ең танымал мемлекеттік көрсетілетін қызметтер және сервистер екінші деңгейлі банктердің мобильдік </w:t>
      </w:r>
      <w:r w:rsidR="00AF0C26" w:rsidRPr="001D0F19">
        <w:rPr>
          <w:rFonts w:ascii="Times New Roman" w:hAnsi="Times New Roman" w:cs="Times New Roman"/>
          <w:sz w:val="28"/>
          <w:szCs w:val="28"/>
          <w:lang w:val="kk-KZ"/>
        </w:rPr>
        <w:t xml:space="preserve">қосымшаларына </w:t>
      </w:r>
      <w:r w:rsidRPr="001D0F19">
        <w:rPr>
          <w:rFonts w:ascii="Times New Roman" w:hAnsi="Times New Roman" w:cs="Times New Roman"/>
          <w:sz w:val="28"/>
          <w:szCs w:val="28"/>
          <w:lang w:val="kk-KZ"/>
        </w:rPr>
        <w:t xml:space="preserve">интеграцияланған. Оған қоса, eGov.kz порталындағы және eGov Mobile мобильдік </w:t>
      </w:r>
      <w:r w:rsidR="00AF0C26" w:rsidRPr="001D0F19">
        <w:rPr>
          <w:rFonts w:ascii="Times New Roman" w:hAnsi="Times New Roman" w:cs="Times New Roman"/>
          <w:sz w:val="28"/>
          <w:szCs w:val="28"/>
          <w:lang w:val="kk-KZ"/>
        </w:rPr>
        <w:t xml:space="preserve">қосымшасындағы </w:t>
      </w:r>
      <w:r w:rsidRPr="001D0F19">
        <w:rPr>
          <w:rFonts w:ascii="Times New Roman" w:hAnsi="Times New Roman" w:cs="Times New Roman"/>
          <w:sz w:val="28"/>
          <w:szCs w:val="28"/>
          <w:lang w:val="kk-KZ"/>
        </w:rPr>
        <w:t>барлық модификациялар мемлекеттік органдармен тығыз өзара іс-қимыл және әріптестік барысында енгізіледі [</w:t>
      </w:r>
      <w:r w:rsidR="007B7D72" w:rsidRPr="001D0F19">
        <w:rPr>
          <w:rFonts w:ascii="Times New Roman" w:hAnsi="Times New Roman" w:cs="Times New Roman"/>
          <w:sz w:val="28"/>
          <w:szCs w:val="28"/>
          <w:lang w:val="kk-KZ"/>
        </w:rPr>
        <w:t>1</w:t>
      </w:r>
      <w:r w:rsidR="006064E6" w:rsidRPr="001D0F19">
        <w:rPr>
          <w:rFonts w:ascii="Times New Roman" w:hAnsi="Times New Roman" w:cs="Times New Roman"/>
          <w:sz w:val="28"/>
          <w:szCs w:val="28"/>
          <w:lang w:val="kk-KZ"/>
        </w:rPr>
        <w:t>4</w:t>
      </w:r>
      <w:r w:rsidR="00CF34BF" w:rsidRPr="001D0F19">
        <w:rPr>
          <w:rFonts w:ascii="Times New Roman" w:hAnsi="Times New Roman" w:cs="Times New Roman"/>
          <w:sz w:val="28"/>
          <w:szCs w:val="28"/>
          <w:lang w:val="kk-KZ"/>
        </w:rPr>
        <w:t>0</w:t>
      </w:r>
      <w:r w:rsidRPr="001D0F19">
        <w:rPr>
          <w:rFonts w:ascii="Times New Roman" w:hAnsi="Times New Roman" w:cs="Times New Roman"/>
          <w:sz w:val="28"/>
          <w:szCs w:val="28"/>
          <w:lang w:val="kk-KZ"/>
        </w:rPr>
        <w:t>].</w:t>
      </w:r>
    </w:p>
    <w:p w14:paraId="78D83E4F" w14:textId="42EB391F"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w:t>
      </w:r>
      <w:r w:rsidR="00662E24"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Қазақстанда коммуналдық қызметтермен су және жылу жүйесіне қосу туралы шарттарды рәсімдеу үшін I-Qala жобасы да іске қосылды.</w:t>
      </w:r>
    </w:p>
    <w:p w14:paraId="1ADB6200"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Үкімет азаматтардың талаптарын жылдам және сапалы орындау үшін ChatGPT сияқты жасанды интеллект технологиясын енгізу бойынша белсенді жұмыс жүргізуде. Азаматтардың құжаттарын тәулік бойы рәсімдеуге, жалпы алғанда барлық сұрақтарға жауаптарды, қызметтерді тікелей чатта алуға мүмкіндік береді.</w:t>
      </w:r>
    </w:p>
    <w:p w14:paraId="6D4B52DE" w14:textId="1FDF398F"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БҰҰ рейтінгіне сәйкес электрондық үкіметті (UN Global E-Government Development Index) дамыту бойынша Қазақстан </w:t>
      </w:r>
      <w:r w:rsidR="00662E24" w:rsidRPr="001D0F19">
        <w:rPr>
          <w:rFonts w:ascii="Times New Roman" w:hAnsi="Times New Roman" w:cs="Times New Roman"/>
          <w:sz w:val="28"/>
          <w:szCs w:val="28"/>
          <w:lang w:val="kk-KZ"/>
        </w:rPr>
        <w:t xml:space="preserve">2024 жылы </w:t>
      </w:r>
      <w:r w:rsidRPr="001D0F19">
        <w:rPr>
          <w:rFonts w:ascii="Times New Roman" w:hAnsi="Times New Roman" w:cs="Times New Roman"/>
          <w:sz w:val="28"/>
          <w:szCs w:val="28"/>
          <w:lang w:val="kk-KZ"/>
        </w:rPr>
        <w:t>193 елдің ішінде 24-ші орынды (2022 жылы 28-ші орын) иеленді. Атап айтқанда, онлайн қызметтерді</w:t>
      </w:r>
      <w:r w:rsidR="00662E24" w:rsidRPr="001D0F19">
        <w:rPr>
          <w:rFonts w:ascii="Times New Roman" w:hAnsi="Times New Roman" w:cs="Times New Roman"/>
          <w:sz w:val="28"/>
          <w:szCs w:val="28"/>
          <w:lang w:val="kk-KZ"/>
        </w:rPr>
        <w:t xml:space="preserve"> көрсету</w:t>
      </w:r>
      <w:r w:rsidRPr="001D0F19">
        <w:rPr>
          <w:rFonts w:ascii="Times New Roman" w:hAnsi="Times New Roman" w:cs="Times New Roman"/>
          <w:sz w:val="28"/>
          <w:szCs w:val="28"/>
          <w:lang w:val="kk-KZ"/>
        </w:rPr>
        <w:t xml:space="preserve"> сапасының индексі бойынша еліміз 10-шы орынды алады [</w:t>
      </w:r>
      <w:r w:rsidR="007B7D72" w:rsidRPr="001D0F19">
        <w:rPr>
          <w:rFonts w:ascii="Times New Roman" w:hAnsi="Times New Roman" w:cs="Times New Roman"/>
          <w:sz w:val="28"/>
          <w:szCs w:val="28"/>
          <w:lang w:val="kk-KZ"/>
        </w:rPr>
        <w:t>1</w:t>
      </w:r>
      <w:r w:rsidR="006064E6" w:rsidRPr="001D0F19">
        <w:rPr>
          <w:rFonts w:ascii="Times New Roman" w:hAnsi="Times New Roman" w:cs="Times New Roman"/>
          <w:sz w:val="28"/>
          <w:szCs w:val="28"/>
          <w:lang w:val="kk-KZ"/>
        </w:rPr>
        <w:t>4</w:t>
      </w:r>
      <w:r w:rsidR="00CF34BF" w:rsidRPr="001D0F19">
        <w:rPr>
          <w:rFonts w:ascii="Times New Roman" w:hAnsi="Times New Roman" w:cs="Times New Roman"/>
          <w:sz w:val="28"/>
          <w:szCs w:val="28"/>
          <w:lang w:val="kk-KZ"/>
        </w:rPr>
        <w:t>1</w:t>
      </w:r>
      <w:r w:rsidRPr="001D0F19">
        <w:rPr>
          <w:rFonts w:ascii="Times New Roman" w:hAnsi="Times New Roman" w:cs="Times New Roman"/>
          <w:sz w:val="28"/>
          <w:szCs w:val="28"/>
          <w:lang w:val="kk-KZ"/>
        </w:rPr>
        <w:t xml:space="preserve">]. Индекс әртүрлі елдердегі электрондық үкіметті дамыту деңгейі бойынша деректерді, сондай-ақ мемлекеттік органдардың АКТ қолданудағы тенденцияларды жүйелі бағалауды қамтиды. БҰҰ электрондық үкіметтің (E-Government Development Index) даму деңгейі бойынша зерттеулерді және олармен қоса жүретін әлем елдерінің рейтингін 2 жылда бір рет жариялайды. Сауалнама электрондық қызметтер, адами капитал және телекоммуникациялық инфрақұрылым сияқты негізгі салаларды қарастырады. Қазақстан бұл индексте EGDI 0.9009 индексімен теңізге шығу жолы жоқ елдердің ішінде 1-ші орынды алады. Еліміз телекоммуникациялық инфрақұрылым (ТІІ) индексі бойынша 23-ші позицияға көтерілді және 41-ші орынға орналасып өзінің позициясын айтарлықтай жақсартты. БҰҰ-ның сарапшылары қазақстандық электрондық үкіметтің тиімділігін және халықтың өмір сүру сапасын арттыру мақсатында цифрлық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пайдаланылуын жоғары бағалады. Сондай-ақ сарапшылар eGov электрондық үкіметтің порталын және E-License пен Smart Data Ukimet жобаларын ерекше атап өтті</w:t>
      </w:r>
      <w:r w:rsidR="00BC1A07" w:rsidRPr="001D0F19">
        <w:rPr>
          <w:rFonts w:ascii="Times New Roman" w:hAnsi="Times New Roman" w:cs="Times New Roman"/>
          <w:sz w:val="28"/>
          <w:szCs w:val="28"/>
          <w:lang w:val="kk-KZ"/>
        </w:rPr>
        <w:t xml:space="preserve"> [1</w:t>
      </w:r>
      <w:r w:rsidR="00445F5A" w:rsidRPr="001D0F19">
        <w:rPr>
          <w:rFonts w:ascii="Times New Roman" w:hAnsi="Times New Roman" w:cs="Times New Roman"/>
          <w:sz w:val="28"/>
          <w:szCs w:val="28"/>
          <w:lang w:val="kk-KZ"/>
        </w:rPr>
        <w:t>4</w:t>
      </w:r>
      <w:r w:rsidR="00CF34BF" w:rsidRPr="001D0F19">
        <w:rPr>
          <w:rFonts w:ascii="Times New Roman" w:hAnsi="Times New Roman" w:cs="Times New Roman"/>
          <w:sz w:val="28"/>
          <w:szCs w:val="28"/>
          <w:lang w:val="kk-KZ"/>
        </w:rPr>
        <w:t>2</w:t>
      </w:r>
      <w:r w:rsidR="00BC1A07"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Есепте Қазақстанның цифрлық инфрақұрылымға белсенді инвестиция жасап, әрі жасанды интеллект, блокчейн, интернетті заттар (IoT) сияқты озық технологияларды енгізе отырып цифрлық трансформация саласында жоғары нәтижелерге жеткені атап өтілген. Бұл бастамалар басқару мен мемлекеттік қызметтер көрсетуді түбегейлі өзгертті</w:t>
      </w:r>
      <w:r w:rsidR="00445F5A" w:rsidRPr="001D0F19">
        <w:rPr>
          <w:rFonts w:ascii="Times New Roman" w:hAnsi="Times New Roman" w:cs="Times New Roman"/>
          <w:sz w:val="28"/>
          <w:szCs w:val="28"/>
          <w:lang w:val="kk-KZ"/>
        </w:rPr>
        <w:t> </w:t>
      </w:r>
      <w:r w:rsidRPr="001D0F19">
        <w:rPr>
          <w:rFonts w:ascii="Times New Roman" w:hAnsi="Times New Roman" w:cs="Times New Roman"/>
          <w:sz w:val="28"/>
          <w:szCs w:val="28"/>
          <w:lang w:val="kk-KZ"/>
        </w:rPr>
        <w:t>[</w:t>
      </w:r>
      <w:r w:rsidR="007B7D72" w:rsidRPr="001D0F19">
        <w:rPr>
          <w:rFonts w:ascii="Times New Roman" w:hAnsi="Times New Roman" w:cs="Times New Roman"/>
          <w:sz w:val="28"/>
          <w:szCs w:val="28"/>
          <w:lang w:val="kk-KZ"/>
        </w:rPr>
        <w:t>1</w:t>
      </w:r>
      <w:r w:rsidR="006064E6" w:rsidRPr="001D0F19">
        <w:rPr>
          <w:rFonts w:ascii="Times New Roman" w:hAnsi="Times New Roman" w:cs="Times New Roman"/>
          <w:sz w:val="28"/>
          <w:szCs w:val="28"/>
          <w:lang w:val="kk-KZ"/>
        </w:rPr>
        <w:t>4</w:t>
      </w:r>
      <w:r w:rsidR="00CF34BF" w:rsidRPr="001D0F19">
        <w:rPr>
          <w:rFonts w:ascii="Times New Roman" w:hAnsi="Times New Roman" w:cs="Times New Roman"/>
          <w:sz w:val="28"/>
          <w:szCs w:val="28"/>
          <w:lang w:val="kk-KZ"/>
        </w:rPr>
        <w:t>3</w:t>
      </w:r>
      <w:r w:rsidRPr="001D0F19">
        <w:rPr>
          <w:rFonts w:ascii="Times New Roman" w:hAnsi="Times New Roman" w:cs="Times New Roman"/>
          <w:sz w:val="28"/>
          <w:szCs w:val="28"/>
          <w:lang w:val="kk-KZ"/>
        </w:rPr>
        <w:t>].</w:t>
      </w:r>
    </w:p>
    <w:p w14:paraId="7DB709AD" w14:textId="3BD2A780"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w:t>
      </w:r>
      <w:r w:rsidR="00662E24"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Қазақстан 2024 жылы 133 елдің ішінен 78-ші (2022 жылы – 83 орын, 2023 жылы – 81 орын) орынды алып алғаш рет Жаһандық инновациялық индекстің (GII) топ-80 қатарына кірді. Бұл Дүниежүзілік Интеллектуалдық Меншік Ұйымының (WIPO) INSEAD-пен және Корнелл университетімен ынтымақтастық аясында әзірленген индексі елдердің инновациялық қызметтерін бағалаудың жетекші әлемдік көрсеткіші болып табылады. Сондай-ақ мемлекеттік онлайн-қызметтерді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бойынша әлемде 8-ші орында; азаматтардың электрондық қатысу деңгейі бойынша 15-ші орында; тіркелген пайдалы модельдердің саны бойынша 10-ші орында; кәсіпкерлік және мәдениет саласындағы инновациялар саясатының сапасы бойынша 25-ші орында. Жаһандық инновациялық индекс институттарды, адами капиталды, зерттеу қызметін, инфрақұрылымды, бизнес пен технология деңгейін қоса алғанда негізгі аспектілерді бағалайды [</w:t>
      </w:r>
      <w:r w:rsidR="007B7D72" w:rsidRPr="001D0F19">
        <w:rPr>
          <w:rFonts w:ascii="Times New Roman" w:hAnsi="Times New Roman" w:cs="Times New Roman"/>
          <w:sz w:val="28"/>
          <w:szCs w:val="28"/>
          <w:lang w:val="kk-KZ"/>
        </w:rPr>
        <w:t>1</w:t>
      </w:r>
      <w:r w:rsidR="006064E6" w:rsidRPr="001D0F19">
        <w:rPr>
          <w:rFonts w:ascii="Times New Roman" w:hAnsi="Times New Roman" w:cs="Times New Roman"/>
          <w:sz w:val="28"/>
          <w:szCs w:val="28"/>
          <w:lang w:val="kk-KZ"/>
        </w:rPr>
        <w:t>4</w:t>
      </w:r>
      <w:r w:rsidR="00CF34BF" w:rsidRPr="001D0F19">
        <w:rPr>
          <w:rFonts w:ascii="Times New Roman" w:hAnsi="Times New Roman" w:cs="Times New Roman"/>
          <w:sz w:val="28"/>
          <w:szCs w:val="28"/>
          <w:lang w:val="kk-KZ"/>
        </w:rPr>
        <w:t>4</w:t>
      </w:r>
      <w:r w:rsidRPr="001D0F19">
        <w:rPr>
          <w:rFonts w:ascii="Times New Roman" w:hAnsi="Times New Roman" w:cs="Times New Roman"/>
          <w:sz w:val="28"/>
          <w:szCs w:val="28"/>
          <w:lang w:val="kk-KZ"/>
        </w:rPr>
        <w:t>].</w:t>
      </w:r>
    </w:p>
    <w:p w14:paraId="71FB3BF0" w14:textId="63698335"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Сонымен бірге мемлекеттік көрсетілетін қызметтер жүйесінде белгілі бір мәселелер бар. Негізгі мәселелердің бірі </w:t>
      </w:r>
      <w:r w:rsidR="00FD4113"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қызмет көрсету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і бөлігінде кадрлар біліктілігінің жеткіліксіздігі. Негізгі қанағат</w:t>
      </w:r>
      <w:r w:rsidR="00FD4113" w:rsidRPr="001D0F19">
        <w:rPr>
          <w:rFonts w:ascii="Times New Roman" w:hAnsi="Times New Roman" w:cs="Times New Roman"/>
          <w:sz w:val="28"/>
          <w:szCs w:val="28"/>
          <w:lang w:val="kk-KZ"/>
        </w:rPr>
        <w:t xml:space="preserve">танбаушылықты </w:t>
      </w:r>
      <w:r w:rsidRPr="001D0F19">
        <w:rPr>
          <w:rFonts w:ascii="Times New Roman" w:hAnsi="Times New Roman" w:cs="Times New Roman"/>
          <w:sz w:val="28"/>
          <w:szCs w:val="28"/>
          <w:lang w:val="kk-KZ"/>
        </w:rPr>
        <w:t xml:space="preserve"> электрондық үкімет пен электрондық лицензиялау порталдарының жұмыстары тудырады. Мәселелердің ішінде жиі айтылатындары</w:t>
      </w:r>
      <w:r w:rsidR="00FA2FF9"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порталдағы жеке кабинеттегі деректердің қателігі, виртуалды ассистент жұмысының нашарлығы және т.б.</w:t>
      </w:r>
      <w:r w:rsidR="00BC1A07" w:rsidRPr="001D0F19">
        <w:rPr>
          <w:rFonts w:ascii="Times New Roman" w:hAnsi="Times New Roman" w:cs="Times New Roman"/>
          <w:sz w:val="28"/>
          <w:szCs w:val="28"/>
          <w:lang w:val="kk-KZ"/>
        </w:rPr>
        <w:t xml:space="preserve"> [1</w:t>
      </w:r>
      <w:r w:rsidR="00445F5A" w:rsidRPr="001D0F19">
        <w:rPr>
          <w:rFonts w:ascii="Times New Roman" w:hAnsi="Times New Roman" w:cs="Times New Roman"/>
          <w:sz w:val="28"/>
          <w:szCs w:val="28"/>
          <w:lang w:val="kk-KZ"/>
        </w:rPr>
        <w:t>4</w:t>
      </w:r>
      <w:r w:rsidR="00CF34BF" w:rsidRPr="001D0F19">
        <w:rPr>
          <w:rFonts w:ascii="Times New Roman" w:hAnsi="Times New Roman" w:cs="Times New Roman"/>
          <w:sz w:val="28"/>
          <w:szCs w:val="28"/>
          <w:lang w:val="kk-KZ"/>
        </w:rPr>
        <w:t>5</w:t>
      </w:r>
      <w:r w:rsidR="00BC1A07" w:rsidRPr="001D0F19">
        <w:rPr>
          <w:rFonts w:ascii="Times New Roman" w:hAnsi="Times New Roman" w:cs="Times New Roman"/>
          <w:sz w:val="28"/>
          <w:szCs w:val="28"/>
          <w:lang w:val="kk-KZ"/>
        </w:rPr>
        <w:t>].</w:t>
      </w:r>
    </w:p>
    <w:p w14:paraId="4E375D66" w14:textId="00E4BC0E"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Қызметтерді сапалы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үшін шалғай аудандарда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қолжетімділігі маңызды мәселе</w:t>
      </w:r>
      <w:r w:rsidR="004461A7" w:rsidRPr="001D0F19">
        <w:rPr>
          <w:rFonts w:ascii="Times New Roman" w:hAnsi="Times New Roman" w:cs="Times New Roman"/>
          <w:sz w:val="28"/>
          <w:szCs w:val="28"/>
          <w:lang w:val="kk-KZ"/>
        </w:rPr>
        <w:t>лердің бірі</w:t>
      </w:r>
      <w:r w:rsidRPr="001D0F19">
        <w:rPr>
          <w:rFonts w:ascii="Times New Roman" w:hAnsi="Times New Roman" w:cs="Times New Roman"/>
          <w:sz w:val="28"/>
          <w:szCs w:val="28"/>
          <w:lang w:val="kk-KZ"/>
        </w:rPr>
        <w:t xml:space="preserve"> болып табылады. Статистикалық деректер ауыл тұрғындарының цифрлық сервистерді пайдалануының өсімін көрсетеді. Бұл ауыл тұрғындарының цифрлық сауаттылығы деңгейімен және шалғай аудандардағы интернеттің сапасымен түсіндіріледі. </w:t>
      </w:r>
    </w:p>
    <w:p w14:paraId="3D06EB98" w14:textId="55E5E1DD"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Одан бөлек, бизнес-орта өкілдері үшін сервистерді дамыту сұрағы алдыңғы қатарға шығады. Кәсіпкерлік қызметті жүргізу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і де мемлекеттік қызметтер көрсету форматы мен сервисін жақсартуды талап ететін өмірлік жағдайлардан тұрады.</w:t>
      </w:r>
    </w:p>
    <w:p w14:paraId="4D890261" w14:textId="77777777"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көрсетілетін қызметтерде азаматтарға бағдарланудың өсіп келе жатқан маңыздылығы аясында технологиялық дамыған мемлекеттік органдардың әдістерінің бірі өз қызметтеріне проактивтілікті интеграциялауда жатыр. Ғалымдар мемлекеттік көрсетілетін қызметтер саласындағы проактивтіліктің әлеуетімен  келіседі және осы тақырыптың кейбір аспектілерін зерттеуде, ал кейбір зерттеулер проактивтілік тұжырымдамасының өзіне арналған.</w:t>
      </w:r>
    </w:p>
    <w:p w14:paraId="0297C042" w14:textId="7C5162FB"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shd w:val="clear" w:color="auto" w:fill="FFFFFF"/>
          <w:lang w:val="kk-KZ"/>
        </w:rPr>
        <w:t xml:space="preserve">Қазақстан Республикасының цифрлық даму, инновациялар және аэроғарыш өнеркәсібі министрінің </w:t>
      </w:r>
      <w:r w:rsidRPr="001D0F19">
        <w:rPr>
          <w:rFonts w:ascii="Times New Roman" w:hAnsi="Times New Roman" w:cs="Times New Roman"/>
          <w:sz w:val="28"/>
          <w:szCs w:val="28"/>
          <w:lang w:val="kk-KZ"/>
        </w:rPr>
        <w:t>2020 жылғы 24 сәуірде бекіткен Проактивті қызмет көрсету қағидаларына сәйкес «проактивті көрсетілетін қызмет – қызметті берушінің бастамасы бойынша көрсетілетін қызметті алушының өтінішінсіз көрсетілетін мемлекеттік қызмет»</w:t>
      </w:r>
      <w:r w:rsidR="00BC1A07" w:rsidRPr="001D0F19">
        <w:rPr>
          <w:rFonts w:ascii="Times New Roman" w:hAnsi="Times New Roman" w:cs="Times New Roman"/>
          <w:sz w:val="28"/>
          <w:szCs w:val="28"/>
          <w:lang w:val="kk-KZ"/>
        </w:rPr>
        <w:t xml:space="preserve"> [1</w:t>
      </w:r>
      <w:r w:rsidR="00445F5A" w:rsidRPr="001D0F19">
        <w:rPr>
          <w:rFonts w:ascii="Times New Roman" w:hAnsi="Times New Roman" w:cs="Times New Roman"/>
          <w:sz w:val="28"/>
          <w:szCs w:val="28"/>
          <w:lang w:val="kk-KZ"/>
        </w:rPr>
        <w:t>4</w:t>
      </w:r>
      <w:r w:rsidR="00CF34BF" w:rsidRPr="001D0F19">
        <w:rPr>
          <w:rFonts w:ascii="Times New Roman" w:hAnsi="Times New Roman" w:cs="Times New Roman"/>
          <w:sz w:val="28"/>
          <w:szCs w:val="28"/>
          <w:lang w:val="kk-KZ"/>
        </w:rPr>
        <w:t>6</w:t>
      </w:r>
      <w:r w:rsidR="00BC1A07"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w:t>
      </w:r>
    </w:p>
    <w:p w14:paraId="5204FC6F" w14:textId="4467B0D3" w:rsidR="00762BD6" w:rsidRPr="001D0F19" w:rsidRDefault="00762BD6" w:rsidP="00A6433E">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Осы қорытындыларға сүйене отырып, біз проактивтілік </w:t>
      </w:r>
      <w:r w:rsidR="00CB7DB9" w:rsidRPr="001D0F19">
        <w:rPr>
          <w:rFonts w:ascii="Times New Roman" w:eastAsia="Times New Roman" w:hAnsi="Times New Roman" w:cs="Times New Roman"/>
          <w:sz w:val="28"/>
          <w:szCs w:val="28"/>
          <w:lang w:val="kk-KZ"/>
        </w:rPr>
        <w:t>қызметтердің</w:t>
      </w:r>
      <w:r w:rsidRPr="001D0F19">
        <w:rPr>
          <w:rFonts w:ascii="Times New Roman" w:eastAsia="Times New Roman" w:hAnsi="Times New Roman" w:cs="Times New Roman"/>
          <w:sz w:val="28"/>
          <w:szCs w:val="28"/>
          <w:lang w:val="kk-KZ"/>
        </w:rPr>
        <w:t xml:space="preserve"> толық спектрін қолдану моделін және көрсетілетін қызметтер</w:t>
      </w:r>
      <w:r w:rsidR="004461A7" w:rsidRPr="001D0F19">
        <w:rPr>
          <w:rFonts w:ascii="Times New Roman" w:eastAsia="Times New Roman" w:hAnsi="Times New Roman" w:cs="Times New Roman"/>
          <w:sz w:val="28"/>
          <w:szCs w:val="28"/>
          <w:lang w:val="kk-KZ"/>
        </w:rPr>
        <w:t xml:space="preserve"> кешенін  қамти</w:t>
      </w:r>
      <w:r w:rsidRPr="001D0F19">
        <w:rPr>
          <w:rFonts w:ascii="Times New Roman" w:eastAsia="Times New Roman" w:hAnsi="Times New Roman" w:cs="Times New Roman"/>
          <w:sz w:val="28"/>
          <w:szCs w:val="28"/>
          <w:lang w:val="kk-KZ"/>
        </w:rPr>
        <w:t>ды деп</w:t>
      </w:r>
      <w:r w:rsidR="004461A7" w:rsidRPr="001D0F19">
        <w:rPr>
          <w:rFonts w:ascii="Times New Roman" w:eastAsia="Times New Roman" w:hAnsi="Times New Roman" w:cs="Times New Roman"/>
          <w:sz w:val="28"/>
          <w:szCs w:val="28"/>
          <w:lang w:val="kk-KZ"/>
        </w:rPr>
        <w:t xml:space="preserve"> тұжырымдаймыз</w:t>
      </w:r>
      <w:r w:rsidRPr="001D0F19">
        <w:rPr>
          <w:rFonts w:ascii="Times New Roman" w:eastAsia="Times New Roman" w:hAnsi="Times New Roman" w:cs="Times New Roman"/>
          <w:sz w:val="28"/>
          <w:szCs w:val="28"/>
          <w:lang w:val="kk-KZ"/>
        </w:rPr>
        <w:t xml:space="preserve">. Осылайша, біз қызметтің элементі бұл құқыққа ие клиенттерге немесе сұрау қажеттілігі жоқ құқыққа ие деп болжанатындарға ұсынылатын проактивті көрсетілетін </w:t>
      </w:r>
      <w:r w:rsidR="00BA2A8E" w:rsidRPr="001D0F19">
        <w:rPr>
          <w:rFonts w:ascii="Times New Roman" w:eastAsia="Times New Roman" w:hAnsi="Times New Roman" w:cs="Times New Roman"/>
          <w:sz w:val="28"/>
          <w:szCs w:val="28"/>
          <w:lang w:val="kk-KZ"/>
        </w:rPr>
        <w:t>мемлекеттік қызметтерд</w:t>
      </w:r>
      <w:r w:rsidRPr="001D0F19">
        <w:rPr>
          <w:rFonts w:ascii="Times New Roman" w:eastAsia="Times New Roman" w:hAnsi="Times New Roman" w:cs="Times New Roman"/>
          <w:sz w:val="28"/>
          <w:szCs w:val="28"/>
          <w:lang w:val="kk-KZ"/>
        </w:rPr>
        <w:t>і мемлекеттік қызмет ретінде анықтаймыз. Кейбір проактивті мемлекеттік көрсетілетін қызметтер жанама түрде басталуы мүмкін болғандықтан бұл анықтамада клиенттің сұранысының болмауы негізгі рөл атқарады, мысалы, клиент отбасылық жәрдемақы алуға өтініш берген кезде, қоғамдық ұйым балалармен байланысты басқа қызметті ұсынады. Қоғамдық ұйым клиенттің тиісті қызмет алу үшін сұранысын алдын ала болжайды, сондықтан мұндай жанама түрде басталған қызметтер проактивті болып табылады. Жоғарыда келтірілген жағдайда бірінші қызмет клиентпен сұралады және реактивті түрде жеткізіледі, ал екінші қызмет клиентпен сұралмаған кезде ұсынылады, сондықтан екінші қызмет проактивті көрсетілетін қызмет болып табылады. Осылайша, біздің проактивті мемлекеттік қызмет бойынша түсінігіміз келесіні көрсетеді:</w:t>
      </w:r>
    </w:p>
    <w:p w14:paraId="2455185A" w14:textId="6690D9D5" w:rsidR="00762BD6" w:rsidRPr="001D0F19" w:rsidRDefault="00762BD6" w:rsidP="00A6433E">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Бұл анықтама проактивті мемлекеттік көрсетілетін қызметтің әркелкі </w:t>
      </w:r>
      <w:r w:rsidR="008F218A" w:rsidRPr="001D0F19">
        <w:rPr>
          <w:rFonts w:ascii="Times New Roman" w:eastAsia="Times New Roman" w:hAnsi="Times New Roman" w:cs="Times New Roman"/>
          <w:sz w:val="28"/>
          <w:szCs w:val="28"/>
          <w:lang w:val="kk-KZ"/>
        </w:rPr>
        <w:t>үдеріс</w:t>
      </w:r>
      <w:r w:rsidRPr="001D0F19">
        <w:rPr>
          <w:rFonts w:ascii="Times New Roman" w:eastAsia="Times New Roman" w:hAnsi="Times New Roman" w:cs="Times New Roman"/>
          <w:sz w:val="28"/>
          <w:szCs w:val="28"/>
          <w:lang w:val="kk-KZ"/>
        </w:rPr>
        <w:t xml:space="preserve">тер әртүрлі қызметтер түрінде қабылданатын </w:t>
      </w:r>
      <w:r w:rsidR="008F218A" w:rsidRPr="001D0F19">
        <w:rPr>
          <w:rFonts w:ascii="Times New Roman" w:eastAsia="Times New Roman" w:hAnsi="Times New Roman" w:cs="Times New Roman"/>
          <w:sz w:val="28"/>
          <w:szCs w:val="28"/>
          <w:lang w:val="kk-KZ"/>
        </w:rPr>
        <w:t>үдеріс</w:t>
      </w:r>
      <w:r w:rsidRPr="001D0F19">
        <w:rPr>
          <w:rFonts w:ascii="Times New Roman" w:eastAsia="Times New Roman" w:hAnsi="Times New Roman" w:cs="Times New Roman"/>
          <w:sz w:val="28"/>
          <w:szCs w:val="28"/>
          <w:lang w:val="kk-KZ"/>
        </w:rPr>
        <w:t xml:space="preserve"> болып табылатынын көрсетеді, сол себептен негізгі бір қызмет әртүрлі қосымша қызметтермен үйлесімде бірнеше жеке мемлекеттік көрсетілетін қызмет ретінде ұсыныла алады.</w:t>
      </w:r>
    </w:p>
    <w:p w14:paraId="6F93E8FE" w14:textId="2831F1EC" w:rsidR="00762BD6" w:rsidRPr="001D0F19" w:rsidRDefault="00762BD6" w:rsidP="00A6433E">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Мысалы, оқу гранты туралы ақпарат реактивті тәсілмен немесе (клиенттің сұранысын күту) әдіспен (қызметті клиент сұраныс жасағанға дейін </w:t>
      </w:r>
      <w:r w:rsidR="00BA2A8E" w:rsidRPr="001D0F19">
        <w:rPr>
          <w:rFonts w:ascii="Times New Roman" w:eastAsia="Times New Roman" w:hAnsi="Times New Roman" w:cs="Times New Roman"/>
          <w:sz w:val="28"/>
          <w:szCs w:val="28"/>
          <w:lang w:val="kk-KZ"/>
        </w:rPr>
        <w:t xml:space="preserve">көрсету </w:t>
      </w:r>
      <w:r w:rsidRPr="001D0F19">
        <w:rPr>
          <w:rFonts w:ascii="Times New Roman" w:eastAsia="Times New Roman" w:hAnsi="Times New Roman" w:cs="Times New Roman"/>
          <w:sz w:val="28"/>
          <w:szCs w:val="28"/>
          <w:lang w:val="kk-KZ"/>
        </w:rPr>
        <w:t>) ұсынылуы мүмкін. Екеуі де мемлекеттік көрсетілетін қызметтер, бірақ біреуі ғана белсенді мемлекеттік қызмет болып табылады.</w:t>
      </w:r>
    </w:p>
    <w:p w14:paraId="185E503D" w14:textId="5C0446AD"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Қазақстанда проактивті </w:t>
      </w:r>
      <w:r w:rsidR="00CB7DB9" w:rsidRPr="001D0F19">
        <w:rPr>
          <w:rFonts w:ascii="Times New Roman" w:hAnsi="Times New Roman" w:cs="Times New Roman"/>
          <w:sz w:val="28"/>
          <w:szCs w:val="28"/>
          <w:lang w:val="kk-KZ"/>
        </w:rPr>
        <w:t>қызметтердің</w:t>
      </w:r>
      <w:r w:rsidR="00CF34BF" w:rsidRPr="001D0F19">
        <w:rPr>
          <w:rFonts w:ascii="Times New Roman" w:hAnsi="Times New Roman" w:cs="Times New Roman"/>
          <w:sz w:val="28"/>
          <w:szCs w:val="28"/>
          <w:lang w:val="kk-KZ"/>
        </w:rPr>
        <w:t xml:space="preserve"> саны 54-ке жетіп, </w:t>
      </w:r>
      <w:r w:rsidRPr="001D0F19">
        <w:rPr>
          <w:rFonts w:ascii="Times New Roman" w:hAnsi="Times New Roman" w:cs="Times New Roman"/>
          <w:sz w:val="28"/>
          <w:szCs w:val="28"/>
          <w:lang w:val="kk-KZ"/>
        </w:rPr>
        <w:t xml:space="preserve">2 миллионнан аса қызмет көрсетілген. Проактивті мемлекеттің тәсілдері қызметтер көрсетуді композиттік қызметтер көрсету негізінде әртүрлі ақпараттық жүйелер мен деректер </w:t>
      </w:r>
      <w:r w:rsidR="00AB384E" w:rsidRPr="001D0F19">
        <w:rPr>
          <w:rFonts w:ascii="Times New Roman" w:hAnsi="Times New Roman" w:cs="Times New Roman"/>
          <w:sz w:val="28"/>
          <w:szCs w:val="28"/>
          <w:lang w:val="kk-KZ"/>
        </w:rPr>
        <w:t>қор</w:t>
      </w:r>
      <w:r w:rsidRPr="001D0F19">
        <w:rPr>
          <w:rFonts w:ascii="Times New Roman" w:hAnsi="Times New Roman" w:cs="Times New Roman"/>
          <w:sz w:val="28"/>
          <w:szCs w:val="28"/>
          <w:lang w:val="kk-KZ"/>
        </w:rPr>
        <w:t>ын интеграциялау жолымен бір өтініш қағидаты бойынша қарастырады. Осылайша, мемлекеттік аппараттың қызметі азаматтарға проактивті қызмет көрсетуге бағытталған және халықтың қажеттіліктеріне байланысты қайта форматталған</w:t>
      </w:r>
      <w:r w:rsidR="00080C5D" w:rsidRPr="001D0F19">
        <w:rPr>
          <w:rFonts w:ascii="Times New Roman" w:hAnsi="Times New Roman" w:cs="Times New Roman"/>
          <w:sz w:val="28"/>
          <w:szCs w:val="28"/>
          <w:lang w:val="kk-KZ"/>
        </w:rPr>
        <w:t xml:space="preserve"> [</w:t>
      </w:r>
      <w:r w:rsidR="00445F5A" w:rsidRPr="001D0F19">
        <w:rPr>
          <w:rFonts w:ascii="Times New Roman" w:hAnsi="Times New Roman" w:cs="Times New Roman"/>
          <w:sz w:val="28"/>
          <w:szCs w:val="28"/>
          <w:lang w:val="kk-KZ"/>
        </w:rPr>
        <w:t>14</w:t>
      </w:r>
      <w:r w:rsidR="00CF34BF" w:rsidRPr="001D0F19">
        <w:rPr>
          <w:rFonts w:ascii="Times New Roman" w:hAnsi="Times New Roman" w:cs="Times New Roman"/>
          <w:sz w:val="28"/>
          <w:szCs w:val="28"/>
          <w:lang w:val="kk-KZ"/>
        </w:rPr>
        <w:t>6</w:t>
      </w:r>
      <w:r w:rsidR="00080C5D"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7538E04A" w14:textId="0E012BE0"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Бүгін проактивті форматта әлеуметтік жәрдемақылар мен төлемақылар, зейнетақының кейбір түрлерін алу, мүгедектігі немесе қандас мәртебесі бар тұлғаларды қамтамасыз ету бойынша құжаттар, бала тууды тіркеу және баланы балабақшаға кезекке қою бойынша құжаттарды рәсімдеуге қатысты қызметтер ұсынылады. Сонымен қатар</w:t>
      </w:r>
      <w:r w:rsidR="00AC30E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тізім ағарту және жоғары білім, денсаулық сақтау және құрылыс салаларындағы проактивті қызметтермен кеңейтілді.</w:t>
      </w:r>
    </w:p>
    <w:p w14:paraId="14C15F38" w14:textId="1F88DACA" w:rsidR="00762BD6" w:rsidRPr="001D0F19" w:rsidRDefault="00762BD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Көрсетілетін қызметтерді алудың проактивті форматы ыңғайлы, себебі өмірлік бір жағдайда мемлекет азаматқа қажет қызметті алуды өзі ұсынады. Бұл ретте</w:t>
      </w:r>
      <w:r w:rsidR="00AC30E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адамға ешқайда жүгінудің қажеті жоқ, тек алынған хабарламаға (SMS) жауап ретінде талап етілген ақпаратты жіберу жеткілікті.</w:t>
      </w:r>
    </w:p>
    <w:p w14:paraId="224460EC" w14:textId="1C974A75" w:rsidR="001766C6" w:rsidRPr="001D0F19" w:rsidRDefault="001766C6"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Жалпы алғанда, Қазақстанда мемлекеттік қызмет көрсету жүйесінің дамуы кезең-кезеңімен жүріп отырды және әр кезеңде бұл саладағы құқықтық реттеу өзгеріп, жетілдірілді. Әсіресе соңғы онжылдықта клиентке бағдарланған тәсіл мен цифрлық трансформация негізгі басымдықтарға айналды. Мемлекеттік қызмет көрсету саласындағы Қазақстан Республикасының нормативтік-құқықтық актілерін хронологиялық талдау оларды келесідей кезеңдер</w:t>
      </w:r>
      <w:r w:rsidR="00AC30EE" w:rsidRPr="001D0F19">
        <w:rPr>
          <w:rFonts w:ascii="Times New Roman" w:hAnsi="Times New Roman" w:cs="Times New Roman"/>
          <w:sz w:val="28"/>
          <w:szCs w:val="28"/>
          <w:lang w:val="kk-KZ"/>
        </w:rPr>
        <w:t>ге</w:t>
      </w:r>
      <w:r w:rsidRPr="001D0F19">
        <w:rPr>
          <w:rFonts w:ascii="Times New Roman" w:hAnsi="Times New Roman" w:cs="Times New Roman"/>
          <w:sz w:val="28"/>
          <w:szCs w:val="28"/>
          <w:lang w:val="kk-KZ"/>
        </w:rPr>
        <w:t xml:space="preserve"> жікте</w:t>
      </w:r>
      <w:r w:rsidR="00AC30EE" w:rsidRPr="001D0F19">
        <w:rPr>
          <w:rFonts w:ascii="Times New Roman" w:hAnsi="Times New Roman" w:cs="Times New Roman"/>
          <w:sz w:val="28"/>
          <w:szCs w:val="28"/>
          <w:lang w:val="kk-KZ"/>
        </w:rPr>
        <w:t xml:space="preserve">уге </w:t>
      </w:r>
      <w:r w:rsidRPr="001D0F19">
        <w:rPr>
          <w:rFonts w:ascii="Times New Roman" w:hAnsi="Times New Roman" w:cs="Times New Roman"/>
          <w:sz w:val="28"/>
          <w:szCs w:val="28"/>
          <w:lang w:val="kk-KZ"/>
        </w:rPr>
        <w:t xml:space="preserve"> мүмкіндік береді:</w:t>
      </w:r>
    </w:p>
    <w:p w14:paraId="55EEFFB8" w14:textId="049BCC94" w:rsidR="001766C6" w:rsidRPr="001D0F19" w:rsidRDefault="001766C6" w:rsidP="00A6433E">
      <w:pPr>
        <w:pStyle w:val="ad"/>
        <w:widowControl w:val="0"/>
        <w:shd w:val="clear" w:color="auto" w:fill="FFFFFF"/>
        <w:spacing w:before="0" w:beforeAutospacing="0" w:after="0" w:afterAutospacing="0"/>
        <w:ind w:firstLine="709"/>
        <w:jc w:val="both"/>
        <w:rPr>
          <w:i/>
          <w:sz w:val="28"/>
          <w:szCs w:val="28"/>
          <w:lang w:val="kk-KZ"/>
        </w:rPr>
      </w:pPr>
      <w:r w:rsidRPr="001D0F19">
        <w:rPr>
          <w:bCs/>
          <w:i/>
          <w:sz w:val="28"/>
          <w:szCs w:val="28"/>
          <w:lang w:val="kk-KZ"/>
        </w:rPr>
        <w:t>I. Институционалдық негізін қалыптастыру және цифрландыруды бастау (2005</w:t>
      </w:r>
      <w:r w:rsidR="00702740" w:rsidRPr="001D0F19">
        <w:rPr>
          <w:bCs/>
          <w:i/>
          <w:sz w:val="28"/>
          <w:szCs w:val="28"/>
          <w:lang w:val="kk-KZ"/>
        </w:rPr>
        <w:t>-</w:t>
      </w:r>
      <w:r w:rsidRPr="001D0F19">
        <w:rPr>
          <w:bCs/>
          <w:i/>
          <w:sz w:val="28"/>
          <w:szCs w:val="28"/>
          <w:lang w:val="kk-KZ"/>
        </w:rPr>
        <w:t>2013)</w:t>
      </w:r>
    </w:p>
    <w:p w14:paraId="158E62CF" w14:textId="337D65C5"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Мемлекеттік қызмет көрсетудің сапасын арттыру мақсатында 2005 жылы «бір терезе» қағида</w:t>
      </w:r>
      <w:r w:rsidR="00445974" w:rsidRPr="001D0F19">
        <w:rPr>
          <w:sz w:val="28"/>
          <w:szCs w:val="28"/>
          <w:lang w:val="kk-KZ"/>
        </w:rPr>
        <w:t>т</w:t>
      </w:r>
      <w:r w:rsidRPr="001D0F19">
        <w:rPr>
          <w:sz w:val="28"/>
          <w:szCs w:val="28"/>
          <w:lang w:val="kk-KZ"/>
        </w:rPr>
        <w:t>ы негізінде Халыққа қызмет көрсету орталықтары (ХҚКО) ашыла бастады. Бұл әкімшілік кедергілерді азайтып, азаматтар үшін қызметтерге қолжетімділікті жеңілдетті.</w:t>
      </w:r>
    </w:p>
    <w:p w14:paraId="21C539C7" w14:textId="77777777"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2006 жылы электрондық үкіметтің eGov.kz порталы іске қосылды. Ол азаматтар мен бизнес үшін электрондық түрде мемлекеттік қызметтерге қол жеткізу алаңына айналды.</w:t>
      </w:r>
    </w:p>
    <w:p w14:paraId="5BECB3A7" w14:textId="0F66B7C6" w:rsidR="002C5790"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2010 жылғы 19 наурыздағы №954 Президент Жарлығы</w:t>
      </w:r>
      <w:r w:rsidR="00D3027A" w:rsidRPr="001D0F19">
        <w:rPr>
          <w:sz w:val="28"/>
          <w:szCs w:val="28"/>
          <w:lang w:val="kk-KZ"/>
        </w:rPr>
        <w:t>мен</w:t>
      </w:r>
      <w:r w:rsidRPr="001D0F19">
        <w:rPr>
          <w:sz w:val="28"/>
          <w:szCs w:val="28"/>
          <w:lang w:val="kk-KZ"/>
        </w:rPr>
        <w:t xml:space="preserve"> мемлекеттік органдардың тиімділігін бағалауға арналған жыл сайынғы жүйе</w:t>
      </w:r>
      <w:r w:rsidR="00D3027A" w:rsidRPr="001D0F19">
        <w:rPr>
          <w:sz w:val="28"/>
          <w:szCs w:val="28"/>
          <w:lang w:val="kk-KZ"/>
        </w:rPr>
        <w:t>с</w:t>
      </w:r>
      <w:r w:rsidRPr="001D0F19">
        <w:rPr>
          <w:sz w:val="28"/>
          <w:szCs w:val="28"/>
          <w:lang w:val="kk-KZ"/>
        </w:rPr>
        <w:t>і енгіз</w:t>
      </w:r>
      <w:r w:rsidR="00D3027A" w:rsidRPr="001D0F19">
        <w:rPr>
          <w:sz w:val="28"/>
          <w:szCs w:val="28"/>
          <w:lang w:val="kk-KZ"/>
        </w:rPr>
        <w:t>іл</w:t>
      </w:r>
      <w:r w:rsidRPr="001D0F19">
        <w:rPr>
          <w:sz w:val="28"/>
          <w:szCs w:val="28"/>
          <w:lang w:val="kk-KZ"/>
        </w:rPr>
        <w:t>ді [1</w:t>
      </w:r>
      <w:r w:rsidR="00445F5A" w:rsidRPr="001D0F19">
        <w:rPr>
          <w:sz w:val="28"/>
          <w:szCs w:val="28"/>
          <w:lang w:val="kk-KZ"/>
        </w:rPr>
        <w:t>3</w:t>
      </w:r>
      <w:r w:rsidR="00CF34BF" w:rsidRPr="001D0F19">
        <w:rPr>
          <w:sz w:val="28"/>
          <w:szCs w:val="28"/>
          <w:lang w:val="kk-KZ"/>
        </w:rPr>
        <w:t>6</w:t>
      </w:r>
      <w:r w:rsidRPr="001D0F19">
        <w:rPr>
          <w:sz w:val="28"/>
          <w:szCs w:val="28"/>
          <w:lang w:val="kk-KZ"/>
        </w:rPr>
        <w:t>].</w:t>
      </w:r>
      <w:r w:rsidR="002C5790" w:rsidRPr="001D0F19">
        <w:rPr>
          <w:sz w:val="28"/>
          <w:szCs w:val="28"/>
          <w:lang w:val="kk-KZ"/>
        </w:rPr>
        <w:t xml:space="preserve"> Ол азаматтар үшін олардың қолжетімділігіне баса назар аудара отырып, </w:t>
      </w:r>
      <w:r w:rsidR="00CB7DB9" w:rsidRPr="001D0F19">
        <w:rPr>
          <w:sz w:val="28"/>
          <w:szCs w:val="28"/>
          <w:lang w:val="kk-KZ"/>
        </w:rPr>
        <w:t>қызметтердің</w:t>
      </w:r>
      <w:r w:rsidR="002C5790" w:rsidRPr="001D0F19">
        <w:rPr>
          <w:sz w:val="28"/>
          <w:szCs w:val="28"/>
          <w:lang w:val="kk-KZ"/>
        </w:rPr>
        <w:t xml:space="preserve"> сапасын бақылаудың құқықтық тетігін белгіледі.</w:t>
      </w:r>
    </w:p>
    <w:p w14:paraId="32E16062" w14:textId="3D6F5624" w:rsidR="001766C6" w:rsidRPr="001D0F19" w:rsidRDefault="001766C6" w:rsidP="00A6433E">
      <w:pPr>
        <w:pStyle w:val="ad"/>
        <w:widowControl w:val="0"/>
        <w:shd w:val="clear" w:color="auto" w:fill="FFFFFF"/>
        <w:spacing w:before="0" w:beforeAutospacing="0" w:after="0" w:afterAutospacing="0"/>
        <w:ind w:firstLine="709"/>
        <w:jc w:val="both"/>
        <w:rPr>
          <w:i/>
          <w:sz w:val="28"/>
          <w:szCs w:val="28"/>
          <w:lang w:val="kk-KZ"/>
        </w:rPr>
      </w:pPr>
      <w:r w:rsidRPr="001D0F19">
        <w:rPr>
          <w:bCs/>
          <w:i/>
          <w:sz w:val="28"/>
          <w:szCs w:val="28"/>
          <w:lang w:val="kk-KZ"/>
        </w:rPr>
        <w:t>II. Құқықтық жүйелеу және стандарттау кезеңі (2013</w:t>
      </w:r>
      <w:r w:rsidR="00702740" w:rsidRPr="001D0F19">
        <w:rPr>
          <w:bCs/>
          <w:i/>
          <w:sz w:val="28"/>
          <w:szCs w:val="28"/>
          <w:lang w:val="kk-KZ"/>
        </w:rPr>
        <w:t>-</w:t>
      </w:r>
      <w:r w:rsidRPr="001D0F19">
        <w:rPr>
          <w:bCs/>
          <w:i/>
          <w:sz w:val="28"/>
          <w:szCs w:val="28"/>
          <w:lang w:val="kk-KZ"/>
        </w:rPr>
        <w:t>2017)</w:t>
      </w:r>
    </w:p>
    <w:p w14:paraId="3DDD43AE" w14:textId="6F8F6D1D"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 xml:space="preserve">Бұл кезеңде </w:t>
      </w:r>
      <w:r w:rsidR="00BA2A8E" w:rsidRPr="001D0F19">
        <w:rPr>
          <w:sz w:val="28"/>
          <w:szCs w:val="28"/>
          <w:lang w:val="kk-KZ"/>
        </w:rPr>
        <w:t>мемлекеттік көрсетілетін қызметтерд</w:t>
      </w:r>
      <w:r w:rsidRPr="001D0F19">
        <w:rPr>
          <w:sz w:val="28"/>
          <w:szCs w:val="28"/>
          <w:lang w:val="kk-KZ"/>
        </w:rPr>
        <w:t xml:space="preserve">ің құқықтық негіздері жүйеленді. </w:t>
      </w:r>
      <w:bookmarkStart w:id="6" w:name="_Hlk201672385"/>
      <w:r w:rsidRPr="001D0F19">
        <w:rPr>
          <w:sz w:val="28"/>
          <w:szCs w:val="28"/>
          <w:lang w:val="kk-KZ"/>
        </w:rPr>
        <w:t xml:space="preserve">2013 жылғы 15 сәуірдегі «Мемлекеттік </w:t>
      </w:r>
      <w:r w:rsidR="00080C5D" w:rsidRPr="001D0F19">
        <w:rPr>
          <w:sz w:val="28"/>
          <w:szCs w:val="28"/>
          <w:lang w:val="kk-KZ"/>
        </w:rPr>
        <w:t xml:space="preserve">көрсетілетін </w:t>
      </w:r>
      <w:r w:rsidRPr="001D0F19">
        <w:rPr>
          <w:sz w:val="28"/>
          <w:szCs w:val="28"/>
          <w:lang w:val="kk-KZ"/>
        </w:rPr>
        <w:t xml:space="preserve">қызметтер туралы» ҚР Заңы </w:t>
      </w:r>
      <w:bookmarkEnd w:id="6"/>
      <w:r w:rsidRPr="001D0F19">
        <w:rPr>
          <w:sz w:val="28"/>
          <w:szCs w:val="28"/>
          <w:lang w:val="kk-KZ"/>
        </w:rPr>
        <w:t xml:space="preserve">мемлекеттік </w:t>
      </w:r>
      <w:r w:rsidR="009738F8" w:rsidRPr="001D0F19">
        <w:rPr>
          <w:sz w:val="28"/>
          <w:szCs w:val="28"/>
          <w:lang w:val="kk-KZ"/>
        </w:rPr>
        <w:t xml:space="preserve">көрсетілетін </w:t>
      </w:r>
      <w:r w:rsidRPr="001D0F19">
        <w:rPr>
          <w:sz w:val="28"/>
          <w:szCs w:val="28"/>
          <w:lang w:val="kk-KZ"/>
        </w:rPr>
        <w:t xml:space="preserve">қызметтің анықтамасын, қағидаттарын, стандарттар мен регламенттерді заң жүзінде бекітті </w:t>
      </w:r>
      <w:r w:rsidR="006903E9" w:rsidRPr="001D0F19">
        <w:rPr>
          <w:sz w:val="28"/>
          <w:szCs w:val="28"/>
          <w:lang w:val="kk-KZ"/>
        </w:rPr>
        <w:t>[1</w:t>
      </w:r>
      <w:r w:rsidR="0096127B" w:rsidRPr="001D0F19">
        <w:rPr>
          <w:sz w:val="28"/>
          <w:szCs w:val="28"/>
          <w:lang w:val="kk-KZ"/>
        </w:rPr>
        <w:t>3</w:t>
      </w:r>
      <w:r w:rsidR="00CF34BF" w:rsidRPr="001D0F19">
        <w:rPr>
          <w:sz w:val="28"/>
          <w:szCs w:val="28"/>
          <w:lang w:val="kk-KZ"/>
        </w:rPr>
        <w:t>5</w:t>
      </w:r>
      <w:r w:rsidR="006903E9" w:rsidRPr="001D0F19">
        <w:rPr>
          <w:sz w:val="28"/>
          <w:szCs w:val="28"/>
          <w:lang w:val="kk-KZ"/>
        </w:rPr>
        <w:t>]</w:t>
      </w:r>
      <w:r w:rsidRPr="001D0F19">
        <w:rPr>
          <w:sz w:val="28"/>
          <w:szCs w:val="28"/>
          <w:lang w:val="kk-KZ"/>
        </w:rPr>
        <w:t>.</w:t>
      </w:r>
    </w:p>
    <w:p w14:paraId="268F1B0E" w14:textId="43C86A43"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 xml:space="preserve">Аталған заңға сәйкес, мемлекеттік </w:t>
      </w:r>
      <w:r w:rsidR="009738F8" w:rsidRPr="001D0F19">
        <w:rPr>
          <w:sz w:val="28"/>
          <w:szCs w:val="28"/>
          <w:lang w:val="kk-KZ"/>
        </w:rPr>
        <w:t xml:space="preserve">көрсетілетін </w:t>
      </w:r>
      <w:r w:rsidRPr="001D0F19">
        <w:rPr>
          <w:sz w:val="28"/>
          <w:szCs w:val="28"/>
          <w:lang w:val="kk-KZ"/>
        </w:rPr>
        <w:t>қызмет «азаматтардың құқықтарын, бостандықтары мен заңды мүдделерін іске асыруға бағытталған» қызмет ретінде айқындалды. Сонымен қатар</w:t>
      </w:r>
      <w:r w:rsidR="009738F8" w:rsidRPr="001D0F19">
        <w:rPr>
          <w:sz w:val="28"/>
          <w:szCs w:val="28"/>
          <w:lang w:val="kk-KZ"/>
        </w:rPr>
        <w:t>,</w:t>
      </w:r>
      <w:r w:rsidRPr="001D0F19">
        <w:rPr>
          <w:sz w:val="28"/>
          <w:szCs w:val="28"/>
          <w:lang w:val="kk-KZ"/>
        </w:rPr>
        <w:t xml:space="preserve"> кешенді қызметтер енгізілді </w:t>
      </w:r>
      <w:r w:rsidR="00445F5A" w:rsidRPr="001D0F19">
        <w:rPr>
          <w:sz w:val="28"/>
          <w:szCs w:val="28"/>
          <w:lang w:val="kk-KZ"/>
        </w:rPr>
        <w:t>‒</w:t>
      </w:r>
      <w:r w:rsidRPr="001D0F19">
        <w:rPr>
          <w:sz w:val="28"/>
          <w:szCs w:val="28"/>
          <w:lang w:val="kk-KZ"/>
        </w:rPr>
        <w:t xml:space="preserve"> бірнеше әрекетті бір өтінішпен біріктіруге мүмкіндік беретін формат.</w:t>
      </w:r>
    </w:p>
    <w:p w14:paraId="0557C2DD" w14:textId="4B5DD9A0" w:rsidR="001766C6" w:rsidRPr="001D0F19" w:rsidRDefault="001766C6" w:rsidP="00A6433E">
      <w:pPr>
        <w:pStyle w:val="ad"/>
        <w:widowControl w:val="0"/>
        <w:shd w:val="clear" w:color="auto" w:fill="FFFFFF"/>
        <w:spacing w:before="0" w:beforeAutospacing="0" w:after="0" w:afterAutospacing="0"/>
        <w:ind w:firstLine="709"/>
        <w:jc w:val="both"/>
        <w:rPr>
          <w:i/>
          <w:sz w:val="28"/>
          <w:szCs w:val="28"/>
          <w:lang w:val="kk-KZ"/>
        </w:rPr>
      </w:pPr>
      <w:r w:rsidRPr="001D0F19">
        <w:rPr>
          <w:bCs/>
          <w:i/>
          <w:sz w:val="28"/>
          <w:szCs w:val="28"/>
          <w:lang w:val="kk-KZ"/>
        </w:rPr>
        <w:t>III. Цифрландыруды тереңдету және орталықтандыру кезеңі (2018</w:t>
      </w:r>
      <w:r w:rsidR="00702740" w:rsidRPr="001D0F19">
        <w:rPr>
          <w:bCs/>
          <w:i/>
          <w:sz w:val="28"/>
          <w:szCs w:val="28"/>
          <w:lang w:val="kk-KZ"/>
        </w:rPr>
        <w:t>-</w:t>
      </w:r>
      <w:r w:rsidRPr="001D0F19">
        <w:rPr>
          <w:bCs/>
          <w:i/>
          <w:sz w:val="28"/>
          <w:szCs w:val="28"/>
          <w:lang w:val="kk-KZ"/>
        </w:rPr>
        <w:t>2020)</w:t>
      </w:r>
    </w:p>
    <w:p w14:paraId="258D9176" w14:textId="4E814E50"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2018 жылғы 24 мамырдағы №15</w:t>
      </w:r>
      <w:r w:rsidR="00CF34BF" w:rsidRPr="001D0F19">
        <w:rPr>
          <w:sz w:val="28"/>
          <w:szCs w:val="28"/>
          <w:lang w:val="kk-KZ"/>
        </w:rPr>
        <w:t>6</w:t>
      </w:r>
      <w:r w:rsidRPr="001D0F19">
        <w:rPr>
          <w:sz w:val="28"/>
          <w:szCs w:val="28"/>
          <w:lang w:val="kk-KZ"/>
        </w:rPr>
        <w:t>-VI ҚР Заңы мемлекеттік тіркеу функцияларын Әділет органдарынан «Азаматтарға арналған үкімет» мемлекеттік корпорациясына беруді көздеді, бұл дерекқорлардың интеграциясын жеңілдетіп, азаматтармен байланыс санын азайтты</w:t>
      </w:r>
      <w:r w:rsidR="006903E9" w:rsidRPr="001D0F19">
        <w:rPr>
          <w:sz w:val="28"/>
          <w:szCs w:val="28"/>
          <w:lang w:val="kk-KZ"/>
        </w:rPr>
        <w:t xml:space="preserve"> [1</w:t>
      </w:r>
      <w:r w:rsidR="00CF34BF" w:rsidRPr="001D0F19">
        <w:rPr>
          <w:sz w:val="28"/>
          <w:szCs w:val="28"/>
          <w:lang w:val="kk-KZ"/>
        </w:rPr>
        <w:t>47</w:t>
      </w:r>
      <w:r w:rsidR="006903E9" w:rsidRPr="001D0F19">
        <w:rPr>
          <w:sz w:val="28"/>
          <w:szCs w:val="28"/>
          <w:lang w:val="kk-KZ"/>
        </w:rPr>
        <w:t>]</w:t>
      </w:r>
      <w:r w:rsidRPr="001D0F19">
        <w:rPr>
          <w:sz w:val="28"/>
          <w:szCs w:val="28"/>
          <w:lang w:val="kk-KZ"/>
        </w:rPr>
        <w:t>.</w:t>
      </w:r>
    </w:p>
    <w:p w14:paraId="2AC053A8" w14:textId="77777777"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2019 жылы eGov Mobile қосымшасы іске қосылып, Touch ID/Face ID арқылы қол жеткізу мүмкіндігі пайда болды. Бұл азаматтар үшін қызметтерге жылдам әрі ыңғайлы қолжетімділік жасады.</w:t>
      </w:r>
    </w:p>
    <w:p w14:paraId="14CF1C5B" w14:textId="11BDD1A8"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 xml:space="preserve">Сонымен қатар, проактивті қызметтер </w:t>
      </w:r>
      <w:r w:rsidR="00C9184B" w:rsidRPr="001D0F19">
        <w:rPr>
          <w:sz w:val="28"/>
          <w:szCs w:val="28"/>
          <w:lang w:val="kk-KZ"/>
        </w:rPr>
        <w:t>-</w:t>
      </w:r>
      <w:r w:rsidRPr="001D0F19">
        <w:rPr>
          <w:sz w:val="28"/>
          <w:szCs w:val="28"/>
          <w:lang w:val="kk-KZ"/>
        </w:rPr>
        <w:t xml:space="preserve"> азаматтардың өтінішінсіз көрсетілетін қызметтер </w:t>
      </w:r>
      <w:r w:rsidR="00C9184B" w:rsidRPr="001D0F19">
        <w:rPr>
          <w:sz w:val="28"/>
          <w:szCs w:val="28"/>
          <w:lang w:val="kk-KZ"/>
        </w:rPr>
        <w:t xml:space="preserve"> деп анықталды</w:t>
      </w:r>
      <w:r w:rsidRPr="001D0F19">
        <w:rPr>
          <w:sz w:val="28"/>
          <w:szCs w:val="28"/>
          <w:lang w:val="kk-KZ"/>
        </w:rPr>
        <w:t>.</w:t>
      </w:r>
    </w:p>
    <w:p w14:paraId="182144D8" w14:textId="7726DB1D" w:rsidR="001766C6" w:rsidRPr="001D0F19" w:rsidRDefault="001766C6" w:rsidP="00A6433E">
      <w:pPr>
        <w:pStyle w:val="ad"/>
        <w:widowControl w:val="0"/>
        <w:shd w:val="clear" w:color="auto" w:fill="FFFFFF"/>
        <w:spacing w:before="0" w:beforeAutospacing="0" w:after="0" w:afterAutospacing="0"/>
        <w:ind w:firstLine="709"/>
        <w:jc w:val="both"/>
        <w:rPr>
          <w:i/>
          <w:sz w:val="28"/>
          <w:szCs w:val="28"/>
          <w:lang w:val="kk-KZ"/>
        </w:rPr>
      </w:pPr>
      <w:r w:rsidRPr="001D0F19">
        <w:rPr>
          <w:bCs/>
          <w:i/>
          <w:sz w:val="28"/>
          <w:szCs w:val="28"/>
          <w:lang w:val="kk-KZ"/>
        </w:rPr>
        <w:t>IV. Клиентке бағдарланған және проактивті модельге көшу кезеңі (2020–2022)</w:t>
      </w:r>
    </w:p>
    <w:p w14:paraId="21BE57B8" w14:textId="3A0C27BB" w:rsidR="001766C6" w:rsidRPr="001D0F19" w:rsidRDefault="008A4827"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 xml:space="preserve">Қазақстан Республикасының Цифрлық даму, инновациялар және аэроғарыш өнеркәсібі министрінің </w:t>
      </w:r>
      <w:r w:rsidR="001766C6" w:rsidRPr="001D0F19">
        <w:rPr>
          <w:sz w:val="28"/>
          <w:szCs w:val="28"/>
          <w:lang w:val="kk-KZ"/>
        </w:rPr>
        <w:t>2020 жылғы 24 сәуірдегі №15</w:t>
      </w:r>
      <w:r w:rsidR="00AF6A8B" w:rsidRPr="001D0F19">
        <w:rPr>
          <w:sz w:val="28"/>
          <w:szCs w:val="28"/>
          <w:lang w:val="kk-KZ"/>
        </w:rPr>
        <w:t>4</w:t>
      </w:r>
      <w:r w:rsidR="001766C6" w:rsidRPr="001D0F19">
        <w:rPr>
          <w:sz w:val="28"/>
          <w:szCs w:val="28"/>
          <w:lang w:val="kk-KZ"/>
        </w:rPr>
        <w:t xml:space="preserve"> </w:t>
      </w:r>
      <w:r w:rsidRPr="001D0F19">
        <w:rPr>
          <w:sz w:val="28"/>
          <w:szCs w:val="28"/>
          <w:lang w:val="kk-KZ"/>
        </w:rPr>
        <w:t>б</w:t>
      </w:r>
      <w:r w:rsidR="001766C6" w:rsidRPr="001D0F19">
        <w:rPr>
          <w:sz w:val="28"/>
          <w:szCs w:val="28"/>
          <w:lang w:val="kk-KZ"/>
        </w:rPr>
        <w:t>ұйры</w:t>
      </w:r>
      <w:r w:rsidRPr="001D0F19">
        <w:rPr>
          <w:sz w:val="28"/>
          <w:szCs w:val="28"/>
          <w:lang w:val="kk-KZ"/>
        </w:rPr>
        <w:t xml:space="preserve">ғымен </w:t>
      </w:r>
      <w:r w:rsidR="001766C6" w:rsidRPr="001D0F19">
        <w:rPr>
          <w:sz w:val="28"/>
          <w:szCs w:val="28"/>
          <w:lang w:val="kk-KZ"/>
        </w:rPr>
        <w:t xml:space="preserve"> проактивті қызмет көрсетудің ережелері бекітілді</w:t>
      </w:r>
      <w:r w:rsidR="006903E9" w:rsidRPr="001D0F19">
        <w:rPr>
          <w:sz w:val="28"/>
          <w:szCs w:val="28"/>
          <w:lang w:val="kk-KZ"/>
        </w:rPr>
        <w:t xml:space="preserve"> [1</w:t>
      </w:r>
      <w:r w:rsidR="00445F5A" w:rsidRPr="001D0F19">
        <w:rPr>
          <w:sz w:val="28"/>
          <w:szCs w:val="28"/>
          <w:lang w:val="kk-KZ"/>
        </w:rPr>
        <w:t>4</w:t>
      </w:r>
      <w:r w:rsidR="00AF6A8B" w:rsidRPr="001D0F19">
        <w:rPr>
          <w:sz w:val="28"/>
          <w:szCs w:val="28"/>
          <w:lang w:val="kk-KZ"/>
        </w:rPr>
        <w:t>6</w:t>
      </w:r>
      <w:r w:rsidR="006903E9" w:rsidRPr="001D0F19">
        <w:rPr>
          <w:sz w:val="28"/>
          <w:szCs w:val="28"/>
          <w:lang w:val="kk-KZ"/>
        </w:rPr>
        <w:t>]</w:t>
      </w:r>
      <w:r w:rsidR="001766C6" w:rsidRPr="001D0F19">
        <w:rPr>
          <w:sz w:val="28"/>
          <w:szCs w:val="28"/>
          <w:lang w:val="kk-KZ"/>
        </w:rPr>
        <w:t xml:space="preserve">. Мұндағы проактивті қызмет </w:t>
      </w:r>
      <w:r w:rsidR="00E20F8D" w:rsidRPr="001D0F19">
        <w:rPr>
          <w:sz w:val="28"/>
          <w:szCs w:val="28"/>
          <w:lang w:val="kk-KZ"/>
        </w:rPr>
        <w:t>‒</w:t>
      </w:r>
      <w:r w:rsidR="001766C6" w:rsidRPr="001D0F19">
        <w:rPr>
          <w:sz w:val="28"/>
          <w:szCs w:val="28"/>
          <w:lang w:val="kk-KZ"/>
        </w:rPr>
        <w:t xml:space="preserve"> бұл қызмет көрсетушінің бастамасымен, қызмет алушының өтінішінсіз көрсетілетін мемлекеттік қызмет деп анықталды. </w:t>
      </w:r>
    </w:p>
    <w:p w14:paraId="654F6478" w14:textId="77777777"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2022 жылы E-Өтініш жүйесі енгізіліп, азаматтардың өтініштерін нақты уақытта бақылауға мүмкіндік берді. Бұл азаматтардың өтінішіне жауап беру сапасын арттыруға бағытталған маңызды қадам болды.</w:t>
      </w:r>
    </w:p>
    <w:p w14:paraId="51B8A3B7" w14:textId="5607A66B"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Сол жылы цифрлық нотариат, банк қосымшаларындағы қызметтер, QR арқылы қол қою сияқты жаңа сервистер іске қосылды.</w:t>
      </w:r>
    </w:p>
    <w:p w14:paraId="6EAFCCFA" w14:textId="12126071" w:rsidR="00284FF0" w:rsidRPr="001D0F19" w:rsidRDefault="001766C6" w:rsidP="00A6433E">
      <w:pPr>
        <w:pStyle w:val="ad"/>
        <w:widowControl w:val="0"/>
        <w:shd w:val="clear" w:color="auto" w:fill="FFFFFF"/>
        <w:spacing w:before="0" w:beforeAutospacing="0" w:after="0" w:afterAutospacing="0"/>
        <w:ind w:firstLine="709"/>
        <w:jc w:val="both"/>
        <w:rPr>
          <w:bCs/>
          <w:i/>
          <w:sz w:val="28"/>
          <w:szCs w:val="28"/>
          <w:lang w:val="kk-KZ"/>
        </w:rPr>
      </w:pPr>
      <w:r w:rsidRPr="001D0F19">
        <w:rPr>
          <w:bCs/>
          <w:i/>
          <w:sz w:val="28"/>
          <w:szCs w:val="28"/>
          <w:lang w:val="kk-KZ"/>
        </w:rPr>
        <w:t>V. Цифрлық қайта құрылымдау және құқықтық жаңғырту (2023</w:t>
      </w:r>
      <w:r w:rsidR="00E20F8D" w:rsidRPr="001D0F19">
        <w:rPr>
          <w:bCs/>
          <w:i/>
          <w:sz w:val="28"/>
          <w:szCs w:val="28"/>
          <w:lang w:val="kk-KZ"/>
        </w:rPr>
        <w:t>-</w:t>
      </w:r>
      <w:r w:rsidRPr="001D0F19">
        <w:rPr>
          <w:bCs/>
          <w:i/>
          <w:sz w:val="28"/>
          <w:szCs w:val="28"/>
          <w:lang w:val="kk-KZ"/>
        </w:rPr>
        <w:t>2025)</w:t>
      </w:r>
    </w:p>
    <w:p w14:paraId="30248BBF" w14:textId="77777777"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Соңғы кезеңде мемлекеттік басқарудың цифрлық трансформациясы жаңа деңгейге көтерілді.</w:t>
      </w:r>
    </w:p>
    <w:p w14:paraId="1A86FC1C" w14:textId="71F510B9"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1. «Цифрлық активтер туралы» ҚР Заңы (06.0</w:t>
      </w:r>
      <w:r w:rsidR="00AF6A8B" w:rsidRPr="001D0F19">
        <w:rPr>
          <w:sz w:val="28"/>
          <w:szCs w:val="28"/>
          <w:lang w:val="kk-KZ"/>
        </w:rPr>
        <w:t>4</w:t>
      </w:r>
      <w:r w:rsidRPr="001D0F19">
        <w:rPr>
          <w:sz w:val="28"/>
          <w:szCs w:val="28"/>
          <w:lang w:val="kk-KZ"/>
        </w:rPr>
        <w:t>.2023 №</w:t>
      </w:r>
      <w:r w:rsidR="00AF6A8B" w:rsidRPr="001D0F19">
        <w:rPr>
          <w:sz w:val="28"/>
          <w:szCs w:val="28"/>
          <w:lang w:val="kk-KZ"/>
        </w:rPr>
        <w:t>193</w:t>
      </w:r>
      <w:r w:rsidRPr="001D0F19">
        <w:rPr>
          <w:sz w:val="28"/>
          <w:szCs w:val="28"/>
          <w:lang w:val="kk-KZ"/>
        </w:rPr>
        <w:t xml:space="preserve">-VII) </w:t>
      </w:r>
      <w:r w:rsidR="00E20F8D" w:rsidRPr="001D0F19">
        <w:rPr>
          <w:sz w:val="28"/>
          <w:szCs w:val="28"/>
          <w:lang w:val="kk-KZ"/>
        </w:rPr>
        <w:t>‒</w:t>
      </w:r>
      <w:r w:rsidRPr="001D0F19">
        <w:rPr>
          <w:sz w:val="28"/>
          <w:szCs w:val="28"/>
          <w:lang w:val="kk-KZ"/>
        </w:rPr>
        <w:t xml:space="preserve"> блокчейн және цифрлық активтер арқылы мемлекеттік қызмет көрсету инфрақұрылымын дамытуға мүмкіндік берді </w:t>
      </w:r>
      <w:r w:rsidR="001C7E33" w:rsidRPr="001D0F19">
        <w:rPr>
          <w:sz w:val="28"/>
          <w:szCs w:val="28"/>
          <w:lang w:val="kk-KZ"/>
        </w:rPr>
        <w:t>[1</w:t>
      </w:r>
      <w:r w:rsidR="00445F5A" w:rsidRPr="001D0F19">
        <w:rPr>
          <w:sz w:val="28"/>
          <w:szCs w:val="28"/>
          <w:lang w:val="kk-KZ"/>
        </w:rPr>
        <w:t>4</w:t>
      </w:r>
      <w:r w:rsidR="00AF6A8B" w:rsidRPr="001D0F19">
        <w:rPr>
          <w:sz w:val="28"/>
          <w:szCs w:val="28"/>
          <w:lang w:val="kk-KZ"/>
        </w:rPr>
        <w:t>8</w:t>
      </w:r>
      <w:r w:rsidR="001C7E33" w:rsidRPr="001D0F19">
        <w:rPr>
          <w:sz w:val="28"/>
          <w:szCs w:val="28"/>
          <w:lang w:val="kk-KZ"/>
        </w:rPr>
        <w:t>]</w:t>
      </w:r>
      <w:r w:rsidRPr="001D0F19">
        <w:rPr>
          <w:sz w:val="28"/>
          <w:szCs w:val="28"/>
          <w:lang w:val="kk-KZ"/>
        </w:rPr>
        <w:t>.</w:t>
      </w:r>
    </w:p>
    <w:p w14:paraId="7F7D93E4" w14:textId="2754D69D"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 xml:space="preserve">2. ҚР Үкіметінің 2023 жылғы </w:t>
      </w:r>
      <w:r w:rsidR="001C7E33" w:rsidRPr="001D0F19">
        <w:rPr>
          <w:sz w:val="28"/>
          <w:szCs w:val="28"/>
          <w:lang w:val="kk-KZ"/>
        </w:rPr>
        <w:t>28 наурыздағы №269 қ</w:t>
      </w:r>
      <w:r w:rsidRPr="001D0F19">
        <w:rPr>
          <w:sz w:val="28"/>
          <w:szCs w:val="28"/>
          <w:lang w:val="kk-KZ"/>
        </w:rPr>
        <w:t>аулысы</w:t>
      </w:r>
      <w:r w:rsidR="001C7E33" w:rsidRPr="001D0F19">
        <w:rPr>
          <w:sz w:val="28"/>
          <w:szCs w:val="28"/>
          <w:lang w:val="kk-KZ"/>
        </w:rPr>
        <w:t>мен «2023-</w:t>
      </w:r>
      <w:r w:rsidRPr="001D0F19">
        <w:rPr>
          <w:sz w:val="28"/>
          <w:szCs w:val="28"/>
          <w:lang w:val="kk-KZ"/>
        </w:rPr>
        <w:t xml:space="preserve">2029 жылға дейінгі мемлекеттік басқару трансформациясының </w:t>
      </w:r>
      <w:r w:rsidR="001C7E33" w:rsidRPr="001D0F19">
        <w:rPr>
          <w:sz w:val="28"/>
          <w:szCs w:val="28"/>
          <w:lang w:val="kk-KZ"/>
        </w:rPr>
        <w:t xml:space="preserve">тұжырымдамасы» </w:t>
      </w:r>
      <w:r w:rsidRPr="001D0F19">
        <w:rPr>
          <w:sz w:val="28"/>
          <w:szCs w:val="28"/>
          <w:lang w:val="kk-KZ"/>
        </w:rPr>
        <w:t xml:space="preserve">қабылданды </w:t>
      </w:r>
      <w:r w:rsidR="001C7E33" w:rsidRPr="001D0F19">
        <w:rPr>
          <w:sz w:val="28"/>
          <w:szCs w:val="28"/>
          <w:lang w:val="kk-KZ"/>
        </w:rPr>
        <w:t>[1</w:t>
      </w:r>
      <w:r w:rsidR="00AF6A8B" w:rsidRPr="001D0F19">
        <w:rPr>
          <w:sz w:val="28"/>
          <w:szCs w:val="28"/>
          <w:lang w:val="kk-KZ"/>
        </w:rPr>
        <w:t>49</w:t>
      </w:r>
      <w:r w:rsidR="001C7E33" w:rsidRPr="001D0F19">
        <w:rPr>
          <w:sz w:val="28"/>
          <w:szCs w:val="28"/>
          <w:lang w:val="kk-KZ"/>
        </w:rPr>
        <w:t>]</w:t>
      </w:r>
      <w:r w:rsidRPr="001D0F19">
        <w:rPr>
          <w:sz w:val="28"/>
          <w:szCs w:val="28"/>
          <w:lang w:val="kk-KZ"/>
        </w:rPr>
        <w:t xml:space="preserve">. Бұл құжатта барлық </w:t>
      </w:r>
      <w:r w:rsidR="00BA2A8E" w:rsidRPr="001D0F19">
        <w:rPr>
          <w:sz w:val="28"/>
          <w:szCs w:val="28"/>
          <w:lang w:val="kk-KZ"/>
        </w:rPr>
        <w:t>мемлекеттік көрсетілетін қызметтерд</w:t>
      </w:r>
      <w:r w:rsidRPr="001D0F19">
        <w:rPr>
          <w:sz w:val="28"/>
          <w:szCs w:val="28"/>
          <w:lang w:val="kk-KZ"/>
        </w:rPr>
        <w:t>і 100% проактивті ету; Big Data және ЖИ негізінде қызмет көрсетуді болжау; цифрлық экожүйелер құру (денсаулық сақтау, білім, әділет) сияқты міндеттер қойылған.</w:t>
      </w:r>
    </w:p>
    <w:p w14:paraId="6AFA6A32" w14:textId="0D0E5C8A"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 xml:space="preserve">3. </w:t>
      </w:r>
      <w:r w:rsidR="00B509D5" w:rsidRPr="001D0F19">
        <w:rPr>
          <w:sz w:val="28"/>
          <w:szCs w:val="28"/>
          <w:lang w:val="kk-KZ"/>
        </w:rPr>
        <w:t>Цифрлық даму, инновациялар және аэроғарыш өнеркәсібі министрдігінің 2</w:t>
      </w:r>
      <w:r w:rsidRPr="001D0F19">
        <w:rPr>
          <w:sz w:val="28"/>
          <w:szCs w:val="28"/>
          <w:lang w:val="kk-KZ"/>
        </w:rPr>
        <w:t xml:space="preserve">024 жылғы 27 қыркүйектегі №601/НҚ Бұйрығы мемлекеттік органдарда цифрлық трансформацияны енгізу ережелерін бекітті </w:t>
      </w:r>
      <w:r w:rsidR="00B509D5" w:rsidRPr="001D0F19">
        <w:rPr>
          <w:sz w:val="28"/>
          <w:szCs w:val="28"/>
          <w:lang w:val="kk-KZ"/>
        </w:rPr>
        <w:t>[1</w:t>
      </w:r>
      <w:r w:rsidR="00AF6A8B" w:rsidRPr="001D0F19">
        <w:rPr>
          <w:sz w:val="28"/>
          <w:szCs w:val="28"/>
          <w:lang w:val="kk-KZ"/>
        </w:rPr>
        <w:t>49</w:t>
      </w:r>
      <w:r w:rsidR="00B509D5" w:rsidRPr="001D0F19">
        <w:rPr>
          <w:sz w:val="28"/>
          <w:szCs w:val="28"/>
          <w:lang w:val="kk-KZ"/>
        </w:rPr>
        <w:t>]</w:t>
      </w:r>
      <w:r w:rsidRPr="001D0F19">
        <w:rPr>
          <w:sz w:val="28"/>
          <w:szCs w:val="28"/>
          <w:lang w:val="kk-KZ"/>
        </w:rPr>
        <w:t>. Мұнда кадрлық процестерді цифрлау; ішкі рәсімдерді автоматтандыру; мемлекеттік API және бұлтты сервистерді міндетті түрде пайдалану мәселелері реттеледі.</w:t>
      </w:r>
    </w:p>
    <w:p w14:paraId="5BA2A2C2" w14:textId="73FFD562" w:rsidR="001766C6" w:rsidRPr="001D0F19" w:rsidRDefault="001766C6" w:rsidP="00A6433E">
      <w:pPr>
        <w:pStyle w:val="ad"/>
        <w:widowControl w:val="0"/>
        <w:shd w:val="clear" w:color="auto" w:fill="FFFFFF"/>
        <w:spacing w:before="0" w:beforeAutospacing="0" w:after="0" w:afterAutospacing="0"/>
        <w:ind w:firstLine="709"/>
        <w:jc w:val="both"/>
        <w:rPr>
          <w:sz w:val="28"/>
          <w:szCs w:val="28"/>
          <w:lang w:val="kk-KZ"/>
        </w:rPr>
      </w:pPr>
      <w:r w:rsidRPr="001D0F19">
        <w:rPr>
          <w:sz w:val="28"/>
          <w:szCs w:val="28"/>
          <w:lang w:val="kk-KZ"/>
        </w:rPr>
        <w:t>Осылайша, Қазақстандағы мемлекеттік қызмет көрсету саласындағы құқықтық база әкімшілік тәсілден цифрлық, проактивті және азаматқа бағдарланған модельге қарай дамып келеді. Соңғы нормативтік-құқықтық актілер халықтың өмір сапасын арттыруға, сенімді нығайтуға және халықаралық рейтингтерде Қазақстанның позициясын көтеруге бағытталған.</w:t>
      </w:r>
    </w:p>
    <w:p w14:paraId="08EE88F8" w14:textId="77777777" w:rsidR="00EA6D10" w:rsidRPr="001D0F19" w:rsidRDefault="00EA6D10" w:rsidP="00A6433E">
      <w:pPr>
        <w:widowControl w:val="0"/>
        <w:spacing w:after="0" w:line="240" w:lineRule="auto"/>
        <w:ind w:firstLine="709"/>
        <w:jc w:val="both"/>
        <w:rPr>
          <w:rFonts w:ascii="Times New Roman" w:hAnsi="Times New Roman" w:cs="Times New Roman"/>
          <w:i/>
          <w:sz w:val="28"/>
          <w:szCs w:val="28"/>
          <w:lang w:val="kk-KZ"/>
        </w:rPr>
      </w:pPr>
      <w:r w:rsidRPr="001D0F19">
        <w:rPr>
          <w:rFonts w:ascii="Times New Roman" w:hAnsi="Times New Roman" w:cs="Times New Roman"/>
          <w:i/>
          <w:sz w:val="28"/>
          <w:szCs w:val="28"/>
          <w:lang w:val="kk-KZ"/>
        </w:rPr>
        <w:t>Қорытынды</w:t>
      </w:r>
    </w:p>
    <w:p w14:paraId="76745E17" w14:textId="57623C31" w:rsidR="00EA6D10" w:rsidRPr="001D0F19" w:rsidRDefault="00EA6D10"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Қазақстан Республикасындағы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і көрсету жүйесінің дамуы қаға</w:t>
      </w:r>
      <w:r w:rsidR="00741665" w:rsidRPr="001D0F19">
        <w:rPr>
          <w:rFonts w:ascii="Times New Roman" w:hAnsi="Times New Roman" w:cs="Times New Roman"/>
          <w:sz w:val="28"/>
          <w:szCs w:val="28"/>
          <w:lang w:val="kk-KZ"/>
        </w:rPr>
        <w:t xml:space="preserve">бастылық </w:t>
      </w:r>
      <w:r w:rsidRPr="001D0F19">
        <w:rPr>
          <w:rFonts w:ascii="Times New Roman" w:hAnsi="Times New Roman" w:cs="Times New Roman"/>
          <w:sz w:val="28"/>
          <w:szCs w:val="28"/>
          <w:lang w:val="kk-KZ"/>
        </w:rPr>
        <w:t>бюрократиядан мемлекет</w:t>
      </w:r>
      <w:r w:rsidR="00741665"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 азаматтар мен бизнестің өзара іс-қимылының барлық негізгі бағыттарын қамтитын цифрлық, </w:t>
      </w:r>
      <w:r w:rsidR="00687C7C" w:rsidRPr="001D0F19">
        <w:rPr>
          <w:rFonts w:ascii="Times New Roman" w:hAnsi="Times New Roman" w:cs="Times New Roman"/>
          <w:sz w:val="28"/>
          <w:szCs w:val="28"/>
          <w:lang w:val="kk-KZ"/>
        </w:rPr>
        <w:t xml:space="preserve">клиентке </w:t>
      </w:r>
      <w:r w:rsidRPr="001D0F19">
        <w:rPr>
          <w:rFonts w:ascii="Times New Roman" w:hAnsi="Times New Roman" w:cs="Times New Roman"/>
          <w:sz w:val="28"/>
          <w:szCs w:val="28"/>
          <w:lang w:val="kk-KZ"/>
        </w:rPr>
        <w:t xml:space="preserve">бағытталған және белсенді форматқа көшті. Соңғы екі онжылдықта қызметтердің қолжетімділігін, ашықтығын және тиімділігін айтарлықтай арттырған институционалдық, технологиялық және нормативтік реформалар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асырылды.</w:t>
      </w:r>
    </w:p>
    <w:p w14:paraId="6D3BBE29" w14:textId="77777777" w:rsidR="00EA6D10" w:rsidRPr="001D0F19" w:rsidRDefault="00EA6D10"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Халыққа қызмет көрсету орталықтарын (ХҚО) құру, eGov.kz электронды үкімет порталын іске қосу, мобильді қосымшаларды және жаңа цифрлық қызметтерді енгізу, оның ішінде АИ және биометрия негізіндегі цифрлық трансформацияның маңызды кезеңдері болды. Соңғы жылдары мемлекет азаматтың өтініш беруін қажет етпей, деректерге негізделген қызметті көрсетуге дербес бастамашы болған қызмет көрсетудің проактивті форматына ерекше көңіл бөлінді.</w:t>
      </w:r>
    </w:p>
    <w:p w14:paraId="670DAE25" w14:textId="18ADCDAC" w:rsidR="00EA6D10" w:rsidRPr="001D0F19" w:rsidRDefault="00EA6D10"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Цифрландыру негізгі әкімшілік рәсімдерді де (азаматтық хал актілерін тіркеу, анықтамалар алу, жәрдемақыларды өңдеу), өмірлік жағдайларға біріктірілген күрделірек қызметтерді де қамтыды: бала туу, бизнес ашу, жылжымайтын мүлікті тіркеу, зейнетақы мен жәрдемақыларды өңдеу. «Бір терезе», «бір қосымша» және қашықтан қолжетімділік қағидаттары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асырылатын нотариат, банк, білім және әлеуметтік салалардағы цифрлық инновациялардың маңызы зор.</w:t>
      </w:r>
    </w:p>
    <w:p w14:paraId="024DFB71" w14:textId="71F6B78B" w:rsidR="00EA6D10" w:rsidRPr="001D0F19" w:rsidRDefault="00EA6D10"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басқарудың сервистік моделіне көшу жағдайында цифрлық технологиялар тек автоматтандыру құралы ғана емес, мемлекет пен азамат арасындағы қарым-қатынас логикасын қайта пішімдеу тәсіліне айналуда. Электронды түрдегі қызмет көрсету сапасына қанағаттанушылық оң серпін</w:t>
      </w:r>
      <w:r w:rsidR="00741665" w:rsidRPr="001D0F19">
        <w:rPr>
          <w:rFonts w:ascii="Times New Roman" w:hAnsi="Times New Roman" w:cs="Times New Roman"/>
          <w:sz w:val="28"/>
          <w:szCs w:val="28"/>
          <w:lang w:val="kk-KZ"/>
        </w:rPr>
        <w:t>д</w:t>
      </w:r>
      <w:r w:rsidRPr="001D0F19">
        <w:rPr>
          <w:rFonts w:ascii="Times New Roman" w:hAnsi="Times New Roman" w:cs="Times New Roman"/>
          <w:sz w:val="28"/>
          <w:szCs w:val="28"/>
          <w:lang w:val="kk-KZ"/>
        </w:rPr>
        <w:t>і көрсетеді, бұл ретте пайдаланушылар санының өсуі, мемлекеттік органдарға келу санының азаюы, қағаз түріндегі құжат айналымының азаюы және қызмет көрсету жылдамдығының артуы байқалады.</w:t>
      </w:r>
    </w:p>
    <w:p w14:paraId="02A7CC24" w14:textId="2E58E41F" w:rsidR="00EA6D10" w:rsidRPr="001D0F19" w:rsidRDefault="00EA6D10"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Халықаралық рейтингтерге сәйкес</w:t>
      </w:r>
      <w:r w:rsidR="00741665"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Қазақстан 2024 жылы БҰҰ электрондық үкіметті дамыту индексінде 24-ші және теңізге шыға алмайтын елдер арасында 1-ші орынды иеленіп, электронды үкіметті дамыту бойынша аймақтағы көшбасшылар қатарында [1</w:t>
      </w:r>
      <w:r w:rsidR="00637D48" w:rsidRPr="001D0F19">
        <w:rPr>
          <w:rFonts w:ascii="Times New Roman" w:hAnsi="Times New Roman" w:cs="Times New Roman"/>
          <w:sz w:val="28"/>
          <w:szCs w:val="28"/>
          <w:lang w:val="kk-KZ"/>
        </w:rPr>
        <w:t>4</w:t>
      </w:r>
      <w:r w:rsidR="00AF6A8B" w:rsidRPr="001D0F19">
        <w:rPr>
          <w:rFonts w:ascii="Times New Roman" w:hAnsi="Times New Roman" w:cs="Times New Roman"/>
          <w:sz w:val="28"/>
          <w:szCs w:val="28"/>
          <w:lang w:val="kk-KZ"/>
        </w:rPr>
        <w:t>2</w:t>
      </w:r>
      <w:r w:rsidRPr="001D0F19">
        <w:rPr>
          <w:rFonts w:ascii="Times New Roman" w:hAnsi="Times New Roman" w:cs="Times New Roman"/>
          <w:sz w:val="28"/>
          <w:szCs w:val="28"/>
          <w:lang w:val="kk-KZ"/>
        </w:rPr>
        <w:t>]. Мұндай жетістіктер жан-жақты цифрлық саясаттың, ведомствоаралық интеграцияның, процестердің реинжинирингінің және жеке сектормен белсенді өзара іс-қимылдың арқасында мүмкін болды.</w:t>
      </w:r>
    </w:p>
    <w:p w14:paraId="4D65CCD8" w14:textId="65607BD9" w:rsidR="00EA6D10" w:rsidRPr="001D0F19" w:rsidRDefault="00EA6D10"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Халықаралық тәжірибе контекстінде, соның ішінде Орталық Азия елдерінің тәжірибесінде Қазақстан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 цифрландыруда тұрақты көшбасшылық танытып отырғанын атап өтуге болады. Өзбекстан,</w:t>
      </w:r>
      <w:r w:rsidR="00F57F19" w:rsidRPr="001D0F19">
        <w:rPr>
          <w:rFonts w:ascii="Times New Roman" w:hAnsi="Times New Roman" w:cs="Times New Roman"/>
          <w:sz w:val="28"/>
          <w:szCs w:val="28"/>
          <w:lang w:val="kk-KZ"/>
        </w:rPr>
        <w:t xml:space="preserve"> Қырғызстан, Тәжікстан және Түр</w:t>
      </w:r>
      <w:r w:rsidRPr="001D0F19">
        <w:rPr>
          <w:rFonts w:ascii="Times New Roman" w:hAnsi="Times New Roman" w:cs="Times New Roman"/>
          <w:sz w:val="28"/>
          <w:szCs w:val="28"/>
          <w:lang w:val="kk-KZ"/>
        </w:rPr>
        <w:t>і</w:t>
      </w:r>
      <w:r w:rsidR="00F57F19" w:rsidRPr="001D0F19">
        <w:rPr>
          <w:rFonts w:ascii="Times New Roman" w:hAnsi="Times New Roman" w:cs="Times New Roman"/>
          <w:sz w:val="28"/>
          <w:szCs w:val="28"/>
          <w:lang w:val="kk-KZ"/>
        </w:rPr>
        <w:t>к</w:t>
      </w:r>
      <w:r w:rsidRPr="001D0F19">
        <w:rPr>
          <w:rFonts w:ascii="Times New Roman" w:hAnsi="Times New Roman" w:cs="Times New Roman"/>
          <w:sz w:val="28"/>
          <w:szCs w:val="28"/>
          <w:lang w:val="kk-KZ"/>
        </w:rPr>
        <w:t>менстан цифрлық шешімдерді қамтуды бірте-бірте кеңейтіп жатқанда, Қазақстан азаматтардың қажеттіліктеріне, бюрократиялық кедергілердің алдын алуға және процестерді интеллектуалдандыруға басты назар аударылатын «цифрлық мемлекет» моделін құруда.</w:t>
      </w:r>
    </w:p>
    <w:p w14:paraId="3BCE638B" w14:textId="24B16228" w:rsidR="00EA6D10" w:rsidRPr="001D0F19" w:rsidRDefault="00EA6D10" w:rsidP="00A6433E">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Осылайша, Қазақстандағы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 цифрландыру мемлекеттік басқарудың тиімділігін арттырып қана қоймай, мемлекет пен азамат арасындағы сенімге, технологияға және адамға бағытталған көзқарасқа негізделген жаңа әлеуметтік келісімшартты қалыптастыруға ықпал етеді деп айтуға болады. Ұзақ мерзімді перспективада цифрлық қызметтерді одан әрі дамыту, үлкен деректерді, жасанды интеллект пен белсенді қызмет көрсету үлгілерін пайдалану халықтың өмір сүру сапасын, елдің инвестициялық тартымдылығын және мемлекеттік басқарудың тұрақтылығын арттырудың ең маңызды факторына айналады.</w:t>
      </w:r>
    </w:p>
    <w:p w14:paraId="4FE7FBCF" w14:textId="090F5E74" w:rsidR="00857095" w:rsidRPr="001D0F19" w:rsidRDefault="00762BD6" w:rsidP="008213E9">
      <w:pPr>
        <w:widowControl w:val="0"/>
        <w:spacing w:after="0" w:line="240" w:lineRule="auto"/>
        <w:ind w:firstLine="709"/>
        <w:jc w:val="both"/>
        <w:rPr>
          <w:rFonts w:ascii="Times New Roman" w:hAnsi="Times New Roman" w:cs="Times New Roman"/>
          <w:b/>
          <w:bCs/>
          <w:sz w:val="16"/>
          <w:szCs w:val="16"/>
          <w:lang w:val="kk-KZ"/>
        </w:rPr>
      </w:pPr>
      <w:r w:rsidRPr="001D0F19">
        <w:rPr>
          <w:rFonts w:ascii="Times New Roman" w:hAnsi="Times New Roman" w:cs="Times New Roman"/>
          <w:b/>
          <w:sz w:val="28"/>
          <w:szCs w:val="28"/>
          <w:lang w:val="kk-KZ"/>
        </w:rPr>
        <w:t>2.2</w:t>
      </w:r>
      <w:r w:rsidR="00E20F8D" w:rsidRPr="001D0F19">
        <w:rPr>
          <w:rFonts w:ascii="Times New Roman" w:hAnsi="Times New Roman" w:cs="Times New Roman"/>
          <w:b/>
          <w:sz w:val="28"/>
          <w:szCs w:val="28"/>
          <w:lang w:val="kk-KZ"/>
        </w:rPr>
        <w:t xml:space="preserve"> </w:t>
      </w:r>
      <w:r w:rsidRPr="001D0F19">
        <w:rPr>
          <w:rFonts w:ascii="Times New Roman" w:eastAsia="Arial" w:hAnsi="Times New Roman" w:cs="Times New Roman"/>
          <w:b/>
          <w:bCs/>
          <w:sz w:val="28"/>
          <w:szCs w:val="28"/>
          <w:lang w:val="kk-KZ"/>
        </w:rPr>
        <w:t xml:space="preserve">Мемлекеттік </w:t>
      </w:r>
      <w:r w:rsidR="002D16C8" w:rsidRPr="001D0F19">
        <w:rPr>
          <w:rFonts w:ascii="Times New Roman" w:eastAsia="Arial" w:hAnsi="Times New Roman" w:cs="Times New Roman"/>
          <w:b/>
          <w:bCs/>
          <w:sz w:val="28"/>
          <w:szCs w:val="28"/>
          <w:lang w:val="kk-KZ"/>
        </w:rPr>
        <w:t xml:space="preserve">көрсетілетін </w:t>
      </w:r>
      <w:r w:rsidRPr="001D0F19">
        <w:rPr>
          <w:rFonts w:ascii="Times New Roman" w:eastAsia="Arial" w:hAnsi="Times New Roman" w:cs="Times New Roman"/>
          <w:b/>
          <w:bCs/>
          <w:sz w:val="28"/>
          <w:szCs w:val="28"/>
          <w:lang w:val="kk-KZ"/>
        </w:rPr>
        <w:t xml:space="preserve">қызметтер саласындағы клиентке бағдарлануды </w:t>
      </w:r>
      <w:r w:rsidR="000060AE" w:rsidRPr="001D0F19">
        <w:rPr>
          <w:rFonts w:ascii="Times New Roman" w:eastAsia="Arial" w:hAnsi="Times New Roman" w:cs="Times New Roman"/>
          <w:b/>
          <w:bCs/>
          <w:sz w:val="28"/>
          <w:szCs w:val="28"/>
          <w:lang w:val="kk-KZ"/>
        </w:rPr>
        <w:t xml:space="preserve">іске </w:t>
      </w:r>
      <w:r w:rsidRPr="001D0F19">
        <w:rPr>
          <w:rFonts w:ascii="Times New Roman" w:eastAsia="Arial" w:hAnsi="Times New Roman" w:cs="Times New Roman"/>
          <w:b/>
          <w:bCs/>
          <w:sz w:val="28"/>
          <w:szCs w:val="28"/>
          <w:lang w:val="kk-KZ"/>
        </w:rPr>
        <w:t>асырудың инновациялық құралдарын эмпирикалық талдау</w:t>
      </w:r>
    </w:p>
    <w:p w14:paraId="06F650C5" w14:textId="198C2CB6" w:rsidR="00762BD6" w:rsidRPr="001D0F19" w:rsidRDefault="00762BD6" w:rsidP="008213E9">
      <w:pPr>
        <w:widowControl w:val="0"/>
        <w:spacing w:after="0" w:line="240" w:lineRule="auto"/>
        <w:ind w:firstLine="709"/>
        <w:jc w:val="both"/>
        <w:rPr>
          <w:rFonts w:ascii="Times New Roman" w:hAnsi="Times New Roman" w:cs="Times New Roman"/>
          <w:b/>
          <w:sz w:val="28"/>
          <w:szCs w:val="28"/>
          <w:lang w:val="kk-KZ"/>
        </w:rPr>
      </w:pPr>
      <w:r w:rsidRPr="001D0F19">
        <w:rPr>
          <w:rFonts w:ascii="Times New Roman" w:hAnsi="Times New Roman" w:cs="Times New Roman"/>
          <w:b/>
          <w:sz w:val="28"/>
          <w:szCs w:val="28"/>
          <w:lang w:val="kk-KZ"/>
        </w:rPr>
        <w:t xml:space="preserve">2.2.1 </w:t>
      </w:r>
      <w:r w:rsidR="003329E2" w:rsidRPr="001D0F19">
        <w:rPr>
          <w:rFonts w:ascii="Times New Roman" w:hAnsi="Times New Roman" w:cs="Times New Roman"/>
          <w:b/>
          <w:sz w:val="28"/>
          <w:szCs w:val="28"/>
          <w:lang w:val="kk-KZ"/>
        </w:rPr>
        <w:t xml:space="preserve">Мемлекеттік көрсетілетін қызметтер саласындағы </w:t>
      </w:r>
      <w:r w:rsidR="003329E2" w:rsidRPr="001D0F19">
        <w:rPr>
          <w:rFonts w:ascii="Times New Roman" w:eastAsia="Arial" w:hAnsi="Times New Roman" w:cs="Times New Roman"/>
          <w:b/>
          <w:sz w:val="28"/>
          <w:szCs w:val="28"/>
          <w:lang w:val="kk-KZ"/>
        </w:rPr>
        <w:t>клиентке</w:t>
      </w:r>
      <w:r w:rsidR="003329E2" w:rsidRPr="001D0F19">
        <w:rPr>
          <w:rFonts w:ascii="Times New Roman" w:eastAsia="Times New Roman" w:hAnsi="Times New Roman" w:cs="Times New Roman"/>
          <w:b/>
          <w:sz w:val="28"/>
          <w:szCs w:val="28"/>
          <w:lang w:val="kk-KZ"/>
        </w:rPr>
        <w:t xml:space="preserve"> бағдарлану қағидаты</w:t>
      </w:r>
      <w:r w:rsidR="003329E2" w:rsidRPr="001D0F19">
        <w:rPr>
          <w:rFonts w:ascii="Times New Roman" w:hAnsi="Times New Roman" w:cs="Times New Roman"/>
          <w:b/>
          <w:sz w:val="28"/>
          <w:szCs w:val="28"/>
          <w:lang w:val="kk-KZ"/>
        </w:rPr>
        <w:t>: ұғымдық аппаратты тұжырымдамалау</w:t>
      </w:r>
    </w:p>
    <w:p w14:paraId="3EF0F56D" w14:textId="1F197E65"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Эмпирикалық деректерді жинау мақсатында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 xml:space="preserve">і алу немесе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іне тікелей қатысатын респонденттердің әртүрлі санаттарын қамтитын сапалы және сандық зерттеу әдістері қолданылады. </w:t>
      </w:r>
    </w:p>
    <w:p w14:paraId="3D042F63" w14:textId="00E89B84"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Халыққа </w:t>
      </w:r>
      <w:r w:rsidR="006F5BC8" w:rsidRPr="001D0F19">
        <w:rPr>
          <w:rFonts w:ascii="Times New Roman" w:hAnsi="Times New Roman" w:cs="Times New Roman"/>
          <w:sz w:val="28"/>
          <w:szCs w:val="28"/>
          <w:lang w:val="kk-KZ"/>
        </w:rPr>
        <w:t>сауалнама жүргізу</w:t>
      </w:r>
      <w:r w:rsidRPr="001D0F19">
        <w:rPr>
          <w:rFonts w:ascii="Times New Roman" w:hAnsi="Times New Roman" w:cs="Times New Roman"/>
          <w:sz w:val="28"/>
          <w:szCs w:val="28"/>
          <w:lang w:val="kk-KZ"/>
        </w:rPr>
        <w:t xml:space="preserve"> 2024 жылғы 23 қыркүйек пен 2024 жылғы 18 қазан аралығында жүргізілді және Қазақстанның барлық өңірлерін қамтыды. Сауал</w:t>
      </w:r>
      <w:r w:rsidR="007C33EF" w:rsidRPr="001D0F19">
        <w:rPr>
          <w:rFonts w:ascii="Times New Roman" w:hAnsi="Times New Roman" w:cs="Times New Roman"/>
          <w:sz w:val="28"/>
          <w:szCs w:val="28"/>
          <w:lang w:val="kk-KZ"/>
        </w:rPr>
        <w:t>нама</w:t>
      </w:r>
      <w:r w:rsidRPr="001D0F19">
        <w:rPr>
          <w:rFonts w:ascii="Times New Roman" w:hAnsi="Times New Roman" w:cs="Times New Roman"/>
          <w:sz w:val="28"/>
          <w:szCs w:val="28"/>
          <w:lang w:val="kk-KZ"/>
        </w:rPr>
        <w:t xml:space="preserve"> E-gov жүйесінде жүргізілді, бұл елдің әрбір тұрғынына – әлеуетті қызмет алушысы ретінде осы сауал</w:t>
      </w:r>
      <w:r w:rsidR="007C33EF" w:rsidRPr="001D0F19">
        <w:rPr>
          <w:rFonts w:ascii="Times New Roman" w:hAnsi="Times New Roman" w:cs="Times New Roman"/>
          <w:sz w:val="28"/>
          <w:szCs w:val="28"/>
          <w:lang w:val="kk-KZ"/>
        </w:rPr>
        <w:t>намаға</w:t>
      </w:r>
      <w:r w:rsidRPr="001D0F19">
        <w:rPr>
          <w:rFonts w:ascii="Times New Roman" w:hAnsi="Times New Roman" w:cs="Times New Roman"/>
          <w:sz w:val="28"/>
          <w:szCs w:val="28"/>
          <w:lang w:val="kk-KZ"/>
        </w:rPr>
        <w:t xml:space="preserve"> қатысуға мүмкіндік берді. </w:t>
      </w:r>
    </w:p>
    <w:p w14:paraId="649ACC2B" w14:textId="3105BC21"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Сауал</w:t>
      </w:r>
      <w:r w:rsidR="007C33EF" w:rsidRPr="001D0F19">
        <w:rPr>
          <w:rFonts w:ascii="Times New Roman" w:hAnsi="Times New Roman" w:cs="Times New Roman"/>
          <w:sz w:val="28"/>
          <w:szCs w:val="28"/>
          <w:lang w:val="kk-KZ"/>
        </w:rPr>
        <w:t xml:space="preserve">намаға </w:t>
      </w:r>
      <w:r w:rsidRPr="001D0F19">
        <w:rPr>
          <w:rFonts w:ascii="Times New Roman" w:hAnsi="Times New Roman" w:cs="Times New Roman"/>
          <w:sz w:val="28"/>
          <w:szCs w:val="28"/>
          <w:lang w:val="kk-KZ"/>
        </w:rPr>
        <w:t xml:space="preserve">әртүрлі гендерлік, жас, әлеуметтік-демографиялық санаттарды білдіретін 27336 респондент қатысты.  </w:t>
      </w:r>
    </w:p>
    <w:p w14:paraId="21977A58" w14:textId="5A40B386"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Сауал</w:t>
      </w:r>
      <w:r w:rsidR="007C33EF" w:rsidRPr="001D0F19">
        <w:rPr>
          <w:rFonts w:ascii="Times New Roman" w:hAnsi="Times New Roman" w:cs="Times New Roman"/>
          <w:sz w:val="28"/>
          <w:szCs w:val="28"/>
          <w:lang w:val="kk-KZ"/>
        </w:rPr>
        <w:t xml:space="preserve">наманың </w:t>
      </w:r>
      <w:r w:rsidRPr="001D0F19">
        <w:rPr>
          <w:rFonts w:ascii="Times New Roman" w:hAnsi="Times New Roman" w:cs="Times New Roman"/>
          <w:sz w:val="28"/>
          <w:szCs w:val="28"/>
          <w:lang w:val="kk-KZ"/>
        </w:rPr>
        <w:t xml:space="preserve">негізгі бағыты халықтың </w:t>
      </w:r>
      <w:r w:rsidR="00BA2A8E" w:rsidRPr="001D0F19">
        <w:rPr>
          <w:rFonts w:ascii="Times New Roman" w:hAnsi="Times New Roman" w:cs="Times New Roman"/>
          <w:sz w:val="28"/>
          <w:szCs w:val="28"/>
          <w:lang w:val="kk-KZ"/>
        </w:rPr>
        <w:t>мемлекеттік көрсетілетін қызметтер</w:t>
      </w:r>
      <w:r w:rsidRPr="001D0F19">
        <w:rPr>
          <w:rFonts w:ascii="Times New Roman" w:hAnsi="Times New Roman" w:cs="Times New Roman"/>
          <w:sz w:val="28"/>
          <w:szCs w:val="28"/>
          <w:lang w:val="kk-KZ"/>
        </w:rPr>
        <w:t xml:space="preserve"> сапасын, клиентке бағдарлану деңгейін және мемлекеттік көрсетілетін қызметтерді алу кезінде инновациялық құралдардың ыңғайлылығын бағалауға бағытталған. </w:t>
      </w:r>
    </w:p>
    <w:p w14:paraId="4B3D4AF3" w14:textId="5BAC8FD3"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 мемлекеттік қызметшілер арасында сауал</w:t>
      </w:r>
      <w:r w:rsidR="007C33EF" w:rsidRPr="001D0F19">
        <w:rPr>
          <w:rFonts w:ascii="Times New Roman" w:hAnsi="Times New Roman" w:cs="Times New Roman"/>
          <w:sz w:val="28"/>
          <w:szCs w:val="28"/>
          <w:lang w:val="kk-KZ"/>
        </w:rPr>
        <w:t xml:space="preserve">нама </w:t>
      </w:r>
      <w:r w:rsidRPr="001D0F19">
        <w:rPr>
          <w:rFonts w:ascii="Times New Roman" w:hAnsi="Times New Roman" w:cs="Times New Roman"/>
          <w:sz w:val="28"/>
          <w:szCs w:val="28"/>
          <w:lang w:val="kk-KZ"/>
        </w:rPr>
        <w:t xml:space="preserve"> жүргізілді. Сауал</w:t>
      </w:r>
      <w:r w:rsidR="007C33EF" w:rsidRPr="001D0F19">
        <w:rPr>
          <w:rFonts w:ascii="Times New Roman" w:hAnsi="Times New Roman" w:cs="Times New Roman"/>
          <w:sz w:val="28"/>
          <w:szCs w:val="28"/>
          <w:lang w:val="kk-KZ"/>
        </w:rPr>
        <w:t>нама</w:t>
      </w:r>
      <w:r w:rsidRPr="001D0F19">
        <w:rPr>
          <w:rFonts w:ascii="Times New Roman" w:hAnsi="Times New Roman" w:cs="Times New Roman"/>
          <w:sz w:val="28"/>
          <w:szCs w:val="28"/>
          <w:lang w:val="kk-KZ"/>
        </w:rPr>
        <w:t xml:space="preserve"> 2024 жылғы 10 қыркүйектен бастап 30 қазанға дей</w:t>
      </w:r>
      <w:r w:rsidR="007C33EF" w:rsidRPr="001D0F19">
        <w:rPr>
          <w:rFonts w:ascii="Times New Roman" w:hAnsi="Times New Roman" w:cs="Times New Roman"/>
          <w:sz w:val="28"/>
          <w:szCs w:val="28"/>
          <w:lang w:val="kk-KZ"/>
        </w:rPr>
        <w:t xml:space="preserve">інгі аралықта жүргізілді. Сауалнамаға </w:t>
      </w:r>
      <w:r w:rsidRPr="001D0F19">
        <w:rPr>
          <w:rFonts w:ascii="Times New Roman" w:hAnsi="Times New Roman" w:cs="Times New Roman"/>
          <w:sz w:val="28"/>
          <w:szCs w:val="28"/>
          <w:lang w:val="kk-KZ"/>
        </w:rPr>
        <w:t xml:space="preserve"> 19003 респондент қатысты.  </w:t>
      </w:r>
    </w:p>
    <w:p w14:paraId="097122F9" w14:textId="778EC61F" w:rsidR="00762BD6" w:rsidRPr="001D0F19" w:rsidRDefault="00762BD6"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Сауал</w:t>
      </w:r>
      <w:r w:rsidR="007C33EF" w:rsidRPr="001D0F19">
        <w:rPr>
          <w:rFonts w:ascii="Times New Roman" w:hAnsi="Times New Roman" w:cs="Times New Roman"/>
          <w:bCs/>
          <w:sz w:val="28"/>
          <w:szCs w:val="28"/>
          <w:lang w:val="kk-KZ"/>
        </w:rPr>
        <w:t>нама</w:t>
      </w:r>
      <w:r w:rsidRPr="001D0F19">
        <w:rPr>
          <w:rFonts w:ascii="Times New Roman" w:hAnsi="Times New Roman" w:cs="Times New Roman"/>
          <w:bCs/>
          <w:sz w:val="28"/>
          <w:szCs w:val="28"/>
          <w:lang w:val="kk-KZ"/>
        </w:rPr>
        <w:t xml:space="preserve"> 21 сұрақты қамтитын негізгі үш бөлікке бөлінді: әлеуметтік-демографиялық, сипаттамалар, мемлекеттік қызмет көрсету сапасын бағалау және клиентке бағдарлану контекстіндегі цифрландыру аспектілері (</w:t>
      </w:r>
      <w:r w:rsidR="00E20F8D" w:rsidRPr="001D0F19">
        <w:rPr>
          <w:rFonts w:ascii="Times New Roman" w:hAnsi="Times New Roman" w:cs="Times New Roman"/>
          <w:bCs/>
          <w:sz w:val="28"/>
          <w:szCs w:val="28"/>
          <w:lang w:val="kk-KZ"/>
        </w:rPr>
        <w:t>Қосымша </w:t>
      </w:r>
      <w:r w:rsidRPr="001D0F19">
        <w:rPr>
          <w:rFonts w:ascii="Times New Roman" w:hAnsi="Times New Roman" w:cs="Times New Roman"/>
          <w:bCs/>
          <w:sz w:val="28"/>
          <w:szCs w:val="28"/>
          <w:lang w:val="kk-KZ"/>
        </w:rPr>
        <w:t xml:space="preserve">А). </w:t>
      </w:r>
    </w:p>
    <w:p w14:paraId="54576400" w14:textId="77777777"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i/>
          <w:sz w:val="28"/>
          <w:szCs w:val="28"/>
          <w:lang w:val="kk-KZ"/>
        </w:rPr>
        <w:t>I бөлім.</w:t>
      </w:r>
      <w:r w:rsidRPr="001D0F19">
        <w:rPr>
          <w:rFonts w:ascii="Times New Roman" w:hAnsi="Times New Roman" w:cs="Times New Roman"/>
          <w:b/>
          <w:sz w:val="28"/>
          <w:szCs w:val="28"/>
          <w:lang w:val="kk-KZ"/>
        </w:rPr>
        <w:t xml:space="preserve"> </w:t>
      </w:r>
      <w:r w:rsidRPr="001D0F19">
        <w:rPr>
          <w:rFonts w:ascii="Times New Roman" w:hAnsi="Times New Roman" w:cs="Times New Roman"/>
          <w:sz w:val="28"/>
          <w:szCs w:val="28"/>
          <w:lang w:val="kk-KZ"/>
        </w:rPr>
        <w:t>Әлеуметтік-демографиялық сипаттамалары</w:t>
      </w:r>
    </w:p>
    <w:p w14:paraId="37A44106" w14:textId="2D302D24" w:rsidR="00762BD6" w:rsidRPr="001D0F19" w:rsidRDefault="00762BD6" w:rsidP="008213E9">
      <w:pPr>
        <w:widowControl w:val="0"/>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Бұл бөлімде респонденттің деректерін жинауға бағытталған 11 </w:t>
      </w:r>
      <w:r w:rsidR="007C33EF" w:rsidRPr="001D0F19">
        <w:rPr>
          <w:rFonts w:ascii="Times New Roman" w:hAnsi="Times New Roman" w:cs="Times New Roman"/>
          <w:sz w:val="28"/>
          <w:szCs w:val="28"/>
          <w:lang w:val="kk-KZ"/>
        </w:rPr>
        <w:t xml:space="preserve">көрсеткіш </w:t>
      </w:r>
      <w:r w:rsidRPr="001D0F19">
        <w:rPr>
          <w:rFonts w:ascii="Times New Roman" w:hAnsi="Times New Roman" w:cs="Times New Roman"/>
          <w:sz w:val="28"/>
          <w:szCs w:val="28"/>
          <w:lang w:val="kk-KZ"/>
        </w:rPr>
        <w:t xml:space="preserve">болды, мынандай сияқты: </w:t>
      </w:r>
    </w:p>
    <w:p w14:paraId="335F41AC" w14:textId="77777777" w:rsidR="00762BD6" w:rsidRPr="001D0F19" w:rsidRDefault="00762BD6" w:rsidP="008213E9">
      <w:pPr>
        <w:widowControl w:val="0"/>
        <w:numPr>
          <w:ilvl w:val="0"/>
          <w:numId w:val="11"/>
        </w:numPr>
        <w:tabs>
          <w:tab w:val="left" w:pos="993"/>
        </w:tabs>
        <w:spacing w:after="0" w:line="240" w:lineRule="auto"/>
        <w:ind w:left="0" w:firstLine="709"/>
        <w:contextualSpacing/>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жынысы, жасы, білім деңгейі, отбасылық жағдайы және балалар саны;</w:t>
      </w:r>
    </w:p>
    <w:p w14:paraId="686729B1" w14:textId="77777777" w:rsidR="00762BD6" w:rsidRPr="001D0F19" w:rsidRDefault="00762BD6" w:rsidP="008213E9">
      <w:pPr>
        <w:widowControl w:val="0"/>
        <w:numPr>
          <w:ilvl w:val="0"/>
          <w:numId w:val="11"/>
        </w:numPr>
        <w:tabs>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тұрғылықты жері (өңір) және мемлекеттік орган деңгейі;</w:t>
      </w:r>
    </w:p>
    <w:p w14:paraId="58B74CB5" w14:textId="77777777" w:rsidR="00762BD6" w:rsidRPr="001D0F19" w:rsidRDefault="00762BD6" w:rsidP="008213E9">
      <w:pPr>
        <w:widowControl w:val="0"/>
        <w:numPr>
          <w:ilvl w:val="0"/>
          <w:numId w:val="11"/>
        </w:numPr>
        <w:tabs>
          <w:tab w:val="num" w:pos="0"/>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респондент лауазымы және мемлекеттік аппараттағы жұмыс тәжірибесі.</w:t>
      </w:r>
    </w:p>
    <w:p w14:paraId="0B069AB1" w14:textId="77777777" w:rsidR="00762BD6" w:rsidRPr="001D0F19" w:rsidRDefault="00762BD6" w:rsidP="008213E9">
      <w:pPr>
        <w:widowControl w:val="0"/>
        <w:tabs>
          <w:tab w:val="left" w:pos="993"/>
        </w:tabs>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Бұл сұрақтар респонденттердің әлеуметтік және кәсіби контекстін, сондай-ақ олардың мемлекеттік қызмет көрсету саласындағы тәжірибесін түсінуге көмектеседі.</w:t>
      </w:r>
    </w:p>
    <w:p w14:paraId="17693119" w14:textId="77777777" w:rsidR="00762BD6" w:rsidRPr="001D0F19" w:rsidRDefault="00762BD6" w:rsidP="008213E9">
      <w:pPr>
        <w:widowControl w:val="0"/>
        <w:tabs>
          <w:tab w:val="left" w:pos="851"/>
        </w:tabs>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i/>
          <w:sz w:val="28"/>
          <w:szCs w:val="28"/>
          <w:lang w:val="kk-KZ"/>
        </w:rPr>
        <w:t>II бөлім.</w:t>
      </w:r>
      <w:r w:rsidRPr="001D0F19">
        <w:rPr>
          <w:rFonts w:ascii="Times New Roman" w:hAnsi="Times New Roman" w:cs="Times New Roman"/>
          <w:bCs/>
          <w:sz w:val="28"/>
          <w:szCs w:val="28"/>
          <w:lang w:val="kk-KZ"/>
        </w:rPr>
        <w:t xml:space="preserve"> Мемлекеттік қызмет көрсету сапасын бағалау </w:t>
      </w:r>
    </w:p>
    <w:p w14:paraId="398D59C9" w14:textId="000C0F73" w:rsidR="00762BD6" w:rsidRPr="001D0F19" w:rsidRDefault="00762BD6" w:rsidP="008213E9">
      <w:pPr>
        <w:widowControl w:val="0"/>
        <w:tabs>
          <w:tab w:val="left" w:pos="851"/>
        </w:tabs>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Екінші бөлімде </w:t>
      </w:r>
      <w:r w:rsidR="00BA2A8E" w:rsidRPr="001D0F19">
        <w:rPr>
          <w:rFonts w:ascii="Times New Roman" w:hAnsi="Times New Roman" w:cs="Times New Roman"/>
          <w:bCs/>
          <w:sz w:val="28"/>
          <w:szCs w:val="28"/>
          <w:lang w:val="kk-KZ"/>
        </w:rPr>
        <w:t>мемлекеттік көрсетілетін қызметтерд</w:t>
      </w:r>
      <w:r w:rsidR="00CB7DB9" w:rsidRPr="001D0F19">
        <w:rPr>
          <w:rFonts w:ascii="Times New Roman" w:hAnsi="Times New Roman" w:cs="Times New Roman"/>
          <w:bCs/>
          <w:sz w:val="28"/>
          <w:szCs w:val="28"/>
          <w:lang w:val="kk-KZ"/>
        </w:rPr>
        <w:t>ің</w:t>
      </w:r>
      <w:r w:rsidRPr="001D0F19">
        <w:rPr>
          <w:rFonts w:ascii="Times New Roman" w:hAnsi="Times New Roman" w:cs="Times New Roman"/>
          <w:bCs/>
          <w:sz w:val="28"/>
          <w:szCs w:val="28"/>
          <w:lang w:val="kk-KZ"/>
        </w:rPr>
        <w:t xml:space="preserve"> сапасын бағалауға бағытталған 9 сұрақ қамтылды:</w:t>
      </w:r>
    </w:p>
    <w:p w14:paraId="7EBA355A" w14:textId="070F73E5" w:rsidR="00762BD6" w:rsidRPr="001D0F19" w:rsidRDefault="00E20F8D" w:rsidP="008213E9">
      <w:pPr>
        <w:widowControl w:val="0"/>
        <w:numPr>
          <w:ilvl w:val="0"/>
          <w:numId w:val="10"/>
        </w:numPr>
        <w:tabs>
          <w:tab w:val="left" w:pos="851"/>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елдегі </w:t>
      </w:r>
      <w:r w:rsidR="00762BD6" w:rsidRPr="001D0F19">
        <w:rPr>
          <w:rFonts w:ascii="Times New Roman" w:hAnsi="Times New Roman" w:cs="Times New Roman"/>
          <w:bCs/>
          <w:sz w:val="28"/>
          <w:szCs w:val="28"/>
          <w:lang w:val="kk-KZ"/>
        </w:rPr>
        <w:t xml:space="preserve">және тиісті мемлекеттік органдағы </w:t>
      </w:r>
      <w:r w:rsidR="00BA2A8E" w:rsidRPr="001D0F19">
        <w:rPr>
          <w:rFonts w:ascii="Times New Roman" w:hAnsi="Times New Roman" w:cs="Times New Roman"/>
          <w:bCs/>
          <w:sz w:val="28"/>
          <w:szCs w:val="28"/>
          <w:lang w:val="kk-KZ"/>
        </w:rPr>
        <w:t>мемлекеттік көрсетілетін қызметтерд</w:t>
      </w:r>
      <w:r w:rsidR="00CB7DB9" w:rsidRPr="001D0F19">
        <w:rPr>
          <w:rFonts w:ascii="Times New Roman" w:hAnsi="Times New Roman" w:cs="Times New Roman"/>
          <w:bCs/>
          <w:sz w:val="28"/>
          <w:szCs w:val="28"/>
          <w:lang w:val="kk-KZ"/>
        </w:rPr>
        <w:t>ің</w:t>
      </w:r>
      <w:r w:rsidR="00762BD6" w:rsidRPr="001D0F19">
        <w:rPr>
          <w:rFonts w:ascii="Times New Roman" w:hAnsi="Times New Roman" w:cs="Times New Roman"/>
          <w:bCs/>
          <w:sz w:val="28"/>
          <w:szCs w:val="28"/>
          <w:lang w:val="kk-KZ"/>
        </w:rPr>
        <w:t xml:space="preserve"> сапасын жалпы бағалау</w:t>
      </w:r>
      <w:r w:rsidRPr="001D0F19">
        <w:rPr>
          <w:rFonts w:ascii="Times New Roman" w:hAnsi="Times New Roman" w:cs="Times New Roman"/>
          <w:bCs/>
          <w:sz w:val="28"/>
          <w:szCs w:val="28"/>
          <w:lang w:val="kk-KZ"/>
        </w:rPr>
        <w:t>;</w:t>
      </w:r>
    </w:p>
    <w:p w14:paraId="489DCCE2" w14:textId="00D1720C" w:rsidR="00762BD6" w:rsidRPr="001D0F19" w:rsidRDefault="00E20F8D" w:rsidP="008213E9">
      <w:pPr>
        <w:widowControl w:val="0"/>
        <w:numPr>
          <w:ilvl w:val="0"/>
          <w:numId w:val="10"/>
        </w:numPr>
        <w:tabs>
          <w:tab w:val="left" w:pos="851"/>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қызмет </w:t>
      </w:r>
      <w:r w:rsidR="00762BD6" w:rsidRPr="001D0F19">
        <w:rPr>
          <w:rFonts w:ascii="Times New Roman" w:hAnsi="Times New Roman" w:cs="Times New Roman"/>
          <w:bCs/>
          <w:sz w:val="28"/>
          <w:szCs w:val="28"/>
          <w:lang w:val="kk-KZ"/>
        </w:rPr>
        <w:t xml:space="preserve">алушылардың хабардар болуы, клиентке бағдарлану, </w:t>
      </w:r>
      <w:r w:rsidR="00CB7DB9" w:rsidRPr="001D0F19">
        <w:rPr>
          <w:rFonts w:ascii="Times New Roman" w:hAnsi="Times New Roman" w:cs="Times New Roman"/>
          <w:bCs/>
          <w:sz w:val="28"/>
          <w:szCs w:val="28"/>
          <w:lang w:val="kk-KZ"/>
        </w:rPr>
        <w:t>қызметтердің</w:t>
      </w:r>
      <w:r w:rsidR="00762BD6" w:rsidRPr="001D0F19">
        <w:rPr>
          <w:rFonts w:ascii="Times New Roman" w:hAnsi="Times New Roman" w:cs="Times New Roman"/>
          <w:bCs/>
          <w:sz w:val="28"/>
          <w:szCs w:val="28"/>
          <w:lang w:val="kk-KZ"/>
        </w:rPr>
        <w:t xml:space="preserve"> қолжетімділігі, рәсімдердің ашықтығы, қызметкерлердің құзыреттілігі, мерзімдері мен қарапайымдылығы, сондай-ақ жүйені цифрландыру сияқты мемлекеттік көрсетілетін қызметтер сапасының әртүрлі параметрлерін бағалау</w:t>
      </w:r>
      <w:r w:rsidRPr="001D0F19">
        <w:rPr>
          <w:rFonts w:ascii="Times New Roman" w:hAnsi="Times New Roman" w:cs="Times New Roman"/>
          <w:bCs/>
          <w:sz w:val="28"/>
          <w:szCs w:val="28"/>
          <w:lang w:val="kk-KZ"/>
        </w:rPr>
        <w:t>;</w:t>
      </w:r>
      <w:r w:rsidR="00762BD6" w:rsidRPr="001D0F19">
        <w:rPr>
          <w:rFonts w:ascii="Times New Roman" w:hAnsi="Times New Roman" w:cs="Times New Roman"/>
          <w:bCs/>
          <w:sz w:val="28"/>
          <w:szCs w:val="28"/>
          <w:lang w:val="kk-KZ"/>
        </w:rPr>
        <w:t xml:space="preserve"> </w:t>
      </w:r>
    </w:p>
    <w:p w14:paraId="68C9D86F" w14:textId="32A0400E" w:rsidR="00762BD6" w:rsidRPr="001D0F19" w:rsidRDefault="00E20F8D" w:rsidP="008213E9">
      <w:pPr>
        <w:widowControl w:val="0"/>
        <w:numPr>
          <w:ilvl w:val="0"/>
          <w:numId w:val="10"/>
        </w:numPr>
        <w:tabs>
          <w:tab w:val="left" w:pos="851"/>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заңнаманың </w:t>
      </w:r>
      <w:r w:rsidR="00762BD6" w:rsidRPr="001D0F19">
        <w:rPr>
          <w:rFonts w:ascii="Times New Roman" w:hAnsi="Times New Roman" w:cs="Times New Roman"/>
          <w:bCs/>
          <w:sz w:val="28"/>
          <w:szCs w:val="28"/>
          <w:lang w:val="kk-KZ"/>
        </w:rPr>
        <w:t xml:space="preserve">жетілмегендігін, бюрократиялық рәсімдерді және  техникалық қателерді қоса алғанда, мемлекеттік қызмет көрсету </w:t>
      </w:r>
      <w:r w:rsidR="008F218A" w:rsidRPr="001D0F19">
        <w:rPr>
          <w:rFonts w:ascii="Times New Roman" w:hAnsi="Times New Roman" w:cs="Times New Roman"/>
          <w:bCs/>
          <w:sz w:val="28"/>
          <w:szCs w:val="28"/>
          <w:lang w:val="kk-KZ"/>
        </w:rPr>
        <w:t>үдеріс</w:t>
      </w:r>
      <w:r w:rsidR="00762BD6" w:rsidRPr="001D0F19">
        <w:rPr>
          <w:rFonts w:ascii="Times New Roman" w:hAnsi="Times New Roman" w:cs="Times New Roman"/>
          <w:bCs/>
          <w:sz w:val="28"/>
          <w:szCs w:val="28"/>
          <w:lang w:val="kk-KZ"/>
        </w:rPr>
        <w:t>інде мемлекеттік қызметшілердің алдында тұрған проблемалар</w:t>
      </w:r>
      <w:r w:rsidRPr="001D0F19">
        <w:rPr>
          <w:rFonts w:ascii="Times New Roman" w:hAnsi="Times New Roman" w:cs="Times New Roman"/>
          <w:bCs/>
          <w:sz w:val="28"/>
          <w:szCs w:val="28"/>
          <w:lang w:val="kk-KZ"/>
        </w:rPr>
        <w:t>;</w:t>
      </w:r>
      <w:r w:rsidR="00762BD6" w:rsidRPr="001D0F19">
        <w:rPr>
          <w:rFonts w:ascii="Times New Roman" w:hAnsi="Times New Roman" w:cs="Times New Roman"/>
          <w:bCs/>
          <w:sz w:val="28"/>
          <w:szCs w:val="28"/>
          <w:lang w:val="kk-KZ"/>
        </w:rPr>
        <w:t xml:space="preserve">  </w:t>
      </w:r>
    </w:p>
    <w:p w14:paraId="22810E77" w14:textId="36BB66B5" w:rsidR="00762BD6" w:rsidRPr="001D0F19" w:rsidRDefault="00E20F8D" w:rsidP="008213E9">
      <w:pPr>
        <w:widowControl w:val="0"/>
        <w:numPr>
          <w:ilvl w:val="0"/>
          <w:numId w:val="10"/>
        </w:numPr>
        <w:tabs>
          <w:tab w:val="left" w:pos="851"/>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сапаны </w:t>
      </w:r>
      <w:r w:rsidR="00762BD6" w:rsidRPr="001D0F19">
        <w:rPr>
          <w:rFonts w:ascii="Times New Roman" w:hAnsi="Times New Roman" w:cs="Times New Roman"/>
          <w:bCs/>
          <w:sz w:val="28"/>
          <w:szCs w:val="28"/>
          <w:lang w:val="kk-KZ"/>
        </w:rPr>
        <w:t xml:space="preserve">өлшеу үшін индикаторлардың болмауы мен біржақтылықты қоса алғанда </w:t>
      </w:r>
      <w:r w:rsidR="00BA2A8E" w:rsidRPr="001D0F19">
        <w:rPr>
          <w:rFonts w:ascii="Times New Roman" w:hAnsi="Times New Roman" w:cs="Times New Roman"/>
          <w:bCs/>
          <w:sz w:val="28"/>
          <w:szCs w:val="28"/>
          <w:lang w:val="kk-KZ"/>
        </w:rPr>
        <w:t>мемлекеттік көрсетілетін қызметтерд</w:t>
      </w:r>
      <w:r w:rsidR="00CB7DB9" w:rsidRPr="001D0F19">
        <w:rPr>
          <w:rFonts w:ascii="Times New Roman" w:hAnsi="Times New Roman" w:cs="Times New Roman"/>
          <w:bCs/>
          <w:sz w:val="28"/>
          <w:szCs w:val="28"/>
          <w:lang w:val="kk-KZ"/>
        </w:rPr>
        <w:t>ің</w:t>
      </w:r>
      <w:r w:rsidR="00762BD6" w:rsidRPr="001D0F19">
        <w:rPr>
          <w:rFonts w:ascii="Times New Roman" w:hAnsi="Times New Roman" w:cs="Times New Roman"/>
          <w:bCs/>
          <w:sz w:val="28"/>
          <w:szCs w:val="28"/>
          <w:lang w:val="kk-KZ"/>
        </w:rPr>
        <w:t xml:space="preserve"> сапасын бағалау әдіснамасындағы проблемалардың туындауы.</w:t>
      </w:r>
    </w:p>
    <w:p w14:paraId="4C14B389" w14:textId="0D2B386A" w:rsidR="00762BD6" w:rsidRPr="001D0F19" w:rsidRDefault="00762BD6" w:rsidP="008213E9">
      <w:pPr>
        <w:widowControl w:val="0"/>
        <w:tabs>
          <w:tab w:val="left" w:pos="851"/>
        </w:tabs>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i/>
          <w:sz w:val="28"/>
          <w:szCs w:val="28"/>
          <w:lang w:val="kk-KZ"/>
        </w:rPr>
        <w:t>III бөлім.</w:t>
      </w:r>
      <w:r w:rsidRPr="001D0F19">
        <w:rPr>
          <w:rFonts w:ascii="Times New Roman" w:hAnsi="Times New Roman" w:cs="Times New Roman"/>
          <w:bCs/>
          <w:sz w:val="28"/>
          <w:szCs w:val="28"/>
          <w:lang w:val="kk-KZ"/>
        </w:rPr>
        <w:t xml:space="preserve"> Клиентке бағдарлануды қамтамасыз ету </w:t>
      </w:r>
      <w:r w:rsidR="00201766" w:rsidRPr="001D0F19">
        <w:rPr>
          <w:rFonts w:ascii="Times New Roman" w:hAnsi="Times New Roman" w:cs="Times New Roman"/>
          <w:bCs/>
          <w:sz w:val="28"/>
          <w:szCs w:val="28"/>
          <w:lang w:val="kk-KZ"/>
        </w:rPr>
        <w:t>жағдайындағы</w:t>
      </w:r>
      <w:r w:rsidRPr="001D0F19">
        <w:rPr>
          <w:rFonts w:ascii="Times New Roman" w:hAnsi="Times New Roman" w:cs="Times New Roman"/>
          <w:bCs/>
          <w:sz w:val="28"/>
          <w:szCs w:val="28"/>
          <w:lang w:val="kk-KZ"/>
        </w:rPr>
        <w:t xml:space="preserve"> мемлекеттік қызметтер көрсету саласын цифрландыру аспектілері </w:t>
      </w:r>
    </w:p>
    <w:p w14:paraId="51387379" w14:textId="70F87392" w:rsidR="00762BD6" w:rsidRPr="001D0F19" w:rsidRDefault="00762BD6" w:rsidP="008213E9">
      <w:pPr>
        <w:widowControl w:val="0"/>
        <w:tabs>
          <w:tab w:val="left" w:pos="851"/>
        </w:tabs>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Бұл бөлім цифрландырудың мемлекеттік қызмет көрсету </w:t>
      </w:r>
      <w:r w:rsidR="008F218A" w:rsidRPr="001D0F19">
        <w:rPr>
          <w:rFonts w:ascii="Times New Roman" w:hAnsi="Times New Roman" w:cs="Times New Roman"/>
          <w:bCs/>
          <w:sz w:val="28"/>
          <w:szCs w:val="28"/>
          <w:lang w:val="kk-KZ"/>
        </w:rPr>
        <w:t>үдеріс</w:t>
      </w:r>
      <w:r w:rsidRPr="001D0F19">
        <w:rPr>
          <w:rFonts w:ascii="Times New Roman" w:hAnsi="Times New Roman" w:cs="Times New Roman"/>
          <w:bCs/>
          <w:sz w:val="28"/>
          <w:szCs w:val="28"/>
          <w:lang w:val="kk-KZ"/>
        </w:rPr>
        <w:t>іне және клиентке бағдарлануға әсеріне қатысты 7 сұрақты қамтыды:</w:t>
      </w:r>
    </w:p>
    <w:p w14:paraId="7DB2C797" w14:textId="3B1D2347" w:rsidR="00762BD6" w:rsidRPr="001D0F19" w:rsidRDefault="00E20F8D" w:rsidP="008213E9">
      <w:pPr>
        <w:widowControl w:val="0"/>
        <w:numPr>
          <w:ilvl w:val="0"/>
          <w:numId w:val="12"/>
        </w:numPr>
        <w:tabs>
          <w:tab w:val="clear" w:pos="720"/>
          <w:tab w:val="left" w:pos="709"/>
          <w:tab w:val="left" w:pos="851"/>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респонденттер </w:t>
      </w:r>
      <w:r w:rsidR="00762BD6" w:rsidRPr="001D0F19">
        <w:rPr>
          <w:rFonts w:ascii="Times New Roman" w:hAnsi="Times New Roman" w:cs="Times New Roman"/>
          <w:bCs/>
          <w:sz w:val="28"/>
          <w:szCs w:val="28"/>
          <w:lang w:val="kk-KZ"/>
        </w:rPr>
        <w:t>өз қызметінің клиенттерін кіммен байланыстырады деген сұрақ туындайды, олар жалпы алғанда нақты қызмет алушылар, бизнес, коммерциялық емес ұйымдар немесе елдің азаматтары</w:t>
      </w:r>
      <w:r w:rsidRPr="001D0F19">
        <w:rPr>
          <w:rFonts w:ascii="Times New Roman" w:hAnsi="Times New Roman" w:cs="Times New Roman"/>
          <w:bCs/>
          <w:sz w:val="28"/>
          <w:szCs w:val="28"/>
          <w:lang w:val="kk-KZ"/>
        </w:rPr>
        <w:t>;</w:t>
      </w:r>
    </w:p>
    <w:p w14:paraId="4E9FD581" w14:textId="7EB0D6D6" w:rsidR="00762BD6" w:rsidRPr="001D0F19" w:rsidRDefault="00E20F8D" w:rsidP="008213E9">
      <w:pPr>
        <w:widowControl w:val="0"/>
        <w:numPr>
          <w:ilvl w:val="0"/>
          <w:numId w:val="12"/>
        </w:numPr>
        <w:tabs>
          <w:tab w:val="clear" w:pos="720"/>
          <w:tab w:val="left" w:pos="709"/>
          <w:tab w:val="left" w:pos="851"/>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мемлекеттік </w:t>
      </w:r>
      <w:r w:rsidR="00762BD6" w:rsidRPr="001D0F19">
        <w:rPr>
          <w:rFonts w:ascii="Times New Roman" w:hAnsi="Times New Roman" w:cs="Times New Roman"/>
          <w:bCs/>
          <w:sz w:val="28"/>
          <w:szCs w:val="28"/>
          <w:lang w:val="kk-KZ"/>
        </w:rPr>
        <w:t>қызметтер контекстінде клиентке бағдарлану қағидатына түсінік</w:t>
      </w:r>
      <w:r w:rsidRPr="001D0F19">
        <w:rPr>
          <w:rFonts w:ascii="Times New Roman" w:hAnsi="Times New Roman" w:cs="Times New Roman"/>
          <w:bCs/>
          <w:sz w:val="28"/>
          <w:szCs w:val="28"/>
          <w:lang w:val="kk-KZ"/>
        </w:rPr>
        <w:t>;</w:t>
      </w:r>
    </w:p>
    <w:p w14:paraId="64CE9432" w14:textId="3C581B5A" w:rsidR="00762BD6" w:rsidRPr="001D0F19" w:rsidRDefault="00E20F8D" w:rsidP="008213E9">
      <w:pPr>
        <w:widowControl w:val="0"/>
        <w:numPr>
          <w:ilvl w:val="0"/>
          <w:numId w:val="12"/>
        </w:numPr>
        <w:tabs>
          <w:tab w:val="clear" w:pos="720"/>
          <w:tab w:val="left" w:pos="709"/>
          <w:tab w:val="left" w:pos="851"/>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цифрландырудың </w:t>
      </w:r>
      <w:r w:rsidR="00BA2A8E" w:rsidRPr="001D0F19">
        <w:rPr>
          <w:rFonts w:ascii="Times New Roman" w:hAnsi="Times New Roman" w:cs="Times New Roman"/>
          <w:bCs/>
          <w:sz w:val="28"/>
          <w:szCs w:val="28"/>
          <w:lang w:val="kk-KZ"/>
        </w:rPr>
        <w:t>мемлекеттік көрсетілетін қызметтерд</w:t>
      </w:r>
      <w:r w:rsidR="00762BD6" w:rsidRPr="001D0F19">
        <w:rPr>
          <w:rFonts w:ascii="Times New Roman" w:hAnsi="Times New Roman" w:cs="Times New Roman"/>
          <w:bCs/>
          <w:sz w:val="28"/>
          <w:szCs w:val="28"/>
          <w:lang w:val="kk-KZ"/>
        </w:rPr>
        <w:t>ің сапасына, оның ішінде мерзімдерді, сапаны, хабардарлықты және ашықтықты жақсарту</w:t>
      </w:r>
      <w:r w:rsidR="00596FD0" w:rsidRPr="001D0F19">
        <w:rPr>
          <w:rFonts w:ascii="Times New Roman" w:hAnsi="Times New Roman" w:cs="Times New Roman"/>
          <w:bCs/>
          <w:sz w:val="28"/>
          <w:szCs w:val="28"/>
          <w:lang w:val="kk-KZ"/>
        </w:rPr>
        <w:t>ға әсері</w:t>
      </w:r>
      <w:r w:rsidR="007C33EF" w:rsidRPr="001D0F19">
        <w:rPr>
          <w:rFonts w:ascii="Times New Roman" w:hAnsi="Times New Roman" w:cs="Times New Roman"/>
          <w:bCs/>
          <w:sz w:val="28"/>
          <w:szCs w:val="28"/>
          <w:lang w:val="kk-KZ"/>
        </w:rPr>
        <w:t>;</w:t>
      </w:r>
    </w:p>
    <w:p w14:paraId="6418364D" w14:textId="0304FBEC" w:rsidR="00762BD6" w:rsidRPr="001D0F19" w:rsidRDefault="00BA2A8E" w:rsidP="008213E9">
      <w:pPr>
        <w:widowControl w:val="0"/>
        <w:numPr>
          <w:ilvl w:val="0"/>
          <w:numId w:val="12"/>
        </w:numPr>
        <w:tabs>
          <w:tab w:val="clear" w:pos="720"/>
          <w:tab w:val="left" w:pos="709"/>
          <w:tab w:val="left" w:pos="851"/>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мемлекеттік көрсетілетін қызметтерд</w:t>
      </w:r>
      <w:r w:rsidR="00762BD6" w:rsidRPr="001D0F19">
        <w:rPr>
          <w:rFonts w:ascii="Times New Roman" w:hAnsi="Times New Roman" w:cs="Times New Roman"/>
          <w:bCs/>
          <w:sz w:val="28"/>
          <w:szCs w:val="28"/>
          <w:lang w:val="kk-KZ"/>
        </w:rPr>
        <w:t>і баламасыз көрсетуге көшу</w:t>
      </w:r>
      <w:r w:rsidR="007F3655" w:rsidRPr="001D0F19">
        <w:rPr>
          <w:rFonts w:ascii="Times New Roman" w:hAnsi="Times New Roman" w:cs="Times New Roman"/>
          <w:bCs/>
          <w:sz w:val="28"/>
          <w:szCs w:val="28"/>
          <w:lang w:val="kk-KZ"/>
        </w:rPr>
        <w:t xml:space="preserve"> қажеттілігі туралы пікір;</w:t>
      </w:r>
    </w:p>
    <w:p w14:paraId="0FE816A5" w14:textId="0037CEAA" w:rsidR="00762BD6" w:rsidRPr="001D0F19" w:rsidRDefault="00E20F8D" w:rsidP="008213E9">
      <w:pPr>
        <w:widowControl w:val="0"/>
        <w:numPr>
          <w:ilvl w:val="0"/>
          <w:numId w:val="12"/>
        </w:numPr>
        <w:tabs>
          <w:tab w:val="clear" w:pos="720"/>
          <w:tab w:val="left" w:pos="709"/>
          <w:tab w:val="left" w:pos="851"/>
          <w:tab w:val="left" w:pos="993"/>
        </w:tabs>
        <w:spacing w:after="0" w:line="240" w:lineRule="auto"/>
        <w:ind w:left="0"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жасанды </w:t>
      </w:r>
      <w:r w:rsidR="00762BD6" w:rsidRPr="001D0F19">
        <w:rPr>
          <w:rFonts w:ascii="Times New Roman" w:hAnsi="Times New Roman" w:cs="Times New Roman"/>
          <w:bCs/>
          <w:sz w:val="28"/>
          <w:szCs w:val="28"/>
          <w:lang w:val="kk-KZ"/>
        </w:rPr>
        <w:t xml:space="preserve">интеллекті пайдалану, </w:t>
      </w:r>
      <w:r w:rsidR="008F218A" w:rsidRPr="001D0F19">
        <w:rPr>
          <w:rFonts w:ascii="Times New Roman" w:hAnsi="Times New Roman" w:cs="Times New Roman"/>
          <w:bCs/>
          <w:sz w:val="28"/>
          <w:szCs w:val="28"/>
          <w:lang w:val="kk-KZ"/>
        </w:rPr>
        <w:t>үдеріс</w:t>
      </w:r>
      <w:r w:rsidR="00762BD6" w:rsidRPr="001D0F19">
        <w:rPr>
          <w:rFonts w:ascii="Times New Roman" w:hAnsi="Times New Roman" w:cs="Times New Roman"/>
          <w:bCs/>
          <w:sz w:val="28"/>
          <w:szCs w:val="28"/>
          <w:lang w:val="kk-KZ"/>
        </w:rPr>
        <w:t xml:space="preserve">терді автоматтандыру және ақпараттық жүйелерді интеграциялау сияқты мемлекеттік қызмет көрсету жүйесін жақсарта алатын инновациялық құралдарды сәйкестендіру.  </w:t>
      </w:r>
    </w:p>
    <w:p w14:paraId="55B97648" w14:textId="063E98FC" w:rsidR="00762BD6" w:rsidRPr="001D0F19" w:rsidRDefault="00762BD6" w:rsidP="008213E9">
      <w:pPr>
        <w:widowControl w:val="0"/>
        <w:tabs>
          <w:tab w:val="left" w:pos="851"/>
        </w:tabs>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Осылайша, сауал</w:t>
      </w:r>
      <w:r w:rsidR="007F3655" w:rsidRPr="001D0F19">
        <w:rPr>
          <w:rFonts w:ascii="Times New Roman" w:hAnsi="Times New Roman" w:cs="Times New Roman"/>
          <w:bCs/>
          <w:sz w:val="28"/>
          <w:szCs w:val="28"/>
          <w:lang w:val="kk-KZ"/>
        </w:rPr>
        <w:t xml:space="preserve">нама </w:t>
      </w:r>
      <w:r w:rsidRPr="001D0F19">
        <w:rPr>
          <w:rFonts w:ascii="Times New Roman" w:hAnsi="Times New Roman" w:cs="Times New Roman"/>
          <w:bCs/>
          <w:sz w:val="28"/>
          <w:szCs w:val="28"/>
          <w:lang w:val="kk-KZ"/>
        </w:rPr>
        <w:t xml:space="preserve"> </w:t>
      </w:r>
      <w:r w:rsidR="00BA2A8E" w:rsidRPr="001D0F19">
        <w:rPr>
          <w:rFonts w:ascii="Times New Roman" w:hAnsi="Times New Roman" w:cs="Times New Roman"/>
          <w:bCs/>
          <w:sz w:val="28"/>
          <w:szCs w:val="28"/>
          <w:lang w:val="kk-KZ"/>
        </w:rPr>
        <w:t>мемлекеттік көрсетілетін қызметтерд</w:t>
      </w:r>
      <w:r w:rsidR="00CB7DB9" w:rsidRPr="001D0F19">
        <w:rPr>
          <w:rFonts w:ascii="Times New Roman" w:hAnsi="Times New Roman" w:cs="Times New Roman"/>
          <w:bCs/>
          <w:sz w:val="28"/>
          <w:szCs w:val="28"/>
          <w:lang w:val="kk-KZ"/>
        </w:rPr>
        <w:t>ің</w:t>
      </w:r>
      <w:r w:rsidRPr="001D0F19">
        <w:rPr>
          <w:rFonts w:ascii="Times New Roman" w:hAnsi="Times New Roman" w:cs="Times New Roman"/>
          <w:bCs/>
          <w:sz w:val="28"/>
          <w:szCs w:val="28"/>
          <w:lang w:val="kk-KZ"/>
        </w:rPr>
        <w:t xml:space="preserve"> сапасына, мемлекеттік органдардың алдында тұрған проблемаларға және цифрландырудың мемлекеттік көрсетілетін қызметтер саласындағы сапа мен клиентке бағдарлануды жақсартуға әсері туралы негізгі мәселелер бойынша мемлекеттік қызметшілердің пікірін жинауға бағытталған. Респонденттердің жауаптары өзекті проблемаларды, инновацияларға қажеттіліктерді және мемлекеттік көрсетілетін қызметтер жүйесіндегі клиентке бағдарлануды жақсарту бағыттарын анықтауға мүмкіндік берді. </w:t>
      </w:r>
    </w:p>
    <w:p w14:paraId="46FB86CA" w14:textId="7EF7CEE7" w:rsidR="00762BD6" w:rsidRPr="001D0F19" w:rsidRDefault="00762BD6" w:rsidP="008213E9">
      <w:pPr>
        <w:widowControl w:val="0"/>
        <w:tabs>
          <w:tab w:val="left" w:pos="851"/>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 сапалы талдау үшін мемлекеттік қызметшілер арасында екі фокус-топ өткізілді, олар</w:t>
      </w:r>
      <w:r w:rsidR="007F3655"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Қазақстан Республикасы Әділет министрлігінің және жылжымайтын мүлікке құқықтарды, заңды тұлғаларды және азаматтық хал актілерін тіркеу бойынша мемлекеттік қызметтер көрсететін аумақтық әділет органдарының қызметкерлері. </w:t>
      </w:r>
      <w:r w:rsidR="007E0F7E" w:rsidRPr="001D0F19">
        <w:rPr>
          <w:rFonts w:ascii="Times New Roman" w:hAnsi="Times New Roman" w:cs="Times New Roman"/>
          <w:sz w:val="28"/>
          <w:szCs w:val="28"/>
          <w:lang w:val="kk-KZ"/>
        </w:rPr>
        <w:t xml:space="preserve">Крюгер мен Касей </w:t>
      </w:r>
      <w:r w:rsidRPr="001D0F19">
        <w:rPr>
          <w:rFonts w:ascii="Times New Roman" w:hAnsi="Times New Roman" w:cs="Times New Roman"/>
          <w:sz w:val="28"/>
          <w:szCs w:val="28"/>
          <w:lang w:val="kk-KZ"/>
        </w:rPr>
        <w:t>атап өткендей, фокус-топтарды практикалық зерттеулерге сапалы деректерді жинау үшін пайдалануға болады, бұл үшін мемлекеттік басқару тақырыптарын зерделеу кезінде өзекті болып табылатын білікті модерация мен топ құрамының маңыздылығы атап өтіледі [</w:t>
      </w:r>
      <w:r w:rsidR="007B7D72" w:rsidRPr="001D0F19">
        <w:rPr>
          <w:rFonts w:ascii="Times New Roman" w:hAnsi="Times New Roman" w:cs="Times New Roman"/>
          <w:sz w:val="28"/>
          <w:szCs w:val="28"/>
          <w:lang w:val="kk-KZ"/>
        </w:rPr>
        <w:t>1</w:t>
      </w:r>
      <w:r w:rsidR="008147CE" w:rsidRPr="001D0F19">
        <w:rPr>
          <w:rFonts w:ascii="Times New Roman" w:hAnsi="Times New Roman" w:cs="Times New Roman"/>
          <w:sz w:val="28"/>
          <w:szCs w:val="28"/>
          <w:lang w:val="kk-KZ"/>
        </w:rPr>
        <w:t>5</w:t>
      </w:r>
      <w:r w:rsidR="00AF6A8B" w:rsidRPr="001D0F19">
        <w:rPr>
          <w:rFonts w:ascii="Times New Roman" w:hAnsi="Times New Roman" w:cs="Times New Roman"/>
          <w:sz w:val="28"/>
          <w:szCs w:val="28"/>
          <w:lang w:val="kk-KZ"/>
        </w:rPr>
        <w:t>0</w:t>
      </w:r>
      <w:r w:rsidRPr="001D0F19">
        <w:rPr>
          <w:rFonts w:ascii="Times New Roman" w:hAnsi="Times New Roman" w:cs="Times New Roman"/>
          <w:sz w:val="28"/>
          <w:szCs w:val="28"/>
          <w:lang w:val="kk-KZ"/>
        </w:rPr>
        <w:t xml:space="preserve">]. </w:t>
      </w:r>
      <w:r w:rsidR="007E0F7E" w:rsidRPr="001D0F19">
        <w:rPr>
          <w:rFonts w:ascii="Times New Roman" w:hAnsi="Times New Roman" w:cs="Times New Roman"/>
          <w:sz w:val="28"/>
          <w:szCs w:val="28"/>
          <w:lang w:val="kk-KZ"/>
        </w:rPr>
        <w:t>Лун және Берг ф</w:t>
      </w:r>
      <w:r w:rsidRPr="001D0F19">
        <w:rPr>
          <w:rFonts w:ascii="Times New Roman" w:hAnsi="Times New Roman" w:cs="Times New Roman"/>
          <w:sz w:val="28"/>
          <w:szCs w:val="28"/>
          <w:lang w:val="kk-KZ"/>
        </w:rPr>
        <w:t xml:space="preserve">окус-топтар саясатты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асыру, азаматтардың қатысуы және мемлекеттік басқаруда әкімшілік шешімдер қабылдау ерекшеліктерін түсіну үшін маңызды субъективті тәжірибе мен қоғамдық қабылдауды бекіту үшін пайдалы деп санайды [</w:t>
      </w:r>
      <w:r w:rsidR="007B7D72" w:rsidRPr="001D0F19">
        <w:rPr>
          <w:rFonts w:ascii="Times New Roman" w:hAnsi="Times New Roman" w:cs="Times New Roman"/>
          <w:sz w:val="28"/>
          <w:szCs w:val="28"/>
          <w:lang w:val="kk-KZ"/>
        </w:rPr>
        <w:t>1</w:t>
      </w:r>
      <w:r w:rsidR="008147CE" w:rsidRPr="001D0F19">
        <w:rPr>
          <w:rFonts w:ascii="Times New Roman" w:hAnsi="Times New Roman" w:cs="Times New Roman"/>
          <w:sz w:val="28"/>
          <w:szCs w:val="28"/>
          <w:lang w:val="kk-KZ"/>
        </w:rPr>
        <w:t>5</w:t>
      </w:r>
      <w:r w:rsidR="00AF6A8B" w:rsidRPr="001D0F19">
        <w:rPr>
          <w:rFonts w:ascii="Times New Roman" w:hAnsi="Times New Roman" w:cs="Times New Roman"/>
          <w:sz w:val="28"/>
          <w:szCs w:val="28"/>
          <w:lang w:val="kk-KZ"/>
        </w:rPr>
        <w:t>1</w:t>
      </w:r>
      <w:r w:rsidRPr="001D0F19">
        <w:rPr>
          <w:rFonts w:ascii="Times New Roman" w:hAnsi="Times New Roman" w:cs="Times New Roman"/>
          <w:sz w:val="28"/>
          <w:szCs w:val="28"/>
          <w:lang w:val="kk-KZ"/>
        </w:rPr>
        <w:t xml:space="preserve">]. </w:t>
      </w:r>
      <w:r w:rsidR="00613F47" w:rsidRPr="001D0F19">
        <w:rPr>
          <w:rFonts w:ascii="Times New Roman" w:hAnsi="Times New Roman" w:cs="Times New Roman"/>
          <w:sz w:val="28"/>
          <w:szCs w:val="28"/>
          <w:lang w:val="kk-KZ"/>
        </w:rPr>
        <w:t xml:space="preserve">Морган </w:t>
      </w:r>
      <w:r w:rsidRPr="001D0F19">
        <w:rPr>
          <w:rFonts w:ascii="Times New Roman" w:hAnsi="Times New Roman" w:cs="Times New Roman"/>
          <w:sz w:val="28"/>
          <w:szCs w:val="28"/>
          <w:lang w:val="kk-KZ"/>
        </w:rPr>
        <w:t>фокус-топтардың сандық әдістермен оңай қамтылмайтын әлеуметтік құбылыстар туралы ақпаратты қалай бере алатынын зерттеді [</w:t>
      </w:r>
      <w:r w:rsidR="007B7D72" w:rsidRPr="001D0F19">
        <w:rPr>
          <w:rFonts w:ascii="Times New Roman" w:hAnsi="Times New Roman" w:cs="Times New Roman"/>
          <w:sz w:val="28"/>
          <w:szCs w:val="28"/>
          <w:lang w:val="kk-KZ"/>
        </w:rPr>
        <w:t>1</w:t>
      </w:r>
      <w:r w:rsidR="008147CE" w:rsidRPr="001D0F19">
        <w:rPr>
          <w:rFonts w:ascii="Times New Roman" w:hAnsi="Times New Roman" w:cs="Times New Roman"/>
          <w:sz w:val="28"/>
          <w:szCs w:val="28"/>
          <w:lang w:val="kk-KZ"/>
        </w:rPr>
        <w:t>5</w:t>
      </w:r>
      <w:r w:rsidR="00AF6A8B" w:rsidRPr="001D0F19">
        <w:rPr>
          <w:rFonts w:ascii="Times New Roman" w:hAnsi="Times New Roman" w:cs="Times New Roman"/>
          <w:sz w:val="28"/>
          <w:szCs w:val="28"/>
          <w:lang w:val="kk-KZ"/>
        </w:rPr>
        <w:t>2</w:t>
      </w:r>
      <w:r w:rsidRPr="001D0F19">
        <w:rPr>
          <w:rFonts w:ascii="Times New Roman" w:hAnsi="Times New Roman" w:cs="Times New Roman"/>
          <w:sz w:val="28"/>
          <w:szCs w:val="28"/>
          <w:lang w:val="kk-KZ"/>
        </w:rPr>
        <w:t>].</w:t>
      </w:r>
    </w:p>
    <w:p w14:paraId="3A6EDD08" w14:textId="77777777" w:rsidR="00762BD6" w:rsidRPr="001D0F19" w:rsidRDefault="00762BD6" w:rsidP="008213E9">
      <w:pPr>
        <w:widowControl w:val="0"/>
        <w:tabs>
          <w:tab w:val="left" w:pos="851"/>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Осыған байланысты, фокус-топты таңдау Қазақстан Республикасы Әділет министрлігінің ағымдағы жай-күйін, мемлекеттік қызмет көрсетудің заманауи инновациялық құралдарын қолданудың нормативтік негіздерін зерделеу, негізгі проблемаларын анықтау және осы мемлекеттік басқару саласының клиентке бағдарлануын қамтамасыз ету жағдайында мемлекеттік қызмет көрсету жүйесін жетілдіру және оңтайландыру үшін ұсынымдар әзірлеу бойынша сапалы материал жинаудан туындады. </w:t>
      </w:r>
    </w:p>
    <w:p w14:paraId="4A225A17" w14:textId="77777777" w:rsidR="00762BD6" w:rsidRPr="001D0F19" w:rsidRDefault="00762BD6" w:rsidP="008213E9">
      <w:pPr>
        <w:widowControl w:val="0"/>
        <w:tabs>
          <w:tab w:val="left" w:pos="851"/>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Фокус-топты өткізу үшін әрекеттегі мемлекеттік қызметшілерден тұратын және мемлекеттік қызметте кемінде бес жыл, оның ішінде мемлекеттік қызметтер көрсету саласында кемінде үш жыл жұмыс тәжірибесі бар қатысушылар таңдалды. Қатысушылар орталық мемлекеттік орган – жергілікті атқарушы орган бөлінісінде мемлекеттік орган деңгейіне байланысты екі топқа топтастырылды. Талдау үшін фокус-топтың стандартталған стенограммасы қолданылды. Фокус-топтың нәтижелері сұхбат алушылардың жасы бойынша іріктемесі 25-тен 53 жасқа дейін, мемлекеттік қызметтер көрсету саласындағы жұмыс тәжірибесі 3-тен 20 жасқа дейін болғанын көрсетті.  </w:t>
      </w:r>
    </w:p>
    <w:p w14:paraId="5B1B1557" w14:textId="32107C95" w:rsidR="00EB010F" w:rsidRPr="001D0F19" w:rsidRDefault="00762BD6" w:rsidP="00C8689E">
      <w:pPr>
        <w:widowControl w:val="0"/>
        <w:tabs>
          <w:tab w:val="left" w:pos="851"/>
        </w:tabs>
        <w:spacing w:after="0" w:line="240" w:lineRule="auto"/>
        <w:ind w:firstLine="709"/>
        <w:jc w:val="both"/>
        <w:rPr>
          <w:rFonts w:ascii="Times New Roman" w:hAnsi="Times New Roman" w:cs="Times New Roman"/>
          <w:b/>
          <w:bCs/>
          <w:sz w:val="28"/>
          <w:szCs w:val="28"/>
          <w:lang w:val="kk-KZ"/>
        </w:rPr>
      </w:pPr>
      <w:r w:rsidRPr="001D0F19">
        <w:rPr>
          <w:rFonts w:ascii="Times New Roman" w:hAnsi="Times New Roman" w:cs="Times New Roman"/>
          <w:sz w:val="28"/>
          <w:szCs w:val="28"/>
          <w:lang w:val="kk-KZ"/>
        </w:rPr>
        <w:t>Сонымен, мемлекеттік қызметшілер арасындағы сауал</w:t>
      </w:r>
      <w:r w:rsidR="007F3655" w:rsidRPr="001D0F19">
        <w:rPr>
          <w:rFonts w:ascii="Times New Roman" w:hAnsi="Times New Roman" w:cs="Times New Roman"/>
          <w:sz w:val="28"/>
          <w:szCs w:val="28"/>
          <w:lang w:val="kk-KZ"/>
        </w:rPr>
        <w:t xml:space="preserve">нама </w:t>
      </w:r>
      <w:r w:rsidRPr="001D0F19">
        <w:rPr>
          <w:rFonts w:ascii="Times New Roman" w:hAnsi="Times New Roman" w:cs="Times New Roman"/>
          <w:sz w:val="28"/>
          <w:szCs w:val="28"/>
          <w:lang w:val="kk-KZ"/>
        </w:rPr>
        <w:t>нәтижелері мемлекеттік қызмет көрсетудің жоғары деңгейін көрсетті. Бұл талдауда сауал</w:t>
      </w:r>
      <w:r w:rsidR="007F3655" w:rsidRPr="001D0F19">
        <w:rPr>
          <w:rFonts w:ascii="Times New Roman" w:hAnsi="Times New Roman" w:cs="Times New Roman"/>
          <w:sz w:val="28"/>
          <w:szCs w:val="28"/>
          <w:lang w:val="kk-KZ"/>
        </w:rPr>
        <w:t xml:space="preserve">нама </w:t>
      </w:r>
      <w:r w:rsidRPr="001D0F19">
        <w:rPr>
          <w:rFonts w:ascii="Times New Roman" w:hAnsi="Times New Roman" w:cs="Times New Roman"/>
          <w:sz w:val="28"/>
          <w:szCs w:val="28"/>
          <w:lang w:val="kk-KZ"/>
        </w:rPr>
        <w:t>нәтижелері қарастырылады, онда қатысушылар мемлекеттік көрсетілетін қызметтер сапасының жалпы деңгейін 5 балдық шкала бойынша бағалаған. Сауал</w:t>
      </w:r>
      <w:r w:rsidR="007F3655" w:rsidRPr="001D0F19">
        <w:rPr>
          <w:rFonts w:ascii="Times New Roman" w:hAnsi="Times New Roman" w:cs="Times New Roman"/>
          <w:sz w:val="28"/>
          <w:szCs w:val="28"/>
          <w:lang w:val="kk-KZ"/>
        </w:rPr>
        <w:t>нама</w:t>
      </w:r>
      <w:r w:rsidRPr="001D0F19">
        <w:rPr>
          <w:rFonts w:ascii="Times New Roman" w:hAnsi="Times New Roman" w:cs="Times New Roman"/>
          <w:sz w:val="28"/>
          <w:szCs w:val="28"/>
          <w:lang w:val="kk-KZ"/>
        </w:rPr>
        <w:t xml:space="preserve"> респонденттердің әртүрлі пікірлерін көрсетті, бұл мемлекеттік қызмет көрсету саласындағы ағымдағы жағдайды тереңірек түсінуге мүмкіндік береді. Респонденттердің</w:t>
      </w:r>
      <w:r w:rsidR="0077352B" w:rsidRPr="001D0F19">
        <w:rPr>
          <w:rFonts w:ascii="Times New Roman" w:hAnsi="Times New Roman" w:cs="Times New Roman"/>
          <w:sz w:val="28"/>
          <w:szCs w:val="28"/>
          <w:lang w:val="kk-KZ"/>
        </w:rPr>
        <w:t xml:space="preserve"> </w:t>
      </w:r>
      <w:r w:rsidR="007F3655" w:rsidRPr="001D0F19">
        <w:rPr>
          <w:rFonts w:ascii="Times New Roman" w:hAnsi="Times New Roman" w:cs="Times New Roman"/>
          <w:sz w:val="28"/>
          <w:szCs w:val="28"/>
          <w:lang w:val="kk-KZ"/>
        </w:rPr>
        <w:t xml:space="preserve">көпшілігі </w:t>
      </w:r>
      <w:r w:rsidR="0077352B" w:rsidRPr="001D0F19">
        <w:rPr>
          <w:rFonts w:ascii="Times New Roman" w:hAnsi="Times New Roman" w:cs="Times New Roman"/>
          <w:sz w:val="28"/>
          <w:szCs w:val="28"/>
          <w:lang w:val="kk-KZ"/>
        </w:rPr>
        <w:t>(</w:t>
      </w:r>
      <w:r w:rsidR="0077352B" w:rsidRPr="001D0F19">
        <w:rPr>
          <w:rFonts w:ascii="Times New Roman" w:hAnsi="Times New Roman" w:cs="Times New Roman"/>
          <w:bCs/>
          <w:i/>
          <w:sz w:val="28"/>
          <w:szCs w:val="28"/>
          <w:lang w:val="kk-KZ"/>
        </w:rPr>
        <w:t>56,6%)</w:t>
      </w:r>
      <w:r w:rsidR="0077352B" w:rsidRPr="001D0F19">
        <w:rPr>
          <w:rFonts w:ascii="Times New Roman" w:hAnsi="Times New Roman" w:cs="Times New Roman"/>
          <w:b/>
          <w:bCs/>
          <w:sz w:val="28"/>
          <w:szCs w:val="28"/>
          <w:lang w:val="kk-KZ"/>
        </w:rPr>
        <w:t xml:space="preserve"> </w:t>
      </w:r>
      <w:r w:rsidRPr="001D0F19">
        <w:rPr>
          <w:rFonts w:ascii="Times New Roman" w:hAnsi="Times New Roman" w:cs="Times New Roman"/>
          <w:sz w:val="28"/>
          <w:szCs w:val="28"/>
          <w:lang w:val="kk-KZ"/>
        </w:rPr>
        <w:t>мемлекеттік көрсет</w:t>
      </w:r>
      <w:r w:rsidR="0077352B" w:rsidRPr="001D0F19">
        <w:rPr>
          <w:rFonts w:ascii="Times New Roman" w:hAnsi="Times New Roman" w:cs="Times New Roman"/>
          <w:sz w:val="28"/>
          <w:szCs w:val="28"/>
          <w:lang w:val="kk-KZ"/>
        </w:rPr>
        <w:t xml:space="preserve">ілетін қызметтер </w:t>
      </w:r>
      <w:r w:rsidRPr="001D0F19">
        <w:rPr>
          <w:rFonts w:ascii="Times New Roman" w:hAnsi="Times New Roman" w:cs="Times New Roman"/>
          <w:sz w:val="28"/>
          <w:szCs w:val="28"/>
          <w:lang w:val="kk-KZ"/>
        </w:rPr>
        <w:t xml:space="preserve"> сапасының жалпы деңгейін 5-</w:t>
      </w:r>
      <w:r w:rsidR="0077352B" w:rsidRPr="001D0F19">
        <w:rPr>
          <w:rFonts w:ascii="Times New Roman" w:hAnsi="Times New Roman" w:cs="Times New Roman"/>
          <w:sz w:val="28"/>
          <w:szCs w:val="28"/>
          <w:lang w:val="kk-KZ"/>
        </w:rPr>
        <w:t xml:space="preserve">ке </w:t>
      </w:r>
      <w:r w:rsidRPr="001D0F19">
        <w:rPr>
          <w:rFonts w:ascii="Times New Roman" w:hAnsi="Times New Roman" w:cs="Times New Roman"/>
          <w:sz w:val="28"/>
          <w:szCs w:val="28"/>
          <w:lang w:val="kk-KZ"/>
        </w:rPr>
        <w:t xml:space="preserve">бағалады (ең жоғары баға) </w:t>
      </w:r>
      <w:r w:rsidR="0077352B" w:rsidRPr="001D0F19">
        <w:rPr>
          <w:rFonts w:ascii="Times New Roman" w:hAnsi="Times New Roman" w:cs="Times New Roman"/>
          <w:sz w:val="28"/>
          <w:szCs w:val="28"/>
          <w:lang w:val="kk-KZ"/>
        </w:rPr>
        <w:t xml:space="preserve">және </w:t>
      </w:r>
      <w:r w:rsidRPr="001D0F19">
        <w:rPr>
          <w:rFonts w:ascii="Times New Roman" w:hAnsi="Times New Roman" w:cs="Times New Roman"/>
          <w:bCs/>
          <w:sz w:val="28"/>
          <w:szCs w:val="28"/>
          <w:lang w:val="kk-KZ"/>
        </w:rPr>
        <w:t xml:space="preserve">бұл </w:t>
      </w:r>
      <w:r w:rsidR="0077352B" w:rsidRPr="001D0F19">
        <w:rPr>
          <w:rFonts w:ascii="Times New Roman" w:hAnsi="Times New Roman" w:cs="Times New Roman"/>
          <w:bCs/>
          <w:sz w:val="28"/>
          <w:szCs w:val="28"/>
          <w:lang w:val="kk-KZ"/>
        </w:rPr>
        <w:t xml:space="preserve">қызметке </w:t>
      </w:r>
      <w:r w:rsidRPr="001D0F19">
        <w:rPr>
          <w:rFonts w:ascii="Times New Roman" w:hAnsi="Times New Roman" w:cs="Times New Roman"/>
          <w:bCs/>
          <w:sz w:val="28"/>
          <w:szCs w:val="28"/>
          <w:lang w:val="kk-KZ"/>
        </w:rPr>
        <w:t>қанағаттанудың жоғары деңгейін көрсет</w:t>
      </w:r>
      <w:r w:rsidR="0077352B" w:rsidRPr="001D0F19">
        <w:rPr>
          <w:rFonts w:ascii="Times New Roman" w:hAnsi="Times New Roman" w:cs="Times New Roman"/>
          <w:bCs/>
          <w:sz w:val="28"/>
          <w:szCs w:val="28"/>
          <w:lang w:val="kk-KZ"/>
        </w:rPr>
        <w:t>еді</w:t>
      </w:r>
      <w:r w:rsidRPr="001D0F19">
        <w:rPr>
          <w:rFonts w:ascii="Times New Roman" w:hAnsi="Times New Roman" w:cs="Times New Roman"/>
          <w:bCs/>
          <w:sz w:val="28"/>
          <w:szCs w:val="28"/>
          <w:lang w:val="kk-KZ"/>
        </w:rPr>
        <w:t xml:space="preserve">. </w:t>
      </w:r>
      <w:r w:rsidR="0077352B" w:rsidRPr="001D0F19">
        <w:rPr>
          <w:rFonts w:ascii="Times New Roman" w:hAnsi="Times New Roman" w:cs="Times New Roman"/>
          <w:bCs/>
          <w:sz w:val="28"/>
          <w:szCs w:val="28"/>
          <w:lang w:val="kk-KZ"/>
        </w:rPr>
        <w:t xml:space="preserve">Сондай-ақ, респонденттердің тағы бір бөлігі </w:t>
      </w:r>
      <w:r w:rsidR="0077352B" w:rsidRPr="001D0F19">
        <w:rPr>
          <w:rFonts w:ascii="Times New Roman" w:hAnsi="Times New Roman" w:cs="Times New Roman"/>
          <w:sz w:val="28"/>
          <w:szCs w:val="28"/>
          <w:lang w:val="kk-KZ"/>
        </w:rPr>
        <w:t xml:space="preserve">(29,7%) көрсетілетін қызметтер сапасын </w:t>
      </w:r>
      <w:r w:rsidR="0077352B" w:rsidRPr="001D0F19">
        <w:rPr>
          <w:rFonts w:ascii="Times New Roman" w:hAnsi="Times New Roman" w:cs="Times New Roman"/>
          <w:bCs/>
          <w:sz w:val="28"/>
          <w:szCs w:val="28"/>
          <w:lang w:val="kk-KZ"/>
        </w:rPr>
        <w:t xml:space="preserve">4ке </w:t>
      </w:r>
      <w:r w:rsidRPr="001D0F19">
        <w:rPr>
          <w:rFonts w:ascii="Times New Roman" w:hAnsi="Times New Roman" w:cs="Times New Roman"/>
          <w:bCs/>
          <w:sz w:val="28"/>
          <w:szCs w:val="28"/>
          <w:lang w:val="kk-KZ"/>
        </w:rPr>
        <w:t xml:space="preserve"> баға</w:t>
      </w:r>
      <w:r w:rsidR="0077352B" w:rsidRPr="001D0F19">
        <w:rPr>
          <w:rFonts w:ascii="Times New Roman" w:hAnsi="Times New Roman" w:cs="Times New Roman"/>
          <w:bCs/>
          <w:sz w:val="28"/>
          <w:szCs w:val="28"/>
          <w:lang w:val="kk-KZ"/>
        </w:rPr>
        <w:t xml:space="preserve">лаған және </w:t>
      </w:r>
      <w:r w:rsidRPr="001D0F19">
        <w:rPr>
          <w:rFonts w:ascii="Times New Roman" w:hAnsi="Times New Roman" w:cs="Times New Roman"/>
          <w:sz w:val="28"/>
          <w:szCs w:val="28"/>
          <w:lang w:val="kk-KZ"/>
        </w:rPr>
        <w:t>бұл</w:t>
      </w:r>
      <w:r w:rsidR="0077352B" w:rsidRPr="001D0F19">
        <w:rPr>
          <w:rFonts w:ascii="Times New Roman" w:hAnsi="Times New Roman" w:cs="Times New Roman"/>
          <w:sz w:val="28"/>
          <w:szCs w:val="28"/>
          <w:lang w:val="kk-KZ"/>
        </w:rPr>
        <w:t xml:space="preserve"> көрсеткіш мемлекеттік көрсетілетін </w:t>
      </w:r>
      <w:r w:rsidR="00CB7DB9" w:rsidRPr="001D0F19">
        <w:rPr>
          <w:rFonts w:ascii="Times New Roman" w:hAnsi="Times New Roman" w:cs="Times New Roman"/>
          <w:sz w:val="28"/>
          <w:szCs w:val="28"/>
          <w:lang w:val="kk-KZ"/>
        </w:rPr>
        <w:t>қызметтердің</w:t>
      </w:r>
      <w:r w:rsidRPr="001D0F19">
        <w:rPr>
          <w:rFonts w:ascii="Times New Roman" w:hAnsi="Times New Roman" w:cs="Times New Roman"/>
          <w:sz w:val="28"/>
          <w:szCs w:val="28"/>
          <w:lang w:val="kk-KZ"/>
        </w:rPr>
        <w:t xml:space="preserve"> оң қабылда</w:t>
      </w:r>
      <w:r w:rsidR="0077352B" w:rsidRPr="001D0F19">
        <w:rPr>
          <w:rFonts w:ascii="Times New Roman" w:hAnsi="Times New Roman" w:cs="Times New Roman"/>
          <w:sz w:val="28"/>
          <w:szCs w:val="28"/>
          <w:lang w:val="kk-KZ"/>
        </w:rPr>
        <w:t>н</w:t>
      </w:r>
      <w:r w:rsidRPr="001D0F19">
        <w:rPr>
          <w:rFonts w:ascii="Times New Roman" w:hAnsi="Times New Roman" w:cs="Times New Roman"/>
          <w:sz w:val="28"/>
          <w:szCs w:val="28"/>
          <w:lang w:val="kk-KZ"/>
        </w:rPr>
        <w:t>уын</w:t>
      </w:r>
      <w:r w:rsidR="0077352B" w:rsidRPr="001D0F19">
        <w:rPr>
          <w:rFonts w:ascii="Times New Roman" w:hAnsi="Times New Roman" w:cs="Times New Roman"/>
          <w:sz w:val="28"/>
          <w:szCs w:val="28"/>
          <w:lang w:val="kk-KZ"/>
        </w:rPr>
        <w:t xml:space="preserve"> тағы да</w:t>
      </w:r>
      <w:r w:rsidRPr="001D0F19">
        <w:rPr>
          <w:rFonts w:ascii="Times New Roman" w:hAnsi="Times New Roman" w:cs="Times New Roman"/>
          <w:sz w:val="28"/>
          <w:szCs w:val="28"/>
          <w:lang w:val="kk-KZ"/>
        </w:rPr>
        <w:t xml:space="preserve"> раст</w:t>
      </w:r>
      <w:r w:rsidR="0077352B" w:rsidRPr="001D0F19">
        <w:rPr>
          <w:rFonts w:ascii="Times New Roman" w:hAnsi="Times New Roman" w:cs="Times New Roman"/>
          <w:sz w:val="28"/>
          <w:szCs w:val="28"/>
          <w:lang w:val="kk-KZ"/>
        </w:rPr>
        <w:t xml:space="preserve">айды. 3 және одан төмен бағалардың аздығы көрсетілетін қызметтер сапасына </w:t>
      </w:r>
      <w:r w:rsidRPr="001D0F19">
        <w:rPr>
          <w:rFonts w:ascii="Times New Roman" w:hAnsi="Times New Roman" w:cs="Times New Roman"/>
          <w:sz w:val="28"/>
          <w:szCs w:val="28"/>
          <w:lang w:val="kk-KZ"/>
        </w:rPr>
        <w:t xml:space="preserve">қанағаттанбаған респонденттердің салыстырмалы түрде аз </w:t>
      </w:r>
      <w:r w:rsidR="009369F0" w:rsidRPr="001D0F19">
        <w:rPr>
          <w:rFonts w:ascii="Times New Roman" w:hAnsi="Times New Roman" w:cs="Times New Roman"/>
          <w:sz w:val="28"/>
          <w:szCs w:val="28"/>
          <w:lang w:val="kk-KZ"/>
        </w:rPr>
        <w:t>екенін де</w:t>
      </w:r>
      <w:r w:rsidRPr="001D0F19">
        <w:rPr>
          <w:rFonts w:ascii="Times New Roman" w:hAnsi="Times New Roman" w:cs="Times New Roman"/>
          <w:sz w:val="28"/>
          <w:szCs w:val="28"/>
          <w:lang w:val="kk-KZ"/>
        </w:rPr>
        <w:t xml:space="preserve"> көрсетеді (1-</w:t>
      </w:r>
      <w:r w:rsidR="00EC3966" w:rsidRPr="001D0F19">
        <w:rPr>
          <w:rFonts w:ascii="Times New Roman" w:hAnsi="Times New Roman" w:cs="Times New Roman"/>
          <w:sz w:val="28"/>
          <w:szCs w:val="28"/>
          <w:lang w:val="kk-KZ"/>
        </w:rPr>
        <w:t>сурет</w:t>
      </w:r>
      <w:r w:rsidRPr="001D0F19">
        <w:rPr>
          <w:rFonts w:ascii="Times New Roman" w:hAnsi="Times New Roman" w:cs="Times New Roman"/>
          <w:sz w:val="28"/>
          <w:szCs w:val="28"/>
          <w:lang w:val="kk-KZ"/>
        </w:rPr>
        <w:t>).</w:t>
      </w:r>
    </w:p>
    <w:p w14:paraId="76ACF408" w14:textId="77777777" w:rsidR="00762BD6" w:rsidRPr="001D0F19" w:rsidRDefault="00762BD6" w:rsidP="008213E9">
      <w:pPr>
        <w:widowControl w:val="0"/>
        <w:spacing w:after="0" w:line="240" w:lineRule="auto"/>
        <w:jc w:val="center"/>
        <w:rPr>
          <w:rFonts w:ascii="Times New Roman" w:hAnsi="Times New Roman" w:cs="Times New Roman"/>
          <w:sz w:val="28"/>
          <w:szCs w:val="28"/>
          <w:lang w:val="kk-KZ"/>
        </w:rPr>
      </w:pPr>
      <w:r w:rsidRPr="001D0F19">
        <w:rPr>
          <w:rFonts w:ascii="Times New Roman" w:hAnsi="Times New Roman" w:cs="Times New Roman"/>
          <w:noProof/>
          <w:lang w:val="ru-RU" w:eastAsia="ru-RU"/>
          <w14:ligatures w14:val="standardContextual"/>
        </w:rPr>
        <w:drawing>
          <wp:inline distT="0" distB="0" distL="0" distR="0" wp14:anchorId="39F10365" wp14:editId="0477C84D">
            <wp:extent cx="5281295" cy="2083981"/>
            <wp:effectExtent l="0" t="0" r="0" b="0"/>
            <wp:docPr id="7" name="Диаграмма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5EB040-3A51-4F40-B15A-5D6D7F467B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44C0497" w14:textId="77777777" w:rsidR="000B4D77" w:rsidRPr="001D0F19" w:rsidRDefault="000B4D77" w:rsidP="008213E9">
      <w:pPr>
        <w:widowControl w:val="0"/>
        <w:spacing w:after="0" w:line="240" w:lineRule="auto"/>
        <w:ind w:firstLine="709"/>
        <w:jc w:val="both"/>
        <w:rPr>
          <w:rFonts w:ascii="Times New Roman" w:hAnsi="Times New Roman" w:cs="Times New Roman"/>
          <w:sz w:val="16"/>
          <w:szCs w:val="16"/>
          <w:lang w:val="kk-KZ"/>
        </w:rPr>
      </w:pPr>
    </w:p>
    <w:p w14:paraId="1560CCBC" w14:textId="4413A0AA" w:rsidR="00773D5E" w:rsidRPr="001D0F19" w:rsidRDefault="00EC3966" w:rsidP="008213E9">
      <w:pPr>
        <w:widowControl w:val="0"/>
        <w:spacing w:after="0" w:line="240" w:lineRule="auto"/>
        <w:jc w:val="center"/>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Сурет </w:t>
      </w:r>
      <w:r w:rsidR="00773D5E" w:rsidRPr="001D0F19">
        <w:rPr>
          <w:rFonts w:ascii="Times New Roman" w:hAnsi="Times New Roman" w:cs="Times New Roman"/>
          <w:bCs/>
          <w:sz w:val="28"/>
          <w:szCs w:val="28"/>
          <w:lang w:val="kk-KZ"/>
        </w:rPr>
        <w:t>1</w:t>
      </w:r>
      <w:r w:rsidRPr="001D0F19">
        <w:rPr>
          <w:rFonts w:ascii="Times New Roman" w:hAnsi="Times New Roman" w:cs="Times New Roman"/>
          <w:bCs/>
          <w:sz w:val="28"/>
          <w:szCs w:val="28"/>
          <w:lang w:val="kk-KZ"/>
        </w:rPr>
        <w:t xml:space="preserve"> – </w:t>
      </w:r>
      <w:r w:rsidR="00773D5E" w:rsidRPr="001D0F19">
        <w:rPr>
          <w:rFonts w:ascii="Times New Roman" w:hAnsi="Times New Roman" w:cs="Times New Roman"/>
          <w:bCs/>
          <w:sz w:val="28"/>
          <w:szCs w:val="28"/>
          <w:lang w:val="kk-KZ"/>
        </w:rPr>
        <w:t>Елдегі мемлекеттік қызмет көрсету сапасының жалпы деңгейін бағалау: мемлекеттік қызметшілер (%)</w:t>
      </w:r>
    </w:p>
    <w:p w14:paraId="40077D1D" w14:textId="7A5795D4" w:rsidR="001043F1" w:rsidRPr="001D0F19" w:rsidRDefault="001043F1" w:rsidP="001043F1">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p>
    <w:p w14:paraId="7C46B251" w14:textId="77777777" w:rsidR="001043F1" w:rsidRPr="001D0F19" w:rsidRDefault="001043F1" w:rsidP="008213E9">
      <w:pPr>
        <w:widowControl w:val="0"/>
        <w:spacing w:after="0" w:line="240" w:lineRule="auto"/>
        <w:ind w:firstLine="709"/>
        <w:jc w:val="both"/>
        <w:rPr>
          <w:rFonts w:ascii="Times New Roman" w:hAnsi="Times New Roman" w:cs="Times New Roman"/>
          <w:sz w:val="28"/>
          <w:szCs w:val="28"/>
          <w:lang w:val="kk-KZ"/>
        </w:rPr>
      </w:pPr>
    </w:p>
    <w:p w14:paraId="641AC37A" w14:textId="662388DF"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органдарға тікелей көрсетілетін қызметтер сапасының мәселесі бойынша өздерінің тікелей мемлекеттік органының қызметтерін бағалайтын респонденттер де көп жағдайда 5 (70,1%) баға қойды, бұл сенім қанағаттанудың жоғары деңгейін көрсетеді. 4 деген баға да өте жоғары  (22,6%). Алдыңғы графикте көрсетілгендей, төмен бағалар бар, бірақ азшылықты құрайды (2-</w:t>
      </w:r>
      <w:r w:rsidR="00EC3966" w:rsidRPr="001D0F19">
        <w:rPr>
          <w:rFonts w:ascii="Times New Roman" w:hAnsi="Times New Roman" w:cs="Times New Roman"/>
          <w:sz w:val="28"/>
          <w:szCs w:val="28"/>
          <w:lang w:val="kk-KZ"/>
        </w:rPr>
        <w:t>сурет</w:t>
      </w:r>
      <w:r w:rsidRPr="001D0F19">
        <w:rPr>
          <w:rFonts w:ascii="Times New Roman" w:hAnsi="Times New Roman" w:cs="Times New Roman"/>
          <w:sz w:val="28"/>
          <w:szCs w:val="28"/>
          <w:lang w:val="kk-KZ"/>
        </w:rPr>
        <w:t>).</w:t>
      </w:r>
    </w:p>
    <w:p w14:paraId="6D01A3E9" w14:textId="77777777"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p>
    <w:p w14:paraId="72FA1628" w14:textId="77777777" w:rsidR="00762BD6" w:rsidRPr="001D0F19" w:rsidRDefault="00762BD6" w:rsidP="008213E9">
      <w:pPr>
        <w:widowControl w:val="0"/>
        <w:spacing w:after="0" w:line="240" w:lineRule="auto"/>
        <w:jc w:val="center"/>
        <w:rPr>
          <w:rFonts w:ascii="Times New Roman" w:hAnsi="Times New Roman" w:cs="Times New Roman"/>
          <w:sz w:val="28"/>
          <w:szCs w:val="28"/>
          <w:lang w:val="kk-KZ"/>
        </w:rPr>
      </w:pPr>
      <w:r w:rsidRPr="001D0F19">
        <w:rPr>
          <w:rFonts w:ascii="Times New Roman" w:hAnsi="Times New Roman" w:cs="Times New Roman"/>
          <w:noProof/>
          <w:lang w:val="ru-RU" w:eastAsia="ru-RU"/>
          <w14:ligatures w14:val="standardContextual"/>
        </w:rPr>
        <w:drawing>
          <wp:inline distT="0" distB="0" distL="0" distR="0" wp14:anchorId="444EAF4A" wp14:editId="0E789BC3">
            <wp:extent cx="4810125" cy="2046914"/>
            <wp:effectExtent l="0" t="0" r="0" b="0"/>
            <wp:docPr id="8" name="Диаграмма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E855DDE-B6CE-4068-A1D9-000F97E451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F30E7C0" w14:textId="77777777" w:rsidR="00762BD6" w:rsidRPr="001D0F19" w:rsidRDefault="00762BD6" w:rsidP="008213E9">
      <w:pPr>
        <w:widowControl w:val="0"/>
        <w:spacing w:after="0" w:line="240" w:lineRule="auto"/>
        <w:jc w:val="both"/>
        <w:rPr>
          <w:rFonts w:ascii="Times New Roman" w:hAnsi="Times New Roman" w:cs="Times New Roman"/>
          <w:sz w:val="16"/>
          <w:szCs w:val="16"/>
          <w:lang w:val="kk-KZ"/>
        </w:rPr>
      </w:pPr>
    </w:p>
    <w:p w14:paraId="54A2DD22" w14:textId="7BCE79E9" w:rsidR="00EC3966" w:rsidRPr="001D0F19" w:rsidRDefault="00EC3966" w:rsidP="008213E9">
      <w:pPr>
        <w:widowControl w:val="0"/>
        <w:spacing w:after="0" w:line="240" w:lineRule="auto"/>
        <w:jc w:val="center"/>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Сурет 2 – Мемлекеттік қызметші жұмыс істейтін мемлекеттік органның </w:t>
      </w:r>
      <w:r w:rsidR="00BA2A8E" w:rsidRPr="001D0F19">
        <w:rPr>
          <w:rFonts w:ascii="Times New Roman" w:hAnsi="Times New Roman" w:cs="Times New Roman"/>
          <w:bCs/>
          <w:sz w:val="28"/>
          <w:szCs w:val="28"/>
          <w:lang w:val="kk-KZ"/>
        </w:rPr>
        <w:t>мемлекеттік көрсетілетін қызметтер</w:t>
      </w:r>
      <w:r w:rsidRPr="001D0F19">
        <w:rPr>
          <w:rFonts w:ascii="Times New Roman" w:hAnsi="Times New Roman" w:cs="Times New Roman"/>
          <w:bCs/>
          <w:sz w:val="28"/>
          <w:szCs w:val="28"/>
          <w:lang w:val="kk-KZ"/>
        </w:rPr>
        <w:t xml:space="preserve"> сапасының деңгейін бағалау (%)</w:t>
      </w:r>
    </w:p>
    <w:p w14:paraId="6B74125A" w14:textId="77777777" w:rsidR="00EC3966" w:rsidRPr="001D0F19" w:rsidRDefault="00EC3966" w:rsidP="008213E9">
      <w:pPr>
        <w:widowControl w:val="0"/>
        <w:spacing w:after="0" w:line="240" w:lineRule="auto"/>
        <w:ind w:firstLine="709"/>
        <w:jc w:val="both"/>
        <w:rPr>
          <w:rFonts w:ascii="Times New Roman" w:hAnsi="Times New Roman" w:cs="Times New Roman"/>
          <w:sz w:val="28"/>
          <w:szCs w:val="28"/>
          <w:lang w:val="kk-KZ"/>
        </w:rPr>
      </w:pPr>
    </w:p>
    <w:p w14:paraId="4FF6F680" w14:textId="77777777" w:rsidR="001043F1" w:rsidRPr="001D0F19" w:rsidRDefault="001043F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r w:rsidRPr="001D0F19">
        <w:rPr>
          <w:rFonts w:ascii="Times New Roman" w:hAnsi="Times New Roman" w:cs="Times New Roman"/>
          <w:sz w:val="28"/>
          <w:szCs w:val="28"/>
          <w:lang w:val="kk-KZ"/>
        </w:rPr>
        <w:t xml:space="preserve"> </w:t>
      </w:r>
    </w:p>
    <w:p w14:paraId="5FF8AC2D" w14:textId="77777777" w:rsidR="001043F1" w:rsidRPr="001D0F19" w:rsidRDefault="001043F1" w:rsidP="008213E9">
      <w:pPr>
        <w:widowControl w:val="0"/>
        <w:spacing w:after="0" w:line="240" w:lineRule="auto"/>
        <w:ind w:firstLine="709"/>
        <w:jc w:val="both"/>
        <w:rPr>
          <w:rFonts w:ascii="Times New Roman" w:hAnsi="Times New Roman" w:cs="Times New Roman"/>
          <w:sz w:val="28"/>
          <w:szCs w:val="28"/>
          <w:lang w:val="kk-KZ"/>
        </w:rPr>
      </w:pPr>
    </w:p>
    <w:p w14:paraId="1237AE42" w14:textId="505B7732"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 халық арасында жүргізілген сауал</w:t>
      </w:r>
      <w:r w:rsidR="00C43A12" w:rsidRPr="001D0F19">
        <w:rPr>
          <w:rFonts w:ascii="Times New Roman" w:hAnsi="Times New Roman" w:cs="Times New Roman"/>
          <w:sz w:val="28"/>
          <w:szCs w:val="28"/>
          <w:lang w:val="kk-KZ"/>
        </w:rPr>
        <w:t>нама</w:t>
      </w:r>
      <w:r w:rsidRPr="001D0F19">
        <w:rPr>
          <w:rFonts w:ascii="Times New Roman" w:hAnsi="Times New Roman" w:cs="Times New Roman"/>
          <w:sz w:val="28"/>
          <w:szCs w:val="28"/>
          <w:lang w:val="kk-KZ"/>
        </w:rPr>
        <w:t xml:space="preserve">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сапасын бағалау азаматтардың көрсетілетін қызметтерге қанағаттану дәрежесін және олардың мемлекеттік органдар жұмысының тиімділігін қабылдауын көрсететін негізгі көрсеткіш болып табылатынын көрсетті (3-</w:t>
      </w:r>
      <w:r w:rsidR="00EC3966" w:rsidRPr="001D0F19">
        <w:rPr>
          <w:rFonts w:ascii="Times New Roman" w:hAnsi="Times New Roman" w:cs="Times New Roman"/>
          <w:sz w:val="28"/>
          <w:szCs w:val="28"/>
          <w:lang w:val="kk-KZ"/>
        </w:rPr>
        <w:t>сурет</w:t>
      </w:r>
      <w:r w:rsidRPr="001D0F19">
        <w:rPr>
          <w:rFonts w:ascii="Times New Roman" w:hAnsi="Times New Roman" w:cs="Times New Roman"/>
          <w:sz w:val="28"/>
          <w:szCs w:val="28"/>
          <w:lang w:val="kk-KZ"/>
        </w:rPr>
        <w:t>).</w:t>
      </w:r>
    </w:p>
    <w:p w14:paraId="7D24D70A" w14:textId="77777777"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p>
    <w:p w14:paraId="7531B88F" w14:textId="77777777" w:rsidR="00762BD6" w:rsidRPr="001D0F19" w:rsidRDefault="00762BD6" w:rsidP="008213E9">
      <w:pPr>
        <w:widowControl w:val="0"/>
        <w:spacing w:after="0" w:line="240" w:lineRule="auto"/>
        <w:jc w:val="center"/>
        <w:rPr>
          <w:rFonts w:ascii="Times New Roman" w:hAnsi="Times New Roman" w:cs="Times New Roman"/>
          <w:sz w:val="28"/>
          <w:szCs w:val="28"/>
          <w:lang w:val="kk-KZ"/>
        </w:rPr>
      </w:pPr>
      <w:r w:rsidRPr="001D0F19">
        <w:rPr>
          <w:rFonts w:ascii="Times New Roman" w:hAnsi="Times New Roman" w:cs="Times New Roman"/>
          <w:noProof/>
          <w:lang w:val="ru-RU" w:eastAsia="ru-RU"/>
          <w14:ligatures w14:val="standardContextual"/>
        </w:rPr>
        <w:drawing>
          <wp:inline distT="0" distB="0" distL="0" distR="0" wp14:anchorId="48363BBE" wp14:editId="21F4AF00">
            <wp:extent cx="5543550" cy="2083981"/>
            <wp:effectExtent l="0" t="0" r="0" b="0"/>
            <wp:docPr id="9" name="Диаграмма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C5069C-D505-4BB2-8BFD-31FF298431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F823991" w14:textId="77777777" w:rsidR="00762BD6" w:rsidRPr="001D0F19" w:rsidRDefault="00762BD6" w:rsidP="008213E9">
      <w:pPr>
        <w:widowControl w:val="0"/>
        <w:spacing w:after="0" w:line="240" w:lineRule="auto"/>
        <w:ind w:firstLine="709"/>
        <w:jc w:val="both"/>
        <w:rPr>
          <w:rFonts w:ascii="Times New Roman" w:hAnsi="Times New Roman" w:cs="Times New Roman"/>
          <w:sz w:val="16"/>
          <w:szCs w:val="16"/>
          <w:lang w:val="kk-KZ"/>
        </w:rPr>
      </w:pPr>
    </w:p>
    <w:p w14:paraId="0333464E" w14:textId="58794966" w:rsidR="00EC3966" w:rsidRPr="001D0F19" w:rsidRDefault="00EC3966" w:rsidP="008213E9">
      <w:pPr>
        <w:widowControl w:val="0"/>
        <w:spacing w:after="0" w:line="240" w:lineRule="auto"/>
        <w:jc w:val="center"/>
        <w:rPr>
          <w:rFonts w:ascii="Times New Roman" w:hAnsi="Times New Roman" w:cs="Times New Roman"/>
          <w:bCs/>
          <w:sz w:val="28"/>
          <w:szCs w:val="28"/>
          <w:lang w:val="kk-KZ"/>
        </w:rPr>
      </w:pPr>
      <w:r w:rsidRPr="001D0F19">
        <w:rPr>
          <w:rFonts w:ascii="Times New Roman" w:hAnsi="Times New Roman" w:cs="Times New Roman"/>
          <w:bCs/>
          <w:sz w:val="28"/>
          <w:szCs w:val="28"/>
          <w:lang w:val="kk-KZ"/>
        </w:rPr>
        <w:t>Сурет 3 – Елдегі мемлекеттік қызмет көрсету сапасының жалпы деңгейін бағалау: тұрғындар (%)</w:t>
      </w:r>
    </w:p>
    <w:p w14:paraId="0F5B00A2" w14:textId="77777777" w:rsidR="00EC3966" w:rsidRPr="001D0F19" w:rsidRDefault="00EC3966" w:rsidP="008213E9">
      <w:pPr>
        <w:widowControl w:val="0"/>
        <w:spacing w:after="0" w:line="240" w:lineRule="auto"/>
        <w:ind w:firstLine="709"/>
        <w:jc w:val="both"/>
        <w:rPr>
          <w:rFonts w:ascii="Times New Roman" w:hAnsi="Times New Roman" w:cs="Times New Roman"/>
          <w:sz w:val="28"/>
          <w:szCs w:val="28"/>
          <w:lang w:val="kk-KZ"/>
        </w:rPr>
      </w:pPr>
    </w:p>
    <w:p w14:paraId="29246580" w14:textId="77777777" w:rsidR="001043F1" w:rsidRPr="001D0F19" w:rsidRDefault="001043F1" w:rsidP="008213E9">
      <w:pPr>
        <w:widowControl w:val="0"/>
        <w:spacing w:after="0" w:line="240" w:lineRule="auto"/>
        <w:ind w:firstLine="720"/>
        <w:jc w:val="both"/>
        <w:rPr>
          <w:rFonts w:ascii="Times New Roman" w:eastAsia="Calibri" w:hAnsi="Times New Roman" w:cs="Times New Roman"/>
          <w:sz w:val="28"/>
          <w:szCs w:val="28"/>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r w:rsidRPr="001D0F19">
        <w:rPr>
          <w:rFonts w:ascii="Times New Roman" w:eastAsia="Calibri" w:hAnsi="Times New Roman" w:cs="Times New Roman"/>
          <w:sz w:val="28"/>
          <w:szCs w:val="28"/>
          <w:lang w:val="kk-KZ"/>
        </w:rPr>
        <w:t xml:space="preserve"> </w:t>
      </w:r>
    </w:p>
    <w:p w14:paraId="11E72DA5" w14:textId="72DD26BF" w:rsidR="00762BD6" w:rsidRPr="001D0F19" w:rsidRDefault="00BA2A8E" w:rsidP="008213E9">
      <w:pPr>
        <w:widowControl w:val="0"/>
        <w:spacing w:after="0" w:line="240" w:lineRule="auto"/>
        <w:ind w:firstLine="720"/>
        <w:jc w:val="both"/>
        <w:rPr>
          <w:rFonts w:ascii="Times New Roman" w:eastAsia="Calibri" w:hAnsi="Times New Roman" w:cs="Times New Roman"/>
          <w:bCs/>
          <w:sz w:val="28"/>
          <w:szCs w:val="28"/>
          <w:lang w:val="kk-KZ"/>
        </w:rPr>
      </w:pPr>
      <w:r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00762BD6" w:rsidRPr="001D0F19">
        <w:rPr>
          <w:rFonts w:ascii="Times New Roman" w:eastAsia="Calibri" w:hAnsi="Times New Roman" w:cs="Times New Roman"/>
          <w:sz w:val="28"/>
          <w:szCs w:val="28"/>
          <w:lang w:val="kk-KZ"/>
        </w:rPr>
        <w:t xml:space="preserve"> сапасы туралы сауал</w:t>
      </w:r>
      <w:r w:rsidR="000A110E" w:rsidRPr="001D0F19">
        <w:rPr>
          <w:rFonts w:ascii="Times New Roman" w:eastAsia="Calibri" w:hAnsi="Times New Roman" w:cs="Times New Roman"/>
          <w:sz w:val="28"/>
          <w:szCs w:val="28"/>
          <w:lang w:val="kk-KZ"/>
        </w:rPr>
        <w:t>нама</w:t>
      </w:r>
      <w:r w:rsidR="00762BD6" w:rsidRPr="001D0F19">
        <w:rPr>
          <w:rFonts w:ascii="Times New Roman" w:eastAsia="Calibri" w:hAnsi="Times New Roman" w:cs="Times New Roman"/>
          <w:sz w:val="28"/>
          <w:szCs w:val="28"/>
          <w:lang w:val="kk-KZ"/>
        </w:rPr>
        <w:t xml:space="preserve"> нәтижелері мынадай болып бөлінді: респонденттердің 6.91%-ы 1 деп баға қойды, бұл өте </w:t>
      </w:r>
      <w:r w:rsidR="000A110E" w:rsidRPr="001D0F19">
        <w:rPr>
          <w:rFonts w:ascii="Times New Roman" w:eastAsia="Calibri" w:hAnsi="Times New Roman" w:cs="Times New Roman"/>
          <w:sz w:val="28"/>
          <w:szCs w:val="28"/>
          <w:lang w:val="kk-KZ"/>
        </w:rPr>
        <w:t>төмен деңгейге сәйкес келеді; 5,</w:t>
      </w:r>
      <w:r w:rsidR="00762BD6" w:rsidRPr="001D0F19">
        <w:rPr>
          <w:rFonts w:ascii="Times New Roman" w:eastAsia="Calibri" w:hAnsi="Times New Roman" w:cs="Times New Roman"/>
          <w:sz w:val="28"/>
          <w:szCs w:val="28"/>
          <w:lang w:val="kk-KZ"/>
        </w:rPr>
        <w:t>49%-ы 2 деген баға қойды, бұл төмен деңгей; 25</w:t>
      </w:r>
      <w:r w:rsidR="000A110E" w:rsidRPr="001D0F19">
        <w:rPr>
          <w:rFonts w:ascii="Times New Roman" w:eastAsia="Calibri" w:hAnsi="Times New Roman" w:cs="Times New Roman"/>
          <w:sz w:val="28"/>
          <w:szCs w:val="28"/>
          <w:lang w:val="kk-KZ"/>
        </w:rPr>
        <w:t>,</w:t>
      </w:r>
      <w:r w:rsidR="00762BD6" w:rsidRPr="001D0F19">
        <w:rPr>
          <w:rFonts w:ascii="Times New Roman" w:eastAsia="Calibri" w:hAnsi="Times New Roman" w:cs="Times New Roman"/>
          <w:sz w:val="28"/>
          <w:szCs w:val="28"/>
          <w:lang w:val="kk-KZ"/>
        </w:rPr>
        <w:t>8%-ы орташа деңгейді атап өтті, яғни 3 деген баға; 32</w:t>
      </w:r>
      <w:r w:rsidR="000A110E" w:rsidRPr="001D0F19">
        <w:rPr>
          <w:rFonts w:ascii="Times New Roman" w:eastAsia="Calibri" w:hAnsi="Times New Roman" w:cs="Times New Roman"/>
          <w:sz w:val="28"/>
          <w:szCs w:val="28"/>
          <w:lang w:val="kk-KZ"/>
        </w:rPr>
        <w:t>,</w:t>
      </w:r>
      <w:r w:rsidR="00762BD6" w:rsidRPr="001D0F19">
        <w:rPr>
          <w:rFonts w:ascii="Times New Roman" w:eastAsia="Calibri" w:hAnsi="Times New Roman" w:cs="Times New Roman"/>
          <w:sz w:val="28"/>
          <w:szCs w:val="28"/>
          <w:lang w:val="kk-KZ"/>
        </w:rPr>
        <w:t xml:space="preserve">1%-ы 4 деген баға қойды, жақса деңгей; </w:t>
      </w:r>
      <w:r w:rsidR="00762BD6" w:rsidRPr="001D0F19">
        <w:rPr>
          <w:rFonts w:ascii="Times New Roman" w:eastAsia="Calibri" w:hAnsi="Times New Roman" w:cs="Times New Roman"/>
          <w:bCs/>
          <w:i/>
          <w:sz w:val="28"/>
          <w:szCs w:val="28"/>
          <w:lang w:val="kk-KZ"/>
        </w:rPr>
        <w:t xml:space="preserve">және </w:t>
      </w:r>
      <w:bookmarkStart w:id="7" w:name="_Hlk190215787"/>
      <w:r w:rsidR="00762BD6" w:rsidRPr="001D0F19">
        <w:rPr>
          <w:rFonts w:ascii="Times New Roman" w:eastAsia="Calibri" w:hAnsi="Times New Roman" w:cs="Times New Roman"/>
          <w:bCs/>
          <w:i/>
          <w:sz w:val="28"/>
          <w:szCs w:val="28"/>
          <w:lang w:val="kk-KZ"/>
        </w:rPr>
        <w:t>29</w:t>
      </w:r>
      <w:r w:rsidR="000A110E" w:rsidRPr="001D0F19">
        <w:rPr>
          <w:rFonts w:ascii="Times New Roman" w:eastAsia="Calibri" w:hAnsi="Times New Roman" w:cs="Times New Roman"/>
          <w:bCs/>
          <w:i/>
          <w:sz w:val="28"/>
          <w:szCs w:val="28"/>
          <w:lang w:val="kk-KZ"/>
        </w:rPr>
        <w:t>,</w:t>
      </w:r>
      <w:r w:rsidR="00762BD6" w:rsidRPr="001D0F19">
        <w:rPr>
          <w:rFonts w:ascii="Times New Roman" w:eastAsia="Calibri" w:hAnsi="Times New Roman" w:cs="Times New Roman"/>
          <w:bCs/>
          <w:i/>
          <w:sz w:val="28"/>
          <w:szCs w:val="28"/>
          <w:lang w:val="kk-KZ"/>
        </w:rPr>
        <w:t>2%-ы</w:t>
      </w:r>
      <w:r w:rsidR="00762BD6" w:rsidRPr="001D0F19">
        <w:rPr>
          <w:rFonts w:ascii="Times New Roman" w:eastAsia="Calibri" w:hAnsi="Times New Roman" w:cs="Times New Roman"/>
          <w:b/>
          <w:bCs/>
          <w:sz w:val="28"/>
          <w:szCs w:val="28"/>
          <w:lang w:val="kk-KZ"/>
        </w:rPr>
        <w:t xml:space="preserve"> </w:t>
      </w:r>
      <w:r w:rsidR="00762BD6" w:rsidRPr="001D0F19">
        <w:rPr>
          <w:rFonts w:ascii="Times New Roman" w:eastAsia="Calibri" w:hAnsi="Times New Roman" w:cs="Times New Roman"/>
          <w:bCs/>
          <w:sz w:val="28"/>
          <w:szCs w:val="28"/>
          <w:lang w:val="kk-KZ"/>
        </w:rPr>
        <w:t xml:space="preserve">5 деген баға қойды, бұл өте жоғары деңгейді білдіреді. Осы деректерден көріп отырғанымыздай, респонденттердің көпшілігі </w:t>
      </w:r>
      <w:r w:rsidRPr="001D0F19">
        <w:rPr>
          <w:rFonts w:ascii="Times New Roman" w:eastAsia="Calibri" w:hAnsi="Times New Roman" w:cs="Times New Roman"/>
          <w:bCs/>
          <w:sz w:val="28"/>
          <w:szCs w:val="28"/>
          <w:lang w:val="kk-KZ"/>
        </w:rPr>
        <w:t>мемлекеттік көрсетілетін қызметтерд</w:t>
      </w:r>
      <w:r w:rsidR="00CB7DB9" w:rsidRPr="001D0F19">
        <w:rPr>
          <w:rFonts w:ascii="Times New Roman" w:eastAsia="Calibri" w:hAnsi="Times New Roman" w:cs="Times New Roman"/>
          <w:bCs/>
          <w:sz w:val="28"/>
          <w:szCs w:val="28"/>
          <w:lang w:val="kk-KZ"/>
        </w:rPr>
        <w:t>ің</w:t>
      </w:r>
      <w:r w:rsidR="00762BD6" w:rsidRPr="001D0F19">
        <w:rPr>
          <w:rFonts w:ascii="Times New Roman" w:eastAsia="Calibri" w:hAnsi="Times New Roman" w:cs="Times New Roman"/>
          <w:bCs/>
          <w:sz w:val="28"/>
          <w:szCs w:val="28"/>
          <w:lang w:val="kk-KZ"/>
        </w:rPr>
        <w:t xml:space="preserve"> сапасын оң бағалады, дегенмен наразылықты білдіретін маңызды топтар да бар. </w:t>
      </w:r>
    </w:p>
    <w:p w14:paraId="6CCECEBB" w14:textId="11BF49C4"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r w:rsidRPr="001D0F19">
        <w:rPr>
          <w:rFonts w:ascii="Times New Roman" w:eastAsia="Calibri" w:hAnsi="Times New Roman" w:cs="Times New Roman"/>
          <w:bCs/>
          <w:sz w:val="28"/>
          <w:szCs w:val="28"/>
          <w:lang w:val="kk-KZ"/>
        </w:rPr>
        <w:t>1 және 2 деген баға қойған респонденттердің жалпы үлесі</w:t>
      </w:r>
      <w:bookmarkEnd w:id="7"/>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sz w:val="28"/>
          <w:szCs w:val="28"/>
          <w:lang w:val="kk-KZ"/>
        </w:rPr>
        <w:t>12</w:t>
      </w:r>
      <w:r w:rsidR="000A110E"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40% құрайды. Бұл сауал</w:t>
      </w:r>
      <w:r w:rsidR="000A110E" w:rsidRPr="001D0F19">
        <w:rPr>
          <w:rFonts w:ascii="Times New Roman" w:eastAsia="Calibri" w:hAnsi="Times New Roman" w:cs="Times New Roman"/>
          <w:sz w:val="28"/>
          <w:szCs w:val="28"/>
          <w:lang w:val="kk-KZ"/>
        </w:rPr>
        <w:t>на</w:t>
      </w:r>
      <w:r w:rsidR="002102EB" w:rsidRPr="001D0F19">
        <w:rPr>
          <w:rFonts w:ascii="Times New Roman" w:eastAsia="Calibri" w:hAnsi="Times New Roman" w:cs="Times New Roman"/>
          <w:sz w:val="28"/>
          <w:szCs w:val="28"/>
          <w:lang w:val="kk-KZ"/>
        </w:rPr>
        <w:t>м</w:t>
      </w:r>
      <w:r w:rsidR="000A110E" w:rsidRPr="001D0F19">
        <w:rPr>
          <w:rFonts w:ascii="Times New Roman" w:eastAsia="Calibri" w:hAnsi="Times New Roman" w:cs="Times New Roman"/>
          <w:sz w:val="28"/>
          <w:szCs w:val="28"/>
          <w:lang w:val="kk-KZ"/>
        </w:rPr>
        <w:t xml:space="preserve">аның </w:t>
      </w:r>
      <w:r w:rsidRPr="001D0F19">
        <w:rPr>
          <w:rFonts w:ascii="Times New Roman" w:eastAsia="Calibri" w:hAnsi="Times New Roman" w:cs="Times New Roman"/>
          <w:sz w:val="28"/>
          <w:szCs w:val="28"/>
          <w:lang w:val="kk-KZ"/>
        </w:rPr>
        <w:t xml:space="preserve">әрбір сегізінші қатысушысы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сапасын қанағаттанарлықсыз деп санайтынын көрсетті. Төмен бағалар бюрократия және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тердің күрделілігі сияқты күрделі мәселелердің болуын көрсетуі мүмкін. Азаматтар жиі қажетсіз бюрократиялық рәсімдерге тап болады, бұл қажетті қызметтерді алуды қиындатады. Бұл наразылық пен көңіл толмаушылықты тудыруы мүмкін. Сонымен қатар, адамдар мемлекеттік органдар өз міндеттерін орындамағандай сезінуі мүмкін, бұл көмек сұраудың пайдасыздығына әкеледі. </w:t>
      </w:r>
    </w:p>
    <w:p w14:paraId="54DDDA30" w14:textId="56DD7AA3"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Төмен бағалаудың тағы бір себебі ашықтықтың болмауы болуы мүмкін. Көрсетілетін қызметтерді алу алгоритмдерін түсінбеу және рәсім туралы толық емес ақпарат төмен бағалауға әкелуі мүмкін. Респонденттердің шамамен 25</w:t>
      </w:r>
      <w:r w:rsidR="002102EB"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78%-ы </w:t>
      </w:r>
      <w:r w:rsidR="00CB7DB9" w:rsidRPr="001D0F19">
        <w:rPr>
          <w:rFonts w:ascii="Times New Roman" w:eastAsia="Calibri" w:hAnsi="Times New Roman" w:cs="Times New Roman"/>
          <w:sz w:val="28"/>
          <w:szCs w:val="28"/>
          <w:lang w:val="kk-KZ"/>
        </w:rPr>
        <w:t>қызметтердің</w:t>
      </w:r>
      <w:r w:rsidRPr="001D0F19">
        <w:rPr>
          <w:rFonts w:ascii="Times New Roman" w:eastAsia="Calibri" w:hAnsi="Times New Roman" w:cs="Times New Roman"/>
          <w:sz w:val="28"/>
          <w:szCs w:val="28"/>
          <w:lang w:val="kk-KZ"/>
        </w:rPr>
        <w:t xml:space="preserve"> сапасын 3-деңгейде бағалады, бұл орташа деңгейге сәйкес келеді. Бұл сан көптеген азаматтардың нақты қанағаттанбағанын, бірақ көрсетілетін қызметтерді мүлдем қанағаттанарлықсыз деп санамайтынын көрсетті. Респонденттердің бұл тобы азаматтар мемлекеттік көрсетілетін қызметтер өз функцияларын орындайды деп санайтын, бірақ оларға мән бермейтін бейтарап көзқарасты білдіруі мүмкін. Респонденттердің үміттері орындалмауы мүмкін және қатысушылар мемлекеттік көрсетілетін қызметтерден көп нәрсе күтуі мүмкін, бі</w:t>
      </w:r>
      <w:r w:rsidR="00642352" w:rsidRPr="001D0F19">
        <w:rPr>
          <w:rFonts w:ascii="Times New Roman" w:eastAsia="Calibri" w:hAnsi="Times New Roman" w:cs="Times New Roman"/>
          <w:sz w:val="28"/>
          <w:szCs w:val="28"/>
          <w:lang w:val="kk-KZ"/>
        </w:rPr>
        <w:t>рақ әсерлі тәжірибе алмаған.</w:t>
      </w:r>
    </w:p>
    <w:p w14:paraId="5E083FD3" w14:textId="2E2CA292"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Ең маңыздысы, респонденттердің 61%-дан астамы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сапасын 4 және 5-деңгейде оң бағалады. Бұл мемлекеттік органдар ұсынатын қызметтерге қанағаттанатын азаматтардың едәуір санының болуын көрсетеді. Мұндай бағалаудың себептері қызмет көрсету сапасын жақсартуды қамтуы мүмкін. Көптеген респонденттер соңғы жылдары жүйеге жаңа технологиялар мен реформаларды енгізу арқылы қызмет көрсету деңгейі айтарлықтай жақсарғанын атап өтуі мүмкін. Электрондық қызметтер сияқты </w:t>
      </w:r>
      <w:r w:rsidR="00CB7DB9" w:rsidRPr="001D0F19">
        <w:rPr>
          <w:rFonts w:ascii="Times New Roman" w:eastAsia="Calibri" w:hAnsi="Times New Roman" w:cs="Times New Roman"/>
          <w:sz w:val="28"/>
          <w:szCs w:val="28"/>
          <w:lang w:val="kk-KZ"/>
        </w:rPr>
        <w:t>қызметтердің</w:t>
      </w:r>
      <w:r w:rsidRPr="001D0F19">
        <w:rPr>
          <w:rFonts w:ascii="Times New Roman" w:eastAsia="Calibri" w:hAnsi="Times New Roman" w:cs="Times New Roman"/>
          <w:sz w:val="28"/>
          <w:szCs w:val="28"/>
          <w:lang w:val="kk-KZ"/>
        </w:rPr>
        <w:t xml:space="preserve"> қолжетімділігін арттыру азаматтардың әсерін жақсартуда да маңызды рөл атқарған болуы мүмкін.   </w:t>
      </w:r>
    </w:p>
    <w:p w14:paraId="7D855A10" w14:textId="1A08D74E" w:rsidR="00762BD6" w:rsidRPr="001D0F19" w:rsidRDefault="00E3656C" w:rsidP="008213E9">
      <w:pPr>
        <w:widowControl w:val="0"/>
        <w:spacing w:after="0" w:line="240" w:lineRule="auto"/>
        <w:ind w:firstLine="720"/>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Көрсетілетін мемлекеттік қызметтер сапасын жоғары бағалауға </w:t>
      </w:r>
      <w:r w:rsidR="00762BD6" w:rsidRPr="001D0F19">
        <w:rPr>
          <w:rFonts w:ascii="Times New Roman" w:eastAsia="Calibri" w:hAnsi="Times New Roman" w:cs="Times New Roman"/>
          <w:sz w:val="28"/>
          <w:szCs w:val="28"/>
          <w:lang w:val="kk-KZ"/>
        </w:rPr>
        <w:t xml:space="preserve">сапалы қызмет көрсетуге </w:t>
      </w:r>
      <w:r w:rsidR="006F3F1C" w:rsidRPr="001D0F19">
        <w:rPr>
          <w:rFonts w:ascii="Times New Roman" w:eastAsia="Calibri" w:hAnsi="Times New Roman" w:cs="Times New Roman"/>
          <w:sz w:val="28"/>
          <w:szCs w:val="28"/>
          <w:lang w:val="kk-KZ"/>
        </w:rPr>
        <w:t xml:space="preserve">немесе тұтынушыға көмектесуге </w:t>
      </w:r>
      <w:r w:rsidR="00762BD6" w:rsidRPr="001D0F19">
        <w:rPr>
          <w:rFonts w:ascii="Times New Roman" w:eastAsia="Calibri" w:hAnsi="Times New Roman" w:cs="Times New Roman"/>
          <w:sz w:val="28"/>
          <w:szCs w:val="28"/>
          <w:lang w:val="kk-KZ"/>
        </w:rPr>
        <w:t>дайын мемлекеттік қызметшілердің жақсы жұмысы</w:t>
      </w:r>
      <w:r w:rsidRPr="001D0F19">
        <w:rPr>
          <w:rFonts w:ascii="Times New Roman" w:eastAsia="Calibri" w:hAnsi="Times New Roman" w:cs="Times New Roman"/>
          <w:sz w:val="28"/>
          <w:szCs w:val="28"/>
          <w:lang w:val="kk-KZ"/>
        </w:rPr>
        <w:t xml:space="preserve"> </w:t>
      </w:r>
      <w:r w:rsidR="006F3F1C" w:rsidRPr="001D0F19">
        <w:rPr>
          <w:rFonts w:ascii="Times New Roman" w:eastAsia="Calibri" w:hAnsi="Times New Roman" w:cs="Times New Roman"/>
          <w:sz w:val="28"/>
          <w:szCs w:val="28"/>
          <w:lang w:val="kk-KZ"/>
        </w:rPr>
        <w:t xml:space="preserve">өзіндік </w:t>
      </w:r>
      <w:r w:rsidRPr="001D0F19">
        <w:rPr>
          <w:rFonts w:ascii="Times New Roman" w:eastAsia="Calibri" w:hAnsi="Times New Roman" w:cs="Times New Roman"/>
          <w:sz w:val="28"/>
          <w:szCs w:val="28"/>
          <w:lang w:val="kk-KZ"/>
        </w:rPr>
        <w:t xml:space="preserve">оң </w:t>
      </w:r>
      <w:r w:rsidR="006F3F1C" w:rsidRPr="001D0F19">
        <w:rPr>
          <w:rFonts w:ascii="Times New Roman" w:eastAsia="Calibri" w:hAnsi="Times New Roman" w:cs="Times New Roman"/>
          <w:sz w:val="28"/>
          <w:szCs w:val="28"/>
          <w:lang w:val="kk-KZ"/>
        </w:rPr>
        <w:t xml:space="preserve">ықпалын </w:t>
      </w:r>
      <w:r w:rsidRPr="001D0F19">
        <w:rPr>
          <w:rFonts w:ascii="Times New Roman" w:eastAsia="Calibri" w:hAnsi="Times New Roman" w:cs="Times New Roman"/>
          <w:sz w:val="28"/>
          <w:szCs w:val="28"/>
          <w:lang w:val="kk-KZ"/>
        </w:rPr>
        <w:t>тигізеді</w:t>
      </w:r>
      <w:r w:rsidR="00762BD6" w:rsidRPr="001D0F19">
        <w:rPr>
          <w:rFonts w:ascii="Times New Roman" w:eastAsia="Calibri" w:hAnsi="Times New Roman" w:cs="Times New Roman"/>
          <w:sz w:val="28"/>
          <w:szCs w:val="28"/>
          <w:lang w:val="kk-KZ"/>
        </w:rPr>
        <w:t xml:space="preserve">. Дегенмен, респонденттердің 61%-ы </w:t>
      </w:r>
      <w:r w:rsidRPr="001D0F19">
        <w:rPr>
          <w:rFonts w:ascii="Times New Roman" w:eastAsia="Calibri" w:hAnsi="Times New Roman" w:cs="Times New Roman"/>
          <w:sz w:val="28"/>
          <w:szCs w:val="28"/>
          <w:lang w:val="kk-KZ"/>
        </w:rPr>
        <w:t xml:space="preserve">аталмыш қызметтерге </w:t>
      </w:r>
      <w:r w:rsidR="00762BD6" w:rsidRPr="001D0F19">
        <w:rPr>
          <w:rFonts w:ascii="Times New Roman" w:eastAsia="Calibri" w:hAnsi="Times New Roman" w:cs="Times New Roman"/>
          <w:sz w:val="28"/>
          <w:szCs w:val="28"/>
          <w:lang w:val="kk-KZ"/>
        </w:rPr>
        <w:t>жоғары баға қойса</w:t>
      </w:r>
      <w:r w:rsidR="006C1736" w:rsidRPr="001D0F19">
        <w:rPr>
          <w:rFonts w:ascii="Times New Roman" w:eastAsia="Calibri" w:hAnsi="Times New Roman" w:cs="Times New Roman"/>
          <w:sz w:val="28"/>
          <w:szCs w:val="28"/>
          <w:lang w:val="kk-KZ"/>
        </w:rPr>
        <w:t xml:space="preserve"> да</w:t>
      </w:r>
      <w:r w:rsidRPr="001D0F19">
        <w:rPr>
          <w:rFonts w:ascii="Times New Roman" w:eastAsia="Calibri" w:hAnsi="Times New Roman" w:cs="Times New Roman"/>
          <w:sz w:val="28"/>
          <w:szCs w:val="28"/>
          <w:lang w:val="kk-KZ"/>
        </w:rPr>
        <w:t>,</w:t>
      </w:r>
      <w:r w:rsidR="00762BD6"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 xml:space="preserve">қалған </w:t>
      </w:r>
      <w:r w:rsidR="00762BD6" w:rsidRPr="001D0F19">
        <w:rPr>
          <w:rFonts w:ascii="Times New Roman" w:eastAsia="Calibri" w:hAnsi="Times New Roman" w:cs="Times New Roman"/>
          <w:sz w:val="28"/>
          <w:szCs w:val="28"/>
          <w:lang w:val="kk-KZ"/>
        </w:rPr>
        <w:t>39% жуығы қызмет көрсету сапасына қанағаттанбайды немесе бейтарап бол</w:t>
      </w:r>
      <w:r w:rsidR="006F3F1C" w:rsidRPr="001D0F19">
        <w:rPr>
          <w:rFonts w:ascii="Times New Roman" w:eastAsia="Calibri" w:hAnsi="Times New Roman" w:cs="Times New Roman"/>
          <w:sz w:val="28"/>
          <w:szCs w:val="28"/>
          <w:lang w:val="kk-KZ"/>
        </w:rPr>
        <w:t>ып қал</w:t>
      </w:r>
      <w:r w:rsidR="00271E62" w:rsidRPr="001D0F19">
        <w:rPr>
          <w:rFonts w:ascii="Times New Roman" w:eastAsia="Calibri" w:hAnsi="Times New Roman" w:cs="Times New Roman"/>
          <w:sz w:val="28"/>
          <w:szCs w:val="28"/>
          <w:lang w:val="kk-KZ"/>
        </w:rPr>
        <w:t xml:space="preserve">ды дегенді білдіреді. Мұндай үлестің өзі айтарлықтай </w:t>
      </w:r>
      <w:r w:rsidR="00762BD6" w:rsidRPr="001D0F19">
        <w:rPr>
          <w:rFonts w:ascii="Times New Roman" w:eastAsia="Calibri" w:hAnsi="Times New Roman" w:cs="Times New Roman"/>
          <w:sz w:val="28"/>
          <w:szCs w:val="28"/>
          <w:lang w:val="kk-KZ"/>
        </w:rPr>
        <w:t>назарды</w:t>
      </w:r>
      <w:r w:rsidR="00271E62" w:rsidRPr="001D0F19">
        <w:rPr>
          <w:rFonts w:ascii="Times New Roman" w:eastAsia="Calibri" w:hAnsi="Times New Roman" w:cs="Times New Roman"/>
          <w:sz w:val="28"/>
          <w:szCs w:val="28"/>
          <w:lang w:val="kk-KZ"/>
        </w:rPr>
        <w:t xml:space="preserve"> талап етеді</w:t>
      </w:r>
      <w:r w:rsidR="00762BD6" w:rsidRPr="001D0F19">
        <w:rPr>
          <w:rFonts w:ascii="Times New Roman" w:eastAsia="Calibri" w:hAnsi="Times New Roman" w:cs="Times New Roman"/>
          <w:sz w:val="28"/>
          <w:szCs w:val="28"/>
          <w:lang w:val="kk-KZ"/>
        </w:rPr>
        <w:t xml:space="preserve">. </w:t>
      </w:r>
      <w:r w:rsidR="00E13992" w:rsidRPr="001D0F19">
        <w:rPr>
          <w:rFonts w:ascii="Times New Roman" w:eastAsia="Calibri" w:hAnsi="Times New Roman" w:cs="Times New Roman"/>
          <w:sz w:val="28"/>
          <w:szCs w:val="28"/>
          <w:lang w:val="kk-KZ"/>
        </w:rPr>
        <w:t xml:space="preserve">Сондай-ақ </w:t>
      </w:r>
      <w:r w:rsidR="00762BD6" w:rsidRPr="001D0F19">
        <w:rPr>
          <w:rFonts w:ascii="Times New Roman" w:eastAsia="Calibri" w:hAnsi="Times New Roman" w:cs="Times New Roman"/>
          <w:sz w:val="28"/>
          <w:szCs w:val="28"/>
          <w:lang w:val="kk-KZ"/>
        </w:rPr>
        <w:t xml:space="preserve">3 деген бағамен көрсетілген орташа деңгей, </w:t>
      </w:r>
      <w:r w:rsidR="00E13992" w:rsidRPr="001D0F19">
        <w:rPr>
          <w:rFonts w:ascii="Times New Roman" w:eastAsia="Calibri" w:hAnsi="Times New Roman" w:cs="Times New Roman"/>
          <w:sz w:val="28"/>
          <w:szCs w:val="28"/>
          <w:lang w:val="kk-KZ"/>
        </w:rPr>
        <w:t xml:space="preserve">азаматтардың едәуір бөлігінің көрсетілетін мемлекеттік қызметтік қызметті бағалауда </w:t>
      </w:r>
      <w:r w:rsidR="00762BD6" w:rsidRPr="001D0F19">
        <w:rPr>
          <w:rFonts w:ascii="Times New Roman" w:eastAsia="Calibri" w:hAnsi="Times New Roman" w:cs="Times New Roman"/>
          <w:sz w:val="28"/>
          <w:szCs w:val="28"/>
          <w:lang w:val="kk-KZ"/>
        </w:rPr>
        <w:t xml:space="preserve">белгісіздік жағдайында екенін және </w:t>
      </w:r>
      <w:r w:rsidR="00E13992" w:rsidRPr="001D0F19">
        <w:rPr>
          <w:rFonts w:ascii="Times New Roman" w:eastAsia="Calibri" w:hAnsi="Times New Roman" w:cs="Times New Roman"/>
          <w:sz w:val="28"/>
          <w:szCs w:val="28"/>
          <w:lang w:val="kk-KZ"/>
        </w:rPr>
        <w:t xml:space="preserve">болашақта </w:t>
      </w:r>
      <w:r w:rsidR="00762BD6" w:rsidRPr="001D0F19">
        <w:rPr>
          <w:rFonts w:ascii="Times New Roman" w:eastAsia="Calibri" w:hAnsi="Times New Roman" w:cs="Times New Roman"/>
          <w:sz w:val="28"/>
          <w:szCs w:val="28"/>
          <w:lang w:val="kk-KZ"/>
        </w:rPr>
        <w:t xml:space="preserve">көрсетілетін қызмет сапасы </w:t>
      </w:r>
      <w:r w:rsidR="00E13992" w:rsidRPr="001D0F19">
        <w:rPr>
          <w:rFonts w:ascii="Times New Roman" w:eastAsia="Calibri" w:hAnsi="Times New Roman" w:cs="Times New Roman"/>
          <w:sz w:val="28"/>
          <w:szCs w:val="28"/>
          <w:lang w:val="kk-KZ"/>
        </w:rPr>
        <w:t xml:space="preserve">одан ары </w:t>
      </w:r>
      <w:r w:rsidR="00762BD6" w:rsidRPr="001D0F19">
        <w:rPr>
          <w:rFonts w:ascii="Times New Roman" w:eastAsia="Calibri" w:hAnsi="Times New Roman" w:cs="Times New Roman"/>
          <w:sz w:val="28"/>
          <w:szCs w:val="28"/>
          <w:lang w:val="kk-KZ"/>
        </w:rPr>
        <w:t xml:space="preserve">жақсармаса, өз ойын өзгерте алатындығын көрсетеді. </w:t>
      </w:r>
    </w:p>
    <w:p w14:paraId="7FDD24E6" w14:textId="7FB02C06" w:rsidR="00762BD6" w:rsidRPr="001D0F19" w:rsidRDefault="00762BD6" w:rsidP="008213E9">
      <w:pPr>
        <w:widowControl w:val="0"/>
        <w:spacing w:after="0" w:line="240" w:lineRule="auto"/>
        <w:ind w:firstLine="720"/>
        <w:jc w:val="both"/>
        <w:rPr>
          <w:rFonts w:ascii="Times New Roman" w:hAnsi="Times New Roman" w:cs="Times New Roman"/>
          <w:bCs/>
          <w:sz w:val="28"/>
          <w:szCs w:val="28"/>
          <w:lang w:val="kk-KZ"/>
        </w:rPr>
      </w:pPr>
      <w:r w:rsidRPr="001D0F19">
        <w:rPr>
          <w:rFonts w:ascii="Times New Roman" w:eastAsia="Calibri" w:hAnsi="Times New Roman" w:cs="Times New Roman"/>
          <w:sz w:val="28"/>
          <w:szCs w:val="28"/>
          <w:lang w:val="kk-KZ"/>
        </w:rPr>
        <w:t>Сонымен қатар, сауалнама нәтижелерінен көріп отырғандай, мемлекеттік қызметшілер – қызмет көрсетушілердің өздері мемлекеттік қызмет көрсету сапасын жоғары бағала</w:t>
      </w:r>
      <w:r w:rsidR="00D95FBC" w:rsidRPr="001D0F19">
        <w:rPr>
          <w:rFonts w:ascii="Times New Roman" w:eastAsia="Calibri" w:hAnsi="Times New Roman" w:cs="Times New Roman"/>
          <w:sz w:val="28"/>
          <w:szCs w:val="28"/>
          <w:lang w:val="kk-KZ"/>
        </w:rPr>
        <w:t>са (</w:t>
      </w:r>
      <w:r w:rsidRPr="001D0F19">
        <w:rPr>
          <w:rFonts w:ascii="Times New Roman" w:hAnsi="Times New Roman" w:cs="Times New Roman"/>
          <w:bCs/>
          <w:i/>
          <w:sz w:val="28"/>
          <w:szCs w:val="28"/>
          <w:lang w:val="kk-KZ"/>
        </w:rPr>
        <w:t>54,3%</w:t>
      </w:r>
      <w:r w:rsidRPr="001D0F19">
        <w:rPr>
          <w:rFonts w:ascii="Times New Roman" w:hAnsi="Times New Roman" w:cs="Times New Roman"/>
          <w:b/>
          <w:bCs/>
          <w:sz w:val="28"/>
          <w:szCs w:val="28"/>
          <w:lang w:val="kk-KZ"/>
        </w:rPr>
        <w:t xml:space="preserve"> </w:t>
      </w:r>
      <w:r w:rsidR="00D95FBC" w:rsidRPr="001D0F19">
        <w:rPr>
          <w:rFonts w:ascii="Times New Roman" w:hAnsi="Times New Roman" w:cs="Times New Roman"/>
          <w:bCs/>
          <w:sz w:val="28"/>
          <w:szCs w:val="28"/>
          <w:lang w:val="kk-KZ"/>
        </w:rPr>
        <w:t>)</w:t>
      </w:r>
      <w:r w:rsidRPr="001D0F19">
        <w:rPr>
          <w:rFonts w:ascii="Times New Roman" w:hAnsi="Times New Roman" w:cs="Times New Roman"/>
          <w:bCs/>
          <w:sz w:val="28"/>
          <w:szCs w:val="28"/>
          <w:lang w:val="kk-KZ"/>
        </w:rPr>
        <w:t>, ал халық – қызмет көрсетушілер</w:t>
      </w:r>
      <w:r w:rsidR="00373604" w:rsidRPr="001D0F19">
        <w:rPr>
          <w:rFonts w:ascii="Times New Roman" w:hAnsi="Times New Roman" w:cs="Times New Roman"/>
          <w:bCs/>
          <w:sz w:val="28"/>
          <w:szCs w:val="28"/>
          <w:lang w:val="kk-KZ"/>
        </w:rPr>
        <w:t xml:space="preserve"> қызмет сапасын айтарлықтай төмен бағалайды (</w:t>
      </w:r>
      <w:r w:rsidRPr="001D0F19">
        <w:rPr>
          <w:rFonts w:ascii="Times New Roman" w:hAnsi="Times New Roman" w:cs="Times New Roman"/>
          <w:bCs/>
          <w:i/>
          <w:sz w:val="28"/>
          <w:szCs w:val="28"/>
          <w:lang w:val="kk-KZ"/>
        </w:rPr>
        <w:t>29</w:t>
      </w:r>
      <w:r w:rsidR="006C1736" w:rsidRPr="001D0F19">
        <w:rPr>
          <w:rFonts w:ascii="Times New Roman" w:hAnsi="Times New Roman" w:cs="Times New Roman"/>
          <w:bCs/>
          <w:i/>
          <w:sz w:val="28"/>
          <w:szCs w:val="28"/>
          <w:lang w:val="kk-KZ"/>
        </w:rPr>
        <w:t>,</w:t>
      </w:r>
      <w:r w:rsidRPr="001D0F19">
        <w:rPr>
          <w:rFonts w:ascii="Times New Roman" w:hAnsi="Times New Roman" w:cs="Times New Roman"/>
          <w:bCs/>
          <w:i/>
          <w:sz w:val="28"/>
          <w:szCs w:val="28"/>
          <w:lang w:val="kk-KZ"/>
        </w:rPr>
        <w:t>72%</w:t>
      </w:r>
      <w:r w:rsidR="00373604" w:rsidRPr="001D0F19">
        <w:rPr>
          <w:rFonts w:ascii="Times New Roman" w:hAnsi="Times New Roman" w:cs="Times New Roman"/>
          <w:bCs/>
          <w:i/>
          <w:sz w:val="28"/>
          <w:szCs w:val="28"/>
          <w:lang w:val="kk-KZ"/>
        </w:rPr>
        <w:t>)</w:t>
      </w:r>
      <w:r w:rsidRPr="001D0F19">
        <w:rPr>
          <w:rFonts w:ascii="Times New Roman" w:hAnsi="Times New Roman" w:cs="Times New Roman"/>
          <w:bCs/>
          <w:sz w:val="28"/>
          <w:szCs w:val="28"/>
          <w:lang w:val="kk-KZ"/>
        </w:rPr>
        <w:t>. Бұл алшақтық сауал</w:t>
      </w:r>
      <w:r w:rsidR="00373604" w:rsidRPr="001D0F19">
        <w:rPr>
          <w:rFonts w:ascii="Times New Roman" w:hAnsi="Times New Roman" w:cs="Times New Roman"/>
          <w:bCs/>
          <w:sz w:val="28"/>
          <w:szCs w:val="28"/>
          <w:lang w:val="kk-KZ"/>
        </w:rPr>
        <w:t xml:space="preserve">намаға </w:t>
      </w:r>
      <w:r w:rsidRPr="001D0F19">
        <w:rPr>
          <w:rFonts w:ascii="Times New Roman" w:hAnsi="Times New Roman" w:cs="Times New Roman"/>
          <w:bCs/>
          <w:sz w:val="28"/>
          <w:szCs w:val="28"/>
          <w:lang w:val="kk-KZ"/>
        </w:rPr>
        <w:t xml:space="preserve"> қатысушылардың әртүрлі санаттары</w:t>
      </w:r>
      <w:r w:rsidR="00373604" w:rsidRPr="001D0F19">
        <w:rPr>
          <w:rFonts w:ascii="Times New Roman" w:hAnsi="Times New Roman" w:cs="Times New Roman"/>
          <w:bCs/>
          <w:sz w:val="28"/>
          <w:szCs w:val="28"/>
          <w:lang w:val="kk-KZ"/>
        </w:rPr>
        <w:t xml:space="preserve"> арасында </w:t>
      </w:r>
      <w:r w:rsidRPr="001D0F19">
        <w:rPr>
          <w:rFonts w:ascii="Times New Roman" w:hAnsi="Times New Roman" w:cs="Times New Roman"/>
          <w:bCs/>
          <w:sz w:val="28"/>
          <w:szCs w:val="28"/>
          <w:lang w:val="kk-KZ"/>
        </w:rPr>
        <w:t>«клиентке бағдарлану» тұжырымдамасы туралы түсінік</w:t>
      </w:r>
      <w:r w:rsidR="00373604" w:rsidRPr="001D0F19">
        <w:rPr>
          <w:rFonts w:ascii="Times New Roman" w:hAnsi="Times New Roman" w:cs="Times New Roman"/>
          <w:bCs/>
          <w:sz w:val="28"/>
          <w:szCs w:val="28"/>
          <w:lang w:val="kk-KZ"/>
        </w:rPr>
        <w:t xml:space="preserve">тің  санқилылығын </w:t>
      </w:r>
      <w:r w:rsidRPr="001D0F19">
        <w:rPr>
          <w:rFonts w:ascii="Times New Roman" w:hAnsi="Times New Roman" w:cs="Times New Roman"/>
          <w:bCs/>
          <w:sz w:val="28"/>
          <w:szCs w:val="28"/>
          <w:lang w:val="kk-KZ"/>
        </w:rPr>
        <w:t xml:space="preserve">көрсетеді. </w:t>
      </w:r>
    </w:p>
    <w:p w14:paraId="2A9C41F9" w14:textId="5765AB41" w:rsidR="00CD2C1F" w:rsidRPr="001D0F19" w:rsidRDefault="003E61EA" w:rsidP="008213E9">
      <w:pPr>
        <w:widowControl w:val="0"/>
        <w:spacing w:after="0" w:line="240" w:lineRule="auto"/>
        <w:ind w:firstLine="720"/>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Бұр ретте</w:t>
      </w:r>
      <w:r w:rsidR="00CD2C1F" w:rsidRPr="001D0F19">
        <w:rPr>
          <w:rFonts w:ascii="Times New Roman" w:hAnsi="Times New Roman" w:cs="Times New Roman"/>
          <w:bCs/>
          <w:sz w:val="28"/>
          <w:szCs w:val="28"/>
          <w:lang w:val="kk-KZ"/>
        </w:rPr>
        <w:t xml:space="preserve"> зерттеу аясында екі айнымалысы бар </w:t>
      </w:r>
      <w:r w:rsidR="00CD2C1F" w:rsidRPr="001D0F19">
        <w:rPr>
          <w:rFonts w:ascii="Times New Roman" w:hAnsi="Times New Roman" w:cs="Times New Roman"/>
          <w:bCs/>
          <w:i/>
          <w:sz w:val="28"/>
          <w:szCs w:val="28"/>
          <w:lang w:val="kk-KZ"/>
        </w:rPr>
        <w:t>сызықтық регрессия моделі құрылды:</w:t>
      </w:r>
      <w:r w:rsidR="00CD2C1F" w:rsidRPr="001D0F19">
        <w:rPr>
          <w:rFonts w:ascii="Times New Roman" w:hAnsi="Times New Roman" w:cs="Times New Roman"/>
          <w:bCs/>
          <w:sz w:val="28"/>
          <w:szCs w:val="28"/>
          <w:lang w:val="kk-KZ"/>
        </w:rPr>
        <w:t xml:space="preserve"> </w:t>
      </w:r>
      <w:r w:rsidR="00BA2A8E" w:rsidRPr="001D0F19">
        <w:rPr>
          <w:rFonts w:ascii="Times New Roman" w:hAnsi="Times New Roman" w:cs="Times New Roman"/>
          <w:bCs/>
          <w:sz w:val="28"/>
          <w:szCs w:val="28"/>
          <w:lang w:val="kk-KZ"/>
        </w:rPr>
        <w:t>мемлекеттік қызметтерд</w:t>
      </w:r>
      <w:r w:rsidR="00CD2C1F" w:rsidRPr="001D0F19">
        <w:rPr>
          <w:rFonts w:ascii="Times New Roman" w:hAnsi="Times New Roman" w:cs="Times New Roman"/>
          <w:bCs/>
          <w:sz w:val="28"/>
          <w:szCs w:val="28"/>
          <w:lang w:val="kk-KZ"/>
        </w:rPr>
        <w:t>і көрсетуде инновациялық құралдарды енгізу деңгейі және осы қызметтердің сапасына жалпы қанағаттану</w:t>
      </w:r>
      <w:r w:rsidR="00642352" w:rsidRPr="001D0F19">
        <w:rPr>
          <w:rFonts w:ascii="Times New Roman" w:hAnsi="Times New Roman" w:cs="Times New Roman"/>
          <w:bCs/>
          <w:sz w:val="28"/>
          <w:szCs w:val="28"/>
          <w:lang w:val="kk-KZ"/>
        </w:rPr>
        <w:t xml:space="preserve"> (2-кесте)</w:t>
      </w:r>
      <w:r w:rsidR="00CD2C1F" w:rsidRPr="001D0F19">
        <w:rPr>
          <w:rFonts w:ascii="Times New Roman" w:hAnsi="Times New Roman" w:cs="Times New Roman"/>
          <w:bCs/>
          <w:sz w:val="28"/>
          <w:szCs w:val="28"/>
          <w:lang w:val="kk-KZ"/>
        </w:rPr>
        <w:t>. Екі айнымалы да бес балдық шкала бойынша өлшенді. Талдау Қазақстан Республикасының түкпір-түкпірінен 27 336 респондентті қамтыған социологиялық сауалнама деректеріне негізделген</w:t>
      </w:r>
      <w:r w:rsidR="00024643" w:rsidRPr="001D0F19">
        <w:rPr>
          <w:rFonts w:ascii="Times New Roman" w:hAnsi="Times New Roman" w:cs="Times New Roman"/>
          <w:bCs/>
          <w:sz w:val="28"/>
          <w:szCs w:val="28"/>
          <w:lang w:val="kk-KZ"/>
        </w:rPr>
        <w:t>:</w:t>
      </w:r>
    </w:p>
    <w:p w14:paraId="429CAC7B" w14:textId="77777777" w:rsidR="00024643" w:rsidRPr="001D0F19" w:rsidRDefault="00024643" w:rsidP="008213E9">
      <w:pPr>
        <w:widowControl w:val="0"/>
        <w:spacing w:after="0" w:line="240" w:lineRule="auto"/>
        <w:ind w:firstLine="720"/>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Бақылаулар саны: 27 336</w:t>
      </w:r>
    </w:p>
    <w:p w14:paraId="0F91B65D" w14:textId="77777777" w:rsidR="00024643" w:rsidRPr="001D0F19" w:rsidRDefault="00024643" w:rsidP="008213E9">
      <w:pPr>
        <w:widowControl w:val="0"/>
        <w:spacing w:after="0" w:line="240" w:lineRule="auto"/>
        <w:ind w:firstLine="720"/>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R-шаршы: 0,535</w:t>
      </w:r>
    </w:p>
    <w:p w14:paraId="640DD2CB" w14:textId="77777777" w:rsidR="00024643" w:rsidRPr="001D0F19" w:rsidRDefault="00024643" w:rsidP="008213E9">
      <w:pPr>
        <w:widowControl w:val="0"/>
        <w:spacing w:after="0" w:line="240" w:lineRule="auto"/>
        <w:ind w:firstLine="720"/>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Adj R-шаршы: 0,534</w:t>
      </w:r>
    </w:p>
    <w:p w14:paraId="015C9AC1" w14:textId="77777777" w:rsidR="00024643" w:rsidRPr="001D0F19" w:rsidRDefault="00024643" w:rsidP="008213E9">
      <w:pPr>
        <w:widowControl w:val="0"/>
        <w:spacing w:after="0" w:line="240" w:lineRule="auto"/>
        <w:ind w:firstLine="720"/>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F(1, 27334): 1.910.7</w:t>
      </w:r>
    </w:p>
    <w:p w14:paraId="58A98BE5" w14:textId="77777777" w:rsidR="00024643" w:rsidRPr="001D0F19" w:rsidRDefault="00024643" w:rsidP="008213E9">
      <w:pPr>
        <w:widowControl w:val="0"/>
        <w:spacing w:after="0" w:line="240" w:lineRule="auto"/>
        <w:ind w:firstLine="720"/>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Проб &gt; F: 0,000</w:t>
      </w:r>
    </w:p>
    <w:p w14:paraId="7B68A95B" w14:textId="77777777" w:rsidR="00024643" w:rsidRPr="001D0F19" w:rsidRDefault="00024643" w:rsidP="008213E9">
      <w:pPr>
        <w:widowControl w:val="0"/>
        <w:spacing w:after="0" w:line="240" w:lineRule="auto"/>
        <w:ind w:firstLine="720"/>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Түбір MSE: 0,881</w:t>
      </w:r>
    </w:p>
    <w:p w14:paraId="27126773" w14:textId="77777777" w:rsidR="00C707A6" w:rsidRPr="001D0F19" w:rsidRDefault="00C707A6" w:rsidP="008213E9">
      <w:pPr>
        <w:widowControl w:val="0"/>
        <w:spacing w:after="0" w:line="240" w:lineRule="auto"/>
        <w:ind w:firstLine="720"/>
        <w:jc w:val="both"/>
        <w:rPr>
          <w:rFonts w:ascii="Times New Roman" w:hAnsi="Times New Roman" w:cs="Times New Roman"/>
          <w:b/>
          <w:bCs/>
          <w:sz w:val="28"/>
          <w:szCs w:val="28"/>
          <w:lang w:val="kk-KZ"/>
        </w:rPr>
      </w:pPr>
    </w:p>
    <w:p w14:paraId="2D80E986" w14:textId="3D883AA5" w:rsidR="00C707A6" w:rsidRPr="001D0F19" w:rsidRDefault="00642352" w:rsidP="00A6433E">
      <w:pPr>
        <w:widowControl w:val="0"/>
        <w:spacing w:after="0" w:line="240" w:lineRule="auto"/>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Кесте </w:t>
      </w:r>
      <w:r w:rsidR="00D93E10" w:rsidRPr="001D0F19">
        <w:rPr>
          <w:rFonts w:ascii="Times New Roman" w:hAnsi="Times New Roman" w:cs="Times New Roman"/>
          <w:bCs/>
          <w:sz w:val="28"/>
          <w:szCs w:val="28"/>
          <w:lang w:val="kk-KZ"/>
        </w:rPr>
        <w:t>2</w:t>
      </w:r>
      <w:r w:rsidRPr="001D0F19">
        <w:rPr>
          <w:rFonts w:ascii="Times New Roman" w:hAnsi="Times New Roman" w:cs="Times New Roman"/>
          <w:bCs/>
          <w:sz w:val="28"/>
          <w:szCs w:val="28"/>
          <w:lang w:val="kk-KZ"/>
        </w:rPr>
        <w:t xml:space="preserve"> – </w:t>
      </w:r>
      <w:r w:rsidR="00C707A6" w:rsidRPr="001D0F19">
        <w:rPr>
          <w:rFonts w:ascii="Times New Roman" w:hAnsi="Times New Roman" w:cs="Times New Roman"/>
          <w:bCs/>
          <w:sz w:val="28"/>
          <w:szCs w:val="28"/>
          <w:lang w:val="kk-KZ"/>
        </w:rPr>
        <w:t>Мемлекеттік қызмет көрсету сапасын бағалауға инновациялық құралдардың әсер етуінің сызықтық регрессиялық моделі</w:t>
      </w:r>
    </w:p>
    <w:p w14:paraId="2E3EA69B" w14:textId="77777777" w:rsidR="00C8689E" w:rsidRPr="001D0F19" w:rsidRDefault="00C8689E" w:rsidP="00A6433E">
      <w:pPr>
        <w:widowControl w:val="0"/>
        <w:spacing w:after="0" w:line="240" w:lineRule="auto"/>
        <w:jc w:val="both"/>
        <w:rPr>
          <w:rFonts w:ascii="Times New Roman" w:hAnsi="Times New Roman" w:cs="Times New Roman"/>
          <w:bCs/>
          <w:sz w:val="16"/>
          <w:szCs w:val="16"/>
          <w:lang w:val="kk-KZ"/>
        </w:rPr>
      </w:pPr>
    </w:p>
    <w:tbl>
      <w:tblPr>
        <w:tblStyle w:val="af"/>
        <w:tblW w:w="0" w:type="auto"/>
        <w:jc w:val="center"/>
        <w:tblLook w:val="04A0" w:firstRow="1" w:lastRow="0" w:firstColumn="1" w:lastColumn="0" w:noHBand="0" w:noVBand="1"/>
      </w:tblPr>
      <w:tblGrid>
        <w:gridCol w:w="2137"/>
        <w:gridCol w:w="1948"/>
        <w:gridCol w:w="1360"/>
        <w:gridCol w:w="1031"/>
        <w:gridCol w:w="1120"/>
        <w:gridCol w:w="2003"/>
      </w:tblGrid>
      <w:tr w:rsidR="00C707A6" w:rsidRPr="001D0F19" w14:paraId="281DF652" w14:textId="77777777" w:rsidTr="00024643">
        <w:trPr>
          <w:jc w:val="center"/>
        </w:trPr>
        <w:tc>
          <w:tcPr>
            <w:tcW w:w="2137" w:type="dxa"/>
            <w:vAlign w:val="center"/>
          </w:tcPr>
          <w:p w14:paraId="08B56942" w14:textId="578984E3"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Айнымалы</w:t>
            </w:r>
          </w:p>
        </w:tc>
        <w:tc>
          <w:tcPr>
            <w:tcW w:w="1948" w:type="dxa"/>
            <w:vAlign w:val="center"/>
          </w:tcPr>
          <w:p w14:paraId="3293C3B9" w14:textId="23319FC3"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коэффициент (β)</w:t>
            </w:r>
          </w:p>
        </w:tc>
        <w:tc>
          <w:tcPr>
            <w:tcW w:w="1360" w:type="dxa"/>
            <w:vAlign w:val="center"/>
          </w:tcPr>
          <w:p w14:paraId="69C85344" w14:textId="3D71C8C2"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Std. қатесі</w:t>
            </w:r>
          </w:p>
        </w:tc>
        <w:tc>
          <w:tcPr>
            <w:tcW w:w="1031" w:type="dxa"/>
            <w:vAlign w:val="center"/>
          </w:tcPr>
          <w:p w14:paraId="452F4759" w14:textId="10D53484"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t-мәні</w:t>
            </w:r>
          </w:p>
        </w:tc>
        <w:tc>
          <w:tcPr>
            <w:tcW w:w="1120" w:type="dxa"/>
            <w:vAlign w:val="center"/>
          </w:tcPr>
          <w:p w14:paraId="41D0ED89" w14:textId="1816FA9A"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P&gt;|t|</w:t>
            </w:r>
          </w:p>
        </w:tc>
        <w:tc>
          <w:tcPr>
            <w:tcW w:w="2003" w:type="dxa"/>
            <w:vAlign w:val="center"/>
          </w:tcPr>
          <w:p w14:paraId="07357033" w14:textId="3539D67F" w:rsidR="00C707A6" w:rsidRPr="001D0F19" w:rsidRDefault="00642352"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[95% CI]</w:t>
            </w:r>
          </w:p>
        </w:tc>
      </w:tr>
      <w:tr w:rsidR="00C707A6" w:rsidRPr="001D0F19" w14:paraId="5FF17A61" w14:textId="77777777" w:rsidTr="00024643">
        <w:trPr>
          <w:jc w:val="center"/>
        </w:trPr>
        <w:tc>
          <w:tcPr>
            <w:tcW w:w="2137" w:type="dxa"/>
          </w:tcPr>
          <w:p w14:paraId="207F7E8F" w14:textId="2E216A2A" w:rsidR="00C707A6" w:rsidRPr="001D0F19" w:rsidRDefault="00C707A6" w:rsidP="008213E9">
            <w:pPr>
              <w:widowControl w:val="0"/>
              <w:spacing w:line="240" w:lineRule="auto"/>
              <w:rPr>
                <w:rFonts w:ascii="Times New Roman" w:hAnsi="Times New Roman" w:cs="Times New Roman"/>
                <w:bCs/>
                <w:sz w:val="24"/>
                <w:szCs w:val="24"/>
                <w:lang w:val="kk-KZ"/>
              </w:rPr>
            </w:pPr>
            <w:r w:rsidRPr="001D0F19">
              <w:rPr>
                <w:rFonts w:ascii="Times New Roman" w:hAnsi="Times New Roman" w:cs="Times New Roman"/>
                <w:bCs/>
                <w:sz w:val="24"/>
                <w:szCs w:val="24"/>
                <w:lang w:val="kk-KZ"/>
              </w:rPr>
              <w:t>Инновациялық құралдарды енгізу</w:t>
            </w:r>
          </w:p>
        </w:tc>
        <w:tc>
          <w:tcPr>
            <w:tcW w:w="1948" w:type="dxa"/>
            <w:vAlign w:val="center"/>
          </w:tcPr>
          <w:p w14:paraId="5626F476" w14:textId="2B6E41F4"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sz w:val="24"/>
                <w:szCs w:val="24"/>
              </w:rPr>
              <w:t>0.5378</w:t>
            </w:r>
          </w:p>
        </w:tc>
        <w:tc>
          <w:tcPr>
            <w:tcW w:w="1360" w:type="dxa"/>
            <w:vAlign w:val="center"/>
          </w:tcPr>
          <w:p w14:paraId="2F7D3BC5" w14:textId="3FE4FC17"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sz w:val="24"/>
                <w:szCs w:val="24"/>
              </w:rPr>
              <w:t>0.0123</w:t>
            </w:r>
          </w:p>
        </w:tc>
        <w:tc>
          <w:tcPr>
            <w:tcW w:w="1031" w:type="dxa"/>
            <w:vAlign w:val="center"/>
          </w:tcPr>
          <w:p w14:paraId="726AB36E" w14:textId="4EA7DF03"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sz w:val="24"/>
                <w:szCs w:val="24"/>
              </w:rPr>
              <w:t>43.71</w:t>
            </w:r>
          </w:p>
        </w:tc>
        <w:tc>
          <w:tcPr>
            <w:tcW w:w="1120" w:type="dxa"/>
            <w:vAlign w:val="center"/>
          </w:tcPr>
          <w:p w14:paraId="02726C04" w14:textId="19235C12"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sz w:val="24"/>
                <w:szCs w:val="24"/>
              </w:rPr>
              <w:t>0.000</w:t>
            </w:r>
          </w:p>
        </w:tc>
        <w:tc>
          <w:tcPr>
            <w:tcW w:w="2003" w:type="dxa"/>
            <w:vAlign w:val="center"/>
          </w:tcPr>
          <w:p w14:paraId="7AA67C0A" w14:textId="7C8FDA2E"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sz w:val="24"/>
                <w:szCs w:val="24"/>
              </w:rPr>
              <w:t>0.5137     0.5619</w:t>
            </w:r>
          </w:p>
        </w:tc>
      </w:tr>
      <w:tr w:rsidR="00C707A6" w:rsidRPr="001D0F19" w14:paraId="379A7C73" w14:textId="77777777" w:rsidTr="00024643">
        <w:trPr>
          <w:jc w:val="center"/>
        </w:trPr>
        <w:tc>
          <w:tcPr>
            <w:tcW w:w="2137" w:type="dxa"/>
          </w:tcPr>
          <w:p w14:paraId="4DF0B7A0" w14:textId="57AA4015" w:rsidR="00C707A6" w:rsidRPr="001D0F19" w:rsidRDefault="00C707A6" w:rsidP="008213E9">
            <w:pPr>
              <w:widowControl w:val="0"/>
              <w:spacing w:line="240" w:lineRule="auto"/>
              <w:rPr>
                <w:rFonts w:ascii="Times New Roman" w:hAnsi="Times New Roman" w:cs="Times New Roman"/>
                <w:bCs/>
                <w:sz w:val="24"/>
                <w:szCs w:val="24"/>
                <w:lang w:val="kk-KZ"/>
              </w:rPr>
            </w:pPr>
            <w:r w:rsidRPr="001D0F19">
              <w:rPr>
                <w:rFonts w:ascii="Times New Roman" w:hAnsi="Times New Roman" w:cs="Times New Roman"/>
                <w:bCs/>
                <w:sz w:val="24"/>
                <w:szCs w:val="24"/>
                <w:lang w:val="kk-KZ"/>
              </w:rPr>
              <w:t>Тұрақты (кесінді)</w:t>
            </w:r>
          </w:p>
        </w:tc>
        <w:tc>
          <w:tcPr>
            <w:tcW w:w="1948" w:type="dxa"/>
            <w:vAlign w:val="center"/>
          </w:tcPr>
          <w:p w14:paraId="26C14D8B" w14:textId="35E6210A"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sz w:val="24"/>
                <w:szCs w:val="24"/>
              </w:rPr>
              <w:t>0.7921</w:t>
            </w:r>
          </w:p>
        </w:tc>
        <w:tc>
          <w:tcPr>
            <w:tcW w:w="1360" w:type="dxa"/>
            <w:vAlign w:val="center"/>
          </w:tcPr>
          <w:p w14:paraId="60C88DDC" w14:textId="588E3C05"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sz w:val="24"/>
                <w:szCs w:val="24"/>
              </w:rPr>
              <w:t>0.0578</w:t>
            </w:r>
          </w:p>
        </w:tc>
        <w:tc>
          <w:tcPr>
            <w:tcW w:w="1031" w:type="dxa"/>
            <w:vAlign w:val="center"/>
          </w:tcPr>
          <w:p w14:paraId="08F70BE3" w14:textId="63A17F47"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sz w:val="24"/>
                <w:szCs w:val="24"/>
              </w:rPr>
              <w:t>13.71</w:t>
            </w:r>
          </w:p>
        </w:tc>
        <w:tc>
          <w:tcPr>
            <w:tcW w:w="1120" w:type="dxa"/>
            <w:vAlign w:val="center"/>
          </w:tcPr>
          <w:p w14:paraId="088FCA93" w14:textId="459CC379"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sz w:val="24"/>
                <w:szCs w:val="24"/>
              </w:rPr>
              <w:t>0.000</w:t>
            </w:r>
          </w:p>
        </w:tc>
        <w:tc>
          <w:tcPr>
            <w:tcW w:w="2003" w:type="dxa"/>
            <w:vAlign w:val="center"/>
          </w:tcPr>
          <w:p w14:paraId="0F5B2B58" w14:textId="2A03DC63" w:rsidR="00C707A6" w:rsidRPr="001D0F19" w:rsidRDefault="00C707A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sz w:val="24"/>
                <w:szCs w:val="24"/>
              </w:rPr>
              <w:t>0.6787     0.9055</w:t>
            </w:r>
          </w:p>
        </w:tc>
      </w:tr>
      <w:tr w:rsidR="006C1736" w:rsidRPr="001D0F19" w14:paraId="1940A9B9" w14:textId="77777777" w:rsidTr="00E32894">
        <w:trPr>
          <w:jc w:val="center"/>
        </w:trPr>
        <w:tc>
          <w:tcPr>
            <w:tcW w:w="9599" w:type="dxa"/>
            <w:gridSpan w:val="6"/>
          </w:tcPr>
          <w:p w14:paraId="3A9C4CF2" w14:textId="3C409361" w:rsidR="006C1736" w:rsidRPr="001D0F19" w:rsidRDefault="006C1736" w:rsidP="00C8689E">
            <w:pPr>
              <w:widowControl w:val="0"/>
              <w:spacing w:line="240" w:lineRule="auto"/>
              <w:ind w:firstLine="734"/>
              <w:jc w:val="left"/>
              <w:rPr>
                <w:rFonts w:ascii="Times New Roman" w:hAnsi="Times New Roman" w:cs="Times New Roman"/>
                <w:sz w:val="24"/>
                <w:szCs w:val="24"/>
                <w:lang w:val="kk-KZ"/>
              </w:rPr>
            </w:pPr>
            <w:r w:rsidRPr="001D0F19">
              <w:rPr>
                <w:rFonts w:ascii="Times New Roman" w:hAnsi="Times New Roman" w:cs="Times New Roman"/>
                <w:sz w:val="24"/>
                <w:szCs w:val="24"/>
                <w:lang w:val="kk-KZ"/>
              </w:rPr>
              <w:t>Ескерту –</w:t>
            </w:r>
            <w:r w:rsidR="00BD6618" w:rsidRPr="001D0F19">
              <w:rPr>
                <w:rFonts w:ascii="Times New Roman" w:hAnsi="Times New Roman" w:cs="Times New Roman"/>
                <w:sz w:val="24"/>
                <w:szCs w:val="24"/>
                <w:lang w:val="kk-KZ"/>
              </w:rPr>
              <w:t xml:space="preserve"> </w:t>
            </w:r>
            <w:r w:rsidRPr="001D0F19">
              <w:rPr>
                <w:rFonts w:ascii="Times New Roman" w:hAnsi="Times New Roman" w:cs="Times New Roman"/>
                <w:sz w:val="24"/>
                <w:szCs w:val="24"/>
                <w:lang w:val="kk-KZ"/>
              </w:rPr>
              <w:t xml:space="preserve">регрессиялық талдау негізінде </w:t>
            </w:r>
            <w:r w:rsidR="002102EB" w:rsidRPr="001D0F19">
              <w:rPr>
                <w:rFonts w:ascii="Times New Roman" w:hAnsi="Times New Roman" w:cs="Times New Roman"/>
                <w:sz w:val="24"/>
                <w:szCs w:val="24"/>
                <w:lang w:val="kk-KZ"/>
              </w:rPr>
              <w:t xml:space="preserve">автормен </w:t>
            </w:r>
            <w:r w:rsidR="00BD6618" w:rsidRPr="001D0F19">
              <w:rPr>
                <w:rFonts w:ascii="Times New Roman" w:hAnsi="Times New Roman" w:cs="Times New Roman"/>
                <w:sz w:val="24"/>
                <w:szCs w:val="24"/>
                <w:lang w:val="kk-KZ"/>
              </w:rPr>
              <w:t>құрастырылған</w:t>
            </w:r>
          </w:p>
        </w:tc>
      </w:tr>
    </w:tbl>
    <w:p w14:paraId="3BFD0683" w14:textId="1FA4AD07" w:rsidR="00C707A6" w:rsidRPr="001D0F19" w:rsidRDefault="00C707A6" w:rsidP="008213E9">
      <w:pPr>
        <w:widowControl w:val="0"/>
        <w:spacing w:after="0" w:line="240" w:lineRule="auto"/>
        <w:ind w:firstLine="720"/>
        <w:jc w:val="both"/>
        <w:rPr>
          <w:rFonts w:ascii="Times New Roman" w:hAnsi="Times New Roman" w:cs="Times New Roman"/>
          <w:bCs/>
          <w:sz w:val="28"/>
          <w:szCs w:val="28"/>
          <w:lang w:val="kk-KZ"/>
        </w:rPr>
      </w:pPr>
    </w:p>
    <w:p w14:paraId="54FD1993" w14:textId="6C5E0599" w:rsidR="00C707A6" w:rsidRPr="001D0F19" w:rsidRDefault="00C707A6" w:rsidP="008213E9">
      <w:pPr>
        <w:widowControl w:val="0"/>
        <w:spacing w:after="0" w:line="240" w:lineRule="auto"/>
        <w:ind w:firstLine="720"/>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Талдау осы айнымалылар арасында тұрақты оң сызықтық байланыстың болуын көрсетті: инновациялық құралдарды енгізуді бағалаудың бір тармаққа ұлғаюымен мемлекеттік қызмет көрсету сапасына орташа баға шамамен 0,54 баллға артады. Бұл есептелген регрессия коэффициентімен расталады (β=0,5378). Детерминация коэффициентінің мәні (R²=0,535) мемлекеттік қызмет көрсету сапасын бағалаудағы вариацияның шамамен 53,5%-ы инновациялық шешімдерді енгізу деңгейімен түсіндірілетінін көрсетеді.</w:t>
      </w:r>
    </w:p>
    <w:p w14:paraId="0CCAFCC3" w14:textId="193B013B" w:rsidR="00C707A6" w:rsidRPr="001D0F19" w:rsidRDefault="00C707A6" w:rsidP="008213E9">
      <w:pPr>
        <w:widowControl w:val="0"/>
        <w:spacing w:after="0" w:line="240" w:lineRule="auto"/>
        <w:ind w:firstLine="720"/>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Алынған нәтижелер статистикалық маңызды (p&lt;0,001), бұл анықталған қатынастардың жоғары сенімділігі туралы айтуға мүмкіндік береді. Осылайша, регрессиялық талдау инновациялық құралдарды енгізу тұтынушылардың назарын аудару деңгейіне және </w:t>
      </w:r>
      <w:r w:rsidR="00BA2A8E" w:rsidRPr="001D0F19">
        <w:rPr>
          <w:rFonts w:ascii="Times New Roman" w:hAnsi="Times New Roman" w:cs="Times New Roman"/>
          <w:bCs/>
          <w:sz w:val="28"/>
          <w:szCs w:val="28"/>
          <w:lang w:val="kk-KZ"/>
        </w:rPr>
        <w:t>мемлекеттік көрсетілетін қызметтерд</w:t>
      </w:r>
      <w:r w:rsidRPr="001D0F19">
        <w:rPr>
          <w:rFonts w:ascii="Times New Roman" w:hAnsi="Times New Roman" w:cs="Times New Roman"/>
          <w:bCs/>
          <w:sz w:val="28"/>
          <w:szCs w:val="28"/>
          <w:lang w:val="kk-KZ"/>
        </w:rPr>
        <w:t>ің жалпы сапасына тікелей және оң әсер ететінін растайды.</w:t>
      </w:r>
    </w:p>
    <w:p w14:paraId="61DD8CF4" w14:textId="42E45183"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Осылайша,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 xml:space="preserve">і көрсетудің маңызды аспектілерінің бірі </w:t>
      </w:r>
      <w:r w:rsidRPr="001D0F19">
        <w:rPr>
          <w:rFonts w:ascii="Times New Roman" w:hAnsi="Times New Roman" w:cs="Times New Roman"/>
          <w:i/>
          <w:sz w:val="28"/>
          <w:szCs w:val="28"/>
          <w:lang w:val="kk-KZ"/>
        </w:rPr>
        <w:t>сервис және клиентке бағдарлану</w:t>
      </w:r>
      <w:r w:rsidRPr="001D0F19">
        <w:rPr>
          <w:rFonts w:ascii="Times New Roman" w:hAnsi="Times New Roman" w:cs="Times New Roman"/>
          <w:sz w:val="28"/>
          <w:szCs w:val="28"/>
          <w:lang w:val="kk-KZ"/>
        </w:rPr>
        <w:t xml:space="preserve"> болып табылады. </w:t>
      </w:r>
    </w:p>
    <w:p w14:paraId="31C03B3B" w14:textId="689DB84D" w:rsidR="006559EB"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w:t>
      </w:r>
      <w:r w:rsidR="002B0A95" w:rsidRPr="001D0F19">
        <w:rPr>
          <w:rFonts w:ascii="Times New Roman" w:hAnsi="Times New Roman" w:cs="Times New Roman"/>
          <w:sz w:val="28"/>
          <w:szCs w:val="28"/>
          <w:lang w:val="kk-KZ"/>
        </w:rPr>
        <w:t xml:space="preserve"> көрсетілетін</w:t>
      </w:r>
      <w:r w:rsidRPr="001D0F19">
        <w:rPr>
          <w:rFonts w:ascii="Times New Roman" w:hAnsi="Times New Roman" w:cs="Times New Roman"/>
          <w:sz w:val="28"/>
          <w:szCs w:val="28"/>
          <w:lang w:val="kk-KZ"/>
        </w:rPr>
        <w:t xml:space="preserve"> қызметтер саласындағы клиентке бағдарлану мәселесі соңғы жылдары ерекше өзекті болды. Бұл тұжырымдама қызмет көрсетуді ғана емес, сонымен қатар мемлекеттік аппараттың тиімді жұмыс істеуі үшін негіз болып табылатын азаматтардың қажеттіліктеріне назар аударуды көздейді. </w:t>
      </w:r>
    </w:p>
    <w:p w14:paraId="0C5970CC" w14:textId="46DF0BFB" w:rsidR="006559EB" w:rsidRPr="001D0F19" w:rsidRDefault="006559E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Көптеген дамыған елдер бұл тәсілді тек стратегия деңгейінде ғана емес, сонымен қатар мемлекеттік органдардың қызметін және қызметкерлердің тәртібін реттейтін нормативтік құқықтық актілерде де бекіт</w:t>
      </w:r>
      <w:r w:rsidR="00462286" w:rsidRPr="001D0F19">
        <w:rPr>
          <w:rFonts w:ascii="Times New Roman" w:hAnsi="Times New Roman" w:cs="Times New Roman"/>
          <w:sz w:val="28"/>
          <w:szCs w:val="28"/>
          <w:lang w:val="kk-KZ"/>
        </w:rPr>
        <w:t>ілген</w:t>
      </w:r>
      <w:r w:rsidRPr="001D0F19">
        <w:rPr>
          <w:rFonts w:ascii="Times New Roman" w:hAnsi="Times New Roman" w:cs="Times New Roman"/>
          <w:sz w:val="28"/>
          <w:szCs w:val="28"/>
          <w:lang w:val="kk-KZ"/>
        </w:rPr>
        <w:t xml:space="preserve">. Бұл </w:t>
      </w:r>
      <w:r w:rsidR="00462286" w:rsidRPr="001D0F19">
        <w:rPr>
          <w:rFonts w:ascii="Times New Roman" w:hAnsi="Times New Roman" w:cs="Times New Roman"/>
          <w:sz w:val="28"/>
          <w:szCs w:val="28"/>
          <w:lang w:val="kk-KZ"/>
        </w:rPr>
        <w:t>қадам мемлекеттік қызметтегі ашықтықты</w:t>
      </w:r>
      <w:r w:rsidRPr="001D0F19">
        <w:rPr>
          <w:rFonts w:ascii="Times New Roman" w:hAnsi="Times New Roman" w:cs="Times New Roman"/>
          <w:sz w:val="28"/>
          <w:szCs w:val="28"/>
          <w:lang w:val="kk-KZ"/>
        </w:rPr>
        <w:t>, есептілікті арттырудың және</w:t>
      </w:r>
      <w:r w:rsidR="002B0A95" w:rsidRPr="001D0F19">
        <w:rPr>
          <w:rFonts w:ascii="Times New Roman" w:hAnsi="Times New Roman" w:cs="Times New Roman"/>
          <w:sz w:val="28"/>
          <w:szCs w:val="28"/>
          <w:lang w:val="kk-KZ"/>
        </w:rPr>
        <w:t xml:space="preserve"> көрсетілетін</w:t>
      </w:r>
      <w:r w:rsidRPr="001D0F19">
        <w:rPr>
          <w:rFonts w:ascii="Times New Roman" w:hAnsi="Times New Roman" w:cs="Times New Roman"/>
          <w:sz w:val="28"/>
          <w:szCs w:val="28"/>
          <w:lang w:val="kk-KZ"/>
        </w:rPr>
        <w:t xml:space="preserve"> қызметтердің түпкі пайдаланушысы ретінде азаматтардың қажеттіліктеріне назар аударудың тұрақты үрдісін көрсетеді.</w:t>
      </w:r>
    </w:p>
    <w:p w14:paraId="3235B3D1" w14:textId="6F399815" w:rsidR="006559EB" w:rsidRPr="001D0F19" w:rsidRDefault="006559E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Мысалы, Канадада </w:t>
      </w:r>
      <w:r w:rsidR="00462286" w:rsidRPr="001D0F19">
        <w:rPr>
          <w:rFonts w:ascii="Times New Roman" w:hAnsi="Times New Roman" w:cs="Times New Roman"/>
          <w:sz w:val="28"/>
          <w:szCs w:val="28"/>
          <w:lang w:val="kk-KZ"/>
        </w:rPr>
        <w:t>кли</w:t>
      </w:r>
      <w:r w:rsidR="00273226" w:rsidRPr="001D0F19">
        <w:rPr>
          <w:rFonts w:ascii="Times New Roman" w:hAnsi="Times New Roman" w:cs="Times New Roman"/>
          <w:sz w:val="28"/>
          <w:szCs w:val="28"/>
          <w:lang w:val="kk-KZ"/>
        </w:rPr>
        <w:t>е</w:t>
      </w:r>
      <w:r w:rsidR="00462286" w:rsidRPr="001D0F19">
        <w:rPr>
          <w:rFonts w:ascii="Times New Roman" w:hAnsi="Times New Roman" w:cs="Times New Roman"/>
          <w:sz w:val="28"/>
          <w:szCs w:val="28"/>
          <w:lang w:val="kk-KZ"/>
        </w:rPr>
        <w:t xml:space="preserve">нтке </w:t>
      </w:r>
      <w:r w:rsidRPr="001D0F19">
        <w:rPr>
          <w:rFonts w:ascii="Times New Roman" w:hAnsi="Times New Roman" w:cs="Times New Roman"/>
          <w:sz w:val="28"/>
          <w:szCs w:val="28"/>
          <w:lang w:val="kk-KZ"/>
        </w:rPr>
        <w:t xml:space="preserve">бағдарлану тұжырымдамасы </w:t>
      </w:r>
      <w:r w:rsidR="00462286" w:rsidRPr="001D0F19">
        <w:rPr>
          <w:rFonts w:ascii="Times New Roman" w:hAnsi="Times New Roman" w:cs="Times New Roman"/>
          <w:sz w:val="28"/>
          <w:szCs w:val="28"/>
          <w:lang w:val="kk-KZ"/>
        </w:rPr>
        <w:t xml:space="preserve">Policy on Service and Digital құжатында </w:t>
      </w:r>
      <w:r w:rsidRPr="001D0F19">
        <w:rPr>
          <w:rFonts w:ascii="Times New Roman" w:hAnsi="Times New Roman" w:cs="Times New Roman"/>
          <w:sz w:val="28"/>
          <w:szCs w:val="28"/>
          <w:lang w:val="kk-KZ"/>
        </w:rPr>
        <w:t>нормативтік түрде бекітілген</w:t>
      </w:r>
      <w:r w:rsidR="008147CE" w:rsidRPr="001D0F19">
        <w:rPr>
          <w:rFonts w:ascii="Times New Roman" w:hAnsi="Times New Roman" w:cs="Times New Roman"/>
          <w:sz w:val="28"/>
          <w:szCs w:val="28"/>
          <w:lang w:val="kk-KZ"/>
        </w:rPr>
        <w:t xml:space="preserve"> [1</w:t>
      </w:r>
      <w:r w:rsidR="00445F5A" w:rsidRPr="001D0F19">
        <w:rPr>
          <w:rFonts w:ascii="Times New Roman" w:hAnsi="Times New Roman" w:cs="Times New Roman"/>
          <w:sz w:val="28"/>
          <w:szCs w:val="28"/>
          <w:lang w:val="kk-KZ"/>
        </w:rPr>
        <w:t>5</w:t>
      </w:r>
      <w:r w:rsidR="00AF6A8B" w:rsidRPr="001D0F19">
        <w:rPr>
          <w:rFonts w:ascii="Times New Roman" w:hAnsi="Times New Roman" w:cs="Times New Roman"/>
          <w:sz w:val="28"/>
          <w:szCs w:val="28"/>
          <w:lang w:val="kk-KZ"/>
        </w:rPr>
        <w:t>3</w:t>
      </w:r>
      <w:r w:rsidR="008147C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Осы құжаттың 2.1.1-бөлімінде қызметтер «клиенттердің нақты қажеттіліктері мен күтулері» негізінде әзірленуі және ұсынылуы керек, бұл ретте жақсартудың басты мақсаты пайдаланушы тәжірибесі болуы керек екенін көрсетеді. Бұл тәсіл мемлекеттік органдардан қызметтерді цифрландыруды ғана емес, сонымен қатар оларды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логикасын азаматтарға ыңғайлы болу тұрғысынан сапалы қайта қарауды талап етеді.</w:t>
      </w:r>
    </w:p>
    <w:p w14:paraId="145322A5" w14:textId="4F125741" w:rsidR="00462286" w:rsidRPr="001D0F19" w:rsidRDefault="006559E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Осыған ұқсас принциптерді Америка Құрама Штаттарының заңнамасынан табуға болады. Атап айтқанда, 21st Century Integrate</w:t>
      </w:r>
      <w:r w:rsidR="00DE74B8" w:rsidRPr="001D0F19">
        <w:rPr>
          <w:rFonts w:ascii="Times New Roman" w:hAnsi="Times New Roman" w:cs="Times New Roman"/>
          <w:sz w:val="28"/>
          <w:szCs w:val="28"/>
          <w:lang w:val="kk-KZ"/>
        </w:rPr>
        <w:t>d Digital Experience Act (IDEA)</w:t>
      </w:r>
      <w:r w:rsidRPr="001D0F19">
        <w:rPr>
          <w:rFonts w:ascii="Times New Roman" w:hAnsi="Times New Roman" w:cs="Times New Roman"/>
          <w:sz w:val="28"/>
          <w:szCs w:val="28"/>
          <w:lang w:val="kk-KZ"/>
        </w:rPr>
        <w:t>, §3(b) тармағында ыңғайлылыққа, қолжетімділікке және қарапайымдылыққа бағытталған «адамға бағытталған дизайн» қағидаттарын қолдану талаптарын белгілейді</w:t>
      </w:r>
      <w:r w:rsidR="008147CE" w:rsidRPr="001D0F19">
        <w:rPr>
          <w:rFonts w:ascii="Times New Roman" w:hAnsi="Times New Roman" w:cs="Times New Roman"/>
          <w:sz w:val="28"/>
          <w:szCs w:val="28"/>
          <w:lang w:val="kk-KZ"/>
        </w:rPr>
        <w:t xml:space="preserve"> [1</w:t>
      </w:r>
      <w:r w:rsidR="00445F5A" w:rsidRPr="001D0F19">
        <w:rPr>
          <w:rFonts w:ascii="Times New Roman" w:hAnsi="Times New Roman" w:cs="Times New Roman"/>
          <w:sz w:val="28"/>
          <w:szCs w:val="28"/>
          <w:lang w:val="kk-KZ"/>
        </w:rPr>
        <w:t>5</w:t>
      </w:r>
      <w:r w:rsidR="00AF6A8B" w:rsidRPr="001D0F19">
        <w:rPr>
          <w:rFonts w:ascii="Times New Roman" w:hAnsi="Times New Roman" w:cs="Times New Roman"/>
          <w:sz w:val="28"/>
          <w:szCs w:val="28"/>
          <w:lang w:val="kk-KZ"/>
        </w:rPr>
        <w:t>4</w:t>
      </w:r>
      <w:r w:rsidR="008147C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Бұл мемлекеттік органдар цифрлық қызметтерді пайдаланушының күш-жігерін барынша азайтатын және процедуралардың ашықтығын арттыратын етіп бейімдеуге міндетті екенін білдіреді. Сонымен қатар, 2010 жылғы «Жазбаша жазу туралы» Заңның</w:t>
      </w:r>
      <w:r w:rsidR="00462286" w:rsidRPr="001D0F19">
        <w:rPr>
          <w:rFonts w:ascii="Times New Roman" w:hAnsi="Times New Roman" w:cs="Times New Roman"/>
          <w:sz w:val="28"/>
          <w:szCs w:val="28"/>
          <w:lang w:val="kk-KZ"/>
        </w:rPr>
        <w:t xml:space="preserve"> (</w:t>
      </w:r>
      <w:r w:rsidR="00462286" w:rsidRPr="001D0F19">
        <w:rPr>
          <w:rFonts w:ascii="Times New Roman" w:eastAsia="Times New Roman" w:hAnsi="Times New Roman" w:cs="Times New Roman"/>
          <w:sz w:val="28"/>
          <w:szCs w:val="28"/>
          <w:lang w:val="kk-KZ" w:eastAsia="ru-RU"/>
        </w:rPr>
        <w:t>Plain Writing Act of 2010)</w:t>
      </w:r>
      <w:r w:rsidRPr="001D0F19">
        <w:rPr>
          <w:rFonts w:ascii="Times New Roman" w:hAnsi="Times New Roman" w:cs="Times New Roman"/>
          <w:sz w:val="28"/>
          <w:szCs w:val="28"/>
          <w:lang w:val="kk-KZ"/>
        </w:rPr>
        <w:t xml:space="preserve"> ережелері халықпен барлық қарым-қатынаста түсінікті және қолжетімді тілді қолдану қажеттілігін тікелей көрсетеді, бұл да тұтынушылардың назарын аударудың маңызды аспектісі болып табылады</w:t>
      </w:r>
      <w:r w:rsidR="00445F5A" w:rsidRPr="001D0F19">
        <w:rPr>
          <w:rFonts w:ascii="Times New Roman" w:hAnsi="Times New Roman" w:cs="Times New Roman"/>
          <w:sz w:val="28"/>
          <w:szCs w:val="28"/>
          <w:lang w:val="kk-KZ"/>
        </w:rPr>
        <w:t> </w:t>
      </w:r>
      <w:r w:rsidR="008147CE" w:rsidRPr="001D0F19">
        <w:rPr>
          <w:rFonts w:ascii="Times New Roman" w:hAnsi="Times New Roman" w:cs="Times New Roman"/>
          <w:sz w:val="28"/>
          <w:szCs w:val="28"/>
          <w:lang w:val="kk-KZ"/>
        </w:rPr>
        <w:t>[1</w:t>
      </w:r>
      <w:r w:rsidR="00445F5A" w:rsidRPr="001D0F19">
        <w:rPr>
          <w:rFonts w:ascii="Times New Roman" w:hAnsi="Times New Roman" w:cs="Times New Roman"/>
          <w:sz w:val="28"/>
          <w:szCs w:val="28"/>
          <w:lang w:val="kk-KZ"/>
        </w:rPr>
        <w:t>5</w:t>
      </w:r>
      <w:r w:rsidR="00AF6A8B" w:rsidRPr="001D0F19">
        <w:rPr>
          <w:rFonts w:ascii="Times New Roman" w:hAnsi="Times New Roman" w:cs="Times New Roman"/>
          <w:sz w:val="28"/>
          <w:szCs w:val="28"/>
          <w:lang w:val="kk-KZ"/>
        </w:rPr>
        <w:t>5</w:t>
      </w:r>
      <w:r w:rsidR="008147C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w:t>
      </w:r>
    </w:p>
    <w:p w14:paraId="399F47AC" w14:textId="4B58201B" w:rsidR="006559EB" w:rsidRPr="001D0F19" w:rsidRDefault="006559EB"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Ұлыбритания парламенттік және денсаулық сақтау қызметінің омб</w:t>
      </w:r>
      <w:r w:rsidR="00462286" w:rsidRPr="001D0F19">
        <w:rPr>
          <w:rFonts w:ascii="Times New Roman" w:hAnsi="Times New Roman" w:cs="Times New Roman"/>
          <w:sz w:val="28"/>
          <w:szCs w:val="28"/>
          <w:lang w:val="kk-KZ"/>
        </w:rPr>
        <w:t xml:space="preserve">удсменінің стандарттары арқылы клиентке </w:t>
      </w:r>
      <w:r w:rsidRPr="001D0F19">
        <w:rPr>
          <w:rFonts w:ascii="Times New Roman" w:hAnsi="Times New Roman" w:cs="Times New Roman"/>
          <w:sz w:val="28"/>
          <w:szCs w:val="28"/>
          <w:lang w:val="kk-KZ"/>
        </w:rPr>
        <w:t xml:space="preserve">бағытталған тәсілді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асырады, мұндағы №2 принцип (Тұтынушыға бағдарлану) «мемлекеттік органдар оңай қол жетімді, түсінікті, азаматтардың қажеттіліктерін қанағаттандыратын және құрметке негізделген қызметтерді </w:t>
      </w:r>
      <w:r w:rsidR="00BA2A8E" w:rsidRPr="001D0F19">
        <w:rPr>
          <w:rFonts w:ascii="Times New Roman" w:hAnsi="Times New Roman" w:cs="Times New Roman"/>
          <w:sz w:val="28"/>
          <w:szCs w:val="28"/>
          <w:lang w:val="kk-KZ"/>
        </w:rPr>
        <w:t>көрсету</w:t>
      </w:r>
      <w:r w:rsidRPr="001D0F19">
        <w:rPr>
          <w:rFonts w:ascii="Times New Roman" w:hAnsi="Times New Roman" w:cs="Times New Roman"/>
          <w:sz w:val="28"/>
          <w:szCs w:val="28"/>
          <w:lang w:val="kk-KZ"/>
        </w:rPr>
        <w:t xml:space="preserve"> керек» делінген. Осылайша, функционалдық қолжетімділікке ғана емес, сонымен қатар азаматтармен өзара і</w:t>
      </w:r>
      <w:r w:rsidR="00273226" w:rsidRPr="001D0F19">
        <w:rPr>
          <w:rFonts w:ascii="Times New Roman" w:hAnsi="Times New Roman" w:cs="Times New Roman"/>
          <w:sz w:val="28"/>
          <w:szCs w:val="28"/>
          <w:lang w:val="kk-KZ"/>
        </w:rPr>
        <w:t>с-қимылдың құндылық аспектілері</w:t>
      </w:r>
      <w:r w:rsidRPr="001D0F19">
        <w:rPr>
          <w:rFonts w:ascii="Times New Roman" w:hAnsi="Times New Roman" w:cs="Times New Roman"/>
          <w:sz w:val="28"/>
          <w:szCs w:val="28"/>
          <w:lang w:val="kk-KZ"/>
        </w:rPr>
        <w:t xml:space="preserve"> – құрметке, ашықтыққа және сенімге баса назар аударылады. Бұл принциптер барлық орталық мемлекеттік органдар үшін міндетті болып табылады. Австралия, Нидерланды және Эстония сияқты басқа елдерде де тұтынушыларға назар аудару цифрлық мемлекеттің реттеу стратегияларында ерекше орын алады. Австралиялық қызмет хартиясы мемлекеттік органдардың «сыпайы, уақтылы және тұтынушыға бейімделген қызмет көрсету» жауапкершілігін атап көрсетеді. Голландиялық цифрлық стратегия пайдаланушы тәжірибесін электрондық қызметтерді дамытудағы орталық құндылық ретінде анықтайды, ал Эстонияның 2030 цифрлық күн тәртібі белсенділікке және азаматтардың күш-жігерін барынша азайтуға баса назар аударады</w:t>
      </w:r>
      <w:r w:rsidR="00024643" w:rsidRPr="001D0F19">
        <w:rPr>
          <w:rFonts w:ascii="Times New Roman" w:hAnsi="Times New Roman" w:cs="Times New Roman"/>
          <w:sz w:val="28"/>
          <w:szCs w:val="28"/>
          <w:lang w:val="kk-KZ"/>
        </w:rPr>
        <w:t xml:space="preserve"> (3-кесте)</w:t>
      </w:r>
      <w:r w:rsidRPr="001D0F19">
        <w:rPr>
          <w:rFonts w:ascii="Times New Roman" w:hAnsi="Times New Roman" w:cs="Times New Roman"/>
          <w:sz w:val="28"/>
          <w:szCs w:val="28"/>
          <w:lang w:val="kk-KZ"/>
        </w:rPr>
        <w:t>.</w:t>
      </w:r>
    </w:p>
    <w:p w14:paraId="05244E1A" w14:textId="6271E06A" w:rsidR="00462286" w:rsidRPr="001D0F19" w:rsidRDefault="00024643" w:rsidP="008213E9">
      <w:pPr>
        <w:widowControl w:val="0"/>
        <w:spacing w:after="0" w:line="240" w:lineRule="auto"/>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Кесте 3</w:t>
      </w:r>
      <w:r w:rsidR="00462286"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 </w:t>
      </w:r>
      <w:r w:rsidR="00462286" w:rsidRPr="001D0F19">
        <w:rPr>
          <w:rFonts w:ascii="Times New Roman" w:hAnsi="Times New Roman" w:cs="Times New Roman"/>
          <w:sz w:val="28"/>
          <w:szCs w:val="28"/>
          <w:lang w:val="kk-KZ"/>
        </w:rPr>
        <w:t>Шетелдік нормативтік-құқықтық актілердегі мемлекеттік қызмет көрсетуде тұтынушыға бағдарлану</w:t>
      </w:r>
      <w:r w:rsidR="0034151F" w:rsidRPr="001D0F19">
        <w:rPr>
          <w:rFonts w:ascii="Times New Roman" w:hAnsi="Times New Roman" w:cs="Times New Roman"/>
          <w:sz w:val="28"/>
          <w:szCs w:val="28"/>
          <w:lang w:val="kk-KZ"/>
        </w:rPr>
        <w:t xml:space="preserve"> принципі</w:t>
      </w:r>
    </w:p>
    <w:p w14:paraId="4F7DCDD7" w14:textId="556BD701" w:rsidR="006559EB" w:rsidRPr="001D0F19" w:rsidRDefault="006559EB" w:rsidP="008213E9">
      <w:pPr>
        <w:pStyle w:val="ad"/>
        <w:widowControl w:val="0"/>
        <w:shd w:val="clear" w:color="auto" w:fill="FFFFFF"/>
        <w:spacing w:before="0" w:beforeAutospacing="0" w:after="0" w:afterAutospacing="0"/>
        <w:rPr>
          <w:b/>
          <w:bCs/>
          <w:sz w:val="16"/>
          <w:szCs w:val="16"/>
          <w:lang w:val="kk-KZ"/>
        </w:rPr>
      </w:pPr>
    </w:p>
    <w:tbl>
      <w:tblPr>
        <w:tblStyle w:val="af"/>
        <w:tblW w:w="0" w:type="auto"/>
        <w:jc w:val="center"/>
        <w:tblLook w:val="04A0" w:firstRow="1" w:lastRow="0" w:firstColumn="1" w:lastColumn="0" w:noHBand="0" w:noVBand="1"/>
      </w:tblPr>
      <w:tblGrid>
        <w:gridCol w:w="1765"/>
        <w:gridCol w:w="1809"/>
        <w:gridCol w:w="1573"/>
        <w:gridCol w:w="4445"/>
      </w:tblGrid>
      <w:tr w:rsidR="00024643" w:rsidRPr="001D0F19" w14:paraId="7D0A5AE6" w14:textId="77777777" w:rsidTr="00024643">
        <w:trPr>
          <w:jc w:val="center"/>
        </w:trPr>
        <w:tc>
          <w:tcPr>
            <w:tcW w:w="1765" w:type="dxa"/>
            <w:vAlign w:val="center"/>
          </w:tcPr>
          <w:p w14:paraId="6743C272" w14:textId="2DD6263D" w:rsidR="00024643" w:rsidRPr="001D0F19" w:rsidRDefault="00024643" w:rsidP="008213E9">
            <w:pPr>
              <w:pStyle w:val="ad"/>
              <w:widowControl w:val="0"/>
              <w:spacing w:before="0" w:beforeAutospacing="0" w:after="0" w:afterAutospacing="0"/>
              <w:jc w:val="center"/>
            </w:pPr>
            <w:r w:rsidRPr="001D0F19">
              <w:rPr>
                <w:bCs/>
                <w:lang w:val="kk-KZ"/>
              </w:rPr>
              <w:t>Мемлекет</w:t>
            </w:r>
          </w:p>
        </w:tc>
        <w:tc>
          <w:tcPr>
            <w:tcW w:w="1809" w:type="dxa"/>
            <w:vAlign w:val="center"/>
          </w:tcPr>
          <w:p w14:paraId="2D879011" w14:textId="34625FA8" w:rsidR="00024643" w:rsidRPr="001D0F19" w:rsidRDefault="00024643" w:rsidP="008213E9">
            <w:pPr>
              <w:pStyle w:val="ad"/>
              <w:widowControl w:val="0"/>
              <w:spacing w:before="0" w:beforeAutospacing="0" w:after="0" w:afterAutospacing="0"/>
              <w:jc w:val="center"/>
            </w:pPr>
            <w:r w:rsidRPr="001D0F19">
              <w:rPr>
                <w:bCs/>
                <w:lang w:val="kk-KZ"/>
              </w:rPr>
              <w:t>Құжат</w:t>
            </w:r>
            <w:r w:rsidRPr="001D0F19">
              <w:rPr>
                <w:bCs/>
              </w:rPr>
              <w:t xml:space="preserve"> (</w:t>
            </w:r>
            <w:r w:rsidRPr="001D0F19">
              <w:rPr>
                <w:bCs/>
                <w:lang w:val="kk-KZ"/>
              </w:rPr>
              <w:t>жылы</w:t>
            </w:r>
            <w:r w:rsidRPr="001D0F19">
              <w:rPr>
                <w:bCs/>
              </w:rPr>
              <w:t>)</w:t>
            </w:r>
          </w:p>
        </w:tc>
        <w:tc>
          <w:tcPr>
            <w:tcW w:w="1573" w:type="dxa"/>
            <w:vAlign w:val="center"/>
          </w:tcPr>
          <w:p w14:paraId="44AEB14B" w14:textId="28628795" w:rsidR="00024643" w:rsidRPr="001D0F19" w:rsidRDefault="00024643" w:rsidP="008213E9">
            <w:pPr>
              <w:pStyle w:val="ad"/>
              <w:widowControl w:val="0"/>
              <w:spacing w:before="0" w:beforeAutospacing="0" w:after="0" w:afterAutospacing="0"/>
              <w:jc w:val="center"/>
            </w:pPr>
            <w:r w:rsidRPr="001D0F19">
              <w:rPr>
                <w:bCs/>
                <w:lang w:val="kk-KZ"/>
              </w:rPr>
              <w:t>Бөлім</w:t>
            </w:r>
            <w:r w:rsidRPr="001D0F19">
              <w:rPr>
                <w:bCs/>
              </w:rPr>
              <w:t>/</w:t>
            </w:r>
            <w:r w:rsidRPr="001D0F19">
              <w:rPr>
                <w:bCs/>
                <w:lang w:val="kk-KZ"/>
              </w:rPr>
              <w:t>Бап</w:t>
            </w:r>
          </w:p>
        </w:tc>
        <w:tc>
          <w:tcPr>
            <w:tcW w:w="4445" w:type="dxa"/>
            <w:vAlign w:val="center"/>
          </w:tcPr>
          <w:p w14:paraId="7CD47145" w14:textId="0B85C39C" w:rsidR="00024643" w:rsidRPr="001D0F19" w:rsidRDefault="00024643" w:rsidP="008213E9">
            <w:pPr>
              <w:pStyle w:val="ad"/>
              <w:widowControl w:val="0"/>
              <w:spacing w:before="0" w:beforeAutospacing="0" w:after="0" w:afterAutospacing="0"/>
              <w:jc w:val="center"/>
            </w:pPr>
            <w:r w:rsidRPr="001D0F19">
              <w:rPr>
                <w:bCs/>
                <w:lang w:val="kk-KZ"/>
              </w:rPr>
              <w:t>К</w:t>
            </w:r>
            <w:r w:rsidRPr="001D0F19">
              <w:rPr>
                <w:bCs/>
              </w:rPr>
              <w:t>лиент</w:t>
            </w:r>
            <w:r w:rsidRPr="001D0F19">
              <w:rPr>
                <w:bCs/>
                <w:lang w:val="kk-KZ"/>
              </w:rPr>
              <w:t>ке бағдарлану принципі</w:t>
            </w:r>
          </w:p>
        </w:tc>
      </w:tr>
      <w:tr w:rsidR="00024643" w:rsidRPr="001D0F19" w14:paraId="420040A4" w14:textId="77777777" w:rsidTr="00024643">
        <w:trPr>
          <w:jc w:val="center"/>
        </w:trPr>
        <w:tc>
          <w:tcPr>
            <w:tcW w:w="1765" w:type="dxa"/>
            <w:vAlign w:val="center"/>
          </w:tcPr>
          <w:p w14:paraId="7F234388" w14:textId="77777777" w:rsidR="00024643" w:rsidRPr="001D0F19" w:rsidRDefault="00024643" w:rsidP="008213E9">
            <w:pPr>
              <w:pStyle w:val="ad"/>
              <w:widowControl w:val="0"/>
              <w:spacing w:before="0" w:beforeAutospacing="0" w:after="0" w:afterAutospacing="0"/>
            </w:pPr>
            <w:r w:rsidRPr="001D0F19">
              <w:t>Канада</w:t>
            </w:r>
          </w:p>
        </w:tc>
        <w:tc>
          <w:tcPr>
            <w:tcW w:w="1809" w:type="dxa"/>
            <w:vAlign w:val="center"/>
          </w:tcPr>
          <w:p w14:paraId="06E2A342" w14:textId="77777777" w:rsidR="00024643" w:rsidRPr="001D0F19" w:rsidRDefault="00024643" w:rsidP="008213E9">
            <w:pPr>
              <w:pStyle w:val="ad"/>
              <w:widowControl w:val="0"/>
              <w:spacing w:before="0" w:beforeAutospacing="0" w:after="0" w:afterAutospacing="0"/>
            </w:pPr>
            <w:r w:rsidRPr="001D0F19">
              <w:t>Policy on Service and Digital (2020)</w:t>
            </w:r>
          </w:p>
        </w:tc>
        <w:tc>
          <w:tcPr>
            <w:tcW w:w="1573" w:type="dxa"/>
            <w:vAlign w:val="center"/>
          </w:tcPr>
          <w:p w14:paraId="3F9DCF5A" w14:textId="01CD2542" w:rsidR="00024643" w:rsidRPr="001D0F19" w:rsidRDefault="00024643" w:rsidP="008213E9">
            <w:pPr>
              <w:pStyle w:val="ad"/>
              <w:widowControl w:val="0"/>
              <w:spacing w:before="0" w:beforeAutospacing="0" w:after="0" w:afterAutospacing="0"/>
            </w:pPr>
            <w:r w:rsidRPr="001D0F19">
              <w:rPr>
                <w:lang w:val="kk-KZ"/>
              </w:rPr>
              <w:t>Бөлім</w:t>
            </w:r>
            <w:r w:rsidRPr="001D0F19">
              <w:t xml:space="preserve"> 2.1.1</w:t>
            </w:r>
          </w:p>
        </w:tc>
        <w:tc>
          <w:tcPr>
            <w:tcW w:w="4445" w:type="dxa"/>
            <w:vAlign w:val="center"/>
          </w:tcPr>
          <w:p w14:paraId="24288843" w14:textId="454C8B7C" w:rsidR="00024643" w:rsidRPr="001D0F19" w:rsidRDefault="0002464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Қызметтер тұтынушыға бағытталған, пайдаланушылардың нақты қажеттілік тері негізінде әзірленеді және жеткізіледі</w:t>
            </w:r>
          </w:p>
        </w:tc>
      </w:tr>
      <w:tr w:rsidR="00024643" w:rsidRPr="001D0F19" w14:paraId="0D2A40F4" w14:textId="77777777" w:rsidTr="00024643">
        <w:trPr>
          <w:jc w:val="center"/>
        </w:trPr>
        <w:tc>
          <w:tcPr>
            <w:tcW w:w="1765" w:type="dxa"/>
            <w:vAlign w:val="center"/>
          </w:tcPr>
          <w:p w14:paraId="46449FD4" w14:textId="1A5D3C11" w:rsidR="00024643" w:rsidRPr="001D0F19" w:rsidRDefault="00024643" w:rsidP="008213E9">
            <w:pPr>
              <w:pStyle w:val="ad"/>
              <w:widowControl w:val="0"/>
              <w:spacing w:before="0" w:beforeAutospacing="0" w:after="0" w:afterAutospacing="0"/>
              <w:rPr>
                <w:lang w:val="kk-KZ"/>
              </w:rPr>
            </w:pPr>
            <w:r w:rsidRPr="001D0F19">
              <w:rPr>
                <w:lang w:val="kk-KZ"/>
              </w:rPr>
              <w:t>АҚШ</w:t>
            </w:r>
          </w:p>
        </w:tc>
        <w:tc>
          <w:tcPr>
            <w:tcW w:w="1809" w:type="dxa"/>
            <w:vAlign w:val="center"/>
          </w:tcPr>
          <w:p w14:paraId="51B46946" w14:textId="77777777" w:rsidR="00024643" w:rsidRPr="001D0F19" w:rsidRDefault="00024643" w:rsidP="008213E9">
            <w:pPr>
              <w:pStyle w:val="ad"/>
              <w:widowControl w:val="0"/>
              <w:spacing w:before="0" w:beforeAutospacing="0" w:after="0" w:afterAutospacing="0"/>
            </w:pPr>
            <w:r w:rsidRPr="001D0F19">
              <w:t>21st Century Integrated Digital Experience Act (IDEA, 2018)</w:t>
            </w:r>
          </w:p>
        </w:tc>
        <w:tc>
          <w:tcPr>
            <w:tcW w:w="1573" w:type="dxa"/>
            <w:vAlign w:val="center"/>
          </w:tcPr>
          <w:p w14:paraId="1137736E" w14:textId="4ADFD0F8" w:rsidR="00024643" w:rsidRPr="001D0F19" w:rsidRDefault="00D62D36" w:rsidP="008213E9">
            <w:pPr>
              <w:pStyle w:val="ad"/>
              <w:widowControl w:val="0"/>
              <w:spacing w:before="0" w:beforeAutospacing="0" w:after="0" w:afterAutospacing="0"/>
            </w:pPr>
            <w:r w:rsidRPr="001D0F19">
              <w:rPr>
                <w:lang w:val="kk-KZ"/>
              </w:rPr>
              <w:t>Бөлім</w:t>
            </w:r>
            <w:r w:rsidR="00024643" w:rsidRPr="001D0F19">
              <w:t xml:space="preserve"> I, § 3(b)</w:t>
            </w:r>
          </w:p>
        </w:tc>
        <w:tc>
          <w:tcPr>
            <w:tcW w:w="4445" w:type="dxa"/>
            <w:vAlign w:val="center"/>
          </w:tcPr>
          <w:p w14:paraId="0DA9B07B" w14:textId="248FE2F3" w:rsidR="00024643" w:rsidRPr="001D0F19" w:rsidRDefault="0002464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Билік пайдаланушылардың ыңғайлы лығы мен қол жетімділігіне назар аудара отырып, адамға бағытталған тәсілді қолдануы керек.</w:t>
            </w:r>
          </w:p>
          <w:p w14:paraId="17540400" w14:textId="5888A834" w:rsidR="00024643" w:rsidRPr="001D0F19" w:rsidRDefault="00024643" w:rsidP="008213E9">
            <w:pPr>
              <w:pStyle w:val="ad"/>
              <w:widowControl w:val="0"/>
              <w:spacing w:before="0" w:beforeAutospacing="0" w:after="0" w:afterAutospacing="0"/>
              <w:rPr>
                <w:lang w:val="kk-KZ"/>
              </w:rPr>
            </w:pPr>
          </w:p>
        </w:tc>
      </w:tr>
      <w:tr w:rsidR="00024643" w:rsidRPr="001D0F19" w14:paraId="66F537AC" w14:textId="77777777" w:rsidTr="00024643">
        <w:trPr>
          <w:jc w:val="center"/>
        </w:trPr>
        <w:tc>
          <w:tcPr>
            <w:tcW w:w="1765" w:type="dxa"/>
            <w:vAlign w:val="center"/>
          </w:tcPr>
          <w:p w14:paraId="169D407E" w14:textId="534F772F" w:rsidR="00024643" w:rsidRPr="001D0F19" w:rsidRDefault="00024643" w:rsidP="008213E9">
            <w:pPr>
              <w:pStyle w:val="ad"/>
              <w:widowControl w:val="0"/>
              <w:spacing w:before="0" w:beforeAutospacing="0" w:after="0" w:afterAutospacing="0"/>
            </w:pPr>
            <w:r w:rsidRPr="001D0F19">
              <w:rPr>
                <w:lang w:val="kk-KZ"/>
              </w:rPr>
              <w:t>Ұлы</w:t>
            </w:r>
            <w:r w:rsidRPr="001D0F19">
              <w:t>британия</w:t>
            </w:r>
          </w:p>
        </w:tc>
        <w:tc>
          <w:tcPr>
            <w:tcW w:w="1809" w:type="dxa"/>
            <w:vAlign w:val="center"/>
          </w:tcPr>
          <w:p w14:paraId="29BFD5ED" w14:textId="77777777" w:rsidR="00024643" w:rsidRPr="001D0F19" w:rsidRDefault="00024643" w:rsidP="008213E9">
            <w:pPr>
              <w:pStyle w:val="ad"/>
              <w:widowControl w:val="0"/>
              <w:spacing w:before="0" w:beforeAutospacing="0" w:after="0" w:afterAutospacing="0"/>
            </w:pPr>
            <w:r w:rsidRPr="001D0F19">
              <w:t>Principles of Good Administration (Ombudsman)</w:t>
            </w:r>
          </w:p>
        </w:tc>
        <w:tc>
          <w:tcPr>
            <w:tcW w:w="1573" w:type="dxa"/>
            <w:vAlign w:val="center"/>
          </w:tcPr>
          <w:p w14:paraId="3F7EA8C2" w14:textId="77777777" w:rsidR="00024643" w:rsidRPr="001D0F19" w:rsidRDefault="00024643" w:rsidP="008213E9">
            <w:pPr>
              <w:pStyle w:val="ad"/>
              <w:widowControl w:val="0"/>
              <w:spacing w:before="0" w:beforeAutospacing="0" w:after="0" w:afterAutospacing="0"/>
            </w:pPr>
            <w:r w:rsidRPr="001D0F19">
              <w:t>Principle 2: Being customer focused</w:t>
            </w:r>
          </w:p>
        </w:tc>
        <w:tc>
          <w:tcPr>
            <w:tcW w:w="4445" w:type="dxa"/>
            <w:vAlign w:val="center"/>
          </w:tcPr>
          <w:p w14:paraId="791CF523" w14:textId="10B10627" w:rsidR="00024643" w:rsidRPr="001D0F19" w:rsidRDefault="0002464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Қызметтер қолжетімді, түсінікті, азамат тардың қажеттіліктерін қанағаттан дыруы және құрметпен қарауды қамтамасыз етуі керек.</w:t>
            </w:r>
          </w:p>
        </w:tc>
      </w:tr>
      <w:tr w:rsidR="00024643" w:rsidRPr="001D0F19" w14:paraId="5C47E81C" w14:textId="77777777" w:rsidTr="00024643">
        <w:trPr>
          <w:jc w:val="center"/>
        </w:trPr>
        <w:tc>
          <w:tcPr>
            <w:tcW w:w="1765" w:type="dxa"/>
            <w:vAlign w:val="center"/>
          </w:tcPr>
          <w:p w14:paraId="21AA9B49" w14:textId="77777777" w:rsidR="00024643" w:rsidRPr="001D0F19" w:rsidRDefault="00024643" w:rsidP="008213E9">
            <w:pPr>
              <w:pStyle w:val="ad"/>
              <w:widowControl w:val="0"/>
              <w:spacing w:before="0" w:beforeAutospacing="0" w:after="0" w:afterAutospacing="0"/>
            </w:pPr>
            <w:r w:rsidRPr="001D0F19">
              <w:t>Австралия</w:t>
            </w:r>
          </w:p>
        </w:tc>
        <w:tc>
          <w:tcPr>
            <w:tcW w:w="1809" w:type="dxa"/>
            <w:vAlign w:val="center"/>
          </w:tcPr>
          <w:p w14:paraId="291406C7" w14:textId="77777777" w:rsidR="00024643" w:rsidRPr="001D0F19" w:rsidRDefault="00024643" w:rsidP="008213E9">
            <w:pPr>
              <w:pStyle w:val="ad"/>
              <w:widowControl w:val="0"/>
              <w:spacing w:before="0" w:beforeAutospacing="0" w:after="0" w:afterAutospacing="0"/>
            </w:pPr>
            <w:r w:rsidRPr="001D0F19">
              <w:t>Australian Public Service Customer Service Charter</w:t>
            </w:r>
          </w:p>
        </w:tc>
        <w:tc>
          <w:tcPr>
            <w:tcW w:w="1573" w:type="dxa"/>
            <w:vAlign w:val="center"/>
          </w:tcPr>
          <w:p w14:paraId="0054D02C" w14:textId="1E782864" w:rsidR="00024643" w:rsidRPr="001D0F19" w:rsidRDefault="00024643" w:rsidP="008213E9">
            <w:pPr>
              <w:pStyle w:val="ad"/>
              <w:widowControl w:val="0"/>
              <w:spacing w:before="0" w:beforeAutospacing="0" w:after="0" w:afterAutospacing="0"/>
            </w:pPr>
            <w:r w:rsidRPr="001D0F19">
              <w:rPr>
                <w:lang w:val="kk-KZ"/>
              </w:rPr>
              <w:t>Бөлім</w:t>
            </w:r>
            <w:r w:rsidRPr="001D0F19">
              <w:t xml:space="preserve"> “Our commitment to you”</w:t>
            </w:r>
          </w:p>
        </w:tc>
        <w:tc>
          <w:tcPr>
            <w:tcW w:w="4445" w:type="dxa"/>
            <w:vAlign w:val="center"/>
          </w:tcPr>
          <w:p w14:paraId="50C2CD39" w14:textId="2939B9A6" w:rsidR="00024643" w:rsidRPr="001D0F19" w:rsidRDefault="0002464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Барлық кезеңдерде сыпайы, уақтылы және бейімделген қызмет көрсету міндеттемесі</w:t>
            </w:r>
          </w:p>
        </w:tc>
      </w:tr>
      <w:tr w:rsidR="00024643" w:rsidRPr="001D0F19" w14:paraId="53B56EBB" w14:textId="77777777" w:rsidTr="00024643">
        <w:trPr>
          <w:jc w:val="center"/>
        </w:trPr>
        <w:tc>
          <w:tcPr>
            <w:tcW w:w="1765" w:type="dxa"/>
            <w:vAlign w:val="center"/>
          </w:tcPr>
          <w:p w14:paraId="1F36158D" w14:textId="3EB6C37F" w:rsidR="00024643" w:rsidRPr="001D0F19" w:rsidRDefault="00024643" w:rsidP="008213E9">
            <w:pPr>
              <w:pStyle w:val="ad"/>
              <w:widowControl w:val="0"/>
              <w:spacing w:before="0" w:beforeAutospacing="0" w:after="0" w:afterAutospacing="0"/>
            </w:pPr>
            <w:r w:rsidRPr="001D0F19">
              <w:t>Нидерланд</w:t>
            </w:r>
          </w:p>
        </w:tc>
        <w:tc>
          <w:tcPr>
            <w:tcW w:w="1809" w:type="dxa"/>
            <w:vAlign w:val="center"/>
          </w:tcPr>
          <w:p w14:paraId="78E586EE" w14:textId="77777777" w:rsidR="00024643" w:rsidRPr="001D0F19" w:rsidRDefault="00024643" w:rsidP="008213E9">
            <w:pPr>
              <w:pStyle w:val="ad"/>
              <w:widowControl w:val="0"/>
              <w:spacing w:before="0" w:beforeAutospacing="0" w:after="0" w:afterAutospacing="0"/>
            </w:pPr>
            <w:r w:rsidRPr="001D0F19">
              <w:t>Dutch Digital Government Strategy (2021)</w:t>
            </w:r>
          </w:p>
        </w:tc>
        <w:tc>
          <w:tcPr>
            <w:tcW w:w="1573" w:type="dxa"/>
            <w:vAlign w:val="center"/>
          </w:tcPr>
          <w:p w14:paraId="187647F5" w14:textId="6274B66D" w:rsidR="00024643" w:rsidRPr="001D0F19" w:rsidRDefault="00024643" w:rsidP="008213E9">
            <w:pPr>
              <w:pStyle w:val="ad"/>
              <w:widowControl w:val="0"/>
              <w:spacing w:before="0" w:beforeAutospacing="0" w:after="0" w:afterAutospacing="0"/>
            </w:pPr>
            <w:r w:rsidRPr="001D0F19">
              <w:rPr>
                <w:lang w:val="kk-KZ"/>
              </w:rPr>
              <w:t>Бөлім</w:t>
            </w:r>
            <w:r w:rsidRPr="001D0F19">
              <w:t xml:space="preserve"> 3.2</w:t>
            </w:r>
          </w:p>
        </w:tc>
        <w:tc>
          <w:tcPr>
            <w:tcW w:w="4445" w:type="dxa"/>
            <w:vAlign w:val="center"/>
          </w:tcPr>
          <w:p w14:paraId="0CB34046" w14:textId="56186259" w:rsidR="00024643" w:rsidRPr="001D0F19" w:rsidRDefault="0002464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Пайдаланушы тәжірибесі азаматтардың қажеттіліктеріне негізделген цифрлық </w:t>
            </w:r>
            <w:r w:rsidR="00BA2A8E" w:rsidRPr="001D0F19">
              <w:rPr>
                <w:rFonts w:ascii="Times New Roman" w:hAnsi="Times New Roman" w:cs="Times New Roman"/>
                <w:sz w:val="24"/>
                <w:szCs w:val="24"/>
                <w:lang w:val="kk-KZ"/>
              </w:rPr>
              <w:t>мемлекеттік көрсетілетін қызметтерд</w:t>
            </w:r>
            <w:r w:rsidRPr="001D0F19">
              <w:rPr>
                <w:rFonts w:ascii="Times New Roman" w:hAnsi="Times New Roman" w:cs="Times New Roman"/>
                <w:sz w:val="24"/>
                <w:szCs w:val="24"/>
                <w:lang w:val="kk-KZ"/>
              </w:rPr>
              <w:t>ің орталық элементі болып табылады</w:t>
            </w:r>
          </w:p>
        </w:tc>
      </w:tr>
      <w:tr w:rsidR="00024643" w:rsidRPr="001D0F19" w14:paraId="5B75CA6C" w14:textId="77777777" w:rsidTr="00024643">
        <w:trPr>
          <w:jc w:val="center"/>
        </w:trPr>
        <w:tc>
          <w:tcPr>
            <w:tcW w:w="1765" w:type="dxa"/>
            <w:vAlign w:val="center"/>
          </w:tcPr>
          <w:p w14:paraId="4AC37C33" w14:textId="77777777" w:rsidR="00024643" w:rsidRPr="001D0F19" w:rsidRDefault="00024643" w:rsidP="008213E9">
            <w:pPr>
              <w:pStyle w:val="ad"/>
              <w:widowControl w:val="0"/>
              <w:spacing w:before="0" w:beforeAutospacing="0" w:after="0" w:afterAutospacing="0"/>
            </w:pPr>
            <w:r w:rsidRPr="001D0F19">
              <w:t>Эстония</w:t>
            </w:r>
          </w:p>
        </w:tc>
        <w:tc>
          <w:tcPr>
            <w:tcW w:w="1809" w:type="dxa"/>
            <w:vAlign w:val="center"/>
          </w:tcPr>
          <w:p w14:paraId="48809A40" w14:textId="77777777" w:rsidR="00024643" w:rsidRPr="001D0F19" w:rsidRDefault="00024643" w:rsidP="008213E9">
            <w:pPr>
              <w:pStyle w:val="ad"/>
              <w:widowControl w:val="0"/>
              <w:spacing w:before="0" w:beforeAutospacing="0" w:after="0" w:afterAutospacing="0"/>
            </w:pPr>
            <w:r w:rsidRPr="001D0F19">
              <w:t>Digital Agenda 2030 (Estonia)</w:t>
            </w:r>
          </w:p>
        </w:tc>
        <w:tc>
          <w:tcPr>
            <w:tcW w:w="1573" w:type="dxa"/>
            <w:vAlign w:val="center"/>
          </w:tcPr>
          <w:p w14:paraId="08AA6E68" w14:textId="2790B6B1" w:rsidR="00024643" w:rsidRPr="001D0F19" w:rsidRDefault="00024643" w:rsidP="008213E9">
            <w:pPr>
              <w:pStyle w:val="ad"/>
              <w:widowControl w:val="0"/>
              <w:spacing w:before="0" w:beforeAutospacing="0" w:after="0" w:afterAutospacing="0"/>
            </w:pPr>
            <w:r w:rsidRPr="001D0F19">
              <w:rPr>
                <w:lang w:val="kk-KZ"/>
              </w:rPr>
              <w:t>Бөлім</w:t>
            </w:r>
            <w:r w:rsidRPr="001D0F19">
              <w:t xml:space="preserve"> 1.4</w:t>
            </w:r>
          </w:p>
        </w:tc>
        <w:tc>
          <w:tcPr>
            <w:tcW w:w="4445" w:type="dxa"/>
            <w:vAlign w:val="center"/>
          </w:tcPr>
          <w:p w14:paraId="0D5A4781" w14:textId="2BE5C865" w:rsidR="00024643" w:rsidRPr="001D0F19" w:rsidRDefault="00024643" w:rsidP="008213E9">
            <w:pPr>
              <w:pStyle w:val="ad"/>
              <w:widowControl w:val="0"/>
              <w:spacing w:before="0" w:beforeAutospacing="0" w:after="0" w:afterAutospacing="0"/>
              <w:rPr>
                <w:lang w:val="kk-KZ"/>
              </w:rPr>
            </w:pPr>
            <w:r w:rsidRPr="001D0F19">
              <w:rPr>
                <w:lang w:val="ru-RU"/>
              </w:rPr>
              <w:t>Мемлекеттік</w:t>
            </w:r>
            <w:r w:rsidRPr="001D0F19">
              <w:t xml:space="preserve"> </w:t>
            </w:r>
            <w:r w:rsidRPr="001D0F19">
              <w:rPr>
                <w:lang w:val="ru-RU"/>
              </w:rPr>
              <w:t>қызметтер</w:t>
            </w:r>
            <w:r w:rsidRPr="001D0F19">
              <w:t xml:space="preserve"> </w:t>
            </w:r>
            <w:r w:rsidRPr="001D0F19">
              <w:rPr>
                <w:lang w:val="ru-RU"/>
              </w:rPr>
              <w:t>белсенді</w:t>
            </w:r>
            <w:r w:rsidRPr="001D0F19">
              <w:t xml:space="preserve">, </w:t>
            </w:r>
            <w:r w:rsidRPr="001D0F19">
              <w:rPr>
                <w:lang w:val="ru-RU"/>
              </w:rPr>
              <w:t>ынғайлы</w:t>
            </w:r>
            <w:r w:rsidRPr="001D0F19">
              <w:t xml:space="preserve"> </w:t>
            </w:r>
            <w:r w:rsidRPr="001D0F19">
              <w:rPr>
                <w:lang w:val="ru-RU"/>
              </w:rPr>
              <w:t>болу</w:t>
            </w:r>
            <w:r w:rsidRPr="001D0F19">
              <w:t xml:space="preserve"> </w:t>
            </w:r>
            <w:r w:rsidRPr="001D0F19">
              <w:rPr>
                <w:lang w:val="ru-RU"/>
              </w:rPr>
              <w:t>және</w:t>
            </w:r>
            <w:r w:rsidRPr="001D0F19">
              <w:t xml:space="preserve"> </w:t>
            </w:r>
            <w:r w:rsidRPr="001D0F19">
              <w:rPr>
                <w:lang w:val="ru-RU"/>
              </w:rPr>
              <w:t>озара</w:t>
            </w:r>
            <w:r w:rsidRPr="001D0F19">
              <w:t xml:space="preserve"> </w:t>
            </w:r>
            <w:r w:rsidRPr="001D0F19">
              <w:rPr>
                <w:lang w:val="ru-RU"/>
              </w:rPr>
              <w:t>аркеттесу</w:t>
            </w:r>
            <w:r w:rsidRPr="001D0F19">
              <w:t xml:space="preserve"> </w:t>
            </w:r>
            <w:r w:rsidRPr="001D0F19">
              <w:rPr>
                <w:lang w:val="ru-RU"/>
              </w:rPr>
              <w:t>кезінде</w:t>
            </w:r>
            <w:r w:rsidRPr="001D0F19">
              <w:t xml:space="preserve"> </w:t>
            </w:r>
            <w:r w:rsidRPr="001D0F19">
              <w:rPr>
                <w:lang w:val="ru-RU"/>
              </w:rPr>
              <w:t>азаматтардың</w:t>
            </w:r>
            <w:r w:rsidRPr="001D0F19">
              <w:t xml:space="preserve"> </w:t>
            </w:r>
            <w:r w:rsidRPr="001D0F19">
              <w:rPr>
                <w:lang w:val="ru-RU"/>
              </w:rPr>
              <w:t>күш</w:t>
            </w:r>
            <w:r w:rsidRPr="001D0F19">
              <w:t>-</w:t>
            </w:r>
            <w:r w:rsidRPr="001D0F19">
              <w:rPr>
                <w:lang w:val="ru-RU"/>
              </w:rPr>
              <w:t>жігерін</w:t>
            </w:r>
            <w:r w:rsidRPr="001D0F19">
              <w:t xml:space="preserve"> </w:t>
            </w:r>
            <w:r w:rsidRPr="001D0F19">
              <w:rPr>
                <w:lang w:val="ru-RU"/>
              </w:rPr>
              <w:t>ханым</w:t>
            </w:r>
            <w:r w:rsidRPr="001D0F19">
              <w:t xml:space="preserve"> </w:t>
            </w:r>
            <w:r w:rsidRPr="001D0F19">
              <w:rPr>
                <w:lang w:val="ru-RU"/>
              </w:rPr>
              <w:t>азайтуы</w:t>
            </w:r>
            <w:r w:rsidRPr="001D0F19">
              <w:t xml:space="preserve"> </w:t>
            </w:r>
            <w:r w:rsidRPr="001D0F19">
              <w:rPr>
                <w:lang w:val="ru-RU"/>
              </w:rPr>
              <w:t>керек</w:t>
            </w:r>
          </w:p>
        </w:tc>
      </w:tr>
      <w:tr w:rsidR="00024643" w:rsidRPr="001D0F19" w14:paraId="32CE2F22" w14:textId="77777777" w:rsidTr="00243FE0">
        <w:trPr>
          <w:jc w:val="center"/>
        </w:trPr>
        <w:tc>
          <w:tcPr>
            <w:tcW w:w="9592" w:type="dxa"/>
            <w:gridSpan w:val="4"/>
            <w:vAlign w:val="center"/>
          </w:tcPr>
          <w:p w14:paraId="7CA721F2" w14:textId="7054D1D6" w:rsidR="00024643" w:rsidRPr="001D0F19" w:rsidRDefault="00594EBB" w:rsidP="00055049">
            <w:pPr>
              <w:pStyle w:val="ad"/>
              <w:widowControl w:val="0"/>
              <w:spacing w:before="0" w:beforeAutospacing="0" w:after="0" w:afterAutospacing="0"/>
              <w:ind w:firstLine="734"/>
              <w:rPr>
                <w:lang w:val="kk-KZ"/>
              </w:rPr>
            </w:pPr>
            <w:r w:rsidRPr="001D0F19">
              <w:rPr>
                <w:rFonts w:eastAsia="Calibri"/>
                <w:lang w:val="kk-KZ"/>
              </w:rPr>
              <w:t>Ескерту –</w:t>
            </w:r>
            <w:r w:rsidRPr="001D0F19">
              <w:rPr>
                <w:rFonts w:eastAsia="Calibri"/>
                <w:bCs/>
                <w:lang w:val="kk-KZ"/>
              </w:rPr>
              <w:t xml:space="preserve"> Әдебиет негізінде құралған </w:t>
            </w:r>
            <w:r w:rsidRPr="001D0F19">
              <w:rPr>
                <w:lang w:val="kk-KZ" w:eastAsia="ru-RU"/>
              </w:rPr>
              <w:t>[</w:t>
            </w:r>
            <w:r w:rsidR="00445F5A" w:rsidRPr="001D0F19">
              <w:rPr>
                <w:lang w:val="kk-KZ" w:eastAsia="ru-RU"/>
              </w:rPr>
              <w:t>15</w:t>
            </w:r>
            <w:r w:rsidR="00AF6A8B" w:rsidRPr="001D0F19">
              <w:rPr>
                <w:lang w:eastAsia="ru-RU"/>
              </w:rPr>
              <w:t>3</w:t>
            </w:r>
            <w:r w:rsidRPr="001D0F19">
              <w:rPr>
                <w:lang w:val="kk-KZ" w:eastAsia="ru-RU"/>
              </w:rPr>
              <w:t xml:space="preserve">; </w:t>
            </w:r>
            <w:r w:rsidR="00445F5A" w:rsidRPr="001D0F19">
              <w:rPr>
                <w:lang w:val="kk-KZ" w:eastAsia="ru-RU"/>
              </w:rPr>
              <w:t>15</w:t>
            </w:r>
            <w:r w:rsidR="00AF6A8B" w:rsidRPr="001D0F19">
              <w:rPr>
                <w:lang w:eastAsia="ru-RU"/>
              </w:rPr>
              <w:t>4</w:t>
            </w:r>
            <w:r w:rsidRPr="001D0F19">
              <w:rPr>
                <w:lang w:val="kk-KZ" w:eastAsia="ru-RU"/>
              </w:rPr>
              <w:t>]</w:t>
            </w:r>
          </w:p>
        </w:tc>
      </w:tr>
    </w:tbl>
    <w:p w14:paraId="3FFADFEA" w14:textId="77777777" w:rsidR="00462286" w:rsidRPr="001D0F19" w:rsidRDefault="00462286" w:rsidP="008213E9">
      <w:pPr>
        <w:widowControl w:val="0"/>
        <w:spacing w:after="0" w:line="240" w:lineRule="auto"/>
        <w:jc w:val="both"/>
        <w:rPr>
          <w:rFonts w:ascii="Times New Roman" w:eastAsia="Times New Roman" w:hAnsi="Times New Roman" w:cs="Times New Roman"/>
          <w:sz w:val="24"/>
          <w:szCs w:val="24"/>
          <w:lang w:eastAsia="ru-RU"/>
        </w:rPr>
      </w:pPr>
    </w:p>
    <w:p w14:paraId="0D0055B7" w14:textId="32ADA57F" w:rsidR="006559EB" w:rsidRPr="001D0F19" w:rsidRDefault="005F1125" w:rsidP="008213E9">
      <w:pPr>
        <w:widowControl w:val="0"/>
        <w:spacing w:after="0" w:line="240" w:lineRule="auto"/>
        <w:ind w:firstLine="709"/>
        <w:jc w:val="both"/>
        <w:rPr>
          <w:rFonts w:ascii="Times New Roman" w:hAnsi="Times New Roman" w:cs="Times New Roman"/>
          <w:sz w:val="28"/>
          <w:szCs w:val="28"/>
        </w:rPr>
      </w:pPr>
      <w:r w:rsidRPr="001D0F19">
        <w:rPr>
          <w:rFonts w:ascii="Times New Roman" w:eastAsia="Times New Roman" w:hAnsi="Times New Roman" w:cs="Times New Roman"/>
          <w:sz w:val="30"/>
          <w:szCs w:val="30"/>
          <w:lang w:val="ru-RU" w:eastAsia="ru-RU"/>
        </w:rPr>
        <w:t>Осылайша</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халықаралық</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тәжірибе</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мемлекеттік</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аппараттың</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қоғам</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қажеттіліктеріне</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бейімделуін</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қамтамасыз</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ететін</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жүйелік</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тәсіл</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ретінде</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тұтынушыға</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бағдарлану</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нормативтік</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құқықтық</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актілерде</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бекітілгенін</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көрсетеді</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Ол</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факультативтік</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элемент</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ретінде</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емес</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басқару</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қызметінің</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нормасы</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ретінде</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әрекет</w:t>
      </w:r>
      <w:r w:rsidRPr="001D0F19">
        <w:rPr>
          <w:rFonts w:ascii="Times New Roman" w:eastAsia="Times New Roman" w:hAnsi="Times New Roman" w:cs="Times New Roman"/>
          <w:sz w:val="30"/>
          <w:szCs w:val="30"/>
          <w:lang w:eastAsia="ru-RU"/>
        </w:rPr>
        <w:t xml:space="preserve"> </w:t>
      </w:r>
      <w:r w:rsidRPr="001D0F19">
        <w:rPr>
          <w:rFonts w:ascii="Times New Roman" w:eastAsia="Times New Roman" w:hAnsi="Times New Roman" w:cs="Times New Roman"/>
          <w:sz w:val="30"/>
          <w:szCs w:val="30"/>
          <w:lang w:val="ru-RU" w:eastAsia="ru-RU"/>
        </w:rPr>
        <w:t>етеді</w:t>
      </w:r>
      <w:r w:rsidRPr="001D0F19">
        <w:rPr>
          <w:rFonts w:ascii="Times New Roman" w:eastAsia="Times New Roman" w:hAnsi="Times New Roman" w:cs="Times New Roman"/>
          <w:sz w:val="30"/>
          <w:szCs w:val="30"/>
          <w:lang w:eastAsia="ru-RU"/>
        </w:rPr>
        <w:t>.</w:t>
      </w:r>
    </w:p>
    <w:p w14:paraId="0B756128" w14:textId="553A36A9" w:rsidR="00762BD6" w:rsidRPr="001D0F19" w:rsidRDefault="007A3B3E"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hAnsi="Times New Roman" w:cs="Times New Roman"/>
          <w:sz w:val="28"/>
          <w:szCs w:val="28"/>
        </w:rPr>
        <w:t>C</w:t>
      </w:r>
      <w:r w:rsidRPr="001D0F19">
        <w:rPr>
          <w:rFonts w:ascii="Times New Roman" w:hAnsi="Times New Roman" w:cs="Times New Roman"/>
          <w:sz w:val="28"/>
          <w:szCs w:val="28"/>
          <w:lang w:val="ru-RU"/>
        </w:rPr>
        <w:t>онымен</w:t>
      </w:r>
      <w:r w:rsidRPr="001D0F19">
        <w:rPr>
          <w:rFonts w:ascii="Times New Roman" w:hAnsi="Times New Roman" w:cs="Times New Roman"/>
          <w:sz w:val="28"/>
          <w:szCs w:val="28"/>
        </w:rPr>
        <w:t xml:space="preserve"> </w:t>
      </w:r>
      <w:r w:rsidRPr="001D0F19">
        <w:rPr>
          <w:rFonts w:ascii="Times New Roman" w:hAnsi="Times New Roman" w:cs="Times New Roman"/>
          <w:sz w:val="28"/>
          <w:szCs w:val="28"/>
          <w:lang w:val="kk-KZ"/>
        </w:rPr>
        <w:t>қатар, х</w:t>
      </w:r>
      <w:r w:rsidR="00762BD6" w:rsidRPr="001D0F19">
        <w:rPr>
          <w:rFonts w:ascii="Times New Roman" w:hAnsi="Times New Roman" w:cs="Times New Roman"/>
          <w:sz w:val="28"/>
          <w:szCs w:val="28"/>
          <w:lang w:val="kk-KZ"/>
        </w:rPr>
        <w:t>алық арасындағы сауалнама нәтижелері мемлекеттік қызмет көрсету саласындағы клиентке бағдарлану қағидатын түсіну мәселелері бойынша келесі көріністі көрсетті</w:t>
      </w:r>
      <w:r w:rsidR="00762BD6" w:rsidRPr="001D0F19">
        <w:rPr>
          <w:rFonts w:ascii="Times New Roman" w:eastAsia="Calibri" w:hAnsi="Times New Roman" w:cs="Times New Roman"/>
          <w:sz w:val="28"/>
          <w:szCs w:val="28"/>
          <w:lang w:val="kk-KZ"/>
        </w:rPr>
        <w:t xml:space="preserve"> (</w:t>
      </w:r>
      <w:r w:rsidR="00024643" w:rsidRPr="001D0F19">
        <w:rPr>
          <w:rFonts w:ascii="Times New Roman" w:eastAsia="Calibri" w:hAnsi="Times New Roman" w:cs="Times New Roman"/>
          <w:sz w:val="28"/>
          <w:szCs w:val="28"/>
          <w:lang w:val="kk-KZ"/>
        </w:rPr>
        <w:t>4</w:t>
      </w:r>
      <w:r w:rsidR="00762BD6" w:rsidRPr="001D0F19">
        <w:rPr>
          <w:rFonts w:ascii="Times New Roman" w:eastAsia="Calibri" w:hAnsi="Times New Roman" w:cs="Times New Roman"/>
          <w:sz w:val="28"/>
          <w:szCs w:val="28"/>
          <w:lang w:val="kk-KZ"/>
        </w:rPr>
        <w:t>-кесте).</w:t>
      </w:r>
    </w:p>
    <w:p w14:paraId="311D0051" w14:textId="77777777"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p>
    <w:p w14:paraId="40A1F386" w14:textId="7561EBCD" w:rsidR="00762BD6" w:rsidRPr="001D0F19" w:rsidRDefault="00024643" w:rsidP="008213E9">
      <w:pPr>
        <w:widowControl w:val="0"/>
        <w:spacing w:after="0" w:line="240" w:lineRule="auto"/>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Кесте </w:t>
      </w:r>
      <w:r w:rsidR="00D93E10" w:rsidRPr="001D0F19">
        <w:rPr>
          <w:rFonts w:ascii="Times New Roman" w:eastAsia="Calibri" w:hAnsi="Times New Roman" w:cs="Times New Roman"/>
          <w:bCs/>
          <w:sz w:val="28"/>
          <w:szCs w:val="28"/>
          <w:lang w:val="kk-KZ"/>
        </w:rPr>
        <w:t>4</w:t>
      </w:r>
      <w:r w:rsidRPr="001D0F19">
        <w:rPr>
          <w:rFonts w:ascii="Times New Roman" w:eastAsia="Calibri" w:hAnsi="Times New Roman" w:cs="Times New Roman"/>
          <w:bCs/>
          <w:sz w:val="28"/>
          <w:szCs w:val="28"/>
          <w:lang w:val="kk-KZ"/>
        </w:rPr>
        <w:t xml:space="preserve"> – </w:t>
      </w:r>
      <w:r w:rsidR="00762BD6" w:rsidRPr="001D0F19">
        <w:rPr>
          <w:rFonts w:ascii="Times New Roman" w:eastAsia="Calibri" w:hAnsi="Times New Roman" w:cs="Times New Roman"/>
          <w:bCs/>
          <w:sz w:val="28"/>
          <w:szCs w:val="28"/>
          <w:lang w:val="kk-KZ"/>
        </w:rPr>
        <w:t xml:space="preserve">Мемлекеттік қызмет көрсету саласындағы клиентке бағдарланған принципке түсінік </w:t>
      </w:r>
    </w:p>
    <w:p w14:paraId="20083C31" w14:textId="77777777" w:rsidR="00762BD6" w:rsidRPr="001D0F19" w:rsidRDefault="00762BD6" w:rsidP="008213E9">
      <w:pPr>
        <w:widowControl w:val="0"/>
        <w:spacing w:after="0" w:line="240" w:lineRule="auto"/>
        <w:ind w:firstLine="720"/>
        <w:jc w:val="both"/>
        <w:rPr>
          <w:rFonts w:ascii="Times New Roman" w:eastAsia="Calibri" w:hAnsi="Times New Roman" w:cs="Times New Roman"/>
          <w:b/>
          <w:bCs/>
          <w:sz w:val="16"/>
          <w:szCs w:val="16"/>
          <w:lang w:val="kk-KZ"/>
        </w:rPr>
      </w:pPr>
    </w:p>
    <w:tbl>
      <w:tblPr>
        <w:tblStyle w:val="410"/>
        <w:tblW w:w="0" w:type="auto"/>
        <w:jc w:val="center"/>
        <w:tblLook w:val="04A0" w:firstRow="1" w:lastRow="0" w:firstColumn="1" w:lastColumn="0" w:noHBand="0" w:noVBand="1"/>
      </w:tblPr>
      <w:tblGrid>
        <w:gridCol w:w="8075"/>
        <w:gridCol w:w="1418"/>
      </w:tblGrid>
      <w:tr w:rsidR="00762BD6" w:rsidRPr="001D0F19" w14:paraId="5E4D1164" w14:textId="77777777" w:rsidTr="00024643">
        <w:trPr>
          <w:jc w:val="center"/>
        </w:trPr>
        <w:tc>
          <w:tcPr>
            <w:tcW w:w="8075" w:type="dxa"/>
          </w:tcPr>
          <w:p w14:paraId="76F9D57A" w14:textId="77777777" w:rsidR="00762BD6" w:rsidRPr="001D0F19" w:rsidRDefault="00762BD6" w:rsidP="008213E9">
            <w:pPr>
              <w:widowControl w:val="0"/>
              <w:spacing w:line="240" w:lineRule="auto"/>
              <w:jc w:val="both"/>
              <w:rPr>
                <w:rFonts w:ascii="Times New Roman" w:eastAsia="Calibri" w:hAnsi="Times New Roman" w:cs="Times New Roman"/>
                <w:bCs/>
                <w:sz w:val="24"/>
                <w:szCs w:val="24"/>
                <w:lang w:val="kk-KZ"/>
              </w:rPr>
            </w:pPr>
            <w:r w:rsidRPr="001D0F19">
              <w:rPr>
                <w:rFonts w:ascii="Times New Roman" w:eastAsia="Calibri" w:hAnsi="Times New Roman" w:cs="Times New Roman"/>
                <w:bCs/>
                <w:sz w:val="24"/>
                <w:szCs w:val="24"/>
                <w:lang w:val="kk-KZ"/>
              </w:rPr>
              <w:t xml:space="preserve">Клиентке бағдарланған принципке түсінік </w:t>
            </w:r>
          </w:p>
        </w:tc>
        <w:tc>
          <w:tcPr>
            <w:tcW w:w="1418" w:type="dxa"/>
          </w:tcPr>
          <w:p w14:paraId="697F9391" w14:textId="07E8E612" w:rsidR="00762BD6" w:rsidRPr="001D0F19" w:rsidRDefault="00762BD6" w:rsidP="008213E9">
            <w:pPr>
              <w:widowControl w:val="0"/>
              <w:spacing w:line="240" w:lineRule="auto"/>
              <w:jc w:val="both"/>
              <w:rPr>
                <w:rFonts w:ascii="Times New Roman" w:eastAsia="Calibri" w:hAnsi="Times New Roman" w:cs="Times New Roman"/>
                <w:bCs/>
                <w:sz w:val="24"/>
                <w:szCs w:val="24"/>
                <w:lang w:val="kk-KZ"/>
              </w:rPr>
            </w:pPr>
            <w:r w:rsidRPr="001D0F19">
              <w:rPr>
                <w:rFonts w:ascii="Times New Roman" w:eastAsia="Calibri" w:hAnsi="Times New Roman" w:cs="Times New Roman"/>
                <w:bCs/>
                <w:sz w:val="24"/>
                <w:szCs w:val="24"/>
                <w:lang w:val="kk-KZ"/>
              </w:rPr>
              <w:t>Пайыз</w:t>
            </w:r>
            <w:r w:rsidR="00024643" w:rsidRPr="001D0F19">
              <w:rPr>
                <w:rFonts w:ascii="Times New Roman" w:eastAsia="Calibri" w:hAnsi="Times New Roman" w:cs="Times New Roman"/>
                <w:bCs/>
                <w:sz w:val="24"/>
                <w:szCs w:val="24"/>
                <w:lang w:val="kk-KZ"/>
              </w:rPr>
              <w:t xml:space="preserve"> (</w:t>
            </w:r>
            <w:r w:rsidR="00024643" w:rsidRPr="001D0F19">
              <w:rPr>
                <w:rFonts w:ascii="Times New Roman" w:eastAsia="Times New Roman" w:hAnsi="Times New Roman" w:cs="Times New Roman"/>
                <w:sz w:val="28"/>
                <w:szCs w:val="28"/>
                <w:lang w:val="kk-KZ" w:eastAsia="ru-RU"/>
              </w:rPr>
              <w:t>%)</w:t>
            </w:r>
          </w:p>
        </w:tc>
      </w:tr>
      <w:tr w:rsidR="00762BD6" w:rsidRPr="001D0F19" w14:paraId="1304C064" w14:textId="77777777" w:rsidTr="00024643">
        <w:trPr>
          <w:jc w:val="center"/>
        </w:trPr>
        <w:tc>
          <w:tcPr>
            <w:tcW w:w="8075" w:type="dxa"/>
          </w:tcPr>
          <w:p w14:paraId="4DA122DC"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Көрсетілетін қызмет алушылардың қажеттіліктерін қанағаттандыру </w:t>
            </w:r>
          </w:p>
        </w:tc>
        <w:tc>
          <w:tcPr>
            <w:tcW w:w="1418" w:type="dxa"/>
            <w:vAlign w:val="center"/>
          </w:tcPr>
          <w:p w14:paraId="39C34397" w14:textId="3FF5A264" w:rsidR="00762BD6" w:rsidRPr="001D0F19" w:rsidRDefault="00024643"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31,52</w:t>
            </w:r>
          </w:p>
        </w:tc>
      </w:tr>
      <w:tr w:rsidR="00762BD6" w:rsidRPr="001D0F19" w14:paraId="2CF2053D" w14:textId="77777777" w:rsidTr="00024643">
        <w:trPr>
          <w:jc w:val="center"/>
        </w:trPr>
        <w:tc>
          <w:tcPr>
            <w:tcW w:w="8075" w:type="dxa"/>
          </w:tcPr>
          <w:p w14:paraId="38556936"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Қызмет көрсетудің жоғары стандарттарына сәйкес келетін сапалы көрсетілетін қызметтер  </w:t>
            </w:r>
          </w:p>
        </w:tc>
        <w:tc>
          <w:tcPr>
            <w:tcW w:w="1418" w:type="dxa"/>
            <w:vAlign w:val="center"/>
          </w:tcPr>
          <w:p w14:paraId="3FB20EE4" w14:textId="0164F616" w:rsidR="00762BD6" w:rsidRPr="001D0F19" w:rsidRDefault="00024643"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18,88</w:t>
            </w:r>
          </w:p>
        </w:tc>
      </w:tr>
      <w:tr w:rsidR="00762BD6" w:rsidRPr="001D0F19" w14:paraId="2B6CBEF3" w14:textId="77777777" w:rsidTr="00024643">
        <w:trPr>
          <w:jc w:val="center"/>
        </w:trPr>
        <w:tc>
          <w:tcPr>
            <w:tcW w:w="8075" w:type="dxa"/>
          </w:tcPr>
          <w:p w14:paraId="5BBFC8C7"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Мемлекеттер мен азаматтар арасындағы өзара міндеттемелер </w:t>
            </w:r>
          </w:p>
        </w:tc>
        <w:tc>
          <w:tcPr>
            <w:tcW w:w="1418" w:type="dxa"/>
            <w:vAlign w:val="center"/>
          </w:tcPr>
          <w:p w14:paraId="67866F67" w14:textId="7B01FDE5" w:rsidR="00762BD6" w:rsidRPr="001D0F19" w:rsidRDefault="00024643"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11,21</w:t>
            </w:r>
          </w:p>
        </w:tc>
      </w:tr>
      <w:tr w:rsidR="00762BD6" w:rsidRPr="001D0F19" w14:paraId="62CAE6C5" w14:textId="77777777" w:rsidTr="00024643">
        <w:trPr>
          <w:jc w:val="center"/>
        </w:trPr>
        <w:tc>
          <w:tcPr>
            <w:tcW w:w="8075" w:type="dxa"/>
          </w:tcPr>
          <w:p w14:paraId="05E645C6"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Қоғамның мемлекеттік көрсетілетін қызметтерге деген сенімі </w:t>
            </w:r>
          </w:p>
        </w:tc>
        <w:tc>
          <w:tcPr>
            <w:tcW w:w="1418" w:type="dxa"/>
            <w:vAlign w:val="center"/>
          </w:tcPr>
          <w:p w14:paraId="6E0F7A12" w14:textId="4E848F2B" w:rsidR="00762BD6" w:rsidRPr="001D0F19" w:rsidRDefault="00024643"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11,19</w:t>
            </w:r>
          </w:p>
        </w:tc>
      </w:tr>
      <w:tr w:rsidR="00762BD6" w:rsidRPr="001D0F19" w14:paraId="777BDC18" w14:textId="77777777" w:rsidTr="00024643">
        <w:trPr>
          <w:jc w:val="center"/>
        </w:trPr>
        <w:tc>
          <w:tcPr>
            <w:tcW w:w="8075" w:type="dxa"/>
          </w:tcPr>
          <w:p w14:paraId="1D03F281"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Қызмет көрсетуге бағытталған үкімет </w:t>
            </w:r>
          </w:p>
        </w:tc>
        <w:tc>
          <w:tcPr>
            <w:tcW w:w="1418" w:type="dxa"/>
            <w:vAlign w:val="center"/>
          </w:tcPr>
          <w:p w14:paraId="3B7AF7A9" w14:textId="00E77DB1" w:rsidR="00762BD6" w:rsidRPr="001D0F19" w:rsidRDefault="00024643"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9,30</w:t>
            </w:r>
          </w:p>
        </w:tc>
      </w:tr>
      <w:tr w:rsidR="00762BD6" w:rsidRPr="001D0F19" w14:paraId="1C30E3ED" w14:textId="77777777" w:rsidTr="00BD6618">
        <w:trPr>
          <w:jc w:val="center"/>
        </w:trPr>
        <w:tc>
          <w:tcPr>
            <w:tcW w:w="8075" w:type="dxa"/>
            <w:tcBorders>
              <w:bottom w:val="nil"/>
            </w:tcBorders>
          </w:tcPr>
          <w:p w14:paraId="65B76C6B"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Қызмет көрсету – бұл мемлекеттік функциялардың орталығы </w:t>
            </w:r>
          </w:p>
        </w:tc>
        <w:tc>
          <w:tcPr>
            <w:tcW w:w="1418" w:type="dxa"/>
            <w:tcBorders>
              <w:bottom w:val="nil"/>
            </w:tcBorders>
            <w:vAlign w:val="center"/>
          </w:tcPr>
          <w:p w14:paraId="48C72DB2" w14:textId="2C298F9D" w:rsidR="00762BD6" w:rsidRPr="001D0F19" w:rsidRDefault="00024643"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5,76</w:t>
            </w:r>
          </w:p>
        </w:tc>
      </w:tr>
      <w:tr w:rsidR="00BD6618" w:rsidRPr="001D0F19" w14:paraId="21E86DB4" w14:textId="77777777" w:rsidTr="00BD6618">
        <w:trPr>
          <w:jc w:val="center"/>
        </w:trPr>
        <w:tc>
          <w:tcPr>
            <w:tcW w:w="9493" w:type="dxa"/>
            <w:gridSpan w:val="2"/>
            <w:tcBorders>
              <w:top w:val="nil"/>
              <w:left w:val="nil"/>
              <w:bottom w:val="single" w:sz="4" w:space="0" w:color="auto"/>
              <w:right w:val="nil"/>
            </w:tcBorders>
          </w:tcPr>
          <w:p w14:paraId="5FD24D32" w14:textId="5C03F8BF" w:rsidR="00BD6618" w:rsidRPr="001D0F19" w:rsidRDefault="00BD6618" w:rsidP="00BD6618">
            <w:pPr>
              <w:widowControl w:val="0"/>
              <w:spacing w:line="240" w:lineRule="auto"/>
              <w:ind w:firstLine="734"/>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4-кестенің жалғасы</w:t>
            </w:r>
          </w:p>
        </w:tc>
      </w:tr>
      <w:tr w:rsidR="00762BD6" w:rsidRPr="001D0F19" w14:paraId="17A7DD16" w14:textId="77777777" w:rsidTr="00BD6618">
        <w:trPr>
          <w:jc w:val="center"/>
        </w:trPr>
        <w:tc>
          <w:tcPr>
            <w:tcW w:w="8075" w:type="dxa"/>
            <w:tcBorders>
              <w:top w:val="single" w:sz="4" w:space="0" w:color="auto"/>
            </w:tcBorders>
          </w:tcPr>
          <w:p w14:paraId="1AA4C1E8"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Мемлекеттік аппарат құратын игіліктің тұтынушылары азамат болып табылатын қатынастар</w:t>
            </w:r>
          </w:p>
        </w:tc>
        <w:tc>
          <w:tcPr>
            <w:tcW w:w="1418" w:type="dxa"/>
            <w:tcBorders>
              <w:top w:val="single" w:sz="4" w:space="0" w:color="auto"/>
            </w:tcBorders>
            <w:vAlign w:val="center"/>
          </w:tcPr>
          <w:p w14:paraId="3DAFADB5" w14:textId="66307434" w:rsidR="00762BD6" w:rsidRPr="001D0F19" w:rsidRDefault="00024643"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6,54</w:t>
            </w:r>
          </w:p>
        </w:tc>
      </w:tr>
      <w:tr w:rsidR="00762BD6" w:rsidRPr="001D0F19" w14:paraId="69FEF4F4" w14:textId="77777777" w:rsidTr="00024643">
        <w:trPr>
          <w:jc w:val="center"/>
        </w:trPr>
        <w:tc>
          <w:tcPr>
            <w:tcW w:w="8075" w:type="dxa"/>
          </w:tcPr>
          <w:p w14:paraId="1DD950CA" w14:textId="3A32484E"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Мемлекеттік көрсетілетін қызметтер </w:t>
            </w:r>
            <w:r w:rsidR="00BA2A8E" w:rsidRPr="001D0F19">
              <w:rPr>
                <w:rFonts w:ascii="Times New Roman" w:eastAsia="Calibri" w:hAnsi="Times New Roman" w:cs="Times New Roman"/>
                <w:sz w:val="24"/>
                <w:szCs w:val="24"/>
                <w:lang w:val="kk-KZ"/>
              </w:rPr>
              <w:t>көрсету</w:t>
            </w:r>
            <w:r w:rsidR="002C21B1" w:rsidRPr="001D0F19">
              <w:rPr>
                <w:rFonts w:ascii="Times New Roman" w:eastAsia="Calibri" w:hAnsi="Times New Roman" w:cs="Times New Roman"/>
                <w:sz w:val="24"/>
                <w:szCs w:val="24"/>
                <w:lang w:val="kk-KZ"/>
              </w:rPr>
              <w:t>дегі</w:t>
            </w:r>
            <w:r w:rsidRPr="001D0F19">
              <w:rPr>
                <w:rFonts w:ascii="Times New Roman" w:eastAsia="Calibri" w:hAnsi="Times New Roman" w:cs="Times New Roman"/>
                <w:sz w:val="24"/>
                <w:szCs w:val="24"/>
                <w:lang w:val="kk-KZ"/>
              </w:rPr>
              <w:t xml:space="preserve"> проактивтілік </w:t>
            </w:r>
          </w:p>
        </w:tc>
        <w:tc>
          <w:tcPr>
            <w:tcW w:w="1418" w:type="dxa"/>
            <w:vAlign w:val="center"/>
          </w:tcPr>
          <w:p w14:paraId="34FD06E9" w14:textId="157ABCE0" w:rsidR="00762BD6" w:rsidRPr="001D0F19" w:rsidRDefault="00024643"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4,81</w:t>
            </w:r>
          </w:p>
        </w:tc>
      </w:tr>
      <w:tr w:rsidR="00762BD6" w:rsidRPr="001D0F19" w14:paraId="2EA32EDD" w14:textId="77777777" w:rsidTr="00024643">
        <w:trPr>
          <w:jc w:val="center"/>
        </w:trPr>
        <w:tc>
          <w:tcPr>
            <w:tcW w:w="8075" w:type="dxa"/>
          </w:tcPr>
          <w:p w14:paraId="75082C73"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Басқалары </w:t>
            </w:r>
          </w:p>
        </w:tc>
        <w:tc>
          <w:tcPr>
            <w:tcW w:w="1418" w:type="dxa"/>
            <w:vAlign w:val="center"/>
          </w:tcPr>
          <w:p w14:paraId="559E22A0" w14:textId="1A73E7E2" w:rsidR="00762BD6" w:rsidRPr="001D0F19" w:rsidRDefault="00024643"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0,78</w:t>
            </w:r>
          </w:p>
        </w:tc>
      </w:tr>
      <w:tr w:rsidR="00D62D36" w:rsidRPr="001D0F19" w14:paraId="2218494B" w14:textId="77777777" w:rsidTr="00CD0348">
        <w:trPr>
          <w:jc w:val="center"/>
        </w:trPr>
        <w:tc>
          <w:tcPr>
            <w:tcW w:w="9493" w:type="dxa"/>
            <w:gridSpan w:val="2"/>
          </w:tcPr>
          <w:p w14:paraId="3512822A" w14:textId="1E37DE75" w:rsidR="00D62D36" w:rsidRPr="001D0F19" w:rsidRDefault="00D62D36" w:rsidP="00D62D36">
            <w:pPr>
              <w:widowControl w:val="0"/>
              <w:spacing w:line="240" w:lineRule="auto"/>
              <w:ind w:firstLine="734"/>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Ескерту – </w:t>
            </w:r>
            <w:r w:rsidR="00E4759D" w:rsidRPr="001D0F19">
              <w:rPr>
                <w:rFonts w:ascii="Times New Roman" w:eastAsia="Calibri" w:hAnsi="Times New Roman" w:cs="Times New Roman"/>
                <w:sz w:val="24"/>
                <w:szCs w:val="24"/>
                <w:lang w:val="kk-KZ"/>
              </w:rPr>
              <w:t>Әлеуметтік сауалнама негізінде автормен құрастырылған</w:t>
            </w:r>
          </w:p>
        </w:tc>
      </w:tr>
    </w:tbl>
    <w:p w14:paraId="4549ACDA" w14:textId="715FCBE7"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p>
    <w:p w14:paraId="416B9CA6" w14:textId="77777777" w:rsidR="003220FA" w:rsidRPr="001D0F19" w:rsidRDefault="003220FA" w:rsidP="008213E9">
      <w:pPr>
        <w:widowControl w:val="0"/>
        <w:spacing w:after="0" w:line="240" w:lineRule="auto"/>
        <w:ind w:firstLine="720"/>
        <w:jc w:val="both"/>
        <w:rPr>
          <w:rFonts w:ascii="Times New Roman" w:eastAsia="Calibri" w:hAnsi="Times New Roman" w:cs="Times New Roman"/>
          <w:bCs/>
          <w:i/>
          <w:sz w:val="28"/>
          <w:szCs w:val="28"/>
          <w:lang w:val="kk-KZ"/>
        </w:rPr>
      </w:pPr>
      <w:r w:rsidRPr="001D0F19">
        <w:rPr>
          <w:rFonts w:ascii="Times New Roman" w:eastAsia="Calibri" w:hAnsi="Times New Roman" w:cs="Times New Roman"/>
          <w:bCs/>
          <w:i/>
          <w:sz w:val="28"/>
          <w:szCs w:val="28"/>
          <w:lang w:val="kk-KZ"/>
        </w:rPr>
        <w:t xml:space="preserve">Қызмет алушылардың қажеттіліктерін қанағаттандыру </w:t>
      </w:r>
    </w:p>
    <w:p w14:paraId="04B16DB7" w14:textId="439D9304" w:rsidR="00D42ED7" w:rsidRPr="001D0F19" w:rsidRDefault="00D42ED7"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Жүргізілген сауалнама нәтижелері көрсеткендей, Қазақстан азаматтарының көпшілігі (31,52%) клиентке бағдарлануды</w:t>
      </w:r>
      <w:r w:rsidR="00273226"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ең алдымен</w:t>
      </w:r>
      <w:r w:rsidR="00273226"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қызмет алушылардың қажеттіліктерін қанағаттандырумен байланыстырады. Бұл жауап азаматтардың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ің басты мақсаты – оларды </w:t>
      </w:r>
      <w:r w:rsidR="00BA2A8E" w:rsidRPr="001D0F19">
        <w:rPr>
          <w:rFonts w:ascii="Times New Roman" w:eastAsia="Times New Roman" w:hAnsi="Times New Roman" w:cs="Times New Roman"/>
          <w:sz w:val="28"/>
          <w:szCs w:val="28"/>
          <w:lang w:val="kk-KZ" w:eastAsia="ru-RU"/>
        </w:rPr>
        <w:t xml:space="preserve">көрсету </w:t>
      </w:r>
      <w:r w:rsidRPr="001D0F19">
        <w:rPr>
          <w:rFonts w:ascii="Times New Roman" w:eastAsia="Times New Roman" w:hAnsi="Times New Roman" w:cs="Times New Roman"/>
          <w:sz w:val="28"/>
          <w:szCs w:val="28"/>
          <w:lang w:val="kk-KZ" w:eastAsia="ru-RU"/>
        </w:rPr>
        <w:t xml:space="preserve"> ғана емес, халықтың шынайы сұраныстары мен күтулеріне сай болу деп түсінетінін білдіреді. Бұл жерде клиентке бағдарлану азамат пен мемлекеттің арасындағы өзара байланыс, белсенді кері байланыс және бейімделу қабілетін талап ететін концепт ретінде көрініс табады.</w:t>
      </w:r>
    </w:p>
    <w:p w14:paraId="758E1B30" w14:textId="60D75D0A" w:rsidR="003220FA" w:rsidRPr="001D0F19" w:rsidRDefault="003220FA" w:rsidP="008213E9">
      <w:pPr>
        <w:widowControl w:val="0"/>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bCs/>
          <w:i/>
          <w:sz w:val="28"/>
          <w:szCs w:val="28"/>
          <w:lang w:val="kk-KZ" w:eastAsia="ru-RU"/>
        </w:rPr>
        <w:t>Сапа мен сенімділік: азаматтық қатысудың негізі</w:t>
      </w:r>
    </w:p>
    <w:p w14:paraId="6EB1B8BA" w14:textId="6BD8B1A0" w:rsidR="003220FA" w:rsidRPr="001D0F19" w:rsidRDefault="003220FA"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Респонденттердің 18,88%-ы қызмет көрсетудің жоғары стандарттарын клиентке бағдарланудың негізі ретінде атады. Бұл халықтың тек формалды қызмет алуға емес, сонымен бірге сыпайылық, жылдамдық, ақпараттың толықтығы және қолжетімділік сияқты параметрлерге баса назар аударатынын білдіреді. Дүниежүзілік банк атап өткендей, азаматтар үшін маңызды фактор </w:t>
      </w:r>
      <w:r w:rsidR="0002464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тек нәтиже ғана емес, сонымен қатар қызмет алу</w:t>
      </w:r>
      <w:r w:rsidR="00BE51FB" w:rsidRPr="001D0F19">
        <w:rPr>
          <w:rFonts w:ascii="Times New Roman" w:eastAsia="Times New Roman" w:hAnsi="Times New Roman" w:cs="Times New Roman"/>
          <w:sz w:val="28"/>
          <w:szCs w:val="28"/>
          <w:lang w:val="kk-KZ" w:eastAsia="ru-RU"/>
        </w:rPr>
        <w:t xml:space="preserve"> үдерісінің сапасы мен әділдігі</w:t>
      </w:r>
      <w:r w:rsidR="00594EBB" w:rsidRPr="001D0F19">
        <w:rPr>
          <w:rFonts w:ascii="Times New Roman" w:eastAsia="Times New Roman" w:hAnsi="Times New Roman" w:cs="Times New Roman"/>
          <w:sz w:val="28"/>
          <w:szCs w:val="28"/>
          <w:lang w:val="kk-KZ" w:eastAsia="ru-RU"/>
        </w:rPr>
        <w:t> </w:t>
      </w:r>
      <w:r w:rsidR="00B9038C" w:rsidRPr="001D0F19">
        <w:rPr>
          <w:rFonts w:ascii="Times New Roman" w:eastAsia="Times New Roman" w:hAnsi="Times New Roman" w:cs="Times New Roman"/>
          <w:sz w:val="28"/>
          <w:szCs w:val="28"/>
          <w:lang w:val="kk-KZ" w:eastAsia="ru-RU"/>
        </w:rPr>
        <w:t>[1</w:t>
      </w:r>
      <w:r w:rsidR="00594EBB" w:rsidRPr="001D0F19">
        <w:rPr>
          <w:rFonts w:ascii="Times New Roman" w:eastAsia="Times New Roman" w:hAnsi="Times New Roman" w:cs="Times New Roman"/>
          <w:sz w:val="28"/>
          <w:szCs w:val="28"/>
          <w:lang w:val="kk-KZ" w:eastAsia="ru-RU"/>
        </w:rPr>
        <w:t>5</w:t>
      </w:r>
      <w:r w:rsidR="00AF6A8B" w:rsidRPr="001D0F19">
        <w:rPr>
          <w:rFonts w:ascii="Times New Roman" w:eastAsia="Times New Roman" w:hAnsi="Times New Roman" w:cs="Times New Roman"/>
          <w:sz w:val="28"/>
          <w:szCs w:val="28"/>
          <w:lang w:val="kk-KZ" w:eastAsia="ru-RU"/>
        </w:rPr>
        <w:t>6</w:t>
      </w:r>
      <w:r w:rsidR="00B9038C" w:rsidRPr="001D0F19">
        <w:rPr>
          <w:rFonts w:ascii="Times New Roman" w:eastAsia="Times New Roman" w:hAnsi="Times New Roman" w:cs="Times New Roman"/>
          <w:sz w:val="28"/>
          <w:szCs w:val="28"/>
          <w:lang w:val="kk-KZ" w:eastAsia="ru-RU"/>
        </w:rPr>
        <w:t>].</w:t>
      </w:r>
    </w:p>
    <w:p w14:paraId="6DA4D986" w14:textId="57F865DF" w:rsidR="003220FA" w:rsidRPr="001D0F19" w:rsidRDefault="003220FA"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Қоғамның мемлекеттік көрсетілетін қызметтерге деген сенімі де (11,19%) респонденттердің елеулі бөлігі үшін маңызды болып табылады. </w:t>
      </w:r>
      <w:r w:rsidR="002A34BD" w:rsidRPr="001D0F19">
        <w:rPr>
          <w:rFonts w:ascii="Times New Roman" w:eastAsia="Times New Roman" w:hAnsi="Times New Roman" w:cs="Times New Roman"/>
          <w:sz w:val="28"/>
          <w:szCs w:val="28"/>
          <w:lang w:val="kk-KZ" w:eastAsia="ru-RU"/>
        </w:rPr>
        <w:t>ЭЫДҰ</w:t>
      </w:r>
      <w:r w:rsidRPr="001D0F19">
        <w:rPr>
          <w:rFonts w:ascii="Times New Roman" w:eastAsia="Times New Roman" w:hAnsi="Times New Roman" w:cs="Times New Roman"/>
          <w:sz w:val="28"/>
          <w:szCs w:val="28"/>
          <w:lang w:val="kk-KZ" w:eastAsia="ru-RU"/>
        </w:rPr>
        <w:t xml:space="preserve"> зерттеулеріне сәйкес, халықтың сенімі мемлекеттің тұрақтылығы мен тиімділігінің негізі болып табылады </w:t>
      </w:r>
      <w:r w:rsidR="00B9038C" w:rsidRPr="001D0F19">
        <w:rPr>
          <w:rFonts w:ascii="Times New Roman" w:eastAsia="Times New Roman" w:hAnsi="Times New Roman" w:cs="Times New Roman"/>
          <w:sz w:val="28"/>
          <w:szCs w:val="28"/>
          <w:lang w:val="kk-KZ" w:eastAsia="ru-RU"/>
        </w:rPr>
        <w:t>[1</w:t>
      </w:r>
      <w:r w:rsidR="00594EBB" w:rsidRPr="001D0F19">
        <w:rPr>
          <w:rFonts w:ascii="Times New Roman" w:eastAsia="Times New Roman" w:hAnsi="Times New Roman" w:cs="Times New Roman"/>
          <w:sz w:val="28"/>
          <w:szCs w:val="28"/>
          <w:lang w:val="kk-KZ" w:eastAsia="ru-RU"/>
        </w:rPr>
        <w:t>5</w:t>
      </w:r>
      <w:r w:rsidR="00AF6A8B" w:rsidRPr="001D0F19">
        <w:rPr>
          <w:rFonts w:ascii="Times New Roman" w:eastAsia="Times New Roman" w:hAnsi="Times New Roman" w:cs="Times New Roman"/>
          <w:sz w:val="28"/>
          <w:szCs w:val="28"/>
          <w:lang w:val="kk-KZ" w:eastAsia="ru-RU"/>
        </w:rPr>
        <w:t>7</w:t>
      </w:r>
      <w:r w:rsidR="00B9038C"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Бұл факторлар Қазақстанда да ерекше мәнге ие: бюрократия мен жемқорлық тәуекелдері жағдайында сенім көрсетілетін қызмет сапасының басты индикаторына айналуда.</w:t>
      </w:r>
    </w:p>
    <w:p w14:paraId="28AB7642" w14:textId="61112611" w:rsidR="003220FA" w:rsidRPr="001D0F19" w:rsidRDefault="003220FA" w:rsidP="008213E9">
      <w:pPr>
        <w:widowControl w:val="0"/>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bCs/>
          <w:i/>
          <w:sz w:val="28"/>
          <w:szCs w:val="28"/>
          <w:lang w:val="kk-KZ" w:eastAsia="ru-RU"/>
        </w:rPr>
        <w:t>Өзара міндеттемелер мен бірлескен басқару</w:t>
      </w:r>
    </w:p>
    <w:p w14:paraId="1AC7A567" w14:textId="291C111F" w:rsidR="003220FA" w:rsidRPr="001D0F19" w:rsidRDefault="003220FA"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Мемлекет пен азаматтар арасындағы өзара міндеттемелер ұғымын 11,21% респондент қолдады. Бұл азаматтардың мемлекеттік басқару үдерісіне тек пассивті қатысушы емес, белсенді серіктес ретінде қарауға дайын екенін көрсетеді. Осындай тәсілдер Канада, Австралия және Эстония секілді елдердің тәжірибесінде кеңінен енгізілген. Мысалы, Канадада Service Canada платформасы арқылы азаматтардың пікірлері мен шағымдары тұрақты түрде жиналып, негізінде қызмет көрсету стандарттары жаңартылып отырады</w:t>
      </w:r>
      <w:r w:rsidR="00B9038C" w:rsidRPr="001D0F19">
        <w:rPr>
          <w:rFonts w:ascii="Times New Roman" w:eastAsia="Times New Roman" w:hAnsi="Times New Roman" w:cs="Times New Roman"/>
          <w:sz w:val="28"/>
          <w:szCs w:val="28"/>
          <w:lang w:val="kk-KZ" w:eastAsia="ru-RU"/>
        </w:rPr>
        <w:t xml:space="preserve"> [1</w:t>
      </w:r>
      <w:r w:rsidR="00594EBB" w:rsidRPr="001D0F19">
        <w:rPr>
          <w:rFonts w:ascii="Times New Roman" w:eastAsia="Times New Roman" w:hAnsi="Times New Roman" w:cs="Times New Roman"/>
          <w:sz w:val="28"/>
          <w:szCs w:val="28"/>
          <w:lang w:val="kk-KZ" w:eastAsia="ru-RU"/>
        </w:rPr>
        <w:t>5</w:t>
      </w:r>
      <w:r w:rsidR="001B0565" w:rsidRPr="001D0F19">
        <w:rPr>
          <w:rFonts w:ascii="Times New Roman" w:eastAsia="Times New Roman" w:hAnsi="Times New Roman" w:cs="Times New Roman"/>
          <w:sz w:val="28"/>
          <w:szCs w:val="28"/>
          <w:lang w:val="kk-KZ" w:eastAsia="ru-RU"/>
        </w:rPr>
        <w:t>8</w:t>
      </w:r>
      <w:r w:rsidR="00B9038C"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28EDDF64" w14:textId="77777777" w:rsidR="003220FA" w:rsidRPr="001D0F19" w:rsidRDefault="003220FA"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Мемлекеттік аппарат құратын игіліктің тұтынушылары азамат деп есептейтіндер саны – 6,54%. Бұл жауаптар азаматтар мемлекеттік органдарды өзіндік қызмет жеткізуші ретінде көреді дегенді білдіреді. Бұл – клиентке бағдарланған үкімет құрудағы маңызды қадам.</w:t>
      </w:r>
    </w:p>
    <w:p w14:paraId="1162AD7E" w14:textId="10793FBF" w:rsidR="003220FA" w:rsidRPr="001D0F19" w:rsidRDefault="003220FA" w:rsidP="008213E9">
      <w:pPr>
        <w:widowControl w:val="0"/>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bCs/>
          <w:i/>
          <w:sz w:val="28"/>
          <w:szCs w:val="28"/>
          <w:lang w:val="kk-KZ" w:eastAsia="ru-RU"/>
        </w:rPr>
        <w:t>Қызмет көрсетуге бағытталған үкімет және проактивтілік</w:t>
      </w:r>
    </w:p>
    <w:p w14:paraId="4F8DCCD0" w14:textId="2B17ADFE" w:rsidR="003220FA" w:rsidRPr="001D0F19" w:rsidRDefault="003220FA"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Қызмет көрсетуге бағытталған үкімет (9,3%) – заманауи әкімшілік реформалардың өзегі. Мемлекеттік қызметтер тек сұранысқа жауап беріп қана қоймай, азаматтардың өмірлік жағдайларын алдын ала болжай отырып, қажетті көмекті автоматты түрде </w:t>
      </w:r>
      <w:r w:rsidR="00BA2A8E" w:rsidRPr="001D0F19">
        <w:rPr>
          <w:rFonts w:ascii="Times New Roman" w:eastAsia="Times New Roman" w:hAnsi="Times New Roman" w:cs="Times New Roman"/>
          <w:sz w:val="28"/>
          <w:szCs w:val="28"/>
          <w:lang w:val="kk-KZ" w:eastAsia="ru-RU"/>
        </w:rPr>
        <w:t>көрсету</w:t>
      </w:r>
      <w:r w:rsidRPr="001D0F19">
        <w:rPr>
          <w:rFonts w:ascii="Times New Roman" w:eastAsia="Times New Roman" w:hAnsi="Times New Roman" w:cs="Times New Roman"/>
          <w:sz w:val="28"/>
          <w:szCs w:val="28"/>
          <w:lang w:val="kk-KZ" w:eastAsia="ru-RU"/>
        </w:rPr>
        <w:t xml:space="preserve"> тиіс. Мұндай проактивті модель Эстонияда кеңінен енгізілген: мысалы, бала туу фактісі тіркелгеннен кейін ата-аналар автоматты түрде жәрдемақы, балабақша кезегі және басқа да қызметтерге тіркеледі </w:t>
      </w:r>
      <w:r w:rsidR="00B9038C" w:rsidRPr="001D0F19">
        <w:rPr>
          <w:rFonts w:ascii="Times New Roman" w:eastAsia="Times New Roman" w:hAnsi="Times New Roman" w:cs="Times New Roman"/>
          <w:sz w:val="28"/>
          <w:szCs w:val="28"/>
          <w:lang w:val="kk-KZ" w:eastAsia="ru-RU"/>
        </w:rPr>
        <w:t>[1</w:t>
      </w:r>
      <w:r w:rsidR="001B0565" w:rsidRPr="001D0F19">
        <w:rPr>
          <w:rFonts w:ascii="Times New Roman" w:eastAsia="Times New Roman" w:hAnsi="Times New Roman" w:cs="Times New Roman"/>
          <w:sz w:val="28"/>
          <w:szCs w:val="28"/>
          <w:lang w:val="kk-KZ" w:eastAsia="ru-RU"/>
        </w:rPr>
        <w:t>59</w:t>
      </w:r>
      <w:r w:rsidR="00B9038C"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Қазақстанда бұл тәсіл енді ғана қалыптасып келеді. Осыған байланысты тек 4,81% респондент проактивті қызмет көрсетуге назар аударғаны таңқаларлық емес. Бұл саланы кеңінен насихаттап, заңнамалық және инфрақұрылымдық қолдау көрсету қажет.</w:t>
      </w:r>
    </w:p>
    <w:p w14:paraId="51444ED0" w14:textId="4ADBAEDC" w:rsidR="003220FA" w:rsidRPr="001D0F19" w:rsidRDefault="003220FA"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val="ru-RU" w:eastAsia="ru-RU"/>
        </w:rPr>
      </w:pPr>
      <w:r w:rsidRPr="001D0F19">
        <w:rPr>
          <w:rFonts w:ascii="Times New Roman" w:eastAsia="Times New Roman" w:hAnsi="Times New Roman" w:cs="Times New Roman"/>
          <w:bCs/>
          <w:i/>
          <w:sz w:val="28"/>
          <w:szCs w:val="28"/>
          <w:lang w:val="ru-RU" w:eastAsia="ru-RU"/>
        </w:rPr>
        <w:t>Мемлекеттік функциялар мен клиентке бағдарланған трансформация</w:t>
      </w:r>
    </w:p>
    <w:p w14:paraId="6DCBAF8D" w14:textId="255BFB2A" w:rsidR="003220FA" w:rsidRPr="001D0F19" w:rsidRDefault="003220FA"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1D0F19">
        <w:rPr>
          <w:rFonts w:ascii="Times New Roman" w:eastAsia="Times New Roman" w:hAnsi="Times New Roman" w:cs="Times New Roman"/>
          <w:sz w:val="28"/>
          <w:szCs w:val="28"/>
          <w:lang w:val="ru-RU" w:eastAsia="ru-RU"/>
        </w:rPr>
        <w:t>Қызмет көрсету – бұл мемлекеттік функциялардың орталығы деген ұстанымды респонденттердің 5,76%-ы қолдады. Бұл азаматтардың қызмет көрсету тек қосымша емес, мемлекеттік басқарудың негізгі функциясы екенін түсінетінін білдіреді. Халықаралық сарапшылардың пікірінше, мемлекеттік аппараттың “қызмет көрсетуші үкіметке” трансформациялануы елд</w:t>
      </w:r>
      <w:r w:rsidR="00753A6D" w:rsidRPr="001D0F19">
        <w:rPr>
          <w:rFonts w:ascii="Times New Roman" w:eastAsia="Times New Roman" w:hAnsi="Times New Roman" w:cs="Times New Roman"/>
          <w:sz w:val="28"/>
          <w:szCs w:val="28"/>
          <w:lang w:val="ru-RU" w:eastAsia="ru-RU"/>
        </w:rPr>
        <w:t>ің тұрақты дамуына ықпал етеді [16</w:t>
      </w:r>
      <w:r w:rsidR="001B0565" w:rsidRPr="001D0F19">
        <w:rPr>
          <w:rFonts w:ascii="Times New Roman" w:eastAsia="Times New Roman" w:hAnsi="Times New Roman" w:cs="Times New Roman"/>
          <w:sz w:val="28"/>
          <w:szCs w:val="28"/>
          <w:lang w:val="ru-RU" w:eastAsia="ru-RU"/>
        </w:rPr>
        <w:t>0</w:t>
      </w:r>
      <w:r w:rsidR="00753A6D" w:rsidRPr="001D0F19">
        <w:rPr>
          <w:rFonts w:ascii="Times New Roman" w:eastAsia="Times New Roman" w:hAnsi="Times New Roman" w:cs="Times New Roman"/>
          <w:sz w:val="28"/>
          <w:szCs w:val="28"/>
          <w:lang w:val="ru-RU" w:eastAsia="ru-RU"/>
        </w:rPr>
        <w:t>]</w:t>
      </w:r>
      <w:r w:rsidRPr="001D0F19">
        <w:rPr>
          <w:rFonts w:ascii="Times New Roman" w:eastAsia="Times New Roman" w:hAnsi="Times New Roman" w:cs="Times New Roman"/>
          <w:sz w:val="28"/>
          <w:szCs w:val="28"/>
          <w:lang w:val="ru-RU" w:eastAsia="ru-RU"/>
        </w:rPr>
        <w:t>.</w:t>
      </w:r>
    </w:p>
    <w:p w14:paraId="42DB3733" w14:textId="59A1B0CC" w:rsidR="00D42ED7" w:rsidRPr="001D0F19" w:rsidRDefault="003220FA"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Times New Roman" w:hAnsi="Times New Roman" w:cs="Times New Roman"/>
          <w:sz w:val="28"/>
          <w:szCs w:val="28"/>
          <w:lang w:val="ru-RU" w:eastAsia="ru-RU"/>
        </w:rPr>
        <w:t>Осылайша, Қазақстан азаматтарының клиентке бағдарлану түсінігі жеткілікті дәрежеде қалыптасқанын бай</w:t>
      </w:r>
      <w:r w:rsidRPr="001D0F19">
        <w:rPr>
          <w:rFonts w:ascii="Times New Roman" w:eastAsia="Times New Roman" w:hAnsi="Times New Roman" w:cs="Times New Roman"/>
          <w:sz w:val="28"/>
          <w:szCs w:val="28"/>
          <w:lang w:val="kk-KZ" w:eastAsia="ru-RU"/>
        </w:rPr>
        <w:t>қауға болады</w:t>
      </w:r>
      <w:r w:rsidRPr="001D0F19">
        <w:rPr>
          <w:rFonts w:ascii="Times New Roman" w:eastAsia="Times New Roman" w:hAnsi="Times New Roman" w:cs="Times New Roman"/>
          <w:sz w:val="28"/>
          <w:szCs w:val="28"/>
          <w:lang w:val="ru-RU" w:eastAsia="ru-RU"/>
        </w:rPr>
        <w:t xml:space="preserve">. Көпшілік оны ең алдымен қажеттіліктерді қанағаттандырумен және қызмет көрсету сапасымен байланыстырады. Бұл мемлекеттік органдарға нақты бағдар береді: азаматтардың сұраныстарын анықтап, дербестендірілген, қолжетімді және ашық қызметтер </w:t>
      </w:r>
      <w:r w:rsidR="00BA2A8E" w:rsidRPr="001D0F19">
        <w:rPr>
          <w:rFonts w:ascii="Times New Roman" w:eastAsia="Times New Roman" w:hAnsi="Times New Roman" w:cs="Times New Roman"/>
          <w:sz w:val="28"/>
          <w:szCs w:val="28"/>
          <w:lang w:val="ru-RU" w:eastAsia="ru-RU"/>
        </w:rPr>
        <w:t xml:space="preserve">көрсету </w:t>
      </w:r>
      <w:r w:rsidRPr="001D0F19">
        <w:rPr>
          <w:rFonts w:ascii="Times New Roman" w:eastAsia="Times New Roman" w:hAnsi="Times New Roman" w:cs="Times New Roman"/>
          <w:sz w:val="28"/>
          <w:szCs w:val="28"/>
          <w:lang w:val="ru-RU" w:eastAsia="ru-RU"/>
        </w:rPr>
        <w:t xml:space="preserve"> қажет. Сонымен қатар, өзара міндеттемелер мен бірлескен басқару қағидаттары – болашақтың тиімді мемлекеттік жүйесінің негізі. Халықаралық тәжірибе көрсеткендей, клиентке бағдарланған реформалар тек технологиялық емес, институционалдық және мәдени трансформацияны талап етеді. Қазақстан да бұл жолда алға жылжуы үшін азаматтардың қатысуын күшейту, сенім деңгейін арттыру және сервистік мемлекет қағидаттарын нығайтуы</w:t>
      </w:r>
      <w:r w:rsidR="009C3A2A" w:rsidRPr="001D0F19">
        <w:rPr>
          <w:rFonts w:ascii="Times New Roman" w:eastAsia="Times New Roman" w:hAnsi="Times New Roman" w:cs="Times New Roman"/>
          <w:sz w:val="28"/>
          <w:szCs w:val="28"/>
          <w:lang w:val="ru-RU" w:eastAsia="ru-RU"/>
        </w:rPr>
        <w:t xml:space="preserve"> қажет.</w:t>
      </w:r>
    </w:p>
    <w:p w14:paraId="0194759B" w14:textId="0AADE355"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Со</w:t>
      </w:r>
      <w:r w:rsidR="003220FA" w:rsidRPr="001D0F19">
        <w:rPr>
          <w:rFonts w:ascii="Times New Roman" w:eastAsia="Calibri" w:hAnsi="Times New Roman" w:cs="Times New Roman"/>
          <w:sz w:val="28"/>
          <w:szCs w:val="28"/>
          <w:lang w:val="kk-KZ"/>
        </w:rPr>
        <w:t>ндай-ақ</w:t>
      </w:r>
      <w:r w:rsidRPr="001D0F19">
        <w:rPr>
          <w:rFonts w:ascii="Times New Roman" w:eastAsia="Calibri" w:hAnsi="Times New Roman" w:cs="Times New Roman"/>
          <w:sz w:val="28"/>
          <w:szCs w:val="28"/>
          <w:lang w:val="kk-KZ"/>
        </w:rPr>
        <w:t>, мемлекеттік қызметшілердің мемлекеттік қызмет көрсету саласындағы клиентке бағдарлану қағидатын қалай түсінетіні туралы сұраққа жауаптарды талдай отырып, осы қағидаттың бірнеше негізгі түсіндірмелерін бөліп көрсетуге болады, олардың әрқайсысы мемлекет пен азаматтардың өзара іс-қимылының әртүрлі аспектілерін ерекше көрсетеді (5-</w:t>
      </w:r>
      <w:r w:rsidR="00024643" w:rsidRPr="001D0F19">
        <w:rPr>
          <w:rFonts w:ascii="Times New Roman" w:eastAsia="Calibri" w:hAnsi="Times New Roman" w:cs="Times New Roman"/>
          <w:sz w:val="28"/>
          <w:szCs w:val="28"/>
          <w:lang w:val="kk-KZ"/>
        </w:rPr>
        <w:t>сурет</w:t>
      </w:r>
      <w:r w:rsidRPr="001D0F19">
        <w:rPr>
          <w:rFonts w:ascii="Times New Roman" w:eastAsia="Calibri" w:hAnsi="Times New Roman" w:cs="Times New Roman"/>
          <w:sz w:val="28"/>
          <w:szCs w:val="28"/>
          <w:lang w:val="kk-KZ"/>
        </w:rPr>
        <w:t>).</w:t>
      </w:r>
    </w:p>
    <w:p w14:paraId="5C92B016" w14:textId="77777777" w:rsidR="00BD6618" w:rsidRPr="001D0F19" w:rsidRDefault="00BD6618" w:rsidP="00BD6618">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Респонденттердің ең көп саны (53,9%) клиентке бағдарлануды қызмет алушылардың қажеттіліктерін қанағаттандыру ретінде түсінеді. Бұл жауап азаматтардың нақты сұраныстарына мемлекеттік көрсетілетін қызметтің бағдарлануының маңыздылығын көрсетеді, яғни мемлекеттік органдар жұмысының негізгі бағыты қызмет көрсетуге арналған азаматтардың қажеттіліктері болуы керек. Бұл тәсіл мемлекеттік көрсетілетін қызметтер икемді және қоғамның өзгеретін қажеттіліктері мен сұраныстарына бейімделуі керек және оларды көрсету  азаматтардың нақты мәселелерін шешуге көмектесуге бағытталуы керек деп болжайды.    </w:t>
      </w:r>
    </w:p>
    <w:p w14:paraId="159277AC" w14:textId="77777777" w:rsidR="00024643" w:rsidRPr="001D0F19" w:rsidRDefault="00024643" w:rsidP="008213E9">
      <w:pPr>
        <w:widowControl w:val="0"/>
        <w:spacing w:after="0" w:line="240" w:lineRule="auto"/>
        <w:ind w:firstLine="709"/>
        <w:jc w:val="both"/>
        <w:rPr>
          <w:rFonts w:ascii="Times New Roman" w:eastAsia="Calibri" w:hAnsi="Times New Roman" w:cs="Times New Roman"/>
          <w:sz w:val="28"/>
          <w:szCs w:val="28"/>
          <w:lang w:val="kk-KZ"/>
        </w:rPr>
      </w:pPr>
    </w:p>
    <w:p w14:paraId="063F5467" w14:textId="0E355A40" w:rsidR="00714CA8" w:rsidRPr="001D0F19" w:rsidRDefault="00714CA8" w:rsidP="00BD6618">
      <w:pPr>
        <w:widowControl w:val="0"/>
        <w:spacing w:after="0" w:line="240" w:lineRule="auto"/>
        <w:jc w:val="both"/>
        <w:rPr>
          <w:rFonts w:ascii="Times New Roman" w:eastAsia="Calibri" w:hAnsi="Times New Roman" w:cs="Times New Roman"/>
          <w:b/>
          <w:bCs/>
          <w:sz w:val="28"/>
          <w:szCs w:val="28"/>
          <w:lang w:val="kk-KZ"/>
        </w:rPr>
      </w:pPr>
      <w:r w:rsidRPr="001D0F19">
        <w:rPr>
          <w:noProof/>
          <w:lang w:val="ru-RU" w:eastAsia="ru-RU"/>
          <w14:ligatures w14:val="standardContextual"/>
        </w:rPr>
        <w:drawing>
          <wp:inline distT="0" distB="0" distL="0" distR="0" wp14:anchorId="2FD3F3F6" wp14:editId="0E78BD37">
            <wp:extent cx="5869172" cy="4646295"/>
            <wp:effectExtent l="0" t="0" r="0" b="1905"/>
            <wp:docPr id="3" name="Диаграмма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8B1E01-620D-4A4C-8CB0-D13ECA877F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D0B280E" w14:textId="77777777" w:rsidR="00762BD6" w:rsidRPr="001D0F19" w:rsidRDefault="00762BD6" w:rsidP="008213E9">
      <w:pPr>
        <w:widowControl w:val="0"/>
        <w:spacing w:after="0" w:line="240" w:lineRule="auto"/>
        <w:ind w:firstLine="708"/>
        <w:rPr>
          <w:rFonts w:ascii="Times New Roman" w:eastAsia="Calibri" w:hAnsi="Times New Roman" w:cs="Times New Roman"/>
          <w:sz w:val="16"/>
          <w:szCs w:val="16"/>
          <w:lang w:val="kk-KZ"/>
        </w:rPr>
      </w:pPr>
    </w:p>
    <w:p w14:paraId="0ECA185E" w14:textId="5CD5A2D0" w:rsidR="00024643" w:rsidRPr="001D0F19" w:rsidRDefault="00024643" w:rsidP="008213E9">
      <w:pPr>
        <w:widowControl w:val="0"/>
        <w:spacing w:after="0" w:line="240" w:lineRule="auto"/>
        <w:jc w:val="center"/>
        <w:rPr>
          <w:rFonts w:ascii="Times New Roman" w:eastAsia="Calibri" w:hAnsi="Times New Roman" w:cs="Times New Roman"/>
          <w:b/>
          <w:bCs/>
          <w:sz w:val="28"/>
          <w:szCs w:val="28"/>
          <w:lang w:val="kk-KZ"/>
        </w:rPr>
      </w:pPr>
      <w:r w:rsidRPr="001D0F19">
        <w:rPr>
          <w:rFonts w:ascii="Times New Roman" w:eastAsia="Calibri" w:hAnsi="Times New Roman" w:cs="Times New Roman"/>
          <w:sz w:val="28"/>
          <w:szCs w:val="28"/>
          <w:lang w:val="kk-KZ"/>
        </w:rPr>
        <w:t xml:space="preserve">Сурет 5 – </w:t>
      </w:r>
      <w:r w:rsidRPr="001D0F19">
        <w:rPr>
          <w:rFonts w:ascii="Times New Roman" w:eastAsia="Calibri" w:hAnsi="Times New Roman" w:cs="Times New Roman"/>
          <w:bCs/>
          <w:sz w:val="28"/>
          <w:szCs w:val="28"/>
          <w:lang w:val="kk-KZ"/>
        </w:rPr>
        <w:t xml:space="preserve">Мемлекеттік </w:t>
      </w:r>
      <w:r w:rsidR="00BD6618" w:rsidRPr="001D0F19">
        <w:rPr>
          <w:rFonts w:ascii="Times New Roman" w:eastAsia="Calibri" w:hAnsi="Times New Roman" w:cs="Times New Roman"/>
          <w:bCs/>
          <w:sz w:val="28"/>
          <w:szCs w:val="28"/>
          <w:lang w:val="kk-KZ"/>
        </w:rPr>
        <w:t xml:space="preserve">көрсетілетін </w:t>
      </w:r>
      <w:r w:rsidRPr="001D0F19">
        <w:rPr>
          <w:rFonts w:ascii="Times New Roman" w:eastAsia="Calibri" w:hAnsi="Times New Roman" w:cs="Times New Roman"/>
          <w:bCs/>
          <w:sz w:val="28"/>
          <w:szCs w:val="28"/>
          <w:lang w:val="kk-KZ"/>
        </w:rPr>
        <w:t>қызметтер саласындағы клиентке бағдарлану принципіне түсінік (%)</w:t>
      </w:r>
    </w:p>
    <w:p w14:paraId="7A15825F" w14:textId="77777777" w:rsidR="00024643" w:rsidRPr="001D0F19" w:rsidRDefault="00024643" w:rsidP="008213E9">
      <w:pPr>
        <w:widowControl w:val="0"/>
        <w:spacing w:after="0" w:line="240" w:lineRule="auto"/>
        <w:ind w:firstLine="708"/>
        <w:jc w:val="both"/>
        <w:rPr>
          <w:rFonts w:ascii="Times New Roman" w:eastAsia="Calibri" w:hAnsi="Times New Roman" w:cs="Times New Roman"/>
          <w:b/>
          <w:bCs/>
          <w:sz w:val="28"/>
          <w:szCs w:val="28"/>
          <w:lang w:val="kk-KZ"/>
        </w:rPr>
      </w:pPr>
    </w:p>
    <w:p w14:paraId="2B5A2182" w14:textId="7CD30705" w:rsidR="00E4759D" w:rsidRPr="001D0F19" w:rsidRDefault="00E4759D" w:rsidP="008213E9">
      <w:pPr>
        <w:widowControl w:val="0"/>
        <w:spacing w:after="0" w:line="240" w:lineRule="auto"/>
        <w:ind w:firstLine="709"/>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p>
    <w:p w14:paraId="002DB78D" w14:textId="77777777" w:rsidR="00E4759D" w:rsidRPr="001D0F19" w:rsidRDefault="00E4759D" w:rsidP="008213E9">
      <w:pPr>
        <w:widowControl w:val="0"/>
        <w:spacing w:after="0" w:line="240" w:lineRule="auto"/>
        <w:ind w:firstLine="709"/>
        <w:jc w:val="both"/>
        <w:rPr>
          <w:rFonts w:ascii="Times New Roman" w:eastAsia="Calibri" w:hAnsi="Times New Roman" w:cs="Times New Roman"/>
          <w:sz w:val="28"/>
          <w:szCs w:val="28"/>
          <w:lang w:val="kk-KZ"/>
        </w:rPr>
      </w:pPr>
    </w:p>
    <w:p w14:paraId="0AB6BF20" w14:textId="07FA1AEF" w:rsidR="00024643" w:rsidRPr="001D0F19" w:rsidRDefault="00024643"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Респонденттердің 39,8%-ы үшін мемлекеттік көрсетілетін қызметтер саласындағы клиентке бағдарлану қызмет көрсетудің жоғары стандарттарына сәйкес келетін сапалы көрсетілетін қызметтерді қамтамасыз етуде көрінеді. Осы түсінік көрсетілетін қызметтер азаматтардың қажеттілігін қанағаттандырып қана қоймай, сонымен қатар сапа мен кәсібиліктің жоғары талаптарына жауап беруі керек екендігіне ерекше көңіл аударады. Қызметтердің белгілі бір стандарттарға сәйкес келуі маңызды, бұл сапаны бақылау жүйесінің болуын, жұмыскерлердің біліктілігін арттыруды және жалпы нормалардың сақталуын болжайды, бұл өз кезегінде</w:t>
      </w:r>
      <w:r w:rsidR="00522B33"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азаматтардың мемлекеттік органдарға деген сенімін арттыруға ықпал етеді. </w:t>
      </w:r>
    </w:p>
    <w:p w14:paraId="1FCEF330" w14:textId="77777777" w:rsidR="00024643" w:rsidRPr="001D0F19" w:rsidRDefault="00024643"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Респонденттердің 17,8%-ы клиентке бағдарлану қағидатын мемлекет пен азаматтар арасындағы өзара міндеттемелермен байланыстырады. </w:t>
      </w:r>
    </w:p>
    <w:p w14:paraId="615433A1" w14:textId="77777777" w:rsidR="00024643" w:rsidRPr="001D0F19" w:rsidRDefault="00024643"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Бұл көзқарас клиентке бағдарлану мемлекеттің азаматтарға қызмет көрсету міндеті ғана емес, сонымен қатар азаматтардың өздері заңдарды сақтау және қоғамға белсенді қатысу міндеті екенін білдіреді. Бұл тәсіл қарым-қатынастың екі жақты сипатын және екі жақтың да жауапты мінез-құлқының маңыздылығын көрсетеді. Респонденттердің 9%-ы клиентке бағдарлану қызмет көрсетуге бағытталған үкіметте көрінеді деп санайды. Бұл түсінік мемлекеттік негізгі функциялары азаматтарға қызмет көрсетуге бағытталуы керек екендігіне назар аударады. Осы контексте мемлекеттік органдар мақсаты азаматтардың қажеттіліктерін тиімді және сапалы қамтамасыз ету болып табылатын қызмет көрсететін ұйымдар ретінде қабылданады.  </w:t>
      </w:r>
    </w:p>
    <w:p w14:paraId="1965EC6B" w14:textId="6933E900"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Респонденттердің 6,3%-ы үшін клиентке бағдарлану – бұл қызмет барлық мемлекеттік функциялардың орталығында болуы керек деген тұжырым</w:t>
      </w:r>
      <w:r w:rsidR="00522B33" w:rsidRPr="001D0F19">
        <w:rPr>
          <w:rFonts w:ascii="Times New Roman" w:eastAsia="Calibri" w:hAnsi="Times New Roman" w:cs="Times New Roman"/>
          <w:sz w:val="28"/>
          <w:szCs w:val="28"/>
          <w:lang w:val="kk-KZ"/>
        </w:rPr>
        <w:t>ды ұстанады</w:t>
      </w:r>
      <w:r w:rsidRPr="001D0F19">
        <w:rPr>
          <w:rFonts w:ascii="Times New Roman" w:eastAsia="Calibri" w:hAnsi="Times New Roman" w:cs="Times New Roman"/>
          <w:sz w:val="28"/>
          <w:szCs w:val="28"/>
          <w:lang w:val="kk-KZ"/>
        </w:rPr>
        <w:t xml:space="preserve">. Мұндай ұсыныс мемлекеттік органдардың қызметі толығымен азаматтардың мүдделерін қамтамасыз етуге бағытталуға тиіс екенін және мемлекеттік органдардың құрылымы мен қызметіндегі кез келген өзгерістер халықтың қажеттіліктеріне негізделуге тиіс екенін көрсетеді. </w:t>
      </w:r>
    </w:p>
    <w:p w14:paraId="762B7D24" w14:textId="16E97B41"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Басқа респонденттер (22,6%) клиентке бағдарлануды қоғамның мемлекеттік көрсетілетін қызметтерге деген сенімінің факторы ретінде қарастырады. Бұл түсінік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тиімді жұмыс істеуі үшін азаматтардың осы көрсетілетін қызметтерге сенуі өте маңызды екендігіне назар аударады. Сенім табысты өзара іс-қимылдың негізі болып табылады, ал оның болмауы наразылық пен азаматтарды мемлекеттік аппараттан алшақтатуға әкелуі мүмкін. </w:t>
      </w:r>
    </w:p>
    <w:p w14:paraId="7D6CB7B9" w14:textId="064406EF"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Респонденттердің тағы 6,3%-ы клиентке бағдарлануды мемлекеттік аппарат құрған тауарлардың тұтынушысы азамат болып табылатын қатынастар ретінде көреді. Бұл қабылдау мемлекеттік органдар құрған барлық игілік пен </w:t>
      </w:r>
      <w:r w:rsidR="00CB7DB9" w:rsidRPr="001D0F19">
        <w:rPr>
          <w:rFonts w:ascii="Times New Roman" w:eastAsia="Calibri" w:hAnsi="Times New Roman" w:cs="Times New Roman"/>
          <w:sz w:val="28"/>
          <w:szCs w:val="28"/>
          <w:lang w:val="kk-KZ"/>
        </w:rPr>
        <w:t>қызметтердің</w:t>
      </w:r>
      <w:r w:rsidRPr="001D0F19">
        <w:rPr>
          <w:rFonts w:ascii="Times New Roman" w:eastAsia="Calibri" w:hAnsi="Times New Roman" w:cs="Times New Roman"/>
          <w:sz w:val="28"/>
          <w:szCs w:val="28"/>
          <w:lang w:val="kk-KZ"/>
        </w:rPr>
        <w:t xml:space="preserve"> негізгі тұтынушылары болып табылатын азаматтардың қажеттіліктерін қанағаттандыру үшін бар екендігіне бағытталған. Бұл түсінік беру азаматтарды мемлекеттік қызмет көрсету орталығына қояды және олардың мүдделері бірінші орында тұруы керек екенін атап көрсетеді. </w:t>
      </w:r>
    </w:p>
    <w:p w14:paraId="4ED138E8" w14:textId="237E2CEB"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А</w:t>
      </w:r>
      <w:r w:rsidR="009C6F79" w:rsidRPr="001D0F19">
        <w:rPr>
          <w:rFonts w:ascii="Times New Roman" w:eastAsia="Calibri" w:hAnsi="Times New Roman" w:cs="Times New Roman"/>
          <w:sz w:val="28"/>
          <w:szCs w:val="28"/>
          <w:lang w:val="kk-KZ"/>
        </w:rPr>
        <w:t>л</w:t>
      </w:r>
      <w:r w:rsidRPr="001D0F19">
        <w:rPr>
          <w:rFonts w:ascii="Times New Roman" w:eastAsia="Calibri" w:hAnsi="Times New Roman" w:cs="Times New Roman"/>
          <w:sz w:val="28"/>
          <w:szCs w:val="28"/>
          <w:lang w:val="kk-KZ"/>
        </w:rPr>
        <w:t xml:space="preserve"> респонденттердің 13%-ы клиентке бағдарлау мемлекеттік қызметтерді </w:t>
      </w:r>
      <w:r w:rsidR="00BA2A8E" w:rsidRPr="001D0F19">
        <w:rPr>
          <w:rFonts w:ascii="Times New Roman" w:eastAsia="Calibri" w:hAnsi="Times New Roman" w:cs="Times New Roman"/>
          <w:sz w:val="28"/>
          <w:szCs w:val="28"/>
          <w:lang w:val="kk-KZ"/>
        </w:rPr>
        <w:t>көрсету</w:t>
      </w:r>
      <w:r w:rsidR="009C6F79" w:rsidRPr="001D0F19">
        <w:rPr>
          <w:rFonts w:ascii="Times New Roman" w:eastAsia="Calibri" w:hAnsi="Times New Roman" w:cs="Times New Roman"/>
          <w:sz w:val="28"/>
          <w:szCs w:val="28"/>
          <w:lang w:val="kk-KZ"/>
        </w:rPr>
        <w:t xml:space="preserve">дегі </w:t>
      </w:r>
      <w:r w:rsidRPr="001D0F19">
        <w:rPr>
          <w:rFonts w:ascii="Times New Roman" w:eastAsia="Calibri" w:hAnsi="Times New Roman" w:cs="Times New Roman"/>
          <w:sz w:val="28"/>
          <w:szCs w:val="28"/>
          <w:lang w:val="kk-KZ"/>
        </w:rPr>
        <w:t>белсенділікті қамтиды деп санайды. Осы</w:t>
      </w:r>
      <w:r w:rsidR="009C6F79" w:rsidRPr="001D0F19">
        <w:rPr>
          <w:rFonts w:ascii="Times New Roman" w:eastAsia="Calibri" w:hAnsi="Times New Roman" w:cs="Times New Roman"/>
          <w:sz w:val="28"/>
          <w:szCs w:val="28"/>
          <w:lang w:val="kk-KZ"/>
        </w:rPr>
        <w:t xml:space="preserve"> тұрғыдан</w:t>
      </w:r>
      <w:r w:rsidR="002102EB"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мемлекеттік органдар азаматтардың өтіні</w:t>
      </w:r>
      <w:r w:rsidR="00241BB4" w:rsidRPr="001D0F19">
        <w:rPr>
          <w:rFonts w:ascii="Times New Roman" w:eastAsia="Calibri" w:hAnsi="Times New Roman" w:cs="Times New Roman"/>
          <w:sz w:val="28"/>
          <w:szCs w:val="28"/>
          <w:lang w:val="kk-KZ"/>
        </w:rPr>
        <w:t xml:space="preserve">штеріне жауап беріп қана қоймай, </w:t>
      </w:r>
      <w:r w:rsidRPr="001D0F19">
        <w:rPr>
          <w:rFonts w:ascii="Times New Roman" w:eastAsia="Calibri" w:hAnsi="Times New Roman" w:cs="Times New Roman"/>
          <w:sz w:val="28"/>
          <w:szCs w:val="28"/>
          <w:lang w:val="kk-KZ"/>
        </w:rPr>
        <w:t xml:space="preserve">олардың қажеттіліктерін белсенді түрде болжап, шешімдерді білдірмес бұрын </w:t>
      </w:r>
      <w:r w:rsidR="00BA2A8E" w:rsidRPr="001D0F19">
        <w:rPr>
          <w:rFonts w:ascii="Times New Roman" w:eastAsia="Calibri" w:hAnsi="Times New Roman" w:cs="Times New Roman"/>
          <w:sz w:val="28"/>
          <w:szCs w:val="28"/>
          <w:lang w:val="kk-KZ"/>
        </w:rPr>
        <w:t xml:space="preserve">көрсету </w:t>
      </w:r>
      <w:r w:rsidRPr="001D0F19">
        <w:rPr>
          <w:rFonts w:ascii="Times New Roman" w:eastAsia="Calibri" w:hAnsi="Times New Roman" w:cs="Times New Roman"/>
          <w:sz w:val="28"/>
          <w:szCs w:val="28"/>
          <w:lang w:val="kk-KZ"/>
        </w:rPr>
        <w:t xml:space="preserve">керек екендігіне баса назар аударылады.  Бұл тәсіл   азаматтық міндеттерді жедел және белсенді шешуге мүмкіндік беретін ұйымдастырудың заманауи технологиялар мен жұмыс әдістерін қолданудың жоғары дәрежесін талап етеді. </w:t>
      </w:r>
    </w:p>
    <w:p w14:paraId="4B80EA22" w14:textId="63CEB943"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Белсенді мемлекеттік көрсетілетін қызметтер – бұл мемлекеттік орган өз клиенттеріне (азаматтарға немесе кәсіпорындарға) «қажеттіліктері, жағдайлары, жеке қалауы, өмірлік оқиғалары мен орналасқан жері» негізінде ұсынатын қызметтері [</w:t>
      </w:r>
      <w:r w:rsidR="00320E42" w:rsidRPr="001D0F19">
        <w:rPr>
          <w:rFonts w:ascii="Times New Roman" w:eastAsia="Calibri" w:hAnsi="Times New Roman" w:cs="Times New Roman"/>
          <w:sz w:val="28"/>
          <w:szCs w:val="28"/>
          <w:lang w:val="kk-KZ"/>
        </w:rPr>
        <w:t>1</w:t>
      </w:r>
      <w:r w:rsidR="001E0C8B" w:rsidRPr="001D0F19">
        <w:rPr>
          <w:rFonts w:ascii="Times New Roman" w:eastAsia="Calibri" w:hAnsi="Times New Roman" w:cs="Times New Roman"/>
          <w:sz w:val="28"/>
          <w:szCs w:val="28"/>
          <w:lang w:val="kk-KZ"/>
        </w:rPr>
        <w:t>6</w:t>
      </w:r>
      <w:r w:rsidR="001B0565" w:rsidRPr="001D0F19">
        <w:rPr>
          <w:rFonts w:ascii="Times New Roman" w:eastAsia="Calibri" w:hAnsi="Times New Roman" w:cs="Times New Roman"/>
          <w:sz w:val="28"/>
          <w:szCs w:val="28"/>
          <w:lang w:val="kk-KZ"/>
        </w:rPr>
        <w:t>1</w:t>
      </w:r>
      <w:r w:rsidRPr="001D0F19">
        <w:rPr>
          <w:rFonts w:ascii="Times New Roman" w:eastAsia="Calibri" w:hAnsi="Times New Roman" w:cs="Times New Roman"/>
          <w:sz w:val="28"/>
          <w:szCs w:val="28"/>
          <w:lang w:val="kk-KZ"/>
        </w:rPr>
        <w:t>]. Осылайша, егер көрсетілетін қызметті алушы мемлекеттік органмен байланысқа дейін алдын-ала әрекет ете отырып, көрсетілетін қызметті алушыға жүгінсе, мемлекеттік орган белсенді әрекет етеді. Белсенді мемлекеттік көрсетілетін қызметтерді «азаматтар мен олардың қажеттіліктері басты назарда болатын мемлекет құрудағы шешуші қадам» ретінде қарастыруға болады [</w:t>
      </w:r>
      <w:r w:rsidR="00320E42" w:rsidRPr="001D0F19">
        <w:rPr>
          <w:rFonts w:ascii="Times New Roman" w:eastAsia="Calibri" w:hAnsi="Times New Roman" w:cs="Times New Roman"/>
          <w:sz w:val="28"/>
          <w:szCs w:val="28"/>
          <w:lang w:val="kk-KZ"/>
        </w:rPr>
        <w:t>1</w:t>
      </w:r>
      <w:r w:rsidR="001E0C8B" w:rsidRPr="001D0F19">
        <w:rPr>
          <w:rFonts w:ascii="Times New Roman" w:eastAsia="Calibri" w:hAnsi="Times New Roman" w:cs="Times New Roman"/>
          <w:sz w:val="28"/>
          <w:szCs w:val="28"/>
          <w:lang w:val="kk-KZ"/>
        </w:rPr>
        <w:t>6</w:t>
      </w:r>
      <w:r w:rsidR="001B0565" w:rsidRPr="001D0F19">
        <w:rPr>
          <w:rFonts w:ascii="Times New Roman" w:eastAsia="Calibri" w:hAnsi="Times New Roman" w:cs="Times New Roman"/>
          <w:sz w:val="28"/>
          <w:szCs w:val="28"/>
          <w:lang w:val="kk-KZ"/>
        </w:rPr>
        <w:t>2</w:t>
      </w:r>
      <w:r w:rsidRPr="001D0F19">
        <w:rPr>
          <w:rFonts w:ascii="Times New Roman" w:eastAsia="Calibri" w:hAnsi="Times New Roman" w:cs="Times New Roman"/>
          <w:sz w:val="28"/>
          <w:szCs w:val="28"/>
          <w:lang w:val="kk-KZ"/>
        </w:rPr>
        <w:t>]. Белсенді басқару – пайдаланушыларға қолайлы мемлекеттік көрсетілетін қызметтерді</w:t>
      </w:r>
      <w:r w:rsidR="00241BB4" w:rsidRPr="001D0F19">
        <w:rPr>
          <w:rFonts w:ascii="Times New Roman" w:eastAsia="Calibri" w:hAnsi="Times New Roman" w:cs="Times New Roman"/>
          <w:sz w:val="28"/>
          <w:szCs w:val="28"/>
          <w:lang w:val="kk-KZ"/>
        </w:rPr>
        <w:t>ң</w:t>
      </w:r>
      <w:r w:rsidRPr="001D0F19">
        <w:rPr>
          <w:rFonts w:ascii="Times New Roman" w:eastAsia="Calibri" w:hAnsi="Times New Roman" w:cs="Times New Roman"/>
          <w:sz w:val="28"/>
          <w:szCs w:val="28"/>
          <w:lang w:val="kk-KZ"/>
        </w:rPr>
        <w:t xml:space="preserve"> болашағы зор тәсілі. Әрекет етудің орнына белсенді іс-қимыл жасай отырып, үкіметтер мемлекеттік көрсетілетін қызметтің пайдаланушымен өзара әрекеттесу әрекеттерін азайтады және осылайша оны пайдалану ыңғайлылығын арттырады. Алайда, мұндай белсенді көрсетілетін қызметтерді іс жүзінде енгізу күрделі міндет болып табылады және тиісті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терді қайта құруды талап етеді. Мысалы, қазіргі уақытта пайдаланушы ұсынатын деректерді басқа адам жинауы керек.  </w:t>
      </w:r>
    </w:p>
    <w:p w14:paraId="2BA2E9A1" w14:textId="16159CC1"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Белсенді мемлекеттік көрсетілетін қызметтерді цифрлық үкіметті дамытудағы келесі қадам деп санауға болатындықтан, олар әдетте цифрлық мемлекеттік көрсетілетін қызметтерге негізделген. </w:t>
      </w:r>
      <w:r w:rsidR="004E688D" w:rsidRPr="001D0F19">
        <w:rPr>
          <w:rFonts w:ascii="Times New Roman" w:eastAsia="Calibri" w:hAnsi="Times New Roman" w:cs="Times New Roman"/>
          <w:sz w:val="28"/>
          <w:szCs w:val="28"/>
          <w:lang w:val="kk-KZ"/>
        </w:rPr>
        <w:t xml:space="preserve">Роулей </w:t>
      </w:r>
      <w:r w:rsidRPr="001D0F19">
        <w:rPr>
          <w:rFonts w:ascii="Times New Roman" w:eastAsia="Calibri" w:hAnsi="Times New Roman" w:cs="Times New Roman"/>
          <w:sz w:val="28"/>
          <w:szCs w:val="28"/>
          <w:lang w:val="kk-KZ"/>
        </w:rPr>
        <w:t>цифрлық көрсетілетін қызметтерді ақпараттық технологиялар арқылы жеткізетін және осылайша делдалдық ететін қызметтер ретінде анықтайды [</w:t>
      </w:r>
      <w:r w:rsidR="00320E42" w:rsidRPr="001D0F19">
        <w:rPr>
          <w:rFonts w:ascii="Times New Roman" w:eastAsia="Calibri" w:hAnsi="Times New Roman" w:cs="Times New Roman"/>
          <w:sz w:val="28"/>
          <w:szCs w:val="28"/>
          <w:lang w:val="kk-KZ"/>
        </w:rPr>
        <w:t>1</w:t>
      </w:r>
      <w:r w:rsidR="00594EBB" w:rsidRPr="001D0F19">
        <w:rPr>
          <w:rFonts w:ascii="Times New Roman" w:eastAsia="Calibri" w:hAnsi="Times New Roman" w:cs="Times New Roman"/>
          <w:sz w:val="28"/>
          <w:szCs w:val="28"/>
          <w:lang w:val="kk-KZ"/>
        </w:rPr>
        <w:t>6</w:t>
      </w:r>
      <w:r w:rsidR="001B0565" w:rsidRPr="001D0F19">
        <w:rPr>
          <w:rFonts w:ascii="Times New Roman" w:eastAsia="Calibri" w:hAnsi="Times New Roman" w:cs="Times New Roman"/>
          <w:sz w:val="28"/>
          <w:szCs w:val="28"/>
          <w:lang w:val="kk-KZ"/>
        </w:rPr>
        <w:t>3</w:t>
      </w:r>
      <w:r w:rsidRPr="001D0F19">
        <w:rPr>
          <w:rFonts w:ascii="Times New Roman" w:eastAsia="Calibri" w:hAnsi="Times New Roman" w:cs="Times New Roman"/>
          <w:sz w:val="28"/>
          <w:szCs w:val="28"/>
          <w:lang w:val="kk-KZ"/>
        </w:rPr>
        <w:t>].</w:t>
      </w:r>
      <w:r w:rsidR="00594EBB"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Мемлекеттік көрсетілетін қызметтерге АТ қоса отырып, цифрландыру коммуникация нысаны мен жағдайын, қатысушы субъектілерді, сондай-ақ клиент пен мемлекеттік қызметші арасындағы кездесудің бастамасын, ұзақтығын және ауқымын өзгерту арқылы қоғаммен өзара әрекеттесуге әсер етеді. Технология  мемлекеттік қызметшілерді алмастыра алады немесе кем дегенде олардың маңыздылығын айтарлықтай төмендетеді [</w:t>
      </w:r>
      <w:r w:rsidR="00320E42" w:rsidRPr="001D0F19">
        <w:rPr>
          <w:rFonts w:ascii="Times New Roman" w:eastAsia="Calibri" w:hAnsi="Times New Roman" w:cs="Times New Roman"/>
          <w:sz w:val="28"/>
          <w:szCs w:val="28"/>
          <w:lang w:val="kk-KZ"/>
        </w:rPr>
        <w:t>1</w:t>
      </w:r>
      <w:r w:rsidR="00594EBB" w:rsidRPr="001D0F19">
        <w:rPr>
          <w:rFonts w:ascii="Times New Roman" w:eastAsia="Calibri" w:hAnsi="Times New Roman" w:cs="Times New Roman"/>
          <w:sz w:val="28"/>
          <w:szCs w:val="28"/>
          <w:lang w:val="kk-KZ"/>
        </w:rPr>
        <w:t>6</w:t>
      </w:r>
      <w:r w:rsidR="001B0565" w:rsidRPr="001D0F19">
        <w:rPr>
          <w:rFonts w:ascii="Times New Roman" w:eastAsia="Calibri" w:hAnsi="Times New Roman" w:cs="Times New Roman"/>
          <w:sz w:val="28"/>
          <w:szCs w:val="28"/>
          <w:lang w:val="kk-KZ"/>
        </w:rPr>
        <w:t>4</w:t>
      </w:r>
      <w:r w:rsidR="00024643"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 xml:space="preserve">Осылайша, технология белсенділікке жол ашады деп айтуға болады. </w:t>
      </w:r>
    </w:p>
    <w:p w14:paraId="23E97FB6" w14:textId="59DB6626"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Белсенділік «өзгерістер болған кезде оларға жауап беру ғана емес, өзгерістер туғызу арқылы әрекет ету» дегенді білдіреді [</w:t>
      </w:r>
      <w:r w:rsidR="007B7D72" w:rsidRPr="001D0F19">
        <w:rPr>
          <w:rFonts w:ascii="Times New Roman" w:eastAsia="Calibri" w:hAnsi="Times New Roman" w:cs="Times New Roman"/>
          <w:sz w:val="28"/>
          <w:szCs w:val="28"/>
          <w:lang w:val="kk-KZ"/>
        </w:rPr>
        <w:t>1</w:t>
      </w:r>
      <w:r w:rsidR="00594EBB" w:rsidRPr="001D0F19">
        <w:rPr>
          <w:rFonts w:ascii="Times New Roman" w:eastAsia="Calibri" w:hAnsi="Times New Roman" w:cs="Times New Roman"/>
          <w:sz w:val="28"/>
          <w:szCs w:val="28"/>
          <w:lang w:val="kk-KZ"/>
        </w:rPr>
        <w:t>6</w:t>
      </w:r>
      <w:r w:rsidR="001B0565" w:rsidRPr="001D0F19">
        <w:rPr>
          <w:rFonts w:ascii="Times New Roman" w:eastAsia="Calibri" w:hAnsi="Times New Roman" w:cs="Times New Roman"/>
          <w:sz w:val="28"/>
          <w:szCs w:val="28"/>
          <w:lang w:val="kk-KZ"/>
        </w:rPr>
        <w:t>5</w:t>
      </w:r>
      <w:r w:rsidR="00024643"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Жеке сектордағы белсенділікті технологиялық қолдану қызмет көрсетуге дейін де, одан кейін де қосымшаларды қамтиды. </w:t>
      </w:r>
    </w:p>
    <w:p w14:paraId="4FD521C3" w14:textId="1CB1F37B"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Технологияға негізделген белсенділік идеясы мемлекеттік көрсетілетін қызме</w:t>
      </w:r>
      <w:r w:rsidR="00024643" w:rsidRPr="001D0F19">
        <w:rPr>
          <w:rFonts w:ascii="Times New Roman" w:eastAsia="Calibri" w:hAnsi="Times New Roman" w:cs="Times New Roman"/>
          <w:sz w:val="28"/>
          <w:szCs w:val="28"/>
          <w:lang w:val="kk-KZ"/>
        </w:rPr>
        <w:t xml:space="preserve">ттер контекстінде де жаңа емес. </w:t>
      </w:r>
      <w:r w:rsidRPr="001D0F19">
        <w:rPr>
          <w:rFonts w:ascii="Times New Roman" w:eastAsia="Calibri" w:hAnsi="Times New Roman" w:cs="Times New Roman"/>
          <w:sz w:val="28"/>
          <w:szCs w:val="28"/>
          <w:lang w:val="kk-KZ"/>
        </w:rPr>
        <w:t xml:space="preserve">2006 жылы </w:t>
      </w:r>
      <w:r w:rsidR="00A30556" w:rsidRPr="001D0F19">
        <w:rPr>
          <w:rFonts w:ascii="Times New Roman" w:hAnsi="Times New Roman" w:cs="Times New Roman"/>
          <w:sz w:val="28"/>
          <w:szCs w:val="28"/>
          <w:lang w:val="kk-KZ"/>
        </w:rPr>
        <w:t>Данливи, Маргеттс, Бастоу және Тинклер</w:t>
      </w:r>
      <w:r w:rsidRPr="001D0F19">
        <w:rPr>
          <w:rFonts w:ascii="Times New Roman" w:eastAsia="Calibri" w:hAnsi="Times New Roman" w:cs="Times New Roman"/>
          <w:sz w:val="32"/>
          <w:szCs w:val="28"/>
          <w:lang w:val="kk-KZ"/>
        </w:rPr>
        <w:t xml:space="preserve"> </w:t>
      </w:r>
      <w:r w:rsidRPr="001D0F19">
        <w:rPr>
          <w:rFonts w:ascii="Times New Roman" w:eastAsia="Calibri" w:hAnsi="Times New Roman" w:cs="Times New Roman"/>
          <w:sz w:val="28"/>
          <w:szCs w:val="28"/>
          <w:lang w:val="kk-KZ"/>
        </w:rPr>
        <w:t>қоғамдық ұйымдар «өз қызметтерін азаматтардың қажеттіліктерін қанағаттандыру үшін алдын-ала болжап, белсенді түрде бейімделуге тырысуы мүмкін» деп атап өтті [</w:t>
      </w:r>
      <w:r w:rsidR="007B7D72" w:rsidRPr="001D0F19">
        <w:rPr>
          <w:rFonts w:ascii="Times New Roman" w:eastAsia="Calibri" w:hAnsi="Times New Roman" w:cs="Times New Roman"/>
          <w:sz w:val="28"/>
          <w:szCs w:val="28"/>
          <w:lang w:val="kk-KZ"/>
        </w:rPr>
        <w:t>1</w:t>
      </w:r>
      <w:r w:rsidR="00594EBB" w:rsidRPr="001D0F19">
        <w:rPr>
          <w:rFonts w:ascii="Times New Roman" w:eastAsia="Calibri" w:hAnsi="Times New Roman" w:cs="Times New Roman"/>
          <w:sz w:val="28"/>
          <w:szCs w:val="28"/>
          <w:lang w:val="kk-KZ"/>
        </w:rPr>
        <w:t>6</w:t>
      </w:r>
      <w:r w:rsidR="001B0565" w:rsidRPr="001D0F19">
        <w:rPr>
          <w:rFonts w:ascii="Times New Roman" w:eastAsia="Calibri" w:hAnsi="Times New Roman" w:cs="Times New Roman"/>
          <w:sz w:val="28"/>
          <w:szCs w:val="28"/>
          <w:lang w:val="kk-KZ"/>
        </w:rPr>
        <w:t>6</w:t>
      </w:r>
      <w:r w:rsidR="00024643"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 xml:space="preserve">Бастамашыл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перспективасы әртүрлі және олардың сипаттамаларына қатысты ортақ пі</w:t>
      </w:r>
      <w:r w:rsidR="00024643" w:rsidRPr="001D0F19">
        <w:rPr>
          <w:rFonts w:ascii="Times New Roman" w:eastAsia="Calibri" w:hAnsi="Times New Roman" w:cs="Times New Roman"/>
          <w:sz w:val="28"/>
          <w:szCs w:val="28"/>
          <w:lang w:val="kk-KZ"/>
        </w:rPr>
        <w:t xml:space="preserve">кір жоқ екенін атап өткен жөн. </w:t>
      </w:r>
      <w:hyperlink r:id="rId12" w:anchor="bb0545" w:history="1">
        <w:r w:rsidR="00AF7EB4" w:rsidRPr="001D0F19">
          <w:rPr>
            <w:rFonts w:ascii="Times New Roman" w:hAnsi="Times New Roman" w:cs="Times New Roman"/>
            <w:sz w:val="28"/>
            <w:szCs w:val="28"/>
            <w:lang w:val="kk-KZ"/>
          </w:rPr>
          <w:t xml:space="preserve"> Оуде Луттигейс </w:t>
        </w:r>
        <w:r w:rsidRPr="001D0F19">
          <w:rPr>
            <w:rFonts w:ascii="Times New Roman" w:hAnsi="Times New Roman" w:cs="Times New Roman"/>
            <w:sz w:val="28"/>
            <w:szCs w:val="28"/>
            <w:lang w:val="kk-KZ"/>
          </w:rPr>
          <w:t>және</w:t>
        </w:r>
      </w:hyperlink>
      <w:r w:rsidRPr="001D0F19">
        <w:rPr>
          <w:rFonts w:ascii="Times New Roman" w:hAnsi="Times New Roman" w:cs="Times New Roman"/>
          <w:sz w:val="28"/>
          <w:szCs w:val="28"/>
          <w:lang w:val="kk-KZ"/>
        </w:rPr>
        <w:t xml:space="preserve"> басқалары мемлекеттік көрсетілетін қызметтерді клиенттен ешқандай қатысу талап етілмеген кезде толығымен белсенді деп сипаттайды </w:t>
      </w:r>
      <w:r w:rsidRPr="001D0F19">
        <w:rPr>
          <w:rFonts w:ascii="Times New Roman" w:eastAsia="Calibri" w:hAnsi="Times New Roman" w:cs="Times New Roman"/>
          <w:sz w:val="28"/>
          <w:szCs w:val="28"/>
          <w:lang w:val="kk-KZ"/>
        </w:rPr>
        <w:t>[</w:t>
      </w:r>
      <w:r w:rsidR="007B7D72" w:rsidRPr="001D0F19">
        <w:rPr>
          <w:rFonts w:ascii="Times New Roman" w:eastAsia="Calibri" w:hAnsi="Times New Roman" w:cs="Times New Roman"/>
          <w:sz w:val="28"/>
          <w:szCs w:val="28"/>
          <w:lang w:val="kk-KZ"/>
        </w:rPr>
        <w:t>1</w:t>
      </w:r>
      <w:r w:rsidR="00594EBB" w:rsidRPr="001D0F19">
        <w:rPr>
          <w:rFonts w:ascii="Times New Roman" w:eastAsia="Calibri" w:hAnsi="Times New Roman" w:cs="Times New Roman"/>
          <w:sz w:val="28"/>
          <w:szCs w:val="28"/>
          <w:lang w:val="kk-KZ"/>
        </w:rPr>
        <w:t>6</w:t>
      </w:r>
      <w:r w:rsidR="001B0565" w:rsidRPr="001D0F19">
        <w:rPr>
          <w:rFonts w:ascii="Times New Roman" w:eastAsia="Calibri" w:hAnsi="Times New Roman" w:cs="Times New Roman"/>
          <w:sz w:val="28"/>
          <w:szCs w:val="28"/>
          <w:lang w:val="kk-KZ"/>
        </w:rPr>
        <w:t>7</w:t>
      </w:r>
      <w:r w:rsidRPr="001D0F19">
        <w:rPr>
          <w:rFonts w:ascii="Times New Roman" w:eastAsia="Calibri" w:hAnsi="Times New Roman" w:cs="Times New Roman"/>
          <w:sz w:val="28"/>
          <w:szCs w:val="28"/>
          <w:lang w:val="kk-KZ"/>
        </w:rPr>
        <w:t>].</w:t>
      </w:r>
    </w:p>
    <w:p w14:paraId="60A6C2AC" w14:textId="144E204C" w:rsidR="00762BD6" w:rsidRPr="001D0F19" w:rsidRDefault="00762BD6" w:rsidP="008213E9">
      <w:pPr>
        <w:widowControl w:val="0"/>
        <w:spacing w:after="0" w:line="240" w:lineRule="auto"/>
        <w:ind w:firstLine="709"/>
        <w:jc w:val="both"/>
        <w:rPr>
          <w:rFonts w:ascii="Times New Roman" w:eastAsia="Calibri" w:hAnsi="Times New Roman" w:cs="Times New Roman"/>
          <w:i/>
          <w:sz w:val="28"/>
          <w:szCs w:val="28"/>
          <w:lang w:val="kk-KZ"/>
        </w:rPr>
      </w:pPr>
      <w:r w:rsidRPr="001D0F19">
        <w:rPr>
          <w:rFonts w:ascii="Times New Roman" w:eastAsia="Calibri" w:hAnsi="Times New Roman" w:cs="Times New Roman"/>
          <w:i/>
          <w:sz w:val="28"/>
          <w:szCs w:val="28"/>
          <w:lang w:val="kk-KZ"/>
        </w:rPr>
        <w:t>«</w:t>
      </w:r>
      <w:r w:rsidR="00BA2A8E" w:rsidRPr="001D0F19">
        <w:rPr>
          <w:rFonts w:ascii="Times New Roman" w:eastAsia="Calibri" w:hAnsi="Times New Roman" w:cs="Times New Roman"/>
          <w:i/>
          <w:sz w:val="28"/>
          <w:szCs w:val="28"/>
          <w:lang w:val="kk-KZ"/>
        </w:rPr>
        <w:t>Мемлекеттік көрсетілетін қызметтерд</w:t>
      </w:r>
      <w:r w:rsidR="00CB7DB9" w:rsidRPr="001D0F19">
        <w:rPr>
          <w:rFonts w:ascii="Times New Roman" w:eastAsia="Calibri" w:hAnsi="Times New Roman" w:cs="Times New Roman"/>
          <w:i/>
          <w:sz w:val="28"/>
          <w:szCs w:val="28"/>
          <w:lang w:val="kk-KZ"/>
        </w:rPr>
        <w:t>ің</w:t>
      </w:r>
      <w:r w:rsidRPr="001D0F19">
        <w:rPr>
          <w:rFonts w:ascii="Times New Roman" w:eastAsia="Calibri" w:hAnsi="Times New Roman" w:cs="Times New Roman"/>
          <w:i/>
          <w:sz w:val="28"/>
          <w:szCs w:val="28"/>
          <w:lang w:val="kk-KZ"/>
        </w:rPr>
        <w:t xml:space="preserve"> белсенділігі мемлекеттік органдардың азаматтардың қажеттіліктерін болжау және олардан бірінші қадам жасауды талап етпестен қызмет көрсету қабілетін білдіреді. Яғни, бұл жерде азаматтардан көрсетілетін қызмет сұрауды немесе көрсетілетін қызмет алу үшін өтініш беруді талап етпейді. Белсенді мемлекеттік көрсетілетін қызметтер сұранысты болжау, </w:t>
      </w:r>
      <w:r w:rsidR="008F218A" w:rsidRPr="001D0F19">
        <w:rPr>
          <w:rFonts w:ascii="Times New Roman" w:eastAsia="Calibri" w:hAnsi="Times New Roman" w:cs="Times New Roman"/>
          <w:i/>
          <w:sz w:val="28"/>
          <w:szCs w:val="28"/>
          <w:lang w:val="kk-KZ"/>
        </w:rPr>
        <w:t>үдеріс</w:t>
      </w:r>
      <w:r w:rsidRPr="001D0F19">
        <w:rPr>
          <w:rFonts w:ascii="Times New Roman" w:eastAsia="Calibri" w:hAnsi="Times New Roman" w:cs="Times New Roman"/>
          <w:i/>
          <w:sz w:val="28"/>
          <w:szCs w:val="28"/>
          <w:lang w:val="kk-KZ"/>
        </w:rPr>
        <w:t xml:space="preserve">терді оңтайландыру және үкімет жұмысының жалпы тиімділігі мен жеделдігін арттыру үшін деректерді, технологияларды және талдауды пайдаланады. Белсенділікке көшу </w:t>
      </w:r>
      <w:r w:rsidR="00BA2A8E" w:rsidRPr="001D0F19">
        <w:rPr>
          <w:rFonts w:ascii="Times New Roman" w:eastAsia="Calibri" w:hAnsi="Times New Roman" w:cs="Times New Roman"/>
          <w:i/>
          <w:sz w:val="28"/>
          <w:szCs w:val="28"/>
          <w:lang w:val="kk-KZ"/>
        </w:rPr>
        <w:t>мемлекеттік көрсетілетін қызметтерд</w:t>
      </w:r>
      <w:r w:rsidR="00CB7DB9" w:rsidRPr="001D0F19">
        <w:rPr>
          <w:rFonts w:ascii="Times New Roman" w:eastAsia="Calibri" w:hAnsi="Times New Roman" w:cs="Times New Roman"/>
          <w:i/>
          <w:sz w:val="28"/>
          <w:szCs w:val="28"/>
          <w:lang w:val="kk-KZ"/>
        </w:rPr>
        <w:t>ің</w:t>
      </w:r>
      <w:r w:rsidRPr="001D0F19">
        <w:rPr>
          <w:rFonts w:ascii="Times New Roman" w:eastAsia="Calibri" w:hAnsi="Times New Roman" w:cs="Times New Roman"/>
          <w:i/>
          <w:sz w:val="28"/>
          <w:szCs w:val="28"/>
          <w:lang w:val="kk-KZ"/>
        </w:rPr>
        <w:t xml:space="preserve"> сапасын арттыру үшін елеулі зардаптарға әкеледі» (әйел, мемлекеттік қызметші, жұмыс тәжірибесі – 10 жыл)</w:t>
      </w:r>
      <w:r w:rsidR="00024643" w:rsidRPr="001D0F19">
        <w:rPr>
          <w:rFonts w:ascii="Times New Roman" w:eastAsia="Calibri" w:hAnsi="Times New Roman" w:cs="Times New Roman"/>
          <w:i/>
          <w:sz w:val="28"/>
          <w:szCs w:val="28"/>
          <w:lang w:val="kk-KZ"/>
        </w:rPr>
        <w:t>.</w:t>
      </w:r>
      <w:r w:rsidRPr="001D0F19">
        <w:rPr>
          <w:rFonts w:ascii="Times New Roman" w:eastAsia="Calibri" w:hAnsi="Times New Roman" w:cs="Times New Roman"/>
          <w:i/>
          <w:sz w:val="28"/>
          <w:szCs w:val="28"/>
          <w:lang w:val="kk-KZ"/>
        </w:rPr>
        <w:t xml:space="preserve"> </w:t>
      </w:r>
    </w:p>
    <w:p w14:paraId="7887288F" w14:textId="77777777" w:rsidR="00762BD6" w:rsidRPr="001D0F19" w:rsidRDefault="00762BD6" w:rsidP="008213E9">
      <w:pPr>
        <w:widowControl w:val="0"/>
        <w:spacing w:after="0" w:line="240" w:lineRule="auto"/>
        <w:ind w:firstLine="709"/>
        <w:jc w:val="both"/>
        <w:rPr>
          <w:rFonts w:ascii="Times New Roman" w:eastAsia="Calibri" w:hAnsi="Times New Roman" w:cs="Times New Roman"/>
          <w:i/>
          <w:sz w:val="28"/>
          <w:szCs w:val="28"/>
          <w:lang w:val="kk-KZ"/>
        </w:rPr>
      </w:pPr>
      <w:r w:rsidRPr="001D0F19">
        <w:rPr>
          <w:rFonts w:ascii="Times New Roman" w:eastAsia="Calibri" w:hAnsi="Times New Roman" w:cs="Times New Roman"/>
          <w:i/>
          <w:sz w:val="28"/>
          <w:szCs w:val="28"/>
          <w:lang w:val="kk-KZ"/>
        </w:rPr>
        <w:t>«Белсенді мемлекеттік көрсетілетін қызметтер де азаматтар мен мемлекет арасындағы сенімді нығайтуға ықпал етеді. Мемлекеттік органдар өз азаматтарының қажеттіліктерін тиімді қанағаттандыру ретінде қарастырылған кезде, қоғамның институттарға деген сенімі артады. Мемлекеттік институттарға деген сенім басқару үшін өте маңызды, өйткені ол азаматтардың өз міндеттемелерін сақтау деңгейін арттырады» (ер адам, мемлекеттік қызметші, жұмыс тәжірибесі – төрт жыл).</w:t>
      </w:r>
    </w:p>
    <w:p w14:paraId="51871644" w14:textId="15A6C9E7" w:rsidR="00762BD6" w:rsidRPr="001D0F19" w:rsidRDefault="00762BD6" w:rsidP="008213E9">
      <w:pPr>
        <w:widowControl w:val="0"/>
        <w:spacing w:after="0" w:line="240" w:lineRule="auto"/>
        <w:ind w:firstLine="709"/>
        <w:jc w:val="both"/>
        <w:rPr>
          <w:rFonts w:ascii="Times New Roman" w:hAnsi="Times New Roman" w:cs="Times New Roman"/>
          <w:sz w:val="28"/>
          <w:szCs w:val="28"/>
          <w:shd w:val="clear" w:color="auto" w:fill="FFFFFF"/>
          <w:lang w:val="kk-KZ"/>
        </w:rPr>
      </w:pPr>
      <w:r w:rsidRPr="001D0F19">
        <w:rPr>
          <w:rFonts w:ascii="Times New Roman" w:eastAsia="Calibri" w:hAnsi="Times New Roman" w:cs="Times New Roman"/>
          <w:sz w:val="28"/>
          <w:szCs w:val="28"/>
          <w:lang w:val="kk-KZ"/>
        </w:rPr>
        <w:t xml:space="preserve">Осы тұжырымдарды негізге ала отырып, белсенділік </w:t>
      </w:r>
      <w:r w:rsidR="00CB7DB9" w:rsidRPr="001D0F19">
        <w:rPr>
          <w:rFonts w:ascii="Times New Roman" w:eastAsia="Calibri" w:hAnsi="Times New Roman" w:cs="Times New Roman"/>
          <w:sz w:val="28"/>
          <w:szCs w:val="28"/>
          <w:lang w:val="kk-KZ"/>
        </w:rPr>
        <w:t>қызметтердің</w:t>
      </w:r>
      <w:r w:rsidRPr="001D0F19">
        <w:rPr>
          <w:rFonts w:ascii="Times New Roman" w:eastAsia="Calibri" w:hAnsi="Times New Roman" w:cs="Times New Roman"/>
          <w:sz w:val="28"/>
          <w:szCs w:val="28"/>
          <w:lang w:val="kk-KZ"/>
        </w:rPr>
        <w:t xml:space="preserve"> толық спектрін тұтыну моделін қамтиды және негізгі мен қосымша көрсетілетін қызметтерді қамтиды деп айтуға негіз бар</w:t>
      </w:r>
      <w:r w:rsidR="00320E42" w:rsidRPr="001D0F19">
        <w:rPr>
          <w:rFonts w:ascii="Times New Roman" w:eastAsia="Calibri" w:hAnsi="Times New Roman" w:cs="Times New Roman"/>
          <w:sz w:val="28"/>
          <w:szCs w:val="28"/>
          <w:lang w:val="kk-KZ"/>
        </w:rPr>
        <w:t xml:space="preserve"> [1</w:t>
      </w:r>
      <w:r w:rsidR="00594EBB" w:rsidRPr="001D0F19">
        <w:rPr>
          <w:rFonts w:ascii="Times New Roman" w:eastAsia="Calibri" w:hAnsi="Times New Roman" w:cs="Times New Roman"/>
          <w:sz w:val="28"/>
          <w:szCs w:val="28"/>
          <w:lang w:val="kk-KZ"/>
        </w:rPr>
        <w:t>6</w:t>
      </w:r>
      <w:r w:rsidR="001B0565" w:rsidRPr="001D0F19">
        <w:rPr>
          <w:rFonts w:ascii="Times New Roman" w:eastAsia="Calibri" w:hAnsi="Times New Roman" w:cs="Times New Roman"/>
          <w:sz w:val="28"/>
          <w:szCs w:val="28"/>
          <w:lang w:val="kk-KZ"/>
        </w:rPr>
        <w:t>8</w:t>
      </w:r>
      <w:r w:rsidR="00320E42"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Электрондық және цифрлық мемлекеттік қызметтегі </w:t>
      </w:r>
      <w:r w:rsidRPr="001D0F19">
        <w:rPr>
          <w:rFonts w:ascii="Times New Roman" w:hAnsi="Times New Roman" w:cs="Times New Roman"/>
          <w:sz w:val="28"/>
          <w:szCs w:val="28"/>
          <w:shd w:val="clear" w:color="auto" w:fill="FFFFFF"/>
          <w:lang w:val="kk-KZ"/>
        </w:rPr>
        <w:t xml:space="preserve">(E-government) бұл тәсіл көрсетілетін қызметтерді жедел және дәл </w:t>
      </w:r>
      <w:r w:rsidR="00BA2A8E" w:rsidRPr="001D0F19">
        <w:rPr>
          <w:rFonts w:ascii="Times New Roman" w:hAnsi="Times New Roman" w:cs="Times New Roman"/>
          <w:sz w:val="28"/>
          <w:szCs w:val="28"/>
          <w:shd w:val="clear" w:color="auto" w:fill="FFFFFF"/>
          <w:lang w:val="kk-KZ"/>
        </w:rPr>
        <w:t>көрсету</w:t>
      </w:r>
      <w:r w:rsidR="00241BB4" w:rsidRPr="001D0F19">
        <w:rPr>
          <w:rFonts w:ascii="Times New Roman" w:hAnsi="Times New Roman" w:cs="Times New Roman"/>
          <w:sz w:val="28"/>
          <w:szCs w:val="28"/>
          <w:shd w:val="clear" w:color="auto" w:fill="FFFFFF"/>
          <w:lang w:val="kk-KZ"/>
        </w:rPr>
        <w:t>ге</w:t>
      </w:r>
      <w:r w:rsidRPr="001D0F19">
        <w:rPr>
          <w:rFonts w:ascii="Times New Roman" w:hAnsi="Times New Roman" w:cs="Times New Roman"/>
          <w:sz w:val="28"/>
          <w:szCs w:val="28"/>
          <w:shd w:val="clear" w:color="auto" w:fill="FFFFFF"/>
          <w:lang w:val="kk-KZ"/>
        </w:rPr>
        <w:t xml:space="preserve"> ықпал етеді, оны респонденттер мемлекеттік көрсетілетін қызметтерге деген сенім мен оларды іске асырудың тиімділігі тұрғысынан да атап өтеді </w:t>
      </w:r>
      <w:r w:rsidR="00320E42" w:rsidRPr="001D0F19">
        <w:rPr>
          <w:rFonts w:ascii="Times New Roman" w:hAnsi="Times New Roman" w:cs="Times New Roman"/>
          <w:sz w:val="28"/>
          <w:szCs w:val="28"/>
          <w:shd w:val="clear" w:color="auto" w:fill="FFFFFF"/>
          <w:lang w:val="kk-KZ"/>
        </w:rPr>
        <w:t>[1</w:t>
      </w:r>
      <w:r w:rsidR="00D32E96" w:rsidRPr="001D0F19">
        <w:rPr>
          <w:rFonts w:ascii="Times New Roman" w:hAnsi="Times New Roman" w:cs="Times New Roman"/>
          <w:sz w:val="28"/>
          <w:szCs w:val="28"/>
          <w:shd w:val="clear" w:color="auto" w:fill="FFFFFF"/>
          <w:lang w:val="kk-KZ"/>
        </w:rPr>
        <w:t>5</w:t>
      </w:r>
      <w:r w:rsidR="001B0565" w:rsidRPr="001D0F19">
        <w:rPr>
          <w:rFonts w:ascii="Times New Roman" w:hAnsi="Times New Roman" w:cs="Times New Roman"/>
          <w:sz w:val="28"/>
          <w:szCs w:val="28"/>
          <w:shd w:val="clear" w:color="auto" w:fill="FFFFFF"/>
          <w:lang w:val="kk-KZ"/>
        </w:rPr>
        <w:t>0, .3-218</w:t>
      </w:r>
      <w:r w:rsidR="00320E42" w:rsidRPr="001D0F19">
        <w:rPr>
          <w:rFonts w:ascii="Times New Roman" w:hAnsi="Times New Roman" w:cs="Times New Roman"/>
          <w:sz w:val="28"/>
          <w:szCs w:val="28"/>
          <w:shd w:val="clear" w:color="auto" w:fill="FFFFFF"/>
          <w:lang w:val="kk-KZ"/>
        </w:rPr>
        <w:t>]</w:t>
      </w:r>
      <w:r w:rsidRPr="001D0F19">
        <w:rPr>
          <w:rFonts w:ascii="Times New Roman" w:hAnsi="Times New Roman" w:cs="Times New Roman"/>
          <w:sz w:val="28"/>
          <w:szCs w:val="28"/>
          <w:shd w:val="clear" w:color="auto" w:fill="FFFFFF"/>
          <w:lang w:val="kk-KZ"/>
        </w:rPr>
        <w:t>.</w:t>
      </w:r>
    </w:p>
    <w:p w14:paraId="466E1DD2" w14:textId="64353C09"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 азаматтардың қажеттіліктерін болжауға негізделген белсенді мемлекеттік көрсетілетін қызметтер өзара іс-қимыл сапасын едәуір арттыруға мүмкіндік береді. Зерттеулер көрсеткендей, белсенділік азаматтарға қызмет көрсетуді жақсартуға және қанағаттандыруды арттыруға көмектеседі. Бұл тәсіл сонымен қатар азаматтардың көрсетілетін қызметке жүгіну қажеттілігін азайта отырып, әкімшілік жүктемені төмендетуге ықпал етеді</w:t>
      </w:r>
      <w:r w:rsidR="00320E42" w:rsidRPr="001D0F19">
        <w:rPr>
          <w:rFonts w:ascii="Times New Roman" w:eastAsia="Times New Roman" w:hAnsi="Times New Roman" w:cs="Times New Roman"/>
          <w:sz w:val="28"/>
          <w:szCs w:val="28"/>
          <w:lang w:val="kk-KZ" w:eastAsia="ru-RU"/>
        </w:rPr>
        <w:t xml:space="preserve"> [57</w:t>
      </w:r>
      <w:r w:rsidR="001B0565" w:rsidRPr="001D0F19">
        <w:rPr>
          <w:rFonts w:ascii="Times New Roman" w:eastAsia="Times New Roman" w:hAnsi="Times New Roman" w:cs="Times New Roman"/>
          <w:sz w:val="28"/>
          <w:szCs w:val="28"/>
          <w:lang w:val="kk-KZ" w:eastAsia="ru-RU"/>
        </w:rPr>
        <w:t>, p. 3-400</w:t>
      </w:r>
      <w:r w:rsidR="00320E42" w:rsidRPr="001D0F19">
        <w:rPr>
          <w:rFonts w:ascii="Times New Roman" w:eastAsia="Times New Roman" w:hAnsi="Times New Roman" w:cs="Times New Roman"/>
          <w:sz w:val="28"/>
          <w:szCs w:val="28"/>
          <w:lang w:val="kk-KZ" w:eastAsia="ru-RU"/>
        </w:rPr>
        <w:t>; 67</w:t>
      </w:r>
      <w:r w:rsidR="001B0565" w:rsidRPr="001D0F19">
        <w:rPr>
          <w:rFonts w:ascii="Times New Roman" w:eastAsia="Times New Roman" w:hAnsi="Times New Roman" w:cs="Times New Roman"/>
          <w:sz w:val="28"/>
          <w:szCs w:val="28"/>
          <w:lang w:val="kk-KZ" w:eastAsia="ru-RU"/>
        </w:rPr>
        <w:t>, p. 100202</w:t>
      </w:r>
      <w:r w:rsidR="00320E42" w:rsidRPr="001D0F19">
        <w:rPr>
          <w:rFonts w:ascii="Times New Roman" w:eastAsia="Times New Roman" w:hAnsi="Times New Roman" w:cs="Times New Roman"/>
          <w:sz w:val="28"/>
          <w:szCs w:val="28"/>
          <w:lang w:val="kk-KZ" w:eastAsia="ru-RU"/>
        </w:rPr>
        <w:t>; 84</w:t>
      </w:r>
      <w:r w:rsidR="001B0565" w:rsidRPr="001D0F19">
        <w:rPr>
          <w:rFonts w:ascii="Times New Roman" w:eastAsia="Times New Roman" w:hAnsi="Times New Roman" w:cs="Times New Roman"/>
          <w:sz w:val="28"/>
          <w:szCs w:val="28"/>
          <w:lang w:val="kk-KZ" w:eastAsia="ru-RU"/>
        </w:rPr>
        <w:t>, p. 315-319</w:t>
      </w:r>
      <w:r w:rsidR="00320E42"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Мемлекеттік қызметшілермен сұхбат нәтижелері белсенді шаралар азаматтардың мемлекеттік мекемелерге деген сенімін нығайтатынын растайды, өйткені олар оларды тиімдірек және қажеттіліктерді қанағаттандыруға бағытталған деп қабылдайды. </w:t>
      </w:r>
    </w:p>
    <w:p w14:paraId="097AE971" w14:textId="67C3B0F4"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Осылайша, проактивті мемлекеттік қызмет көрсету</w:t>
      </w:r>
      <w:r w:rsidR="00241BB4" w:rsidRPr="001D0F19">
        <w:rPr>
          <w:rFonts w:ascii="Times New Roman" w:eastAsia="Times New Roman" w:hAnsi="Times New Roman" w:cs="Times New Roman"/>
          <w:sz w:val="28"/>
          <w:szCs w:val="28"/>
          <w:lang w:val="kk-KZ" w:eastAsia="ru-RU"/>
        </w:rPr>
        <w:t>ді</w:t>
      </w:r>
      <w:r w:rsidRPr="001D0F19">
        <w:rPr>
          <w:rFonts w:ascii="Times New Roman" w:eastAsia="Times New Roman" w:hAnsi="Times New Roman" w:cs="Times New Roman"/>
          <w:sz w:val="28"/>
          <w:szCs w:val="28"/>
          <w:lang w:val="kk-KZ" w:eastAsia="ru-RU"/>
        </w:rPr>
        <w:t xml:space="preserve"> мемлекеттік қызмет көрсету ретінде анықтауға болады, онда қызмет көрсету элементі оған құқығы бар клиенттерге немесе оған құқығы бар деп болжанғандарға оны сұрамай-ақ ұсынылады. Клиенттің сұрау салуының болмауы осы анықтамада орталық рөл атқарады, өйткені кейбір проактивті мемлекеттік көрсетілетін қызметтер жанама түрде басталуы мүмкін, мысалы, клиент отбасылық жәрдемақы алуға өтініш берген кезде, содан кейін қоғамдық ұйым балалармен байланысты басқа көрсетілетін қызметті ұсынады. Осындай жанама түрде бастама қызметтерді көрсету проактивті болып табылады, өйткені олар қоғамдық ұйымның клиенттің тиісті көрсетілетін қызметке сұранысын алдын-ала сақтауымен сипатталады.  </w:t>
      </w:r>
    </w:p>
    <w:p w14:paraId="4B5A59F5" w14:textId="074E31F5" w:rsidR="00762BD6" w:rsidRPr="001D0F19" w:rsidRDefault="00762BD6" w:rsidP="008213E9">
      <w:pPr>
        <w:widowControl w:val="0"/>
        <w:shd w:val="clear" w:color="auto" w:fill="FFFFFF"/>
        <w:spacing w:after="0" w:line="240" w:lineRule="auto"/>
        <w:ind w:firstLine="709"/>
        <w:jc w:val="both"/>
        <w:rPr>
          <w:rFonts w:ascii="Times New Roman" w:eastAsia="Calibri" w:hAnsi="Times New Roman" w:cs="Times New Roman"/>
          <w:sz w:val="28"/>
          <w:szCs w:val="28"/>
          <w:lang w:val="kk-KZ"/>
        </w:rPr>
      </w:pPr>
      <w:r w:rsidRPr="001D0F19">
        <w:rPr>
          <w:rFonts w:ascii="Times New Roman" w:eastAsia="Times New Roman" w:hAnsi="Times New Roman" w:cs="Times New Roman"/>
          <w:sz w:val="28"/>
          <w:szCs w:val="28"/>
          <w:lang w:val="kk-KZ" w:eastAsia="ru-RU"/>
        </w:rPr>
        <w:t xml:space="preserve">Жалпы алғанда, осы түсіндірменің барлығы клиентке бағдарланудың бірнеше негізгі элементтерді қамтитын қағидат ретінде көрсетеді: </w:t>
      </w:r>
      <w:r w:rsidRPr="001D0F19">
        <w:rPr>
          <w:rFonts w:ascii="Times New Roman" w:eastAsia="Times New Roman" w:hAnsi="Times New Roman" w:cs="Times New Roman"/>
          <w:i/>
          <w:sz w:val="28"/>
          <w:szCs w:val="28"/>
          <w:lang w:val="kk-KZ" w:eastAsia="ru-RU"/>
        </w:rPr>
        <w:t xml:space="preserve">азаматтардың қажеттіліктерін қанағаттандыру, </w:t>
      </w:r>
      <w:r w:rsidR="00CB7DB9" w:rsidRPr="001D0F19">
        <w:rPr>
          <w:rFonts w:ascii="Times New Roman" w:eastAsia="Times New Roman" w:hAnsi="Times New Roman" w:cs="Times New Roman"/>
          <w:i/>
          <w:sz w:val="28"/>
          <w:szCs w:val="28"/>
          <w:lang w:val="kk-KZ" w:eastAsia="ru-RU"/>
        </w:rPr>
        <w:t>қызметтердің</w:t>
      </w:r>
      <w:r w:rsidRPr="001D0F19">
        <w:rPr>
          <w:rFonts w:ascii="Times New Roman" w:eastAsia="Times New Roman" w:hAnsi="Times New Roman" w:cs="Times New Roman"/>
          <w:i/>
          <w:sz w:val="28"/>
          <w:szCs w:val="28"/>
          <w:lang w:val="kk-KZ" w:eastAsia="ru-RU"/>
        </w:rPr>
        <w:t xml:space="preserve"> сапасы,</w:t>
      </w:r>
      <w:r w:rsidRPr="001D0F19">
        <w:rPr>
          <w:rFonts w:ascii="Times New Roman" w:eastAsia="Times New Roman" w:hAnsi="Times New Roman" w:cs="Times New Roman"/>
          <w:sz w:val="28"/>
          <w:szCs w:val="28"/>
          <w:lang w:val="kk-KZ" w:eastAsia="ru-RU"/>
        </w:rPr>
        <w:t xml:space="preserve"> мемлекеттік органдар мен қоғам арасында </w:t>
      </w:r>
      <w:r w:rsidRPr="001D0F19">
        <w:rPr>
          <w:rFonts w:ascii="Times New Roman" w:eastAsia="Times New Roman" w:hAnsi="Times New Roman" w:cs="Times New Roman"/>
          <w:i/>
          <w:sz w:val="28"/>
          <w:szCs w:val="28"/>
          <w:lang w:val="kk-KZ" w:eastAsia="ru-RU"/>
        </w:rPr>
        <w:t>сенімді қатынастар құру</w:t>
      </w:r>
      <w:r w:rsidRPr="001D0F19">
        <w:rPr>
          <w:rFonts w:ascii="Times New Roman" w:eastAsia="Times New Roman" w:hAnsi="Times New Roman" w:cs="Times New Roman"/>
          <w:sz w:val="28"/>
          <w:szCs w:val="28"/>
          <w:lang w:val="kk-KZ" w:eastAsia="ru-RU"/>
        </w:rPr>
        <w:t xml:space="preserve">, сондай-ақ </w:t>
      </w:r>
      <w:r w:rsidRPr="001D0F19">
        <w:rPr>
          <w:rFonts w:ascii="Times New Roman" w:eastAsia="Times New Roman" w:hAnsi="Times New Roman" w:cs="Times New Roman"/>
          <w:i/>
          <w:sz w:val="28"/>
          <w:szCs w:val="28"/>
          <w:lang w:val="kk-KZ" w:eastAsia="ru-RU"/>
        </w:rPr>
        <w:t>азаматтардың</w:t>
      </w:r>
      <w:r w:rsidRPr="001D0F19">
        <w:rPr>
          <w:rFonts w:ascii="Times New Roman" w:eastAsia="Times New Roman" w:hAnsi="Times New Roman" w:cs="Times New Roman"/>
          <w:b/>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осы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терге </w:t>
      </w:r>
      <w:r w:rsidRPr="001D0F19">
        <w:rPr>
          <w:rFonts w:ascii="Times New Roman" w:eastAsia="Times New Roman" w:hAnsi="Times New Roman" w:cs="Times New Roman"/>
          <w:i/>
          <w:sz w:val="28"/>
          <w:szCs w:val="28"/>
          <w:lang w:val="kk-KZ" w:eastAsia="ru-RU"/>
        </w:rPr>
        <w:t>белсенді қатысуы</w:t>
      </w:r>
      <w:r w:rsidRPr="001D0F19">
        <w:rPr>
          <w:rFonts w:ascii="Times New Roman" w:eastAsia="Times New Roman" w:hAnsi="Times New Roman" w:cs="Times New Roman"/>
          <w:sz w:val="28"/>
          <w:szCs w:val="28"/>
          <w:lang w:val="kk-KZ" w:eastAsia="ru-RU"/>
        </w:rPr>
        <w:t>. Сонымен қатар, мемлекеттік қызметшілер өз қызметінің «клиенттерін» былай анықтады</w:t>
      </w:r>
      <w:r w:rsidRPr="001D0F19">
        <w:rPr>
          <w:rFonts w:ascii="Times New Roman" w:eastAsia="Calibri" w:hAnsi="Times New Roman" w:cs="Times New Roman"/>
          <w:sz w:val="28"/>
          <w:szCs w:val="28"/>
          <w:lang w:val="kk-KZ"/>
        </w:rPr>
        <w:t xml:space="preserve"> (</w:t>
      </w:r>
      <w:r w:rsidR="00594EBB" w:rsidRPr="001D0F19">
        <w:rPr>
          <w:rFonts w:ascii="Times New Roman" w:eastAsia="Calibri" w:hAnsi="Times New Roman" w:cs="Times New Roman"/>
          <w:sz w:val="28"/>
          <w:szCs w:val="28"/>
          <w:lang w:val="kk-KZ"/>
        </w:rPr>
        <w:t>6</w:t>
      </w:r>
      <w:r w:rsidRPr="001D0F19">
        <w:rPr>
          <w:rFonts w:ascii="Times New Roman" w:eastAsia="Calibri" w:hAnsi="Times New Roman" w:cs="Times New Roman"/>
          <w:sz w:val="28"/>
          <w:szCs w:val="28"/>
          <w:lang w:val="kk-KZ"/>
        </w:rPr>
        <w:t>-</w:t>
      </w:r>
      <w:r w:rsidR="00024643" w:rsidRPr="001D0F19">
        <w:rPr>
          <w:rFonts w:ascii="Times New Roman" w:eastAsia="Calibri" w:hAnsi="Times New Roman" w:cs="Times New Roman"/>
          <w:sz w:val="28"/>
          <w:szCs w:val="28"/>
          <w:lang w:val="kk-KZ"/>
        </w:rPr>
        <w:t>сурет</w:t>
      </w:r>
      <w:r w:rsidRPr="001D0F19">
        <w:rPr>
          <w:rFonts w:ascii="Times New Roman" w:eastAsia="Calibri" w:hAnsi="Times New Roman" w:cs="Times New Roman"/>
          <w:sz w:val="28"/>
          <w:szCs w:val="28"/>
          <w:lang w:val="kk-KZ"/>
        </w:rPr>
        <w:t xml:space="preserve">): </w:t>
      </w:r>
    </w:p>
    <w:p w14:paraId="640594FE" w14:textId="77777777" w:rsidR="00854386" w:rsidRPr="001D0F19" w:rsidRDefault="00762BD6" w:rsidP="008213E9">
      <w:pPr>
        <w:widowControl w:val="0"/>
        <w:tabs>
          <w:tab w:val="left" w:pos="993"/>
        </w:tabs>
        <w:spacing w:after="0" w:line="240" w:lineRule="auto"/>
        <w:ind w:firstLine="709"/>
        <w:contextualSpacing/>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Нақты көрсетілетін қызметті алушы (40,5%).</w:t>
      </w:r>
      <w:r w:rsidRPr="001D0F19">
        <w:rPr>
          <w:rFonts w:ascii="Times New Roman" w:eastAsia="Calibri" w:hAnsi="Times New Roman" w:cs="Times New Roman"/>
          <w:sz w:val="28"/>
          <w:szCs w:val="28"/>
          <w:lang w:val="kk-KZ"/>
        </w:rPr>
        <w:t xml:space="preserve"> Бұл жауап нұсқасы таңдаманың көп бөлігін алады, бұл мемлекеттік қызметшілер негізінен клиенттерді нақты көрсетілетін қызметтерге жүгінетін адамдар ретінде қабылдайтынын көрсетеді. Бұл қисынды: мемлекеттік қызметшілер көбінесе әр адамға белгілі бір сервис немесе қызмет көрсетілетін салаларда жұмыс істейді, мысалы, құжаттарды алу, әлеуметтік төлемдер, әкімшілік рәсімдер және т.б. Бұл нұсқаны таңдау азаматтардың нақты қажеттіліктерін қанағаттандыру үшін мемлекеттік көрсетілетін қызметтің фокусы туралы куәландыруы мүмкін.</w:t>
      </w:r>
    </w:p>
    <w:p w14:paraId="638905BC" w14:textId="3D845C94" w:rsidR="00991CBB" w:rsidRPr="001D0F19" w:rsidRDefault="00762BD6" w:rsidP="008213E9">
      <w:pPr>
        <w:widowControl w:val="0"/>
        <w:tabs>
          <w:tab w:val="left" w:pos="993"/>
        </w:tabs>
        <w:spacing w:after="0" w:line="240" w:lineRule="auto"/>
        <w:ind w:firstLine="709"/>
        <w:contextualSpacing/>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Еліміздің барлық азаматтары (46,2%).</w:t>
      </w:r>
      <w:r w:rsidRPr="001D0F19">
        <w:rPr>
          <w:rFonts w:ascii="Times New Roman" w:eastAsia="Calibri" w:hAnsi="Times New Roman" w:cs="Times New Roman"/>
          <w:sz w:val="28"/>
          <w:szCs w:val="28"/>
          <w:lang w:val="kk-KZ"/>
        </w:rPr>
        <w:t xml:space="preserve"> </w:t>
      </w:r>
      <w:r w:rsidR="00991CBB" w:rsidRPr="001D0F19">
        <w:rPr>
          <w:rFonts w:ascii="Times New Roman" w:hAnsi="Times New Roman" w:cs="Times New Roman"/>
          <w:sz w:val="28"/>
          <w:szCs w:val="28"/>
          <w:lang w:val="kk-KZ"/>
        </w:rPr>
        <w:t>Бұл - сауалнамадағы ең кең тараған жауап. Оның осылай таңдалуы көптеген мемлекеттік қызметшілердің өз қызметін қоғамдық маңызы бар, жеке әлеуметтік топтардың ғана емес, тұтастай ел азаматтарының игілігіне бағытталған жұмыс ретінде қабылдауымен түсіндірілуі мүмкін. Мұндай көзқарас заң шығарушы және атқарушы органдарда, ірі мемлекеттік мекемелерде, сондай-ақ қоғамның жалпы инфрақұрылымы мен оның тұрақты жұмысын қамтамасыз ететін қызметтер саласында еңбек ететін қызметшілерге тән болуы ықтимал. Осыған орай, мемлекеттік қызметшілер өз қызметін барлық азаматтар үшін тұрақтылық пен әл-ауқатты қамтамасыз ететін жалпы мемлекеттік жүйенің құрамдас бөлігі ретінде қарастырады.</w:t>
      </w:r>
    </w:p>
    <w:p w14:paraId="1185A118" w14:textId="77777777" w:rsidR="00854386" w:rsidRPr="001D0F19" w:rsidRDefault="00762BD6" w:rsidP="00F26877">
      <w:pPr>
        <w:widowControl w:val="0"/>
        <w:tabs>
          <w:tab w:val="left" w:pos="993"/>
        </w:tabs>
        <w:spacing w:after="0" w:line="240" w:lineRule="auto"/>
        <w:ind w:firstLine="709"/>
        <w:contextualSpacing/>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Бизнес-орта (5,9%).</w:t>
      </w:r>
      <w:r w:rsidRPr="001D0F19">
        <w:rPr>
          <w:rFonts w:ascii="Times New Roman" w:eastAsia="Calibri" w:hAnsi="Times New Roman" w:cs="Times New Roman"/>
          <w:sz w:val="28"/>
          <w:szCs w:val="28"/>
          <w:lang w:val="kk-KZ"/>
        </w:rPr>
        <w:t xml:space="preserve"> Бұл көрсеткіш салыстырмалы түрде төмен, бұл мемлекеттік қызметшілердің өз қызметін негізінен бизнеске қызмет көрсетумен байланыстырмайтындығын көрсетуі мүмкін. Мүмкін олардың қызметі коммерциялық саланы дамытумен емес, қоғамдық қажеттіліктерді қамтамасыз етумен байланысты шығар. Дегенмен, бұл мемлекеттік қызметшілер бизнеспен мүлдем араласпайды дегенді білдірмейді – мысалы, салық қызметтері, лицензиялау органдары немесе реттеушілер бизнеспен үнемі өзара әрекеттеседі. Бірақ бұл мәселе аясында респонденттердің көпшілігі клиенттерді коммерциялық құрылымдардың өкілдері ретінде емес, жеке тұлғалар немесе азаматтар ретінде қабылдайды. </w:t>
      </w:r>
    </w:p>
    <w:p w14:paraId="4B16D9EA" w14:textId="5A513E42" w:rsidR="00854386" w:rsidRPr="001D0F19" w:rsidRDefault="00762BD6" w:rsidP="00F26877">
      <w:pPr>
        <w:widowControl w:val="0"/>
        <w:tabs>
          <w:tab w:val="left" w:pos="993"/>
        </w:tabs>
        <w:spacing w:after="0" w:line="240" w:lineRule="auto"/>
        <w:ind w:firstLine="709"/>
        <w:contextualSpacing/>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Коммерциялық емес ұйымдар (6,2%).</w:t>
      </w:r>
      <w:r w:rsidRPr="001D0F19">
        <w:rPr>
          <w:rFonts w:ascii="Times New Roman" w:eastAsia="Calibri" w:hAnsi="Times New Roman" w:cs="Times New Roman"/>
          <w:sz w:val="28"/>
          <w:szCs w:val="28"/>
          <w:lang w:val="kk-KZ"/>
        </w:rPr>
        <w:t xml:space="preserve"> Өз қызметін коммерциялық емес ұйымдармен </w:t>
      </w:r>
      <w:r w:rsidR="00013C59" w:rsidRPr="001D0F19">
        <w:rPr>
          <w:rFonts w:ascii="Times New Roman" w:eastAsia="Calibri" w:hAnsi="Times New Roman" w:cs="Times New Roman"/>
          <w:sz w:val="28"/>
          <w:szCs w:val="28"/>
          <w:lang w:val="kk-KZ"/>
        </w:rPr>
        <w:t xml:space="preserve">(КЕҰ) </w:t>
      </w:r>
      <w:r w:rsidRPr="001D0F19">
        <w:rPr>
          <w:rFonts w:ascii="Times New Roman" w:eastAsia="Calibri" w:hAnsi="Times New Roman" w:cs="Times New Roman"/>
          <w:sz w:val="28"/>
          <w:szCs w:val="28"/>
          <w:lang w:val="kk-KZ"/>
        </w:rPr>
        <w:t xml:space="preserve">байланыстыратын жауап берушілердің пайызы да шамалы. Бұл мемлекеттік қызметшілердің КЕҰ-мен сирек жұмыс істейтінін немесе оларды барлық клиенттер арасында азшылық ретінде қарастыратынын көрсетуі мүмкін. Бәлкім, мұндай ұйымдар гранттар, лицензиялар немесе тіркеулер сияқты нақты көрсетілетін қызметтерге жиі жүгінеді, бұл оларды мемлекеттік қызметшілердің негізгі жұмыс объектісі емес, белгілі бір жағдайларда ғана клиенттерге айналдырды. Жауаптарда мемлекеттік қызметшілердің қызметі, ең алдымен КЕҰ болса да заңды тұлғаларға емес, азаматтарға бағытталғанын көруге болады. </w:t>
      </w:r>
    </w:p>
    <w:p w14:paraId="637D9BF8" w14:textId="08C3AF8B" w:rsidR="00762BD6" w:rsidRPr="001D0F19" w:rsidRDefault="00762BD6" w:rsidP="00F26877">
      <w:pPr>
        <w:widowControl w:val="0"/>
        <w:tabs>
          <w:tab w:val="left" w:pos="993"/>
        </w:tabs>
        <w:spacing w:after="0" w:line="240" w:lineRule="auto"/>
        <w:ind w:firstLine="709"/>
        <w:contextualSpacing/>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Өзге (1,3%).</w:t>
      </w:r>
      <w:r w:rsidRPr="001D0F19">
        <w:rPr>
          <w:rFonts w:ascii="Times New Roman" w:eastAsia="Calibri" w:hAnsi="Times New Roman" w:cs="Times New Roman"/>
          <w:sz w:val="28"/>
          <w:szCs w:val="28"/>
          <w:lang w:val="kk-KZ"/>
        </w:rPr>
        <w:t xml:space="preserve"> «Өзге» нұсқасын таңдағандардың өте төмен пайызы, бұл мемлекеттік қызмет контекстіндегі клиенттерді қабылдау жалпы алғанда жеткілікті стандартталған деп айтуға болады. Мүмкін, бұл нұсқаны таңдағандар өз тәжірибелерінде ерекше жағдайларға тап болды, оларды әдеттегі санаттарға жатқызу қиын. Бәлкім, бұл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нақты түрлері немесе жұмыс шеңберінде сирек кездесетін жағдайлар.  </w:t>
      </w:r>
    </w:p>
    <w:p w14:paraId="792A2344" w14:textId="65DC2E25" w:rsidR="00024643" w:rsidRPr="001D0F19" w:rsidRDefault="00762BD6" w:rsidP="00F26877">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Мемлекеттік қызметшілердің өз «клиентін» қабылдауы әртүрлі. Таңдаманың көп бөлігі азаматтарға </w:t>
      </w:r>
      <w:r w:rsidRPr="001D0F19">
        <w:rPr>
          <w:rFonts w:ascii="Times New Roman" w:eastAsia="Calibri" w:hAnsi="Times New Roman" w:cs="Times New Roman"/>
          <w:bCs/>
          <w:sz w:val="28"/>
          <w:szCs w:val="28"/>
          <w:lang w:val="kk-KZ"/>
        </w:rPr>
        <w:t>(46,2%) және нақты көрсетілетін қызметті алушыларға (40,5%)</w:t>
      </w:r>
      <w:r w:rsidRPr="001D0F19">
        <w:rPr>
          <w:rFonts w:ascii="Times New Roman" w:eastAsia="Calibri" w:hAnsi="Times New Roman" w:cs="Times New Roman"/>
          <w:b/>
          <w:bCs/>
          <w:sz w:val="28"/>
          <w:szCs w:val="28"/>
          <w:lang w:val="kk-KZ"/>
        </w:rPr>
        <w:t xml:space="preserve"> </w:t>
      </w:r>
      <w:r w:rsidRPr="001D0F19">
        <w:rPr>
          <w:rFonts w:ascii="Times New Roman" w:eastAsia="Calibri" w:hAnsi="Times New Roman" w:cs="Times New Roman"/>
          <w:bCs/>
          <w:sz w:val="28"/>
          <w:szCs w:val="28"/>
          <w:lang w:val="kk-KZ"/>
        </w:rPr>
        <w:t>жауап беруден тұрады.</w:t>
      </w:r>
      <w:r w:rsidRPr="001D0F19">
        <w:rPr>
          <w:rFonts w:ascii="Times New Roman" w:eastAsia="Calibri" w:hAnsi="Times New Roman" w:cs="Times New Roman"/>
          <w:b/>
          <w:bCs/>
          <w:sz w:val="28"/>
          <w:szCs w:val="28"/>
          <w:lang w:val="kk-KZ"/>
        </w:rPr>
        <w:t xml:space="preserve"> </w:t>
      </w:r>
      <w:r w:rsidRPr="001D0F19">
        <w:rPr>
          <w:rFonts w:ascii="Times New Roman" w:eastAsia="Calibri" w:hAnsi="Times New Roman" w:cs="Times New Roman"/>
          <w:bCs/>
          <w:sz w:val="28"/>
          <w:szCs w:val="28"/>
          <w:lang w:val="kk-KZ"/>
        </w:rPr>
        <w:t>Бұл мемлекеттік қызметшілер өз жұмысын азаматтардың өмірдің түрлі салаларындағы қажеттіліктерін қанағаттандыруға бағытталған деп қабылдайтынын көрсетеді. Таңдаманың аз бөлігі бизнес пен КЕҰ-ны көрсететін жауаптардан тұрады: сауалға жауап бергендердің шамамен 12%-ы</w:t>
      </w:r>
      <w:r w:rsidRPr="001D0F19">
        <w:rPr>
          <w:rFonts w:ascii="Times New Roman" w:eastAsia="Calibri" w:hAnsi="Times New Roman" w:cs="Times New Roman"/>
          <w:b/>
          <w:bCs/>
          <w:sz w:val="28"/>
          <w:szCs w:val="28"/>
          <w:lang w:val="kk-KZ"/>
        </w:rPr>
        <w:t xml:space="preserve"> </w:t>
      </w:r>
      <w:r w:rsidRPr="001D0F19">
        <w:rPr>
          <w:rFonts w:ascii="Times New Roman" w:eastAsia="Calibri" w:hAnsi="Times New Roman" w:cs="Times New Roman"/>
          <w:bCs/>
          <w:sz w:val="28"/>
          <w:szCs w:val="28"/>
          <w:lang w:val="kk-KZ"/>
        </w:rPr>
        <w:t xml:space="preserve">бизнес пен КЕҰ-ға қатысты, бұл респонденттердің алдында мемлекеттік көрсетілетін қызмет үшін осы санаттардың салыстырмалы түрде төмен маңыздылығын көрсетеді. Бұл мемлекеттік қызметшілердің бірінші кезекте жеке азаматтарға және олардың күнделікті қажеттіліктеріне бағытталғанын, ал бизнес пен КЕҰ осы тұрғыда көмекші рөл атқаратынын көрсетуі мүмкін </w:t>
      </w:r>
      <w:r w:rsidRPr="001D0F19">
        <w:rPr>
          <w:rFonts w:ascii="Times New Roman" w:eastAsia="Calibri" w:hAnsi="Times New Roman" w:cs="Times New Roman"/>
          <w:sz w:val="28"/>
          <w:szCs w:val="28"/>
          <w:lang w:val="kk-KZ"/>
        </w:rPr>
        <w:t>(6-</w:t>
      </w:r>
      <w:r w:rsidR="00024643" w:rsidRPr="001D0F19">
        <w:rPr>
          <w:rFonts w:ascii="Times New Roman" w:eastAsia="Calibri" w:hAnsi="Times New Roman" w:cs="Times New Roman"/>
          <w:sz w:val="28"/>
          <w:szCs w:val="28"/>
          <w:lang w:val="kk-KZ"/>
        </w:rPr>
        <w:t>сурет</w:t>
      </w:r>
      <w:r w:rsidRPr="001D0F19">
        <w:rPr>
          <w:rFonts w:ascii="Times New Roman" w:eastAsia="Calibri" w:hAnsi="Times New Roman" w:cs="Times New Roman"/>
          <w:sz w:val="28"/>
          <w:szCs w:val="28"/>
          <w:lang w:val="kk-KZ"/>
        </w:rPr>
        <w:t>).</w:t>
      </w:r>
    </w:p>
    <w:p w14:paraId="452412E0" w14:textId="77777777" w:rsidR="00024643" w:rsidRPr="001D0F19" w:rsidRDefault="00024643" w:rsidP="008213E9">
      <w:pPr>
        <w:widowControl w:val="0"/>
        <w:spacing w:after="0" w:line="240" w:lineRule="auto"/>
        <w:jc w:val="center"/>
        <w:rPr>
          <w:rFonts w:ascii="Times New Roman" w:eastAsia="Calibri" w:hAnsi="Times New Roman" w:cs="Times New Roman"/>
          <w:b/>
          <w:bCs/>
          <w:sz w:val="28"/>
          <w:szCs w:val="28"/>
          <w:lang w:val="kk-KZ"/>
        </w:rPr>
      </w:pPr>
      <w:r w:rsidRPr="001D0F19">
        <w:rPr>
          <w:noProof/>
          <w:lang w:val="ru-RU" w:eastAsia="ru-RU"/>
          <w14:ligatures w14:val="standardContextual"/>
        </w:rPr>
        <w:drawing>
          <wp:inline distT="0" distB="0" distL="0" distR="0" wp14:anchorId="13F4EEA0" wp14:editId="7A725D27">
            <wp:extent cx="5619749" cy="3171824"/>
            <wp:effectExtent l="0" t="0" r="635" b="0"/>
            <wp:docPr id="1"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F8047E1-83F2-4CAC-9DA7-CAB8C35F72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097D1CD" w14:textId="77777777" w:rsidR="00024643" w:rsidRPr="001D0F19" w:rsidRDefault="00024643" w:rsidP="008213E9">
      <w:pPr>
        <w:widowControl w:val="0"/>
        <w:spacing w:after="0" w:line="240" w:lineRule="auto"/>
        <w:ind w:firstLine="708"/>
        <w:jc w:val="both"/>
        <w:rPr>
          <w:rFonts w:ascii="Times New Roman" w:eastAsia="Calibri" w:hAnsi="Times New Roman" w:cs="Times New Roman"/>
          <w:sz w:val="16"/>
          <w:szCs w:val="16"/>
          <w:lang w:val="kk-KZ"/>
        </w:rPr>
      </w:pPr>
    </w:p>
    <w:p w14:paraId="3B5892A5" w14:textId="507DC072" w:rsidR="00024643" w:rsidRPr="001D0F19" w:rsidRDefault="00024643" w:rsidP="008213E9">
      <w:pPr>
        <w:widowControl w:val="0"/>
        <w:spacing w:after="0" w:line="240" w:lineRule="auto"/>
        <w:jc w:val="center"/>
        <w:rPr>
          <w:rFonts w:ascii="Times New Roman" w:eastAsia="Calibri" w:hAnsi="Times New Roman" w:cs="Times New Roman"/>
          <w:sz w:val="28"/>
          <w:szCs w:val="28"/>
          <w:lang w:val="kk-KZ"/>
        </w:rPr>
      </w:pPr>
      <w:r w:rsidRPr="001D0F19">
        <w:rPr>
          <w:rFonts w:ascii="Times New Roman" w:eastAsia="Calibri" w:hAnsi="Times New Roman" w:cs="Times New Roman"/>
          <w:bCs/>
          <w:sz w:val="28"/>
          <w:szCs w:val="28"/>
          <w:lang w:val="kk-KZ"/>
        </w:rPr>
        <w:t xml:space="preserve">Сурет 6 – Мемлекеттік </w:t>
      </w:r>
      <w:r w:rsidR="00F26877" w:rsidRPr="001D0F19">
        <w:rPr>
          <w:rFonts w:ascii="Times New Roman" w:eastAsia="Calibri" w:hAnsi="Times New Roman" w:cs="Times New Roman"/>
          <w:bCs/>
          <w:sz w:val="28"/>
          <w:szCs w:val="28"/>
          <w:lang w:val="kk-KZ"/>
        </w:rPr>
        <w:t xml:space="preserve">көрсетілетін </w:t>
      </w:r>
      <w:r w:rsidRPr="001D0F19">
        <w:rPr>
          <w:rFonts w:ascii="Times New Roman" w:eastAsia="Calibri" w:hAnsi="Times New Roman" w:cs="Times New Roman"/>
          <w:bCs/>
          <w:sz w:val="28"/>
          <w:szCs w:val="28"/>
          <w:lang w:val="kk-KZ"/>
        </w:rPr>
        <w:t>қызмет контекстіндегі клиенттерді қабылдау  (%)</w:t>
      </w:r>
    </w:p>
    <w:p w14:paraId="42D01E38" w14:textId="77777777" w:rsidR="00024643" w:rsidRPr="001D0F19" w:rsidRDefault="00024643" w:rsidP="008213E9">
      <w:pPr>
        <w:widowControl w:val="0"/>
        <w:spacing w:after="0" w:line="240" w:lineRule="auto"/>
        <w:ind w:firstLine="708"/>
        <w:jc w:val="both"/>
        <w:rPr>
          <w:rFonts w:ascii="Times New Roman" w:eastAsia="Calibri" w:hAnsi="Times New Roman" w:cs="Times New Roman"/>
          <w:sz w:val="28"/>
          <w:szCs w:val="28"/>
          <w:lang w:val="kk-KZ"/>
        </w:rPr>
      </w:pPr>
    </w:p>
    <w:p w14:paraId="2ED54ED5" w14:textId="77777777" w:rsidR="00F26877" w:rsidRPr="001D0F19" w:rsidRDefault="00F26877" w:rsidP="00F26877">
      <w:pPr>
        <w:widowControl w:val="0"/>
        <w:spacing w:after="0" w:line="240" w:lineRule="auto"/>
        <w:ind w:firstLine="709"/>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p>
    <w:p w14:paraId="0E402335" w14:textId="77777777" w:rsidR="00F26877" w:rsidRPr="001D0F19" w:rsidRDefault="00F26877" w:rsidP="008213E9">
      <w:pPr>
        <w:widowControl w:val="0"/>
        <w:spacing w:after="0" w:line="240" w:lineRule="auto"/>
        <w:ind w:firstLine="708"/>
        <w:jc w:val="both"/>
        <w:rPr>
          <w:rFonts w:ascii="Times New Roman" w:eastAsia="Calibri" w:hAnsi="Times New Roman" w:cs="Times New Roman"/>
          <w:sz w:val="28"/>
          <w:szCs w:val="28"/>
          <w:lang w:val="kk-KZ"/>
        </w:rPr>
      </w:pPr>
    </w:p>
    <w:p w14:paraId="1FA83C44" w14:textId="483E0484" w:rsidR="00A625E4" w:rsidRPr="001D0F19" w:rsidRDefault="00A625E4" w:rsidP="008213E9">
      <w:pPr>
        <w:widowControl w:val="0"/>
        <w:spacing w:after="0" w:line="240" w:lineRule="auto"/>
        <w:ind w:firstLine="708"/>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Жүргізілген талдау мемлекеттік қызметшілер негізінен өз клиенттерін нақты көрсетілетін қызметтерге жүгінетін азаматтар ретінде немесе жалпы алғанда ел азаматтарының бүкіл санаты ретінде қабылдайтынын көрсетеді. Бұл мемлекеттің көрсетілетін қызметтің қоғамдық әл-ауқат пен әлеуметтік жауапкершілікті қамтамасыз етудегі рөлін көрсете отырып, халықтың қажеттіліктерін қанағаттандыруға бағытталғанын көрсетеді. Бұл тәсіл мемлекеттік сектордың әлеуметтік тұрақтылықты және халықтың барлық топтары үшін </w:t>
      </w:r>
      <w:r w:rsidR="00BA2A8E" w:rsidRPr="001D0F19">
        <w:rPr>
          <w:rFonts w:ascii="Times New Roman" w:eastAsia="Calibri" w:hAnsi="Times New Roman" w:cs="Times New Roman"/>
          <w:sz w:val="28"/>
          <w:szCs w:val="28"/>
          <w:lang w:val="kk-KZ"/>
        </w:rPr>
        <w:t>мемлекеттік көрсетілетін қызметтерд</w:t>
      </w:r>
      <w:r w:rsidRPr="001D0F19">
        <w:rPr>
          <w:rFonts w:ascii="Times New Roman" w:eastAsia="Calibri" w:hAnsi="Times New Roman" w:cs="Times New Roman"/>
          <w:sz w:val="28"/>
          <w:szCs w:val="28"/>
          <w:lang w:val="kk-KZ"/>
        </w:rPr>
        <w:t xml:space="preserve">ің қолжетімділігін қолдаудағы негізгі функциясын көрсетеді. </w:t>
      </w:r>
    </w:p>
    <w:p w14:paraId="04A74853" w14:textId="16298709"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Пайдаланушылардың нақт</w:t>
      </w:r>
      <w:r w:rsidR="00351C53" w:rsidRPr="001D0F19">
        <w:rPr>
          <w:rFonts w:ascii="Times New Roman" w:hAnsi="Times New Roman" w:cs="Times New Roman"/>
          <w:sz w:val="28"/>
          <w:szCs w:val="28"/>
          <w:lang w:val="kk-KZ"/>
        </w:rPr>
        <w:t xml:space="preserve">ы қажеттіліктеріне бейімделген </w:t>
      </w:r>
      <w:r w:rsidRPr="001D0F19">
        <w:rPr>
          <w:rFonts w:ascii="Times New Roman" w:hAnsi="Times New Roman" w:cs="Times New Roman"/>
          <w:sz w:val="28"/>
          <w:szCs w:val="28"/>
          <w:lang w:val="kk-KZ"/>
        </w:rPr>
        <w:t xml:space="preserve">қызметтерді </w:t>
      </w:r>
      <w:r w:rsidR="00BA2A8E" w:rsidRPr="001D0F19">
        <w:rPr>
          <w:rFonts w:ascii="Times New Roman" w:hAnsi="Times New Roman" w:cs="Times New Roman"/>
          <w:sz w:val="28"/>
          <w:szCs w:val="28"/>
          <w:lang w:val="kk-KZ"/>
        </w:rPr>
        <w:t>көрсету</w:t>
      </w:r>
      <w:r w:rsidR="00E824A9" w:rsidRPr="001D0F19">
        <w:rPr>
          <w:rFonts w:ascii="Times New Roman" w:hAnsi="Times New Roman" w:cs="Times New Roman"/>
          <w:sz w:val="28"/>
          <w:szCs w:val="28"/>
          <w:lang w:val="kk-KZ"/>
        </w:rPr>
        <w:t>ді</w:t>
      </w:r>
      <w:r w:rsidRPr="001D0F19">
        <w:rPr>
          <w:rFonts w:ascii="Times New Roman" w:hAnsi="Times New Roman" w:cs="Times New Roman"/>
          <w:sz w:val="28"/>
          <w:szCs w:val="28"/>
          <w:lang w:val="kk-KZ"/>
        </w:rPr>
        <w:t xml:space="preserve"> көздейтін азаматтарға бағдарлану мемлекеттік секторда, әсіресе цифрлық үкіметтің дамуы контекстінде маңыздылығы артып келеді. Табысты тәсілдің үлгісі ретінде Австрия, Эстония, Норвегия және Жаңа Зеландия сияқты елдердегі технологиялық дамыған мемлекеттік агенттіктер болып табылады, онда мемлекеттік қызметтерді </w:t>
      </w:r>
      <w:r w:rsidR="00BA2A8E" w:rsidRPr="001D0F19">
        <w:rPr>
          <w:rFonts w:ascii="Times New Roman" w:hAnsi="Times New Roman" w:cs="Times New Roman"/>
          <w:sz w:val="28"/>
          <w:szCs w:val="28"/>
          <w:lang w:val="kk-KZ"/>
        </w:rPr>
        <w:t>көрсету</w:t>
      </w:r>
      <w:r w:rsidR="00E824A9" w:rsidRPr="001D0F19">
        <w:rPr>
          <w:rFonts w:ascii="Times New Roman" w:hAnsi="Times New Roman" w:cs="Times New Roman"/>
          <w:sz w:val="28"/>
          <w:szCs w:val="28"/>
          <w:lang w:val="kk-KZ"/>
        </w:rPr>
        <w:t>де</w:t>
      </w:r>
      <w:r w:rsidRPr="001D0F19">
        <w:rPr>
          <w:rFonts w:ascii="Times New Roman" w:hAnsi="Times New Roman" w:cs="Times New Roman"/>
          <w:sz w:val="28"/>
          <w:szCs w:val="28"/>
          <w:lang w:val="kk-KZ"/>
        </w:rPr>
        <w:t xml:space="preserve"> белсенді проактивтілік енгізіліп жатыр [</w:t>
      </w:r>
      <w:r w:rsidR="00320E42" w:rsidRPr="001D0F19">
        <w:rPr>
          <w:rFonts w:ascii="Times New Roman" w:hAnsi="Times New Roman" w:cs="Times New Roman"/>
          <w:sz w:val="28"/>
          <w:szCs w:val="28"/>
          <w:lang w:val="kk-KZ"/>
        </w:rPr>
        <w:t>1</w:t>
      </w:r>
      <w:r w:rsidR="001B0565" w:rsidRPr="001D0F19">
        <w:rPr>
          <w:rFonts w:ascii="Times New Roman" w:hAnsi="Times New Roman" w:cs="Times New Roman"/>
          <w:sz w:val="28"/>
          <w:szCs w:val="28"/>
          <w:lang w:val="kk-KZ"/>
        </w:rPr>
        <w:t>69</w:t>
      </w:r>
      <w:r w:rsidRPr="001D0F19">
        <w:rPr>
          <w:rFonts w:ascii="Times New Roman" w:hAnsi="Times New Roman" w:cs="Times New Roman"/>
          <w:sz w:val="28"/>
          <w:szCs w:val="28"/>
          <w:lang w:val="kk-KZ"/>
        </w:rPr>
        <w:t xml:space="preserve">]. </w:t>
      </w:r>
    </w:p>
    <w:p w14:paraId="208E5885" w14:textId="48F82C44"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Бүгінгі таңда қызмет көрсетуге бағытталған үкіметтер қызмет көрсету мемлекеттік функциялардың орталық міндетіне айналатын басқару моделі болып табылады. Бұл мемлекеттік басқаруды түбегейлі өзгертуді талап етеді.  Қызмет көрсетуге бағытталған үкімет азаматтар мен бизнестің қажеттіліктерін терең түсінуі керек, бұл </w:t>
      </w:r>
      <w:r w:rsidR="00CB7DB9" w:rsidRPr="001D0F19">
        <w:rPr>
          <w:rFonts w:ascii="Times New Roman" w:hAnsi="Times New Roman" w:cs="Times New Roman"/>
          <w:sz w:val="28"/>
          <w:szCs w:val="28"/>
          <w:lang w:val="kk-KZ"/>
        </w:rPr>
        <w:t>қызметтердің</w:t>
      </w:r>
      <w:r w:rsidRPr="001D0F19">
        <w:rPr>
          <w:rFonts w:ascii="Times New Roman" w:hAnsi="Times New Roman" w:cs="Times New Roman"/>
          <w:sz w:val="28"/>
          <w:szCs w:val="28"/>
          <w:lang w:val="kk-KZ"/>
        </w:rPr>
        <w:t xml:space="preserve"> сапасын жақсарту және қоғаммен тиімді қарым-қатынас жасау мақсаттарына жетуде шешуші рөл атқарады. </w:t>
      </w:r>
    </w:p>
    <w:p w14:paraId="0FE69AEB" w14:textId="77777777"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қызмет көрсететін мемлекеттік қызметшілер, ең алдымен клиенттерге – көрсетілетін қызметті алушыларға көрсетілетін қызметтің бағдарлау контексіндегі оның маңыздылығын түсінуі қажет. Фокус-топ қатысушылары азаматтарға бағдарлаудың мәнін түсінуді көрсетті және көрсетілетін қызметті алушыларға кері байланыс беру, бас тартылған жағдайда мемлекеттік органның шешімін түсіндіру ретінде азаматтарға бағдарлаудың өз құралдарын атады:</w:t>
      </w:r>
    </w:p>
    <w:p w14:paraId="1CD1F07B" w14:textId="69FDD8B7" w:rsidR="00762BD6" w:rsidRPr="001D0F19" w:rsidRDefault="00762BD6" w:rsidP="008213E9">
      <w:pPr>
        <w:widowControl w:val="0"/>
        <w:spacing w:after="0" w:line="240" w:lineRule="auto"/>
        <w:ind w:firstLine="709"/>
        <w:jc w:val="both"/>
        <w:rPr>
          <w:rFonts w:ascii="Times New Roman" w:eastAsia="Calibri" w:hAnsi="Times New Roman" w:cs="Times New Roman"/>
          <w:i/>
          <w:sz w:val="28"/>
          <w:szCs w:val="28"/>
          <w:lang w:val="kk-KZ"/>
        </w:rPr>
      </w:pPr>
      <w:r w:rsidRPr="001D0F19">
        <w:rPr>
          <w:rFonts w:ascii="Times New Roman" w:eastAsia="Calibri" w:hAnsi="Times New Roman" w:cs="Times New Roman"/>
          <w:i/>
          <w:sz w:val="28"/>
          <w:szCs w:val="28"/>
          <w:lang w:val="kk-KZ"/>
        </w:rPr>
        <w:t>«Біз мемлекеттік қызмет көрсеткендіктен, біздің көрсетілетін қызметтеріміздің клиентке бағдарлануы – бәрі түсінікті болу үшін бұл біздің көрсетілетін қызметтерімізге қанағаттануы. Егер біз бір нәрседен бас тартсақ та, оларға ненің дұрыс емес екенін түсіндіре аламыз. Мен өз тәжірибемде осындай қызмет алушымен кездестім, біз бұрын өз тілімізде бас тартулар жазып, заңға сілтеме жасайтынбыз. Ол спортшы екенін және біздің тілімізді түсінбейтінін айтқан кезде, мен адамға оның тілінде түсіндіру керек екенін түсіндім. Ол мемлекеттік көрсетілетін қызметтерге қанағаттануы, шағым болмауы үшін, мұның бәрі қызмет көрсету сапасы мен мемлекеттік қызметшілерге деген сенімнен көрінеді» (әйел, мемлекеттік қызметші, жұмыс тәжірибесі 3 жыл).</w:t>
      </w:r>
    </w:p>
    <w:p w14:paraId="459E879B" w14:textId="68835D0F" w:rsidR="00762BD6" w:rsidRPr="001D0F19" w:rsidRDefault="00762BD6" w:rsidP="008213E9">
      <w:pPr>
        <w:widowControl w:val="0"/>
        <w:spacing w:after="0" w:line="240" w:lineRule="auto"/>
        <w:ind w:firstLine="709"/>
        <w:jc w:val="both"/>
        <w:rPr>
          <w:rFonts w:ascii="Times New Roman" w:eastAsia="Calibri" w:hAnsi="Times New Roman" w:cs="Times New Roman"/>
          <w:i/>
          <w:sz w:val="28"/>
          <w:szCs w:val="28"/>
          <w:lang w:val="kk-KZ"/>
        </w:rPr>
      </w:pPr>
      <w:r w:rsidRPr="001D0F19">
        <w:rPr>
          <w:rFonts w:ascii="Times New Roman" w:eastAsia="Calibri" w:hAnsi="Times New Roman" w:cs="Times New Roman"/>
          <w:i/>
          <w:sz w:val="28"/>
          <w:szCs w:val="28"/>
          <w:lang w:val="kk-KZ"/>
        </w:rPr>
        <w:t>«Мемлекеттік органға жүгінген азамат өз сұрауына толық жауап алуы тиіс. Тіпті біздің құзыретімізге кірмесе де, біз оған бағыт сілтеп жіберуіміз керек. Мен әрқашанда өтініш берушімен күрделі, түсініксіз сұрақтар бойынша байланысуға тырысамын, олар заң тілін түсінбеуі мүмкін ғой. Қазақстан Республикасының әкімшілік рәсімдік-</w:t>
      </w:r>
      <w:r w:rsidR="008F218A" w:rsidRPr="001D0F19">
        <w:rPr>
          <w:rFonts w:ascii="Times New Roman" w:eastAsia="Calibri" w:hAnsi="Times New Roman" w:cs="Times New Roman"/>
          <w:i/>
          <w:sz w:val="28"/>
          <w:szCs w:val="28"/>
          <w:lang w:val="kk-KZ"/>
        </w:rPr>
        <w:t>үдеріс</w:t>
      </w:r>
      <w:r w:rsidRPr="001D0F19">
        <w:rPr>
          <w:rFonts w:ascii="Times New Roman" w:eastAsia="Calibri" w:hAnsi="Times New Roman" w:cs="Times New Roman"/>
          <w:i/>
          <w:sz w:val="28"/>
          <w:szCs w:val="28"/>
          <w:lang w:val="kk-KZ"/>
        </w:rPr>
        <w:t xml:space="preserve">тік кодексі бойынша біз оларды шақыруға тиіспіз, бас тартылған жағдайда оларға мемлекеттік органның шешімін әрдайым түсіндіріп отырамыз» (әйел, мемлекеттік қызметші, жұмыс тәжірибесі 10 жыл).  </w:t>
      </w:r>
    </w:p>
    <w:p w14:paraId="3FC15589" w14:textId="698C3753"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Қызмет көрсетуге бағытталған үкіметті құру сапалы мемлекеттік қызметтерді </w:t>
      </w:r>
      <w:r w:rsidR="0095714C" w:rsidRPr="001D0F19">
        <w:rPr>
          <w:rFonts w:ascii="Times New Roman" w:hAnsi="Times New Roman" w:cs="Times New Roman"/>
          <w:sz w:val="28"/>
          <w:szCs w:val="28"/>
          <w:lang w:val="kk-KZ"/>
        </w:rPr>
        <w:t xml:space="preserve">көрсетуді </w:t>
      </w:r>
      <w:r w:rsidRPr="001D0F19">
        <w:rPr>
          <w:rFonts w:ascii="Times New Roman" w:hAnsi="Times New Roman" w:cs="Times New Roman"/>
          <w:sz w:val="28"/>
          <w:szCs w:val="28"/>
          <w:lang w:val="kk-KZ"/>
        </w:rPr>
        <w:t xml:space="preserve">ғана емес, сонымен қатар заңның үстемдігі мен демократиялық басқару сияқты маңызды аспектілерді де қамтиды. Қызмет көрсетуге бағытталған үкімет тиімді және ашық болуға ұмтылады, демократиялық қатысуға ықпал етеді, тұрақты дамуға жағдай жасайды, қоғамдық тауарлар мен </w:t>
      </w:r>
      <w:r w:rsidR="00CB7DB9" w:rsidRPr="001D0F19">
        <w:rPr>
          <w:rFonts w:ascii="Times New Roman" w:hAnsi="Times New Roman" w:cs="Times New Roman"/>
          <w:sz w:val="28"/>
          <w:szCs w:val="28"/>
          <w:lang w:val="kk-KZ"/>
        </w:rPr>
        <w:t>қызметтердің</w:t>
      </w:r>
      <w:r w:rsidRPr="001D0F19">
        <w:rPr>
          <w:rFonts w:ascii="Times New Roman" w:hAnsi="Times New Roman" w:cs="Times New Roman"/>
          <w:sz w:val="28"/>
          <w:szCs w:val="28"/>
          <w:lang w:val="kk-KZ"/>
        </w:rPr>
        <w:t xml:space="preserve"> жоғары сапасын қамтамасыз етеді және қоғамның сенімі мен қолдауына ие</w:t>
      </w:r>
      <w:r w:rsidR="00320E42" w:rsidRPr="001D0F19">
        <w:rPr>
          <w:rFonts w:ascii="Times New Roman" w:hAnsi="Times New Roman" w:cs="Times New Roman"/>
          <w:sz w:val="28"/>
          <w:szCs w:val="28"/>
          <w:lang w:val="kk-KZ"/>
        </w:rPr>
        <w:t xml:space="preserve"> [1</w:t>
      </w:r>
      <w:r w:rsidR="001B0565" w:rsidRPr="001D0F19">
        <w:rPr>
          <w:rFonts w:ascii="Times New Roman" w:hAnsi="Times New Roman" w:cs="Times New Roman"/>
          <w:sz w:val="28"/>
          <w:szCs w:val="28"/>
          <w:lang w:val="kk-KZ"/>
        </w:rPr>
        <w:t>68</w:t>
      </w:r>
      <w:r w:rsidR="00594EBB" w:rsidRPr="001D0F19">
        <w:rPr>
          <w:rFonts w:ascii="Times New Roman" w:hAnsi="Times New Roman" w:cs="Times New Roman"/>
          <w:sz w:val="28"/>
          <w:szCs w:val="28"/>
          <w:lang w:val="kk-KZ"/>
        </w:rPr>
        <w:t>, р. 42-53</w:t>
      </w:r>
      <w:r w:rsidR="00320E4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0A11BF04" w14:textId="77777777" w:rsidR="00E02D61" w:rsidRPr="001D0F19" w:rsidRDefault="00E02D61" w:rsidP="008213E9">
      <w:pPr>
        <w:widowControl w:val="0"/>
        <w:spacing w:after="0" w:line="240" w:lineRule="auto"/>
        <w:ind w:firstLine="709"/>
        <w:jc w:val="both"/>
        <w:rPr>
          <w:rFonts w:ascii="Times New Roman" w:hAnsi="Times New Roman" w:cs="Times New Roman"/>
          <w:i/>
          <w:sz w:val="28"/>
          <w:szCs w:val="28"/>
          <w:lang w:val="kk-KZ"/>
        </w:rPr>
      </w:pPr>
      <w:r w:rsidRPr="001D0F19">
        <w:rPr>
          <w:rFonts w:ascii="Times New Roman" w:hAnsi="Times New Roman" w:cs="Times New Roman"/>
          <w:i/>
          <w:sz w:val="28"/>
          <w:szCs w:val="28"/>
          <w:lang w:val="kk-KZ"/>
        </w:rPr>
        <w:t>Қорытынды</w:t>
      </w:r>
    </w:p>
    <w:p w14:paraId="6CBA7E0F" w14:textId="5C124472" w:rsidR="00E02D61" w:rsidRPr="001D0F19" w:rsidRDefault="00E02D6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Жүргізілген зерттеу Қазақстандағы мемлекеттік </w:t>
      </w:r>
      <w:r w:rsidR="0095714C" w:rsidRPr="001D0F19">
        <w:rPr>
          <w:rFonts w:ascii="Times New Roman" w:hAnsi="Times New Roman" w:cs="Times New Roman"/>
          <w:sz w:val="28"/>
          <w:szCs w:val="28"/>
          <w:lang w:val="kk-KZ"/>
        </w:rPr>
        <w:t xml:space="preserve">көрсетілетін </w:t>
      </w:r>
      <w:r w:rsidRPr="001D0F19">
        <w:rPr>
          <w:rFonts w:ascii="Times New Roman" w:hAnsi="Times New Roman" w:cs="Times New Roman"/>
          <w:sz w:val="28"/>
          <w:szCs w:val="28"/>
          <w:lang w:val="kk-KZ"/>
        </w:rPr>
        <w:t>қызмет жүйесінің қазіргі жағдайының қызмет алушылардың да, мемлекеттік қызметшілердің де көзқарасы тұрғысынан күрделі және көп қырлы көрінісін ашты. Сандық және сапалық әдістердің үйлесімі, оның ішінде халық пен мемлекеттік қызметшілер арасында кең ауқымды сауалнама жүргізу, сондай-ақ фокус-топтар әртүрлі мүдделі тараптардың мемлекеттік қызмет көрсету жүйесінен қабылдауын, қанағаттануын және күтулерін көрсететін жан-жақты деректерді алуға мүмкіндік берді.</w:t>
      </w:r>
    </w:p>
    <w:p w14:paraId="61234855" w14:textId="480E74BF" w:rsidR="00E50E16" w:rsidRPr="001D0F19" w:rsidRDefault="00E50E16"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hAnsi="Times New Roman" w:cs="Times New Roman"/>
          <w:sz w:val="28"/>
          <w:szCs w:val="28"/>
          <w:lang w:val="kk-KZ"/>
        </w:rPr>
        <w:t>Нәтижесінде, к</w:t>
      </w:r>
      <w:r w:rsidRPr="001D0F19">
        <w:rPr>
          <w:rFonts w:ascii="Times New Roman" w:eastAsia="Times New Roman" w:hAnsi="Times New Roman" w:cs="Times New Roman"/>
          <w:sz w:val="28"/>
          <w:szCs w:val="28"/>
          <w:lang w:val="kk-KZ" w:eastAsia="ru-RU"/>
        </w:rPr>
        <w:t xml:space="preserve">лиентке бағдарланған тәсілді </w:t>
      </w:r>
      <w:r w:rsidR="00BA2A8E" w:rsidRPr="001D0F19">
        <w:rPr>
          <w:rFonts w:ascii="Times New Roman" w:eastAsia="Times New Roman" w:hAnsi="Times New Roman" w:cs="Times New Roman"/>
          <w:sz w:val="28"/>
          <w:szCs w:val="28"/>
          <w:lang w:val="kk-KZ" w:eastAsia="ru-RU"/>
        </w:rPr>
        <w:t>мемлекеттік қызметтерд</w:t>
      </w:r>
      <w:r w:rsidRPr="001D0F19">
        <w:rPr>
          <w:rFonts w:ascii="Times New Roman" w:eastAsia="Times New Roman" w:hAnsi="Times New Roman" w:cs="Times New Roman"/>
          <w:sz w:val="28"/>
          <w:szCs w:val="28"/>
          <w:lang w:val="kk-KZ" w:eastAsia="ru-RU"/>
        </w:rPr>
        <w:t>і көрсету үдерісінде азаматтардың қажеттіліктері мен күтулерін басты басымдық ретінде тануға негізделген басқару ұстанымы деп анықтауға болады. Бұл тәсілде мемлекеттік қызметшілер «клиентті», яғн</w:t>
      </w:r>
      <w:r w:rsidR="00564D32" w:rsidRPr="001D0F19">
        <w:rPr>
          <w:rFonts w:ascii="Times New Roman" w:eastAsia="Times New Roman" w:hAnsi="Times New Roman" w:cs="Times New Roman"/>
          <w:sz w:val="28"/>
          <w:szCs w:val="28"/>
          <w:lang w:val="kk-KZ" w:eastAsia="ru-RU"/>
        </w:rPr>
        <w:t>и</w:t>
      </w:r>
      <w:r w:rsidRPr="001D0F19">
        <w:rPr>
          <w:rFonts w:ascii="Times New Roman" w:eastAsia="Times New Roman" w:hAnsi="Times New Roman" w:cs="Times New Roman"/>
          <w:sz w:val="28"/>
          <w:szCs w:val="28"/>
          <w:lang w:val="kk-KZ" w:eastAsia="ru-RU"/>
        </w:rPr>
        <w:t xml:space="preserve"> көрсетілетін қызметті алушы азаматтарды, тек ресми өтініш беруші ретінде ғана емес, күнделікті өмірлік жағдайларында сапалы, түсінікті, әділетті және дер кезінде қолдау алуға құқылы серіктес ретінде қарастырады.</w:t>
      </w:r>
    </w:p>
    <w:p w14:paraId="4A651591" w14:textId="46EB91F9" w:rsidR="00E50E16" w:rsidRPr="001D0F19" w:rsidRDefault="00E50E16"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Аталған ұстаным мемлекеттік басқару жүйесінің азаматтарға бағдарланып жұмыс істеуін талап етеді. Ол тек қызметті «</w:t>
      </w:r>
      <w:r w:rsidR="00BA2A8E" w:rsidRPr="001D0F19">
        <w:rPr>
          <w:rFonts w:ascii="Times New Roman" w:eastAsia="Times New Roman" w:hAnsi="Times New Roman" w:cs="Times New Roman"/>
          <w:sz w:val="28"/>
          <w:szCs w:val="28"/>
          <w:lang w:val="kk-KZ" w:eastAsia="ru-RU"/>
        </w:rPr>
        <w:t>көрсету</w:t>
      </w:r>
      <w:r w:rsidRPr="001D0F19">
        <w:rPr>
          <w:rFonts w:ascii="Times New Roman" w:eastAsia="Times New Roman" w:hAnsi="Times New Roman" w:cs="Times New Roman"/>
          <w:sz w:val="28"/>
          <w:szCs w:val="28"/>
          <w:lang w:val="kk-KZ" w:eastAsia="ru-RU"/>
        </w:rPr>
        <w:t xml:space="preserve">мен» шектелмей, қызмет алушыға оңай түсінілетін ақпарат беруді, қажет болған жағдайда құқықтық түсіндірмелер жүргізуді, тіпті сұрау мемлекеттік органның тікелей құзыретіне кірмесе де, азаматты дұрыс мекенжайға бағыттауды қамтиды. Бұл тәсілдің сәтті </w:t>
      </w:r>
      <w:r w:rsidR="000060AE"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асуы үшін мемлекеттік қызметшілер заңнаманы білумен қатар, азаматпен тиімді және сыпайы қарым-қатынас орната алуы керек</w:t>
      </w:r>
      <w:r w:rsidR="00B22F71" w:rsidRPr="001D0F19">
        <w:rPr>
          <w:rFonts w:ascii="Times New Roman" w:eastAsia="Times New Roman" w:hAnsi="Times New Roman" w:cs="Times New Roman"/>
          <w:sz w:val="28"/>
          <w:szCs w:val="28"/>
          <w:lang w:val="kk-KZ" w:eastAsia="ru-RU"/>
        </w:rPr>
        <w:t xml:space="preserve"> [17</w:t>
      </w:r>
      <w:r w:rsidR="001B0565" w:rsidRPr="001D0F19">
        <w:rPr>
          <w:rFonts w:ascii="Times New Roman" w:eastAsia="Times New Roman" w:hAnsi="Times New Roman" w:cs="Times New Roman"/>
          <w:sz w:val="28"/>
          <w:szCs w:val="28"/>
          <w:lang w:val="kk-KZ" w:eastAsia="ru-RU"/>
        </w:rPr>
        <w:t>0</w:t>
      </w:r>
      <w:r w:rsidR="00B22F71"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4B25760B" w14:textId="04543E40" w:rsidR="00E50E16" w:rsidRPr="001D0F19" w:rsidRDefault="00E50E1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 жағдайында клиентке бағдарланған тәсіл азаматтардың қажеттіліктерін анықтауға, оларға бейімделуге және қызметтерді проактивті түрде </w:t>
      </w:r>
      <w:r w:rsidR="00BA2A8E" w:rsidRPr="001D0F19">
        <w:rPr>
          <w:rFonts w:ascii="Times New Roman" w:eastAsia="Times New Roman" w:hAnsi="Times New Roman" w:cs="Times New Roman"/>
          <w:sz w:val="28"/>
          <w:szCs w:val="28"/>
          <w:lang w:val="kk-KZ" w:eastAsia="ru-RU"/>
        </w:rPr>
        <w:t xml:space="preserve">көрсету </w:t>
      </w:r>
      <w:r w:rsidRPr="001D0F19">
        <w:rPr>
          <w:rFonts w:ascii="Times New Roman" w:eastAsia="Times New Roman" w:hAnsi="Times New Roman" w:cs="Times New Roman"/>
          <w:sz w:val="28"/>
          <w:szCs w:val="28"/>
          <w:lang w:val="kk-KZ" w:eastAsia="ru-RU"/>
        </w:rPr>
        <w:t xml:space="preserve">ға бағытталған жүйелік трансформацияны білдіреді. Мемлекеттік қызметшілердің басым бөлігі «клиент» ұғымын жеке азаматтармен және нақты көрсетілетін қызмет алушылармен байланыстыра отырып, өз қызметтерін әлеуметтік игілік пен жалпыға ортақ әл-ауқат құралы ретінде қабылдайды. Бұл зерттеу нәтижелерімен дәлелденеді: мемлекеттік қызметшілердің 46,2%-ы өз клиентін азаматтар деп санаса, 40,5%-ы нақты қызмет алушыларды атаған. </w:t>
      </w:r>
    </w:p>
    <w:p w14:paraId="479EC13C" w14:textId="09E72B4B" w:rsidR="00E50E16" w:rsidRPr="001D0F19" w:rsidRDefault="00E50E1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Бұл ұстанымды халықаралық тәжірибе де қолдайды:</w:t>
      </w:r>
      <w:r w:rsidR="002C0608"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Австрия, Эстония, Жаңа Зеландия секілді елдерде клиентке бағдарланған тәсілдің өзегінде азаматқа бағытталған сервистік мемлекет моделін құру тұжырымдамасы жатыр. Бұл модель азаматтармен тұрақты кері байланыс орнату, қызметтерді дербестендіру, ашықтықты қамтамасыз ету және әр азаматтың өмірлік жағдайын есепке алу арқылы мемлекеттік басқарудың сапасын жақсартуға бағытталған </w:t>
      </w:r>
      <w:r w:rsidR="00B22F71" w:rsidRPr="001D0F19">
        <w:rPr>
          <w:rFonts w:ascii="Times New Roman" w:eastAsia="Times New Roman" w:hAnsi="Times New Roman" w:cs="Times New Roman"/>
          <w:sz w:val="28"/>
          <w:szCs w:val="28"/>
          <w:lang w:val="kk-KZ" w:eastAsia="ru-RU"/>
        </w:rPr>
        <w:t>[17</w:t>
      </w:r>
      <w:r w:rsidR="002C0608" w:rsidRPr="001D0F19">
        <w:rPr>
          <w:rFonts w:ascii="Times New Roman" w:eastAsia="Times New Roman" w:hAnsi="Times New Roman" w:cs="Times New Roman"/>
          <w:sz w:val="28"/>
          <w:szCs w:val="28"/>
          <w:lang w:val="kk-KZ" w:eastAsia="ru-RU"/>
        </w:rPr>
        <w:t>1</w:t>
      </w:r>
      <w:r w:rsidR="00857095" w:rsidRPr="001D0F19">
        <w:rPr>
          <w:rFonts w:ascii="Times New Roman" w:eastAsia="Times New Roman" w:hAnsi="Times New Roman" w:cs="Times New Roman"/>
          <w:sz w:val="28"/>
          <w:szCs w:val="28"/>
          <w:lang w:val="kk-KZ" w:eastAsia="ru-RU"/>
        </w:rPr>
        <w:t>-</w:t>
      </w:r>
      <w:r w:rsidR="00B22F71" w:rsidRPr="001D0F19">
        <w:rPr>
          <w:rFonts w:ascii="Times New Roman" w:eastAsia="Times New Roman" w:hAnsi="Times New Roman" w:cs="Times New Roman"/>
          <w:sz w:val="28"/>
          <w:szCs w:val="28"/>
          <w:lang w:val="kk-KZ" w:eastAsia="ru-RU"/>
        </w:rPr>
        <w:t>1</w:t>
      </w:r>
      <w:r w:rsidR="00594EBB" w:rsidRPr="001D0F19">
        <w:rPr>
          <w:rFonts w:ascii="Times New Roman" w:eastAsia="Times New Roman" w:hAnsi="Times New Roman" w:cs="Times New Roman"/>
          <w:sz w:val="28"/>
          <w:szCs w:val="28"/>
          <w:lang w:val="kk-KZ" w:eastAsia="ru-RU"/>
        </w:rPr>
        <w:t>7</w:t>
      </w:r>
      <w:r w:rsidR="002C0608" w:rsidRPr="001D0F19">
        <w:rPr>
          <w:rFonts w:ascii="Times New Roman" w:eastAsia="Times New Roman" w:hAnsi="Times New Roman" w:cs="Times New Roman"/>
          <w:sz w:val="28"/>
          <w:szCs w:val="28"/>
          <w:lang w:val="kk-KZ" w:eastAsia="ru-RU"/>
        </w:rPr>
        <w:t>3</w:t>
      </w:r>
      <w:r w:rsidR="00B22F71"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31CC0F26" w14:textId="715DE910" w:rsidR="00E02D61" w:rsidRPr="001D0F19" w:rsidRDefault="00E50E1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 жүргізілген ф</w:t>
      </w:r>
      <w:r w:rsidR="00E02D61" w:rsidRPr="001D0F19">
        <w:rPr>
          <w:rFonts w:ascii="Times New Roman" w:hAnsi="Times New Roman" w:cs="Times New Roman"/>
          <w:sz w:val="28"/>
          <w:szCs w:val="28"/>
          <w:lang w:val="kk-KZ"/>
        </w:rPr>
        <w:t xml:space="preserve">окус-топ деректерінің сапалы талдауы мемлекеттік қызметшілердің едәуір бөлігі </w:t>
      </w:r>
      <w:r w:rsidR="00216E93" w:rsidRPr="001D0F19">
        <w:rPr>
          <w:rFonts w:ascii="Times New Roman" w:hAnsi="Times New Roman" w:cs="Times New Roman"/>
          <w:sz w:val="28"/>
          <w:szCs w:val="28"/>
          <w:lang w:val="kk-KZ"/>
        </w:rPr>
        <w:t xml:space="preserve">клиентке бағдарланған </w:t>
      </w:r>
      <w:r w:rsidR="00E02D61" w:rsidRPr="001D0F19">
        <w:rPr>
          <w:rFonts w:ascii="Times New Roman" w:hAnsi="Times New Roman" w:cs="Times New Roman"/>
          <w:sz w:val="28"/>
          <w:szCs w:val="28"/>
          <w:lang w:val="kk-KZ"/>
        </w:rPr>
        <w:t>тәсілдің маңыздылығын түсінетінін растады. Тәжірибедегі мысалдар түсінікті, қолжетімді және адамға бағытталған қызметтерді көрсетуге деген ынта мен ниетті көрсетеді. Дегенмен, осы көзқарастарды жүйелі түрлендіру үшін тұтынушыларға бағдарлану қағидаттарын институционализациялау, оларды нормативтік-құқықтық базада бекіту және мемлекеттік қызметшілерді жүйелі түрде оқыту қажет.</w:t>
      </w:r>
    </w:p>
    <w:p w14:paraId="2202BACC" w14:textId="4596A134" w:rsidR="00E02D61" w:rsidRPr="001D0F19" w:rsidRDefault="009F4953"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Клиентке </w:t>
      </w:r>
      <w:r w:rsidR="00E02D61" w:rsidRPr="001D0F19">
        <w:rPr>
          <w:rFonts w:ascii="Times New Roman" w:hAnsi="Times New Roman" w:cs="Times New Roman"/>
          <w:sz w:val="28"/>
          <w:szCs w:val="28"/>
          <w:lang w:val="kk-KZ"/>
        </w:rPr>
        <w:t>бағдарлану принципін қабылдауды талдау халық бұл ұғымды ең алдымен өз қажеттіліктерін қанағаттандырумен, қызмет көрсету сапасымен, сондай-ақ мемлекетпен сеніммен және өзара әрекеттесумен байланыстыратынын көрсетті. Бұл ретте мемлекеттік қызметшілер «клиентті» жеке қызмет алушы ретінде де, елдің бүкіл халқы ретінде де анықтайды, бұл ұғымдардың белгілі бір таралуын және мақсатты бенефициарларды нақты институционалдық анықтау қажеттілігін көрсетеді.</w:t>
      </w:r>
    </w:p>
    <w:p w14:paraId="671BBE4C" w14:textId="3DB18161" w:rsidR="00E02D61" w:rsidRPr="001D0F19" w:rsidRDefault="00E02D6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Осылайша, </w:t>
      </w:r>
      <w:r w:rsidR="00A82F91" w:rsidRPr="001D0F19">
        <w:rPr>
          <w:rFonts w:ascii="Times New Roman" w:hAnsi="Times New Roman" w:cs="Times New Roman"/>
          <w:sz w:val="28"/>
          <w:szCs w:val="28"/>
          <w:lang w:val="kk-KZ"/>
        </w:rPr>
        <w:t>клиентке бағдарлану</w:t>
      </w:r>
      <w:r w:rsidRPr="001D0F19">
        <w:rPr>
          <w:rFonts w:ascii="Times New Roman" w:hAnsi="Times New Roman" w:cs="Times New Roman"/>
          <w:sz w:val="28"/>
          <w:szCs w:val="28"/>
          <w:lang w:val="kk-KZ"/>
        </w:rPr>
        <w:t xml:space="preserve">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і көрсету жүйесін одан әрі трансформациялаудың тұрақты қажеттілігі туында</w:t>
      </w:r>
      <w:r w:rsidR="00A82F91" w:rsidRPr="001D0F19">
        <w:rPr>
          <w:rFonts w:ascii="Times New Roman" w:hAnsi="Times New Roman" w:cs="Times New Roman"/>
          <w:sz w:val="28"/>
          <w:szCs w:val="28"/>
          <w:lang w:val="kk-KZ"/>
        </w:rPr>
        <w:t>та</w:t>
      </w:r>
      <w:r w:rsidRPr="001D0F19">
        <w:rPr>
          <w:rFonts w:ascii="Times New Roman" w:hAnsi="Times New Roman" w:cs="Times New Roman"/>
          <w:sz w:val="28"/>
          <w:szCs w:val="28"/>
          <w:lang w:val="kk-KZ"/>
        </w:rPr>
        <w:t>ды, бұл:</w:t>
      </w:r>
    </w:p>
    <w:p w14:paraId="3E47A19B" w14:textId="6931192A" w:rsidR="00E02D61" w:rsidRPr="001D0F19" w:rsidRDefault="00E02D61" w:rsidP="008213E9">
      <w:pPr>
        <w:pStyle w:val="a7"/>
        <w:widowControl w:val="0"/>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 пен қоғам арасындағы қабылдаудағы алшақтықты жою;</w:t>
      </w:r>
    </w:p>
    <w:p w14:paraId="5D0F82C3" w14:textId="45EA146D" w:rsidR="00E02D61" w:rsidRPr="001D0F19" w:rsidRDefault="00E02D61" w:rsidP="008213E9">
      <w:pPr>
        <w:pStyle w:val="a7"/>
        <w:widowControl w:val="0"/>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цифрлық құралдардың анықтығы мен қолжетімділігін қамтамасыз ете отырып, белсенді дамыту;</w:t>
      </w:r>
    </w:p>
    <w:p w14:paraId="3718494F" w14:textId="5FF454E6" w:rsidR="00E02D61" w:rsidRPr="001D0F19" w:rsidRDefault="00E02D61" w:rsidP="008213E9">
      <w:pPr>
        <w:pStyle w:val="a7"/>
        <w:widowControl w:val="0"/>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рәсімдердің ашықтығын арттыру және қызмет көрсетуге белсенді көзқарасты қалыптастыру арқылы сенімді нығайту;</w:t>
      </w:r>
    </w:p>
    <w:p w14:paraId="39C126B4" w14:textId="31D3323A" w:rsidR="00E02D61" w:rsidRPr="001D0F19" w:rsidRDefault="00E02D61" w:rsidP="008213E9">
      <w:pPr>
        <w:pStyle w:val="a7"/>
        <w:widowControl w:val="0"/>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тиісті қызмет стандарттарын енгізу және үздіксіз оқыту арқылы мемлекеттік қызметшілердің құзыреттерін дамыту;</w:t>
      </w:r>
    </w:p>
    <w:p w14:paraId="41F69A69" w14:textId="5F77BEC6" w:rsidR="00E02D61" w:rsidRPr="001D0F19" w:rsidRDefault="00E02D61" w:rsidP="008213E9">
      <w:pPr>
        <w:pStyle w:val="a7"/>
        <w:widowControl w:val="0"/>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басқаруды жаңғыртудың тұрақты парадигмасы ретінде «қызмет көрсетуге бағытталған үкімет» моделін нормативтік шоғырландыру</w:t>
      </w:r>
      <w:r w:rsidR="00A82F91" w:rsidRPr="001D0F19">
        <w:rPr>
          <w:rFonts w:ascii="Times New Roman" w:hAnsi="Times New Roman" w:cs="Times New Roman"/>
          <w:sz w:val="28"/>
          <w:szCs w:val="28"/>
          <w:lang w:val="kk-KZ"/>
        </w:rPr>
        <w:t xml:space="preserve"> сияқты шараларын қамтиды</w:t>
      </w:r>
      <w:r w:rsidRPr="001D0F19">
        <w:rPr>
          <w:rFonts w:ascii="Times New Roman" w:hAnsi="Times New Roman" w:cs="Times New Roman"/>
          <w:sz w:val="28"/>
          <w:szCs w:val="28"/>
          <w:lang w:val="kk-KZ"/>
        </w:rPr>
        <w:t>.</w:t>
      </w:r>
    </w:p>
    <w:p w14:paraId="092EBFDC" w14:textId="1EF1BCE2" w:rsidR="00E02D61" w:rsidRPr="001D0F19" w:rsidRDefault="00E02D61"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Осы</w:t>
      </w:r>
      <w:r w:rsidR="00B245BD" w:rsidRPr="001D0F19">
        <w:rPr>
          <w:rFonts w:ascii="Times New Roman" w:hAnsi="Times New Roman" w:cs="Times New Roman"/>
          <w:sz w:val="28"/>
          <w:szCs w:val="28"/>
          <w:lang w:val="kk-KZ"/>
        </w:rPr>
        <w:t xml:space="preserve">ндай кешенді </w:t>
      </w:r>
      <w:r w:rsidRPr="001D0F19">
        <w:rPr>
          <w:rFonts w:ascii="Times New Roman" w:hAnsi="Times New Roman" w:cs="Times New Roman"/>
          <w:sz w:val="28"/>
          <w:szCs w:val="28"/>
          <w:lang w:val="kk-KZ"/>
        </w:rPr>
        <w:t xml:space="preserve">шаралардың барлығы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ің тиімділігі мен сапасын арттыруға, мемлекеттік институттарға деген сенімді нығайтуға және мемлекет пен қоғам арасындағы өзара әрекеттестіктің тұрақты клиентке бағытталған моделін құруға мүмкіндік береді.</w:t>
      </w:r>
    </w:p>
    <w:p w14:paraId="76B96470" w14:textId="0C122280" w:rsidR="00E02D61" w:rsidRPr="001D0F19" w:rsidRDefault="00E02D61" w:rsidP="008213E9">
      <w:pPr>
        <w:widowControl w:val="0"/>
        <w:spacing w:after="0" w:line="240" w:lineRule="auto"/>
        <w:ind w:firstLine="709"/>
        <w:jc w:val="both"/>
        <w:rPr>
          <w:rFonts w:ascii="Times New Roman" w:hAnsi="Times New Roman" w:cs="Times New Roman"/>
          <w:sz w:val="28"/>
          <w:szCs w:val="28"/>
          <w:lang w:val="kk-KZ"/>
        </w:rPr>
      </w:pPr>
    </w:p>
    <w:p w14:paraId="1FBE71C7" w14:textId="5FA23A48" w:rsidR="00762BD6" w:rsidRPr="001D0F19" w:rsidRDefault="00762BD6" w:rsidP="008213E9">
      <w:pPr>
        <w:widowControl w:val="0"/>
        <w:spacing w:after="0" w:line="240" w:lineRule="auto"/>
        <w:ind w:firstLine="709"/>
        <w:jc w:val="both"/>
        <w:rPr>
          <w:rFonts w:ascii="Times New Roman" w:hAnsi="Times New Roman" w:cs="Times New Roman"/>
          <w:b/>
          <w:bCs/>
          <w:sz w:val="28"/>
          <w:szCs w:val="28"/>
          <w:lang w:val="kk-KZ"/>
        </w:rPr>
      </w:pPr>
      <w:r w:rsidRPr="001D0F19">
        <w:rPr>
          <w:rFonts w:ascii="Times New Roman" w:hAnsi="Times New Roman" w:cs="Times New Roman"/>
          <w:b/>
          <w:bCs/>
          <w:sz w:val="28"/>
          <w:szCs w:val="28"/>
          <w:lang w:val="kk-KZ"/>
        </w:rPr>
        <w:t xml:space="preserve">2.2.2 Инновациялық технологияларды енгізу контекстінде </w:t>
      </w:r>
      <w:r w:rsidR="00BA2A8E" w:rsidRPr="001D0F19">
        <w:rPr>
          <w:rFonts w:ascii="Times New Roman" w:hAnsi="Times New Roman" w:cs="Times New Roman"/>
          <w:b/>
          <w:bCs/>
          <w:sz w:val="28"/>
          <w:szCs w:val="28"/>
          <w:lang w:val="kk-KZ"/>
        </w:rPr>
        <w:t xml:space="preserve">мемлекеттік </w:t>
      </w:r>
      <w:r w:rsidR="002C21B1" w:rsidRPr="001D0F19">
        <w:rPr>
          <w:rFonts w:ascii="Times New Roman" w:hAnsi="Times New Roman" w:cs="Times New Roman"/>
          <w:b/>
          <w:bCs/>
          <w:sz w:val="28"/>
          <w:szCs w:val="28"/>
          <w:lang w:val="kk-KZ"/>
        </w:rPr>
        <w:t xml:space="preserve">қызметтерді көрсетудегі </w:t>
      </w:r>
      <w:r w:rsidRPr="001D0F19">
        <w:rPr>
          <w:rFonts w:ascii="Times New Roman" w:hAnsi="Times New Roman" w:cs="Times New Roman"/>
          <w:b/>
          <w:bCs/>
          <w:sz w:val="28"/>
          <w:szCs w:val="28"/>
          <w:lang w:val="kk-KZ"/>
        </w:rPr>
        <w:t>мәселелер мен кедергілер</w:t>
      </w:r>
    </w:p>
    <w:p w14:paraId="2D9F1B3E" w14:textId="57BF36E7" w:rsidR="00395B98" w:rsidRPr="001D0F19" w:rsidRDefault="00395B98"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Инновациялық құралдарды енгізу мемлекеттік басқару жүйесінің трансформациясы мен азаматтардың қажеттіліктеріне бейімделген тиімді қызмет көрсету моделін қалыптастырудың маңызды тетігіне айналуда. Олар өзгермелі әлеуметтік-экономикалық ортада мемлекеттік органдардың бейімделгіштігін арттырып, қызмет көрсету жүйелерін үздіксіз жетілдіруге, деректер негізінде шешім қабылдауға және процестерді оңтайландыруға мүмкіндік береді. Дегенмен, мұндай технологиялық жаңғырудың тиімді </w:t>
      </w:r>
      <w:r w:rsidR="000060AE"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асуы үшін институционалдық, ұйымдастырушылық және кадрлық кедергілерді еңсеру қажет.</w:t>
      </w:r>
    </w:p>
    <w:p w14:paraId="28679352" w14:textId="22C91FC4" w:rsidR="00395B98" w:rsidRPr="001D0F19" w:rsidRDefault="00395B98"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Өтпелі кезеңдегі елдерде, соның ішінде Қазақстанда, инновациялық құралдар бұрынғы орталықтандырылған және қатаң иерархиялық жүйелердің орнына икемді, азаматқа бағдарланған басқару үлгісін қалыптастыруға арналған. Алайда</w:t>
      </w:r>
      <w:r w:rsidR="009E52E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қазіргі таңда басқару вертикал</w:t>
      </w:r>
      <w:r w:rsidR="009E52E3" w:rsidRPr="001D0F19">
        <w:rPr>
          <w:rFonts w:ascii="Times New Roman" w:eastAsia="Times New Roman" w:hAnsi="Times New Roman" w:cs="Times New Roman"/>
          <w:sz w:val="28"/>
          <w:szCs w:val="28"/>
          <w:lang w:val="kk-KZ" w:eastAsia="ru-RU"/>
        </w:rPr>
        <w:t>і</w:t>
      </w:r>
      <w:r w:rsidRPr="001D0F19">
        <w:rPr>
          <w:rFonts w:ascii="Times New Roman" w:eastAsia="Times New Roman" w:hAnsi="Times New Roman" w:cs="Times New Roman"/>
          <w:sz w:val="28"/>
          <w:szCs w:val="28"/>
          <w:lang w:val="kk-KZ" w:eastAsia="ru-RU"/>
        </w:rPr>
        <w:t>н</w:t>
      </w:r>
      <w:r w:rsidR="009E52E3" w:rsidRPr="001D0F19">
        <w:rPr>
          <w:rFonts w:ascii="Times New Roman" w:eastAsia="Times New Roman" w:hAnsi="Times New Roman" w:cs="Times New Roman"/>
          <w:sz w:val="28"/>
          <w:szCs w:val="28"/>
          <w:lang w:val="kk-KZ" w:eastAsia="ru-RU"/>
        </w:rPr>
        <w:t>і</w:t>
      </w:r>
      <w:r w:rsidRPr="001D0F19">
        <w:rPr>
          <w:rFonts w:ascii="Times New Roman" w:eastAsia="Times New Roman" w:hAnsi="Times New Roman" w:cs="Times New Roman"/>
          <w:sz w:val="28"/>
          <w:szCs w:val="28"/>
          <w:lang w:val="kk-KZ" w:eastAsia="ru-RU"/>
        </w:rPr>
        <w:t>ң басымдығы, ведомствоаралық үйлес</w:t>
      </w:r>
      <w:r w:rsidR="009E52E3" w:rsidRPr="001D0F19">
        <w:rPr>
          <w:rFonts w:ascii="Times New Roman" w:eastAsia="Times New Roman" w:hAnsi="Times New Roman" w:cs="Times New Roman"/>
          <w:sz w:val="28"/>
          <w:szCs w:val="28"/>
          <w:lang w:val="kk-KZ" w:eastAsia="ru-RU"/>
        </w:rPr>
        <w:t xml:space="preserve">імділіктің </w:t>
      </w:r>
      <w:r w:rsidRPr="001D0F19">
        <w:rPr>
          <w:rFonts w:ascii="Times New Roman" w:eastAsia="Times New Roman" w:hAnsi="Times New Roman" w:cs="Times New Roman"/>
          <w:sz w:val="28"/>
          <w:szCs w:val="28"/>
          <w:lang w:val="kk-KZ" w:eastAsia="ru-RU"/>
        </w:rPr>
        <w:t xml:space="preserve">әлсіздігі және есептілік тетіктерінің жеткіліксіздігі инновациялық бастамалардың кең ауқымда </w:t>
      </w:r>
      <w:r w:rsidR="007F028F" w:rsidRPr="001D0F19">
        <w:rPr>
          <w:rFonts w:ascii="Times New Roman" w:eastAsia="Times New Roman" w:hAnsi="Times New Roman" w:cs="Times New Roman"/>
          <w:sz w:val="28"/>
          <w:szCs w:val="28"/>
          <w:lang w:val="kk-KZ" w:eastAsia="ru-RU"/>
        </w:rPr>
        <w:t xml:space="preserve">мемлекеттік қызметтерді ұсынуына </w:t>
      </w:r>
      <w:r w:rsidRPr="001D0F19">
        <w:rPr>
          <w:rFonts w:ascii="Times New Roman" w:eastAsia="Times New Roman" w:hAnsi="Times New Roman" w:cs="Times New Roman"/>
          <w:sz w:val="28"/>
          <w:szCs w:val="28"/>
          <w:lang w:val="kk-KZ" w:eastAsia="ru-RU"/>
        </w:rPr>
        <w:t>әсер етуіне кедергі келтіріп отыр</w:t>
      </w:r>
      <w:r w:rsidR="00A12A2C" w:rsidRPr="001D0F19">
        <w:rPr>
          <w:rFonts w:ascii="Times New Roman" w:eastAsia="Times New Roman" w:hAnsi="Times New Roman" w:cs="Times New Roman"/>
          <w:sz w:val="28"/>
          <w:szCs w:val="28"/>
          <w:lang w:val="kk-KZ" w:eastAsia="ru-RU"/>
        </w:rPr>
        <w:t xml:space="preserve"> [1</w:t>
      </w:r>
      <w:r w:rsidR="00594EBB" w:rsidRPr="001D0F19">
        <w:rPr>
          <w:rFonts w:ascii="Times New Roman" w:eastAsia="Times New Roman" w:hAnsi="Times New Roman" w:cs="Times New Roman"/>
          <w:sz w:val="28"/>
          <w:szCs w:val="28"/>
          <w:lang w:val="kk-KZ" w:eastAsia="ru-RU"/>
        </w:rPr>
        <w:t>7</w:t>
      </w:r>
      <w:r w:rsidR="005E023B" w:rsidRPr="001D0F19">
        <w:rPr>
          <w:rFonts w:ascii="Times New Roman" w:eastAsia="Times New Roman" w:hAnsi="Times New Roman" w:cs="Times New Roman"/>
          <w:sz w:val="28"/>
          <w:szCs w:val="28"/>
          <w:lang w:val="kk-KZ" w:eastAsia="ru-RU"/>
        </w:rPr>
        <w:t>4</w:t>
      </w:r>
      <w:r w:rsidR="00A12A2C"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Бұл шектеулер инновациялық тәсілдерге институционалдық қарсылық тудырып, жаңа технологияларды енгізуге бағытталған саясаттардың тиімділігін төмендетеді.</w:t>
      </w:r>
    </w:p>
    <w:p w14:paraId="0C635363" w14:textId="0A0846E5" w:rsidR="00395B98" w:rsidRPr="001D0F19" w:rsidRDefault="00395B98"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Мысалы, Қазақстанда цифрлық үкімет, клиентке бағдарланған сервистер және басқарудағы Agile және Lean-практикалар сияқты жаңашыл тәсілдер енгізілгенімен, олардың толық ауқымда нәтижелі жұмыс істеуі үшін құрылымдық өзгерістер мен кадрлық</w:t>
      </w:r>
      <w:r w:rsidR="007F309F" w:rsidRPr="001D0F19">
        <w:rPr>
          <w:rFonts w:ascii="Times New Roman" w:eastAsia="Times New Roman" w:hAnsi="Times New Roman" w:cs="Times New Roman"/>
          <w:sz w:val="28"/>
          <w:szCs w:val="28"/>
          <w:lang w:val="kk-KZ" w:eastAsia="ru-RU"/>
        </w:rPr>
        <w:t xml:space="preserve"> дайындық жеткіліксіз деңгейде [</w:t>
      </w:r>
      <w:r w:rsidR="00594EBB" w:rsidRPr="001D0F19">
        <w:rPr>
          <w:rFonts w:ascii="Times New Roman" w:eastAsia="Times New Roman" w:hAnsi="Times New Roman" w:cs="Times New Roman"/>
          <w:sz w:val="28"/>
          <w:szCs w:val="28"/>
          <w:lang w:val="kk-KZ" w:eastAsia="ru-RU"/>
        </w:rPr>
        <w:t>90, р. 101385</w:t>
      </w:r>
      <w:r w:rsidR="007F309F"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Цифрландыру, өздігінен жеткізілетін қызметтер мен дербестендірілген интерфейстер негізінде басқару модельдерін қайта құруға әрекет жасалып жатқанымен, бұл бастамалар көбіне формалды сипатқа ие болып қала береді.</w:t>
      </w:r>
    </w:p>
    <w:p w14:paraId="07B199F7" w14:textId="2CAC5409" w:rsidR="00395B98" w:rsidRPr="001D0F19" w:rsidRDefault="00395B98"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Сонымен қатар, БҰҰ Даму бағдарламасының зерттеулері инновациялық құралдарды енгізу тек техникалық шешім емес, бұл басқару жүйесін қайта жобалау үдерісі екенін айқындайды. Инновациялық тәсілдер </w:t>
      </w:r>
      <w:r w:rsidR="00594EBB"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бұл жаңа институционалдық механизмдер ғана емес, олар мемлекеттік қызмет көрсетудің құрылымы мен логика</w:t>
      </w:r>
      <w:r w:rsidR="00C7757D" w:rsidRPr="001D0F19">
        <w:rPr>
          <w:rFonts w:ascii="Times New Roman" w:eastAsia="Times New Roman" w:hAnsi="Times New Roman" w:cs="Times New Roman"/>
          <w:sz w:val="28"/>
          <w:szCs w:val="28"/>
          <w:lang w:val="kk-KZ" w:eastAsia="ru-RU"/>
        </w:rPr>
        <w:t xml:space="preserve">сын қайта қарауға бағытталған </w:t>
      </w:r>
      <w:r w:rsidR="007F309F" w:rsidRPr="001D0F19">
        <w:rPr>
          <w:rFonts w:ascii="Times New Roman" w:eastAsia="Times New Roman" w:hAnsi="Times New Roman" w:cs="Times New Roman"/>
          <w:sz w:val="28"/>
          <w:szCs w:val="28"/>
          <w:lang w:val="kk-KZ" w:eastAsia="ru-RU"/>
        </w:rPr>
        <w:t>[2]</w:t>
      </w:r>
      <w:r w:rsidRPr="001D0F19">
        <w:rPr>
          <w:rFonts w:ascii="Times New Roman" w:eastAsia="Times New Roman" w:hAnsi="Times New Roman" w:cs="Times New Roman"/>
          <w:sz w:val="28"/>
          <w:szCs w:val="28"/>
          <w:lang w:val="kk-KZ" w:eastAsia="ru-RU"/>
        </w:rPr>
        <w:t>. Бұл әсіресе citizen-centric governance, яғни азаматқа бағытталған басқару жүйесін қалыптастыруда маңызды.</w:t>
      </w:r>
    </w:p>
    <w:p w14:paraId="065F1E90" w14:textId="1F402C8D"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Респонденттердің </w:t>
      </w:r>
      <w:r w:rsidR="0059250C" w:rsidRPr="001D0F19">
        <w:rPr>
          <w:rFonts w:ascii="Times New Roman" w:eastAsia="Calibri" w:hAnsi="Times New Roman" w:cs="Times New Roman"/>
          <w:sz w:val="28"/>
          <w:szCs w:val="28"/>
          <w:lang w:val="kk-KZ"/>
        </w:rPr>
        <w:t xml:space="preserve">сауалнама </w:t>
      </w:r>
      <w:r w:rsidRPr="001D0F19">
        <w:rPr>
          <w:rFonts w:ascii="Times New Roman" w:eastAsia="Calibri" w:hAnsi="Times New Roman" w:cs="Times New Roman"/>
          <w:sz w:val="28"/>
          <w:szCs w:val="28"/>
          <w:lang w:val="kk-KZ"/>
        </w:rPr>
        <w:t xml:space="preserve">нәтижелері көптеген мәселелер бар екенін көрсетеді және олардың әрқайсысы назар аударуды қажет етеді. Негізгі проблемалар келесі санаттар бойынша бөлінеді: бюрократия, қызметкерлердің біліктілігінің болмауы, жүйедегі кемшіліктер, сондай-ақ техникалық қателер. </w:t>
      </w:r>
    </w:p>
    <w:p w14:paraId="2CA8EF7F" w14:textId="78BBDD4B" w:rsidR="00A625E4" w:rsidRPr="001D0F19" w:rsidRDefault="00A625E4"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Жүргізілген зерттеу нәтижесінде мемлекеттік қызмет көрсету саласында орын алып отырған келесідей негізгі проблемаларды айқында</w:t>
      </w:r>
      <w:r w:rsidR="0061643B" w:rsidRPr="001D0F19">
        <w:rPr>
          <w:rFonts w:ascii="Times New Roman" w:eastAsia="Times New Roman" w:hAnsi="Times New Roman" w:cs="Times New Roman"/>
          <w:sz w:val="28"/>
          <w:szCs w:val="28"/>
          <w:lang w:val="kk-KZ" w:eastAsia="ru-RU"/>
        </w:rPr>
        <w:t>л</w:t>
      </w:r>
      <w:r w:rsidRPr="001D0F19">
        <w:rPr>
          <w:rFonts w:ascii="Times New Roman" w:eastAsia="Times New Roman" w:hAnsi="Times New Roman" w:cs="Times New Roman"/>
          <w:sz w:val="28"/>
          <w:szCs w:val="28"/>
          <w:lang w:val="kk-KZ" w:eastAsia="ru-RU"/>
        </w:rPr>
        <w:t xml:space="preserve">ды. </w:t>
      </w:r>
    </w:p>
    <w:p w14:paraId="67F8A158" w14:textId="77777777" w:rsidR="00A625E4" w:rsidRPr="001D0F19" w:rsidRDefault="00A625E4" w:rsidP="008213E9">
      <w:pPr>
        <w:widowControl w:val="0"/>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bCs/>
          <w:i/>
          <w:sz w:val="28"/>
          <w:szCs w:val="28"/>
          <w:lang w:val="kk-KZ" w:eastAsia="ru-RU"/>
        </w:rPr>
        <w:t>Бюрократиялық рәсімдер</w:t>
      </w:r>
    </w:p>
    <w:p w14:paraId="48528E60" w14:textId="32DC1064" w:rsidR="00A625E4" w:rsidRPr="001D0F19" w:rsidRDefault="00A625E4"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Сауалнама деректері бойынша, шамадан тыс бюрократиялық рәсімдер мемлекеттік қызмет көрсету саласындағы ең өткір мәселе болып табылады (15,24%). Кәсіби сараптамалар бұл проблеманы New Public Management тұжырымдамасымен үндестіреді, яғни әкімшілік тосқауылдарды төмендетіп, үдерістерді оңтайландыру қажеттігін көрсетеді [1</w:t>
      </w:r>
      <w:r w:rsidR="00594EBB" w:rsidRPr="001D0F19">
        <w:rPr>
          <w:rFonts w:ascii="Times New Roman" w:eastAsia="Times New Roman" w:hAnsi="Times New Roman" w:cs="Times New Roman"/>
          <w:sz w:val="28"/>
          <w:szCs w:val="28"/>
          <w:lang w:val="kk-KZ" w:eastAsia="ru-RU"/>
        </w:rPr>
        <w:t>7</w:t>
      </w:r>
      <w:r w:rsidR="007059B5" w:rsidRPr="001D0F19">
        <w:rPr>
          <w:rFonts w:ascii="Times New Roman" w:eastAsia="Times New Roman" w:hAnsi="Times New Roman" w:cs="Times New Roman"/>
          <w:sz w:val="28"/>
          <w:szCs w:val="28"/>
          <w:lang w:val="kk-KZ" w:eastAsia="ru-RU"/>
        </w:rPr>
        <w:t>5</w:t>
      </w:r>
      <w:r w:rsidR="00494879"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Сонымен қатар, 6,46% респондент «келіспеулердің көп болуы» уақтылықты ұзартып, түсінбеушілікке себеп болатынын атап өткен</w:t>
      </w:r>
      <w:r w:rsidR="00823D62" w:rsidRPr="001D0F19">
        <w:rPr>
          <w:rFonts w:ascii="Times New Roman" w:eastAsia="Times New Roman" w:hAnsi="Times New Roman" w:cs="Times New Roman"/>
          <w:sz w:val="28"/>
          <w:szCs w:val="28"/>
          <w:lang w:val="kk-KZ" w:eastAsia="ru-RU"/>
        </w:rPr>
        <w:t xml:space="preserve"> (5-кесте)</w:t>
      </w:r>
      <w:r w:rsidRPr="001D0F19">
        <w:rPr>
          <w:rFonts w:ascii="Times New Roman" w:eastAsia="Times New Roman" w:hAnsi="Times New Roman" w:cs="Times New Roman"/>
          <w:sz w:val="28"/>
          <w:szCs w:val="28"/>
          <w:lang w:val="kk-KZ" w:eastAsia="ru-RU"/>
        </w:rPr>
        <w:t>.</w:t>
      </w:r>
    </w:p>
    <w:p w14:paraId="0A24355C" w14:textId="77777777"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p>
    <w:p w14:paraId="2A1FC2FF" w14:textId="3B046679" w:rsidR="00762BD6" w:rsidRPr="001D0F19" w:rsidRDefault="00823D62" w:rsidP="008213E9">
      <w:pPr>
        <w:widowControl w:val="0"/>
        <w:spacing w:after="0" w:line="240" w:lineRule="auto"/>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Кесте </w:t>
      </w:r>
      <w:r w:rsidR="00CA003A" w:rsidRPr="001D0F19">
        <w:rPr>
          <w:rFonts w:ascii="Times New Roman" w:eastAsia="Calibri" w:hAnsi="Times New Roman" w:cs="Times New Roman"/>
          <w:bCs/>
          <w:sz w:val="28"/>
          <w:szCs w:val="28"/>
          <w:lang w:val="kk-KZ"/>
        </w:rPr>
        <w:t>5</w:t>
      </w:r>
      <w:r w:rsidRPr="001D0F19">
        <w:rPr>
          <w:rFonts w:ascii="Times New Roman" w:eastAsia="Calibri" w:hAnsi="Times New Roman" w:cs="Times New Roman"/>
          <w:bCs/>
          <w:sz w:val="28"/>
          <w:szCs w:val="28"/>
          <w:lang w:val="kk-KZ"/>
        </w:rPr>
        <w:t xml:space="preserve"> – </w:t>
      </w:r>
      <w:r w:rsidR="00762BD6" w:rsidRPr="001D0F19">
        <w:rPr>
          <w:rFonts w:ascii="Times New Roman" w:eastAsia="Calibri" w:hAnsi="Times New Roman" w:cs="Times New Roman"/>
          <w:bCs/>
          <w:sz w:val="28"/>
          <w:szCs w:val="28"/>
          <w:lang w:val="kk-KZ"/>
        </w:rPr>
        <w:t xml:space="preserve">Мемлекеттік қызмет көрсету саласындағы проблемалар: халық арасындағы </w:t>
      </w:r>
      <w:r w:rsidR="0061643B" w:rsidRPr="001D0F19">
        <w:rPr>
          <w:rFonts w:ascii="Times New Roman" w:eastAsia="Calibri" w:hAnsi="Times New Roman" w:cs="Times New Roman"/>
          <w:bCs/>
          <w:sz w:val="28"/>
          <w:szCs w:val="28"/>
          <w:lang w:val="kk-KZ"/>
        </w:rPr>
        <w:t xml:space="preserve">сауалнама нәтижелері </w:t>
      </w:r>
      <w:r w:rsidR="00762BD6" w:rsidRPr="001D0F19">
        <w:rPr>
          <w:rFonts w:ascii="Times New Roman" w:eastAsia="Calibri" w:hAnsi="Times New Roman" w:cs="Times New Roman"/>
          <w:bCs/>
          <w:sz w:val="28"/>
          <w:szCs w:val="28"/>
          <w:lang w:val="kk-KZ"/>
        </w:rPr>
        <w:t>(%)</w:t>
      </w:r>
    </w:p>
    <w:p w14:paraId="0E02EEE9" w14:textId="77777777" w:rsidR="00823D62" w:rsidRPr="001D0F19" w:rsidRDefault="00823D62" w:rsidP="008213E9">
      <w:pPr>
        <w:widowControl w:val="0"/>
        <w:spacing w:after="0" w:line="240" w:lineRule="auto"/>
        <w:jc w:val="both"/>
        <w:rPr>
          <w:rFonts w:ascii="Times New Roman" w:eastAsia="Calibri" w:hAnsi="Times New Roman" w:cs="Times New Roman"/>
          <w:bCs/>
          <w:sz w:val="16"/>
          <w:szCs w:val="16"/>
          <w:lang w:val="kk-KZ"/>
        </w:rPr>
      </w:pPr>
    </w:p>
    <w:tbl>
      <w:tblPr>
        <w:tblStyle w:val="510"/>
        <w:tblW w:w="0" w:type="auto"/>
        <w:jc w:val="center"/>
        <w:tblLook w:val="04A0" w:firstRow="1" w:lastRow="0" w:firstColumn="1" w:lastColumn="0" w:noHBand="0" w:noVBand="1"/>
      </w:tblPr>
      <w:tblGrid>
        <w:gridCol w:w="7933"/>
        <w:gridCol w:w="1636"/>
      </w:tblGrid>
      <w:tr w:rsidR="00762BD6" w:rsidRPr="001D0F19" w14:paraId="21FEEEE2" w14:textId="77777777" w:rsidTr="00594EBB">
        <w:trPr>
          <w:trHeight w:val="190"/>
          <w:jc w:val="center"/>
        </w:trPr>
        <w:tc>
          <w:tcPr>
            <w:tcW w:w="7933" w:type="dxa"/>
            <w:vAlign w:val="center"/>
          </w:tcPr>
          <w:p w14:paraId="1F88696F" w14:textId="77777777" w:rsidR="00762BD6" w:rsidRPr="001D0F19" w:rsidRDefault="00762BD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Проблема</w:t>
            </w:r>
          </w:p>
        </w:tc>
        <w:tc>
          <w:tcPr>
            <w:tcW w:w="1636" w:type="dxa"/>
            <w:vAlign w:val="center"/>
          </w:tcPr>
          <w:p w14:paraId="4F419506" w14:textId="5C81FFDE" w:rsidR="00762BD6" w:rsidRPr="001D0F19" w:rsidRDefault="00762BD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Пайыз</w:t>
            </w:r>
            <w:r w:rsidR="00823D62" w:rsidRPr="001D0F19">
              <w:rPr>
                <w:rFonts w:ascii="Times New Roman" w:hAnsi="Times New Roman" w:cs="Times New Roman"/>
                <w:bCs/>
                <w:sz w:val="24"/>
                <w:szCs w:val="24"/>
                <w:lang w:val="kk-KZ"/>
              </w:rPr>
              <w:t xml:space="preserve"> (</w:t>
            </w:r>
            <w:r w:rsidR="00823D62" w:rsidRPr="001D0F19">
              <w:rPr>
                <w:rFonts w:ascii="Times New Roman" w:hAnsi="Times New Roman" w:cs="Times New Roman"/>
                <w:sz w:val="24"/>
                <w:szCs w:val="24"/>
                <w:lang w:val="kk-KZ"/>
              </w:rPr>
              <w:t>%</w:t>
            </w:r>
            <w:r w:rsidR="00823D62" w:rsidRPr="001D0F19">
              <w:rPr>
                <w:rFonts w:ascii="Times New Roman" w:hAnsi="Times New Roman" w:cs="Times New Roman"/>
                <w:bCs/>
                <w:sz w:val="24"/>
                <w:szCs w:val="24"/>
                <w:lang w:val="kk-KZ"/>
              </w:rPr>
              <w:t>)</w:t>
            </w:r>
          </w:p>
        </w:tc>
      </w:tr>
      <w:tr w:rsidR="00762BD6" w:rsidRPr="001D0F19" w14:paraId="35387E36" w14:textId="77777777" w:rsidTr="00823D62">
        <w:trPr>
          <w:jc w:val="center"/>
        </w:trPr>
        <w:tc>
          <w:tcPr>
            <w:tcW w:w="7933" w:type="dxa"/>
          </w:tcPr>
          <w:p w14:paraId="4C1F1690"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Жиі техникалық қателер</w:t>
            </w:r>
          </w:p>
        </w:tc>
        <w:tc>
          <w:tcPr>
            <w:tcW w:w="1636" w:type="dxa"/>
          </w:tcPr>
          <w:p w14:paraId="5FB17092" w14:textId="6B880703" w:rsidR="00762BD6" w:rsidRPr="001D0F19" w:rsidRDefault="00762BD6"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23,29</w:t>
            </w:r>
          </w:p>
        </w:tc>
      </w:tr>
      <w:tr w:rsidR="00762BD6" w:rsidRPr="001D0F19" w14:paraId="6A22EE4E" w14:textId="77777777" w:rsidTr="00823D62">
        <w:trPr>
          <w:jc w:val="center"/>
        </w:trPr>
        <w:tc>
          <w:tcPr>
            <w:tcW w:w="7933" w:type="dxa"/>
          </w:tcPr>
          <w:p w14:paraId="534EAA0B"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Керексіз бюрократиялық рәсімдердің болуы </w:t>
            </w:r>
          </w:p>
        </w:tc>
        <w:tc>
          <w:tcPr>
            <w:tcW w:w="1636" w:type="dxa"/>
          </w:tcPr>
          <w:p w14:paraId="0BDE4C54" w14:textId="30CDDCE4" w:rsidR="00762BD6" w:rsidRPr="001D0F19" w:rsidRDefault="00823D62"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15,24</w:t>
            </w:r>
          </w:p>
        </w:tc>
      </w:tr>
      <w:tr w:rsidR="00762BD6" w:rsidRPr="001D0F19" w14:paraId="12FAF012" w14:textId="77777777" w:rsidTr="00823D62">
        <w:trPr>
          <w:jc w:val="center"/>
        </w:trPr>
        <w:tc>
          <w:tcPr>
            <w:tcW w:w="7933" w:type="dxa"/>
          </w:tcPr>
          <w:p w14:paraId="591D2497"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Қызметкерлердің кәсіби білімі мен қызыретінің жеткіліксіздігі</w:t>
            </w:r>
          </w:p>
        </w:tc>
        <w:tc>
          <w:tcPr>
            <w:tcW w:w="1636" w:type="dxa"/>
          </w:tcPr>
          <w:p w14:paraId="4E11912B" w14:textId="670EB6BA" w:rsidR="00762BD6" w:rsidRPr="001D0F19" w:rsidRDefault="00823D62"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14,45</w:t>
            </w:r>
          </w:p>
        </w:tc>
      </w:tr>
      <w:tr w:rsidR="00762BD6" w:rsidRPr="001D0F19" w14:paraId="270F2F32" w14:textId="77777777" w:rsidTr="00823D62">
        <w:trPr>
          <w:jc w:val="center"/>
        </w:trPr>
        <w:tc>
          <w:tcPr>
            <w:tcW w:w="7933" w:type="dxa"/>
          </w:tcPr>
          <w:p w14:paraId="3FD8A706"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Қызмет алушылар үшін түсініксіз алу алгоритмі </w:t>
            </w:r>
          </w:p>
        </w:tc>
        <w:tc>
          <w:tcPr>
            <w:tcW w:w="1636" w:type="dxa"/>
          </w:tcPr>
          <w:p w14:paraId="758C6BC4" w14:textId="1579869F" w:rsidR="00762BD6" w:rsidRPr="001D0F19" w:rsidRDefault="00823D62"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12,05</w:t>
            </w:r>
          </w:p>
        </w:tc>
      </w:tr>
      <w:tr w:rsidR="00762BD6" w:rsidRPr="001D0F19" w14:paraId="346F1A79" w14:textId="77777777" w:rsidTr="00823D62">
        <w:trPr>
          <w:jc w:val="center"/>
        </w:trPr>
        <w:tc>
          <w:tcPr>
            <w:tcW w:w="7933" w:type="dxa"/>
          </w:tcPr>
          <w:p w14:paraId="0C9267B6"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Заңнаманың жетілмегендігі </w:t>
            </w:r>
          </w:p>
        </w:tc>
        <w:tc>
          <w:tcPr>
            <w:tcW w:w="1636" w:type="dxa"/>
          </w:tcPr>
          <w:p w14:paraId="67A15CB9" w14:textId="72ABCC18" w:rsidR="00762BD6" w:rsidRPr="001D0F19" w:rsidRDefault="00823D62"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9,37</w:t>
            </w:r>
          </w:p>
        </w:tc>
      </w:tr>
      <w:tr w:rsidR="00762BD6" w:rsidRPr="001D0F19" w14:paraId="1198410D" w14:textId="77777777" w:rsidTr="00823D62">
        <w:trPr>
          <w:jc w:val="center"/>
        </w:trPr>
        <w:tc>
          <w:tcPr>
            <w:tcW w:w="7933" w:type="dxa"/>
          </w:tcPr>
          <w:p w14:paraId="255751B3"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Керексіз келісу рәсімдері</w:t>
            </w:r>
          </w:p>
        </w:tc>
        <w:tc>
          <w:tcPr>
            <w:tcW w:w="1636" w:type="dxa"/>
          </w:tcPr>
          <w:p w14:paraId="21E60D48" w14:textId="79B3CE90" w:rsidR="00762BD6" w:rsidRPr="001D0F19" w:rsidRDefault="00823D62"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6,46</w:t>
            </w:r>
          </w:p>
        </w:tc>
      </w:tr>
      <w:tr w:rsidR="00762BD6" w:rsidRPr="001D0F19" w14:paraId="02CA68F4" w14:textId="77777777" w:rsidTr="00823D62">
        <w:trPr>
          <w:jc w:val="center"/>
        </w:trPr>
        <w:tc>
          <w:tcPr>
            <w:tcW w:w="7933" w:type="dxa"/>
          </w:tcPr>
          <w:p w14:paraId="1904448D"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Ақпараттық жүйелерді порталмен интеграциялаудың төмен деңгейі </w:t>
            </w:r>
          </w:p>
        </w:tc>
        <w:tc>
          <w:tcPr>
            <w:tcW w:w="1636" w:type="dxa"/>
          </w:tcPr>
          <w:p w14:paraId="53C68ADF" w14:textId="186C75CF" w:rsidR="00762BD6" w:rsidRPr="001D0F19" w:rsidRDefault="00823D62"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6,20</w:t>
            </w:r>
          </w:p>
        </w:tc>
      </w:tr>
      <w:tr w:rsidR="00762BD6" w:rsidRPr="001D0F19" w14:paraId="5E826A89" w14:textId="77777777" w:rsidTr="00823D62">
        <w:trPr>
          <w:jc w:val="center"/>
        </w:trPr>
        <w:tc>
          <w:tcPr>
            <w:tcW w:w="7933" w:type="dxa"/>
          </w:tcPr>
          <w:p w14:paraId="2A29073F"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Есеп беру міндеттілігі жүйесінің күңгірттілігі</w:t>
            </w:r>
          </w:p>
        </w:tc>
        <w:tc>
          <w:tcPr>
            <w:tcW w:w="1636" w:type="dxa"/>
          </w:tcPr>
          <w:p w14:paraId="0307D4FC" w14:textId="13F03F9A" w:rsidR="00762BD6" w:rsidRPr="001D0F19" w:rsidRDefault="00762BD6"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5,30</w:t>
            </w:r>
          </w:p>
        </w:tc>
      </w:tr>
      <w:tr w:rsidR="00762BD6" w:rsidRPr="001D0F19" w14:paraId="7AA5DE67" w14:textId="77777777" w:rsidTr="00823D62">
        <w:trPr>
          <w:jc w:val="center"/>
        </w:trPr>
        <w:tc>
          <w:tcPr>
            <w:tcW w:w="7933" w:type="dxa"/>
          </w:tcPr>
          <w:p w14:paraId="4C3E034E"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Бағалау мен бақылаудың жетілмеген жүйесі</w:t>
            </w:r>
          </w:p>
        </w:tc>
        <w:tc>
          <w:tcPr>
            <w:tcW w:w="1636" w:type="dxa"/>
          </w:tcPr>
          <w:p w14:paraId="0211A9A5" w14:textId="4C46B45D" w:rsidR="00762BD6" w:rsidRPr="001D0F19" w:rsidRDefault="00823D62"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4,27</w:t>
            </w:r>
          </w:p>
        </w:tc>
      </w:tr>
      <w:tr w:rsidR="00762BD6" w:rsidRPr="001D0F19" w14:paraId="4D26684D" w14:textId="77777777" w:rsidTr="00823D62">
        <w:trPr>
          <w:trHeight w:val="198"/>
          <w:jc w:val="center"/>
        </w:trPr>
        <w:tc>
          <w:tcPr>
            <w:tcW w:w="7933" w:type="dxa"/>
          </w:tcPr>
          <w:p w14:paraId="48520FDA"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Басқалар </w:t>
            </w:r>
          </w:p>
        </w:tc>
        <w:tc>
          <w:tcPr>
            <w:tcW w:w="1636" w:type="dxa"/>
          </w:tcPr>
          <w:p w14:paraId="0F370779" w14:textId="52EEBB57" w:rsidR="00762BD6" w:rsidRPr="001D0F19" w:rsidRDefault="00823D62"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3,38</w:t>
            </w:r>
          </w:p>
        </w:tc>
      </w:tr>
      <w:tr w:rsidR="00380906" w:rsidRPr="001D0F19" w14:paraId="76B5156D" w14:textId="77777777" w:rsidTr="0024585C">
        <w:trPr>
          <w:trHeight w:val="198"/>
          <w:jc w:val="center"/>
        </w:trPr>
        <w:tc>
          <w:tcPr>
            <w:tcW w:w="9569" w:type="dxa"/>
            <w:gridSpan w:val="2"/>
          </w:tcPr>
          <w:p w14:paraId="348BEAA2" w14:textId="7ADF837B" w:rsidR="00380906" w:rsidRPr="001D0F19" w:rsidRDefault="00380906" w:rsidP="00380906">
            <w:pPr>
              <w:widowControl w:val="0"/>
              <w:spacing w:line="240" w:lineRule="auto"/>
              <w:ind w:firstLine="734"/>
              <w:rPr>
                <w:rFonts w:ascii="Times New Roman" w:hAnsi="Times New Roman" w:cs="Times New Roman"/>
                <w:sz w:val="24"/>
                <w:szCs w:val="24"/>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p>
        </w:tc>
      </w:tr>
    </w:tbl>
    <w:p w14:paraId="1DCC8504" w14:textId="77777777" w:rsidR="0061643B" w:rsidRPr="001D0F19" w:rsidRDefault="0061643B" w:rsidP="008213E9">
      <w:pPr>
        <w:widowControl w:val="0"/>
        <w:shd w:val="clear" w:color="auto" w:fill="FFFFFF"/>
        <w:spacing w:after="0" w:line="240" w:lineRule="auto"/>
        <w:ind w:firstLine="709"/>
        <w:jc w:val="both"/>
        <w:rPr>
          <w:rFonts w:ascii="Times New Roman" w:eastAsia="Times New Roman" w:hAnsi="Times New Roman" w:cs="Times New Roman"/>
          <w:bCs/>
          <w:i/>
          <w:sz w:val="28"/>
          <w:szCs w:val="28"/>
          <w:lang w:val="kk-KZ" w:eastAsia="ru-RU"/>
        </w:rPr>
      </w:pPr>
    </w:p>
    <w:p w14:paraId="4647F940" w14:textId="2618BB0C" w:rsidR="00C7757D" w:rsidRPr="001D0F19" w:rsidRDefault="00C7757D"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bCs/>
          <w:i/>
          <w:sz w:val="28"/>
          <w:szCs w:val="28"/>
          <w:lang w:val="kk-KZ" w:eastAsia="ru-RU"/>
        </w:rPr>
        <w:t>Қызметкерлердің кәсіби біліктілігінің жеткіліксіздігі</w:t>
      </w:r>
    </w:p>
    <w:p w14:paraId="5C606ED4" w14:textId="28E5A382" w:rsidR="00C7757D" w:rsidRPr="001D0F19" w:rsidRDefault="00C7757D"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14,45% респондент мемлекеттік қызметкерлердің кәсіби деңгейі төмен екенін мойындайды. Бұл – заңдар мен технологияның жылдам өзгеру кезеңінде тиімділік пен сапаны қамтамасыз ету үшін үздіксіз оқудан бас тарту деген сөз. </w:t>
      </w:r>
      <w:r w:rsidR="00287DF9" w:rsidRPr="001D0F19">
        <w:rPr>
          <w:rFonts w:ascii="Times New Roman" w:eastAsia="Times New Roman" w:hAnsi="Times New Roman" w:cs="Times New Roman"/>
          <w:sz w:val="28"/>
          <w:szCs w:val="28"/>
          <w:lang w:val="kk-KZ" w:eastAsia="ru-RU"/>
        </w:rPr>
        <w:t>Осборне және Браун</w:t>
      </w:r>
      <w:r w:rsidRPr="001D0F19">
        <w:rPr>
          <w:rFonts w:ascii="Times New Roman" w:eastAsia="Times New Roman" w:hAnsi="Times New Roman" w:cs="Times New Roman"/>
          <w:sz w:val="28"/>
          <w:szCs w:val="28"/>
          <w:lang w:val="kk-KZ" w:eastAsia="ru-RU"/>
        </w:rPr>
        <w:t xml:space="preserve"> зерттеуі жеке кадрлық біліктілікке бағдардың маңыздылығын дәлелдейді, ал цифрлық қызметтер енгізілген жағдайда сандық сауаттылықтың қажеттілігі артады</w:t>
      </w:r>
      <w:r w:rsidR="005C2307" w:rsidRPr="001D0F19">
        <w:rPr>
          <w:rFonts w:ascii="Times New Roman" w:eastAsia="Times New Roman" w:hAnsi="Times New Roman" w:cs="Times New Roman"/>
          <w:sz w:val="28"/>
          <w:szCs w:val="28"/>
          <w:lang w:val="kk-KZ" w:eastAsia="ru-RU"/>
        </w:rPr>
        <w:t xml:space="preserve"> [86</w:t>
      </w:r>
      <w:r w:rsidR="007059B5" w:rsidRPr="001D0F19">
        <w:rPr>
          <w:rFonts w:ascii="Times New Roman" w:eastAsia="Times New Roman" w:hAnsi="Times New Roman" w:cs="Times New Roman"/>
          <w:sz w:val="28"/>
          <w:szCs w:val="28"/>
          <w:lang w:val="kk-KZ" w:eastAsia="ru-RU"/>
        </w:rPr>
        <w:t>, p. 1335-1349</w:t>
      </w:r>
      <w:r w:rsidR="005C2307"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05BF651B" w14:textId="6C7E6015" w:rsidR="00C7757D" w:rsidRPr="001D0F19" w:rsidRDefault="00C7757D"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bCs/>
          <w:i/>
          <w:sz w:val="28"/>
          <w:szCs w:val="28"/>
          <w:lang w:val="kk-KZ" w:eastAsia="ru-RU"/>
        </w:rPr>
        <w:t>Қызмет алудың түсініксіз алгоритмдері</w:t>
      </w:r>
    </w:p>
    <w:p w14:paraId="1C393AAB" w14:textId="6CA69EAF" w:rsidR="00C7757D" w:rsidRPr="001D0F19" w:rsidRDefault="00C7757D"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12,05% респондент қызмет алу жолының түсініксіз екеніне шағымданады. Бұл – азаматтар үшін қызметтерді алу қадамдарындағы анық ақпараттың болмауы салдарынан азаматтық сенім мен қабылдаудың төмендігін көрсетеді. Цифрлық технология арқылы мемлекеттік қызметтер ұсынылған жағдайда, алгоритмдердің интуитивтік және айқын болуы басты фактор </w:t>
      </w:r>
      <w:r w:rsidR="0061643B" w:rsidRPr="001D0F19">
        <w:rPr>
          <w:rFonts w:ascii="Times New Roman" w:eastAsia="Times New Roman" w:hAnsi="Times New Roman" w:cs="Times New Roman"/>
          <w:sz w:val="28"/>
          <w:szCs w:val="28"/>
          <w:lang w:val="kk-KZ" w:eastAsia="ru-RU"/>
        </w:rPr>
        <w:t xml:space="preserve">болып </w:t>
      </w:r>
      <w:r w:rsidRPr="001D0F19">
        <w:rPr>
          <w:rFonts w:ascii="Times New Roman" w:eastAsia="Times New Roman" w:hAnsi="Times New Roman" w:cs="Times New Roman"/>
          <w:sz w:val="28"/>
          <w:szCs w:val="28"/>
          <w:lang w:val="kk-KZ" w:eastAsia="ru-RU"/>
        </w:rPr>
        <w:t>саналады.</w:t>
      </w:r>
    </w:p>
    <w:p w14:paraId="7929874F" w14:textId="04D1D2D6" w:rsidR="00C7757D" w:rsidRPr="001D0F19" w:rsidRDefault="00C7757D"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bCs/>
          <w:i/>
          <w:sz w:val="28"/>
          <w:szCs w:val="28"/>
          <w:lang w:val="kk-KZ" w:eastAsia="ru-RU"/>
        </w:rPr>
        <w:t>Есеп беру жүйесінің күңгірттігі</w:t>
      </w:r>
    </w:p>
    <w:p w14:paraId="2BD1EB1C" w14:textId="468F00C9" w:rsidR="00C7757D" w:rsidRPr="001D0F19" w:rsidRDefault="004A36C8"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Респонденттердің </w:t>
      </w:r>
      <w:r w:rsidR="00C7757D" w:rsidRPr="001D0F19">
        <w:rPr>
          <w:rFonts w:ascii="Times New Roman" w:eastAsia="Times New Roman" w:hAnsi="Times New Roman" w:cs="Times New Roman"/>
          <w:sz w:val="28"/>
          <w:szCs w:val="28"/>
          <w:lang w:val="kk-KZ" w:eastAsia="ru-RU"/>
        </w:rPr>
        <w:t>5,3%</w:t>
      </w:r>
      <w:r w:rsidR="0061643B" w:rsidRPr="001D0F19">
        <w:rPr>
          <w:rFonts w:ascii="Times New Roman" w:eastAsia="Times New Roman" w:hAnsi="Times New Roman" w:cs="Times New Roman"/>
          <w:sz w:val="28"/>
          <w:szCs w:val="28"/>
          <w:lang w:val="kk-KZ" w:eastAsia="ru-RU"/>
        </w:rPr>
        <w:t>-ы</w:t>
      </w:r>
      <w:r w:rsidR="00C7757D" w:rsidRPr="001D0F19">
        <w:rPr>
          <w:rFonts w:ascii="Times New Roman" w:eastAsia="Times New Roman" w:hAnsi="Times New Roman" w:cs="Times New Roman"/>
          <w:sz w:val="28"/>
          <w:szCs w:val="28"/>
          <w:lang w:val="kk-KZ" w:eastAsia="ru-RU"/>
        </w:rPr>
        <w:t xml:space="preserve"> есеп беру жүйесінің ашық еместігі</w:t>
      </w:r>
      <w:r w:rsidRPr="001D0F19">
        <w:rPr>
          <w:rFonts w:ascii="Times New Roman" w:eastAsia="Times New Roman" w:hAnsi="Times New Roman" w:cs="Times New Roman"/>
          <w:sz w:val="28"/>
          <w:szCs w:val="28"/>
          <w:lang w:val="kk-KZ" w:eastAsia="ru-RU"/>
        </w:rPr>
        <w:t xml:space="preserve"> туралы </w:t>
      </w:r>
      <w:r w:rsidR="00FB5662" w:rsidRPr="001D0F19">
        <w:rPr>
          <w:rFonts w:ascii="Times New Roman" w:eastAsia="Times New Roman" w:hAnsi="Times New Roman" w:cs="Times New Roman"/>
          <w:sz w:val="28"/>
          <w:szCs w:val="28"/>
          <w:lang w:val="kk-KZ" w:eastAsia="ru-RU"/>
        </w:rPr>
        <w:t>мәлімдеді</w:t>
      </w:r>
      <w:r w:rsidR="00C7757D" w:rsidRPr="001D0F19">
        <w:rPr>
          <w:rFonts w:ascii="Times New Roman" w:eastAsia="Times New Roman" w:hAnsi="Times New Roman" w:cs="Times New Roman"/>
          <w:sz w:val="28"/>
          <w:szCs w:val="28"/>
          <w:lang w:val="kk-KZ" w:eastAsia="ru-RU"/>
        </w:rPr>
        <w:t>. Ашықтықтың сыни тақырып екеніне қатысты әдебиетте</w:t>
      </w:r>
      <w:r w:rsidR="0061643B" w:rsidRPr="001D0F19">
        <w:rPr>
          <w:rFonts w:ascii="Times New Roman" w:eastAsia="Times New Roman" w:hAnsi="Times New Roman" w:cs="Times New Roman"/>
          <w:sz w:val="28"/>
          <w:szCs w:val="28"/>
          <w:lang w:val="kk-KZ" w:eastAsia="ru-RU"/>
        </w:rPr>
        <w:t>рде</w:t>
      </w:r>
      <w:r w:rsidR="00084BAF" w:rsidRPr="001D0F19">
        <w:rPr>
          <w:rFonts w:ascii="Times New Roman" w:eastAsia="Times New Roman" w:hAnsi="Times New Roman" w:cs="Times New Roman"/>
          <w:sz w:val="28"/>
          <w:szCs w:val="28"/>
          <w:lang w:val="kk-KZ" w:eastAsia="ru-RU"/>
        </w:rPr>
        <w:t xml:space="preserve"> [88</w:t>
      </w:r>
      <w:r w:rsidR="00977E8A" w:rsidRPr="001D0F19">
        <w:rPr>
          <w:rFonts w:ascii="Times New Roman" w:eastAsia="Times New Roman" w:hAnsi="Times New Roman" w:cs="Times New Roman"/>
          <w:sz w:val="28"/>
          <w:szCs w:val="28"/>
          <w:lang w:val="kk-KZ" w:eastAsia="ru-RU"/>
        </w:rPr>
        <w:t>, p. 27-33</w:t>
      </w:r>
      <w:r w:rsidR="00594EBB" w:rsidRPr="001D0F19">
        <w:rPr>
          <w:rFonts w:ascii="Times New Roman" w:eastAsia="Times New Roman" w:hAnsi="Times New Roman" w:cs="Times New Roman"/>
          <w:sz w:val="28"/>
          <w:szCs w:val="28"/>
          <w:lang w:val="kk-KZ" w:eastAsia="ru-RU"/>
        </w:rPr>
        <w:t>;</w:t>
      </w:r>
      <w:r w:rsidR="00C7757D" w:rsidRPr="001D0F19">
        <w:rPr>
          <w:rFonts w:ascii="Times New Roman" w:eastAsia="Times New Roman" w:hAnsi="Times New Roman" w:cs="Times New Roman"/>
          <w:sz w:val="28"/>
          <w:szCs w:val="28"/>
          <w:lang w:val="kk-KZ" w:eastAsia="ru-RU"/>
        </w:rPr>
        <w:t xml:space="preserve"> </w:t>
      </w:r>
      <w:r w:rsidR="00A707A2" w:rsidRPr="001D0F19">
        <w:rPr>
          <w:rFonts w:ascii="Times New Roman" w:eastAsia="Times New Roman" w:hAnsi="Times New Roman" w:cs="Times New Roman"/>
          <w:sz w:val="28"/>
          <w:szCs w:val="28"/>
          <w:lang w:val="kk-KZ" w:eastAsia="ru-RU"/>
        </w:rPr>
        <w:t>1</w:t>
      </w:r>
      <w:r w:rsidR="00594EBB" w:rsidRPr="001D0F19">
        <w:rPr>
          <w:rFonts w:ascii="Times New Roman" w:eastAsia="Times New Roman" w:hAnsi="Times New Roman" w:cs="Times New Roman"/>
          <w:sz w:val="28"/>
          <w:szCs w:val="28"/>
          <w:lang w:val="kk-KZ" w:eastAsia="ru-RU"/>
        </w:rPr>
        <w:t>7</w:t>
      </w:r>
      <w:r w:rsidR="00977E8A" w:rsidRPr="001D0F19">
        <w:rPr>
          <w:rFonts w:ascii="Times New Roman" w:eastAsia="Times New Roman" w:hAnsi="Times New Roman" w:cs="Times New Roman"/>
          <w:sz w:val="28"/>
          <w:szCs w:val="28"/>
          <w:lang w:val="kk-KZ" w:eastAsia="ru-RU"/>
        </w:rPr>
        <w:t>6</w:t>
      </w:r>
      <w:r w:rsidR="00A707A2" w:rsidRPr="001D0F19">
        <w:rPr>
          <w:rFonts w:ascii="Times New Roman" w:eastAsia="Times New Roman" w:hAnsi="Times New Roman" w:cs="Times New Roman"/>
          <w:sz w:val="28"/>
          <w:szCs w:val="28"/>
          <w:lang w:val="kk-KZ" w:eastAsia="ru-RU"/>
        </w:rPr>
        <w:t>]</w:t>
      </w:r>
      <w:r w:rsidR="00C7757D" w:rsidRPr="001D0F19">
        <w:rPr>
          <w:rFonts w:ascii="Times New Roman" w:eastAsia="Times New Roman" w:hAnsi="Times New Roman" w:cs="Times New Roman"/>
          <w:sz w:val="28"/>
          <w:szCs w:val="28"/>
          <w:lang w:val="kk-KZ" w:eastAsia="ru-RU"/>
        </w:rPr>
        <w:t xml:space="preserve"> үкімет пен азаматтық қоғам арасында есептіліктің маңызды рөлін айқындап, әсіресе автоматтандырылған платформаларда бұл міндеттердің орындалуын күшейтетінін атап өт</w:t>
      </w:r>
      <w:r w:rsidR="0061643B" w:rsidRPr="001D0F19">
        <w:rPr>
          <w:rFonts w:ascii="Times New Roman" w:eastAsia="Times New Roman" w:hAnsi="Times New Roman" w:cs="Times New Roman"/>
          <w:sz w:val="28"/>
          <w:szCs w:val="28"/>
          <w:lang w:val="kk-KZ" w:eastAsia="ru-RU"/>
        </w:rPr>
        <w:t>ілгені</w:t>
      </w:r>
      <w:r w:rsidR="00C7757D" w:rsidRPr="001D0F19">
        <w:rPr>
          <w:rFonts w:ascii="Times New Roman" w:eastAsia="Times New Roman" w:hAnsi="Times New Roman" w:cs="Times New Roman"/>
          <w:sz w:val="28"/>
          <w:szCs w:val="28"/>
          <w:lang w:val="kk-KZ" w:eastAsia="ru-RU"/>
        </w:rPr>
        <w:t xml:space="preserve"> кездейсоқ емес.</w:t>
      </w:r>
    </w:p>
    <w:p w14:paraId="0B240D47" w14:textId="59271D39" w:rsidR="00C7757D" w:rsidRPr="001D0F19" w:rsidRDefault="00C7757D"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bCs/>
          <w:i/>
          <w:sz w:val="28"/>
          <w:szCs w:val="28"/>
          <w:lang w:val="kk-KZ" w:eastAsia="ru-RU"/>
        </w:rPr>
        <w:t>Заңнаманың жетілмеуі</w:t>
      </w:r>
    </w:p>
    <w:p w14:paraId="512DACC5" w14:textId="2C411E9D" w:rsidR="00C7757D" w:rsidRPr="001D0F19" w:rsidRDefault="004A36C8"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Зерттеуге қатысқан </w:t>
      </w:r>
      <w:r w:rsidR="00C7757D" w:rsidRPr="001D0F19">
        <w:rPr>
          <w:rFonts w:ascii="Times New Roman" w:eastAsia="Times New Roman" w:hAnsi="Times New Roman" w:cs="Times New Roman"/>
          <w:sz w:val="28"/>
          <w:szCs w:val="28"/>
          <w:lang w:val="kk-KZ" w:eastAsia="ru-RU"/>
        </w:rPr>
        <w:t xml:space="preserve">9,37% респондент реттеуші базаның ескіргенін атап өткен. Жаңа технологияларды енгізгенде нормативтік-құқықтық орта оның маңызды бөлігі болатыны белгілі </w:t>
      </w:r>
      <w:r w:rsidR="00A707A2" w:rsidRPr="001D0F19">
        <w:rPr>
          <w:rFonts w:ascii="Times New Roman" w:eastAsia="Times New Roman" w:hAnsi="Times New Roman" w:cs="Times New Roman"/>
          <w:sz w:val="28"/>
          <w:szCs w:val="28"/>
          <w:lang w:val="kk-KZ" w:eastAsia="ru-RU"/>
        </w:rPr>
        <w:t>[1</w:t>
      </w:r>
      <w:r w:rsidR="00594EBB" w:rsidRPr="001D0F19">
        <w:rPr>
          <w:rFonts w:ascii="Times New Roman" w:eastAsia="Times New Roman" w:hAnsi="Times New Roman" w:cs="Times New Roman"/>
          <w:sz w:val="28"/>
          <w:szCs w:val="28"/>
          <w:lang w:val="kk-KZ" w:eastAsia="ru-RU"/>
        </w:rPr>
        <w:t>7</w:t>
      </w:r>
      <w:r w:rsidR="00977E8A" w:rsidRPr="001D0F19">
        <w:rPr>
          <w:rFonts w:ascii="Times New Roman" w:eastAsia="Times New Roman" w:hAnsi="Times New Roman" w:cs="Times New Roman"/>
          <w:sz w:val="28"/>
          <w:szCs w:val="28"/>
          <w:lang w:val="kk-KZ" w:eastAsia="ru-RU"/>
        </w:rPr>
        <w:t>7</w:t>
      </w:r>
      <w:r w:rsidR="00A707A2" w:rsidRPr="001D0F19">
        <w:rPr>
          <w:rFonts w:ascii="Times New Roman" w:eastAsia="Times New Roman" w:hAnsi="Times New Roman" w:cs="Times New Roman"/>
          <w:sz w:val="28"/>
          <w:szCs w:val="28"/>
          <w:lang w:val="kk-KZ" w:eastAsia="ru-RU"/>
        </w:rPr>
        <w:t>]</w:t>
      </w:r>
      <w:r w:rsidR="00C7757D" w:rsidRPr="001D0F19">
        <w:rPr>
          <w:rFonts w:ascii="Times New Roman" w:eastAsia="Times New Roman" w:hAnsi="Times New Roman" w:cs="Times New Roman"/>
          <w:sz w:val="28"/>
          <w:szCs w:val="28"/>
          <w:lang w:val="kk-KZ" w:eastAsia="ru-RU"/>
        </w:rPr>
        <w:t>. Заңдарды қайта қарау және үйлестіру қызмет сапасын арттыруға және терминалдық қақтығыстарды болдырмауға мүмкіндік береді.</w:t>
      </w:r>
      <w:r w:rsidR="008D488B" w:rsidRPr="001D0F19">
        <w:rPr>
          <w:rFonts w:ascii="Times New Roman" w:eastAsia="Times New Roman" w:hAnsi="Times New Roman" w:cs="Times New Roman"/>
          <w:sz w:val="28"/>
          <w:szCs w:val="28"/>
          <w:lang w:val="kk-KZ" w:eastAsia="ru-RU"/>
        </w:rPr>
        <w:t xml:space="preserve"> </w:t>
      </w:r>
    </w:p>
    <w:p w14:paraId="372577F4" w14:textId="3FC39457" w:rsidR="00C7757D" w:rsidRPr="001D0F19" w:rsidRDefault="00C7757D"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bCs/>
          <w:i/>
          <w:sz w:val="28"/>
          <w:szCs w:val="28"/>
          <w:lang w:val="kk-KZ" w:eastAsia="ru-RU"/>
        </w:rPr>
        <w:t xml:space="preserve">Ақпараттық жүйелердің </w:t>
      </w:r>
      <w:r w:rsidR="0061643B" w:rsidRPr="001D0F19">
        <w:rPr>
          <w:rFonts w:ascii="Times New Roman" w:eastAsia="Times New Roman" w:hAnsi="Times New Roman" w:cs="Times New Roman"/>
          <w:bCs/>
          <w:i/>
          <w:sz w:val="28"/>
          <w:szCs w:val="28"/>
          <w:lang w:val="kk-KZ" w:eastAsia="ru-RU"/>
        </w:rPr>
        <w:t xml:space="preserve">төмен деңгейдегі </w:t>
      </w:r>
      <w:r w:rsidRPr="001D0F19">
        <w:rPr>
          <w:rFonts w:ascii="Times New Roman" w:eastAsia="Times New Roman" w:hAnsi="Times New Roman" w:cs="Times New Roman"/>
          <w:bCs/>
          <w:i/>
          <w:sz w:val="28"/>
          <w:szCs w:val="28"/>
          <w:lang w:val="kk-KZ" w:eastAsia="ru-RU"/>
        </w:rPr>
        <w:t xml:space="preserve">интеграциясы </w:t>
      </w:r>
    </w:p>
    <w:p w14:paraId="61E39767" w14:textId="1462C0C8" w:rsidR="00C7757D" w:rsidRPr="001D0F19" w:rsidRDefault="00FB566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Респонденттердің </w:t>
      </w:r>
      <w:r w:rsidR="00C7757D" w:rsidRPr="001D0F19">
        <w:rPr>
          <w:rFonts w:ascii="Times New Roman" w:eastAsia="Times New Roman" w:hAnsi="Times New Roman" w:cs="Times New Roman"/>
          <w:sz w:val="28"/>
          <w:szCs w:val="28"/>
          <w:lang w:val="kk-KZ" w:eastAsia="ru-RU"/>
        </w:rPr>
        <w:t>6,2% электрондық үкімет порталдарындағы жүйелердің өзара байланысының тапшылығы</w:t>
      </w:r>
      <w:r w:rsidRPr="001D0F19">
        <w:rPr>
          <w:rFonts w:ascii="Times New Roman" w:eastAsia="Times New Roman" w:hAnsi="Times New Roman" w:cs="Times New Roman"/>
          <w:sz w:val="28"/>
          <w:szCs w:val="28"/>
          <w:lang w:val="kk-KZ" w:eastAsia="ru-RU"/>
        </w:rPr>
        <w:t xml:space="preserve"> туралы проблеманы айшықтады</w:t>
      </w:r>
      <w:r w:rsidR="00C7757D" w:rsidRPr="001D0F19">
        <w:rPr>
          <w:rFonts w:ascii="Times New Roman" w:eastAsia="Times New Roman" w:hAnsi="Times New Roman" w:cs="Times New Roman"/>
          <w:sz w:val="28"/>
          <w:szCs w:val="28"/>
          <w:lang w:val="kk-KZ" w:eastAsia="ru-RU"/>
        </w:rPr>
        <w:t>. Бұл – азаматтық тәжірибені үздіксіз (seamless) қалыптастыруға кедергі. Эстонияның X</w:t>
      </w:r>
      <w:r w:rsidR="00C7757D" w:rsidRPr="001D0F19">
        <w:rPr>
          <w:rFonts w:ascii="Times New Roman" w:eastAsia="Times New Roman" w:hAnsi="Times New Roman" w:cs="Times New Roman"/>
          <w:sz w:val="28"/>
          <w:szCs w:val="28"/>
          <w:lang w:val="kk-KZ" w:eastAsia="ru-RU"/>
        </w:rPr>
        <w:noBreakHyphen/>
        <w:t>Road платформасы бұл мәселені шешкен үздік тәжірибе ретінде қарастырылады: 820</w:t>
      </w:r>
      <w:r w:rsidR="00823D62" w:rsidRPr="001D0F19">
        <w:rPr>
          <w:rFonts w:ascii="Times New Roman" w:eastAsia="Times New Roman" w:hAnsi="Times New Roman" w:cs="Times New Roman"/>
          <w:sz w:val="28"/>
          <w:szCs w:val="28"/>
          <w:lang w:val="kk-KZ" w:eastAsia="ru-RU"/>
        </w:rPr>
        <w:t>-</w:t>
      </w:r>
      <w:r w:rsidR="00C7757D" w:rsidRPr="001D0F19">
        <w:rPr>
          <w:rFonts w:ascii="Times New Roman" w:eastAsia="Times New Roman" w:hAnsi="Times New Roman" w:cs="Times New Roman"/>
          <w:sz w:val="28"/>
          <w:szCs w:val="28"/>
          <w:lang w:val="kk-KZ" w:eastAsia="ru-RU"/>
        </w:rPr>
        <w:t xml:space="preserve">1407 жылдық үнемділікті қамтамасыз етіп, 99%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AB712C" w:rsidRPr="001D0F19">
        <w:rPr>
          <w:rFonts w:ascii="Times New Roman" w:eastAsia="Times New Roman" w:hAnsi="Times New Roman" w:cs="Times New Roman"/>
          <w:sz w:val="28"/>
          <w:szCs w:val="28"/>
          <w:lang w:val="kk-KZ" w:eastAsia="ru-RU"/>
        </w:rPr>
        <w:t>і қолжетімді етеді</w:t>
      </w:r>
      <w:r w:rsidR="00A707A2" w:rsidRPr="001D0F19">
        <w:rPr>
          <w:rFonts w:ascii="Times New Roman" w:eastAsia="Times New Roman" w:hAnsi="Times New Roman" w:cs="Times New Roman"/>
          <w:sz w:val="28"/>
          <w:szCs w:val="28"/>
          <w:lang w:val="kk-KZ" w:eastAsia="ru-RU"/>
        </w:rPr>
        <w:t xml:space="preserve"> [1</w:t>
      </w:r>
      <w:r w:rsidR="00594EBB" w:rsidRPr="001D0F19">
        <w:rPr>
          <w:rFonts w:ascii="Times New Roman" w:eastAsia="Times New Roman" w:hAnsi="Times New Roman" w:cs="Times New Roman"/>
          <w:sz w:val="28"/>
          <w:szCs w:val="28"/>
          <w:lang w:val="kk-KZ" w:eastAsia="ru-RU"/>
        </w:rPr>
        <w:t>7</w:t>
      </w:r>
      <w:r w:rsidR="00977E8A" w:rsidRPr="001D0F19">
        <w:rPr>
          <w:rFonts w:ascii="Times New Roman" w:eastAsia="Times New Roman" w:hAnsi="Times New Roman" w:cs="Times New Roman"/>
          <w:sz w:val="28"/>
          <w:szCs w:val="28"/>
          <w:lang w:val="kk-KZ" w:eastAsia="ru-RU"/>
        </w:rPr>
        <w:t>8</w:t>
      </w:r>
      <w:r w:rsidR="00A707A2" w:rsidRPr="001D0F19">
        <w:rPr>
          <w:rFonts w:ascii="Times New Roman" w:eastAsia="Times New Roman" w:hAnsi="Times New Roman" w:cs="Times New Roman"/>
          <w:sz w:val="28"/>
          <w:szCs w:val="28"/>
          <w:lang w:val="kk-KZ" w:eastAsia="ru-RU"/>
        </w:rPr>
        <w:t>]</w:t>
      </w:r>
      <w:r w:rsidR="00C7757D" w:rsidRPr="001D0F19">
        <w:rPr>
          <w:rFonts w:ascii="Times New Roman" w:eastAsia="Times New Roman" w:hAnsi="Times New Roman" w:cs="Times New Roman"/>
          <w:sz w:val="28"/>
          <w:szCs w:val="28"/>
          <w:lang w:val="kk-KZ" w:eastAsia="ru-RU"/>
        </w:rPr>
        <w:t>.</w:t>
      </w:r>
    </w:p>
    <w:p w14:paraId="4895B3A6" w14:textId="2EBE2998" w:rsidR="00C7757D" w:rsidRPr="001D0F19" w:rsidRDefault="00C7757D"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bCs/>
          <w:i/>
          <w:sz w:val="28"/>
          <w:szCs w:val="28"/>
          <w:lang w:val="kk-KZ" w:eastAsia="ru-RU"/>
        </w:rPr>
        <w:t>Техникалық қателіктер</w:t>
      </w:r>
    </w:p>
    <w:p w14:paraId="633DC883" w14:textId="364F28D6" w:rsidR="00C7757D" w:rsidRPr="001D0F19" w:rsidRDefault="004A36C8"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Сонымен қатар, </w:t>
      </w:r>
      <w:r w:rsidR="00C7757D" w:rsidRPr="001D0F19">
        <w:rPr>
          <w:rFonts w:ascii="Times New Roman" w:eastAsia="Times New Roman" w:hAnsi="Times New Roman" w:cs="Times New Roman"/>
          <w:sz w:val="28"/>
          <w:szCs w:val="28"/>
          <w:lang w:val="kk-KZ" w:eastAsia="ru-RU"/>
        </w:rPr>
        <w:t>23,29% респондент техникалық ақаулар жүйенің жұмыс сапасына әсер ететінін атап өткен, бұл – техникалық және ұйымдастырушылық шараларды біріктіре отырып шешуді талап етеді. Шағын мемлекеттік органдарда бағдарламалық құралды жаңарту мен техникалық персонал алған жабдықтарды дұрыс қолдау маңызды болып табылады.</w:t>
      </w:r>
    </w:p>
    <w:p w14:paraId="2D7628AA" w14:textId="79C5A10C" w:rsidR="00C7757D" w:rsidRPr="001D0F19" w:rsidRDefault="00FB566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Осылайша,</w:t>
      </w:r>
      <w:r w:rsidRPr="001D0F19">
        <w:rPr>
          <w:rFonts w:ascii="Times New Roman" w:eastAsia="Times New Roman" w:hAnsi="Times New Roman" w:cs="Times New Roman"/>
          <w:b/>
          <w:bCs/>
          <w:sz w:val="28"/>
          <w:szCs w:val="28"/>
          <w:lang w:val="kk-KZ" w:eastAsia="ru-RU"/>
        </w:rPr>
        <w:t xml:space="preserve"> </w:t>
      </w:r>
      <w:r w:rsidR="00BA2A8E" w:rsidRPr="001D0F19">
        <w:rPr>
          <w:rFonts w:ascii="Times New Roman" w:eastAsia="Times New Roman" w:hAnsi="Times New Roman" w:cs="Times New Roman"/>
          <w:bCs/>
          <w:sz w:val="28"/>
          <w:szCs w:val="28"/>
          <w:lang w:val="kk-KZ" w:eastAsia="ru-RU"/>
        </w:rPr>
        <w:t>мемлекеттік көрсетілетін қызметтерд</w:t>
      </w:r>
      <w:r w:rsidR="00C7757D" w:rsidRPr="001D0F19">
        <w:rPr>
          <w:rFonts w:ascii="Times New Roman" w:eastAsia="Times New Roman" w:hAnsi="Times New Roman" w:cs="Times New Roman"/>
          <w:sz w:val="28"/>
          <w:szCs w:val="28"/>
          <w:lang w:val="kk-KZ" w:eastAsia="ru-RU"/>
        </w:rPr>
        <w:t xml:space="preserve">і цифрландыру контекстіндегі негізгі кедергілер – бюрократиялық рәсімдердің ұзақтығы, кадрлық даярлықтың төмендігі, алгоритмдердің түсініксіздігі, есептілік жүйесінің әлсіздігі, заңнаманың сәйкес еместігі, жүйелердің </w:t>
      </w:r>
      <w:r w:rsidR="0061643B" w:rsidRPr="001D0F19">
        <w:rPr>
          <w:rFonts w:ascii="Times New Roman" w:eastAsia="Times New Roman" w:hAnsi="Times New Roman" w:cs="Times New Roman"/>
          <w:sz w:val="28"/>
          <w:szCs w:val="28"/>
          <w:lang w:val="kk-KZ" w:eastAsia="ru-RU"/>
        </w:rPr>
        <w:t xml:space="preserve">төмен деңгейдегі </w:t>
      </w:r>
      <w:r w:rsidR="00C7757D" w:rsidRPr="001D0F19">
        <w:rPr>
          <w:rFonts w:ascii="Times New Roman" w:eastAsia="Times New Roman" w:hAnsi="Times New Roman" w:cs="Times New Roman"/>
          <w:sz w:val="28"/>
          <w:szCs w:val="28"/>
          <w:lang w:val="kk-KZ" w:eastAsia="ru-RU"/>
        </w:rPr>
        <w:t>интеграция</w:t>
      </w:r>
      <w:r w:rsidR="0061643B" w:rsidRPr="001D0F19">
        <w:rPr>
          <w:rFonts w:ascii="Times New Roman" w:eastAsia="Times New Roman" w:hAnsi="Times New Roman" w:cs="Times New Roman"/>
          <w:sz w:val="28"/>
          <w:szCs w:val="28"/>
          <w:lang w:val="kk-KZ" w:eastAsia="ru-RU"/>
        </w:rPr>
        <w:t xml:space="preserve">сы </w:t>
      </w:r>
      <w:r w:rsidR="00C7757D" w:rsidRPr="001D0F19">
        <w:rPr>
          <w:rFonts w:ascii="Times New Roman" w:eastAsia="Times New Roman" w:hAnsi="Times New Roman" w:cs="Times New Roman"/>
          <w:sz w:val="28"/>
          <w:szCs w:val="28"/>
          <w:lang w:val="kk-KZ" w:eastAsia="ru-RU"/>
        </w:rPr>
        <w:t>және техникалық ақаулар. Бұл мәселелерді шешу үшін институционалдық реформалар, цифрлық сауаттылықты арттыру, ақпараттық жүйелерді үйлестіру және сапалы техникалық қолдау құралдарын дамыту қажет. Халықаралық тәжірибе (Эстония, Оңтүстік Корея) цифрландыруды тиімді әрі нәтижелі жүргізу үшін кешенді тәсіл – технология, нормативтік база, кадрлар және ұйымдық өзгерістер үйлесуі  шешуші екенін дәлелдейді</w:t>
      </w:r>
      <w:r w:rsidR="007C57B6" w:rsidRPr="001D0F19">
        <w:rPr>
          <w:rFonts w:ascii="Times New Roman" w:eastAsia="Times New Roman" w:hAnsi="Times New Roman" w:cs="Times New Roman"/>
          <w:sz w:val="28"/>
          <w:szCs w:val="28"/>
          <w:lang w:val="kk-KZ" w:eastAsia="ru-RU"/>
        </w:rPr>
        <w:t xml:space="preserve"> [1</w:t>
      </w:r>
      <w:r w:rsidR="00594EBB" w:rsidRPr="001D0F19">
        <w:rPr>
          <w:rFonts w:ascii="Times New Roman" w:eastAsia="Times New Roman" w:hAnsi="Times New Roman" w:cs="Times New Roman"/>
          <w:sz w:val="28"/>
          <w:szCs w:val="28"/>
          <w:lang w:val="kk-KZ" w:eastAsia="ru-RU"/>
        </w:rPr>
        <w:t>7</w:t>
      </w:r>
      <w:r w:rsidR="00977E8A" w:rsidRPr="001D0F19">
        <w:rPr>
          <w:rFonts w:ascii="Times New Roman" w:eastAsia="Times New Roman" w:hAnsi="Times New Roman" w:cs="Times New Roman"/>
          <w:sz w:val="28"/>
          <w:szCs w:val="28"/>
          <w:lang w:val="kk-KZ" w:eastAsia="ru-RU"/>
        </w:rPr>
        <w:t>8</w:t>
      </w:r>
      <w:r w:rsidR="007C57B6" w:rsidRPr="001D0F19">
        <w:rPr>
          <w:rFonts w:ascii="Times New Roman" w:eastAsia="Times New Roman" w:hAnsi="Times New Roman" w:cs="Times New Roman"/>
          <w:sz w:val="28"/>
          <w:szCs w:val="28"/>
          <w:lang w:val="kk-KZ" w:eastAsia="ru-RU"/>
        </w:rPr>
        <w:t>]</w:t>
      </w:r>
      <w:r w:rsidR="00C7757D" w:rsidRPr="001D0F19">
        <w:rPr>
          <w:rFonts w:ascii="Times New Roman" w:eastAsia="Times New Roman" w:hAnsi="Times New Roman" w:cs="Times New Roman"/>
          <w:sz w:val="28"/>
          <w:szCs w:val="28"/>
          <w:lang w:val="kk-KZ" w:eastAsia="ru-RU"/>
        </w:rPr>
        <w:t>.</w:t>
      </w:r>
    </w:p>
    <w:p w14:paraId="44551150" w14:textId="607F6310" w:rsidR="00A625E4" w:rsidRPr="001D0F19" w:rsidRDefault="00CD5E6A"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Мемлекеттік қызметшілерге ж</w:t>
      </w:r>
      <w:r w:rsidR="00A625E4" w:rsidRPr="001D0F19">
        <w:rPr>
          <w:rFonts w:ascii="Times New Roman" w:eastAsia="Times New Roman" w:hAnsi="Times New Roman" w:cs="Times New Roman"/>
          <w:sz w:val="28"/>
          <w:szCs w:val="28"/>
          <w:lang w:val="kk-KZ" w:eastAsia="ru-RU"/>
        </w:rPr>
        <w:t>үргізілген эмпирикалық зерттеу мемлекеттік қызмет көрсету саласында біршама проблемалар бар екенін көрсетті. Атап айтсақ, респонденттердің пікірінше осы саладағы негізгі мәселенің бірі - тиісті заңнаманың жетілмегендігі бол</w:t>
      </w:r>
      <w:r w:rsidRPr="001D0F19">
        <w:rPr>
          <w:rFonts w:ascii="Times New Roman" w:eastAsia="Times New Roman" w:hAnsi="Times New Roman" w:cs="Times New Roman"/>
          <w:sz w:val="28"/>
          <w:szCs w:val="28"/>
          <w:lang w:val="kk-KZ" w:eastAsia="ru-RU"/>
        </w:rPr>
        <w:t>ы</w:t>
      </w:r>
      <w:r w:rsidR="00A625E4" w:rsidRPr="001D0F19">
        <w:rPr>
          <w:rFonts w:ascii="Times New Roman" w:eastAsia="Times New Roman" w:hAnsi="Times New Roman" w:cs="Times New Roman"/>
          <w:sz w:val="28"/>
          <w:szCs w:val="28"/>
          <w:lang w:val="kk-KZ" w:eastAsia="ru-RU"/>
        </w:rPr>
        <w:t xml:space="preserve">п табылады. Бұл мәселені сауалнамаға қатысқан мемлекеттік қызметшілердің 23,6%-ы көтерді. Заңнамалық регламенттердің жиі өзгеруі мен ескі нормалардың сақталуы қосымша бюрократиялық рәсімдердің туындауына себеп болады. Бұл заңнамалық ережелердің заманауи талаптарға сәйкестігін шектейді. Сонымен қатар, 20,9% респондент атап өткен артық бюрократиялық үдерістер де осы заңнамалық бейберекетсіздіктің салдары болып табылады. Астана мемлекеттік қызмет хабының </w:t>
      </w:r>
      <w:r w:rsidR="002B41EA" w:rsidRPr="001D0F19">
        <w:rPr>
          <w:rFonts w:ascii="Times New Roman" w:eastAsia="Times New Roman" w:hAnsi="Times New Roman" w:cs="Times New Roman"/>
          <w:sz w:val="28"/>
          <w:szCs w:val="28"/>
          <w:lang w:val="kk-KZ" w:eastAsia="ru-RU"/>
        </w:rPr>
        <w:t>2023 жылы</w:t>
      </w:r>
      <w:r w:rsidR="009E4463" w:rsidRPr="001D0F19">
        <w:rPr>
          <w:rFonts w:ascii="Times New Roman" w:eastAsia="Times New Roman" w:hAnsi="Times New Roman" w:cs="Times New Roman"/>
          <w:sz w:val="28"/>
          <w:szCs w:val="28"/>
          <w:lang w:val="kk-KZ" w:eastAsia="ru-RU"/>
        </w:rPr>
        <w:t xml:space="preserve"> </w:t>
      </w:r>
      <w:r w:rsidR="00A625E4" w:rsidRPr="001D0F19">
        <w:rPr>
          <w:rFonts w:ascii="Times New Roman" w:eastAsia="Times New Roman" w:hAnsi="Times New Roman" w:cs="Times New Roman"/>
          <w:sz w:val="28"/>
          <w:szCs w:val="28"/>
          <w:lang w:val="kk-KZ" w:eastAsia="ru-RU"/>
        </w:rPr>
        <w:t>бағалау қорытындысы бойынша, кейбір мемлекеттік қызметтер бойынша азаматтардан шамадан тыс құжат талап етіледі, бұл қызмет көрсету мерзімінің ұзаруына және азаматтардың қанағаттанбауына алып келеді</w:t>
      </w:r>
      <w:r w:rsidR="00823D62" w:rsidRPr="001D0F19">
        <w:rPr>
          <w:rFonts w:ascii="Times New Roman" w:eastAsia="Times New Roman" w:hAnsi="Times New Roman" w:cs="Times New Roman"/>
          <w:sz w:val="28"/>
          <w:szCs w:val="28"/>
          <w:lang w:val="kk-KZ" w:eastAsia="ru-RU"/>
        </w:rPr>
        <w:t xml:space="preserve"> (7-сурет)</w:t>
      </w:r>
      <w:r w:rsidR="00A625E4" w:rsidRPr="001D0F19">
        <w:rPr>
          <w:rFonts w:ascii="Times New Roman" w:eastAsia="Times New Roman" w:hAnsi="Times New Roman" w:cs="Times New Roman"/>
          <w:sz w:val="28"/>
          <w:szCs w:val="28"/>
          <w:lang w:val="kk-KZ" w:eastAsia="ru-RU"/>
        </w:rPr>
        <w:t xml:space="preserve"> [1</w:t>
      </w:r>
      <w:r w:rsidR="00977E8A" w:rsidRPr="001D0F19">
        <w:rPr>
          <w:rFonts w:ascii="Times New Roman" w:eastAsia="Times New Roman" w:hAnsi="Times New Roman" w:cs="Times New Roman"/>
          <w:sz w:val="28"/>
          <w:szCs w:val="28"/>
          <w:lang w:val="kk-KZ" w:eastAsia="ru-RU"/>
        </w:rPr>
        <w:t>79</w:t>
      </w:r>
      <w:r w:rsidR="00A625E4" w:rsidRPr="001D0F19">
        <w:rPr>
          <w:rFonts w:ascii="Times New Roman" w:eastAsia="Times New Roman" w:hAnsi="Times New Roman" w:cs="Times New Roman"/>
          <w:sz w:val="28"/>
          <w:szCs w:val="28"/>
          <w:lang w:val="kk-KZ" w:eastAsia="ru-RU"/>
        </w:rPr>
        <w:t>]. Бұл тұста, Президент Қ.</w:t>
      </w:r>
      <w:r w:rsidR="00723543" w:rsidRPr="001D0F19">
        <w:rPr>
          <w:rFonts w:ascii="Times New Roman" w:eastAsia="Times New Roman" w:hAnsi="Times New Roman" w:cs="Times New Roman"/>
          <w:sz w:val="28"/>
          <w:szCs w:val="28"/>
          <w:lang w:val="kk-KZ" w:eastAsia="ru-RU"/>
        </w:rPr>
        <w:t>К.</w:t>
      </w:r>
      <w:r w:rsidR="00823D62" w:rsidRPr="001D0F19">
        <w:rPr>
          <w:rFonts w:ascii="Times New Roman" w:eastAsia="Times New Roman" w:hAnsi="Times New Roman" w:cs="Times New Roman"/>
          <w:sz w:val="28"/>
          <w:szCs w:val="28"/>
          <w:lang w:val="kk-KZ" w:eastAsia="ru-RU"/>
        </w:rPr>
        <w:t xml:space="preserve">Тоқаевтың </w:t>
      </w:r>
      <w:r w:rsidR="00A625E4" w:rsidRPr="001D0F19">
        <w:rPr>
          <w:rFonts w:ascii="Times New Roman" w:eastAsia="Times New Roman" w:hAnsi="Times New Roman" w:cs="Times New Roman"/>
          <w:sz w:val="28"/>
          <w:szCs w:val="28"/>
          <w:lang w:val="kk-KZ" w:eastAsia="ru-RU"/>
        </w:rPr>
        <w:t xml:space="preserve">бюрократия азаматтарда мемлекеттің баяу және немқұрайлы машина ретінде пікірін орынды қалыптастырады және ол реформалардың сапасыз </w:t>
      </w:r>
      <w:r w:rsidR="000060AE" w:rsidRPr="001D0F19">
        <w:rPr>
          <w:rFonts w:ascii="Times New Roman" w:eastAsia="Times New Roman" w:hAnsi="Times New Roman" w:cs="Times New Roman"/>
          <w:sz w:val="28"/>
          <w:szCs w:val="28"/>
          <w:lang w:val="kk-KZ" w:eastAsia="ru-RU"/>
        </w:rPr>
        <w:t xml:space="preserve">іске </w:t>
      </w:r>
      <w:r w:rsidR="00A625E4" w:rsidRPr="001D0F19">
        <w:rPr>
          <w:rFonts w:ascii="Times New Roman" w:eastAsia="Times New Roman" w:hAnsi="Times New Roman" w:cs="Times New Roman"/>
          <w:sz w:val="28"/>
          <w:szCs w:val="28"/>
          <w:lang w:val="kk-KZ" w:eastAsia="ru-RU"/>
        </w:rPr>
        <w:t>асырылуының басты себебі болып табылады деп атап кеткенін назарға алуға болады [18</w:t>
      </w:r>
      <w:r w:rsidR="00977E8A" w:rsidRPr="001D0F19">
        <w:rPr>
          <w:rFonts w:ascii="Times New Roman" w:eastAsia="Times New Roman" w:hAnsi="Times New Roman" w:cs="Times New Roman"/>
          <w:sz w:val="28"/>
          <w:szCs w:val="28"/>
          <w:lang w:val="kk-KZ" w:eastAsia="ru-RU"/>
        </w:rPr>
        <w:t>0</w:t>
      </w:r>
      <w:r w:rsidR="00A625E4" w:rsidRPr="001D0F19">
        <w:rPr>
          <w:rFonts w:ascii="Times New Roman" w:eastAsia="Times New Roman" w:hAnsi="Times New Roman" w:cs="Times New Roman"/>
          <w:sz w:val="28"/>
          <w:szCs w:val="28"/>
          <w:lang w:val="kk-KZ" w:eastAsia="ru-RU"/>
        </w:rPr>
        <w:t>].</w:t>
      </w:r>
    </w:p>
    <w:p w14:paraId="551F1612" w14:textId="77777777"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p>
    <w:p w14:paraId="224586B6" w14:textId="645054E2" w:rsidR="00762BD6" w:rsidRPr="001D0F19" w:rsidRDefault="00714CA8" w:rsidP="008213E9">
      <w:pPr>
        <w:widowControl w:val="0"/>
        <w:spacing w:after="0" w:line="240" w:lineRule="auto"/>
        <w:jc w:val="center"/>
        <w:rPr>
          <w:rFonts w:ascii="Times New Roman" w:eastAsia="Calibri" w:hAnsi="Times New Roman" w:cs="Times New Roman"/>
          <w:sz w:val="28"/>
          <w:szCs w:val="28"/>
          <w:lang w:val="kk-KZ"/>
        </w:rPr>
      </w:pPr>
      <w:r w:rsidRPr="001D0F19">
        <w:rPr>
          <w:noProof/>
          <w:lang w:val="ru-RU" w:eastAsia="ru-RU"/>
          <w14:ligatures w14:val="standardContextual"/>
        </w:rPr>
        <w:drawing>
          <wp:inline distT="0" distB="0" distL="0" distR="0" wp14:anchorId="78D53F3C" wp14:editId="693A6BC9">
            <wp:extent cx="6152515" cy="2966483"/>
            <wp:effectExtent l="0" t="0" r="635" b="5715"/>
            <wp:docPr id="2" name="Диаграмма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31E27B-5431-49CA-B3E6-702C8DCF8F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2A2CE68" w14:textId="77777777" w:rsidR="00714CA8" w:rsidRPr="001D0F19" w:rsidRDefault="00714CA8" w:rsidP="008213E9">
      <w:pPr>
        <w:widowControl w:val="0"/>
        <w:spacing w:after="0" w:line="240" w:lineRule="auto"/>
        <w:ind w:firstLine="720"/>
        <w:jc w:val="both"/>
        <w:rPr>
          <w:rFonts w:ascii="Times New Roman" w:eastAsia="Calibri" w:hAnsi="Times New Roman" w:cs="Times New Roman"/>
          <w:sz w:val="16"/>
          <w:szCs w:val="16"/>
          <w:lang w:val="kk-KZ"/>
        </w:rPr>
      </w:pPr>
    </w:p>
    <w:p w14:paraId="432185D3" w14:textId="66D72531" w:rsidR="00823D62" w:rsidRPr="001D0F19" w:rsidRDefault="00823D62" w:rsidP="008213E9">
      <w:pPr>
        <w:widowControl w:val="0"/>
        <w:spacing w:after="0" w:line="240" w:lineRule="auto"/>
        <w:jc w:val="center"/>
        <w:rPr>
          <w:rFonts w:ascii="Times New Roman" w:eastAsia="Malgun Gothic" w:hAnsi="Times New Roman" w:cs="Times New Roman"/>
          <w:bCs/>
          <w:sz w:val="28"/>
          <w:szCs w:val="28"/>
          <w:lang w:val="kk-KZ"/>
        </w:rPr>
      </w:pPr>
      <w:r w:rsidRPr="001D0F19">
        <w:rPr>
          <w:rFonts w:ascii="Times New Roman" w:eastAsia="Malgun Gothic" w:hAnsi="Times New Roman" w:cs="Times New Roman"/>
          <w:bCs/>
          <w:sz w:val="28"/>
          <w:szCs w:val="28"/>
          <w:lang w:val="kk-KZ"/>
        </w:rPr>
        <w:t xml:space="preserve">Сурет 7 – </w:t>
      </w:r>
      <w:r w:rsidR="009E4463" w:rsidRPr="001D0F19">
        <w:rPr>
          <w:rFonts w:ascii="Times New Roman" w:eastAsia="Malgun Gothic" w:hAnsi="Times New Roman" w:cs="Times New Roman"/>
          <w:bCs/>
          <w:sz w:val="28"/>
          <w:szCs w:val="28"/>
          <w:lang w:val="kk-KZ"/>
        </w:rPr>
        <w:t>М</w:t>
      </w:r>
      <w:r w:rsidRPr="001D0F19">
        <w:rPr>
          <w:rFonts w:ascii="Times New Roman" w:eastAsia="Malgun Gothic" w:hAnsi="Times New Roman" w:cs="Times New Roman"/>
          <w:bCs/>
          <w:sz w:val="28"/>
          <w:szCs w:val="28"/>
          <w:lang w:val="kk-KZ"/>
        </w:rPr>
        <w:t>емлекеттік қызмет көрсету саласындағы проблемалар: мемлекеттік қызметшілер арасындағы</w:t>
      </w:r>
      <w:r w:rsidR="009E4463" w:rsidRPr="001D0F19">
        <w:rPr>
          <w:rFonts w:ascii="Times New Roman" w:eastAsia="Malgun Gothic" w:hAnsi="Times New Roman" w:cs="Times New Roman"/>
          <w:bCs/>
          <w:sz w:val="28"/>
          <w:szCs w:val="28"/>
          <w:lang w:val="kk-KZ"/>
        </w:rPr>
        <w:t xml:space="preserve"> сауалнама</w:t>
      </w:r>
      <w:r w:rsidRPr="001D0F19">
        <w:rPr>
          <w:rFonts w:ascii="Times New Roman" w:eastAsia="Malgun Gothic" w:hAnsi="Times New Roman" w:cs="Times New Roman"/>
          <w:bCs/>
          <w:sz w:val="28"/>
          <w:szCs w:val="28"/>
          <w:lang w:val="kk-KZ"/>
        </w:rPr>
        <w:t xml:space="preserve"> (%)</w:t>
      </w:r>
    </w:p>
    <w:p w14:paraId="2CAB4FCF" w14:textId="77777777" w:rsidR="00823D62" w:rsidRPr="001D0F19" w:rsidRDefault="00823D62" w:rsidP="00067870">
      <w:pPr>
        <w:widowControl w:val="0"/>
        <w:spacing w:after="0" w:line="240" w:lineRule="auto"/>
        <w:ind w:firstLine="720"/>
        <w:jc w:val="both"/>
        <w:rPr>
          <w:rFonts w:ascii="Times New Roman" w:eastAsia="Calibri" w:hAnsi="Times New Roman" w:cs="Times New Roman"/>
          <w:sz w:val="28"/>
          <w:szCs w:val="28"/>
          <w:lang w:val="kk-KZ"/>
        </w:rPr>
      </w:pPr>
    </w:p>
    <w:p w14:paraId="48F0C9FC" w14:textId="77777777" w:rsidR="00D45F86" w:rsidRPr="001D0F19" w:rsidRDefault="00D45F86" w:rsidP="00067870">
      <w:pPr>
        <w:widowControl w:val="0"/>
        <w:shd w:val="clear" w:color="auto" w:fill="FFFFFF"/>
        <w:spacing w:after="0" w:line="240" w:lineRule="auto"/>
        <w:ind w:firstLine="720"/>
        <w:jc w:val="both"/>
        <w:rPr>
          <w:rFonts w:ascii="Times New Roman" w:eastAsia="Times New Roman" w:hAnsi="Times New Roman" w:cs="Times New Roman"/>
          <w:sz w:val="28"/>
          <w:szCs w:val="28"/>
          <w:lang w:val="kk-KZ" w:eastAsia="ru-RU"/>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r w:rsidRPr="001D0F19">
        <w:rPr>
          <w:rFonts w:ascii="Times New Roman" w:eastAsia="Times New Roman" w:hAnsi="Times New Roman" w:cs="Times New Roman"/>
          <w:sz w:val="28"/>
          <w:szCs w:val="28"/>
          <w:lang w:val="kk-KZ" w:eastAsia="ru-RU"/>
        </w:rPr>
        <w:t xml:space="preserve"> </w:t>
      </w:r>
    </w:p>
    <w:p w14:paraId="03280025" w14:textId="77777777" w:rsidR="00D45F86" w:rsidRPr="001D0F19" w:rsidRDefault="00D45F86" w:rsidP="00067870">
      <w:pPr>
        <w:widowControl w:val="0"/>
        <w:shd w:val="clear" w:color="auto" w:fill="FFFFFF"/>
        <w:spacing w:after="0" w:line="240" w:lineRule="auto"/>
        <w:ind w:firstLine="720"/>
        <w:jc w:val="both"/>
        <w:rPr>
          <w:rFonts w:ascii="Times New Roman" w:eastAsia="Times New Roman" w:hAnsi="Times New Roman" w:cs="Times New Roman"/>
          <w:sz w:val="28"/>
          <w:szCs w:val="28"/>
          <w:lang w:val="kk-KZ" w:eastAsia="ru-RU"/>
        </w:rPr>
      </w:pPr>
    </w:p>
    <w:p w14:paraId="39844161" w14:textId="5881B5CB" w:rsidR="00BA0A59" w:rsidRPr="001D0F19" w:rsidRDefault="009C74E8" w:rsidP="00067870">
      <w:pPr>
        <w:widowControl w:val="0"/>
        <w:shd w:val="clear" w:color="auto" w:fill="FFFFFF"/>
        <w:spacing w:after="0" w:line="240" w:lineRule="auto"/>
        <w:ind w:firstLine="720"/>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 а</w:t>
      </w:r>
      <w:r w:rsidR="00BA0A59" w:rsidRPr="001D0F19">
        <w:rPr>
          <w:rFonts w:ascii="Times New Roman" w:eastAsia="Times New Roman" w:hAnsi="Times New Roman" w:cs="Times New Roman"/>
          <w:sz w:val="28"/>
          <w:szCs w:val="28"/>
          <w:lang w:val="kk-KZ" w:eastAsia="ru-RU"/>
        </w:rPr>
        <w:t>қпараттық жүйелердің электрондық үкімет порталымен әлсіз интеграция</w:t>
      </w:r>
      <w:r w:rsidRPr="001D0F19">
        <w:rPr>
          <w:rFonts w:ascii="Times New Roman" w:eastAsia="Times New Roman" w:hAnsi="Times New Roman" w:cs="Times New Roman"/>
          <w:sz w:val="28"/>
          <w:szCs w:val="28"/>
          <w:lang w:val="kk-KZ" w:eastAsia="ru-RU"/>
        </w:rPr>
        <w:t xml:space="preserve">сы </w:t>
      </w:r>
      <w:r w:rsidR="00BA0A59"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осы зерттеуге қатысқан</w:t>
      </w:r>
      <w:r w:rsidR="00BA0A59" w:rsidRPr="001D0F19">
        <w:rPr>
          <w:rFonts w:ascii="Times New Roman" w:eastAsia="Times New Roman" w:hAnsi="Times New Roman" w:cs="Times New Roman"/>
          <w:sz w:val="28"/>
          <w:szCs w:val="28"/>
          <w:lang w:val="kk-KZ" w:eastAsia="ru-RU"/>
        </w:rPr>
        <w:t xml:space="preserve"> мемлекеттік қызметшілердің 19,9%-ының алаңдаушылығын туғызған мәселе</w:t>
      </w:r>
      <w:r w:rsidR="007E276E" w:rsidRPr="001D0F19">
        <w:rPr>
          <w:rFonts w:ascii="Times New Roman" w:eastAsia="Times New Roman" w:hAnsi="Times New Roman" w:cs="Times New Roman"/>
          <w:sz w:val="28"/>
          <w:szCs w:val="28"/>
          <w:lang w:val="kk-KZ" w:eastAsia="ru-RU"/>
        </w:rPr>
        <w:t xml:space="preserve"> болды</w:t>
      </w:r>
      <w:r w:rsidR="00BA0A59" w:rsidRPr="001D0F19">
        <w:rPr>
          <w:rFonts w:ascii="Times New Roman" w:eastAsia="Times New Roman" w:hAnsi="Times New Roman" w:cs="Times New Roman"/>
          <w:sz w:val="28"/>
          <w:szCs w:val="28"/>
          <w:lang w:val="kk-KZ" w:eastAsia="ru-RU"/>
        </w:rPr>
        <w:t>. Бұл көрсеткіш те р</w:t>
      </w:r>
      <w:r w:rsidR="005B5BF0" w:rsidRPr="001D0F19">
        <w:rPr>
          <w:rFonts w:ascii="Times New Roman" w:eastAsia="Times New Roman" w:hAnsi="Times New Roman" w:cs="Times New Roman"/>
          <w:sz w:val="28"/>
          <w:szCs w:val="28"/>
          <w:lang w:val="kk-KZ" w:eastAsia="ru-RU"/>
        </w:rPr>
        <w:t xml:space="preserve">есми деректермен расталып отыр. Мысалы, </w:t>
      </w:r>
      <w:r w:rsidR="00BA0A59" w:rsidRPr="001D0F19">
        <w:rPr>
          <w:rFonts w:ascii="Times New Roman" w:eastAsia="Times New Roman" w:hAnsi="Times New Roman" w:cs="Times New Roman"/>
          <w:sz w:val="28"/>
          <w:szCs w:val="28"/>
          <w:lang w:val="kk-KZ" w:eastAsia="ru-RU"/>
        </w:rPr>
        <w:t>«Egov.kz» порталына толық интеграцияланған мемлекеттік органдардың ү</w:t>
      </w:r>
      <w:r w:rsidR="00823D62" w:rsidRPr="001D0F19">
        <w:rPr>
          <w:rFonts w:ascii="Times New Roman" w:eastAsia="Times New Roman" w:hAnsi="Times New Roman" w:cs="Times New Roman"/>
          <w:sz w:val="28"/>
          <w:szCs w:val="28"/>
          <w:lang w:val="kk-KZ" w:eastAsia="ru-RU"/>
        </w:rPr>
        <w:t>лесі 2023 жылдың соңында 71%-ды</w:t>
      </w:r>
      <w:r w:rsidR="00BA0A59" w:rsidRPr="001D0F19">
        <w:rPr>
          <w:rFonts w:ascii="Times New Roman" w:eastAsia="Times New Roman" w:hAnsi="Times New Roman" w:cs="Times New Roman"/>
          <w:sz w:val="28"/>
          <w:szCs w:val="28"/>
          <w:lang w:val="kk-KZ" w:eastAsia="ru-RU"/>
        </w:rPr>
        <w:t xml:space="preserve"> құраған, бұл қалған үштен бір мекеменің жүйелері әлі де дербес режимде жұмыс істей</w:t>
      </w:r>
      <w:r w:rsidR="007E276E" w:rsidRPr="001D0F19">
        <w:rPr>
          <w:rFonts w:ascii="Times New Roman" w:eastAsia="Times New Roman" w:hAnsi="Times New Roman" w:cs="Times New Roman"/>
          <w:sz w:val="28"/>
          <w:szCs w:val="28"/>
          <w:lang w:val="kk-KZ" w:eastAsia="ru-RU"/>
        </w:rPr>
        <w:t>тінін көрсетеді</w:t>
      </w:r>
      <w:r w:rsidR="002A7999" w:rsidRPr="001D0F19">
        <w:rPr>
          <w:rFonts w:ascii="Times New Roman" w:eastAsia="Times New Roman" w:hAnsi="Times New Roman" w:cs="Times New Roman"/>
          <w:sz w:val="28"/>
          <w:szCs w:val="28"/>
          <w:lang w:val="kk-KZ" w:eastAsia="ru-RU"/>
        </w:rPr>
        <w:t xml:space="preserve"> [18</w:t>
      </w:r>
      <w:r w:rsidR="00977E8A" w:rsidRPr="001D0F19">
        <w:rPr>
          <w:rFonts w:ascii="Times New Roman" w:eastAsia="Times New Roman" w:hAnsi="Times New Roman" w:cs="Times New Roman"/>
          <w:sz w:val="28"/>
          <w:szCs w:val="28"/>
          <w:lang w:val="kk-KZ" w:eastAsia="ru-RU"/>
        </w:rPr>
        <w:t>1</w:t>
      </w:r>
      <w:r w:rsidR="002A7999" w:rsidRPr="001D0F19">
        <w:rPr>
          <w:rFonts w:ascii="Times New Roman" w:eastAsia="Times New Roman" w:hAnsi="Times New Roman" w:cs="Times New Roman"/>
          <w:sz w:val="28"/>
          <w:szCs w:val="28"/>
          <w:lang w:val="kk-KZ" w:eastAsia="ru-RU"/>
        </w:rPr>
        <w:t>]</w:t>
      </w:r>
      <w:r w:rsidR="00BA0A59" w:rsidRPr="001D0F19">
        <w:rPr>
          <w:rFonts w:ascii="Times New Roman" w:eastAsia="Times New Roman" w:hAnsi="Times New Roman" w:cs="Times New Roman"/>
          <w:sz w:val="28"/>
          <w:szCs w:val="28"/>
          <w:lang w:val="kk-KZ" w:eastAsia="ru-RU"/>
        </w:rPr>
        <w:t>. Бұл жағдай өзара деректер алмасуда кідірістер туғызады және қызмет көрсету сапасына кері әсер етеді.</w:t>
      </w:r>
    </w:p>
    <w:p w14:paraId="3316944F" w14:textId="52ED2A0D" w:rsidR="00F36F6D" w:rsidRPr="001D0F19" w:rsidRDefault="00BA0A59" w:rsidP="00067870">
      <w:pPr>
        <w:widowControl w:val="0"/>
        <w:shd w:val="clear" w:color="auto" w:fill="FFFFFF"/>
        <w:spacing w:after="0" w:line="240" w:lineRule="auto"/>
        <w:ind w:firstLine="720"/>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Сауалнама нәтижелері көрсеткендей,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 алу алгоритмдерінің </w:t>
      </w:r>
      <w:r w:rsidR="00506518" w:rsidRPr="001D0F19">
        <w:rPr>
          <w:rFonts w:ascii="Times New Roman" w:eastAsia="Times New Roman" w:hAnsi="Times New Roman" w:cs="Times New Roman"/>
          <w:sz w:val="28"/>
          <w:szCs w:val="28"/>
          <w:lang w:val="kk-KZ" w:eastAsia="ru-RU"/>
        </w:rPr>
        <w:t xml:space="preserve">тұтынушылар үшін </w:t>
      </w:r>
      <w:r w:rsidRPr="001D0F19">
        <w:rPr>
          <w:rFonts w:ascii="Times New Roman" w:eastAsia="Times New Roman" w:hAnsi="Times New Roman" w:cs="Times New Roman"/>
          <w:sz w:val="28"/>
          <w:szCs w:val="28"/>
          <w:lang w:val="kk-KZ" w:eastAsia="ru-RU"/>
        </w:rPr>
        <w:t xml:space="preserve">түсініксіздігі де өзекті мәселе – оны мемлекеттік қызметшілердің 17,6%-ы атап өтсе, азаматтар арасында бұл көрсеткіш 12,05%-ды құрады. Бұл үрдіс </w:t>
      </w:r>
      <w:r w:rsidR="00F36F6D" w:rsidRPr="001D0F19">
        <w:rPr>
          <w:rFonts w:ascii="Times New Roman" w:eastAsia="Times New Roman" w:hAnsi="Times New Roman" w:cs="Times New Roman"/>
          <w:sz w:val="28"/>
          <w:szCs w:val="28"/>
          <w:lang w:val="kk-KZ" w:eastAsia="ru-RU"/>
        </w:rPr>
        <w:t>мигранттардың арасында аса өзекті проблема. Мысалы</w:t>
      </w:r>
      <w:r w:rsidR="009E4463" w:rsidRPr="001D0F19">
        <w:rPr>
          <w:rFonts w:ascii="Times New Roman" w:eastAsia="Times New Roman" w:hAnsi="Times New Roman" w:cs="Times New Roman"/>
          <w:sz w:val="28"/>
          <w:szCs w:val="28"/>
          <w:lang w:val="kk-KZ" w:eastAsia="ru-RU"/>
        </w:rPr>
        <w:t xml:space="preserve">, </w:t>
      </w:r>
      <w:r w:rsidR="006B4FF3" w:rsidRPr="001D0F19">
        <w:rPr>
          <w:rFonts w:ascii="Times New Roman" w:eastAsia="Times New Roman" w:hAnsi="Times New Roman" w:cs="Times New Roman"/>
          <w:sz w:val="28"/>
          <w:szCs w:val="28"/>
          <w:lang w:val="kk-KZ" w:eastAsia="ru-RU"/>
        </w:rPr>
        <w:t xml:space="preserve">2023 жылғы </w:t>
      </w:r>
      <w:r w:rsidR="00851427" w:rsidRPr="001D0F19">
        <w:rPr>
          <w:rFonts w:ascii="Times New Roman" w:eastAsia="Times New Roman" w:hAnsi="Times New Roman" w:cs="Times New Roman"/>
          <w:sz w:val="28"/>
          <w:szCs w:val="28"/>
          <w:lang w:val="kk-KZ" w:eastAsia="ru-RU"/>
        </w:rPr>
        <w:t>Халықаралық көші-қон ұйымының мәліметі бойынша, Қазақстандағы мигранттар ел аумағында тіркелу шараларын іске асыруда, құжаттар рәсі</w:t>
      </w:r>
      <w:r w:rsidR="009E4463" w:rsidRPr="001D0F19">
        <w:rPr>
          <w:rFonts w:ascii="Times New Roman" w:eastAsia="Times New Roman" w:hAnsi="Times New Roman" w:cs="Times New Roman"/>
          <w:sz w:val="28"/>
          <w:szCs w:val="28"/>
          <w:lang w:val="kk-KZ" w:eastAsia="ru-RU"/>
        </w:rPr>
        <w:t>м</w:t>
      </w:r>
      <w:r w:rsidR="00851427" w:rsidRPr="001D0F19">
        <w:rPr>
          <w:rFonts w:ascii="Times New Roman" w:eastAsia="Times New Roman" w:hAnsi="Times New Roman" w:cs="Times New Roman"/>
          <w:sz w:val="28"/>
          <w:szCs w:val="28"/>
          <w:lang w:val="kk-KZ" w:eastAsia="ru-RU"/>
        </w:rPr>
        <w:t>деу үдерістерін түсінуде қиыншылық көреді. Яғни, сауална</w:t>
      </w:r>
      <w:r w:rsidR="009E4463" w:rsidRPr="001D0F19">
        <w:rPr>
          <w:rFonts w:ascii="Times New Roman" w:eastAsia="Times New Roman" w:hAnsi="Times New Roman" w:cs="Times New Roman"/>
          <w:sz w:val="28"/>
          <w:szCs w:val="28"/>
          <w:lang w:val="kk-KZ" w:eastAsia="ru-RU"/>
        </w:rPr>
        <w:t>м</w:t>
      </w:r>
      <w:r w:rsidR="00851427" w:rsidRPr="001D0F19">
        <w:rPr>
          <w:rFonts w:ascii="Times New Roman" w:eastAsia="Times New Roman" w:hAnsi="Times New Roman" w:cs="Times New Roman"/>
          <w:sz w:val="28"/>
          <w:szCs w:val="28"/>
          <w:lang w:val="kk-KZ" w:eastAsia="ru-RU"/>
        </w:rPr>
        <w:t>аға қатысқан респондент мигранттардың 42%-ы бұл мәселеде қандай құжат қажет екенін білмейтінін немесе оны қайдан алу керектігін түсінбейтінін мәлімдеген</w:t>
      </w:r>
      <w:r w:rsidR="00594EBB" w:rsidRPr="001D0F19">
        <w:rPr>
          <w:rFonts w:ascii="Times New Roman" w:eastAsia="Times New Roman" w:hAnsi="Times New Roman" w:cs="Times New Roman"/>
          <w:sz w:val="28"/>
          <w:szCs w:val="28"/>
          <w:lang w:val="kk-KZ" w:eastAsia="ru-RU"/>
        </w:rPr>
        <w:t> </w:t>
      </w:r>
      <w:r w:rsidR="00E76F21" w:rsidRPr="001D0F19">
        <w:rPr>
          <w:rFonts w:ascii="Times New Roman" w:eastAsia="Times New Roman" w:hAnsi="Times New Roman" w:cs="Times New Roman"/>
          <w:sz w:val="28"/>
          <w:szCs w:val="28"/>
          <w:lang w:val="kk-KZ" w:eastAsia="ru-RU"/>
        </w:rPr>
        <w:t>[1</w:t>
      </w:r>
      <w:r w:rsidR="00594EBB" w:rsidRPr="001D0F19">
        <w:rPr>
          <w:rFonts w:ascii="Times New Roman" w:eastAsia="Times New Roman" w:hAnsi="Times New Roman" w:cs="Times New Roman"/>
          <w:sz w:val="28"/>
          <w:szCs w:val="28"/>
          <w:lang w:val="kk-KZ" w:eastAsia="ru-RU"/>
        </w:rPr>
        <w:t>8</w:t>
      </w:r>
      <w:r w:rsidR="00977E8A" w:rsidRPr="001D0F19">
        <w:rPr>
          <w:rFonts w:ascii="Times New Roman" w:eastAsia="Times New Roman" w:hAnsi="Times New Roman" w:cs="Times New Roman"/>
          <w:sz w:val="28"/>
          <w:szCs w:val="28"/>
          <w:lang w:val="kk-KZ" w:eastAsia="ru-RU"/>
        </w:rPr>
        <w:t>2</w:t>
      </w:r>
      <w:r w:rsidR="00E76F21" w:rsidRPr="001D0F19">
        <w:rPr>
          <w:rFonts w:ascii="Times New Roman" w:eastAsia="Times New Roman" w:hAnsi="Times New Roman" w:cs="Times New Roman"/>
          <w:sz w:val="28"/>
          <w:szCs w:val="28"/>
          <w:lang w:val="kk-KZ" w:eastAsia="ru-RU"/>
        </w:rPr>
        <w:t>]</w:t>
      </w:r>
      <w:r w:rsidR="00851427" w:rsidRPr="001D0F19">
        <w:rPr>
          <w:rFonts w:ascii="Times New Roman" w:eastAsia="Times New Roman" w:hAnsi="Times New Roman" w:cs="Times New Roman"/>
          <w:sz w:val="28"/>
          <w:szCs w:val="28"/>
          <w:lang w:val="kk-KZ" w:eastAsia="ru-RU"/>
        </w:rPr>
        <w:t>.</w:t>
      </w:r>
      <w:r w:rsidR="00F36F6D" w:rsidRPr="001D0F19">
        <w:rPr>
          <w:rFonts w:ascii="Times New Roman" w:eastAsia="Times New Roman" w:hAnsi="Times New Roman" w:cs="Times New Roman"/>
          <w:sz w:val="28"/>
          <w:szCs w:val="28"/>
          <w:lang w:val="kk-KZ" w:eastAsia="ru-RU"/>
        </w:rPr>
        <w:t xml:space="preserve"> </w:t>
      </w:r>
    </w:p>
    <w:p w14:paraId="6087A81E" w14:textId="1774EEDD" w:rsidR="008F63E6" w:rsidRPr="001D0F19" w:rsidRDefault="00851427" w:rsidP="00067870">
      <w:pPr>
        <w:widowControl w:val="0"/>
        <w:shd w:val="clear" w:color="auto" w:fill="FFFFFF"/>
        <w:spacing w:after="0" w:line="240" w:lineRule="auto"/>
        <w:ind w:firstLine="720"/>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Ағымдағы эмпирикалық зерттеу аясында жүргізілген с</w:t>
      </w:r>
      <w:r w:rsidR="00BA0A59" w:rsidRPr="001D0F19">
        <w:rPr>
          <w:rFonts w:ascii="Times New Roman" w:eastAsia="Times New Roman" w:hAnsi="Times New Roman" w:cs="Times New Roman"/>
          <w:sz w:val="28"/>
          <w:szCs w:val="28"/>
          <w:lang w:val="kk-KZ" w:eastAsia="ru-RU"/>
        </w:rPr>
        <w:t>ауалнамада көрсетілген проблемалар</w:t>
      </w:r>
      <w:r w:rsidRPr="001D0F19">
        <w:rPr>
          <w:rFonts w:ascii="Times New Roman" w:eastAsia="Times New Roman" w:hAnsi="Times New Roman" w:cs="Times New Roman"/>
          <w:sz w:val="28"/>
          <w:szCs w:val="28"/>
          <w:lang w:val="kk-KZ" w:eastAsia="ru-RU"/>
        </w:rPr>
        <w:t>дың</w:t>
      </w:r>
      <w:r w:rsidR="00BA0A59" w:rsidRPr="001D0F19">
        <w:rPr>
          <w:rFonts w:ascii="Times New Roman" w:eastAsia="Times New Roman" w:hAnsi="Times New Roman" w:cs="Times New Roman"/>
          <w:sz w:val="28"/>
          <w:szCs w:val="28"/>
          <w:lang w:val="kk-KZ" w:eastAsia="ru-RU"/>
        </w:rPr>
        <w:t xml:space="preserve"> қатарында </w:t>
      </w:r>
      <w:r w:rsidRPr="001D0F19">
        <w:rPr>
          <w:rFonts w:ascii="Times New Roman" w:eastAsia="Times New Roman" w:hAnsi="Times New Roman" w:cs="Times New Roman"/>
          <w:sz w:val="28"/>
          <w:szCs w:val="28"/>
          <w:lang w:val="kk-KZ" w:eastAsia="ru-RU"/>
        </w:rPr>
        <w:t>мемлекеттік қызмет алу үдер</w:t>
      </w:r>
      <w:r w:rsidR="009E4463" w:rsidRPr="001D0F19">
        <w:rPr>
          <w:rFonts w:ascii="Times New Roman" w:eastAsia="Times New Roman" w:hAnsi="Times New Roman" w:cs="Times New Roman"/>
          <w:sz w:val="28"/>
          <w:szCs w:val="28"/>
          <w:lang w:val="kk-KZ" w:eastAsia="ru-RU"/>
        </w:rPr>
        <w:t>і</w:t>
      </w:r>
      <w:r w:rsidRPr="001D0F19">
        <w:rPr>
          <w:rFonts w:ascii="Times New Roman" w:eastAsia="Times New Roman" w:hAnsi="Times New Roman" w:cs="Times New Roman"/>
          <w:sz w:val="28"/>
          <w:szCs w:val="28"/>
          <w:lang w:val="kk-KZ" w:eastAsia="ru-RU"/>
        </w:rPr>
        <w:t xml:space="preserve">сінде </w:t>
      </w:r>
      <w:r w:rsidR="00BA0A59" w:rsidRPr="001D0F19">
        <w:rPr>
          <w:rFonts w:ascii="Times New Roman" w:eastAsia="Times New Roman" w:hAnsi="Times New Roman" w:cs="Times New Roman"/>
          <w:sz w:val="28"/>
          <w:szCs w:val="28"/>
          <w:lang w:val="kk-KZ" w:eastAsia="ru-RU"/>
        </w:rPr>
        <w:t>артық келісу рәсімдері (14,6%), қызметкерлердің кәсіби құзыреттілігінің жеткіліксіздігі (10,4%), бағалау және бақылау жүйесінің әлсіздігі (10,1%) және есептілік жүйесінің ашық еместігі (4,1%) атал</w:t>
      </w:r>
      <w:r w:rsidRPr="001D0F19">
        <w:rPr>
          <w:rFonts w:ascii="Times New Roman" w:eastAsia="Times New Roman" w:hAnsi="Times New Roman" w:cs="Times New Roman"/>
          <w:sz w:val="28"/>
          <w:szCs w:val="28"/>
          <w:lang w:val="kk-KZ" w:eastAsia="ru-RU"/>
        </w:rPr>
        <w:t>ып көрсетілді</w:t>
      </w:r>
      <w:r w:rsidR="00BA0A59" w:rsidRPr="001D0F19">
        <w:rPr>
          <w:rFonts w:ascii="Times New Roman" w:eastAsia="Times New Roman" w:hAnsi="Times New Roman" w:cs="Times New Roman"/>
          <w:sz w:val="28"/>
          <w:szCs w:val="28"/>
          <w:lang w:val="kk-KZ" w:eastAsia="ru-RU"/>
        </w:rPr>
        <w:t xml:space="preserve">. Бұл мемлекеттік басқару жүйесінде қызмет көрсету сапасына тікелей әсер ететін құрылымдық кемшіліктердің бар екенін білдіреді. Мәселен, ҚР </w:t>
      </w:r>
      <w:r w:rsidR="00C43D7D" w:rsidRPr="001D0F19">
        <w:rPr>
          <w:rFonts w:ascii="Times New Roman" w:eastAsia="Times New Roman" w:hAnsi="Times New Roman" w:cs="Times New Roman"/>
          <w:sz w:val="28"/>
          <w:szCs w:val="28"/>
          <w:lang w:val="kk-KZ" w:eastAsia="ru-RU"/>
        </w:rPr>
        <w:t xml:space="preserve">Президентінің жанындағы </w:t>
      </w:r>
      <w:r w:rsidR="00BA0A59" w:rsidRPr="001D0F19">
        <w:rPr>
          <w:rFonts w:ascii="Times New Roman" w:eastAsia="Times New Roman" w:hAnsi="Times New Roman" w:cs="Times New Roman"/>
          <w:sz w:val="28"/>
          <w:szCs w:val="28"/>
          <w:lang w:val="kk-KZ" w:eastAsia="ru-RU"/>
        </w:rPr>
        <w:t xml:space="preserve">Мемлекеттік </w:t>
      </w:r>
      <w:r w:rsidR="00C43D7D" w:rsidRPr="001D0F19">
        <w:rPr>
          <w:rFonts w:ascii="Times New Roman" w:eastAsia="Times New Roman" w:hAnsi="Times New Roman" w:cs="Times New Roman"/>
          <w:sz w:val="28"/>
          <w:szCs w:val="28"/>
          <w:lang w:val="kk-KZ" w:eastAsia="ru-RU"/>
        </w:rPr>
        <w:t>басқару</w:t>
      </w:r>
      <w:r w:rsidR="00BA0A59" w:rsidRPr="001D0F19">
        <w:rPr>
          <w:rFonts w:ascii="Times New Roman" w:eastAsia="Times New Roman" w:hAnsi="Times New Roman" w:cs="Times New Roman"/>
          <w:sz w:val="28"/>
          <w:szCs w:val="28"/>
          <w:lang w:val="kk-KZ" w:eastAsia="ru-RU"/>
        </w:rPr>
        <w:t xml:space="preserve"> академиясының 2022 жылғы деректеріне сәйкес, мемлекеттік қызметшілердің тек 62%-ы ғана жыл сайын қайт</w:t>
      </w:r>
      <w:r w:rsidR="00A16927" w:rsidRPr="001D0F19">
        <w:rPr>
          <w:rFonts w:ascii="Times New Roman" w:eastAsia="Times New Roman" w:hAnsi="Times New Roman" w:cs="Times New Roman"/>
          <w:sz w:val="28"/>
          <w:szCs w:val="28"/>
          <w:lang w:val="kk-KZ" w:eastAsia="ru-RU"/>
        </w:rPr>
        <w:t xml:space="preserve">а даярлаудан өтеді </w:t>
      </w:r>
      <w:r w:rsidR="00E76F21" w:rsidRPr="001D0F19">
        <w:rPr>
          <w:rFonts w:ascii="Times New Roman" w:eastAsia="Times New Roman" w:hAnsi="Times New Roman" w:cs="Times New Roman"/>
          <w:sz w:val="28"/>
          <w:szCs w:val="28"/>
          <w:lang w:val="kk-KZ" w:eastAsia="ru-RU"/>
        </w:rPr>
        <w:t>[1</w:t>
      </w:r>
      <w:r w:rsidR="00594EBB" w:rsidRPr="001D0F19">
        <w:rPr>
          <w:rFonts w:ascii="Times New Roman" w:eastAsia="Times New Roman" w:hAnsi="Times New Roman" w:cs="Times New Roman"/>
          <w:sz w:val="28"/>
          <w:szCs w:val="28"/>
          <w:lang w:val="kk-KZ" w:eastAsia="ru-RU"/>
        </w:rPr>
        <w:t>8</w:t>
      </w:r>
      <w:r w:rsidR="00977E8A" w:rsidRPr="001D0F19">
        <w:rPr>
          <w:rFonts w:ascii="Times New Roman" w:eastAsia="Times New Roman" w:hAnsi="Times New Roman" w:cs="Times New Roman"/>
          <w:sz w:val="28"/>
          <w:szCs w:val="28"/>
          <w:lang w:val="kk-KZ" w:eastAsia="ru-RU"/>
        </w:rPr>
        <w:t>3</w:t>
      </w:r>
      <w:r w:rsidR="00E76F21" w:rsidRPr="001D0F19">
        <w:rPr>
          <w:rFonts w:ascii="Times New Roman" w:eastAsia="Times New Roman" w:hAnsi="Times New Roman" w:cs="Times New Roman"/>
          <w:sz w:val="28"/>
          <w:szCs w:val="28"/>
          <w:lang w:val="kk-KZ" w:eastAsia="ru-RU"/>
        </w:rPr>
        <w:t>]</w:t>
      </w:r>
      <w:r w:rsidR="00BA0A59" w:rsidRPr="001D0F19">
        <w:rPr>
          <w:rFonts w:ascii="Times New Roman" w:eastAsia="Times New Roman" w:hAnsi="Times New Roman" w:cs="Times New Roman"/>
          <w:sz w:val="28"/>
          <w:szCs w:val="28"/>
          <w:lang w:val="kk-KZ" w:eastAsia="ru-RU"/>
        </w:rPr>
        <w:t xml:space="preserve">. </w:t>
      </w:r>
      <w:r w:rsidR="008F63E6" w:rsidRPr="001D0F19">
        <w:rPr>
          <w:rFonts w:ascii="Times New Roman" w:eastAsia="Times New Roman" w:hAnsi="Times New Roman" w:cs="Times New Roman"/>
          <w:sz w:val="28"/>
          <w:szCs w:val="28"/>
          <w:lang w:val="kk-KZ" w:eastAsia="ru-RU"/>
        </w:rPr>
        <w:t>Бұл ретте Қазақстан Республикасы орталық мемлекеттік органдарының ашықтық көрсеткіші ашық деректердің болуы, ашық бюджет, ашық нормативтік құқықтық актілер, ашық диалог, ресми интернет-ресурстың мазмұны және ведомстволық бағыныстағы ұйымдардың ашықтығы сияқты бірнеше критерийлер негізінде бағаланатын ескеру қажет. ҚР Мәдениет және ақпарат министрлігінің мәліметі бойынша</w:t>
      </w:r>
      <w:r w:rsidR="009E4463" w:rsidRPr="001D0F19">
        <w:rPr>
          <w:rFonts w:ascii="Times New Roman" w:eastAsia="Times New Roman" w:hAnsi="Times New Roman" w:cs="Times New Roman"/>
          <w:sz w:val="28"/>
          <w:szCs w:val="28"/>
          <w:lang w:val="kk-KZ" w:eastAsia="ru-RU"/>
        </w:rPr>
        <w:t>,</w:t>
      </w:r>
      <w:r w:rsidR="008F63E6" w:rsidRPr="001D0F19">
        <w:rPr>
          <w:rFonts w:ascii="Times New Roman" w:eastAsia="Times New Roman" w:hAnsi="Times New Roman" w:cs="Times New Roman"/>
          <w:sz w:val="28"/>
          <w:szCs w:val="28"/>
          <w:lang w:val="kk-KZ" w:eastAsia="ru-RU"/>
        </w:rPr>
        <w:t xml:space="preserve"> 2023 жылы орталық мемлекеттік органдардың ашықтығының орташа көрсеткіші 2022 жылдың сәйкес кезеңімен салыстырғанда 0,6%-ға, жергілікті атқарушы органдар 10,4%-ға өсті (2022 ж.: </w:t>
      </w:r>
      <w:r w:rsidR="004B00F4" w:rsidRPr="001D0F19">
        <w:rPr>
          <w:rFonts w:ascii="Times New Roman" w:eastAsia="Times New Roman" w:hAnsi="Times New Roman" w:cs="Times New Roman"/>
          <w:sz w:val="28"/>
          <w:szCs w:val="28"/>
          <w:lang w:val="kk-KZ" w:eastAsia="ru-RU"/>
        </w:rPr>
        <w:t>ОМО</w:t>
      </w:r>
      <w:r w:rsidR="008F63E6" w:rsidRPr="001D0F19">
        <w:rPr>
          <w:rFonts w:ascii="Times New Roman" w:eastAsia="Times New Roman" w:hAnsi="Times New Roman" w:cs="Times New Roman"/>
          <w:sz w:val="28"/>
          <w:szCs w:val="28"/>
          <w:lang w:val="kk-KZ" w:eastAsia="ru-RU"/>
        </w:rPr>
        <w:t xml:space="preserve"> – 85,2 балл, ЖАО – 78,7 балл; 2023 ж.: </w:t>
      </w:r>
      <w:r w:rsidR="004B00F4" w:rsidRPr="001D0F19">
        <w:rPr>
          <w:rFonts w:ascii="Times New Roman" w:eastAsia="Times New Roman" w:hAnsi="Times New Roman" w:cs="Times New Roman"/>
          <w:sz w:val="28"/>
          <w:szCs w:val="28"/>
          <w:lang w:val="kk-KZ" w:eastAsia="ru-RU"/>
        </w:rPr>
        <w:t>ОМО</w:t>
      </w:r>
      <w:r w:rsidR="008F63E6" w:rsidRPr="001D0F19">
        <w:rPr>
          <w:rFonts w:ascii="Times New Roman" w:eastAsia="Times New Roman" w:hAnsi="Times New Roman" w:cs="Times New Roman"/>
          <w:sz w:val="28"/>
          <w:szCs w:val="28"/>
          <w:lang w:val="kk-KZ" w:eastAsia="ru-RU"/>
        </w:rPr>
        <w:t xml:space="preserve"> – 85,7 балл, ЖАО – 86,9 балл). Осы орайда, мемлекеттік органдар ашық деректер жиынын жаңарту, өзекті мәселелер бойынша онлайн-конференциялар мен сауалнамалар және ашық отырыстарды онлайн трансляциялау, бюджеттік бағдарламалар мен нормативтік құқықтық актілердің жобалары бойынша келіп түсетін ескертулерге уақтылы және сапалы жауап беру, мемлекеттік органдардың интернет-ресурстарының бірыңғай платформасында ресми парақшаларды жаңартып отыру және т.б. бойынша жұмысты күшейтуі қажет </w:t>
      </w:r>
      <w:r w:rsidR="00E76F21" w:rsidRPr="001D0F19">
        <w:rPr>
          <w:rFonts w:ascii="Times New Roman" w:eastAsia="Times New Roman" w:hAnsi="Times New Roman" w:cs="Times New Roman"/>
          <w:sz w:val="28"/>
          <w:szCs w:val="28"/>
          <w:lang w:val="kk-KZ" w:eastAsia="ru-RU"/>
        </w:rPr>
        <w:t>[1</w:t>
      </w:r>
      <w:r w:rsidR="00594EBB" w:rsidRPr="001D0F19">
        <w:rPr>
          <w:rFonts w:ascii="Times New Roman" w:eastAsia="Times New Roman" w:hAnsi="Times New Roman" w:cs="Times New Roman"/>
          <w:sz w:val="28"/>
          <w:szCs w:val="28"/>
          <w:lang w:val="kk-KZ" w:eastAsia="ru-RU"/>
        </w:rPr>
        <w:t>8</w:t>
      </w:r>
      <w:r w:rsidR="00C744D3" w:rsidRPr="001D0F19">
        <w:rPr>
          <w:rFonts w:ascii="Times New Roman" w:eastAsia="Times New Roman" w:hAnsi="Times New Roman" w:cs="Times New Roman"/>
          <w:sz w:val="28"/>
          <w:szCs w:val="28"/>
          <w:lang w:val="kk-KZ" w:eastAsia="ru-RU"/>
        </w:rPr>
        <w:t>4</w:t>
      </w:r>
      <w:r w:rsidR="00E76F21" w:rsidRPr="001D0F19">
        <w:rPr>
          <w:rFonts w:ascii="Times New Roman" w:eastAsia="Times New Roman" w:hAnsi="Times New Roman" w:cs="Times New Roman"/>
          <w:sz w:val="28"/>
          <w:szCs w:val="28"/>
          <w:lang w:val="kk-KZ" w:eastAsia="ru-RU"/>
        </w:rPr>
        <w:t>]</w:t>
      </w:r>
      <w:r w:rsidR="008F63E6" w:rsidRPr="001D0F19">
        <w:rPr>
          <w:rFonts w:ascii="Times New Roman" w:eastAsia="Times New Roman" w:hAnsi="Times New Roman" w:cs="Times New Roman"/>
          <w:sz w:val="28"/>
          <w:szCs w:val="28"/>
          <w:lang w:val="kk-KZ" w:eastAsia="ru-RU"/>
        </w:rPr>
        <w:t xml:space="preserve">. </w:t>
      </w:r>
    </w:p>
    <w:p w14:paraId="7403E9EB" w14:textId="5DFB6DFE" w:rsidR="00423EC1" w:rsidRPr="001D0F19" w:rsidRDefault="003A4456" w:rsidP="00067870">
      <w:pPr>
        <w:widowControl w:val="0"/>
        <w:shd w:val="clear" w:color="auto" w:fill="FFFFFF"/>
        <w:spacing w:after="0" w:line="240" w:lineRule="auto"/>
        <w:ind w:firstLine="720"/>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 ағымдағы зерттеу деректеріне сүйенсек, а</w:t>
      </w:r>
      <w:r w:rsidR="00BA0A59" w:rsidRPr="001D0F19">
        <w:rPr>
          <w:rFonts w:ascii="Times New Roman" w:eastAsia="Times New Roman" w:hAnsi="Times New Roman" w:cs="Times New Roman"/>
          <w:sz w:val="28"/>
          <w:szCs w:val="28"/>
          <w:lang w:val="kk-KZ" w:eastAsia="ru-RU"/>
        </w:rPr>
        <w:t>заматтар мен мемлекеттік қызметшілер арасындағы проблемаларды қабылдауда бірқатар айырмашылықтар бар</w:t>
      </w:r>
      <w:r w:rsidRPr="001D0F19">
        <w:rPr>
          <w:rFonts w:ascii="Times New Roman" w:eastAsia="Times New Roman" w:hAnsi="Times New Roman" w:cs="Times New Roman"/>
          <w:sz w:val="28"/>
          <w:szCs w:val="28"/>
          <w:lang w:val="kk-KZ" w:eastAsia="ru-RU"/>
        </w:rPr>
        <w:t>ы байқалады</w:t>
      </w:r>
      <w:r w:rsidR="00BA0A59"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Азаматтар арасында зерттеуге қатысқан респонденттердің </w:t>
      </w:r>
      <w:r w:rsidR="00BA0A59" w:rsidRPr="001D0F19">
        <w:rPr>
          <w:rFonts w:ascii="Times New Roman" w:eastAsia="Times New Roman" w:hAnsi="Times New Roman" w:cs="Times New Roman"/>
          <w:sz w:val="28"/>
          <w:szCs w:val="28"/>
          <w:lang w:val="kk-KZ" w:eastAsia="ru-RU"/>
        </w:rPr>
        <w:t xml:space="preserve">23,29%-ы </w:t>
      </w:r>
      <w:r w:rsidRPr="001D0F19">
        <w:rPr>
          <w:rFonts w:ascii="Times New Roman" w:eastAsia="Times New Roman" w:hAnsi="Times New Roman" w:cs="Times New Roman"/>
          <w:sz w:val="28"/>
          <w:szCs w:val="28"/>
          <w:lang w:val="kk-KZ" w:eastAsia="ru-RU"/>
        </w:rPr>
        <w:t xml:space="preserve">мемлекеттік қызмет көрсету саласындағы техникалық қателерді </w:t>
      </w:r>
      <w:r w:rsidR="00BA0A59" w:rsidRPr="001D0F19">
        <w:rPr>
          <w:rFonts w:ascii="Times New Roman" w:eastAsia="Times New Roman" w:hAnsi="Times New Roman" w:cs="Times New Roman"/>
          <w:sz w:val="28"/>
          <w:szCs w:val="28"/>
          <w:lang w:val="kk-KZ" w:eastAsia="ru-RU"/>
        </w:rPr>
        <w:t xml:space="preserve">атап өтсе, </w:t>
      </w:r>
      <w:r w:rsidRPr="001D0F19">
        <w:rPr>
          <w:rFonts w:ascii="Times New Roman" w:eastAsia="Times New Roman" w:hAnsi="Times New Roman" w:cs="Times New Roman"/>
          <w:sz w:val="28"/>
          <w:szCs w:val="28"/>
          <w:lang w:val="kk-KZ" w:eastAsia="ru-RU"/>
        </w:rPr>
        <w:t xml:space="preserve">мемлекеттік қызметшілер </w:t>
      </w:r>
      <w:r w:rsidR="00BA0A59" w:rsidRPr="001D0F19">
        <w:rPr>
          <w:rFonts w:ascii="Times New Roman" w:eastAsia="Times New Roman" w:hAnsi="Times New Roman" w:cs="Times New Roman"/>
          <w:sz w:val="28"/>
          <w:szCs w:val="28"/>
          <w:lang w:val="kk-KZ" w:eastAsia="ru-RU"/>
        </w:rPr>
        <w:t>арасында бұл көрсеткіш 48,5%-ға жет</w:t>
      </w:r>
      <w:r w:rsidR="005C509C" w:rsidRPr="001D0F19">
        <w:rPr>
          <w:rFonts w:ascii="Times New Roman" w:eastAsia="Times New Roman" w:hAnsi="Times New Roman" w:cs="Times New Roman"/>
          <w:sz w:val="28"/>
          <w:szCs w:val="28"/>
          <w:lang w:val="kk-KZ" w:eastAsia="ru-RU"/>
        </w:rPr>
        <w:t>кен</w:t>
      </w:r>
      <w:r w:rsidR="00BA0A59" w:rsidRPr="001D0F19">
        <w:rPr>
          <w:rFonts w:ascii="Times New Roman" w:eastAsia="Times New Roman" w:hAnsi="Times New Roman" w:cs="Times New Roman"/>
          <w:sz w:val="28"/>
          <w:szCs w:val="28"/>
          <w:lang w:val="kk-KZ" w:eastAsia="ru-RU"/>
        </w:rPr>
        <w:t xml:space="preserve">. </w:t>
      </w:r>
      <w:r w:rsidR="00991CBB" w:rsidRPr="001D0F19">
        <w:rPr>
          <w:rFonts w:ascii="Times New Roman" w:eastAsia="Times New Roman" w:hAnsi="Times New Roman" w:cs="Times New Roman"/>
          <w:sz w:val="28"/>
          <w:szCs w:val="28"/>
          <w:lang w:val="kk-KZ" w:eastAsia="ru-RU"/>
        </w:rPr>
        <w:t>Бұл</w:t>
      </w:r>
      <w:r w:rsidR="004D49D1" w:rsidRPr="001D0F19">
        <w:rPr>
          <w:rFonts w:ascii="Times New Roman" w:eastAsia="Times New Roman" w:hAnsi="Times New Roman" w:cs="Times New Roman"/>
          <w:sz w:val="28"/>
          <w:szCs w:val="28"/>
          <w:lang w:val="kk-KZ" w:eastAsia="ru-RU"/>
        </w:rPr>
        <w:t>,</w:t>
      </w:r>
      <w:r w:rsidR="00991CBB" w:rsidRPr="001D0F19">
        <w:rPr>
          <w:rFonts w:ascii="Times New Roman" w:eastAsia="Times New Roman" w:hAnsi="Times New Roman" w:cs="Times New Roman"/>
          <w:sz w:val="28"/>
          <w:szCs w:val="28"/>
          <w:lang w:val="kk-KZ" w:eastAsia="ru-RU"/>
        </w:rPr>
        <w:t xml:space="preserve"> өз кезегінде</w:t>
      </w:r>
      <w:r w:rsidR="004D49D1" w:rsidRPr="001D0F19">
        <w:rPr>
          <w:rFonts w:ascii="Times New Roman" w:eastAsia="Times New Roman" w:hAnsi="Times New Roman" w:cs="Times New Roman"/>
          <w:sz w:val="28"/>
          <w:szCs w:val="28"/>
          <w:lang w:val="kk-KZ" w:eastAsia="ru-RU"/>
        </w:rPr>
        <w:t>,</w:t>
      </w:r>
      <w:r w:rsidR="00991CBB" w:rsidRPr="001D0F19">
        <w:rPr>
          <w:rFonts w:ascii="Times New Roman" w:eastAsia="Times New Roman" w:hAnsi="Times New Roman" w:cs="Times New Roman"/>
          <w:sz w:val="28"/>
          <w:szCs w:val="28"/>
          <w:lang w:val="kk-KZ" w:eastAsia="ru-RU"/>
        </w:rPr>
        <w:t xml:space="preserve"> </w:t>
      </w:r>
      <w:r w:rsidR="00991CBB" w:rsidRPr="001D0F19">
        <w:rPr>
          <w:rFonts w:ascii="Times New Roman" w:hAnsi="Times New Roman" w:cs="Times New Roman"/>
          <w:sz w:val="28"/>
          <w:szCs w:val="28"/>
          <w:lang w:val="kk-KZ"/>
        </w:rPr>
        <w:t>мемлекеттік қызметтерді көрсету барысында туындайтын мәселелерді бағалау мен мониторинг жүргізуде екі тараптың да пікірін қамтитын бірыңғай кері байланыс тетіктерінің болуын талап етеді.</w:t>
      </w:r>
    </w:p>
    <w:p w14:paraId="13693B3A" w14:textId="650205DD" w:rsidR="00423EC1" w:rsidRPr="001D0F19" w:rsidRDefault="00BA0A5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Ақпараттық жүйелердің электрондық үкіметпен интеграциялануын </w:t>
      </w:r>
      <w:r w:rsidR="003A4456" w:rsidRPr="001D0F19">
        <w:rPr>
          <w:rFonts w:ascii="Times New Roman" w:eastAsia="Times New Roman" w:hAnsi="Times New Roman" w:cs="Times New Roman"/>
          <w:sz w:val="28"/>
          <w:szCs w:val="28"/>
          <w:lang w:val="kk-KZ" w:eastAsia="ru-RU"/>
        </w:rPr>
        <w:t>мемлекеттік қызметшілердің 1</w:t>
      </w:r>
      <w:r w:rsidRPr="001D0F19">
        <w:rPr>
          <w:rFonts w:ascii="Times New Roman" w:eastAsia="Times New Roman" w:hAnsi="Times New Roman" w:cs="Times New Roman"/>
          <w:sz w:val="28"/>
          <w:szCs w:val="28"/>
          <w:lang w:val="kk-KZ" w:eastAsia="ru-RU"/>
        </w:rPr>
        <w:t xml:space="preserve">9,9% </w:t>
      </w:r>
      <w:r w:rsidR="003A4456" w:rsidRPr="001D0F19">
        <w:rPr>
          <w:rFonts w:ascii="Times New Roman" w:eastAsia="Times New Roman" w:hAnsi="Times New Roman" w:cs="Times New Roman"/>
          <w:sz w:val="28"/>
          <w:szCs w:val="28"/>
          <w:lang w:val="kk-KZ" w:eastAsia="ru-RU"/>
        </w:rPr>
        <w:t xml:space="preserve">өзекті </w:t>
      </w:r>
      <w:r w:rsidRPr="001D0F19">
        <w:rPr>
          <w:rFonts w:ascii="Times New Roman" w:eastAsia="Times New Roman" w:hAnsi="Times New Roman" w:cs="Times New Roman"/>
          <w:sz w:val="28"/>
          <w:szCs w:val="28"/>
          <w:lang w:val="kk-KZ" w:eastAsia="ru-RU"/>
        </w:rPr>
        <w:t>мәс</w:t>
      </w:r>
      <w:r w:rsidR="005C509C" w:rsidRPr="001D0F19">
        <w:rPr>
          <w:rFonts w:ascii="Times New Roman" w:eastAsia="Times New Roman" w:hAnsi="Times New Roman" w:cs="Times New Roman"/>
          <w:sz w:val="28"/>
          <w:szCs w:val="28"/>
          <w:lang w:val="kk-KZ" w:eastAsia="ru-RU"/>
        </w:rPr>
        <w:t>еле ретінде көрсетсе, азаматтар арасында бұл көрсеткіш тек 6,2%</w:t>
      </w:r>
      <w:r w:rsidR="004D49D1" w:rsidRPr="001D0F19">
        <w:rPr>
          <w:rFonts w:ascii="Times New Roman" w:eastAsia="Times New Roman" w:hAnsi="Times New Roman" w:cs="Times New Roman"/>
          <w:sz w:val="28"/>
          <w:szCs w:val="28"/>
          <w:lang w:val="kk-KZ" w:eastAsia="ru-RU"/>
        </w:rPr>
        <w:t>-ды</w:t>
      </w:r>
      <w:r w:rsidR="005C509C" w:rsidRPr="001D0F19">
        <w:rPr>
          <w:rFonts w:ascii="Times New Roman" w:eastAsia="Times New Roman" w:hAnsi="Times New Roman" w:cs="Times New Roman"/>
          <w:sz w:val="28"/>
          <w:szCs w:val="28"/>
          <w:lang w:val="kk-KZ" w:eastAsia="ru-RU"/>
        </w:rPr>
        <w:t xml:space="preserve"> болған.</w:t>
      </w:r>
      <w:r w:rsidRPr="001D0F19">
        <w:rPr>
          <w:rFonts w:ascii="Times New Roman" w:eastAsia="Times New Roman" w:hAnsi="Times New Roman" w:cs="Times New Roman"/>
          <w:sz w:val="28"/>
          <w:szCs w:val="28"/>
          <w:lang w:val="kk-KZ" w:eastAsia="ru-RU"/>
        </w:rPr>
        <w:t xml:space="preserve"> Бұл </w:t>
      </w:r>
      <w:r w:rsidR="005C509C" w:rsidRPr="001D0F19">
        <w:rPr>
          <w:rFonts w:ascii="Times New Roman" w:eastAsia="Times New Roman" w:hAnsi="Times New Roman" w:cs="Times New Roman"/>
          <w:sz w:val="28"/>
          <w:szCs w:val="28"/>
          <w:lang w:val="kk-KZ" w:eastAsia="ru-RU"/>
        </w:rPr>
        <w:t xml:space="preserve">айырмашылық мемлекеттік қызметшілердің </w:t>
      </w:r>
      <w:r w:rsidRPr="001D0F19">
        <w:rPr>
          <w:rFonts w:ascii="Times New Roman" w:eastAsia="Times New Roman" w:hAnsi="Times New Roman" w:cs="Times New Roman"/>
          <w:sz w:val="28"/>
          <w:szCs w:val="28"/>
          <w:lang w:val="kk-KZ" w:eastAsia="ru-RU"/>
        </w:rPr>
        <w:t>цифрлық жүйелермен тұрақты жұмыс істеуімен байланысты</w:t>
      </w:r>
      <w:r w:rsidR="005C509C" w:rsidRPr="001D0F19">
        <w:rPr>
          <w:rFonts w:ascii="Times New Roman" w:eastAsia="Times New Roman" w:hAnsi="Times New Roman" w:cs="Times New Roman"/>
          <w:sz w:val="28"/>
          <w:szCs w:val="28"/>
          <w:lang w:val="kk-KZ" w:eastAsia="ru-RU"/>
        </w:rPr>
        <w:t xml:space="preserve"> болуы мүмкін</w:t>
      </w:r>
      <w:r w:rsidRPr="001D0F19">
        <w:rPr>
          <w:rFonts w:ascii="Times New Roman" w:eastAsia="Times New Roman" w:hAnsi="Times New Roman" w:cs="Times New Roman"/>
          <w:sz w:val="28"/>
          <w:szCs w:val="28"/>
          <w:lang w:val="kk-KZ" w:eastAsia="ru-RU"/>
        </w:rPr>
        <w:t xml:space="preserve">. </w:t>
      </w:r>
      <w:r w:rsidR="00E151CD" w:rsidRPr="001D0F19">
        <w:rPr>
          <w:rFonts w:ascii="Times New Roman" w:eastAsia="Times New Roman" w:hAnsi="Times New Roman" w:cs="Times New Roman"/>
          <w:sz w:val="28"/>
          <w:szCs w:val="28"/>
          <w:lang w:val="kk-KZ" w:eastAsia="ru-RU"/>
        </w:rPr>
        <w:t xml:space="preserve">Сондай-ақ, респонденттердің ішінде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E151CD" w:rsidRPr="001D0F19">
        <w:rPr>
          <w:rFonts w:ascii="Times New Roman" w:eastAsia="Times New Roman" w:hAnsi="Times New Roman" w:cs="Times New Roman"/>
          <w:sz w:val="28"/>
          <w:szCs w:val="28"/>
          <w:lang w:val="kk-KZ" w:eastAsia="ru-RU"/>
        </w:rPr>
        <w:t>і тұтынушы а</w:t>
      </w:r>
      <w:r w:rsidRPr="001D0F19">
        <w:rPr>
          <w:rFonts w:ascii="Times New Roman" w:eastAsia="Times New Roman" w:hAnsi="Times New Roman" w:cs="Times New Roman"/>
          <w:sz w:val="28"/>
          <w:szCs w:val="28"/>
          <w:lang w:val="kk-KZ" w:eastAsia="ru-RU"/>
        </w:rPr>
        <w:t xml:space="preserve">заматтар </w:t>
      </w:r>
      <w:r w:rsidR="00823D62" w:rsidRPr="001D0F19">
        <w:rPr>
          <w:rFonts w:ascii="Times New Roman" w:eastAsia="Times New Roman" w:hAnsi="Times New Roman" w:cs="Times New Roman"/>
          <w:sz w:val="28"/>
          <w:szCs w:val="28"/>
          <w:lang w:val="kk-KZ" w:eastAsia="ru-RU"/>
        </w:rPr>
        <w:t xml:space="preserve">14,45% </w:t>
      </w:r>
      <w:r w:rsidR="00E151CD" w:rsidRPr="001D0F19">
        <w:rPr>
          <w:rFonts w:ascii="Times New Roman" w:eastAsia="Times New Roman" w:hAnsi="Times New Roman" w:cs="Times New Roman"/>
          <w:sz w:val="28"/>
          <w:szCs w:val="28"/>
          <w:lang w:val="kk-KZ" w:eastAsia="ru-RU"/>
        </w:rPr>
        <w:t xml:space="preserve">мемлекеттік </w:t>
      </w:r>
      <w:r w:rsidRPr="001D0F19">
        <w:rPr>
          <w:rFonts w:ascii="Times New Roman" w:eastAsia="Times New Roman" w:hAnsi="Times New Roman" w:cs="Times New Roman"/>
          <w:sz w:val="28"/>
          <w:szCs w:val="28"/>
          <w:lang w:val="kk-KZ" w:eastAsia="ru-RU"/>
        </w:rPr>
        <w:t>қызмет</w:t>
      </w:r>
      <w:r w:rsidR="00E151CD" w:rsidRPr="001D0F19">
        <w:rPr>
          <w:rFonts w:ascii="Times New Roman" w:eastAsia="Times New Roman" w:hAnsi="Times New Roman" w:cs="Times New Roman"/>
          <w:sz w:val="28"/>
          <w:szCs w:val="28"/>
          <w:lang w:val="kk-KZ" w:eastAsia="ru-RU"/>
        </w:rPr>
        <w:t xml:space="preserve">шілердің </w:t>
      </w:r>
      <w:r w:rsidRPr="001D0F19">
        <w:rPr>
          <w:rFonts w:ascii="Times New Roman" w:eastAsia="Times New Roman" w:hAnsi="Times New Roman" w:cs="Times New Roman"/>
          <w:sz w:val="28"/>
          <w:szCs w:val="28"/>
          <w:lang w:val="kk-KZ" w:eastAsia="ru-RU"/>
        </w:rPr>
        <w:t>кәсіби дайындығының жеткіліксіздігіне</w:t>
      </w:r>
      <w:r w:rsidR="00E151CD"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шағымдан</w:t>
      </w:r>
      <w:r w:rsidR="00E151CD" w:rsidRPr="001D0F19">
        <w:rPr>
          <w:rFonts w:ascii="Times New Roman" w:eastAsia="Times New Roman" w:hAnsi="Times New Roman" w:cs="Times New Roman"/>
          <w:sz w:val="28"/>
          <w:szCs w:val="28"/>
          <w:lang w:val="kk-KZ" w:eastAsia="ru-RU"/>
        </w:rPr>
        <w:t xml:space="preserve">са, </w:t>
      </w:r>
      <w:r w:rsidRPr="001D0F19">
        <w:rPr>
          <w:rFonts w:ascii="Times New Roman" w:eastAsia="Times New Roman" w:hAnsi="Times New Roman" w:cs="Times New Roman"/>
          <w:sz w:val="28"/>
          <w:szCs w:val="28"/>
          <w:lang w:val="kk-KZ" w:eastAsia="ru-RU"/>
        </w:rPr>
        <w:t xml:space="preserve">бұл көрсеткіш </w:t>
      </w:r>
      <w:r w:rsidR="00E151CD" w:rsidRPr="001D0F19">
        <w:rPr>
          <w:rFonts w:ascii="Times New Roman" w:eastAsia="Times New Roman" w:hAnsi="Times New Roman" w:cs="Times New Roman"/>
          <w:sz w:val="28"/>
          <w:szCs w:val="28"/>
          <w:lang w:val="kk-KZ" w:eastAsia="ru-RU"/>
        </w:rPr>
        <w:t xml:space="preserve">сауалнамаға қатысқан мемлекеттік қызметшілердің </w:t>
      </w:r>
      <w:r w:rsidRPr="001D0F19">
        <w:rPr>
          <w:rFonts w:ascii="Times New Roman" w:eastAsia="Times New Roman" w:hAnsi="Times New Roman" w:cs="Times New Roman"/>
          <w:sz w:val="28"/>
          <w:szCs w:val="28"/>
          <w:lang w:val="kk-KZ" w:eastAsia="ru-RU"/>
        </w:rPr>
        <w:t>арасында 10,4%-ды құ</w:t>
      </w:r>
      <w:r w:rsidR="00423EC1" w:rsidRPr="001D0F19">
        <w:rPr>
          <w:rFonts w:ascii="Times New Roman" w:eastAsia="Times New Roman" w:hAnsi="Times New Roman" w:cs="Times New Roman"/>
          <w:sz w:val="28"/>
          <w:szCs w:val="28"/>
          <w:lang w:val="kk-KZ" w:eastAsia="ru-RU"/>
        </w:rPr>
        <w:t xml:space="preserve">райды. </w:t>
      </w:r>
    </w:p>
    <w:p w14:paraId="25C62BC8" w14:textId="6447B893" w:rsidR="00BA0A59" w:rsidRPr="001D0F19" w:rsidRDefault="00423EC1"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Қызмет алу алгоритмінің түсінікті болуы е</w:t>
      </w:r>
      <w:r w:rsidR="00BA0A59" w:rsidRPr="001D0F19">
        <w:rPr>
          <w:rFonts w:ascii="Times New Roman" w:eastAsia="Times New Roman" w:hAnsi="Times New Roman" w:cs="Times New Roman"/>
          <w:sz w:val="28"/>
          <w:szCs w:val="28"/>
          <w:lang w:val="kk-KZ" w:eastAsia="ru-RU"/>
        </w:rPr>
        <w:t>кі</w:t>
      </w:r>
      <w:r w:rsidRPr="001D0F19">
        <w:rPr>
          <w:rFonts w:ascii="Times New Roman" w:eastAsia="Times New Roman" w:hAnsi="Times New Roman" w:cs="Times New Roman"/>
          <w:sz w:val="28"/>
          <w:szCs w:val="28"/>
          <w:lang w:val="kk-KZ" w:eastAsia="ru-RU"/>
        </w:rPr>
        <w:t xml:space="preserve"> </w:t>
      </w:r>
      <w:r w:rsidR="00BA0A59" w:rsidRPr="001D0F19">
        <w:rPr>
          <w:rFonts w:ascii="Times New Roman" w:eastAsia="Times New Roman" w:hAnsi="Times New Roman" w:cs="Times New Roman"/>
          <w:sz w:val="28"/>
          <w:szCs w:val="28"/>
          <w:lang w:val="kk-KZ" w:eastAsia="ru-RU"/>
        </w:rPr>
        <w:t>тарап үшін маңызды</w:t>
      </w:r>
      <w:r w:rsidRPr="001D0F19">
        <w:rPr>
          <w:rFonts w:ascii="Times New Roman" w:eastAsia="Times New Roman" w:hAnsi="Times New Roman" w:cs="Times New Roman"/>
          <w:sz w:val="28"/>
          <w:szCs w:val="28"/>
          <w:lang w:val="kk-KZ" w:eastAsia="ru-RU"/>
        </w:rPr>
        <w:t xml:space="preserve"> мәселе екенін көруге болады. Яғни, </w:t>
      </w:r>
      <w:r w:rsidR="00BA0A59" w:rsidRPr="001D0F19">
        <w:rPr>
          <w:rFonts w:ascii="Times New Roman" w:eastAsia="Times New Roman" w:hAnsi="Times New Roman" w:cs="Times New Roman"/>
          <w:sz w:val="28"/>
          <w:szCs w:val="28"/>
          <w:lang w:val="kk-KZ" w:eastAsia="ru-RU"/>
        </w:rPr>
        <w:t>мемлекеттік қызметшілер</w:t>
      </w:r>
      <w:r w:rsidRPr="001D0F19">
        <w:rPr>
          <w:rFonts w:ascii="Times New Roman" w:eastAsia="Times New Roman" w:hAnsi="Times New Roman" w:cs="Times New Roman"/>
          <w:sz w:val="28"/>
          <w:szCs w:val="28"/>
          <w:lang w:val="kk-KZ" w:eastAsia="ru-RU"/>
        </w:rPr>
        <w:t>дің</w:t>
      </w:r>
      <w:r w:rsidR="00BA0A59"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17,6% және </w:t>
      </w:r>
      <w:r w:rsidR="00BA0A59" w:rsidRPr="001D0F19">
        <w:rPr>
          <w:rFonts w:ascii="Times New Roman" w:eastAsia="Times New Roman" w:hAnsi="Times New Roman" w:cs="Times New Roman"/>
          <w:sz w:val="28"/>
          <w:szCs w:val="28"/>
          <w:lang w:val="kk-KZ" w:eastAsia="ru-RU"/>
        </w:rPr>
        <w:t xml:space="preserve"> азаматтард</w:t>
      </w:r>
      <w:r w:rsidR="0037687B" w:rsidRPr="001D0F19">
        <w:rPr>
          <w:rFonts w:ascii="Times New Roman" w:eastAsia="Times New Roman" w:hAnsi="Times New Roman" w:cs="Times New Roman"/>
          <w:sz w:val="28"/>
          <w:szCs w:val="28"/>
          <w:lang w:val="kk-KZ" w:eastAsia="ru-RU"/>
        </w:rPr>
        <w:t>ың 12,05% осы мәселеге үлкен мән берген.</w:t>
      </w:r>
    </w:p>
    <w:p w14:paraId="05773176" w14:textId="5649FA73" w:rsidR="00BA0A59" w:rsidRPr="001D0F19" w:rsidRDefault="00BA0A5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Осылайша, техникалық ақаулар, нормативтік-құқықтық базаның жетілмегендігі, ақпараттық жүйелердің әлсіз интеграциясы және кадрлардың кәсіби дайындығы сияқты мәселелер мемлекеттік қызмет көрсету саласындағы басты кедергілер болып табылады. Бұл мәселелерді шешу үшін Қазақстан Үкіметі бірқатар стратегиялық бастамаларды қолға алған. Мәселен, 20</w:t>
      </w:r>
      <w:r w:rsidR="006357FF" w:rsidRPr="001D0F19">
        <w:rPr>
          <w:rFonts w:ascii="Times New Roman" w:eastAsia="Times New Roman" w:hAnsi="Times New Roman" w:cs="Times New Roman"/>
          <w:sz w:val="28"/>
          <w:szCs w:val="28"/>
          <w:lang w:val="kk-KZ" w:eastAsia="ru-RU"/>
        </w:rPr>
        <w:t>17</w:t>
      </w:r>
      <w:r w:rsidRPr="001D0F19">
        <w:rPr>
          <w:rFonts w:ascii="Times New Roman" w:eastAsia="Times New Roman" w:hAnsi="Times New Roman" w:cs="Times New Roman"/>
          <w:sz w:val="28"/>
          <w:szCs w:val="28"/>
          <w:lang w:val="kk-KZ" w:eastAsia="ru-RU"/>
        </w:rPr>
        <w:t xml:space="preserve"> жылы енгізілген </w:t>
      </w:r>
      <w:r w:rsidR="006357FF" w:rsidRPr="001D0F19">
        <w:rPr>
          <w:rFonts w:ascii="Times New Roman" w:eastAsia="Times New Roman" w:hAnsi="Times New Roman" w:cs="Times New Roman"/>
          <w:sz w:val="28"/>
          <w:szCs w:val="28"/>
          <w:lang w:val="kk-KZ" w:eastAsia="ru-RU"/>
        </w:rPr>
        <w:t>«Сертификатсыз қызмет» (Paper free) жобасы ең танымал электронды анықтамалардың күшін жоюға және мемлекеттік органдар арасындағы өзара әрекеттесуді арттыруға бағыттал</w:t>
      </w:r>
      <w:r w:rsidR="00823D62" w:rsidRPr="001D0F19">
        <w:rPr>
          <w:rFonts w:ascii="Times New Roman" w:eastAsia="Times New Roman" w:hAnsi="Times New Roman" w:cs="Times New Roman"/>
          <w:sz w:val="28"/>
          <w:szCs w:val="28"/>
          <w:lang w:val="kk-KZ" w:eastAsia="ru-RU"/>
        </w:rPr>
        <w:t>ған. Бұл жоба</w:t>
      </w:r>
      <w:r w:rsidR="006357FF" w:rsidRPr="001D0F19">
        <w:rPr>
          <w:rFonts w:ascii="Times New Roman" w:eastAsia="Times New Roman" w:hAnsi="Times New Roman" w:cs="Times New Roman"/>
          <w:sz w:val="28"/>
          <w:szCs w:val="28"/>
          <w:lang w:val="kk-KZ" w:eastAsia="ru-RU"/>
        </w:rPr>
        <w:t xml:space="preserve"> 2 миллионнан астам электронды анықтамаға тапсырысты, яғни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6357FF" w:rsidRPr="001D0F19">
        <w:rPr>
          <w:rFonts w:ascii="Times New Roman" w:eastAsia="Times New Roman" w:hAnsi="Times New Roman" w:cs="Times New Roman"/>
          <w:sz w:val="28"/>
          <w:szCs w:val="28"/>
          <w:lang w:val="kk-KZ" w:eastAsia="ru-RU"/>
        </w:rPr>
        <w:t>ің 66%</w:t>
      </w:r>
      <w:r w:rsidR="004D49D1" w:rsidRPr="001D0F19">
        <w:rPr>
          <w:rFonts w:ascii="Times New Roman" w:eastAsia="Times New Roman" w:hAnsi="Times New Roman" w:cs="Times New Roman"/>
          <w:sz w:val="28"/>
          <w:szCs w:val="28"/>
          <w:lang w:val="kk-KZ" w:eastAsia="ru-RU"/>
        </w:rPr>
        <w:t>-н</w:t>
      </w:r>
      <w:r w:rsidR="006357FF" w:rsidRPr="001D0F19">
        <w:rPr>
          <w:rFonts w:ascii="Times New Roman" w:eastAsia="Times New Roman" w:hAnsi="Times New Roman" w:cs="Times New Roman"/>
          <w:sz w:val="28"/>
          <w:szCs w:val="28"/>
          <w:lang w:val="kk-KZ" w:eastAsia="ru-RU"/>
        </w:rPr>
        <w:t xml:space="preserve">  электронды форматқа көшіруге мүкіндік берген </w:t>
      </w:r>
      <w:r w:rsidR="00C1387E" w:rsidRPr="001D0F19">
        <w:rPr>
          <w:rFonts w:ascii="Times New Roman" w:eastAsia="Times New Roman" w:hAnsi="Times New Roman" w:cs="Times New Roman"/>
          <w:sz w:val="28"/>
          <w:szCs w:val="28"/>
          <w:lang w:val="kk-KZ" w:eastAsia="ru-RU"/>
        </w:rPr>
        <w:t>[1</w:t>
      </w:r>
      <w:r w:rsidR="00594EBB" w:rsidRPr="001D0F19">
        <w:rPr>
          <w:rFonts w:ascii="Times New Roman" w:eastAsia="Times New Roman" w:hAnsi="Times New Roman" w:cs="Times New Roman"/>
          <w:sz w:val="28"/>
          <w:szCs w:val="28"/>
          <w:lang w:val="kk-KZ" w:eastAsia="ru-RU"/>
        </w:rPr>
        <w:t>8</w:t>
      </w:r>
      <w:r w:rsidR="00C744D3" w:rsidRPr="001D0F19">
        <w:rPr>
          <w:rFonts w:ascii="Times New Roman" w:eastAsia="Times New Roman" w:hAnsi="Times New Roman" w:cs="Times New Roman"/>
          <w:sz w:val="28"/>
          <w:szCs w:val="28"/>
          <w:lang w:val="kk-KZ" w:eastAsia="ru-RU"/>
        </w:rPr>
        <w:t>5</w:t>
      </w:r>
      <w:r w:rsidR="00C1387E"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r w:rsidR="00E767C1" w:rsidRPr="001D0F19">
        <w:rPr>
          <w:rFonts w:ascii="Times New Roman" w:eastAsia="Times New Roman" w:hAnsi="Times New Roman" w:cs="Times New Roman"/>
          <w:sz w:val="28"/>
          <w:szCs w:val="28"/>
          <w:lang w:val="kk-KZ" w:eastAsia="ru-RU"/>
        </w:rPr>
        <w:t>Осы тұста, ЭЫДҰ цифрлық технологиялардың экономикаға, еңбек нарығына және қоғамға әсерінің</w:t>
      </w:r>
      <w:r w:rsidR="004D49D1" w:rsidRPr="001D0F19">
        <w:rPr>
          <w:rFonts w:ascii="Times New Roman" w:eastAsia="Times New Roman" w:hAnsi="Times New Roman" w:cs="Times New Roman"/>
          <w:sz w:val="28"/>
          <w:szCs w:val="28"/>
          <w:lang w:val="kk-KZ" w:eastAsia="ru-RU"/>
        </w:rPr>
        <w:t xml:space="preserve"> жоғары</w:t>
      </w:r>
      <w:r w:rsidR="00E767C1" w:rsidRPr="001D0F19">
        <w:rPr>
          <w:rFonts w:ascii="Times New Roman" w:eastAsia="Times New Roman" w:hAnsi="Times New Roman" w:cs="Times New Roman"/>
          <w:sz w:val="28"/>
          <w:szCs w:val="28"/>
          <w:lang w:val="kk-KZ" w:eastAsia="ru-RU"/>
        </w:rPr>
        <w:t xml:space="preserve"> екеніне назар аударады. Сондай-ақ, цифрлық үкіметтің қарқынды іске асыру үшін мемлекеттік қызметкерлердің біліктілігін арттыруға қомақты инвестициялар қажет деп санайды </w:t>
      </w:r>
      <w:r w:rsidR="00C1387E" w:rsidRPr="001D0F19">
        <w:rPr>
          <w:rFonts w:ascii="Times New Roman" w:eastAsia="Times New Roman" w:hAnsi="Times New Roman" w:cs="Times New Roman"/>
          <w:sz w:val="28"/>
          <w:szCs w:val="28"/>
          <w:lang w:val="kk-KZ" w:eastAsia="ru-RU"/>
        </w:rPr>
        <w:t>[1</w:t>
      </w:r>
      <w:r w:rsidR="003A437F" w:rsidRPr="001D0F19">
        <w:rPr>
          <w:rFonts w:ascii="Times New Roman" w:eastAsia="Times New Roman" w:hAnsi="Times New Roman" w:cs="Times New Roman"/>
          <w:sz w:val="28"/>
          <w:szCs w:val="28"/>
          <w:lang w:val="kk-KZ" w:eastAsia="ru-RU"/>
        </w:rPr>
        <w:t>8</w:t>
      </w:r>
      <w:r w:rsidR="00C744D3" w:rsidRPr="001D0F19">
        <w:rPr>
          <w:rFonts w:ascii="Times New Roman" w:eastAsia="Times New Roman" w:hAnsi="Times New Roman" w:cs="Times New Roman"/>
          <w:sz w:val="28"/>
          <w:szCs w:val="28"/>
          <w:lang w:val="kk-KZ" w:eastAsia="ru-RU"/>
        </w:rPr>
        <w:t>6</w:t>
      </w:r>
      <w:r w:rsidR="00C1387E" w:rsidRPr="001D0F19">
        <w:rPr>
          <w:rFonts w:ascii="Times New Roman" w:eastAsia="Times New Roman" w:hAnsi="Times New Roman" w:cs="Times New Roman"/>
          <w:sz w:val="28"/>
          <w:szCs w:val="28"/>
          <w:lang w:val="kk-KZ" w:eastAsia="ru-RU"/>
        </w:rPr>
        <w:t>]</w:t>
      </w:r>
      <w:r w:rsidR="00E767C1" w:rsidRPr="001D0F19">
        <w:rPr>
          <w:rFonts w:ascii="Times New Roman" w:eastAsia="Times New Roman" w:hAnsi="Times New Roman" w:cs="Times New Roman"/>
          <w:sz w:val="28"/>
          <w:szCs w:val="28"/>
          <w:lang w:val="kk-KZ" w:eastAsia="ru-RU"/>
        </w:rPr>
        <w:t xml:space="preserve">. Бүгінде қазақстандық мемлекеттік </w:t>
      </w:r>
      <w:r w:rsidRPr="001D0F19">
        <w:rPr>
          <w:rFonts w:ascii="Times New Roman" w:eastAsia="Times New Roman" w:hAnsi="Times New Roman" w:cs="Times New Roman"/>
          <w:sz w:val="28"/>
          <w:szCs w:val="28"/>
          <w:lang w:val="kk-KZ" w:eastAsia="ru-RU"/>
        </w:rPr>
        <w:t xml:space="preserve"> қызметшілердің цифрлық құзыреттерін арттыру бойынша арнайы бағдарламалар іске асырылып жатыр. </w:t>
      </w:r>
      <w:r w:rsidR="00E767C1" w:rsidRPr="001D0F19">
        <w:rPr>
          <w:rFonts w:ascii="Times New Roman" w:eastAsia="Times New Roman" w:hAnsi="Times New Roman" w:cs="Times New Roman"/>
          <w:sz w:val="28"/>
          <w:szCs w:val="28"/>
          <w:lang w:val="kk-KZ" w:eastAsia="ru-RU"/>
        </w:rPr>
        <w:t xml:space="preserve">2017 жылдан бері </w:t>
      </w:r>
      <w:r w:rsidR="00067870" w:rsidRPr="001D0F19">
        <w:rPr>
          <w:rFonts w:ascii="Times New Roman" w:eastAsia="Times New Roman" w:hAnsi="Times New Roman" w:cs="Times New Roman"/>
          <w:sz w:val="28"/>
          <w:szCs w:val="28"/>
          <w:lang w:val="kk-KZ" w:eastAsia="ru-RU"/>
        </w:rPr>
        <w:t>ҚР Президентінің жанындағы Мемлекеттік басқару академиясы</w:t>
      </w:r>
      <w:r w:rsidR="00E767C1" w:rsidRPr="001D0F19">
        <w:rPr>
          <w:rFonts w:ascii="Times New Roman" w:eastAsia="Times New Roman" w:hAnsi="Times New Roman" w:cs="Times New Roman"/>
          <w:sz w:val="28"/>
          <w:szCs w:val="28"/>
          <w:lang w:val="kk-KZ" w:eastAsia="ru-RU"/>
        </w:rPr>
        <w:t xml:space="preserve"> «Цифрлы</w:t>
      </w:r>
      <w:r w:rsidR="004D49D1" w:rsidRPr="001D0F19">
        <w:rPr>
          <w:rFonts w:ascii="Times New Roman" w:eastAsia="Times New Roman" w:hAnsi="Times New Roman" w:cs="Times New Roman"/>
          <w:sz w:val="28"/>
          <w:szCs w:val="28"/>
          <w:lang w:val="kk-KZ" w:eastAsia="ru-RU"/>
        </w:rPr>
        <w:t>қ</w:t>
      </w:r>
      <w:r w:rsidR="00E767C1" w:rsidRPr="001D0F19">
        <w:rPr>
          <w:rFonts w:ascii="Times New Roman" w:eastAsia="Times New Roman" w:hAnsi="Times New Roman" w:cs="Times New Roman"/>
          <w:sz w:val="28"/>
          <w:szCs w:val="28"/>
          <w:lang w:val="kk-KZ" w:eastAsia="ru-RU"/>
        </w:rPr>
        <w:t xml:space="preserve"> Қазақстан» мемлекеттік бағдарламасының аясында «Цифрлық академия» жобасын іске қосқан. Бүгінгі таңда Академияда мемлекеттік қызметшілер арасында IT-құзіреттілікті дамыту үшін цифрлық платформа құрылған. Бұл платформа тек қажетті </w:t>
      </w:r>
      <w:r w:rsidR="00A67AD8" w:rsidRPr="001D0F19">
        <w:rPr>
          <w:rFonts w:ascii="Times New Roman" w:eastAsia="Times New Roman" w:hAnsi="Times New Roman" w:cs="Times New Roman"/>
          <w:sz w:val="28"/>
          <w:szCs w:val="28"/>
          <w:lang w:val="kk-KZ" w:eastAsia="ru-RU"/>
        </w:rPr>
        <w:t xml:space="preserve">оқу </w:t>
      </w:r>
      <w:r w:rsidR="00E767C1" w:rsidRPr="001D0F19">
        <w:rPr>
          <w:rFonts w:ascii="Times New Roman" w:eastAsia="Times New Roman" w:hAnsi="Times New Roman" w:cs="Times New Roman"/>
          <w:sz w:val="28"/>
          <w:szCs w:val="28"/>
          <w:lang w:val="kk-KZ" w:eastAsia="ru-RU"/>
        </w:rPr>
        <w:t>құрал-жабдықтар</w:t>
      </w:r>
      <w:r w:rsidR="00A67AD8" w:rsidRPr="001D0F19">
        <w:rPr>
          <w:rFonts w:ascii="Times New Roman" w:eastAsia="Times New Roman" w:hAnsi="Times New Roman" w:cs="Times New Roman"/>
          <w:sz w:val="28"/>
          <w:szCs w:val="28"/>
          <w:lang w:val="kk-KZ" w:eastAsia="ru-RU"/>
        </w:rPr>
        <w:t xml:space="preserve">ын </w:t>
      </w:r>
      <w:r w:rsidR="00E767C1" w:rsidRPr="001D0F19">
        <w:rPr>
          <w:rFonts w:ascii="Times New Roman" w:eastAsia="Times New Roman" w:hAnsi="Times New Roman" w:cs="Times New Roman"/>
          <w:sz w:val="28"/>
          <w:szCs w:val="28"/>
          <w:lang w:val="kk-KZ" w:eastAsia="ru-RU"/>
        </w:rPr>
        <w:t>ғана емес, бизнес-</w:t>
      </w:r>
      <w:r w:rsidR="000B7ADF">
        <w:rPr>
          <w:rFonts w:ascii="Times New Roman" w:hAnsi="Times New Roman" w:cs="Times New Roman"/>
          <w:sz w:val="28"/>
          <w:szCs w:val="28"/>
          <w:lang w:val="kk-KZ"/>
        </w:rPr>
        <w:t xml:space="preserve">үдерістердің </w:t>
      </w:r>
      <w:r w:rsidR="00E767C1" w:rsidRPr="001D0F19">
        <w:rPr>
          <w:rFonts w:ascii="Times New Roman" w:eastAsia="Times New Roman" w:hAnsi="Times New Roman" w:cs="Times New Roman"/>
          <w:sz w:val="28"/>
          <w:szCs w:val="28"/>
          <w:lang w:val="kk-KZ" w:eastAsia="ru-RU"/>
        </w:rPr>
        <w:t>цифрлық реинжинирингін қамтиды</w:t>
      </w:r>
      <w:r w:rsidR="00A67AD8" w:rsidRPr="001D0F19">
        <w:rPr>
          <w:rFonts w:ascii="Times New Roman" w:eastAsia="Times New Roman" w:hAnsi="Times New Roman" w:cs="Times New Roman"/>
          <w:sz w:val="28"/>
          <w:szCs w:val="28"/>
          <w:lang w:val="kk-KZ" w:eastAsia="ru-RU"/>
        </w:rPr>
        <w:t xml:space="preserve"> </w:t>
      </w:r>
      <w:r w:rsidR="00C1387E" w:rsidRPr="001D0F19">
        <w:rPr>
          <w:rFonts w:ascii="Times New Roman" w:eastAsia="Times New Roman" w:hAnsi="Times New Roman" w:cs="Times New Roman"/>
          <w:sz w:val="28"/>
          <w:szCs w:val="28"/>
          <w:lang w:val="kk-KZ" w:eastAsia="ru-RU"/>
        </w:rPr>
        <w:t>[1</w:t>
      </w:r>
      <w:r w:rsidR="00C744D3" w:rsidRPr="001D0F19">
        <w:rPr>
          <w:rFonts w:ascii="Times New Roman" w:eastAsia="Times New Roman" w:hAnsi="Times New Roman" w:cs="Times New Roman"/>
          <w:sz w:val="28"/>
          <w:szCs w:val="28"/>
          <w:lang w:val="kk-KZ" w:eastAsia="ru-RU"/>
        </w:rPr>
        <w:t>87</w:t>
      </w:r>
      <w:r w:rsidR="00C1387E" w:rsidRPr="001D0F19">
        <w:rPr>
          <w:rFonts w:ascii="Times New Roman" w:eastAsia="Times New Roman" w:hAnsi="Times New Roman" w:cs="Times New Roman"/>
          <w:sz w:val="28"/>
          <w:szCs w:val="28"/>
          <w:lang w:val="kk-KZ" w:eastAsia="ru-RU"/>
        </w:rPr>
        <w:t>]</w:t>
      </w:r>
      <w:r w:rsidR="00E767C1" w:rsidRPr="001D0F19">
        <w:rPr>
          <w:rFonts w:ascii="Times New Roman" w:eastAsia="Times New Roman" w:hAnsi="Times New Roman" w:cs="Times New Roman"/>
          <w:sz w:val="28"/>
          <w:szCs w:val="28"/>
          <w:lang w:val="kk-KZ" w:eastAsia="ru-RU"/>
        </w:rPr>
        <w:t>.</w:t>
      </w:r>
      <w:r w:rsidR="00A67AD8" w:rsidRPr="001D0F19">
        <w:rPr>
          <w:rFonts w:ascii="Times New Roman" w:eastAsia="Times New Roman" w:hAnsi="Times New Roman" w:cs="Times New Roman"/>
          <w:sz w:val="28"/>
          <w:szCs w:val="28"/>
          <w:lang w:val="kk-KZ" w:eastAsia="ru-RU"/>
        </w:rPr>
        <w:t xml:space="preserve"> Сонымен қатар, Қазақстан аумағында </w:t>
      </w:r>
      <w:r w:rsidRPr="001D0F19">
        <w:rPr>
          <w:rFonts w:ascii="Times New Roman" w:eastAsia="Times New Roman" w:hAnsi="Times New Roman" w:cs="Times New Roman"/>
          <w:sz w:val="28"/>
          <w:szCs w:val="28"/>
          <w:lang w:val="kk-KZ" w:eastAsia="ru-RU"/>
        </w:rPr>
        <w:t>2023 жылы</w:t>
      </w:r>
      <w:r w:rsidR="00A67AD8" w:rsidRPr="001D0F19">
        <w:rPr>
          <w:rFonts w:ascii="Times New Roman" w:eastAsia="Times New Roman" w:hAnsi="Times New Roman" w:cs="Times New Roman"/>
          <w:sz w:val="28"/>
          <w:szCs w:val="28"/>
          <w:lang w:val="kk-KZ" w:eastAsia="ru-RU"/>
        </w:rPr>
        <w:t xml:space="preserve"> іске қосылған</w:t>
      </w:r>
      <w:r w:rsidRPr="001D0F19">
        <w:rPr>
          <w:rFonts w:ascii="Times New Roman" w:eastAsia="Times New Roman" w:hAnsi="Times New Roman" w:cs="Times New Roman"/>
          <w:sz w:val="28"/>
          <w:szCs w:val="28"/>
          <w:lang w:val="kk-KZ" w:eastAsia="ru-RU"/>
        </w:rPr>
        <w:t xml:space="preserve"> «Egov mobile 2.0» платформасы барлық мемлекеттік деректер қорын біріктіруге бағытталған, бұл деректер алмасу үдерісін жылдамдатуға мү</w:t>
      </w:r>
      <w:r w:rsidR="00A67AD8" w:rsidRPr="001D0F19">
        <w:rPr>
          <w:rFonts w:ascii="Times New Roman" w:eastAsia="Times New Roman" w:hAnsi="Times New Roman" w:cs="Times New Roman"/>
          <w:sz w:val="28"/>
          <w:szCs w:val="28"/>
          <w:lang w:val="kk-KZ" w:eastAsia="ru-RU"/>
        </w:rPr>
        <w:t>мкіндік береді.</w:t>
      </w:r>
    </w:p>
    <w:p w14:paraId="51A2C6EE" w14:textId="52237A69" w:rsidR="00BA0A59" w:rsidRPr="001D0F19" w:rsidRDefault="00823D6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Жүргізілген </w:t>
      </w:r>
      <w:r w:rsidR="00A67AD8" w:rsidRPr="001D0F19">
        <w:rPr>
          <w:rFonts w:ascii="Times New Roman" w:eastAsia="Times New Roman" w:hAnsi="Times New Roman" w:cs="Times New Roman"/>
          <w:sz w:val="28"/>
          <w:szCs w:val="28"/>
          <w:lang w:val="kk-KZ" w:eastAsia="ru-RU"/>
        </w:rPr>
        <w:t>с</w:t>
      </w:r>
      <w:r w:rsidR="00BA0A59" w:rsidRPr="001D0F19">
        <w:rPr>
          <w:rFonts w:ascii="Times New Roman" w:eastAsia="Times New Roman" w:hAnsi="Times New Roman" w:cs="Times New Roman"/>
          <w:sz w:val="28"/>
          <w:szCs w:val="28"/>
          <w:lang w:val="kk-KZ" w:eastAsia="ru-RU"/>
        </w:rPr>
        <w:t>ауалнама нәтижелері</w:t>
      </w:r>
      <w:r w:rsidR="004D49D1" w:rsidRPr="001D0F19">
        <w:rPr>
          <w:rFonts w:ascii="Times New Roman" w:eastAsia="Times New Roman" w:hAnsi="Times New Roman" w:cs="Times New Roman"/>
          <w:sz w:val="28"/>
          <w:szCs w:val="28"/>
          <w:lang w:val="kk-KZ" w:eastAsia="ru-RU"/>
        </w:rPr>
        <w:t>,</w:t>
      </w:r>
      <w:r w:rsidR="00BA0A59" w:rsidRPr="001D0F19">
        <w:rPr>
          <w:rFonts w:ascii="Times New Roman" w:eastAsia="Times New Roman" w:hAnsi="Times New Roman" w:cs="Times New Roman"/>
          <w:sz w:val="28"/>
          <w:szCs w:val="28"/>
          <w:lang w:val="kk-KZ" w:eastAsia="ru-RU"/>
        </w:rPr>
        <w:t xml:space="preserve"> </w:t>
      </w:r>
      <w:r w:rsidR="00A67AD8" w:rsidRPr="001D0F19">
        <w:rPr>
          <w:rFonts w:ascii="Times New Roman" w:eastAsia="Times New Roman" w:hAnsi="Times New Roman" w:cs="Times New Roman"/>
          <w:sz w:val="28"/>
          <w:szCs w:val="28"/>
          <w:lang w:val="kk-KZ" w:eastAsia="ru-RU"/>
        </w:rPr>
        <w:t>сондай-ақ</w:t>
      </w:r>
      <w:r w:rsidR="004D49D1" w:rsidRPr="001D0F19">
        <w:rPr>
          <w:rFonts w:ascii="Times New Roman" w:eastAsia="Times New Roman" w:hAnsi="Times New Roman" w:cs="Times New Roman"/>
          <w:sz w:val="28"/>
          <w:szCs w:val="28"/>
          <w:lang w:val="kk-KZ" w:eastAsia="ru-RU"/>
        </w:rPr>
        <w:t>,</w:t>
      </w:r>
      <w:r w:rsidR="00A67AD8" w:rsidRPr="001D0F19">
        <w:rPr>
          <w:rFonts w:ascii="Times New Roman" w:eastAsia="Times New Roman" w:hAnsi="Times New Roman" w:cs="Times New Roman"/>
          <w:sz w:val="28"/>
          <w:szCs w:val="28"/>
          <w:lang w:val="kk-KZ" w:eastAsia="ru-RU"/>
        </w:rPr>
        <w:t xml:space="preserve"> мемлекеттік </w:t>
      </w:r>
      <w:r w:rsidR="00BA0A59" w:rsidRPr="001D0F19">
        <w:rPr>
          <w:rFonts w:ascii="Times New Roman" w:eastAsia="Times New Roman" w:hAnsi="Times New Roman" w:cs="Times New Roman"/>
          <w:sz w:val="28"/>
          <w:szCs w:val="28"/>
          <w:lang w:val="kk-KZ" w:eastAsia="ru-RU"/>
        </w:rPr>
        <w:t xml:space="preserve">қызмет көрсету форматына қатысты да маңызды қорытындыларды көрсетті. Респонденттердің 51,07%-ы қызметтердің қағаз және электрондық форматтарын қатар </w:t>
      </w:r>
      <w:r w:rsidR="00BA2A8E" w:rsidRPr="001D0F19">
        <w:rPr>
          <w:rFonts w:ascii="Times New Roman" w:eastAsia="Times New Roman" w:hAnsi="Times New Roman" w:cs="Times New Roman"/>
          <w:sz w:val="28"/>
          <w:szCs w:val="28"/>
          <w:lang w:val="kk-KZ" w:eastAsia="ru-RU"/>
        </w:rPr>
        <w:t>көрсету</w:t>
      </w:r>
      <w:r w:rsidR="004D49D1" w:rsidRPr="001D0F19">
        <w:rPr>
          <w:rFonts w:ascii="Times New Roman" w:eastAsia="Times New Roman" w:hAnsi="Times New Roman" w:cs="Times New Roman"/>
          <w:sz w:val="28"/>
          <w:szCs w:val="28"/>
          <w:lang w:val="kk-KZ" w:eastAsia="ru-RU"/>
        </w:rPr>
        <w:t>ді</w:t>
      </w:r>
      <w:r w:rsidR="00BA2A8E" w:rsidRPr="001D0F19">
        <w:rPr>
          <w:rFonts w:ascii="Times New Roman" w:eastAsia="Times New Roman" w:hAnsi="Times New Roman" w:cs="Times New Roman"/>
          <w:sz w:val="28"/>
          <w:szCs w:val="28"/>
          <w:lang w:val="kk-KZ" w:eastAsia="ru-RU"/>
        </w:rPr>
        <w:t xml:space="preserve"> </w:t>
      </w:r>
      <w:r w:rsidR="00BA0A59" w:rsidRPr="001D0F19">
        <w:rPr>
          <w:rFonts w:ascii="Times New Roman" w:eastAsia="Times New Roman" w:hAnsi="Times New Roman" w:cs="Times New Roman"/>
          <w:sz w:val="28"/>
          <w:szCs w:val="28"/>
          <w:lang w:val="kk-KZ" w:eastAsia="ru-RU"/>
        </w:rPr>
        <w:t>қолдай</w:t>
      </w:r>
      <w:r w:rsidR="00A67AD8" w:rsidRPr="001D0F19">
        <w:rPr>
          <w:rFonts w:ascii="Times New Roman" w:eastAsia="Times New Roman" w:hAnsi="Times New Roman" w:cs="Times New Roman"/>
          <w:sz w:val="28"/>
          <w:szCs w:val="28"/>
          <w:lang w:val="kk-KZ" w:eastAsia="ru-RU"/>
        </w:rPr>
        <w:t>тынын жеткізген</w:t>
      </w:r>
      <w:r w:rsidR="00BA0A59" w:rsidRPr="001D0F19">
        <w:rPr>
          <w:rFonts w:ascii="Times New Roman" w:eastAsia="Times New Roman" w:hAnsi="Times New Roman" w:cs="Times New Roman"/>
          <w:sz w:val="28"/>
          <w:szCs w:val="28"/>
          <w:lang w:val="kk-KZ" w:eastAsia="ru-RU"/>
        </w:rPr>
        <w:t>. Бұл, әсіресе, ауылдық жерлер үшін өзекті</w:t>
      </w:r>
      <w:r w:rsidR="00A67AD8" w:rsidRPr="001D0F19">
        <w:rPr>
          <w:rFonts w:ascii="Times New Roman" w:eastAsia="Times New Roman" w:hAnsi="Times New Roman" w:cs="Times New Roman"/>
          <w:sz w:val="28"/>
          <w:szCs w:val="28"/>
          <w:lang w:val="kk-KZ" w:eastAsia="ru-RU"/>
        </w:rPr>
        <w:t xml:space="preserve"> болуы мүмкін. Мысалы, </w:t>
      </w:r>
      <w:r w:rsidR="000629B6" w:rsidRPr="001D0F19">
        <w:rPr>
          <w:rFonts w:ascii="Times New Roman" w:eastAsia="Times New Roman" w:hAnsi="Times New Roman" w:cs="Times New Roman"/>
          <w:sz w:val="28"/>
          <w:szCs w:val="28"/>
          <w:lang w:val="kk-KZ" w:eastAsia="ru-RU"/>
        </w:rPr>
        <w:t xml:space="preserve">Қазақстанда халықты Интернетпен қамту көрсеткіші 90% болғанымен, ел аумағын толықтай интернетпен қамтамасыз ету әлдеқайда қиын. Бұл үдерісті Қазақстандағы елді мекендердің қашықтығы мен шалғайлығы жабдықты жеткізуді айтарлықтай қиындатады, ал кейбір </w:t>
      </w:r>
      <w:r w:rsidR="00AD57A7" w:rsidRPr="001D0F19">
        <w:rPr>
          <w:rFonts w:ascii="Times New Roman" w:eastAsia="Times New Roman" w:hAnsi="Times New Roman" w:cs="Times New Roman"/>
          <w:sz w:val="28"/>
          <w:szCs w:val="28"/>
          <w:lang w:val="kk-KZ" w:eastAsia="ru-RU"/>
        </w:rPr>
        <w:t xml:space="preserve">өңірлердегі </w:t>
      </w:r>
      <w:r w:rsidR="000629B6" w:rsidRPr="001D0F19">
        <w:rPr>
          <w:rFonts w:ascii="Times New Roman" w:eastAsia="Times New Roman" w:hAnsi="Times New Roman" w:cs="Times New Roman"/>
          <w:sz w:val="28"/>
          <w:szCs w:val="28"/>
          <w:lang w:val="kk-KZ" w:eastAsia="ru-RU"/>
        </w:rPr>
        <w:t>халықтың тығыздығы төмен және төбешік рельефі мұнаралардың көп санын қажет етеді</w:t>
      </w:r>
      <w:r w:rsidR="001F1634" w:rsidRPr="001D0F19">
        <w:rPr>
          <w:rFonts w:ascii="Times New Roman" w:eastAsia="Times New Roman" w:hAnsi="Times New Roman" w:cs="Times New Roman"/>
          <w:sz w:val="28"/>
          <w:szCs w:val="28"/>
          <w:lang w:val="kk-KZ" w:eastAsia="ru-RU"/>
        </w:rPr>
        <w:t xml:space="preserve"> [1</w:t>
      </w:r>
      <w:r w:rsidR="003A437F" w:rsidRPr="001D0F19">
        <w:rPr>
          <w:rFonts w:ascii="Times New Roman" w:eastAsia="Times New Roman" w:hAnsi="Times New Roman" w:cs="Times New Roman"/>
          <w:sz w:val="28"/>
          <w:szCs w:val="28"/>
          <w:lang w:val="kk-KZ" w:eastAsia="ru-RU"/>
        </w:rPr>
        <w:t>8</w:t>
      </w:r>
      <w:r w:rsidR="00C744D3" w:rsidRPr="001D0F19">
        <w:rPr>
          <w:rFonts w:ascii="Times New Roman" w:eastAsia="Times New Roman" w:hAnsi="Times New Roman" w:cs="Times New Roman"/>
          <w:sz w:val="28"/>
          <w:szCs w:val="28"/>
          <w:lang w:val="kk-KZ" w:eastAsia="ru-RU"/>
        </w:rPr>
        <w:t>8</w:t>
      </w:r>
      <w:r w:rsidR="001F1634" w:rsidRPr="001D0F19">
        <w:rPr>
          <w:rFonts w:ascii="Times New Roman" w:eastAsia="Times New Roman" w:hAnsi="Times New Roman" w:cs="Times New Roman"/>
          <w:sz w:val="28"/>
          <w:szCs w:val="28"/>
          <w:lang w:val="kk-KZ" w:eastAsia="ru-RU"/>
        </w:rPr>
        <w:t>]</w:t>
      </w:r>
      <w:r w:rsidR="000629B6" w:rsidRPr="001D0F19">
        <w:rPr>
          <w:rFonts w:ascii="Times New Roman" w:eastAsia="Times New Roman" w:hAnsi="Times New Roman" w:cs="Times New Roman"/>
          <w:sz w:val="28"/>
          <w:szCs w:val="28"/>
          <w:lang w:val="kk-KZ" w:eastAsia="ru-RU"/>
        </w:rPr>
        <w:t xml:space="preserve">. Сәйкесінше,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0629B6" w:rsidRPr="001D0F19">
        <w:rPr>
          <w:rFonts w:ascii="Times New Roman" w:eastAsia="Times New Roman" w:hAnsi="Times New Roman" w:cs="Times New Roman"/>
          <w:sz w:val="28"/>
          <w:szCs w:val="28"/>
          <w:lang w:val="kk-KZ" w:eastAsia="ru-RU"/>
        </w:rPr>
        <w:t xml:space="preserve">і толықтай </w:t>
      </w:r>
      <w:r w:rsidR="00BA0A59" w:rsidRPr="001D0F19">
        <w:rPr>
          <w:rFonts w:ascii="Times New Roman" w:eastAsia="Times New Roman" w:hAnsi="Times New Roman" w:cs="Times New Roman"/>
          <w:sz w:val="28"/>
          <w:szCs w:val="28"/>
          <w:lang w:val="kk-KZ" w:eastAsia="ru-RU"/>
        </w:rPr>
        <w:t>электрондық форматқа көш</w:t>
      </w:r>
      <w:r w:rsidR="000629B6" w:rsidRPr="001D0F19">
        <w:rPr>
          <w:rFonts w:ascii="Times New Roman" w:eastAsia="Times New Roman" w:hAnsi="Times New Roman" w:cs="Times New Roman"/>
          <w:sz w:val="28"/>
          <w:szCs w:val="28"/>
          <w:lang w:val="kk-KZ" w:eastAsia="ru-RU"/>
        </w:rPr>
        <w:t>ір</w:t>
      </w:r>
      <w:r w:rsidR="00BA0A59" w:rsidRPr="001D0F19">
        <w:rPr>
          <w:rFonts w:ascii="Times New Roman" w:eastAsia="Times New Roman" w:hAnsi="Times New Roman" w:cs="Times New Roman"/>
          <w:sz w:val="28"/>
          <w:szCs w:val="28"/>
          <w:lang w:val="kk-KZ" w:eastAsia="ru-RU"/>
        </w:rPr>
        <w:t xml:space="preserve">у халықтың едәуір бөлігін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BA0A59" w:rsidRPr="001D0F19">
        <w:rPr>
          <w:rFonts w:ascii="Times New Roman" w:eastAsia="Times New Roman" w:hAnsi="Times New Roman" w:cs="Times New Roman"/>
          <w:sz w:val="28"/>
          <w:szCs w:val="28"/>
          <w:lang w:val="kk-KZ" w:eastAsia="ru-RU"/>
        </w:rPr>
        <w:t>ен шет қалдыру қаупін тудырады.</w:t>
      </w:r>
    </w:p>
    <w:p w14:paraId="31C11DD0" w14:textId="6A3D4215" w:rsidR="00BA0A59" w:rsidRPr="001D0F19" w:rsidRDefault="00BA0A5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Жалпы, </w:t>
      </w:r>
      <w:r w:rsidR="00F3577D" w:rsidRPr="001D0F19">
        <w:rPr>
          <w:rFonts w:ascii="Times New Roman" w:eastAsia="Times New Roman" w:hAnsi="Times New Roman" w:cs="Times New Roman"/>
          <w:sz w:val="28"/>
          <w:szCs w:val="28"/>
          <w:lang w:val="kk-KZ" w:eastAsia="ru-RU"/>
        </w:rPr>
        <w:t xml:space="preserve">зерттеу нәтіжелері көрсеткендей, Қазақстандағы </w:t>
      </w:r>
      <w:r w:rsidRPr="001D0F19">
        <w:rPr>
          <w:rFonts w:ascii="Times New Roman" w:eastAsia="Times New Roman" w:hAnsi="Times New Roman" w:cs="Times New Roman"/>
          <w:sz w:val="28"/>
          <w:szCs w:val="28"/>
          <w:lang w:val="kk-KZ" w:eastAsia="ru-RU"/>
        </w:rPr>
        <w:t>мемлекеттік қызмет көрсету саласындағы түйінді проблемалар</w:t>
      </w:r>
      <w:r w:rsidR="00F3577D" w:rsidRPr="001D0F19">
        <w:rPr>
          <w:rFonts w:ascii="Times New Roman" w:eastAsia="Times New Roman" w:hAnsi="Times New Roman" w:cs="Times New Roman"/>
          <w:sz w:val="28"/>
          <w:szCs w:val="28"/>
          <w:lang w:val="kk-KZ" w:eastAsia="ru-RU"/>
        </w:rPr>
        <w:t xml:space="preserve"> көбін</w:t>
      </w:r>
      <w:r w:rsidR="00AD57A7" w:rsidRPr="001D0F19">
        <w:rPr>
          <w:rFonts w:ascii="Times New Roman" w:eastAsia="Times New Roman" w:hAnsi="Times New Roman" w:cs="Times New Roman"/>
          <w:sz w:val="28"/>
          <w:szCs w:val="28"/>
          <w:lang w:val="kk-KZ" w:eastAsia="ru-RU"/>
        </w:rPr>
        <w:t>есе</w:t>
      </w:r>
      <w:r w:rsidR="00F3577D"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техникалық, құқықтық және институционалдық сипаттағы факторларды</w:t>
      </w:r>
      <w:r w:rsidR="00F3577D" w:rsidRPr="001D0F19">
        <w:rPr>
          <w:rFonts w:ascii="Times New Roman" w:eastAsia="Times New Roman" w:hAnsi="Times New Roman" w:cs="Times New Roman"/>
          <w:sz w:val="28"/>
          <w:szCs w:val="28"/>
          <w:lang w:val="kk-KZ" w:eastAsia="ru-RU"/>
        </w:rPr>
        <w:t xml:space="preserve"> қамтид</w:t>
      </w:r>
      <w:r w:rsidR="00892308" w:rsidRPr="001D0F19">
        <w:rPr>
          <w:rFonts w:ascii="Times New Roman" w:eastAsia="Times New Roman" w:hAnsi="Times New Roman" w:cs="Times New Roman"/>
          <w:sz w:val="28"/>
          <w:szCs w:val="28"/>
          <w:lang w:val="kk-KZ" w:eastAsia="ru-RU"/>
        </w:rPr>
        <w:t>ы</w:t>
      </w:r>
      <w:r w:rsidRPr="001D0F19">
        <w:rPr>
          <w:rFonts w:ascii="Times New Roman" w:eastAsia="Times New Roman" w:hAnsi="Times New Roman" w:cs="Times New Roman"/>
          <w:sz w:val="28"/>
          <w:szCs w:val="28"/>
          <w:lang w:val="kk-KZ" w:eastAsia="ru-RU"/>
        </w:rPr>
        <w:t xml:space="preserve">. Бұл мәселелердің шешілуі тек технологиялық жаңартуды емес, сондай-ақ </w:t>
      </w:r>
      <w:r w:rsidR="00892308" w:rsidRPr="001D0F19">
        <w:rPr>
          <w:rFonts w:ascii="Times New Roman" w:eastAsia="Times New Roman" w:hAnsi="Times New Roman" w:cs="Times New Roman"/>
          <w:sz w:val="28"/>
          <w:szCs w:val="28"/>
          <w:lang w:val="kk-KZ" w:eastAsia="ru-RU"/>
        </w:rPr>
        <w:t xml:space="preserve">мемлекеттік қызмет саласындағы </w:t>
      </w:r>
      <w:r w:rsidRPr="001D0F19">
        <w:rPr>
          <w:rFonts w:ascii="Times New Roman" w:eastAsia="Times New Roman" w:hAnsi="Times New Roman" w:cs="Times New Roman"/>
          <w:sz w:val="28"/>
          <w:szCs w:val="28"/>
          <w:lang w:val="kk-KZ" w:eastAsia="ru-RU"/>
        </w:rPr>
        <w:t xml:space="preserve">нормативтік реформаларды, кадрлық саясатты жетілдіруді және азаматтармен өзара іс-қимылды күшейтуді </w:t>
      </w:r>
      <w:r w:rsidR="00892308" w:rsidRPr="001D0F19">
        <w:rPr>
          <w:rFonts w:ascii="Times New Roman" w:eastAsia="Times New Roman" w:hAnsi="Times New Roman" w:cs="Times New Roman"/>
          <w:sz w:val="28"/>
          <w:szCs w:val="28"/>
          <w:lang w:val="kk-KZ" w:eastAsia="ru-RU"/>
        </w:rPr>
        <w:t>талап етуі мүмкін</w:t>
      </w:r>
      <w:r w:rsidRPr="001D0F19">
        <w:rPr>
          <w:rFonts w:ascii="Times New Roman" w:eastAsia="Times New Roman" w:hAnsi="Times New Roman" w:cs="Times New Roman"/>
          <w:sz w:val="28"/>
          <w:szCs w:val="28"/>
          <w:lang w:val="kk-KZ" w:eastAsia="ru-RU"/>
        </w:rPr>
        <w:t xml:space="preserve">. </w:t>
      </w:r>
      <w:r w:rsidR="00892308" w:rsidRPr="001D0F19">
        <w:rPr>
          <w:rFonts w:ascii="Times New Roman" w:eastAsia="Times New Roman" w:hAnsi="Times New Roman" w:cs="Times New Roman"/>
          <w:sz w:val="28"/>
          <w:szCs w:val="28"/>
          <w:lang w:val="kk-KZ" w:eastAsia="ru-RU"/>
        </w:rPr>
        <w:t>Сәйкесінше, м</w:t>
      </w:r>
      <w:r w:rsidRPr="001D0F19">
        <w:rPr>
          <w:rFonts w:ascii="Times New Roman" w:eastAsia="Times New Roman" w:hAnsi="Times New Roman" w:cs="Times New Roman"/>
          <w:sz w:val="28"/>
          <w:szCs w:val="28"/>
          <w:lang w:val="kk-KZ" w:eastAsia="ru-RU"/>
        </w:rPr>
        <w:t>емлекеттік қызмет көрсету сапасын арттыру тек қызмет көрсетудің тиімділігіне емес, сонымен қатар азаматтардың мемлекетке деген сенім деңгейіне де тікелей әсер етеді.</w:t>
      </w:r>
    </w:p>
    <w:p w14:paraId="755C0CAC" w14:textId="3434A796" w:rsidR="00A625E4" w:rsidRPr="001D0F19" w:rsidRDefault="00A625E4"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Бұл ретте, респондент</w:t>
      </w:r>
      <w:r w:rsidR="00AD57A7" w:rsidRPr="001D0F19">
        <w:rPr>
          <w:rFonts w:ascii="Times New Roman" w:eastAsia="Calibri" w:hAnsi="Times New Roman" w:cs="Times New Roman"/>
          <w:sz w:val="28"/>
          <w:szCs w:val="28"/>
          <w:lang w:val="kk-KZ"/>
        </w:rPr>
        <w:t xml:space="preserve">тердің </w:t>
      </w:r>
      <w:r w:rsidRPr="001D0F19">
        <w:rPr>
          <w:rFonts w:ascii="Times New Roman" w:eastAsia="Calibri" w:hAnsi="Times New Roman" w:cs="Times New Roman"/>
          <w:sz w:val="28"/>
          <w:szCs w:val="28"/>
          <w:lang w:val="kk-KZ"/>
        </w:rPr>
        <w:t xml:space="preserve">40,56%-ы электрондық қызметтерге толық көшуді қолдайды, бұл цифрлық технологияларға деген сенімнің артып келе жатқанын және үдерістерді оңтайландыруға деген ұмтылысты көрсетеді. Дегенмен, </w:t>
      </w:r>
      <w:r w:rsidR="00AD57A7" w:rsidRPr="001D0F19">
        <w:rPr>
          <w:rFonts w:ascii="Times New Roman" w:eastAsia="Calibri" w:hAnsi="Times New Roman" w:cs="Times New Roman"/>
          <w:sz w:val="28"/>
          <w:szCs w:val="28"/>
          <w:lang w:val="kk-KZ"/>
        </w:rPr>
        <w:t xml:space="preserve">респонденттердің </w:t>
      </w:r>
      <w:r w:rsidRPr="001D0F19">
        <w:rPr>
          <w:rFonts w:ascii="Times New Roman" w:eastAsia="Calibri" w:hAnsi="Times New Roman" w:cs="Times New Roman"/>
          <w:sz w:val="28"/>
          <w:szCs w:val="28"/>
          <w:lang w:val="kk-KZ"/>
        </w:rPr>
        <w:t>7,39%-ы қағаз нысанын сенімдірек деп есептейді, бұл кейбір азаматтардың электрондық қызметтердің қауіпсіздігі мен қолжетімділігіне қатысты алаңдаушылығын көрсетеді</w:t>
      </w:r>
      <w:r w:rsidR="00823D62" w:rsidRPr="001D0F19">
        <w:rPr>
          <w:rFonts w:ascii="Times New Roman" w:eastAsia="Calibri" w:hAnsi="Times New Roman" w:cs="Times New Roman"/>
          <w:sz w:val="28"/>
          <w:szCs w:val="28"/>
          <w:lang w:val="kk-KZ"/>
        </w:rPr>
        <w:t xml:space="preserve"> (8-сурет)</w:t>
      </w:r>
      <w:r w:rsidRPr="001D0F19">
        <w:rPr>
          <w:rFonts w:ascii="Times New Roman" w:eastAsia="Calibri" w:hAnsi="Times New Roman" w:cs="Times New Roman"/>
          <w:sz w:val="28"/>
          <w:szCs w:val="28"/>
          <w:lang w:val="kk-KZ"/>
        </w:rPr>
        <w:t xml:space="preserve">.  </w:t>
      </w:r>
      <w:r w:rsidR="00AD57A7" w:rsidRPr="001D0F19">
        <w:rPr>
          <w:rFonts w:ascii="Times New Roman" w:eastAsia="Calibri" w:hAnsi="Times New Roman" w:cs="Times New Roman"/>
          <w:sz w:val="28"/>
          <w:szCs w:val="28"/>
          <w:lang w:val="kk-KZ"/>
        </w:rPr>
        <w:t xml:space="preserve"> </w:t>
      </w:r>
    </w:p>
    <w:p w14:paraId="07923246" w14:textId="78112103" w:rsidR="00762BD6" w:rsidRPr="001D0F19" w:rsidRDefault="00FA334F" w:rsidP="008213E9">
      <w:pPr>
        <w:widowControl w:val="0"/>
        <w:spacing w:after="0" w:line="240" w:lineRule="auto"/>
        <w:jc w:val="center"/>
        <w:rPr>
          <w:rFonts w:ascii="Times New Roman" w:eastAsia="Calibri" w:hAnsi="Times New Roman" w:cs="Times New Roman"/>
          <w:sz w:val="28"/>
          <w:szCs w:val="28"/>
          <w:lang w:val="kk-KZ"/>
        </w:rPr>
      </w:pPr>
      <w:r w:rsidRPr="001D0F19">
        <w:rPr>
          <w:noProof/>
          <w:lang w:val="ru-RU" w:eastAsia="ru-RU"/>
          <w14:ligatures w14:val="standardContextual"/>
        </w:rPr>
        <w:drawing>
          <wp:inline distT="0" distB="0" distL="0" distR="0" wp14:anchorId="442C73BD" wp14:editId="6581A953">
            <wp:extent cx="5257800" cy="3051544"/>
            <wp:effectExtent l="0" t="0" r="0" b="0"/>
            <wp:docPr id="6" name="Диаграмма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3DB5C46-B25E-48BA-83E7-39FBA055F3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E9F5B22" w14:textId="14DD2C1C" w:rsidR="00762BD6" w:rsidRPr="001D0F19" w:rsidRDefault="00762BD6" w:rsidP="008213E9">
      <w:pPr>
        <w:widowControl w:val="0"/>
        <w:spacing w:after="0" w:line="240" w:lineRule="auto"/>
        <w:ind w:firstLine="720"/>
        <w:jc w:val="both"/>
        <w:rPr>
          <w:rFonts w:ascii="Times New Roman" w:eastAsia="Calibri" w:hAnsi="Times New Roman" w:cs="Times New Roman"/>
          <w:sz w:val="16"/>
          <w:szCs w:val="16"/>
          <w:lang w:val="kk-KZ"/>
        </w:rPr>
      </w:pPr>
    </w:p>
    <w:p w14:paraId="4C733426" w14:textId="43022E2D" w:rsidR="00823D62" w:rsidRPr="001D0F19" w:rsidRDefault="00823D62" w:rsidP="008213E9">
      <w:pPr>
        <w:widowControl w:val="0"/>
        <w:spacing w:after="0" w:line="240" w:lineRule="auto"/>
        <w:jc w:val="center"/>
        <w:rPr>
          <w:rFonts w:ascii="Times New Roman" w:eastAsia="Calibri" w:hAnsi="Times New Roman" w:cs="Times New Roman"/>
          <w:sz w:val="28"/>
          <w:szCs w:val="28"/>
          <w:lang w:val="kk-KZ"/>
        </w:rPr>
      </w:pPr>
      <w:r w:rsidRPr="001D0F19">
        <w:rPr>
          <w:rFonts w:ascii="Times New Roman" w:eastAsia="Calibri" w:hAnsi="Times New Roman" w:cs="Times New Roman"/>
          <w:bCs/>
          <w:sz w:val="28"/>
          <w:szCs w:val="28"/>
          <w:lang w:val="kk-KZ"/>
        </w:rPr>
        <w:t>Сурет 8 – Респонденттердің мемлекеттік көрсетілетін қызметтерді баламасыз көрсетуге көшу туралы пікірлері</w:t>
      </w:r>
      <w:r w:rsidR="00E969B1" w:rsidRPr="001D0F19">
        <w:rPr>
          <w:rFonts w:ascii="Times New Roman" w:eastAsia="Calibri" w:hAnsi="Times New Roman" w:cs="Times New Roman"/>
          <w:bCs/>
          <w:sz w:val="28"/>
          <w:szCs w:val="28"/>
          <w:lang w:val="kk-KZ"/>
        </w:rPr>
        <w:t xml:space="preserve"> (%)</w:t>
      </w:r>
    </w:p>
    <w:p w14:paraId="4F13FA39" w14:textId="77777777" w:rsidR="00823D62" w:rsidRPr="001D0F19" w:rsidRDefault="00823D62" w:rsidP="008213E9">
      <w:pPr>
        <w:widowControl w:val="0"/>
        <w:spacing w:after="0" w:line="240" w:lineRule="auto"/>
        <w:ind w:firstLine="720"/>
        <w:jc w:val="both"/>
        <w:rPr>
          <w:rFonts w:ascii="Times New Roman" w:eastAsia="Calibri" w:hAnsi="Times New Roman" w:cs="Times New Roman"/>
          <w:sz w:val="28"/>
          <w:szCs w:val="28"/>
          <w:lang w:val="kk-KZ"/>
        </w:rPr>
      </w:pPr>
    </w:p>
    <w:p w14:paraId="45D227B9" w14:textId="77777777" w:rsidR="00D45F86" w:rsidRPr="001D0F19" w:rsidRDefault="00D45F86" w:rsidP="008213E9">
      <w:pPr>
        <w:widowControl w:val="0"/>
        <w:spacing w:after="0" w:line="240" w:lineRule="auto"/>
        <w:ind w:firstLine="720"/>
        <w:jc w:val="both"/>
        <w:rPr>
          <w:rFonts w:ascii="Times New Roman" w:eastAsia="Calibri" w:hAnsi="Times New Roman" w:cs="Times New Roman"/>
          <w:sz w:val="28"/>
          <w:szCs w:val="28"/>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r w:rsidRPr="001D0F19">
        <w:rPr>
          <w:rFonts w:ascii="Times New Roman" w:eastAsia="Calibri" w:hAnsi="Times New Roman" w:cs="Times New Roman"/>
          <w:sz w:val="28"/>
          <w:szCs w:val="28"/>
          <w:lang w:val="kk-KZ"/>
        </w:rPr>
        <w:t xml:space="preserve"> </w:t>
      </w:r>
    </w:p>
    <w:p w14:paraId="0F8F2DDD" w14:textId="77777777" w:rsidR="00D45F86" w:rsidRPr="001D0F19" w:rsidRDefault="00D45F86" w:rsidP="008213E9">
      <w:pPr>
        <w:widowControl w:val="0"/>
        <w:spacing w:after="0" w:line="240" w:lineRule="auto"/>
        <w:ind w:firstLine="720"/>
        <w:jc w:val="both"/>
        <w:rPr>
          <w:rFonts w:ascii="Times New Roman" w:eastAsia="Calibri" w:hAnsi="Times New Roman" w:cs="Times New Roman"/>
          <w:sz w:val="28"/>
          <w:szCs w:val="28"/>
          <w:lang w:val="kk-KZ"/>
        </w:rPr>
      </w:pPr>
    </w:p>
    <w:p w14:paraId="52E36436" w14:textId="2A4AB85A"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Осылайша, респонденттердің көпшілігі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қолжетімділігі мен ыңғайлылығын қамтамасыз ете отырып, пайдаланушылардың әртүрлі қажеттіліктерін ескеруге мүмкіндік беретін аралас тәсілді қолдайды. </w:t>
      </w:r>
    </w:p>
    <w:p w14:paraId="65113AFD" w14:textId="77777777" w:rsidR="00823D62" w:rsidRPr="001D0F19" w:rsidRDefault="00823D62" w:rsidP="008213E9">
      <w:pPr>
        <w:widowControl w:val="0"/>
        <w:spacing w:after="0" w:line="240" w:lineRule="auto"/>
        <w:ind w:firstLine="720"/>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Сауалнама жүргізу барысында респонденттер ең үлкен қиындықтарға тап болған бірқатар мемлекеттік көрсетілетін қызметтерді атап өтті (6-кесте). Бұл деректер мемлекеттік қызмет көрсету жүйесіндегі проблемаларды түсіну үшін маңызды индикатор болып табылады. </w:t>
      </w:r>
    </w:p>
    <w:p w14:paraId="788846A7" w14:textId="77777777"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p>
    <w:p w14:paraId="1F0B691C" w14:textId="741D77E9" w:rsidR="00762BD6" w:rsidRPr="001D0F19" w:rsidRDefault="00823D62" w:rsidP="008213E9">
      <w:pPr>
        <w:widowControl w:val="0"/>
        <w:spacing w:after="0" w:line="240" w:lineRule="auto"/>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Кесте </w:t>
      </w:r>
      <w:r w:rsidR="00CA003A" w:rsidRPr="001D0F19">
        <w:rPr>
          <w:rFonts w:ascii="Times New Roman" w:eastAsia="Calibri" w:hAnsi="Times New Roman" w:cs="Times New Roman"/>
          <w:bCs/>
          <w:sz w:val="28"/>
          <w:szCs w:val="28"/>
          <w:lang w:val="kk-KZ"/>
        </w:rPr>
        <w:t>6</w:t>
      </w:r>
      <w:r w:rsidRPr="001D0F19">
        <w:rPr>
          <w:rFonts w:ascii="Times New Roman" w:eastAsia="Calibri" w:hAnsi="Times New Roman" w:cs="Times New Roman"/>
          <w:bCs/>
          <w:sz w:val="28"/>
          <w:szCs w:val="28"/>
          <w:lang w:val="kk-KZ"/>
        </w:rPr>
        <w:t xml:space="preserve"> – </w:t>
      </w:r>
      <w:r w:rsidR="00762BD6" w:rsidRPr="001D0F19">
        <w:rPr>
          <w:rFonts w:ascii="Times New Roman" w:eastAsia="Calibri" w:hAnsi="Times New Roman" w:cs="Times New Roman"/>
          <w:bCs/>
          <w:sz w:val="28"/>
          <w:szCs w:val="28"/>
          <w:lang w:val="kk-KZ"/>
        </w:rPr>
        <w:t xml:space="preserve">Мемлекеттік көрсетілетін қызметтерді алу кезінде қиындықтарға тап болған респонденттердің </w:t>
      </w:r>
      <w:r w:rsidR="00DE550B" w:rsidRPr="001D0F19">
        <w:rPr>
          <w:rFonts w:ascii="Times New Roman" w:eastAsia="Calibri" w:hAnsi="Times New Roman" w:cs="Times New Roman"/>
          <w:bCs/>
          <w:sz w:val="28"/>
          <w:szCs w:val="28"/>
          <w:lang w:val="kk-KZ"/>
        </w:rPr>
        <w:t>үлесі</w:t>
      </w:r>
      <w:r w:rsidR="00762BD6" w:rsidRPr="001D0F19">
        <w:rPr>
          <w:rFonts w:ascii="Times New Roman" w:eastAsia="Calibri" w:hAnsi="Times New Roman" w:cs="Times New Roman"/>
          <w:bCs/>
          <w:sz w:val="28"/>
          <w:szCs w:val="28"/>
          <w:lang w:val="kk-KZ"/>
        </w:rPr>
        <w:t xml:space="preserve"> </w:t>
      </w:r>
    </w:p>
    <w:p w14:paraId="13CC1524" w14:textId="77777777" w:rsidR="00762BD6" w:rsidRPr="001D0F19" w:rsidRDefault="00762BD6" w:rsidP="008213E9">
      <w:pPr>
        <w:widowControl w:val="0"/>
        <w:spacing w:after="0" w:line="240" w:lineRule="auto"/>
        <w:ind w:firstLine="720"/>
        <w:jc w:val="both"/>
        <w:rPr>
          <w:rFonts w:ascii="Times New Roman" w:eastAsia="Calibri" w:hAnsi="Times New Roman" w:cs="Times New Roman"/>
          <w:b/>
          <w:bCs/>
          <w:sz w:val="16"/>
          <w:szCs w:val="16"/>
          <w:lang w:val="kk-KZ"/>
        </w:rPr>
      </w:pPr>
    </w:p>
    <w:tbl>
      <w:tblPr>
        <w:tblStyle w:val="710"/>
        <w:tblW w:w="0" w:type="auto"/>
        <w:jc w:val="center"/>
        <w:tblLook w:val="04A0" w:firstRow="1" w:lastRow="0" w:firstColumn="1" w:lastColumn="0" w:noHBand="0" w:noVBand="1"/>
      </w:tblPr>
      <w:tblGrid>
        <w:gridCol w:w="8242"/>
        <w:gridCol w:w="1361"/>
      </w:tblGrid>
      <w:tr w:rsidR="00762BD6" w:rsidRPr="001D0F19" w14:paraId="7E08FD3A" w14:textId="77777777" w:rsidTr="009E6D95">
        <w:trPr>
          <w:jc w:val="center"/>
        </w:trPr>
        <w:tc>
          <w:tcPr>
            <w:tcW w:w="8242" w:type="dxa"/>
          </w:tcPr>
          <w:p w14:paraId="73F9A744" w14:textId="77777777" w:rsidR="00762BD6" w:rsidRPr="001D0F19" w:rsidRDefault="00762BD6" w:rsidP="008213E9">
            <w:pPr>
              <w:widowControl w:val="0"/>
              <w:spacing w:line="240" w:lineRule="auto"/>
              <w:jc w:val="center"/>
              <w:rPr>
                <w:rFonts w:ascii="Times New Roman" w:eastAsia="Calibri" w:hAnsi="Times New Roman" w:cs="Times New Roman"/>
                <w:bCs/>
                <w:sz w:val="24"/>
                <w:szCs w:val="24"/>
                <w:lang w:val="kk-KZ"/>
              </w:rPr>
            </w:pPr>
            <w:r w:rsidRPr="001D0F19">
              <w:rPr>
                <w:rFonts w:ascii="Times New Roman" w:eastAsia="Calibri" w:hAnsi="Times New Roman" w:cs="Times New Roman"/>
                <w:bCs/>
                <w:sz w:val="24"/>
                <w:szCs w:val="24"/>
                <w:lang w:val="kk-KZ"/>
              </w:rPr>
              <w:t>Қызмет көрсету саласы</w:t>
            </w:r>
          </w:p>
          <w:p w14:paraId="1753C1E0" w14:textId="3BEFA780" w:rsidR="00E30151" w:rsidRPr="001D0F19" w:rsidRDefault="00E30151" w:rsidP="008213E9">
            <w:pPr>
              <w:widowControl w:val="0"/>
              <w:spacing w:line="240" w:lineRule="auto"/>
              <w:jc w:val="center"/>
              <w:rPr>
                <w:rFonts w:ascii="Times New Roman" w:eastAsia="Calibri" w:hAnsi="Times New Roman" w:cs="Times New Roman"/>
                <w:bCs/>
                <w:sz w:val="24"/>
                <w:szCs w:val="24"/>
                <w:lang w:val="kk-KZ"/>
              </w:rPr>
            </w:pPr>
          </w:p>
        </w:tc>
        <w:tc>
          <w:tcPr>
            <w:tcW w:w="1361" w:type="dxa"/>
          </w:tcPr>
          <w:p w14:paraId="03415FE8" w14:textId="75E92752" w:rsidR="00762BD6" w:rsidRPr="001D0F19" w:rsidRDefault="00762BD6" w:rsidP="008213E9">
            <w:pPr>
              <w:widowControl w:val="0"/>
              <w:spacing w:line="240" w:lineRule="auto"/>
              <w:jc w:val="center"/>
              <w:rPr>
                <w:rFonts w:ascii="Times New Roman" w:eastAsia="Calibri" w:hAnsi="Times New Roman" w:cs="Times New Roman"/>
                <w:bCs/>
                <w:sz w:val="24"/>
                <w:szCs w:val="24"/>
                <w:lang w:val="kk-KZ"/>
              </w:rPr>
            </w:pPr>
            <w:r w:rsidRPr="001D0F19">
              <w:rPr>
                <w:rFonts w:ascii="Times New Roman" w:eastAsia="Calibri" w:hAnsi="Times New Roman" w:cs="Times New Roman"/>
                <w:bCs/>
                <w:sz w:val="24"/>
                <w:szCs w:val="24"/>
                <w:lang w:val="kk-KZ"/>
              </w:rPr>
              <w:t>Пайыз</w:t>
            </w:r>
            <w:r w:rsidR="009E6D95" w:rsidRPr="001D0F19">
              <w:rPr>
                <w:rFonts w:ascii="Times New Roman" w:eastAsia="Calibri" w:hAnsi="Times New Roman" w:cs="Times New Roman"/>
                <w:bCs/>
                <w:sz w:val="24"/>
                <w:szCs w:val="24"/>
                <w:lang w:val="kk-KZ"/>
              </w:rPr>
              <w:t xml:space="preserve"> (</w:t>
            </w:r>
            <w:r w:rsidR="009E6D95" w:rsidRPr="001D0F19">
              <w:rPr>
                <w:rFonts w:ascii="Times New Roman" w:eastAsia="Calibri" w:hAnsi="Times New Roman" w:cs="Times New Roman"/>
                <w:sz w:val="24"/>
                <w:szCs w:val="24"/>
                <w:lang w:val="kk-KZ"/>
              </w:rPr>
              <w:t>%</w:t>
            </w:r>
            <w:r w:rsidR="009E6D95" w:rsidRPr="001D0F19">
              <w:rPr>
                <w:rFonts w:ascii="Times New Roman" w:eastAsia="Calibri" w:hAnsi="Times New Roman" w:cs="Times New Roman"/>
                <w:bCs/>
                <w:sz w:val="24"/>
                <w:szCs w:val="24"/>
                <w:lang w:val="kk-KZ"/>
              </w:rPr>
              <w:t>)</w:t>
            </w:r>
          </w:p>
        </w:tc>
      </w:tr>
      <w:tr w:rsidR="00762BD6" w:rsidRPr="001D0F19" w14:paraId="06708062" w14:textId="77777777" w:rsidTr="009E6D95">
        <w:trPr>
          <w:jc w:val="center"/>
        </w:trPr>
        <w:tc>
          <w:tcPr>
            <w:tcW w:w="8242" w:type="dxa"/>
          </w:tcPr>
          <w:p w14:paraId="39E791E2"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Денсаулық сақтау саласындағы көрсетілетін қызметтер </w:t>
            </w:r>
          </w:p>
        </w:tc>
        <w:tc>
          <w:tcPr>
            <w:tcW w:w="1361" w:type="dxa"/>
          </w:tcPr>
          <w:p w14:paraId="03D46698" w14:textId="5C4D4221" w:rsidR="00762BD6" w:rsidRPr="001D0F19" w:rsidRDefault="00762BD6"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33</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13</w:t>
            </w:r>
          </w:p>
        </w:tc>
      </w:tr>
      <w:tr w:rsidR="00762BD6" w:rsidRPr="001D0F19" w14:paraId="75CA3091" w14:textId="77777777" w:rsidTr="009E6D95">
        <w:trPr>
          <w:jc w:val="center"/>
        </w:trPr>
        <w:tc>
          <w:tcPr>
            <w:tcW w:w="8242" w:type="dxa"/>
          </w:tcPr>
          <w:p w14:paraId="24F9D4B1"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Әлеуметтік қамсыздандыру және қорғау саласындағы көрсетілетін қызметтер</w:t>
            </w:r>
          </w:p>
        </w:tc>
        <w:tc>
          <w:tcPr>
            <w:tcW w:w="1361" w:type="dxa"/>
          </w:tcPr>
          <w:p w14:paraId="1F6160C5" w14:textId="5478CF93" w:rsidR="00762BD6" w:rsidRPr="001D0F19" w:rsidRDefault="009E6D95"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14</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12</w:t>
            </w:r>
          </w:p>
        </w:tc>
      </w:tr>
      <w:tr w:rsidR="00762BD6" w:rsidRPr="001D0F19" w14:paraId="3A5BB07C" w14:textId="77777777" w:rsidTr="009E6D95">
        <w:trPr>
          <w:jc w:val="center"/>
        </w:trPr>
        <w:tc>
          <w:tcPr>
            <w:tcW w:w="8242" w:type="dxa"/>
          </w:tcPr>
          <w:p w14:paraId="68B6240F"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Жылжымайтын мүлік саласындағы көрсетілетін қызметтер</w:t>
            </w:r>
          </w:p>
        </w:tc>
        <w:tc>
          <w:tcPr>
            <w:tcW w:w="1361" w:type="dxa"/>
          </w:tcPr>
          <w:p w14:paraId="2E92372E" w14:textId="1BF19C60" w:rsidR="00762BD6" w:rsidRPr="001D0F19" w:rsidRDefault="009E6D95"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10</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34</w:t>
            </w:r>
          </w:p>
        </w:tc>
      </w:tr>
      <w:tr w:rsidR="00762BD6" w:rsidRPr="001D0F19" w14:paraId="1F131AD2" w14:textId="77777777" w:rsidTr="009E6D95">
        <w:trPr>
          <w:jc w:val="center"/>
        </w:trPr>
        <w:tc>
          <w:tcPr>
            <w:tcW w:w="8242" w:type="dxa"/>
          </w:tcPr>
          <w:p w14:paraId="6A8E578A"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Жер қатынастары </w:t>
            </w:r>
          </w:p>
        </w:tc>
        <w:tc>
          <w:tcPr>
            <w:tcW w:w="1361" w:type="dxa"/>
          </w:tcPr>
          <w:p w14:paraId="71C148CF" w14:textId="2F6AD8FB" w:rsidR="00762BD6" w:rsidRPr="001D0F19" w:rsidRDefault="009E6D95"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8</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35</w:t>
            </w:r>
          </w:p>
        </w:tc>
      </w:tr>
      <w:tr w:rsidR="00762BD6" w:rsidRPr="001D0F19" w14:paraId="69434E37" w14:textId="77777777" w:rsidTr="009E6D95">
        <w:trPr>
          <w:jc w:val="center"/>
        </w:trPr>
        <w:tc>
          <w:tcPr>
            <w:tcW w:w="8242" w:type="dxa"/>
          </w:tcPr>
          <w:p w14:paraId="3AF8BA3D"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Білім беру саласындағы көрсетілетін қызметтер</w:t>
            </w:r>
          </w:p>
        </w:tc>
        <w:tc>
          <w:tcPr>
            <w:tcW w:w="1361" w:type="dxa"/>
          </w:tcPr>
          <w:p w14:paraId="730D88BA" w14:textId="39D69F7D" w:rsidR="00762BD6" w:rsidRPr="001D0F19" w:rsidRDefault="009E6D95"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6</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87</w:t>
            </w:r>
          </w:p>
        </w:tc>
      </w:tr>
      <w:tr w:rsidR="00762BD6" w:rsidRPr="001D0F19" w14:paraId="6EABADCB" w14:textId="77777777" w:rsidTr="00CE6D29">
        <w:trPr>
          <w:jc w:val="center"/>
        </w:trPr>
        <w:tc>
          <w:tcPr>
            <w:tcW w:w="8242" w:type="dxa"/>
            <w:tcBorders>
              <w:bottom w:val="nil"/>
            </w:tcBorders>
          </w:tcPr>
          <w:p w14:paraId="561C7D8E"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Көлік саласындағы көрсетілетін қызметтер</w:t>
            </w:r>
          </w:p>
        </w:tc>
        <w:tc>
          <w:tcPr>
            <w:tcW w:w="1361" w:type="dxa"/>
            <w:tcBorders>
              <w:bottom w:val="nil"/>
            </w:tcBorders>
          </w:tcPr>
          <w:p w14:paraId="1E0987CE" w14:textId="21E71432" w:rsidR="00762BD6" w:rsidRPr="001D0F19" w:rsidRDefault="009E6D95"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5</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65</w:t>
            </w:r>
          </w:p>
        </w:tc>
      </w:tr>
      <w:tr w:rsidR="00CE6D29" w:rsidRPr="001D0F19" w14:paraId="22BFFC72" w14:textId="77777777" w:rsidTr="00CE6D29">
        <w:trPr>
          <w:jc w:val="center"/>
        </w:trPr>
        <w:tc>
          <w:tcPr>
            <w:tcW w:w="9603" w:type="dxa"/>
            <w:gridSpan w:val="2"/>
            <w:tcBorders>
              <w:top w:val="nil"/>
              <w:left w:val="nil"/>
              <w:bottom w:val="single" w:sz="4" w:space="0" w:color="auto"/>
              <w:right w:val="nil"/>
            </w:tcBorders>
          </w:tcPr>
          <w:p w14:paraId="0E7467D5" w14:textId="67E3068C" w:rsidR="00CE6D29" w:rsidRPr="001D0F19" w:rsidRDefault="00CE6D29" w:rsidP="00CE6D29">
            <w:pPr>
              <w:widowControl w:val="0"/>
              <w:spacing w:line="240" w:lineRule="auto"/>
              <w:ind w:firstLine="734"/>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6-кестенің жалғасы</w:t>
            </w:r>
          </w:p>
        </w:tc>
      </w:tr>
      <w:tr w:rsidR="00762BD6" w:rsidRPr="001D0F19" w14:paraId="50F87A83" w14:textId="77777777" w:rsidTr="00CE6D29">
        <w:trPr>
          <w:jc w:val="center"/>
        </w:trPr>
        <w:tc>
          <w:tcPr>
            <w:tcW w:w="8242" w:type="dxa"/>
            <w:tcBorders>
              <w:top w:val="single" w:sz="4" w:space="0" w:color="auto"/>
            </w:tcBorders>
          </w:tcPr>
          <w:p w14:paraId="4B373B48"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Жеке басты куәландыратын құжаттарды алуға байланысты көрсетілетін қызметтер</w:t>
            </w:r>
          </w:p>
        </w:tc>
        <w:tc>
          <w:tcPr>
            <w:tcW w:w="1361" w:type="dxa"/>
            <w:tcBorders>
              <w:top w:val="single" w:sz="4" w:space="0" w:color="auto"/>
            </w:tcBorders>
          </w:tcPr>
          <w:p w14:paraId="20EA20C9" w14:textId="0DA58518" w:rsidR="00762BD6" w:rsidRPr="001D0F19" w:rsidRDefault="009E6D95"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6</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17</w:t>
            </w:r>
          </w:p>
        </w:tc>
      </w:tr>
      <w:tr w:rsidR="00762BD6" w:rsidRPr="001D0F19" w14:paraId="380D35C7" w14:textId="77777777" w:rsidTr="009E6D95">
        <w:trPr>
          <w:jc w:val="center"/>
        </w:trPr>
        <w:tc>
          <w:tcPr>
            <w:tcW w:w="8242" w:type="dxa"/>
          </w:tcPr>
          <w:p w14:paraId="6780D5F8"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Ауыл шаруашылығы саласындағы көрсетілетін қызметтер</w:t>
            </w:r>
          </w:p>
        </w:tc>
        <w:tc>
          <w:tcPr>
            <w:tcW w:w="1361" w:type="dxa"/>
          </w:tcPr>
          <w:p w14:paraId="549D77E4" w14:textId="0076F874" w:rsidR="00762BD6" w:rsidRPr="001D0F19" w:rsidRDefault="009E6D95"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1</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89</w:t>
            </w:r>
          </w:p>
        </w:tc>
      </w:tr>
      <w:tr w:rsidR="00762BD6" w:rsidRPr="001D0F19" w14:paraId="12C4B741" w14:textId="77777777" w:rsidTr="009E6D95">
        <w:trPr>
          <w:jc w:val="center"/>
        </w:trPr>
        <w:tc>
          <w:tcPr>
            <w:tcW w:w="8242" w:type="dxa"/>
          </w:tcPr>
          <w:p w14:paraId="6DD4E5DD"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Көші-қон саласындағы көрсетілетін қызметтер</w:t>
            </w:r>
          </w:p>
        </w:tc>
        <w:tc>
          <w:tcPr>
            <w:tcW w:w="1361" w:type="dxa"/>
          </w:tcPr>
          <w:p w14:paraId="1B832F92" w14:textId="24C54E30" w:rsidR="00762BD6" w:rsidRPr="001D0F19" w:rsidRDefault="00762BD6"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2</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96</w:t>
            </w:r>
          </w:p>
        </w:tc>
      </w:tr>
      <w:tr w:rsidR="00762BD6" w:rsidRPr="001D0F19" w14:paraId="4D496BC2" w14:textId="77777777" w:rsidTr="009E6D95">
        <w:trPr>
          <w:jc w:val="center"/>
        </w:trPr>
        <w:tc>
          <w:tcPr>
            <w:tcW w:w="8242" w:type="dxa"/>
          </w:tcPr>
          <w:p w14:paraId="1FB6E978"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Құрылыс және сәулет саласындағы көрсетілетін қызметтер</w:t>
            </w:r>
          </w:p>
        </w:tc>
        <w:tc>
          <w:tcPr>
            <w:tcW w:w="1361" w:type="dxa"/>
          </w:tcPr>
          <w:p w14:paraId="4727648E" w14:textId="248D88F8" w:rsidR="00762BD6" w:rsidRPr="001D0F19" w:rsidRDefault="009E6D95"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4</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37</w:t>
            </w:r>
          </w:p>
        </w:tc>
      </w:tr>
      <w:tr w:rsidR="00762BD6" w:rsidRPr="001D0F19" w14:paraId="77BC4492" w14:textId="77777777" w:rsidTr="009E6D95">
        <w:trPr>
          <w:jc w:val="center"/>
        </w:trPr>
        <w:tc>
          <w:tcPr>
            <w:tcW w:w="8242" w:type="dxa"/>
          </w:tcPr>
          <w:p w14:paraId="14B7D8F5"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Тұрмыстық көрсетілетін қызметтер</w:t>
            </w:r>
          </w:p>
        </w:tc>
        <w:tc>
          <w:tcPr>
            <w:tcW w:w="1361" w:type="dxa"/>
          </w:tcPr>
          <w:p w14:paraId="6C0ADC8F" w14:textId="0F7E16B5" w:rsidR="00762BD6" w:rsidRPr="001D0F19" w:rsidRDefault="009E6D95"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4</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13</w:t>
            </w:r>
          </w:p>
        </w:tc>
      </w:tr>
      <w:tr w:rsidR="00762BD6" w:rsidRPr="001D0F19" w14:paraId="2DDD85BA" w14:textId="77777777" w:rsidTr="009E6D95">
        <w:trPr>
          <w:jc w:val="center"/>
        </w:trPr>
        <w:tc>
          <w:tcPr>
            <w:tcW w:w="8242" w:type="dxa"/>
          </w:tcPr>
          <w:p w14:paraId="0C9F812A" w14:textId="77777777" w:rsidR="00762BD6" w:rsidRPr="001D0F19" w:rsidRDefault="00762BD6" w:rsidP="008213E9">
            <w:pPr>
              <w:widowControl w:val="0"/>
              <w:spacing w:line="240" w:lineRule="auto"/>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 xml:space="preserve">Басқалар </w:t>
            </w:r>
          </w:p>
        </w:tc>
        <w:tc>
          <w:tcPr>
            <w:tcW w:w="1361" w:type="dxa"/>
          </w:tcPr>
          <w:p w14:paraId="5E2ADFEE" w14:textId="0F97AE05" w:rsidR="00762BD6" w:rsidRPr="001D0F19" w:rsidRDefault="009E6D95" w:rsidP="008213E9">
            <w:pPr>
              <w:widowControl w:val="0"/>
              <w:spacing w:line="240" w:lineRule="auto"/>
              <w:jc w:val="center"/>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6</w:t>
            </w:r>
            <w:r w:rsidR="00E30151" w:rsidRPr="001D0F19">
              <w:rPr>
                <w:rFonts w:ascii="Times New Roman" w:eastAsia="Calibri" w:hAnsi="Times New Roman" w:cs="Times New Roman"/>
                <w:sz w:val="24"/>
                <w:szCs w:val="24"/>
                <w:lang w:val="kk-KZ"/>
              </w:rPr>
              <w:t>,</w:t>
            </w:r>
            <w:r w:rsidRPr="001D0F19">
              <w:rPr>
                <w:rFonts w:ascii="Times New Roman" w:eastAsia="Calibri" w:hAnsi="Times New Roman" w:cs="Times New Roman"/>
                <w:sz w:val="24"/>
                <w:szCs w:val="24"/>
                <w:lang w:val="kk-KZ"/>
              </w:rPr>
              <w:t>15</w:t>
            </w:r>
          </w:p>
        </w:tc>
      </w:tr>
      <w:tr w:rsidR="00AD57A7" w:rsidRPr="001D0F19" w14:paraId="29D90538" w14:textId="77777777" w:rsidTr="00F75EAF">
        <w:trPr>
          <w:jc w:val="center"/>
        </w:trPr>
        <w:tc>
          <w:tcPr>
            <w:tcW w:w="9603" w:type="dxa"/>
            <w:gridSpan w:val="2"/>
          </w:tcPr>
          <w:p w14:paraId="2B34F648" w14:textId="38B78622" w:rsidR="00AD57A7" w:rsidRPr="001D0F19" w:rsidRDefault="007C0A54" w:rsidP="007C0A54">
            <w:pPr>
              <w:widowControl w:val="0"/>
              <w:spacing w:line="240" w:lineRule="auto"/>
              <w:ind w:firstLine="734"/>
              <w:jc w:val="both"/>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p>
        </w:tc>
      </w:tr>
    </w:tbl>
    <w:p w14:paraId="2660095D" w14:textId="77777777"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p>
    <w:p w14:paraId="77472E64" w14:textId="52E2B86E" w:rsidR="003531DD" w:rsidRPr="001D0F19" w:rsidRDefault="009E6D95"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Calibri" w:hAnsi="Times New Roman" w:cs="Times New Roman"/>
          <w:sz w:val="28"/>
          <w:szCs w:val="28"/>
          <w:lang w:val="kk-KZ"/>
        </w:rPr>
        <w:t xml:space="preserve">6-кестеде, атап </w:t>
      </w:r>
      <w:r w:rsidR="00073F02" w:rsidRPr="001D0F19">
        <w:rPr>
          <w:rFonts w:ascii="Times New Roman" w:eastAsia="Calibri" w:hAnsi="Times New Roman" w:cs="Times New Roman"/>
          <w:sz w:val="28"/>
          <w:szCs w:val="28"/>
          <w:lang w:val="kk-KZ"/>
        </w:rPr>
        <w:t xml:space="preserve">айтқанда, ағымдағы зерттеуге қатысқан респонденттердің </w:t>
      </w:r>
      <w:r w:rsidR="00073F02" w:rsidRPr="001D0F19">
        <w:rPr>
          <w:rFonts w:ascii="Times New Roman" w:eastAsia="Times New Roman" w:hAnsi="Times New Roman" w:cs="Times New Roman"/>
          <w:sz w:val="28"/>
          <w:szCs w:val="28"/>
          <w:lang w:val="kk-KZ" w:eastAsia="ru-RU"/>
        </w:rPr>
        <w:t xml:space="preserve">пікірінше,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073F02" w:rsidRPr="001D0F19">
        <w:rPr>
          <w:rFonts w:ascii="Times New Roman" w:eastAsia="Times New Roman" w:hAnsi="Times New Roman" w:cs="Times New Roman"/>
          <w:sz w:val="28"/>
          <w:szCs w:val="28"/>
          <w:lang w:val="kk-KZ" w:eastAsia="ru-RU"/>
        </w:rPr>
        <w:t>і алу барысында ең көп қиындықтар тудыратын салалардың ішінде денсаулық сақтау (33,13%), әлеуметтік қамтамасыз ету мен халықты қорғау (14,12%), жылжымайтын мүлік (10,34%), жер қатынастары (8,35%), білім беру (6,87%) және көлік (5,65%) салалары бар. Бұл</w:t>
      </w:r>
      <w:r w:rsidR="00AD57A7" w:rsidRPr="001D0F19">
        <w:rPr>
          <w:rFonts w:ascii="Times New Roman" w:eastAsia="Times New Roman" w:hAnsi="Times New Roman" w:cs="Times New Roman"/>
          <w:sz w:val="28"/>
          <w:szCs w:val="28"/>
          <w:lang w:val="kk-KZ" w:eastAsia="ru-RU"/>
        </w:rPr>
        <w:t>,</w:t>
      </w:r>
      <w:r w:rsidR="00073F02" w:rsidRPr="001D0F19">
        <w:rPr>
          <w:rFonts w:ascii="Times New Roman" w:eastAsia="Times New Roman" w:hAnsi="Times New Roman" w:cs="Times New Roman"/>
          <w:sz w:val="28"/>
          <w:szCs w:val="28"/>
          <w:lang w:val="kk-KZ" w:eastAsia="ru-RU"/>
        </w:rPr>
        <w:t xml:space="preserve"> өз кезегінде</w:t>
      </w:r>
      <w:r w:rsidR="00AD57A7" w:rsidRPr="001D0F19">
        <w:rPr>
          <w:rFonts w:ascii="Times New Roman" w:eastAsia="Times New Roman" w:hAnsi="Times New Roman" w:cs="Times New Roman"/>
          <w:sz w:val="28"/>
          <w:szCs w:val="28"/>
          <w:lang w:val="kk-KZ" w:eastAsia="ru-RU"/>
        </w:rPr>
        <w:t>,</w:t>
      </w:r>
      <w:r w:rsidR="00073F02" w:rsidRPr="001D0F19">
        <w:rPr>
          <w:rFonts w:ascii="Times New Roman" w:eastAsia="Times New Roman" w:hAnsi="Times New Roman" w:cs="Times New Roman"/>
          <w:sz w:val="28"/>
          <w:szCs w:val="28"/>
          <w:lang w:val="kk-KZ" w:eastAsia="ru-RU"/>
        </w:rPr>
        <w:t xml:space="preserve"> мемлекеттік қызмет алу барысында қазақстандық азаматтардың көптеген мә</w:t>
      </w:r>
      <w:r w:rsidRPr="001D0F19">
        <w:rPr>
          <w:rFonts w:ascii="Times New Roman" w:eastAsia="Times New Roman" w:hAnsi="Times New Roman" w:cs="Times New Roman"/>
          <w:sz w:val="28"/>
          <w:szCs w:val="28"/>
          <w:lang w:val="kk-KZ" w:eastAsia="ru-RU"/>
        </w:rPr>
        <w:t xml:space="preserve">селелермен бетпе бет келетінін </w:t>
      </w:r>
      <w:r w:rsidR="00073F02" w:rsidRPr="001D0F19">
        <w:rPr>
          <w:rFonts w:ascii="Times New Roman" w:eastAsia="Times New Roman" w:hAnsi="Times New Roman" w:cs="Times New Roman"/>
          <w:sz w:val="28"/>
          <w:szCs w:val="28"/>
          <w:lang w:val="kk-KZ" w:eastAsia="ru-RU"/>
        </w:rPr>
        <w:t>көрсетеді.</w:t>
      </w:r>
    </w:p>
    <w:p w14:paraId="42E6E028" w14:textId="4BA60DBD" w:rsidR="00C41696" w:rsidRPr="001D0F19" w:rsidRDefault="003531DD"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Бұл ретте </w:t>
      </w:r>
      <w:r w:rsidRPr="001D0F19">
        <w:rPr>
          <w:rFonts w:ascii="Times New Roman" w:eastAsia="Times New Roman" w:hAnsi="Times New Roman" w:cs="Times New Roman"/>
          <w:i/>
          <w:sz w:val="28"/>
          <w:szCs w:val="28"/>
          <w:lang w:val="kk-KZ" w:eastAsia="ru-RU"/>
        </w:rPr>
        <w:t>денсаулық сақтау саласында</w:t>
      </w:r>
      <w:r w:rsidRPr="001D0F19">
        <w:rPr>
          <w:rFonts w:ascii="Times New Roman" w:eastAsia="Times New Roman" w:hAnsi="Times New Roman" w:cs="Times New Roman"/>
          <w:sz w:val="28"/>
          <w:szCs w:val="28"/>
          <w:lang w:val="kk-KZ" w:eastAsia="ru-RU"/>
        </w:rPr>
        <w:t xml:space="preserve"> </w:t>
      </w:r>
      <w:r w:rsidR="00AD57A7" w:rsidRPr="001D0F19">
        <w:rPr>
          <w:rFonts w:ascii="Times New Roman" w:eastAsia="Times New Roman" w:hAnsi="Times New Roman" w:cs="Times New Roman"/>
          <w:sz w:val="28"/>
          <w:szCs w:val="28"/>
          <w:lang w:val="kk-KZ" w:eastAsia="ru-RU"/>
        </w:rPr>
        <w:t xml:space="preserve">2022 жылы </w:t>
      </w:r>
      <w:r w:rsidRPr="001D0F19">
        <w:rPr>
          <w:rFonts w:ascii="Times New Roman" w:eastAsia="Times New Roman" w:hAnsi="Times New Roman" w:cs="Times New Roman"/>
          <w:sz w:val="28"/>
          <w:szCs w:val="28"/>
          <w:lang w:val="kk-KZ" w:eastAsia="ru-RU"/>
        </w:rPr>
        <w:t>жүргізілген зерттеулердің ішінде ЭЫДҰ-ның «Kazakhstan: Review of the Central Government» есебінде медициналық қызмет көрсету саласында шамадан тыс ұзақ кезекте тұру, білікті мамандардың жетіспеушілігі, ақпараттың қолжетімсіздігі және емханалардағы жабдықтардың ескіруі сияқты қордаланған мәселелердің барына назар аударылады</w:t>
      </w:r>
      <w:r w:rsidR="004C28BD" w:rsidRPr="001D0F19">
        <w:rPr>
          <w:rFonts w:ascii="Times New Roman" w:eastAsia="Times New Roman" w:hAnsi="Times New Roman" w:cs="Times New Roman"/>
          <w:sz w:val="28"/>
          <w:szCs w:val="28"/>
          <w:lang w:val="kk-KZ" w:eastAsia="ru-RU"/>
        </w:rPr>
        <w:t xml:space="preserve"> [1</w:t>
      </w:r>
      <w:r w:rsidR="00C744D3" w:rsidRPr="001D0F19">
        <w:rPr>
          <w:rFonts w:ascii="Times New Roman" w:eastAsia="Times New Roman" w:hAnsi="Times New Roman" w:cs="Times New Roman"/>
          <w:sz w:val="28"/>
          <w:szCs w:val="28"/>
          <w:lang w:val="kk-KZ" w:eastAsia="ru-RU"/>
        </w:rPr>
        <w:t>8</w:t>
      </w:r>
      <w:r w:rsidR="004C28BD" w:rsidRPr="001D0F19">
        <w:rPr>
          <w:rFonts w:ascii="Times New Roman" w:eastAsia="Times New Roman" w:hAnsi="Times New Roman" w:cs="Times New Roman"/>
          <w:sz w:val="28"/>
          <w:szCs w:val="28"/>
          <w:lang w:val="kk-KZ" w:eastAsia="ru-RU"/>
        </w:rPr>
        <w:t>9]</w:t>
      </w:r>
      <w:r w:rsidRPr="001D0F19">
        <w:rPr>
          <w:rFonts w:ascii="Times New Roman" w:eastAsia="Times New Roman" w:hAnsi="Times New Roman" w:cs="Times New Roman"/>
          <w:sz w:val="28"/>
          <w:szCs w:val="28"/>
          <w:lang w:val="kk-KZ" w:eastAsia="ru-RU"/>
        </w:rPr>
        <w:t xml:space="preserve">. Сондай-ақ,  ҚР Денсаулық сақтау министрлігінің мәліметіне сәйкес, </w:t>
      </w:r>
      <w:r w:rsidR="00560CA4" w:rsidRPr="001D0F19">
        <w:rPr>
          <w:rFonts w:ascii="Times New Roman" w:eastAsia="Times New Roman" w:hAnsi="Times New Roman" w:cs="Times New Roman"/>
          <w:sz w:val="28"/>
          <w:szCs w:val="28"/>
          <w:lang w:val="kk-KZ" w:eastAsia="ru-RU"/>
        </w:rPr>
        <w:t xml:space="preserve">соңғы жылдары </w:t>
      </w:r>
      <w:r w:rsidRPr="001D0F19">
        <w:rPr>
          <w:rFonts w:ascii="Times New Roman" w:eastAsia="Times New Roman" w:hAnsi="Times New Roman" w:cs="Times New Roman"/>
          <w:sz w:val="28"/>
          <w:szCs w:val="28"/>
          <w:lang w:val="kk-KZ" w:eastAsia="ru-RU"/>
        </w:rPr>
        <w:t xml:space="preserve">республика бойынша медициналық кадр тапшылығы </w:t>
      </w:r>
      <w:r w:rsidR="00560CA4" w:rsidRPr="001D0F19">
        <w:rPr>
          <w:rFonts w:ascii="Times New Roman" w:eastAsia="Times New Roman" w:hAnsi="Times New Roman" w:cs="Times New Roman"/>
          <w:sz w:val="28"/>
          <w:szCs w:val="28"/>
          <w:lang w:val="kk-KZ" w:eastAsia="ru-RU"/>
        </w:rPr>
        <w:t xml:space="preserve">мәселесі орын алып. 2023 жылғы дерекке сүйенсек, бұл проблема </w:t>
      </w:r>
      <w:r w:rsidRPr="001D0F19">
        <w:rPr>
          <w:rFonts w:ascii="Times New Roman" w:eastAsia="Times New Roman" w:hAnsi="Times New Roman" w:cs="Times New Roman"/>
          <w:sz w:val="28"/>
          <w:szCs w:val="28"/>
          <w:lang w:val="kk-KZ" w:eastAsia="ru-RU"/>
        </w:rPr>
        <w:t>әсірес</w:t>
      </w:r>
      <w:r w:rsidR="00560CA4" w:rsidRPr="001D0F19">
        <w:rPr>
          <w:rFonts w:ascii="Times New Roman" w:eastAsia="Times New Roman" w:hAnsi="Times New Roman" w:cs="Times New Roman"/>
          <w:sz w:val="28"/>
          <w:szCs w:val="28"/>
          <w:lang w:val="kk-KZ" w:eastAsia="ru-RU"/>
        </w:rPr>
        <w:t>е</w:t>
      </w:r>
      <w:r w:rsidR="00AD57A7" w:rsidRPr="001D0F19">
        <w:rPr>
          <w:rFonts w:ascii="Times New Roman" w:eastAsia="Times New Roman" w:hAnsi="Times New Roman" w:cs="Times New Roman"/>
          <w:sz w:val="28"/>
          <w:szCs w:val="28"/>
          <w:lang w:val="kk-KZ" w:eastAsia="ru-RU"/>
        </w:rPr>
        <w:t>,</w:t>
      </w:r>
      <w:r w:rsidR="00560CA4" w:rsidRPr="001D0F19">
        <w:rPr>
          <w:rFonts w:ascii="Times New Roman" w:eastAsia="Times New Roman" w:hAnsi="Times New Roman" w:cs="Times New Roman"/>
          <w:sz w:val="28"/>
          <w:szCs w:val="28"/>
          <w:lang w:val="kk-KZ" w:eastAsia="ru-RU"/>
        </w:rPr>
        <w:t xml:space="preserve"> ауылдық және шалғай өңірлер үшін аса өзекті, сәйкесінше осындай кадрлық тапшылық медициналық қызметтердің қолжетімділігін де шектеп отыр</w:t>
      </w:r>
      <w:r w:rsidR="004C28BD" w:rsidRPr="001D0F19">
        <w:rPr>
          <w:rFonts w:ascii="Times New Roman" w:eastAsia="Times New Roman" w:hAnsi="Times New Roman" w:cs="Times New Roman"/>
          <w:sz w:val="28"/>
          <w:szCs w:val="28"/>
          <w:lang w:val="kk-KZ" w:eastAsia="ru-RU"/>
        </w:rPr>
        <w:t xml:space="preserve"> [19</w:t>
      </w:r>
      <w:r w:rsidR="00C744D3" w:rsidRPr="001D0F19">
        <w:rPr>
          <w:rFonts w:ascii="Times New Roman" w:eastAsia="Times New Roman" w:hAnsi="Times New Roman" w:cs="Times New Roman"/>
          <w:sz w:val="28"/>
          <w:szCs w:val="28"/>
          <w:lang w:val="kk-KZ" w:eastAsia="ru-RU"/>
        </w:rPr>
        <w:t>0</w:t>
      </w:r>
      <w:r w:rsidR="004C28BD" w:rsidRPr="001D0F19">
        <w:rPr>
          <w:rFonts w:ascii="Times New Roman" w:eastAsia="Times New Roman" w:hAnsi="Times New Roman" w:cs="Times New Roman"/>
          <w:sz w:val="28"/>
          <w:szCs w:val="28"/>
          <w:lang w:val="kk-KZ" w:eastAsia="ru-RU"/>
        </w:rPr>
        <w:t>]</w:t>
      </w:r>
      <w:r w:rsidR="009E6D9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r w:rsidR="00560CA4" w:rsidRPr="001D0F19">
        <w:rPr>
          <w:rFonts w:ascii="Times New Roman" w:eastAsia="Times New Roman" w:hAnsi="Times New Roman" w:cs="Times New Roman"/>
          <w:sz w:val="28"/>
          <w:szCs w:val="28"/>
          <w:lang w:val="kk-KZ" w:eastAsia="ru-RU"/>
        </w:rPr>
        <w:t>Өз кезегінде</w:t>
      </w:r>
      <w:r w:rsidR="00AD57A7" w:rsidRPr="001D0F19">
        <w:rPr>
          <w:rFonts w:ascii="Times New Roman" w:eastAsia="Times New Roman" w:hAnsi="Times New Roman" w:cs="Times New Roman"/>
          <w:sz w:val="28"/>
          <w:szCs w:val="28"/>
          <w:lang w:val="kk-KZ" w:eastAsia="ru-RU"/>
        </w:rPr>
        <w:t>,</w:t>
      </w:r>
      <w:r w:rsidR="00560CA4" w:rsidRPr="001D0F19">
        <w:rPr>
          <w:rFonts w:ascii="Times New Roman" w:eastAsia="Times New Roman" w:hAnsi="Times New Roman" w:cs="Times New Roman"/>
          <w:sz w:val="28"/>
          <w:szCs w:val="28"/>
          <w:lang w:val="kk-KZ" w:eastAsia="ru-RU"/>
        </w:rPr>
        <w:t xml:space="preserve"> осындай келеңсіздіктер </w:t>
      </w:r>
      <w:r w:rsidRPr="001D0F19">
        <w:rPr>
          <w:rFonts w:ascii="Times New Roman" w:eastAsia="Times New Roman" w:hAnsi="Times New Roman" w:cs="Times New Roman"/>
          <w:sz w:val="28"/>
          <w:szCs w:val="28"/>
          <w:lang w:val="kk-KZ" w:eastAsia="ru-RU"/>
        </w:rPr>
        <w:t xml:space="preserve">медициналық </w:t>
      </w:r>
      <w:r w:rsidR="00560CA4" w:rsidRPr="001D0F19">
        <w:rPr>
          <w:rFonts w:ascii="Times New Roman" w:eastAsia="Times New Roman" w:hAnsi="Times New Roman" w:cs="Times New Roman"/>
          <w:sz w:val="28"/>
          <w:szCs w:val="28"/>
          <w:lang w:val="kk-KZ" w:eastAsia="ru-RU"/>
        </w:rPr>
        <w:t xml:space="preserve">қызметтің </w:t>
      </w:r>
      <w:r w:rsidRPr="001D0F19">
        <w:rPr>
          <w:rFonts w:ascii="Times New Roman" w:eastAsia="Times New Roman" w:hAnsi="Times New Roman" w:cs="Times New Roman"/>
          <w:sz w:val="28"/>
          <w:szCs w:val="28"/>
          <w:lang w:val="kk-KZ" w:eastAsia="ru-RU"/>
        </w:rPr>
        <w:t>тиімділігі мен азаматтардың оған деген сеніміне кері әсерін</w:t>
      </w:r>
      <w:r w:rsidR="00560CA4" w:rsidRPr="001D0F19">
        <w:rPr>
          <w:rFonts w:ascii="Times New Roman" w:eastAsia="Times New Roman" w:hAnsi="Times New Roman" w:cs="Times New Roman"/>
          <w:sz w:val="28"/>
          <w:szCs w:val="28"/>
          <w:lang w:val="kk-KZ" w:eastAsia="ru-RU"/>
        </w:rPr>
        <w:t xml:space="preserve"> тигізуі мүмкін. </w:t>
      </w:r>
    </w:p>
    <w:p w14:paraId="3ACCDCCD" w14:textId="3C69E919" w:rsidR="00D56447" w:rsidRPr="001D0F19" w:rsidRDefault="00C41696"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 зерттеуге қатысқан</w:t>
      </w:r>
      <w:r w:rsidRPr="001D0F19">
        <w:rPr>
          <w:rFonts w:ascii="Times New Roman" w:eastAsia="Times New Roman" w:hAnsi="Times New Roman" w:cs="Times New Roman"/>
          <w:b/>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респонденттердің 14,12%-ы мемлекеттік қызмет алуда </w:t>
      </w:r>
      <w:r w:rsidRPr="001D0F19">
        <w:rPr>
          <w:rFonts w:ascii="Times New Roman" w:eastAsia="Times New Roman" w:hAnsi="Times New Roman" w:cs="Times New Roman"/>
          <w:i/>
          <w:sz w:val="28"/>
          <w:szCs w:val="28"/>
          <w:lang w:val="kk-KZ" w:eastAsia="ru-RU"/>
        </w:rPr>
        <w:t>әлеуметтік қамтамасыз ету мен халықты қорғау саласында</w:t>
      </w:r>
      <w:r w:rsidRPr="001D0F19">
        <w:rPr>
          <w:rFonts w:ascii="Times New Roman" w:eastAsia="Times New Roman" w:hAnsi="Times New Roman" w:cs="Times New Roman"/>
          <w:sz w:val="28"/>
          <w:szCs w:val="28"/>
          <w:lang w:val="kk-KZ" w:eastAsia="ru-RU"/>
        </w:rPr>
        <w:t xml:space="preserve"> </w:t>
      </w:r>
      <w:r w:rsidR="003C278E" w:rsidRPr="001D0F19">
        <w:rPr>
          <w:rFonts w:ascii="Times New Roman" w:eastAsia="Times New Roman" w:hAnsi="Times New Roman" w:cs="Times New Roman"/>
          <w:sz w:val="28"/>
          <w:szCs w:val="28"/>
          <w:lang w:val="kk-KZ" w:eastAsia="ru-RU"/>
        </w:rPr>
        <w:t xml:space="preserve">да қайсыбір </w:t>
      </w:r>
      <w:r w:rsidRPr="001D0F19">
        <w:rPr>
          <w:rFonts w:ascii="Times New Roman" w:eastAsia="Times New Roman" w:hAnsi="Times New Roman" w:cs="Times New Roman"/>
          <w:sz w:val="28"/>
          <w:szCs w:val="28"/>
          <w:lang w:val="kk-KZ" w:eastAsia="ru-RU"/>
        </w:rPr>
        <w:t>қиындықтар</w:t>
      </w:r>
      <w:r w:rsidR="003C278E" w:rsidRPr="001D0F19">
        <w:rPr>
          <w:rFonts w:ascii="Times New Roman" w:eastAsia="Times New Roman" w:hAnsi="Times New Roman" w:cs="Times New Roman"/>
          <w:sz w:val="28"/>
          <w:szCs w:val="28"/>
          <w:lang w:val="kk-KZ" w:eastAsia="ru-RU"/>
        </w:rPr>
        <w:t>дың</w:t>
      </w:r>
      <w:r w:rsidRPr="001D0F19">
        <w:rPr>
          <w:rFonts w:ascii="Times New Roman" w:eastAsia="Times New Roman" w:hAnsi="Times New Roman" w:cs="Times New Roman"/>
          <w:sz w:val="28"/>
          <w:szCs w:val="28"/>
          <w:lang w:val="kk-KZ" w:eastAsia="ru-RU"/>
        </w:rPr>
        <w:t xml:space="preserve"> барын </w:t>
      </w:r>
      <w:r w:rsidR="003C278E" w:rsidRPr="001D0F19">
        <w:rPr>
          <w:rFonts w:ascii="Times New Roman" w:eastAsia="Times New Roman" w:hAnsi="Times New Roman" w:cs="Times New Roman"/>
          <w:sz w:val="28"/>
          <w:szCs w:val="28"/>
          <w:lang w:val="kk-KZ" w:eastAsia="ru-RU"/>
        </w:rPr>
        <w:t>жеткізген</w:t>
      </w:r>
      <w:r w:rsidRPr="001D0F19">
        <w:rPr>
          <w:rFonts w:ascii="Times New Roman" w:eastAsia="Times New Roman" w:hAnsi="Times New Roman" w:cs="Times New Roman"/>
          <w:sz w:val="28"/>
          <w:szCs w:val="28"/>
          <w:lang w:val="kk-KZ" w:eastAsia="ru-RU"/>
        </w:rPr>
        <w:t>.</w:t>
      </w:r>
      <w:r w:rsidR="003C278E" w:rsidRPr="001D0F19">
        <w:rPr>
          <w:rFonts w:ascii="Times New Roman" w:eastAsia="Times New Roman" w:hAnsi="Times New Roman" w:cs="Times New Roman"/>
          <w:sz w:val="28"/>
          <w:szCs w:val="28"/>
          <w:lang w:val="kk-KZ" w:eastAsia="ru-RU"/>
        </w:rPr>
        <w:t xml:space="preserve"> Осы бағыттағы проблемалардың барын </w:t>
      </w:r>
      <w:r w:rsidRPr="001D0F19">
        <w:rPr>
          <w:rFonts w:ascii="Times New Roman" w:eastAsia="Times New Roman" w:hAnsi="Times New Roman" w:cs="Times New Roman"/>
          <w:sz w:val="28"/>
          <w:szCs w:val="28"/>
          <w:lang w:val="kk-KZ" w:eastAsia="ru-RU"/>
        </w:rPr>
        <w:t>20</w:t>
      </w:r>
      <w:r w:rsidR="00D56447" w:rsidRPr="001D0F19">
        <w:rPr>
          <w:rFonts w:ascii="Times New Roman" w:eastAsia="Times New Roman" w:hAnsi="Times New Roman" w:cs="Times New Roman"/>
          <w:sz w:val="28"/>
          <w:szCs w:val="28"/>
          <w:lang w:val="kk-KZ" w:eastAsia="ru-RU"/>
        </w:rPr>
        <w:t>18</w:t>
      </w:r>
      <w:r w:rsidRPr="001D0F19">
        <w:rPr>
          <w:rFonts w:ascii="Times New Roman" w:eastAsia="Times New Roman" w:hAnsi="Times New Roman" w:cs="Times New Roman"/>
          <w:sz w:val="28"/>
          <w:szCs w:val="28"/>
          <w:lang w:val="kk-KZ" w:eastAsia="ru-RU"/>
        </w:rPr>
        <w:t xml:space="preserve"> жылы БҰҰ Даму бағдарламасы мен ҚР Еңбек және халықты әлеуметтік қорғау министрлігі бірлесіп жүргізген әлеуметтік қызметтерге қолжетімділік мониторингі</w:t>
      </w:r>
      <w:r w:rsidR="003C278E" w:rsidRPr="001D0F19">
        <w:rPr>
          <w:rFonts w:ascii="Times New Roman" w:eastAsia="Times New Roman" w:hAnsi="Times New Roman" w:cs="Times New Roman"/>
          <w:sz w:val="28"/>
          <w:szCs w:val="28"/>
          <w:lang w:val="kk-KZ" w:eastAsia="ru-RU"/>
        </w:rPr>
        <w:t>сі</w:t>
      </w:r>
      <w:r w:rsidRPr="001D0F19">
        <w:rPr>
          <w:rFonts w:ascii="Times New Roman" w:eastAsia="Times New Roman" w:hAnsi="Times New Roman" w:cs="Times New Roman"/>
          <w:sz w:val="28"/>
          <w:szCs w:val="28"/>
          <w:lang w:val="kk-KZ" w:eastAsia="ru-RU"/>
        </w:rPr>
        <w:t xml:space="preserve">нің </w:t>
      </w:r>
      <w:r w:rsidR="003C278E" w:rsidRPr="001D0F19">
        <w:rPr>
          <w:rFonts w:ascii="Times New Roman" w:eastAsia="Times New Roman" w:hAnsi="Times New Roman" w:cs="Times New Roman"/>
          <w:sz w:val="28"/>
          <w:szCs w:val="28"/>
          <w:lang w:val="kk-KZ" w:eastAsia="ru-RU"/>
        </w:rPr>
        <w:t>қорытындысы да растайды</w:t>
      </w:r>
      <w:r w:rsidRPr="001D0F19">
        <w:rPr>
          <w:rFonts w:ascii="Times New Roman" w:eastAsia="Times New Roman" w:hAnsi="Times New Roman" w:cs="Times New Roman"/>
          <w:sz w:val="28"/>
          <w:szCs w:val="28"/>
          <w:lang w:val="kk-KZ" w:eastAsia="ru-RU"/>
        </w:rPr>
        <w:t xml:space="preserve">. </w:t>
      </w:r>
      <w:r w:rsidR="003C278E" w:rsidRPr="001D0F19">
        <w:rPr>
          <w:rFonts w:ascii="Times New Roman" w:eastAsia="Times New Roman" w:hAnsi="Times New Roman" w:cs="Times New Roman"/>
          <w:sz w:val="28"/>
          <w:szCs w:val="28"/>
          <w:lang w:val="kk-KZ" w:eastAsia="ru-RU"/>
        </w:rPr>
        <w:t xml:space="preserve">Ең бір жиі мәлімденген мәселелердің ішінде (43%) әлеуметтік </w:t>
      </w:r>
      <w:r w:rsidRPr="001D0F19">
        <w:rPr>
          <w:rFonts w:ascii="Times New Roman" w:eastAsia="Times New Roman" w:hAnsi="Times New Roman" w:cs="Times New Roman"/>
          <w:sz w:val="28"/>
          <w:szCs w:val="28"/>
          <w:lang w:val="kk-KZ" w:eastAsia="ru-RU"/>
        </w:rPr>
        <w:t>жәрдемақы алу рәсімдерінің күрделілігі мен қажетті ақпараттың жетіспеушілігі</w:t>
      </w:r>
      <w:r w:rsidR="00D56447" w:rsidRPr="001D0F19">
        <w:rPr>
          <w:rFonts w:ascii="Times New Roman" w:eastAsia="Times New Roman" w:hAnsi="Times New Roman" w:cs="Times New Roman"/>
          <w:sz w:val="28"/>
          <w:szCs w:val="28"/>
          <w:lang w:val="kk-KZ" w:eastAsia="ru-RU"/>
        </w:rPr>
        <w:t xml:space="preserve"> </w:t>
      </w:r>
      <w:r w:rsidR="00AD57A7" w:rsidRPr="001D0F19">
        <w:rPr>
          <w:rFonts w:ascii="Times New Roman" w:eastAsia="Times New Roman" w:hAnsi="Times New Roman" w:cs="Times New Roman"/>
          <w:sz w:val="28"/>
          <w:szCs w:val="28"/>
          <w:lang w:val="kk-KZ" w:eastAsia="ru-RU"/>
        </w:rPr>
        <w:t xml:space="preserve">орын алып отыр </w:t>
      </w:r>
      <w:r w:rsidR="00E713FD" w:rsidRPr="001D0F19">
        <w:rPr>
          <w:rFonts w:ascii="Times New Roman" w:eastAsia="Times New Roman" w:hAnsi="Times New Roman" w:cs="Times New Roman"/>
          <w:sz w:val="28"/>
          <w:szCs w:val="28"/>
          <w:lang w:val="kk-KZ" w:eastAsia="ru-RU"/>
        </w:rPr>
        <w:t>[19</w:t>
      </w:r>
      <w:r w:rsidR="00C744D3" w:rsidRPr="001D0F19">
        <w:rPr>
          <w:rFonts w:ascii="Times New Roman" w:eastAsia="Times New Roman" w:hAnsi="Times New Roman" w:cs="Times New Roman"/>
          <w:sz w:val="28"/>
          <w:szCs w:val="28"/>
          <w:lang w:val="kk-KZ" w:eastAsia="ru-RU"/>
        </w:rPr>
        <w:t>1</w:t>
      </w:r>
      <w:r w:rsidR="00E713FD" w:rsidRPr="001D0F19">
        <w:rPr>
          <w:rFonts w:ascii="Times New Roman" w:eastAsia="Times New Roman" w:hAnsi="Times New Roman" w:cs="Times New Roman"/>
          <w:sz w:val="28"/>
          <w:szCs w:val="28"/>
          <w:lang w:val="kk-KZ" w:eastAsia="ru-RU"/>
        </w:rPr>
        <w:t>]</w:t>
      </w:r>
      <w:r w:rsidR="00D56447" w:rsidRPr="001D0F19">
        <w:rPr>
          <w:rFonts w:ascii="Times New Roman" w:eastAsia="Times New Roman" w:hAnsi="Times New Roman" w:cs="Times New Roman"/>
          <w:sz w:val="28"/>
          <w:szCs w:val="28"/>
          <w:lang w:val="kk-KZ" w:eastAsia="ru-RU"/>
        </w:rPr>
        <w:t xml:space="preserve">. </w:t>
      </w:r>
    </w:p>
    <w:p w14:paraId="52707EB9" w14:textId="46202AF7" w:rsidR="00D56447" w:rsidRPr="001D0F19" w:rsidRDefault="00D56447"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Ағымдағы зерттеуге қатысқан респонденттердің 10,34%-ы</w:t>
      </w:r>
      <w:r w:rsidR="0096162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сондай-ақ</w:t>
      </w:r>
      <w:r w:rsidR="0096162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i/>
          <w:sz w:val="28"/>
          <w:szCs w:val="28"/>
          <w:lang w:val="kk-KZ" w:eastAsia="ru-RU"/>
        </w:rPr>
        <w:t>жылжымайтын мүлік саласында</w:t>
      </w:r>
      <w:r w:rsidRPr="001D0F19">
        <w:rPr>
          <w:rFonts w:ascii="Times New Roman" w:eastAsia="Times New Roman" w:hAnsi="Times New Roman" w:cs="Times New Roman"/>
          <w:sz w:val="28"/>
          <w:szCs w:val="28"/>
          <w:lang w:val="kk-KZ" w:eastAsia="ru-RU"/>
        </w:rPr>
        <w:t xml:space="preserve">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 алуда саналуан қиындықтарға тап болатыны туралы хабарлаған. Мұндай проблемалар </w:t>
      </w:r>
      <w:r w:rsidR="004A24C3" w:rsidRPr="001D0F19">
        <w:rPr>
          <w:rFonts w:ascii="Times New Roman" w:eastAsia="Times New Roman" w:hAnsi="Times New Roman" w:cs="Times New Roman"/>
          <w:sz w:val="28"/>
          <w:szCs w:val="28"/>
          <w:lang w:val="kk-KZ" w:eastAsia="ru-RU"/>
        </w:rPr>
        <w:t xml:space="preserve"> респонденттердің пікірінше,</w:t>
      </w:r>
      <w:r w:rsidRPr="001D0F19">
        <w:rPr>
          <w:rFonts w:ascii="Times New Roman" w:eastAsia="Times New Roman" w:hAnsi="Times New Roman" w:cs="Times New Roman"/>
          <w:sz w:val="28"/>
          <w:szCs w:val="28"/>
          <w:lang w:val="kk-KZ" w:eastAsia="ru-RU"/>
        </w:rPr>
        <w:t xml:space="preserve"> әсіресе</w:t>
      </w:r>
      <w:r w:rsidR="004A24C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меншік құқығын тіркеу мен рәсімдеу үдерістерінің күрделілігіне, ашықтықтың болмауына және кей жағдайда сыбайлас жемқорлық тәуекелдеріне орай туындайтыны белгілі болды. </w:t>
      </w:r>
      <w:r w:rsidR="004A24C3" w:rsidRPr="001D0F19">
        <w:rPr>
          <w:rFonts w:ascii="Times New Roman" w:eastAsia="Times New Roman" w:hAnsi="Times New Roman" w:cs="Times New Roman"/>
          <w:sz w:val="28"/>
          <w:szCs w:val="28"/>
          <w:lang w:val="kk-KZ" w:eastAsia="ru-RU"/>
        </w:rPr>
        <w:t xml:space="preserve">Қазақстан жағдайында жүргізілген өзге де зерттеулер, атап айтқанда, </w:t>
      </w:r>
      <w:r w:rsidRPr="001D0F19">
        <w:rPr>
          <w:rFonts w:ascii="Times New Roman" w:eastAsia="Times New Roman" w:hAnsi="Times New Roman" w:cs="Times New Roman"/>
          <w:sz w:val="28"/>
          <w:szCs w:val="28"/>
          <w:lang w:val="kk-KZ" w:eastAsia="ru-RU"/>
        </w:rPr>
        <w:t xml:space="preserve">Transparency International Kazakhstan 2023 жылғы </w:t>
      </w:r>
      <w:r w:rsidR="004A24C3" w:rsidRPr="001D0F19">
        <w:rPr>
          <w:rFonts w:ascii="Times New Roman" w:eastAsia="Times New Roman" w:hAnsi="Times New Roman" w:cs="Times New Roman"/>
          <w:sz w:val="28"/>
          <w:szCs w:val="28"/>
          <w:lang w:val="kk-KZ" w:eastAsia="ru-RU"/>
        </w:rPr>
        <w:t xml:space="preserve">зерттеуі </w:t>
      </w:r>
      <w:r w:rsidRPr="001D0F19">
        <w:rPr>
          <w:rFonts w:ascii="Times New Roman" w:eastAsia="Times New Roman" w:hAnsi="Times New Roman" w:cs="Times New Roman"/>
          <w:sz w:val="28"/>
          <w:szCs w:val="28"/>
          <w:lang w:val="kk-KZ" w:eastAsia="ru-RU"/>
        </w:rPr>
        <w:t xml:space="preserve"> жылжымайтын мүлік және жер қатынастары сала</w:t>
      </w:r>
      <w:r w:rsidR="004A24C3" w:rsidRPr="001D0F19">
        <w:rPr>
          <w:rFonts w:ascii="Times New Roman" w:eastAsia="Times New Roman" w:hAnsi="Times New Roman" w:cs="Times New Roman"/>
          <w:sz w:val="28"/>
          <w:szCs w:val="28"/>
          <w:lang w:val="kk-KZ" w:eastAsia="ru-RU"/>
        </w:rPr>
        <w:t xml:space="preserve">сында ең жиі орын алатын мәселе </w:t>
      </w:r>
      <w:r w:rsidR="00961623" w:rsidRPr="001D0F19">
        <w:rPr>
          <w:rFonts w:ascii="Times New Roman" w:eastAsia="Times New Roman" w:hAnsi="Times New Roman" w:cs="Times New Roman"/>
          <w:sz w:val="28"/>
          <w:szCs w:val="28"/>
          <w:lang w:val="kk-KZ" w:eastAsia="ru-RU"/>
        </w:rPr>
        <w:t xml:space="preserve">- </w:t>
      </w:r>
      <w:r w:rsidR="004A24C3" w:rsidRPr="001D0F19">
        <w:rPr>
          <w:rFonts w:ascii="Times New Roman" w:eastAsia="Times New Roman" w:hAnsi="Times New Roman" w:cs="Times New Roman"/>
          <w:sz w:val="28"/>
          <w:szCs w:val="28"/>
          <w:lang w:val="kk-KZ" w:eastAsia="ru-RU"/>
        </w:rPr>
        <w:t xml:space="preserve">ол  </w:t>
      </w:r>
      <w:r w:rsidRPr="001D0F19">
        <w:rPr>
          <w:rFonts w:ascii="Times New Roman" w:eastAsia="Times New Roman" w:hAnsi="Times New Roman" w:cs="Times New Roman"/>
          <w:sz w:val="28"/>
          <w:szCs w:val="28"/>
          <w:lang w:val="kk-KZ" w:eastAsia="ru-RU"/>
        </w:rPr>
        <w:t>парақорлық</w:t>
      </w:r>
      <w:r w:rsidR="007C1A98" w:rsidRPr="001D0F19">
        <w:rPr>
          <w:rFonts w:ascii="Times New Roman" w:eastAsia="Times New Roman" w:hAnsi="Times New Roman" w:cs="Times New Roman"/>
          <w:sz w:val="28"/>
          <w:szCs w:val="28"/>
          <w:lang w:val="kk-KZ" w:eastAsia="ru-RU"/>
        </w:rPr>
        <w:t xml:space="preserve"> және жер қатынастары мәселелері бойынша түсініксіздік пен бюрократиялық бөгеттер </w:t>
      </w:r>
      <w:r w:rsidR="00E713FD" w:rsidRPr="001D0F19">
        <w:rPr>
          <w:rFonts w:ascii="Times New Roman" w:eastAsia="Times New Roman" w:hAnsi="Times New Roman" w:cs="Times New Roman"/>
          <w:sz w:val="28"/>
          <w:szCs w:val="28"/>
          <w:lang w:val="kk-KZ" w:eastAsia="ru-RU"/>
        </w:rPr>
        <w:t>[</w:t>
      </w:r>
      <w:r w:rsidR="003A437F" w:rsidRPr="001D0F19">
        <w:rPr>
          <w:rFonts w:ascii="Times New Roman" w:eastAsia="Times New Roman" w:hAnsi="Times New Roman" w:cs="Times New Roman"/>
          <w:sz w:val="28"/>
          <w:szCs w:val="28"/>
          <w:lang w:val="kk-KZ" w:eastAsia="ru-RU"/>
        </w:rPr>
        <w:t>19</w:t>
      </w:r>
      <w:r w:rsidR="00C744D3" w:rsidRPr="001D0F19">
        <w:rPr>
          <w:rFonts w:ascii="Times New Roman" w:eastAsia="Times New Roman" w:hAnsi="Times New Roman" w:cs="Times New Roman"/>
          <w:sz w:val="28"/>
          <w:szCs w:val="28"/>
          <w:lang w:val="kk-KZ" w:eastAsia="ru-RU"/>
        </w:rPr>
        <w:t>2</w:t>
      </w:r>
      <w:r w:rsidR="00E713FD" w:rsidRPr="001D0F19">
        <w:rPr>
          <w:rFonts w:ascii="Times New Roman" w:eastAsia="Times New Roman" w:hAnsi="Times New Roman" w:cs="Times New Roman"/>
          <w:sz w:val="28"/>
          <w:szCs w:val="28"/>
          <w:lang w:val="kk-KZ" w:eastAsia="ru-RU"/>
        </w:rPr>
        <w:t>]</w:t>
      </w:r>
      <w:r w:rsidR="004A24C3" w:rsidRPr="001D0F19">
        <w:rPr>
          <w:rFonts w:ascii="Times New Roman" w:eastAsia="Times New Roman" w:hAnsi="Times New Roman" w:cs="Times New Roman"/>
          <w:sz w:val="28"/>
          <w:szCs w:val="28"/>
          <w:lang w:val="kk-KZ" w:eastAsia="ru-RU"/>
        </w:rPr>
        <w:t xml:space="preserve">. Осы бағыттағы </w:t>
      </w:r>
      <w:r w:rsidRPr="001D0F19">
        <w:rPr>
          <w:rFonts w:ascii="Times New Roman" w:eastAsia="Times New Roman" w:hAnsi="Times New Roman" w:cs="Times New Roman"/>
          <w:sz w:val="28"/>
          <w:szCs w:val="28"/>
          <w:lang w:val="kk-KZ" w:eastAsia="ru-RU"/>
        </w:rPr>
        <w:t xml:space="preserve">ҚР Жер ресурстарын басқару комитетінің деректеріне сәйкес, </w:t>
      </w:r>
      <w:r w:rsidR="004A24C3" w:rsidRPr="001D0F19">
        <w:rPr>
          <w:rFonts w:ascii="Times New Roman" w:eastAsia="Times New Roman" w:hAnsi="Times New Roman" w:cs="Times New Roman"/>
          <w:sz w:val="28"/>
          <w:szCs w:val="28"/>
          <w:lang w:val="kk-KZ" w:eastAsia="ru-RU"/>
        </w:rPr>
        <w:t xml:space="preserve">қазақстандық </w:t>
      </w:r>
      <w:r w:rsidRPr="001D0F19">
        <w:rPr>
          <w:rFonts w:ascii="Times New Roman" w:eastAsia="Times New Roman" w:hAnsi="Times New Roman" w:cs="Times New Roman"/>
          <w:sz w:val="28"/>
          <w:szCs w:val="28"/>
          <w:lang w:val="kk-KZ" w:eastAsia="ru-RU"/>
        </w:rPr>
        <w:t>азаматтар бос жер телімд</w:t>
      </w:r>
      <w:r w:rsidR="004A24C3" w:rsidRPr="001D0F19">
        <w:rPr>
          <w:rFonts w:ascii="Times New Roman" w:eastAsia="Times New Roman" w:hAnsi="Times New Roman" w:cs="Times New Roman"/>
          <w:sz w:val="28"/>
          <w:szCs w:val="28"/>
          <w:lang w:val="kk-KZ" w:eastAsia="ru-RU"/>
        </w:rPr>
        <w:t xml:space="preserve">ері туралы ақпаратқа қол жеткізуде тиісті </w:t>
      </w:r>
      <w:r w:rsidRPr="001D0F19">
        <w:rPr>
          <w:rFonts w:ascii="Times New Roman" w:eastAsia="Times New Roman" w:hAnsi="Times New Roman" w:cs="Times New Roman"/>
          <w:sz w:val="28"/>
          <w:szCs w:val="28"/>
          <w:lang w:val="kk-KZ" w:eastAsia="ru-RU"/>
        </w:rPr>
        <w:t>рәсімдерді</w:t>
      </w:r>
      <w:r w:rsidR="004A24C3" w:rsidRPr="001D0F19">
        <w:rPr>
          <w:rFonts w:ascii="Times New Roman" w:eastAsia="Times New Roman" w:hAnsi="Times New Roman" w:cs="Times New Roman"/>
          <w:sz w:val="28"/>
          <w:szCs w:val="28"/>
          <w:lang w:val="kk-KZ" w:eastAsia="ru-RU"/>
        </w:rPr>
        <w:t>ң ашық еместігі мен тиімсіздігі сияқты қиындықтармен бетпе бет келеді</w:t>
      </w:r>
      <w:r w:rsidR="00E713FD" w:rsidRPr="001D0F19">
        <w:rPr>
          <w:rFonts w:ascii="Times New Roman" w:eastAsia="Times New Roman" w:hAnsi="Times New Roman" w:cs="Times New Roman"/>
          <w:sz w:val="28"/>
          <w:szCs w:val="28"/>
          <w:lang w:val="kk-KZ" w:eastAsia="ru-RU"/>
        </w:rPr>
        <w:t xml:space="preserve"> [</w:t>
      </w:r>
      <w:r w:rsidR="003A437F" w:rsidRPr="001D0F19">
        <w:rPr>
          <w:rFonts w:ascii="Times New Roman" w:eastAsia="Times New Roman" w:hAnsi="Times New Roman" w:cs="Times New Roman"/>
          <w:sz w:val="28"/>
          <w:szCs w:val="28"/>
          <w:lang w:val="kk-KZ" w:eastAsia="ru-RU"/>
        </w:rPr>
        <w:t>19</w:t>
      </w:r>
      <w:r w:rsidR="00C744D3" w:rsidRPr="001D0F19">
        <w:rPr>
          <w:rFonts w:ascii="Times New Roman" w:eastAsia="Times New Roman" w:hAnsi="Times New Roman" w:cs="Times New Roman"/>
          <w:sz w:val="28"/>
          <w:szCs w:val="28"/>
          <w:lang w:val="kk-KZ" w:eastAsia="ru-RU"/>
        </w:rPr>
        <w:t>3</w:t>
      </w:r>
      <w:r w:rsidR="00E713FD"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187EE12F" w14:textId="0659C0D6" w:rsidR="001A4C10" w:rsidRPr="001D0F19" w:rsidRDefault="00F717CC"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Мемлекеттік қызмет алу саласында қиындықтар туғызатын тағы бір саланың бірі - </w:t>
      </w:r>
      <w:r w:rsidRPr="001D0F19">
        <w:rPr>
          <w:rFonts w:ascii="Times New Roman" w:eastAsia="Times New Roman" w:hAnsi="Times New Roman" w:cs="Times New Roman"/>
          <w:i/>
          <w:sz w:val="28"/>
          <w:szCs w:val="28"/>
          <w:lang w:val="kk-KZ" w:eastAsia="ru-RU"/>
        </w:rPr>
        <w:t>білім беру саласы</w:t>
      </w:r>
      <w:r w:rsidRPr="001D0F19">
        <w:rPr>
          <w:rFonts w:ascii="Times New Roman" w:eastAsia="Times New Roman" w:hAnsi="Times New Roman" w:cs="Times New Roman"/>
          <w:sz w:val="28"/>
          <w:szCs w:val="28"/>
          <w:lang w:val="kk-KZ" w:eastAsia="ru-RU"/>
        </w:rPr>
        <w:t xml:space="preserve">. Дәлірек айтқанда, ағымдағы зерттеуге қатысқан респонденттердің 6,87%-ы білім беру мәселелерін шешуде қиындықтарға тап болып отыратыны туралы мәлімдеген. Аталмыш проблемалардың ішінде мектептердегі инфрақұрылымның ескіруі, жоғары білікті мұғалімдердің жетіспеушілігі, білім беруге қатысты ақпаратқа қолжетімділіктің төмендігі мен оқушылардың сапалы білім алу  мүмкіндіктерінің шектеулілігі бар. Осындай мәселелер </w:t>
      </w:r>
      <w:r w:rsidR="001A4C10" w:rsidRPr="001D0F19">
        <w:rPr>
          <w:rFonts w:ascii="Times New Roman" w:eastAsia="Times New Roman" w:hAnsi="Times New Roman" w:cs="Times New Roman"/>
          <w:sz w:val="28"/>
          <w:szCs w:val="28"/>
          <w:lang w:val="kk-KZ" w:eastAsia="ru-RU"/>
        </w:rPr>
        <w:t xml:space="preserve">ЭЫДҰ-мен бірлесе жүргізілетін </w:t>
      </w:r>
      <w:r w:rsidRPr="001D0F19">
        <w:rPr>
          <w:rFonts w:ascii="Times New Roman" w:eastAsia="Times New Roman" w:hAnsi="Times New Roman" w:cs="Times New Roman"/>
          <w:sz w:val="28"/>
          <w:szCs w:val="28"/>
          <w:lang w:val="kk-KZ" w:eastAsia="ru-RU"/>
        </w:rPr>
        <w:t>PISA ха</w:t>
      </w:r>
      <w:r w:rsidR="001A4C10" w:rsidRPr="001D0F19">
        <w:rPr>
          <w:rFonts w:ascii="Times New Roman" w:eastAsia="Times New Roman" w:hAnsi="Times New Roman" w:cs="Times New Roman"/>
          <w:sz w:val="28"/>
          <w:szCs w:val="28"/>
          <w:lang w:val="kk-KZ" w:eastAsia="ru-RU"/>
        </w:rPr>
        <w:t xml:space="preserve">лықаралық зерттеуінің Қазақстанда жүргізген  талдауларында да айтылады. Атап айтқанда, 2022 жылы жүргізілген кезекті </w:t>
      </w:r>
      <w:r w:rsidRPr="001D0F19">
        <w:rPr>
          <w:rFonts w:ascii="Times New Roman" w:eastAsia="Times New Roman" w:hAnsi="Times New Roman" w:cs="Times New Roman"/>
          <w:sz w:val="28"/>
          <w:szCs w:val="28"/>
          <w:lang w:val="kk-KZ" w:eastAsia="ru-RU"/>
        </w:rPr>
        <w:t xml:space="preserve"> </w:t>
      </w:r>
      <w:r w:rsidR="001A4C10" w:rsidRPr="001D0F19">
        <w:rPr>
          <w:rFonts w:ascii="Times New Roman" w:eastAsia="Times New Roman" w:hAnsi="Times New Roman" w:cs="Times New Roman"/>
          <w:sz w:val="28"/>
          <w:szCs w:val="28"/>
          <w:lang w:val="kk-KZ" w:eastAsia="ru-RU"/>
        </w:rPr>
        <w:t>PISA зерттеуінде а</w:t>
      </w:r>
      <w:r w:rsidRPr="001D0F19">
        <w:rPr>
          <w:rFonts w:ascii="Times New Roman" w:eastAsia="Times New Roman" w:hAnsi="Times New Roman" w:cs="Times New Roman"/>
          <w:sz w:val="28"/>
          <w:szCs w:val="28"/>
          <w:lang w:val="kk-KZ" w:eastAsia="ru-RU"/>
        </w:rPr>
        <w:t xml:space="preserve">та-аналардың 30%-ы </w:t>
      </w:r>
      <w:r w:rsidR="001A4C10" w:rsidRPr="001D0F19">
        <w:rPr>
          <w:rFonts w:ascii="Times New Roman" w:eastAsia="Times New Roman" w:hAnsi="Times New Roman" w:cs="Times New Roman"/>
          <w:sz w:val="28"/>
          <w:szCs w:val="28"/>
          <w:lang w:val="kk-KZ" w:eastAsia="ru-RU"/>
        </w:rPr>
        <w:t>көрсетілген салаларда қордаланған мәселелердің барын растаған</w:t>
      </w:r>
      <w:r w:rsidR="00224ADC" w:rsidRPr="001D0F19">
        <w:rPr>
          <w:rFonts w:ascii="Times New Roman" w:eastAsia="Times New Roman" w:hAnsi="Times New Roman" w:cs="Times New Roman"/>
          <w:sz w:val="28"/>
          <w:szCs w:val="28"/>
          <w:lang w:val="kk-KZ" w:eastAsia="ru-RU"/>
        </w:rPr>
        <w:t xml:space="preserve"> [</w:t>
      </w:r>
      <w:r w:rsidR="00C744D3" w:rsidRPr="001D0F19">
        <w:rPr>
          <w:rFonts w:ascii="Times New Roman" w:eastAsia="Times New Roman" w:hAnsi="Times New Roman" w:cs="Times New Roman"/>
          <w:sz w:val="28"/>
          <w:szCs w:val="28"/>
          <w:lang w:val="kk-KZ" w:eastAsia="ru-RU"/>
        </w:rPr>
        <w:t>194</w:t>
      </w:r>
      <w:r w:rsidR="00224ADC" w:rsidRPr="001D0F19">
        <w:rPr>
          <w:rFonts w:ascii="Times New Roman" w:eastAsia="Times New Roman" w:hAnsi="Times New Roman" w:cs="Times New Roman"/>
          <w:sz w:val="28"/>
          <w:szCs w:val="28"/>
          <w:lang w:val="kk-KZ" w:eastAsia="ru-RU"/>
        </w:rPr>
        <w:t>]</w:t>
      </w:r>
      <w:r w:rsidR="001A4C10" w:rsidRPr="001D0F19">
        <w:rPr>
          <w:rFonts w:ascii="Times New Roman" w:eastAsia="Times New Roman" w:hAnsi="Times New Roman" w:cs="Times New Roman"/>
          <w:sz w:val="28"/>
          <w:szCs w:val="28"/>
          <w:lang w:val="kk-KZ" w:eastAsia="ru-RU"/>
        </w:rPr>
        <w:t xml:space="preserve">. </w:t>
      </w:r>
    </w:p>
    <w:p w14:paraId="3324E3A8" w14:textId="67E26AEC" w:rsidR="00F717CC" w:rsidRPr="001D0F19" w:rsidRDefault="00134CBD"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 ағымдағы зерттеуге қатысқан респонде</w:t>
      </w:r>
      <w:r w:rsidR="005F50AA" w:rsidRPr="001D0F19">
        <w:rPr>
          <w:rFonts w:ascii="Times New Roman" w:eastAsia="Times New Roman" w:hAnsi="Times New Roman" w:cs="Times New Roman"/>
          <w:sz w:val="28"/>
          <w:szCs w:val="28"/>
          <w:lang w:val="kk-KZ" w:eastAsia="ru-RU"/>
        </w:rPr>
        <w:t>нтте</w:t>
      </w:r>
      <w:r w:rsidRPr="001D0F19">
        <w:rPr>
          <w:rFonts w:ascii="Times New Roman" w:eastAsia="Times New Roman" w:hAnsi="Times New Roman" w:cs="Times New Roman"/>
          <w:sz w:val="28"/>
          <w:szCs w:val="28"/>
          <w:lang w:val="kk-KZ" w:eastAsia="ru-RU"/>
        </w:rPr>
        <w:t xml:space="preserve">рдің тағы бір бөлігі (5,65%) </w:t>
      </w:r>
      <w:r w:rsidRPr="001D0F19">
        <w:rPr>
          <w:rFonts w:ascii="Times New Roman" w:eastAsia="Times New Roman" w:hAnsi="Times New Roman" w:cs="Times New Roman"/>
          <w:i/>
          <w:sz w:val="28"/>
          <w:szCs w:val="28"/>
          <w:lang w:val="kk-KZ" w:eastAsia="ru-RU"/>
        </w:rPr>
        <w:t xml:space="preserve">көлік саласында </w:t>
      </w:r>
      <w:r w:rsidR="00BA2A8E" w:rsidRPr="001D0F19">
        <w:rPr>
          <w:rFonts w:ascii="Times New Roman" w:eastAsia="Times New Roman" w:hAnsi="Times New Roman" w:cs="Times New Roman"/>
          <w:i/>
          <w:sz w:val="28"/>
          <w:szCs w:val="28"/>
          <w:lang w:val="kk-KZ" w:eastAsia="ru-RU"/>
        </w:rPr>
        <w:t>мемлекеттік көрсетілетін қызметтерд</w:t>
      </w:r>
      <w:r w:rsidRPr="001D0F19">
        <w:rPr>
          <w:rFonts w:ascii="Times New Roman" w:eastAsia="Times New Roman" w:hAnsi="Times New Roman" w:cs="Times New Roman"/>
          <w:i/>
          <w:sz w:val="28"/>
          <w:szCs w:val="28"/>
          <w:lang w:val="kk-KZ" w:eastAsia="ru-RU"/>
        </w:rPr>
        <w:t>і</w:t>
      </w:r>
      <w:r w:rsidRPr="001D0F19">
        <w:rPr>
          <w:rFonts w:ascii="Times New Roman" w:eastAsia="Times New Roman" w:hAnsi="Times New Roman" w:cs="Times New Roman"/>
          <w:sz w:val="28"/>
          <w:szCs w:val="28"/>
          <w:lang w:val="kk-KZ" w:eastAsia="ru-RU"/>
        </w:rPr>
        <w:t xml:space="preserve"> алуға</w:t>
      </w:r>
      <w:r w:rsidR="00F717CC" w:rsidRPr="001D0F19">
        <w:rPr>
          <w:rFonts w:ascii="Times New Roman" w:eastAsia="Times New Roman" w:hAnsi="Times New Roman" w:cs="Times New Roman"/>
          <w:sz w:val="28"/>
          <w:szCs w:val="28"/>
          <w:lang w:val="kk-KZ" w:eastAsia="ru-RU"/>
        </w:rPr>
        <w:t xml:space="preserve"> қатысты қиындықтарды </w:t>
      </w:r>
      <w:r w:rsidRPr="001D0F19">
        <w:rPr>
          <w:rFonts w:ascii="Times New Roman" w:eastAsia="Times New Roman" w:hAnsi="Times New Roman" w:cs="Times New Roman"/>
          <w:sz w:val="28"/>
          <w:szCs w:val="28"/>
          <w:lang w:val="kk-KZ" w:eastAsia="ru-RU"/>
        </w:rPr>
        <w:t>барын хабарлайды. Осы бағытта жуырда жүргізілген зерттеулердің ішінде Алматы қаласы</w:t>
      </w:r>
      <w:r w:rsidR="00F717CC" w:rsidRPr="001D0F19">
        <w:rPr>
          <w:rFonts w:ascii="Times New Roman" w:eastAsia="Times New Roman" w:hAnsi="Times New Roman" w:cs="Times New Roman"/>
          <w:sz w:val="28"/>
          <w:szCs w:val="28"/>
          <w:lang w:val="kk-KZ" w:eastAsia="ru-RU"/>
        </w:rPr>
        <w:t xml:space="preserve"> тұрғындарының </w:t>
      </w:r>
      <w:r w:rsidR="00B279A9" w:rsidRPr="001D0F19">
        <w:rPr>
          <w:rFonts w:ascii="Times New Roman" w:eastAsia="Times New Roman" w:hAnsi="Times New Roman" w:cs="Times New Roman"/>
          <w:sz w:val="28"/>
          <w:szCs w:val="28"/>
          <w:lang w:val="kk-KZ" w:eastAsia="ru-RU"/>
        </w:rPr>
        <w:t xml:space="preserve">басым бөлігі </w:t>
      </w:r>
      <w:r w:rsidR="00F717CC" w:rsidRPr="001D0F19">
        <w:rPr>
          <w:rFonts w:ascii="Times New Roman" w:eastAsia="Times New Roman" w:hAnsi="Times New Roman" w:cs="Times New Roman"/>
          <w:sz w:val="28"/>
          <w:szCs w:val="28"/>
          <w:lang w:val="kk-KZ" w:eastAsia="ru-RU"/>
        </w:rPr>
        <w:t>қоғамдық көлік қозғалысының тұрақсыздығы мен жолдардың нашар күйіне байланысты күнделікті қиындықтарға</w:t>
      </w:r>
      <w:r w:rsidRPr="001D0F19">
        <w:rPr>
          <w:rFonts w:ascii="Times New Roman" w:eastAsia="Times New Roman" w:hAnsi="Times New Roman" w:cs="Times New Roman"/>
          <w:sz w:val="28"/>
          <w:szCs w:val="28"/>
          <w:lang w:val="kk-KZ" w:eastAsia="ru-RU"/>
        </w:rPr>
        <w:t xml:space="preserve"> жиі ұшырайтыны белгілі болған. Тағы бір қордаланған мәселе</w:t>
      </w:r>
      <w:r w:rsidR="00EF4748" w:rsidRPr="001D0F19">
        <w:rPr>
          <w:rFonts w:ascii="Times New Roman" w:eastAsia="Times New Roman" w:hAnsi="Times New Roman" w:cs="Times New Roman"/>
          <w:sz w:val="28"/>
          <w:szCs w:val="28"/>
          <w:lang w:val="kk-KZ" w:eastAsia="ru-RU"/>
        </w:rPr>
        <w:t>лердің ішінде</w:t>
      </w:r>
      <w:r w:rsidRPr="001D0F19">
        <w:rPr>
          <w:rFonts w:ascii="Times New Roman" w:eastAsia="Times New Roman" w:hAnsi="Times New Roman" w:cs="Times New Roman"/>
          <w:sz w:val="28"/>
          <w:szCs w:val="28"/>
          <w:lang w:val="kk-KZ" w:eastAsia="ru-RU"/>
        </w:rPr>
        <w:t xml:space="preserve"> </w:t>
      </w:r>
      <w:r w:rsidR="00F717CC" w:rsidRPr="001D0F19">
        <w:rPr>
          <w:rFonts w:ascii="Times New Roman" w:eastAsia="Times New Roman" w:hAnsi="Times New Roman" w:cs="Times New Roman"/>
          <w:sz w:val="28"/>
          <w:szCs w:val="28"/>
          <w:lang w:val="kk-KZ" w:eastAsia="ru-RU"/>
        </w:rPr>
        <w:t>көлік</w:t>
      </w:r>
      <w:r w:rsidRPr="001D0F19">
        <w:rPr>
          <w:rFonts w:ascii="Times New Roman" w:eastAsia="Times New Roman" w:hAnsi="Times New Roman" w:cs="Times New Roman"/>
          <w:sz w:val="28"/>
          <w:szCs w:val="28"/>
          <w:lang w:val="kk-KZ" w:eastAsia="ru-RU"/>
        </w:rPr>
        <w:t>ті рәсімдеуге орай алынатын</w:t>
      </w:r>
      <w:r w:rsidR="00F717CC" w:rsidRPr="001D0F19">
        <w:rPr>
          <w:rFonts w:ascii="Times New Roman" w:eastAsia="Times New Roman" w:hAnsi="Times New Roman" w:cs="Times New Roman"/>
          <w:sz w:val="28"/>
          <w:szCs w:val="28"/>
          <w:lang w:val="kk-KZ" w:eastAsia="ru-RU"/>
        </w:rPr>
        <w:t xml:space="preserve"> рұқсаттар</w:t>
      </w:r>
      <w:r w:rsidR="00EF4748" w:rsidRPr="001D0F19">
        <w:rPr>
          <w:rFonts w:ascii="Times New Roman" w:eastAsia="Times New Roman" w:hAnsi="Times New Roman" w:cs="Times New Roman"/>
          <w:sz w:val="28"/>
          <w:szCs w:val="28"/>
          <w:lang w:val="kk-KZ" w:eastAsia="ru-RU"/>
        </w:rPr>
        <w:t xml:space="preserve">ға, </w:t>
      </w:r>
      <w:r w:rsidR="00F717CC" w:rsidRPr="001D0F19">
        <w:rPr>
          <w:rFonts w:ascii="Times New Roman" w:eastAsia="Times New Roman" w:hAnsi="Times New Roman" w:cs="Times New Roman"/>
          <w:sz w:val="28"/>
          <w:szCs w:val="28"/>
          <w:lang w:val="kk-KZ" w:eastAsia="ru-RU"/>
        </w:rPr>
        <w:t>көлік</w:t>
      </w:r>
      <w:r w:rsidR="00EF4748" w:rsidRPr="001D0F19">
        <w:rPr>
          <w:rFonts w:ascii="Times New Roman" w:eastAsia="Times New Roman" w:hAnsi="Times New Roman" w:cs="Times New Roman"/>
          <w:sz w:val="28"/>
          <w:szCs w:val="28"/>
          <w:lang w:val="kk-KZ" w:eastAsia="ru-RU"/>
        </w:rPr>
        <w:t xml:space="preserve">ке қатысты бейресми төлемдерге қатысты болуы </w:t>
      </w:r>
      <w:r w:rsidR="00F717CC" w:rsidRPr="001D0F19">
        <w:rPr>
          <w:rFonts w:ascii="Times New Roman" w:eastAsia="Times New Roman" w:hAnsi="Times New Roman" w:cs="Times New Roman"/>
          <w:sz w:val="28"/>
          <w:szCs w:val="28"/>
          <w:lang w:val="kk-KZ" w:eastAsia="ru-RU"/>
        </w:rPr>
        <w:t>азаматтардың</w:t>
      </w:r>
      <w:r w:rsidR="00EF4748" w:rsidRPr="001D0F19">
        <w:rPr>
          <w:rFonts w:ascii="Times New Roman" w:eastAsia="Times New Roman" w:hAnsi="Times New Roman" w:cs="Times New Roman"/>
          <w:sz w:val="28"/>
          <w:szCs w:val="28"/>
          <w:lang w:val="kk-KZ" w:eastAsia="ru-RU"/>
        </w:rPr>
        <w:t xml:space="preserve"> мемлекеттік органдарға деген сенімді төмендететін</w:t>
      </w:r>
      <w:r w:rsidR="00AF7B5A" w:rsidRPr="001D0F19">
        <w:rPr>
          <w:rFonts w:ascii="Times New Roman" w:eastAsia="Times New Roman" w:hAnsi="Times New Roman" w:cs="Times New Roman"/>
          <w:sz w:val="28"/>
          <w:szCs w:val="28"/>
          <w:lang w:val="kk-KZ" w:eastAsia="ru-RU"/>
        </w:rPr>
        <w:t>і де</w:t>
      </w:r>
      <w:r w:rsidR="00EF4748" w:rsidRPr="001D0F19">
        <w:rPr>
          <w:rFonts w:ascii="Times New Roman" w:eastAsia="Times New Roman" w:hAnsi="Times New Roman" w:cs="Times New Roman"/>
          <w:sz w:val="28"/>
          <w:szCs w:val="28"/>
          <w:lang w:val="kk-KZ" w:eastAsia="ru-RU"/>
        </w:rPr>
        <w:t xml:space="preserve"> белгілі болған</w:t>
      </w:r>
      <w:r w:rsidR="00D20DF4" w:rsidRPr="001D0F19">
        <w:rPr>
          <w:rFonts w:ascii="Times New Roman" w:eastAsia="Times New Roman" w:hAnsi="Times New Roman" w:cs="Times New Roman"/>
          <w:sz w:val="28"/>
          <w:szCs w:val="28"/>
          <w:lang w:val="kk-KZ" w:eastAsia="ru-RU"/>
        </w:rPr>
        <w:t xml:space="preserve"> [</w:t>
      </w:r>
      <w:r w:rsidR="003A437F" w:rsidRPr="001D0F19">
        <w:rPr>
          <w:rFonts w:ascii="Times New Roman" w:eastAsia="Times New Roman" w:hAnsi="Times New Roman" w:cs="Times New Roman"/>
          <w:sz w:val="28"/>
          <w:szCs w:val="28"/>
          <w:lang w:val="kk-KZ" w:eastAsia="ru-RU"/>
        </w:rPr>
        <w:t>19</w:t>
      </w:r>
      <w:r w:rsidR="00C744D3" w:rsidRPr="001D0F19">
        <w:rPr>
          <w:rFonts w:ascii="Times New Roman" w:eastAsia="Times New Roman" w:hAnsi="Times New Roman" w:cs="Times New Roman"/>
          <w:sz w:val="28"/>
          <w:szCs w:val="28"/>
          <w:lang w:val="kk-KZ" w:eastAsia="ru-RU"/>
        </w:rPr>
        <w:t>5</w:t>
      </w:r>
      <w:r w:rsidR="00D20DF4" w:rsidRPr="001D0F19">
        <w:rPr>
          <w:rFonts w:ascii="Times New Roman" w:eastAsia="Times New Roman" w:hAnsi="Times New Roman" w:cs="Times New Roman"/>
          <w:sz w:val="28"/>
          <w:szCs w:val="28"/>
          <w:lang w:val="kk-KZ" w:eastAsia="ru-RU"/>
        </w:rPr>
        <w:t>]</w:t>
      </w:r>
      <w:r w:rsidR="00F717CC" w:rsidRPr="001D0F19">
        <w:rPr>
          <w:rFonts w:ascii="Times New Roman" w:eastAsia="Times New Roman" w:hAnsi="Times New Roman" w:cs="Times New Roman"/>
          <w:sz w:val="28"/>
          <w:szCs w:val="28"/>
          <w:lang w:val="kk-KZ" w:eastAsia="ru-RU"/>
        </w:rPr>
        <w:t>.</w:t>
      </w:r>
    </w:p>
    <w:p w14:paraId="478E2C1B" w14:textId="4BDEA45F" w:rsidR="00F717CC" w:rsidRPr="001D0F19" w:rsidRDefault="007C710A"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Басқа зерттеулер </w:t>
      </w:r>
      <w:r w:rsidR="00D74497" w:rsidRPr="001D0F19">
        <w:rPr>
          <w:rFonts w:ascii="Times New Roman" w:eastAsia="Times New Roman" w:hAnsi="Times New Roman" w:cs="Times New Roman"/>
          <w:i/>
          <w:sz w:val="28"/>
          <w:szCs w:val="28"/>
          <w:lang w:val="kk-KZ" w:eastAsia="ru-RU"/>
        </w:rPr>
        <w:t>мемлекеттік қ</w:t>
      </w:r>
      <w:r w:rsidR="00F717CC" w:rsidRPr="001D0F19">
        <w:rPr>
          <w:rFonts w:ascii="Times New Roman" w:eastAsia="Times New Roman" w:hAnsi="Times New Roman" w:cs="Times New Roman"/>
          <w:i/>
          <w:sz w:val="28"/>
          <w:szCs w:val="28"/>
          <w:lang w:val="kk-KZ" w:eastAsia="ru-RU"/>
        </w:rPr>
        <w:t>ызмет көрсету сапасын бағалау</w:t>
      </w:r>
      <w:r w:rsidR="00F717CC" w:rsidRPr="001D0F19">
        <w:rPr>
          <w:rFonts w:ascii="Times New Roman" w:eastAsia="Times New Roman" w:hAnsi="Times New Roman" w:cs="Times New Roman"/>
          <w:sz w:val="28"/>
          <w:szCs w:val="28"/>
          <w:lang w:val="kk-KZ" w:eastAsia="ru-RU"/>
        </w:rPr>
        <w:t xml:space="preserve"> тәсілдеріне қатысты да </w:t>
      </w:r>
      <w:r w:rsidRPr="001D0F19">
        <w:rPr>
          <w:rFonts w:ascii="Times New Roman" w:eastAsia="Times New Roman" w:hAnsi="Times New Roman" w:cs="Times New Roman"/>
          <w:sz w:val="28"/>
          <w:szCs w:val="28"/>
          <w:lang w:val="kk-KZ" w:eastAsia="ru-RU"/>
        </w:rPr>
        <w:t>к</w:t>
      </w:r>
      <w:r w:rsidR="00F717CC" w:rsidRPr="001D0F19">
        <w:rPr>
          <w:rFonts w:ascii="Times New Roman" w:eastAsia="Times New Roman" w:hAnsi="Times New Roman" w:cs="Times New Roman"/>
          <w:sz w:val="28"/>
          <w:szCs w:val="28"/>
          <w:lang w:val="kk-KZ" w:eastAsia="ru-RU"/>
        </w:rPr>
        <w:t>емшіліктер</w:t>
      </w:r>
      <w:r w:rsidRPr="001D0F19">
        <w:rPr>
          <w:rFonts w:ascii="Times New Roman" w:eastAsia="Times New Roman" w:hAnsi="Times New Roman" w:cs="Times New Roman"/>
          <w:sz w:val="28"/>
          <w:szCs w:val="28"/>
          <w:lang w:val="kk-KZ" w:eastAsia="ru-RU"/>
        </w:rPr>
        <w:t xml:space="preserve">ді </w:t>
      </w:r>
      <w:r w:rsidR="00F717CC" w:rsidRPr="001D0F19">
        <w:rPr>
          <w:rFonts w:ascii="Times New Roman" w:eastAsia="Times New Roman" w:hAnsi="Times New Roman" w:cs="Times New Roman"/>
          <w:sz w:val="28"/>
          <w:szCs w:val="28"/>
          <w:lang w:val="kk-KZ" w:eastAsia="ru-RU"/>
        </w:rPr>
        <w:t xml:space="preserve">анықтаған. </w:t>
      </w:r>
      <w:r w:rsidRPr="001D0F19">
        <w:rPr>
          <w:rFonts w:ascii="Times New Roman" w:eastAsia="Times New Roman" w:hAnsi="Times New Roman" w:cs="Times New Roman"/>
          <w:sz w:val="28"/>
          <w:szCs w:val="28"/>
          <w:lang w:val="kk-KZ" w:eastAsia="ru-RU"/>
        </w:rPr>
        <w:t xml:space="preserve">Мысалы, ЭЫДҰ-ның </w:t>
      </w:r>
      <w:r w:rsidR="00F717CC" w:rsidRPr="001D0F19">
        <w:rPr>
          <w:rFonts w:ascii="Times New Roman" w:eastAsia="Times New Roman" w:hAnsi="Times New Roman" w:cs="Times New Roman"/>
          <w:sz w:val="28"/>
          <w:szCs w:val="28"/>
          <w:lang w:val="kk-KZ" w:eastAsia="ru-RU"/>
        </w:rPr>
        <w:t>202</w:t>
      </w:r>
      <w:r w:rsidR="00953095" w:rsidRPr="001D0F19">
        <w:rPr>
          <w:rFonts w:ascii="Times New Roman" w:eastAsia="Times New Roman" w:hAnsi="Times New Roman" w:cs="Times New Roman"/>
          <w:sz w:val="28"/>
          <w:szCs w:val="28"/>
          <w:lang w:val="kk-KZ" w:eastAsia="ru-RU"/>
        </w:rPr>
        <w:t>5</w:t>
      </w:r>
      <w:r w:rsidR="00F717CC" w:rsidRPr="001D0F19">
        <w:rPr>
          <w:rFonts w:ascii="Times New Roman" w:eastAsia="Times New Roman" w:hAnsi="Times New Roman" w:cs="Times New Roman"/>
          <w:sz w:val="28"/>
          <w:szCs w:val="28"/>
          <w:lang w:val="kk-KZ" w:eastAsia="ru-RU"/>
        </w:rPr>
        <w:t xml:space="preserve"> жылғы «</w:t>
      </w:r>
      <w:r w:rsidR="00953095" w:rsidRPr="001D0F19">
        <w:rPr>
          <w:rFonts w:ascii="Times New Roman" w:hAnsi="Times New Roman" w:cs="Times New Roman"/>
          <w:bCs/>
          <w:sz w:val="28"/>
          <w:szCs w:val="28"/>
          <w:lang w:val="kk-KZ"/>
        </w:rPr>
        <w:t xml:space="preserve">Public Governance Scan </w:t>
      </w:r>
      <w:r w:rsidR="00F717CC" w:rsidRPr="001D0F19">
        <w:rPr>
          <w:rFonts w:ascii="Times New Roman" w:eastAsia="Times New Roman" w:hAnsi="Times New Roman" w:cs="Times New Roman"/>
          <w:sz w:val="28"/>
          <w:szCs w:val="28"/>
          <w:lang w:val="kk-KZ" w:eastAsia="ru-RU"/>
        </w:rPr>
        <w:t xml:space="preserve">Kazakhstan Scan» есебінде </w:t>
      </w:r>
      <w:r w:rsidRPr="001D0F19">
        <w:rPr>
          <w:rFonts w:ascii="Times New Roman" w:eastAsia="Times New Roman" w:hAnsi="Times New Roman" w:cs="Times New Roman"/>
          <w:sz w:val="28"/>
          <w:szCs w:val="28"/>
          <w:lang w:val="kk-KZ" w:eastAsia="ru-RU"/>
        </w:rPr>
        <w:t>респонде</w:t>
      </w:r>
      <w:r w:rsidR="00881533" w:rsidRPr="001D0F19">
        <w:rPr>
          <w:rFonts w:ascii="Times New Roman" w:eastAsia="Times New Roman" w:hAnsi="Times New Roman" w:cs="Times New Roman"/>
          <w:sz w:val="28"/>
          <w:szCs w:val="28"/>
          <w:lang w:val="kk-KZ" w:eastAsia="ru-RU"/>
        </w:rPr>
        <w:t>н</w:t>
      </w:r>
      <w:r w:rsidRPr="001D0F19">
        <w:rPr>
          <w:rFonts w:ascii="Times New Roman" w:eastAsia="Times New Roman" w:hAnsi="Times New Roman" w:cs="Times New Roman"/>
          <w:sz w:val="28"/>
          <w:szCs w:val="28"/>
          <w:lang w:val="kk-KZ" w:eastAsia="ru-RU"/>
        </w:rPr>
        <w:t>ттер осы салада мемлекеттік қыз</w:t>
      </w:r>
      <w:r w:rsidR="00881533" w:rsidRPr="001D0F19">
        <w:rPr>
          <w:rFonts w:ascii="Times New Roman" w:eastAsia="Times New Roman" w:hAnsi="Times New Roman" w:cs="Times New Roman"/>
          <w:sz w:val="28"/>
          <w:szCs w:val="28"/>
          <w:lang w:val="kk-KZ" w:eastAsia="ru-RU"/>
        </w:rPr>
        <w:t>м</w:t>
      </w:r>
      <w:r w:rsidRPr="001D0F19">
        <w:rPr>
          <w:rFonts w:ascii="Times New Roman" w:eastAsia="Times New Roman" w:hAnsi="Times New Roman" w:cs="Times New Roman"/>
          <w:sz w:val="28"/>
          <w:szCs w:val="28"/>
          <w:lang w:val="kk-KZ" w:eastAsia="ru-RU"/>
        </w:rPr>
        <w:t xml:space="preserve">етшілер </w:t>
      </w:r>
      <w:r w:rsidR="00F717CC" w:rsidRPr="001D0F19">
        <w:rPr>
          <w:rFonts w:ascii="Times New Roman" w:eastAsia="Times New Roman" w:hAnsi="Times New Roman" w:cs="Times New Roman"/>
          <w:sz w:val="28"/>
          <w:szCs w:val="28"/>
          <w:lang w:val="kk-KZ" w:eastAsia="ru-RU"/>
        </w:rPr>
        <w:t>формальды регламенттердің орындалуын</w:t>
      </w:r>
      <w:r w:rsidR="00881533" w:rsidRPr="001D0F19">
        <w:rPr>
          <w:rFonts w:ascii="Times New Roman" w:eastAsia="Times New Roman" w:hAnsi="Times New Roman" w:cs="Times New Roman"/>
          <w:sz w:val="28"/>
          <w:szCs w:val="28"/>
          <w:lang w:val="kk-KZ" w:eastAsia="ru-RU"/>
        </w:rPr>
        <w:t>а</w:t>
      </w:r>
      <w:r w:rsidR="00F717CC"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баса мән беретініне назар аударған және </w:t>
      </w:r>
      <w:r w:rsidR="00F717CC" w:rsidRPr="001D0F19">
        <w:rPr>
          <w:rFonts w:ascii="Times New Roman" w:eastAsia="Times New Roman" w:hAnsi="Times New Roman" w:cs="Times New Roman"/>
          <w:sz w:val="28"/>
          <w:szCs w:val="28"/>
          <w:lang w:val="kk-KZ" w:eastAsia="ru-RU"/>
        </w:rPr>
        <w:t xml:space="preserve">бұл </w:t>
      </w:r>
      <w:r w:rsidR="00F52EFD" w:rsidRPr="001D0F19">
        <w:rPr>
          <w:rFonts w:ascii="Times New Roman" w:eastAsia="Times New Roman" w:hAnsi="Times New Roman" w:cs="Times New Roman"/>
          <w:sz w:val="28"/>
          <w:szCs w:val="28"/>
          <w:lang w:val="kk-KZ" w:eastAsia="ru-RU"/>
        </w:rPr>
        <w:t xml:space="preserve">мемлекеттік қызмет </w:t>
      </w:r>
      <w:r w:rsidR="00F717CC" w:rsidRPr="001D0F19">
        <w:rPr>
          <w:rFonts w:ascii="Times New Roman" w:eastAsia="Times New Roman" w:hAnsi="Times New Roman" w:cs="Times New Roman"/>
          <w:sz w:val="28"/>
          <w:szCs w:val="28"/>
          <w:lang w:val="kk-KZ" w:eastAsia="ru-RU"/>
        </w:rPr>
        <w:t>жүйе</w:t>
      </w:r>
      <w:r w:rsidR="00F52EFD" w:rsidRPr="001D0F19">
        <w:rPr>
          <w:rFonts w:ascii="Times New Roman" w:eastAsia="Times New Roman" w:hAnsi="Times New Roman" w:cs="Times New Roman"/>
          <w:sz w:val="28"/>
          <w:szCs w:val="28"/>
          <w:lang w:val="kk-KZ" w:eastAsia="ru-RU"/>
        </w:rPr>
        <w:t>сі</w:t>
      </w:r>
      <w:r w:rsidR="00F717CC" w:rsidRPr="001D0F19">
        <w:rPr>
          <w:rFonts w:ascii="Times New Roman" w:eastAsia="Times New Roman" w:hAnsi="Times New Roman" w:cs="Times New Roman"/>
          <w:sz w:val="28"/>
          <w:szCs w:val="28"/>
          <w:lang w:val="kk-KZ" w:eastAsia="ru-RU"/>
        </w:rPr>
        <w:t>нің</w:t>
      </w:r>
      <w:r w:rsidRPr="001D0F19">
        <w:rPr>
          <w:rFonts w:ascii="Times New Roman" w:eastAsia="Times New Roman" w:hAnsi="Times New Roman" w:cs="Times New Roman"/>
          <w:sz w:val="28"/>
          <w:szCs w:val="28"/>
          <w:lang w:val="kk-KZ" w:eastAsia="ru-RU"/>
        </w:rPr>
        <w:t xml:space="preserve"> шынайы тиімділігін көрсетпейді</w:t>
      </w:r>
      <w:r w:rsidR="00D20DF4" w:rsidRPr="001D0F19">
        <w:rPr>
          <w:rFonts w:ascii="Times New Roman" w:eastAsia="Times New Roman" w:hAnsi="Times New Roman" w:cs="Times New Roman"/>
          <w:sz w:val="28"/>
          <w:szCs w:val="28"/>
          <w:lang w:val="kk-KZ" w:eastAsia="ru-RU"/>
        </w:rPr>
        <w:t xml:space="preserve"> [</w:t>
      </w:r>
      <w:r w:rsidR="00C744D3" w:rsidRPr="001D0F19">
        <w:rPr>
          <w:rFonts w:ascii="Times New Roman" w:eastAsia="Times New Roman" w:hAnsi="Times New Roman" w:cs="Times New Roman"/>
          <w:sz w:val="28"/>
          <w:szCs w:val="28"/>
          <w:lang w:val="kk-KZ" w:eastAsia="ru-RU"/>
        </w:rPr>
        <w:t>196</w:t>
      </w:r>
      <w:r w:rsidR="00D20DF4"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6DD332E9" w14:textId="6438D58C" w:rsidR="00F717CC" w:rsidRPr="001D0F19" w:rsidRDefault="00F717CC"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w:t>
      </w:r>
      <w:r w:rsidR="00F52EFD" w:rsidRPr="001D0F19">
        <w:rPr>
          <w:rFonts w:ascii="Times New Roman" w:eastAsia="Times New Roman" w:hAnsi="Times New Roman" w:cs="Times New Roman"/>
          <w:sz w:val="28"/>
          <w:szCs w:val="28"/>
          <w:lang w:val="kk-KZ" w:eastAsia="ru-RU"/>
        </w:rPr>
        <w:t xml:space="preserve">ағымдағы зерттеу </w:t>
      </w:r>
      <w:r w:rsidRPr="001D0F19">
        <w:rPr>
          <w:rFonts w:ascii="Times New Roman" w:eastAsia="Times New Roman" w:hAnsi="Times New Roman" w:cs="Times New Roman"/>
          <w:sz w:val="28"/>
          <w:szCs w:val="28"/>
          <w:lang w:val="kk-KZ" w:eastAsia="ru-RU"/>
        </w:rPr>
        <w:t xml:space="preserve">мемлекеттік қызмет көрсету </w:t>
      </w:r>
      <w:r w:rsidR="00F52EFD" w:rsidRPr="001D0F19">
        <w:rPr>
          <w:rFonts w:ascii="Times New Roman" w:eastAsia="Times New Roman" w:hAnsi="Times New Roman" w:cs="Times New Roman"/>
          <w:sz w:val="28"/>
          <w:szCs w:val="28"/>
          <w:lang w:val="kk-KZ" w:eastAsia="ru-RU"/>
        </w:rPr>
        <w:t xml:space="preserve">саласының </w:t>
      </w:r>
      <w:r w:rsidRPr="001D0F19">
        <w:rPr>
          <w:rFonts w:ascii="Times New Roman" w:eastAsia="Times New Roman" w:hAnsi="Times New Roman" w:cs="Times New Roman"/>
          <w:sz w:val="28"/>
          <w:szCs w:val="28"/>
          <w:lang w:val="kk-KZ" w:eastAsia="ru-RU"/>
        </w:rPr>
        <w:t xml:space="preserve"> тиімділігін арттыру тек техникалық жаңғыртумен ғана шектелмей, ақпараттық ашықтықты, кадрлық әлеуетті және азаматтардың нақты тәжірибесін ескеретін жүйелерді дамыту арқылы </w:t>
      </w:r>
      <w:r w:rsidR="000060AE"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асырылуы қажет. Түрлі салалар бойынша жүргізілген ұлттық және халықаралық зерттеулер бұл проблемалардың кешенді сипатын және шешімдердің тек сектораралық емес, жүйелік көзқарасқа негізделуі қажеттігін нақты көрсетеді.</w:t>
      </w:r>
    </w:p>
    <w:p w14:paraId="27533237" w14:textId="77777777" w:rsidR="00073F02" w:rsidRPr="001D0F19" w:rsidRDefault="00073F02" w:rsidP="008213E9">
      <w:pPr>
        <w:widowControl w:val="0"/>
        <w:spacing w:after="0" w:line="240" w:lineRule="auto"/>
        <w:ind w:firstLine="709"/>
        <w:jc w:val="both"/>
        <w:rPr>
          <w:rFonts w:ascii="Times New Roman" w:eastAsia="Calibri" w:hAnsi="Times New Roman" w:cs="Times New Roman"/>
          <w:sz w:val="28"/>
          <w:szCs w:val="28"/>
          <w:lang w:val="kk-KZ"/>
        </w:rPr>
      </w:pPr>
    </w:p>
    <w:p w14:paraId="081B19DA" w14:textId="385CDE34" w:rsidR="003C33E7" w:rsidRPr="001D0F19" w:rsidRDefault="003C33E7" w:rsidP="008213E9">
      <w:pPr>
        <w:widowControl w:val="0"/>
        <w:spacing w:after="0" w:line="240" w:lineRule="auto"/>
        <w:jc w:val="center"/>
        <w:rPr>
          <w:rFonts w:ascii="Times New Roman" w:eastAsia="Calibri" w:hAnsi="Times New Roman" w:cs="Times New Roman"/>
          <w:b/>
          <w:bCs/>
          <w:sz w:val="28"/>
          <w:szCs w:val="28"/>
          <w:lang w:val="kk-KZ"/>
        </w:rPr>
      </w:pPr>
      <w:r w:rsidRPr="001D0F19">
        <w:rPr>
          <w:noProof/>
          <w:lang w:val="ru-RU" w:eastAsia="ru-RU"/>
          <w14:ligatures w14:val="standardContextual"/>
        </w:rPr>
        <w:drawing>
          <wp:inline distT="0" distB="0" distL="0" distR="0" wp14:anchorId="5DC550CC" wp14:editId="700F3435">
            <wp:extent cx="5391150" cy="3062177"/>
            <wp:effectExtent l="0" t="0" r="0" b="5080"/>
            <wp:docPr id="13" name="Диаграмма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7B3034-48B4-48BD-BC17-664C9F6A9E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BDA36C3" w14:textId="77777777" w:rsidR="009E6D95" w:rsidRPr="001D0F19" w:rsidRDefault="009E6D95" w:rsidP="008213E9">
      <w:pPr>
        <w:widowControl w:val="0"/>
        <w:spacing w:after="0" w:line="240" w:lineRule="auto"/>
        <w:jc w:val="both"/>
        <w:rPr>
          <w:rFonts w:ascii="Times New Roman" w:eastAsia="Calibri" w:hAnsi="Times New Roman" w:cs="Times New Roman"/>
          <w:b/>
          <w:bCs/>
          <w:sz w:val="16"/>
          <w:szCs w:val="16"/>
          <w:lang w:val="kk-KZ"/>
        </w:rPr>
      </w:pPr>
    </w:p>
    <w:p w14:paraId="2D73C450" w14:textId="3B40C347" w:rsidR="009E6D95" w:rsidRPr="001D0F19" w:rsidRDefault="009E6D95" w:rsidP="008213E9">
      <w:pPr>
        <w:widowControl w:val="0"/>
        <w:spacing w:after="0" w:line="240" w:lineRule="auto"/>
        <w:jc w:val="center"/>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Сурет 9 – Мемлекеттік қызмет көрсету сапасын бағалау әдіснамасындағы проблемалар (%)</w:t>
      </w:r>
    </w:p>
    <w:p w14:paraId="1181FDE4" w14:textId="77777777" w:rsidR="009E6D95" w:rsidRPr="001D0F19" w:rsidRDefault="009E6D95" w:rsidP="008213E9">
      <w:pPr>
        <w:widowControl w:val="0"/>
        <w:spacing w:after="0" w:line="240" w:lineRule="auto"/>
        <w:ind w:firstLine="709"/>
        <w:jc w:val="both"/>
        <w:rPr>
          <w:rFonts w:ascii="Times New Roman" w:eastAsia="Calibri" w:hAnsi="Times New Roman" w:cs="Times New Roman"/>
          <w:sz w:val="28"/>
          <w:szCs w:val="28"/>
          <w:lang w:val="kk-KZ"/>
        </w:rPr>
      </w:pPr>
    </w:p>
    <w:p w14:paraId="199B3F31" w14:textId="77777777" w:rsidR="00EF4212" w:rsidRPr="001D0F19" w:rsidRDefault="00EF4212"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r w:rsidRPr="001D0F19">
        <w:rPr>
          <w:rFonts w:ascii="Times New Roman" w:eastAsia="Calibri" w:hAnsi="Times New Roman" w:cs="Times New Roman"/>
          <w:sz w:val="28"/>
          <w:szCs w:val="28"/>
          <w:lang w:val="kk-KZ"/>
        </w:rPr>
        <w:t xml:space="preserve"> </w:t>
      </w:r>
    </w:p>
    <w:p w14:paraId="28821C43" w14:textId="77777777" w:rsidR="00EF4212" w:rsidRPr="001D0F19" w:rsidRDefault="00EF4212" w:rsidP="008213E9">
      <w:pPr>
        <w:widowControl w:val="0"/>
        <w:spacing w:after="0" w:line="240" w:lineRule="auto"/>
        <w:ind w:firstLine="709"/>
        <w:jc w:val="both"/>
        <w:rPr>
          <w:rFonts w:ascii="Times New Roman" w:eastAsia="Calibri" w:hAnsi="Times New Roman" w:cs="Times New Roman"/>
          <w:sz w:val="28"/>
          <w:szCs w:val="28"/>
          <w:lang w:val="kk-KZ"/>
        </w:rPr>
      </w:pPr>
    </w:p>
    <w:p w14:paraId="60CC64FE" w14:textId="228307CA" w:rsidR="00762BD6" w:rsidRPr="001D0F19" w:rsidRDefault="009E6D95"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9-суретте </w:t>
      </w:r>
      <w:r w:rsidR="00762BD6" w:rsidRPr="001D0F19">
        <w:rPr>
          <w:rFonts w:ascii="Times New Roman" w:eastAsia="Calibri" w:hAnsi="Times New Roman" w:cs="Times New Roman"/>
          <w:sz w:val="28"/>
          <w:szCs w:val="28"/>
          <w:lang w:val="kk-KZ"/>
        </w:rPr>
        <w:t xml:space="preserve">респонденттердің 23,5%-ы сапаны бағалау тек </w:t>
      </w:r>
      <w:r w:rsidR="00762BD6" w:rsidRPr="001D0F19">
        <w:rPr>
          <w:rFonts w:ascii="Times New Roman" w:eastAsia="Calibri" w:hAnsi="Times New Roman" w:cs="Times New Roman"/>
          <w:i/>
          <w:sz w:val="28"/>
          <w:szCs w:val="28"/>
          <w:lang w:val="kk-KZ"/>
        </w:rPr>
        <w:t>көрсетілетін қызметті алушы азаматтардың</w:t>
      </w:r>
      <w:r w:rsidR="00762BD6" w:rsidRPr="001D0F19">
        <w:rPr>
          <w:rFonts w:ascii="Times New Roman" w:eastAsia="Calibri" w:hAnsi="Times New Roman" w:cs="Times New Roman"/>
          <w:b/>
          <w:sz w:val="28"/>
          <w:szCs w:val="28"/>
          <w:lang w:val="kk-KZ"/>
        </w:rPr>
        <w:t xml:space="preserve"> </w:t>
      </w:r>
      <w:r w:rsidR="00762BD6" w:rsidRPr="001D0F19">
        <w:rPr>
          <w:rFonts w:ascii="Times New Roman" w:eastAsia="Calibri" w:hAnsi="Times New Roman" w:cs="Times New Roman"/>
          <w:sz w:val="28"/>
          <w:szCs w:val="28"/>
          <w:lang w:val="kk-KZ"/>
        </w:rPr>
        <w:t xml:space="preserve">пікірлері негізінде жүргізілетінін атап өтті. Бұл да өз алдына проблема тудырады, себебі </w:t>
      </w:r>
      <w:r w:rsidR="00762BD6" w:rsidRPr="001D0F19">
        <w:rPr>
          <w:rFonts w:ascii="Times New Roman" w:eastAsia="Calibri" w:hAnsi="Times New Roman" w:cs="Times New Roman"/>
          <w:i/>
          <w:sz w:val="28"/>
          <w:szCs w:val="28"/>
          <w:lang w:val="kk-KZ"/>
        </w:rPr>
        <w:t>азаматтардың пікірі субъективті</w:t>
      </w:r>
      <w:r w:rsidR="00762BD6" w:rsidRPr="001D0F19">
        <w:rPr>
          <w:rFonts w:ascii="Times New Roman" w:eastAsia="Calibri" w:hAnsi="Times New Roman" w:cs="Times New Roman"/>
          <w:sz w:val="28"/>
          <w:szCs w:val="28"/>
          <w:lang w:val="kk-KZ"/>
        </w:rPr>
        <w:t xml:space="preserve"> болуы мүмкін және тек осы критерий бойынша бағалау әрқашан объективті бола бермейді. Азаматтар мемлекеттік органдардың жұмыс сапасының толық көрінісін әрдайым көрсете бермейтін жеке сезімдер мен мән-жағдайларға бейімделе алады. Мысалы, азаматтардың болжауы </w:t>
      </w:r>
      <w:r w:rsidR="00CB7DB9" w:rsidRPr="001D0F19">
        <w:rPr>
          <w:rFonts w:ascii="Times New Roman" w:eastAsia="Calibri" w:hAnsi="Times New Roman" w:cs="Times New Roman"/>
          <w:sz w:val="28"/>
          <w:szCs w:val="28"/>
          <w:lang w:val="kk-KZ"/>
        </w:rPr>
        <w:t>қызметтердің</w:t>
      </w:r>
      <w:r w:rsidR="00762BD6" w:rsidRPr="001D0F19">
        <w:rPr>
          <w:rFonts w:ascii="Times New Roman" w:eastAsia="Calibri" w:hAnsi="Times New Roman" w:cs="Times New Roman"/>
          <w:sz w:val="28"/>
          <w:szCs w:val="28"/>
          <w:lang w:val="kk-KZ"/>
        </w:rPr>
        <w:t xml:space="preserve"> нақты тиімділігіне немесе сапасына емес</w:t>
      </w:r>
      <w:r w:rsidR="00881533" w:rsidRPr="001D0F19">
        <w:rPr>
          <w:rFonts w:ascii="Times New Roman" w:eastAsia="Calibri" w:hAnsi="Times New Roman" w:cs="Times New Roman"/>
          <w:sz w:val="28"/>
          <w:szCs w:val="28"/>
          <w:lang w:val="kk-KZ"/>
        </w:rPr>
        <w:t>,</w:t>
      </w:r>
      <w:r w:rsidR="00762BD6" w:rsidRPr="001D0F19">
        <w:rPr>
          <w:rFonts w:ascii="Times New Roman" w:eastAsia="Calibri" w:hAnsi="Times New Roman" w:cs="Times New Roman"/>
          <w:sz w:val="28"/>
          <w:szCs w:val="28"/>
          <w:lang w:val="kk-KZ"/>
        </w:rPr>
        <w:t xml:space="preserve"> олардың жеке әсеріне не рәсімдердің ұзақтығын субъективті қабылдауға байланысты болуы мүмкін. Бұл жағдайда тек азаматтардың пікіріне сүйену дұрыс болмауы мүмкін, себебі олар стандарттарды сақтау, мамандардың біліктілігі және басқа да маңызды аспектілер сияқты объективті факторларды ескермеуі мүмкін.  </w:t>
      </w:r>
    </w:p>
    <w:p w14:paraId="1C4B3DBE" w14:textId="414B2FAD"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Тағы бір күрделі проблема </w:t>
      </w:r>
      <w:r w:rsidRPr="001D0F19">
        <w:rPr>
          <w:rFonts w:ascii="Times New Roman" w:eastAsia="Calibri" w:hAnsi="Times New Roman" w:cs="Times New Roman"/>
          <w:i/>
          <w:sz w:val="28"/>
          <w:szCs w:val="28"/>
          <w:lang w:val="kk-KZ"/>
        </w:rPr>
        <w:t>бағалаудың біржақтылығы</w:t>
      </w:r>
      <w:r w:rsidRPr="001D0F19">
        <w:rPr>
          <w:rFonts w:ascii="Times New Roman" w:eastAsia="Calibri" w:hAnsi="Times New Roman" w:cs="Times New Roman"/>
          <w:sz w:val="28"/>
          <w:szCs w:val="28"/>
          <w:lang w:val="kk-KZ"/>
        </w:rPr>
        <w:t xml:space="preserve"> болып табылады, оны респонденттердің 21,3%-ы көрсетті. Бұл</w:t>
      </w:r>
      <w:r w:rsidR="00881533" w:rsidRPr="001D0F19">
        <w:rPr>
          <w:rFonts w:ascii="Times New Roman" w:eastAsia="Calibri" w:hAnsi="Times New Roman" w:cs="Times New Roman"/>
          <w:sz w:val="28"/>
          <w:szCs w:val="28"/>
          <w:lang w:val="kk-KZ"/>
        </w:rPr>
        <w:t xml:space="preserve"> көрсетілетін</w:t>
      </w:r>
      <w:r w:rsidRPr="001D0F19">
        <w:rPr>
          <w:rFonts w:ascii="Times New Roman" w:eastAsia="Calibri" w:hAnsi="Times New Roman" w:cs="Times New Roman"/>
          <w:sz w:val="28"/>
          <w:szCs w:val="28"/>
          <w:lang w:val="kk-KZ"/>
        </w:rPr>
        <w:t xml:space="preserve"> </w:t>
      </w:r>
      <w:r w:rsidR="00CB7DB9" w:rsidRPr="001D0F19">
        <w:rPr>
          <w:rFonts w:ascii="Times New Roman" w:eastAsia="Calibri" w:hAnsi="Times New Roman" w:cs="Times New Roman"/>
          <w:sz w:val="28"/>
          <w:szCs w:val="28"/>
          <w:lang w:val="kk-KZ"/>
        </w:rPr>
        <w:t>қызметтердің</w:t>
      </w:r>
      <w:r w:rsidRPr="001D0F19">
        <w:rPr>
          <w:rFonts w:ascii="Times New Roman" w:eastAsia="Calibri" w:hAnsi="Times New Roman" w:cs="Times New Roman"/>
          <w:sz w:val="28"/>
          <w:szCs w:val="28"/>
          <w:lang w:val="kk-KZ"/>
        </w:rPr>
        <w:t xml:space="preserve"> сапасын бағалауға көбінесе бағалау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іне қатысушылардың жеке қалауы, ақпараттың жетіспеушілігі немесе сыртқы жағдайлар сияқты субъективті факторлар жиі әсер ететінін білдіруі мүмкін. Сапаны өлшеудің нақты және объективті критерийлері болмаса, бағалау нәтижелері бұрмалануы мүмкін, </w:t>
      </w:r>
      <w:r w:rsidR="00881533" w:rsidRPr="001D0F19">
        <w:rPr>
          <w:rFonts w:ascii="Times New Roman" w:eastAsia="Calibri" w:hAnsi="Times New Roman" w:cs="Times New Roman"/>
          <w:sz w:val="28"/>
          <w:szCs w:val="28"/>
          <w:lang w:val="kk-KZ"/>
        </w:rPr>
        <w:t xml:space="preserve">бұл, </w:t>
      </w:r>
      <w:r w:rsidRPr="001D0F19">
        <w:rPr>
          <w:rFonts w:ascii="Times New Roman" w:eastAsia="Calibri" w:hAnsi="Times New Roman" w:cs="Times New Roman"/>
          <w:sz w:val="28"/>
          <w:szCs w:val="28"/>
          <w:lang w:val="kk-KZ"/>
        </w:rPr>
        <w:t>өз кезегінде</w:t>
      </w:r>
      <w:r w:rsidR="00881533"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басқару шешімдерін қабылдауға әсер етеді және мемлекеттік органдардың жұмысын түзетуді қиындатуы мүмкін. </w:t>
      </w:r>
    </w:p>
    <w:p w14:paraId="3C070E6A" w14:textId="77777777" w:rsidR="00881533"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i/>
          <w:sz w:val="28"/>
          <w:szCs w:val="28"/>
          <w:lang w:val="kk-KZ"/>
        </w:rPr>
        <w:t>Азаматтардың пікірін бағалау тетіктерінің болмауы</w:t>
      </w:r>
      <w:r w:rsidRPr="001D0F19">
        <w:rPr>
          <w:rFonts w:ascii="Times New Roman" w:eastAsia="Calibri" w:hAnsi="Times New Roman" w:cs="Times New Roman"/>
          <w:sz w:val="28"/>
          <w:szCs w:val="28"/>
          <w:lang w:val="kk-KZ"/>
        </w:rPr>
        <w:t xml:space="preserve"> (22,4%) мәселесі де маңызды мәселе болып табылады. </w:t>
      </w:r>
      <w:r w:rsidR="00881533" w:rsidRPr="001D0F19">
        <w:rPr>
          <w:rFonts w:ascii="Times New Roman" w:eastAsia="Calibri" w:hAnsi="Times New Roman" w:cs="Times New Roman"/>
          <w:sz w:val="28"/>
          <w:szCs w:val="28"/>
          <w:lang w:val="kk-KZ"/>
        </w:rPr>
        <w:t xml:space="preserve">Бұл қызмет көрсету сапасын толық баға алу мүмкін емес, </w:t>
      </w:r>
      <w:r w:rsidRPr="001D0F19">
        <w:rPr>
          <w:rFonts w:ascii="Times New Roman" w:eastAsia="Calibri" w:hAnsi="Times New Roman" w:cs="Times New Roman"/>
          <w:sz w:val="28"/>
          <w:szCs w:val="28"/>
          <w:lang w:val="kk-KZ"/>
        </w:rPr>
        <w:t>қолданыстағы жүйеде азаматтардан кері байланыс жинаудың тиімді құралдары жоқ екенін көрсетуі мүмкін</w:t>
      </w:r>
      <w:r w:rsidR="00881533"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Мұндай тетіктерсіз азаматтардың пікірлерін жүйелі түрде қадағалау және қызмет алушылардың нақты қажеттіліктері мен ескертулері негізінде мемлекеттік органдардың қызметін түзету мүмкін емес. Респонденттердің едәуір бөлігі (17,9%) </w:t>
      </w:r>
      <w:r w:rsidRPr="001D0F19">
        <w:rPr>
          <w:rFonts w:ascii="Times New Roman" w:eastAsia="Calibri" w:hAnsi="Times New Roman" w:cs="Times New Roman"/>
          <w:i/>
          <w:sz w:val="28"/>
          <w:szCs w:val="28"/>
          <w:lang w:val="kk-KZ"/>
        </w:rPr>
        <w:t>қоғамдық мониторинг нәтижелерінің біржақтылығына</w:t>
      </w:r>
      <w:r w:rsidRPr="001D0F19">
        <w:rPr>
          <w:rFonts w:ascii="Times New Roman" w:eastAsia="Calibri" w:hAnsi="Times New Roman" w:cs="Times New Roman"/>
          <w:sz w:val="28"/>
          <w:szCs w:val="28"/>
          <w:lang w:val="kk-KZ"/>
        </w:rPr>
        <w:t xml:space="preserve"> да алаңдайды. Бұл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сапасына мониторинг жүргізетін қоғамдық ұйымдардың, тәуелсіз сарапшылардың немесе басқа да сыртқы бақылаушылардың жеткіліксіз ақпаратпен жұмыс істеуі немесе нәтижелерді субъективтілікке әкелетін факторлардың шектеулі ауқымына негізделген бағалауға ұшыратуы мүмкін деген мәселені көрсетеді. </w:t>
      </w:r>
    </w:p>
    <w:p w14:paraId="0D8C50DB" w14:textId="17CE94DF" w:rsidR="00762BD6" w:rsidRPr="001D0F19" w:rsidRDefault="00881533"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Р</w:t>
      </w:r>
      <w:r w:rsidR="00762BD6" w:rsidRPr="001D0F19">
        <w:rPr>
          <w:rFonts w:ascii="Times New Roman" w:eastAsia="Calibri" w:hAnsi="Times New Roman" w:cs="Times New Roman"/>
          <w:sz w:val="28"/>
          <w:szCs w:val="28"/>
          <w:lang w:val="kk-KZ"/>
        </w:rPr>
        <w:t xml:space="preserve">еспонденттердің 16,3%-ы </w:t>
      </w:r>
      <w:r w:rsidR="00762BD6" w:rsidRPr="001D0F19">
        <w:rPr>
          <w:rFonts w:ascii="Times New Roman" w:eastAsia="Calibri" w:hAnsi="Times New Roman" w:cs="Times New Roman"/>
          <w:i/>
          <w:sz w:val="28"/>
          <w:szCs w:val="28"/>
          <w:lang w:val="kk-KZ"/>
        </w:rPr>
        <w:t>сапаны өлшеу үшін нақты көрсеткіштер мен критерийлердің жоқтығын</w:t>
      </w:r>
      <w:r w:rsidR="00762BD6" w:rsidRPr="001D0F19">
        <w:rPr>
          <w:rFonts w:ascii="Times New Roman" w:eastAsia="Calibri" w:hAnsi="Times New Roman" w:cs="Times New Roman"/>
          <w:sz w:val="28"/>
          <w:szCs w:val="28"/>
          <w:lang w:val="kk-KZ"/>
        </w:rPr>
        <w:t xml:space="preserve"> көрсетті. Бұл тағы бір маңызды мәселе, себебі нақты және объективті көрсеткіштерсіз </w:t>
      </w:r>
      <w:r w:rsidR="00CB7DB9" w:rsidRPr="001D0F19">
        <w:rPr>
          <w:rFonts w:ascii="Times New Roman" w:eastAsia="Calibri" w:hAnsi="Times New Roman" w:cs="Times New Roman"/>
          <w:sz w:val="28"/>
          <w:szCs w:val="28"/>
          <w:lang w:val="kk-KZ"/>
        </w:rPr>
        <w:t>қызметтердің</w:t>
      </w:r>
      <w:r w:rsidR="00762BD6" w:rsidRPr="001D0F19">
        <w:rPr>
          <w:rFonts w:ascii="Times New Roman" w:eastAsia="Calibri" w:hAnsi="Times New Roman" w:cs="Times New Roman"/>
          <w:sz w:val="28"/>
          <w:szCs w:val="28"/>
          <w:lang w:val="kk-KZ"/>
        </w:rPr>
        <w:t xml:space="preserve"> сапасын дәл және барабар бағалау мүмкін емес. Бұл критерийлерсіз объективті салыстыру жүргізу және қандай аспектілерді жақсарту қажет екенін түсіну қиын. </w:t>
      </w:r>
    </w:p>
    <w:p w14:paraId="5B06A930" w14:textId="2D1975AF"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Осылайша, </w:t>
      </w:r>
      <w:r w:rsidR="00881533" w:rsidRPr="001D0F19">
        <w:rPr>
          <w:rFonts w:ascii="Times New Roman" w:eastAsia="Calibri" w:hAnsi="Times New Roman" w:cs="Times New Roman"/>
          <w:sz w:val="28"/>
          <w:szCs w:val="28"/>
          <w:lang w:val="kk-KZ"/>
        </w:rPr>
        <w:t xml:space="preserve">сауалнама </w:t>
      </w:r>
      <w:r w:rsidRPr="001D0F19">
        <w:rPr>
          <w:rFonts w:ascii="Times New Roman" w:eastAsia="Calibri" w:hAnsi="Times New Roman" w:cs="Times New Roman"/>
          <w:sz w:val="28"/>
          <w:szCs w:val="28"/>
          <w:lang w:val="kk-KZ"/>
        </w:rPr>
        <w:t xml:space="preserve">барысында анықталған негізгі проблемалар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сапасын бағалау</w:t>
      </w:r>
      <w:r w:rsidR="00EF4212"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 xml:space="preserve">объективтілігінің жеткіліксіздігімен байланысты. Бұл </w:t>
      </w:r>
      <w:r w:rsidR="00881533"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 xml:space="preserve">мерзімдерге шамадан тыс назар аудару және азаматтардың субъективті пікіріне тым жоғары тәуелділік және сапаны өлшеудің нақты критерийлерінің болмауы. </w:t>
      </w:r>
      <w:r w:rsidR="00906063" w:rsidRPr="001D0F19">
        <w:rPr>
          <w:rFonts w:ascii="Times New Roman" w:eastAsia="Calibri" w:hAnsi="Times New Roman" w:cs="Times New Roman"/>
          <w:sz w:val="28"/>
          <w:szCs w:val="28"/>
          <w:lang w:val="kk-KZ"/>
        </w:rPr>
        <w:t>Осы тұста, б</w:t>
      </w:r>
      <w:r w:rsidRPr="001D0F19">
        <w:rPr>
          <w:rFonts w:ascii="Times New Roman" w:eastAsia="Calibri" w:hAnsi="Times New Roman" w:cs="Times New Roman"/>
          <w:sz w:val="28"/>
          <w:szCs w:val="28"/>
          <w:lang w:val="kk-KZ"/>
        </w:rPr>
        <w:t xml:space="preserve">ағалау әдістемесін жақсарту үшін объективті деректерді ескеретін, сапаның нақты индикаторларын және азаматтардың пікірін шамадан тыс субъективтіліксіз нақты ескеруге мүмкіндік беретін кері байланысты жинаудың тиімді тетіктерін жасайтын неғұрлым кешенді тәсілді енгізу қажет.  </w:t>
      </w:r>
    </w:p>
    <w:p w14:paraId="29958928" w14:textId="6C5C6915"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eastAsia="Calibri" w:hAnsi="Times New Roman" w:cs="Times New Roman"/>
          <w:sz w:val="28"/>
          <w:szCs w:val="28"/>
          <w:lang w:val="kk-KZ"/>
        </w:rPr>
        <w:t xml:space="preserve">Респонденттер мемлекеттік қызмет көрсетудегі проблемалар арасында жиі техникалық қателерді </w:t>
      </w:r>
      <w:r w:rsidRPr="001D0F19">
        <w:rPr>
          <w:rFonts w:ascii="Times New Roman" w:hAnsi="Times New Roman" w:cs="Times New Roman"/>
          <w:sz w:val="28"/>
          <w:szCs w:val="28"/>
          <w:lang w:val="kk-KZ"/>
        </w:rPr>
        <w:t>(23,29%) бөліп көрсететіне қарамастан, фокус-топты өткізу барысында мемлекеттік органдардың өкілдері мемлекеттік қызмет көрсету жүйесін автоматтандыру</w:t>
      </w:r>
      <w:r w:rsidR="008B6B12" w:rsidRPr="001D0F19">
        <w:rPr>
          <w:rFonts w:ascii="Times New Roman" w:hAnsi="Times New Roman" w:cs="Times New Roman"/>
          <w:sz w:val="28"/>
          <w:szCs w:val="28"/>
          <w:lang w:val="kk-KZ"/>
        </w:rPr>
        <w:t>ды,</w:t>
      </w:r>
      <w:r w:rsidRPr="001D0F19">
        <w:rPr>
          <w:rFonts w:ascii="Times New Roman" w:hAnsi="Times New Roman" w:cs="Times New Roman"/>
          <w:sz w:val="28"/>
          <w:szCs w:val="28"/>
          <w:lang w:val="kk-KZ"/>
        </w:rPr>
        <w:t xml:space="preserve"> жалпы алғанда</w:t>
      </w:r>
      <w:r w:rsidR="008B6B1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мемлекеттік басқаруды дамытудағы оң үрдіс ретінде атап өтті. Мемлекеттік көрсетілетін қызметтерді автоматтандырудың басты артықшылықтарының бірі тиімділікті арттыру болып табылады. Өтінімдерді өңдеу, дерекқорды басқару және сұрауларға жауап беру сияқты күнделікті тапсырмаларды автоматтандыру үкіметтерге қызметкерлердің жүктемесін азайтуға және әкімшілік кідірістерді азайтуға мүмкіндік береді. Сонымен қатар, автоматтандырылған жүйелер үлкен көлемдегі деректерді жылдам өңдей алады, бұл адам ресурстарын күрделі мәселелерді шешуге бағыттауға мүмкіндік береді</w:t>
      </w:r>
      <w:r w:rsidR="00F105F3" w:rsidRPr="001D0F19">
        <w:rPr>
          <w:rFonts w:ascii="Times New Roman" w:hAnsi="Times New Roman" w:cs="Times New Roman"/>
          <w:sz w:val="28"/>
          <w:szCs w:val="28"/>
          <w:lang w:val="kk-KZ"/>
        </w:rPr>
        <w:t xml:space="preserve"> [</w:t>
      </w:r>
      <w:r w:rsidR="003A437F" w:rsidRPr="001D0F19">
        <w:rPr>
          <w:rFonts w:ascii="Times New Roman" w:hAnsi="Times New Roman" w:cs="Times New Roman"/>
          <w:sz w:val="28"/>
          <w:szCs w:val="28"/>
          <w:lang w:val="kk-KZ"/>
        </w:rPr>
        <w:t>198</w:t>
      </w:r>
      <w:r w:rsidR="00F105F3"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w:t>
      </w:r>
    </w:p>
    <w:p w14:paraId="68BB7A87" w14:textId="27C34CD0"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Көптеген мемлекеттер мемлекеттік көрсетілетін қызметтерге үздіксіз қол жеткізуді қамтамасыз ету үшін жасанды интеллект пен цифрлық платформаларды пайдаланатын «ақылды үкіметтің» бастамаларына белсенді түрде инвестиция салып жатыр. Бұл тиімділікті арттыруға, шығындарды азайтуға және азаматтармен өзара әрекеттесуді жақсартуға ықпал етеді, бұл мемлекеттік басқаруды бейімделгіш және заманауи етеді. Эстонияда (электрондық басқару саласындағы әлемдік көшбасшы)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99%-дан астамы e-Estonia платформасы арқылы онлайн </w:t>
      </w:r>
      <w:r w:rsidR="00EA275F" w:rsidRPr="001D0F19">
        <w:rPr>
          <w:rFonts w:ascii="Times New Roman" w:hAnsi="Times New Roman" w:cs="Times New Roman"/>
          <w:sz w:val="28"/>
          <w:szCs w:val="28"/>
          <w:lang w:val="kk-KZ"/>
        </w:rPr>
        <w:t>реж</w:t>
      </w:r>
      <w:r w:rsidR="008B6B12" w:rsidRPr="001D0F19">
        <w:rPr>
          <w:rFonts w:ascii="Times New Roman" w:hAnsi="Times New Roman" w:cs="Times New Roman"/>
          <w:sz w:val="28"/>
          <w:szCs w:val="28"/>
          <w:lang w:val="kk-KZ"/>
        </w:rPr>
        <w:t>и</w:t>
      </w:r>
      <w:r w:rsidR="00EA275F" w:rsidRPr="001D0F19">
        <w:rPr>
          <w:rFonts w:ascii="Times New Roman" w:hAnsi="Times New Roman" w:cs="Times New Roman"/>
          <w:sz w:val="28"/>
          <w:szCs w:val="28"/>
          <w:lang w:val="kk-KZ"/>
        </w:rPr>
        <w:t>м</w:t>
      </w:r>
      <w:r w:rsidRPr="001D0F19">
        <w:rPr>
          <w:rFonts w:ascii="Times New Roman" w:hAnsi="Times New Roman" w:cs="Times New Roman"/>
          <w:sz w:val="28"/>
          <w:szCs w:val="28"/>
          <w:lang w:val="kk-KZ"/>
        </w:rPr>
        <w:t>інде қолжетімді. Бұл бюрократияны түбегейлі қысқартып, азаматтардың денсаулық сақтау, білім беру және дауыс беру қызметтерге қол жеткізу уақытын қысқартты [</w:t>
      </w:r>
      <w:r w:rsidR="003A437F" w:rsidRPr="001D0F19">
        <w:rPr>
          <w:rFonts w:ascii="Times New Roman" w:hAnsi="Times New Roman" w:cs="Times New Roman"/>
          <w:sz w:val="28"/>
          <w:szCs w:val="28"/>
          <w:lang w:val="kk-KZ"/>
        </w:rPr>
        <w:t>19</w:t>
      </w:r>
      <w:r w:rsidR="00C744D3" w:rsidRPr="001D0F19">
        <w:rPr>
          <w:rFonts w:ascii="Times New Roman" w:hAnsi="Times New Roman" w:cs="Times New Roman"/>
          <w:sz w:val="28"/>
          <w:szCs w:val="28"/>
          <w:lang w:val="kk-KZ"/>
        </w:rPr>
        <w:t xml:space="preserve">8]. </w:t>
      </w:r>
    </w:p>
    <w:p w14:paraId="7B587351" w14:textId="42A9ED43"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Автоматтандыру халықтың әртүрлі топтары үшін мемлекеттік көрсетілетін қызметтерге қолжетімділікті кеңейту үшін айтарлықтай әлеуетке ие. Цифрлық платформалар азаматтарға кез келген уақытта және кез келген жерден қызмет алуға мүмкіндік береді, бұл мемлекеттік мекемелерге жеке бару қажеттілігін жояды. Бұл</w:t>
      </w:r>
      <w:r w:rsidR="008B6B1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әсіресе</w:t>
      </w:r>
      <w:r w:rsidR="008B6B1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ауылдық немесе шалғай аудандарда тұратын адамдар үшін, сондай-ақ қозғалыс қиындықтарына тап болғандар үшін өте маңызды. Салық декларацияларын онлайн тапсыру немесе электронды денсаулық сақтау платформалары сияқты автоматтандырылған жүйелер азаматтарға мемлекеттік органдармен тікелей үйден өзара әрекеттесуге мүмкіндік береді. Қолжетімділікті арттыру үшін автоматтандыруды сәтті қолданудың мысалы Үндістандағы Aadhaar биометриялық сәйкестендіру жүйесі болып табылады. Бұл жүйе әрбір азаматқа бірыңғай платформа арқылы әлеуметтік төлемдер мен субсидияларды қоса алғанда, мемлекеттік көрсетілетін қызметтерге қол жеткізуге мүмкіндік беретін бірегей цифрлық идентификаторды ұсынады. Бұл көрсетілетін қызметтерді алу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ін жеңілдетіп қана қоймай, сонымен қатар көмек мұқтаж алушыларға тікелей түсуін қамтамасыз ету арқылы алаяқтық деңгейін төмендетеді [</w:t>
      </w:r>
      <w:r w:rsidR="00C744D3" w:rsidRPr="001D0F19">
        <w:rPr>
          <w:rFonts w:ascii="Times New Roman" w:hAnsi="Times New Roman" w:cs="Times New Roman"/>
          <w:sz w:val="28"/>
          <w:szCs w:val="28"/>
          <w:lang w:val="kk-KZ"/>
        </w:rPr>
        <w:t>199</w:t>
      </w:r>
      <w:r w:rsidRPr="001D0F19">
        <w:rPr>
          <w:rFonts w:ascii="Times New Roman" w:hAnsi="Times New Roman" w:cs="Times New Roman"/>
          <w:sz w:val="28"/>
          <w:szCs w:val="28"/>
          <w:lang w:val="kk-KZ"/>
        </w:rPr>
        <w:t>].</w:t>
      </w:r>
    </w:p>
    <w:p w14:paraId="0B4CE84F" w14:textId="3C40158D"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Автоматтандыру</w:t>
      </w:r>
      <w:r w:rsidR="008B6B1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сондай-ақ</w:t>
      </w:r>
      <w:r w:rsidR="008B6B1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адам қателіктері мен сыбайлас жемқорлыққа байланысты тәуекелдерді азайтады. Қолмен орындалатын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w:t>
      </w:r>
      <w:r w:rsidR="008B6B1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әсіресе</w:t>
      </w:r>
      <w:r w:rsidR="008B6B1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әлсіз институттары бар дамушы елдерде қателіктерге, кідірістерге және манипуляцияларға бейім. Автоматтандырылған жүйелер, керісінше</w:t>
      </w:r>
      <w:r w:rsidR="008B6B12"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алдын ала белгіленген қағидалар мен алгоритмдерге сәйкес дәйектілік пен ашықтықты қамтамасыз ете отырып жұмыс істейді [</w:t>
      </w:r>
      <w:r w:rsidR="00F105F3" w:rsidRPr="001D0F19">
        <w:rPr>
          <w:rFonts w:ascii="Times New Roman" w:hAnsi="Times New Roman" w:cs="Times New Roman"/>
          <w:sz w:val="28"/>
          <w:szCs w:val="28"/>
          <w:lang w:val="kk-KZ"/>
        </w:rPr>
        <w:t>20</w:t>
      </w:r>
      <w:r w:rsidR="00C744D3" w:rsidRPr="001D0F19">
        <w:rPr>
          <w:rFonts w:ascii="Times New Roman" w:hAnsi="Times New Roman" w:cs="Times New Roman"/>
          <w:sz w:val="28"/>
          <w:szCs w:val="28"/>
          <w:lang w:val="kk-KZ"/>
        </w:rPr>
        <w:t>0</w:t>
      </w:r>
      <w:r w:rsidRPr="001D0F19">
        <w:rPr>
          <w:rFonts w:ascii="Times New Roman" w:hAnsi="Times New Roman" w:cs="Times New Roman"/>
          <w:sz w:val="28"/>
          <w:szCs w:val="28"/>
          <w:lang w:val="kk-KZ"/>
        </w:rPr>
        <w:t xml:space="preserve">]. </w:t>
      </w:r>
    </w:p>
    <w:p w14:paraId="2078D82C" w14:textId="133EA388"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Фокус-топты өткізу барысында мемлекеттік органдардың өкілдері </w:t>
      </w:r>
      <w:r w:rsidR="00BA2A8E" w:rsidRPr="001D0F19">
        <w:rPr>
          <w:rFonts w:ascii="Times New Roman" w:hAnsi="Times New Roman" w:cs="Times New Roman"/>
          <w:sz w:val="28"/>
          <w:szCs w:val="28"/>
          <w:lang w:val="kk-KZ"/>
        </w:rPr>
        <w:t xml:space="preserve">мемлекеттік </w:t>
      </w:r>
      <w:r w:rsidR="002C21B1" w:rsidRPr="001D0F19">
        <w:rPr>
          <w:rFonts w:ascii="Times New Roman" w:hAnsi="Times New Roman" w:cs="Times New Roman"/>
          <w:sz w:val="28"/>
          <w:szCs w:val="28"/>
          <w:lang w:val="kk-KZ"/>
        </w:rPr>
        <w:t>қызметтерді көрсету</w:t>
      </w:r>
      <w:r w:rsidRPr="001D0F19">
        <w:rPr>
          <w:rFonts w:ascii="Times New Roman" w:hAnsi="Times New Roman" w:cs="Times New Roman"/>
          <w:sz w:val="28"/>
          <w:szCs w:val="28"/>
          <w:lang w:val="kk-KZ"/>
        </w:rPr>
        <w:t xml:space="preserve"> жүйесін автоматтандыруды жалпы алғанда мемлекеттік басқаруды дамытудың, оң үрдісі ретінде атап өтті. </w:t>
      </w:r>
    </w:p>
    <w:p w14:paraId="5709CFAC" w14:textId="400E0CF6" w:rsidR="00762BD6" w:rsidRPr="001D0F19" w:rsidRDefault="00762BD6" w:rsidP="008213E9">
      <w:pPr>
        <w:widowControl w:val="0"/>
        <w:spacing w:after="0" w:line="240" w:lineRule="auto"/>
        <w:ind w:firstLine="709"/>
        <w:jc w:val="both"/>
        <w:rPr>
          <w:rFonts w:ascii="Times New Roman" w:eastAsia="Calibri" w:hAnsi="Times New Roman" w:cs="Times New Roman"/>
          <w:i/>
          <w:sz w:val="28"/>
          <w:szCs w:val="28"/>
          <w:lang w:val="kk-KZ"/>
        </w:rPr>
      </w:pPr>
      <w:r w:rsidRPr="001D0F19">
        <w:rPr>
          <w:rFonts w:ascii="Times New Roman" w:eastAsia="Calibri" w:hAnsi="Times New Roman" w:cs="Times New Roman"/>
          <w:i/>
          <w:sz w:val="28"/>
          <w:szCs w:val="28"/>
          <w:lang w:val="kk-KZ"/>
        </w:rPr>
        <w:t>«Автоматтандыру мемлекеттік қызмет көрсету жүйесіне оң әсер етеді. Мен 2005 жылы жұмысқа келгенімде бәрі қағаз түрінде болды, ол кезде халыққа қызмет көрсету орталығы болған жоқ. Бүгін</w:t>
      </w:r>
      <w:r w:rsidR="00C94BC1" w:rsidRPr="001D0F19">
        <w:rPr>
          <w:rFonts w:ascii="Times New Roman" w:eastAsia="Calibri" w:hAnsi="Times New Roman" w:cs="Times New Roman"/>
          <w:i/>
          <w:sz w:val="28"/>
          <w:szCs w:val="28"/>
          <w:lang w:val="kk-KZ"/>
        </w:rPr>
        <w:t>гі</w:t>
      </w:r>
      <w:r w:rsidRPr="001D0F19">
        <w:rPr>
          <w:rFonts w:ascii="Times New Roman" w:eastAsia="Calibri" w:hAnsi="Times New Roman" w:cs="Times New Roman"/>
          <w:i/>
          <w:sz w:val="28"/>
          <w:szCs w:val="28"/>
          <w:lang w:val="kk-KZ"/>
        </w:rPr>
        <w:t xml:space="preserve"> таңда онлайн форматта көрсетілетін қызметтер біздің жұмысты жеңілдетті» (Ер адам, мемлекеттік қызметші, жұмыс тәжірибесі – 19 жыл).</w:t>
      </w:r>
    </w:p>
    <w:p w14:paraId="3BAC8EB3" w14:textId="77777777" w:rsidR="00762BD6" w:rsidRPr="001D0F19" w:rsidRDefault="00762BD6" w:rsidP="008213E9">
      <w:pPr>
        <w:widowControl w:val="0"/>
        <w:spacing w:after="0" w:line="240" w:lineRule="auto"/>
        <w:ind w:firstLine="709"/>
        <w:jc w:val="both"/>
        <w:rPr>
          <w:rFonts w:ascii="Times New Roman" w:eastAsia="Calibri" w:hAnsi="Times New Roman" w:cs="Times New Roman"/>
          <w:i/>
          <w:sz w:val="28"/>
          <w:szCs w:val="28"/>
          <w:lang w:val="kk-KZ"/>
        </w:rPr>
      </w:pPr>
      <w:r w:rsidRPr="001D0F19">
        <w:rPr>
          <w:rFonts w:ascii="Times New Roman" w:eastAsia="Calibri" w:hAnsi="Times New Roman" w:cs="Times New Roman"/>
          <w:i/>
          <w:sz w:val="28"/>
          <w:szCs w:val="28"/>
          <w:lang w:val="kk-KZ"/>
        </w:rPr>
        <w:t>«Қазір бәрі халық үшін жасалып жатыр, азаматтарға ыңғайлы болу үшін көптеген рәсімдер жеңілдетілді. Бұрын қағаз тасығыштарда болған нәрсе әртүрлі куәліктерді мен растайтын құжаттарды талап етті, ал қазір бұл өте оңай, қолжетімді, ешқандай қиындықтар туғызбайды. Болашақта азаматтар өздерінің «жеке кабинеттері» арқылы қызмет алуы үшін барлығы  жеңілдетіліп отырғанын көреміз. Жыл сайын азаматтар үшін үлкен жеңілдіктерге қол жеткізіліп жатыр» (Әйел, мемлекеттік қызметші, жұмыс тәжірибесі – 6 жыл).</w:t>
      </w:r>
    </w:p>
    <w:p w14:paraId="0F1A7D2F" w14:textId="0BFFE9ED"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Зерттеу нәтижелері электрондық үкіметті табысты іске асыру </w:t>
      </w:r>
      <w:r w:rsidR="008F218A" w:rsidRPr="001D0F19">
        <w:rPr>
          <w:rFonts w:ascii="Times New Roman" w:eastAsia="Times New Roman" w:hAnsi="Times New Roman" w:cs="Times New Roman"/>
          <w:sz w:val="28"/>
          <w:szCs w:val="28"/>
          <w:lang w:val="kk-KZ"/>
        </w:rPr>
        <w:t>үдеріс</w:t>
      </w:r>
      <w:r w:rsidRPr="001D0F19">
        <w:rPr>
          <w:rFonts w:ascii="Times New Roman" w:eastAsia="Times New Roman" w:hAnsi="Times New Roman" w:cs="Times New Roman"/>
          <w:sz w:val="28"/>
          <w:szCs w:val="28"/>
          <w:lang w:val="kk-KZ"/>
        </w:rPr>
        <w:t xml:space="preserve">терді автоматтандыру </w:t>
      </w:r>
      <w:r w:rsidR="007E5A19" w:rsidRPr="001D0F19">
        <w:rPr>
          <w:rFonts w:ascii="Times New Roman" w:eastAsia="Times New Roman" w:hAnsi="Times New Roman" w:cs="Times New Roman"/>
          <w:sz w:val="28"/>
          <w:szCs w:val="28"/>
          <w:lang w:val="kk-KZ"/>
        </w:rPr>
        <w:t xml:space="preserve">және </w:t>
      </w:r>
      <w:r w:rsidRPr="001D0F19">
        <w:rPr>
          <w:rFonts w:ascii="Times New Roman" w:eastAsia="Times New Roman" w:hAnsi="Times New Roman" w:cs="Times New Roman"/>
          <w:sz w:val="28"/>
          <w:szCs w:val="28"/>
          <w:lang w:val="kk-KZ"/>
        </w:rPr>
        <w:t xml:space="preserve">цифрландырумен ғана шектелмей, азаматтарды белсенді тартуды және </w:t>
      </w:r>
      <w:r w:rsidR="00BA2A8E" w:rsidRPr="001D0F19">
        <w:rPr>
          <w:rFonts w:ascii="Times New Roman" w:eastAsia="Times New Roman" w:hAnsi="Times New Roman" w:cs="Times New Roman"/>
          <w:sz w:val="28"/>
          <w:szCs w:val="28"/>
          <w:lang w:val="kk-KZ"/>
        </w:rPr>
        <w:t>мемлекеттік көрсетілетін қызметтерд</w:t>
      </w:r>
      <w:r w:rsidR="00CB7DB9" w:rsidRPr="001D0F19">
        <w:rPr>
          <w:rFonts w:ascii="Times New Roman" w:eastAsia="Times New Roman" w:hAnsi="Times New Roman" w:cs="Times New Roman"/>
          <w:sz w:val="28"/>
          <w:szCs w:val="28"/>
          <w:lang w:val="kk-KZ"/>
        </w:rPr>
        <w:t>ің</w:t>
      </w:r>
      <w:r w:rsidRPr="001D0F19">
        <w:rPr>
          <w:rFonts w:ascii="Times New Roman" w:eastAsia="Times New Roman" w:hAnsi="Times New Roman" w:cs="Times New Roman"/>
          <w:sz w:val="28"/>
          <w:szCs w:val="28"/>
          <w:lang w:val="kk-KZ"/>
        </w:rPr>
        <w:t xml:space="preserve"> ашықтығын арттыруды қамтитынын көрсетті. </w:t>
      </w:r>
      <w:r w:rsidR="00C94BC1" w:rsidRPr="001D0F19">
        <w:rPr>
          <w:rFonts w:ascii="Times New Roman" w:eastAsia="Times New Roman" w:hAnsi="Times New Roman" w:cs="Times New Roman"/>
          <w:sz w:val="28"/>
          <w:szCs w:val="28"/>
          <w:lang w:val="kk-KZ"/>
        </w:rPr>
        <w:t>Криадо мен Гил-Гарсианың</w:t>
      </w:r>
      <w:r w:rsidRPr="001D0F19">
        <w:rPr>
          <w:rFonts w:ascii="Times New Roman" w:eastAsia="Times New Roman" w:hAnsi="Times New Roman" w:cs="Times New Roman"/>
          <w:sz w:val="28"/>
          <w:szCs w:val="28"/>
          <w:lang w:val="kk-KZ"/>
        </w:rPr>
        <w:t xml:space="preserve"> және </w:t>
      </w:r>
      <w:r w:rsidR="00C94BC1" w:rsidRPr="001D0F19">
        <w:rPr>
          <w:rFonts w:ascii="Times New Roman" w:eastAsia="Times New Roman" w:hAnsi="Times New Roman" w:cs="Times New Roman"/>
          <w:sz w:val="28"/>
          <w:szCs w:val="28"/>
          <w:lang w:val="kk-KZ"/>
        </w:rPr>
        <w:t xml:space="preserve">Хикстің </w:t>
      </w:r>
      <w:r w:rsidRPr="001D0F19">
        <w:rPr>
          <w:rFonts w:ascii="Times New Roman" w:eastAsia="Times New Roman" w:hAnsi="Times New Roman" w:cs="Times New Roman"/>
          <w:sz w:val="28"/>
          <w:szCs w:val="28"/>
          <w:lang w:val="kk-KZ"/>
        </w:rPr>
        <w:t xml:space="preserve">зерттеулері демократиялық құндылықтарды нығайтуға, азаматтарды шешім қабылдау </w:t>
      </w:r>
      <w:r w:rsidR="008F218A" w:rsidRPr="001D0F19">
        <w:rPr>
          <w:rFonts w:ascii="Times New Roman" w:eastAsia="Times New Roman" w:hAnsi="Times New Roman" w:cs="Times New Roman"/>
          <w:sz w:val="28"/>
          <w:szCs w:val="28"/>
          <w:lang w:val="kk-KZ"/>
        </w:rPr>
        <w:t>үдеріс</w:t>
      </w:r>
      <w:r w:rsidRPr="001D0F19">
        <w:rPr>
          <w:rFonts w:ascii="Times New Roman" w:eastAsia="Times New Roman" w:hAnsi="Times New Roman" w:cs="Times New Roman"/>
          <w:sz w:val="28"/>
          <w:szCs w:val="28"/>
          <w:lang w:val="kk-KZ"/>
        </w:rPr>
        <w:t>іне тартуға және мемлекетке деген сенімді нығайтуға ықпал ететін қатысу тетіктерін құрудың маңыздылығын көрсетеді</w:t>
      </w:r>
      <w:r w:rsidR="00E96C06" w:rsidRPr="001D0F19">
        <w:rPr>
          <w:rFonts w:ascii="Times New Roman" w:eastAsia="Times New Roman" w:hAnsi="Times New Roman" w:cs="Times New Roman"/>
          <w:sz w:val="28"/>
          <w:szCs w:val="28"/>
          <w:lang w:val="kk-KZ"/>
        </w:rPr>
        <w:t xml:space="preserve"> [51</w:t>
      </w:r>
      <w:r w:rsidR="00961827" w:rsidRPr="001D0F19">
        <w:rPr>
          <w:rFonts w:ascii="Times New Roman" w:eastAsia="Times New Roman" w:hAnsi="Times New Roman" w:cs="Times New Roman"/>
          <w:sz w:val="28"/>
          <w:szCs w:val="28"/>
          <w:lang w:val="kk-KZ"/>
        </w:rPr>
        <w:t>, p. 438-449</w:t>
      </w:r>
      <w:r w:rsidR="00E96C06" w:rsidRPr="001D0F19">
        <w:rPr>
          <w:rFonts w:ascii="Times New Roman" w:eastAsia="Times New Roman" w:hAnsi="Times New Roman" w:cs="Times New Roman"/>
          <w:sz w:val="28"/>
          <w:szCs w:val="28"/>
          <w:lang w:val="kk-KZ"/>
        </w:rPr>
        <w:t>; 52</w:t>
      </w:r>
      <w:r w:rsidR="00961827" w:rsidRPr="001D0F19">
        <w:rPr>
          <w:rFonts w:ascii="Times New Roman" w:eastAsia="Times New Roman" w:hAnsi="Times New Roman" w:cs="Times New Roman"/>
          <w:sz w:val="28"/>
          <w:szCs w:val="28"/>
          <w:lang w:val="kk-KZ"/>
        </w:rPr>
        <w:t>, p. 3-302</w:t>
      </w:r>
      <w:r w:rsidR="00E96C06" w:rsidRPr="001D0F19">
        <w:rPr>
          <w:rFonts w:ascii="Times New Roman" w:eastAsia="Times New Roman" w:hAnsi="Times New Roman" w:cs="Times New Roman"/>
          <w:sz w:val="28"/>
          <w:szCs w:val="28"/>
          <w:lang w:val="kk-KZ"/>
        </w:rPr>
        <w:t>]</w:t>
      </w:r>
      <w:r w:rsidRPr="001D0F19">
        <w:rPr>
          <w:rFonts w:ascii="Times New Roman" w:eastAsia="Times New Roman" w:hAnsi="Times New Roman" w:cs="Times New Roman"/>
          <w:sz w:val="28"/>
          <w:szCs w:val="28"/>
          <w:lang w:val="kk-KZ"/>
        </w:rPr>
        <w:t xml:space="preserve">. Бұл тұрғыда мемлекеттік көрсетілетін қызметтерді цифрландыру </w:t>
      </w:r>
      <w:r w:rsidR="00C94BC1" w:rsidRPr="001D0F19">
        <w:rPr>
          <w:rFonts w:ascii="Times New Roman" w:eastAsia="Times New Roman" w:hAnsi="Times New Roman" w:cs="Times New Roman"/>
          <w:sz w:val="28"/>
          <w:szCs w:val="28"/>
          <w:lang w:val="kk-KZ"/>
        </w:rPr>
        <w:t>тағы басқа  зерттеулер</w:t>
      </w:r>
      <w:r w:rsidRPr="001D0F19">
        <w:rPr>
          <w:rFonts w:ascii="Times New Roman" w:eastAsia="Times New Roman" w:hAnsi="Times New Roman" w:cs="Times New Roman"/>
          <w:sz w:val="28"/>
          <w:szCs w:val="28"/>
          <w:lang w:val="kk-KZ"/>
        </w:rPr>
        <w:t>де көрсетілгендей</w:t>
      </w:r>
      <w:r w:rsidR="007E5A19" w:rsidRPr="001D0F19">
        <w:rPr>
          <w:rFonts w:ascii="Times New Roman" w:eastAsia="Times New Roman" w:hAnsi="Times New Roman" w:cs="Times New Roman"/>
          <w:sz w:val="28"/>
          <w:szCs w:val="28"/>
          <w:lang w:val="kk-KZ"/>
        </w:rPr>
        <w:t>,</w:t>
      </w:r>
      <w:r w:rsidRPr="001D0F19">
        <w:rPr>
          <w:rFonts w:ascii="Times New Roman" w:eastAsia="Times New Roman" w:hAnsi="Times New Roman" w:cs="Times New Roman"/>
          <w:sz w:val="28"/>
          <w:szCs w:val="28"/>
          <w:lang w:val="kk-KZ"/>
        </w:rPr>
        <w:t xml:space="preserve"> қызмет көрсету сапасына айтарлықтай әсер етеді</w:t>
      </w:r>
      <w:r w:rsidR="00826A7E" w:rsidRPr="001D0F19">
        <w:rPr>
          <w:rFonts w:ascii="Times New Roman" w:eastAsia="Times New Roman" w:hAnsi="Times New Roman" w:cs="Times New Roman"/>
          <w:sz w:val="28"/>
          <w:szCs w:val="28"/>
          <w:lang w:val="kk-KZ"/>
        </w:rPr>
        <w:t xml:space="preserve"> [53</w:t>
      </w:r>
      <w:r w:rsidR="00961827" w:rsidRPr="001D0F19">
        <w:rPr>
          <w:rFonts w:ascii="Times New Roman" w:eastAsia="Times New Roman" w:hAnsi="Times New Roman" w:cs="Times New Roman"/>
          <w:sz w:val="28"/>
          <w:szCs w:val="28"/>
          <w:lang w:val="kk-KZ"/>
        </w:rPr>
        <w:t>, p. 446-451</w:t>
      </w:r>
      <w:r w:rsidR="00826A7E" w:rsidRPr="001D0F19">
        <w:rPr>
          <w:rFonts w:ascii="Times New Roman" w:eastAsia="Times New Roman" w:hAnsi="Times New Roman" w:cs="Times New Roman"/>
          <w:sz w:val="28"/>
          <w:szCs w:val="28"/>
          <w:lang w:val="kk-KZ"/>
        </w:rPr>
        <w:t>; 57</w:t>
      </w:r>
      <w:r w:rsidR="00961827" w:rsidRPr="001D0F19">
        <w:rPr>
          <w:rFonts w:ascii="Times New Roman" w:eastAsia="Times New Roman" w:hAnsi="Times New Roman" w:cs="Times New Roman"/>
          <w:sz w:val="28"/>
          <w:szCs w:val="28"/>
          <w:lang w:val="kk-KZ"/>
        </w:rPr>
        <w:t>, p. 3-401</w:t>
      </w:r>
      <w:r w:rsidR="00826A7E" w:rsidRPr="001D0F19">
        <w:rPr>
          <w:rFonts w:ascii="Times New Roman" w:eastAsia="Times New Roman" w:hAnsi="Times New Roman" w:cs="Times New Roman"/>
          <w:sz w:val="28"/>
          <w:szCs w:val="28"/>
          <w:lang w:val="kk-KZ"/>
        </w:rPr>
        <w:t>]</w:t>
      </w:r>
      <w:r w:rsidRPr="001D0F19">
        <w:rPr>
          <w:rFonts w:ascii="Times New Roman" w:eastAsia="Times New Roman" w:hAnsi="Times New Roman" w:cs="Times New Roman"/>
          <w:sz w:val="28"/>
          <w:szCs w:val="28"/>
          <w:lang w:val="kk-KZ"/>
        </w:rPr>
        <w:t xml:space="preserve">. Ұсынылған деректерді қайта пайдалануды көздейтін «тек бір зат» қағидатын автоматтандыру және пайдалану әкімшілік шығындарды азайтуға, азаматтардың мемлекеттік органдармен өзара іс-қимылын жеңілдетуге және мемлекеттік қызметшілер жұмысының тиімділігін арттыруға ықпал етеді. </w:t>
      </w:r>
    </w:p>
    <w:p w14:paraId="06412B00" w14:textId="48DCF526"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Өзінің артықшылықтарына қарамастан, </w:t>
      </w:r>
      <w:r w:rsidR="00BA2A8E" w:rsidRPr="001D0F19">
        <w:rPr>
          <w:rFonts w:ascii="Times New Roman" w:eastAsia="Times New Roman" w:hAnsi="Times New Roman" w:cs="Times New Roman"/>
          <w:sz w:val="28"/>
          <w:szCs w:val="28"/>
          <w:lang w:val="kk-KZ"/>
        </w:rPr>
        <w:t>мемлекеттік көрсетілетін қызметтерд</w:t>
      </w:r>
      <w:r w:rsidRPr="001D0F19">
        <w:rPr>
          <w:rFonts w:ascii="Times New Roman" w:eastAsia="Times New Roman" w:hAnsi="Times New Roman" w:cs="Times New Roman"/>
          <w:sz w:val="28"/>
          <w:szCs w:val="28"/>
          <w:lang w:val="kk-KZ"/>
        </w:rPr>
        <w:t xml:space="preserve">і автоматтандыруда </w:t>
      </w:r>
      <w:r w:rsidR="00EF4212" w:rsidRPr="001D0F19">
        <w:rPr>
          <w:rFonts w:ascii="Times New Roman" w:eastAsia="Times New Roman" w:hAnsi="Times New Roman" w:cs="Times New Roman"/>
          <w:sz w:val="28"/>
          <w:szCs w:val="28"/>
          <w:lang w:val="kk-KZ"/>
        </w:rPr>
        <w:t>мәселелер де бар</w:t>
      </w:r>
      <w:r w:rsidRPr="001D0F19">
        <w:rPr>
          <w:rFonts w:ascii="Times New Roman" w:eastAsia="Times New Roman" w:hAnsi="Times New Roman" w:cs="Times New Roman"/>
          <w:sz w:val="28"/>
          <w:szCs w:val="28"/>
          <w:lang w:val="kk-KZ"/>
        </w:rPr>
        <w:t>. Негізгі мәселелердің бірі – цифрлық теңсіздік</w:t>
      </w:r>
      <w:r w:rsidR="007E5A19" w:rsidRPr="001D0F19">
        <w:rPr>
          <w:rFonts w:ascii="Times New Roman" w:eastAsia="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rPr>
        <w:t>-</w:t>
      </w:r>
      <w:r w:rsidR="007E5A19" w:rsidRPr="001D0F19">
        <w:rPr>
          <w:rFonts w:ascii="Times New Roman" w:eastAsia="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rPr>
        <w:t xml:space="preserve">цифрлық технологияға қол жеткізе алатындар мен қол жеткізе алмайтындар арасындағы алшақтық болып табылады. Автоматтандыру интернетке, цифрлық сауаттылыққа немесе онлайн платформамен өзара әрекеттесу үшін қаржылық ресурстарға қол жеткізе алмайтын халықты алып тастау қаупі бар. Интернеттің енуі төмен өңірлерде автоматтандырудың артықшылықтары біркелкі бөлінбеуі мүмкін, бұл оны азайтудың орнына әлеуметтік теңсіздікті күшейтеді. </w:t>
      </w:r>
    </w:p>
    <w:p w14:paraId="6D09BA8D" w14:textId="502B145A" w:rsidR="00762BD6" w:rsidRPr="001D0F19" w:rsidRDefault="00762BD6" w:rsidP="008213E9">
      <w:pPr>
        <w:widowControl w:val="0"/>
        <w:spacing w:after="0" w:line="240" w:lineRule="auto"/>
        <w:ind w:firstLine="709"/>
        <w:jc w:val="both"/>
        <w:rPr>
          <w:rFonts w:ascii="Times New Roman" w:eastAsia="Calibri" w:hAnsi="Times New Roman" w:cs="Times New Roman"/>
          <w:i/>
          <w:sz w:val="28"/>
          <w:szCs w:val="28"/>
          <w:lang w:val="kk-KZ"/>
        </w:rPr>
      </w:pPr>
      <w:r w:rsidRPr="001D0F19">
        <w:rPr>
          <w:rFonts w:ascii="Times New Roman" w:eastAsia="Calibri" w:hAnsi="Times New Roman" w:cs="Times New Roman"/>
          <w:i/>
          <w:sz w:val="28"/>
          <w:szCs w:val="28"/>
          <w:lang w:val="kk-KZ"/>
        </w:rPr>
        <w:t xml:space="preserve">«Ересек тұрғындар үшін </w:t>
      </w:r>
      <w:r w:rsidR="00BA2A8E" w:rsidRPr="001D0F19">
        <w:rPr>
          <w:rFonts w:ascii="Times New Roman" w:eastAsia="Calibri" w:hAnsi="Times New Roman" w:cs="Times New Roman"/>
          <w:i/>
          <w:sz w:val="28"/>
          <w:szCs w:val="28"/>
          <w:lang w:val="kk-KZ"/>
        </w:rPr>
        <w:t>мемлекеттік көрсетілетін қызметтерд</w:t>
      </w:r>
      <w:r w:rsidR="00CB7DB9" w:rsidRPr="001D0F19">
        <w:rPr>
          <w:rFonts w:ascii="Times New Roman" w:eastAsia="Calibri" w:hAnsi="Times New Roman" w:cs="Times New Roman"/>
          <w:i/>
          <w:sz w:val="28"/>
          <w:szCs w:val="28"/>
          <w:lang w:val="kk-KZ"/>
        </w:rPr>
        <w:t>ің</w:t>
      </w:r>
      <w:r w:rsidRPr="001D0F19">
        <w:rPr>
          <w:rFonts w:ascii="Times New Roman" w:eastAsia="Calibri" w:hAnsi="Times New Roman" w:cs="Times New Roman"/>
          <w:i/>
          <w:sz w:val="28"/>
          <w:szCs w:val="28"/>
          <w:lang w:val="kk-KZ"/>
        </w:rPr>
        <w:t xml:space="preserve"> автоматтандырылған жүйесі әлі де түсініксіз. Олар компьютерді қалай пайдалану керектігін білмейді. Сондай-ақ, egov порталында кейде техникалық ақаулар болады. Осындай проблемалар бар» (Ер адам, мемлекеттік қызметші, жұмыс тәжірибесі – 9 жыл).</w:t>
      </w:r>
    </w:p>
    <w:p w14:paraId="137606F0" w14:textId="3EF10598"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Сонымен қатар, деректердің құпиялылығы мен қауіпсіздігі мемлекеттік көрсетілетін қызметтерді автоматтандыру кезінде алаңдаушылық туғызады. Үкіметтер цифрлық дерекқорлар мен биометриялық жүйелерге көбірек сенетіндіктен, деректердің бұзылу, жеке басын ұрлау және бақылау тәуекелдері артып келеді. Үкіметтер жеке ақпарат пен азаматтардың құпиялылық құқықтарын қорғау үшін сенімді киберқауіпсіздік шараларын қабылдауды қамтамасыз етуі керек. Осыған ұқсас зерттеулер электрондық сервистер мен цифрлық платформаларды енгізу кезінде азаматтардың деректерінің қауіпсіздігін қамтамасыз етудің маңыздылығын көрсетеді </w:t>
      </w:r>
      <w:r w:rsidR="00E96C06" w:rsidRPr="001D0F19">
        <w:rPr>
          <w:rFonts w:ascii="Times New Roman" w:hAnsi="Times New Roman" w:cs="Times New Roman"/>
          <w:sz w:val="28"/>
          <w:szCs w:val="28"/>
          <w:shd w:val="clear" w:color="auto" w:fill="FFFFFF"/>
          <w:lang w:val="kk-KZ"/>
        </w:rPr>
        <w:t>[16</w:t>
      </w:r>
      <w:r w:rsidR="00D60A7B" w:rsidRPr="001D0F19">
        <w:rPr>
          <w:rFonts w:ascii="Times New Roman" w:hAnsi="Times New Roman" w:cs="Times New Roman"/>
          <w:sz w:val="28"/>
          <w:szCs w:val="28"/>
          <w:shd w:val="clear" w:color="auto" w:fill="FFFFFF"/>
          <w:lang w:val="kk-KZ"/>
        </w:rPr>
        <w:t>, p. 3-422</w:t>
      </w:r>
      <w:r w:rsidR="00E96C06" w:rsidRPr="001D0F19">
        <w:rPr>
          <w:rFonts w:ascii="Times New Roman" w:hAnsi="Times New Roman" w:cs="Times New Roman"/>
          <w:sz w:val="28"/>
          <w:szCs w:val="28"/>
          <w:shd w:val="clear" w:color="auto" w:fill="FFFFFF"/>
          <w:lang w:val="kk-KZ"/>
        </w:rPr>
        <w:t>].</w:t>
      </w:r>
      <w:r w:rsidRPr="001D0F19">
        <w:rPr>
          <w:rFonts w:ascii="Times New Roman" w:hAnsi="Times New Roman" w:cs="Times New Roman"/>
          <w:sz w:val="28"/>
          <w:szCs w:val="28"/>
          <w:shd w:val="clear" w:color="auto" w:fill="FFFFFF"/>
          <w:lang w:val="kk-KZ"/>
        </w:rPr>
        <w:t xml:space="preserve"> </w:t>
      </w:r>
      <w:r w:rsidRPr="001D0F19">
        <w:rPr>
          <w:rFonts w:ascii="Times New Roman" w:hAnsi="Times New Roman" w:cs="Times New Roman"/>
          <w:sz w:val="28"/>
          <w:szCs w:val="28"/>
          <w:lang w:val="kk-KZ"/>
        </w:rPr>
        <w:t xml:space="preserve">Деректер қауіпсіздігін қолдау электрондық көрсетілетін қызметтерді сәтті енгізу мен тартудың негізгі аспектісі болып табылады.  </w:t>
      </w:r>
    </w:p>
    <w:p w14:paraId="31F4E3FB" w14:textId="10792F77" w:rsidR="00762BD6" w:rsidRPr="001D0F19" w:rsidRDefault="00762BD6" w:rsidP="008213E9">
      <w:pPr>
        <w:widowControl w:val="0"/>
        <w:spacing w:after="0" w:line="240" w:lineRule="auto"/>
        <w:ind w:firstLine="709"/>
        <w:jc w:val="both"/>
        <w:rPr>
          <w:rFonts w:ascii="Times New Roman" w:hAnsi="Times New Roman" w:cs="Times New Roman"/>
          <w:b/>
          <w:bCs/>
          <w:sz w:val="28"/>
          <w:szCs w:val="28"/>
          <w:lang w:val="kk-KZ"/>
        </w:rPr>
      </w:pPr>
      <w:r w:rsidRPr="001D0F19">
        <w:rPr>
          <w:rFonts w:ascii="Times New Roman" w:hAnsi="Times New Roman" w:cs="Times New Roman"/>
          <w:sz w:val="28"/>
          <w:szCs w:val="28"/>
          <w:lang w:val="kk-KZ"/>
        </w:rPr>
        <w:t xml:space="preserve">Сонымен қатар, автоматтандыруға шамадан тыс тәуелділік дербестендірілген қызметтердің сапасына нұқсан келтіруі мүмкін. Барлық мемлекеттік көрсетілетін қызметтер автоматтандыруға жарамайды, әсіресе адамның қалауы, эмпатиясы немесе нәзік пікірі қажет. Мысалы, денсаулық сақтау саласындағы жәрдемақы туралы өтініштерді немесе шешімдерді автоматтандыру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терді оңтайландыру мүмкін, бірақ қатаң алгоритмдерге байланысты құқығы бар адамдарға жәрдемақы төлеуден бас тарту сияқты күтпеген салдарға әкелуі мүмкін. Сондай-ақ, автоматтандырылған жүйелер, егер олар дұрыс бақыланбаса, қызмет көрсетудегі бар жағымсыздықтарды күшейтуі мүмкін деген қаупі бар</w:t>
      </w:r>
      <w:r w:rsidRPr="001D0F19">
        <w:rPr>
          <w:rFonts w:ascii="Times New Roman" w:eastAsia="Times New Roman" w:hAnsi="Times New Roman" w:cs="Times New Roman"/>
          <w:sz w:val="28"/>
          <w:szCs w:val="28"/>
          <w:lang w:val="kk-KZ"/>
        </w:rPr>
        <w:t xml:space="preserve"> [</w:t>
      </w:r>
      <w:r w:rsidR="00F105F3" w:rsidRPr="001D0F19">
        <w:rPr>
          <w:rFonts w:ascii="Times New Roman" w:eastAsia="Times New Roman" w:hAnsi="Times New Roman" w:cs="Times New Roman"/>
          <w:sz w:val="28"/>
          <w:szCs w:val="28"/>
          <w:lang w:val="kk-KZ"/>
        </w:rPr>
        <w:t>20</w:t>
      </w:r>
      <w:r w:rsidR="00D60A7B" w:rsidRPr="001D0F19">
        <w:rPr>
          <w:rFonts w:ascii="Times New Roman" w:eastAsia="Times New Roman" w:hAnsi="Times New Roman" w:cs="Times New Roman"/>
          <w:sz w:val="28"/>
          <w:szCs w:val="28"/>
          <w:lang w:val="kk-KZ"/>
        </w:rPr>
        <w:t>1</w:t>
      </w:r>
      <w:r w:rsidRPr="001D0F19">
        <w:rPr>
          <w:rFonts w:ascii="Times New Roman" w:eastAsia="Times New Roman" w:hAnsi="Times New Roman" w:cs="Times New Roman"/>
          <w:sz w:val="28"/>
          <w:szCs w:val="28"/>
          <w:lang w:val="kk-KZ"/>
        </w:rPr>
        <w:t>]. Ақпараттық-коммуникациялық технологияларды қолдану бірқатар мемлекеттік аппараттың құрылымын тез өзгертеді. Егер олар бұрын бірінші қатардағы бюрократиялық аппарат ретінде қарастырылса (street-level officials), онда мемлекеттік қызметшілер жеке қызмет алушылармен жұмыс істеуде кең әкімшілік өкілеттіктерге ие болды.</w:t>
      </w:r>
      <w:r w:rsidR="00EF4212" w:rsidRPr="001D0F19">
        <w:rPr>
          <w:rFonts w:ascii="Times New Roman" w:eastAsia="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rPr>
        <w:t>Жүйелік талдаушылар мен бағдарламалық қамтамасыз етуді әзірлеушілер атқарушы органдарға негізгі әрекет етушілер болып табылады [</w:t>
      </w:r>
      <w:r w:rsidR="00F105F3" w:rsidRPr="001D0F19">
        <w:rPr>
          <w:rFonts w:ascii="Times New Roman" w:eastAsia="Times New Roman" w:hAnsi="Times New Roman" w:cs="Times New Roman"/>
          <w:sz w:val="28"/>
          <w:szCs w:val="28"/>
          <w:lang w:val="kk-KZ"/>
        </w:rPr>
        <w:t>2</w:t>
      </w:r>
      <w:r w:rsidR="003A437F" w:rsidRPr="001D0F19">
        <w:rPr>
          <w:rFonts w:ascii="Times New Roman" w:eastAsia="Times New Roman" w:hAnsi="Times New Roman" w:cs="Times New Roman"/>
          <w:sz w:val="28"/>
          <w:szCs w:val="28"/>
          <w:lang w:val="kk-KZ"/>
        </w:rPr>
        <w:t>0</w:t>
      </w:r>
      <w:r w:rsidR="00D60A7B" w:rsidRPr="001D0F19">
        <w:rPr>
          <w:rFonts w:ascii="Times New Roman" w:eastAsia="Times New Roman" w:hAnsi="Times New Roman" w:cs="Times New Roman"/>
          <w:sz w:val="28"/>
          <w:szCs w:val="28"/>
          <w:lang w:val="kk-KZ"/>
        </w:rPr>
        <w:t>2</w:t>
      </w:r>
      <w:r w:rsidRPr="001D0F19">
        <w:rPr>
          <w:rFonts w:ascii="Times New Roman" w:eastAsia="Times New Roman" w:hAnsi="Times New Roman" w:cs="Times New Roman"/>
          <w:sz w:val="28"/>
          <w:szCs w:val="28"/>
          <w:lang w:val="kk-KZ"/>
        </w:rPr>
        <w:t>].</w:t>
      </w:r>
    </w:p>
    <w:p w14:paraId="6C1B8ACC" w14:textId="77777777" w:rsidR="008D0666" w:rsidRPr="001D0F19" w:rsidRDefault="008D0666" w:rsidP="008213E9">
      <w:pPr>
        <w:widowControl w:val="0"/>
        <w:spacing w:after="0" w:line="240" w:lineRule="auto"/>
        <w:ind w:firstLine="709"/>
        <w:jc w:val="both"/>
        <w:rPr>
          <w:rFonts w:ascii="Times New Roman" w:hAnsi="Times New Roman" w:cs="Times New Roman"/>
          <w:bCs/>
          <w:i/>
          <w:sz w:val="28"/>
          <w:szCs w:val="28"/>
          <w:lang w:val="kk-KZ"/>
        </w:rPr>
      </w:pPr>
      <w:r w:rsidRPr="001D0F19">
        <w:rPr>
          <w:rFonts w:ascii="Times New Roman" w:hAnsi="Times New Roman" w:cs="Times New Roman"/>
          <w:bCs/>
          <w:i/>
          <w:sz w:val="28"/>
          <w:szCs w:val="28"/>
          <w:lang w:val="kk-KZ"/>
        </w:rPr>
        <w:t>Қорытынды</w:t>
      </w:r>
    </w:p>
    <w:p w14:paraId="1A431F0B" w14:textId="77777777" w:rsidR="008D0666" w:rsidRPr="001D0F19" w:rsidRDefault="008D0666"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Жүргізілген зерттеу Қазақстан Республикасындағы мемлекеттік қызмет көрсету жүйесінің ағымдағы жағдайын қызмет алушылардың да, мемлекеттік қызметшілердің де өз көзқарасы тұрғысынан жан-жақты талдауға мүмкіндік берді. Сандық және сапалық әдістерді қолдану ең өзекті мәселелерді анықтауға және оларды шешу жолдарын көрсетуге мүмкіндік берді.</w:t>
      </w:r>
    </w:p>
    <w:p w14:paraId="5D9D6594" w14:textId="46626AE9" w:rsidR="008D0666" w:rsidRPr="001D0F19" w:rsidRDefault="008D0666"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Халықтың сауалнамасына сәйкес, ең маңызды мәселе </w:t>
      </w:r>
      <w:r w:rsidR="006352E8" w:rsidRPr="001D0F19">
        <w:rPr>
          <w:rFonts w:ascii="Times New Roman" w:hAnsi="Times New Roman" w:cs="Times New Roman"/>
          <w:bCs/>
          <w:sz w:val="28"/>
          <w:szCs w:val="28"/>
          <w:lang w:val="kk-KZ"/>
        </w:rPr>
        <w:t xml:space="preserve">ретінде </w:t>
      </w:r>
      <w:r w:rsidRPr="001D0F19">
        <w:rPr>
          <w:rFonts w:ascii="Times New Roman" w:hAnsi="Times New Roman" w:cs="Times New Roman"/>
          <w:bCs/>
          <w:sz w:val="28"/>
          <w:szCs w:val="28"/>
          <w:lang w:val="kk-KZ"/>
        </w:rPr>
        <w:t>жиі техникалық қателер</w:t>
      </w:r>
      <w:r w:rsidR="006352E8" w:rsidRPr="001D0F19">
        <w:rPr>
          <w:rFonts w:ascii="Times New Roman" w:hAnsi="Times New Roman" w:cs="Times New Roman"/>
          <w:bCs/>
          <w:sz w:val="28"/>
          <w:szCs w:val="28"/>
          <w:lang w:val="kk-KZ"/>
        </w:rPr>
        <w:t>дің</w:t>
      </w:r>
      <w:r w:rsidRPr="001D0F19">
        <w:rPr>
          <w:rFonts w:ascii="Times New Roman" w:hAnsi="Times New Roman" w:cs="Times New Roman"/>
          <w:bCs/>
          <w:sz w:val="28"/>
          <w:szCs w:val="28"/>
          <w:lang w:val="kk-KZ"/>
        </w:rPr>
        <w:t xml:space="preserve"> бол</w:t>
      </w:r>
      <w:r w:rsidR="006352E8" w:rsidRPr="001D0F19">
        <w:rPr>
          <w:rFonts w:ascii="Times New Roman" w:hAnsi="Times New Roman" w:cs="Times New Roman"/>
          <w:bCs/>
          <w:sz w:val="28"/>
          <w:szCs w:val="28"/>
          <w:lang w:val="kk-KZ"/>
        </w:rPr>
        <w:t>уы анықталды</w:t>
      </w:r>
      <w:r w:rsidRPr="001D0F19">
        <w:rPr>
          <w:rFonts w:ascii="Times New Roman" w:hAnsi="Times New Roman" w:cs="Times New Roman"/>
          <w:bCs/>
          <w:sz w:val="28"/>
          <w:szCs w:val="28"/>
          <w:lang w:val="kk-KZ"/>
        </w:rPr>
        <w:t xml:space="preserve"> - респонденттердің 23,29%. Одан кейін шамадан тыс бюрократиялық процедуралар (15,24%) және қызметкерлердің біліктілігінің жеткіліксіздігі (14,45%) келеді. Респонденттердің 12,05%-на қызмет алудың түсініксіз алгоритмі, ал заңнаманың жетілмегендігі 9,37%-ға қиындық туғызды. Ақпараттық жүйелерді электронды үкімет порталымен біріктіру мәселелері 6,20%-ға, есеп беру жүйесінің ашықтығы 5,30%-ға белгіленді.</w:t>
      </w:r>
    </w:p>
    <w:p w14:paraId="38A568A3" w14:textId="48AC40B7" w:rsidR="008D0666" w:rsidRPr="001D0F19" w:rsidRDefault="008D0666"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Осындай қиындықтарды мемлекеттік қызметкерлер де растады. Жиі техникалық қателер де олар үшін проблемалар тізімінде бірінші орында тұр </w:t>
      </w:r>
      <w:r w:rsidR="00717F0A" w:rsidRPr="001D0F19">
        <w:rPr>
          <w:rFonts w:ascii="Times New Roman" w:hAnsi="Times New Roman" w:cs="Times New Roman"/>
          <w:bCs/>
          <w:sz w:val="28"/>
          <w:szCs w:val="28"/>
          <w:lang w:val="kk-KZ"/>
        </w:rPr>
        <w:t>‒</w:t>
      </w:r>
      <w:r w:rsidRPr="001D0F19">
        <w:rPr>
          <w:rFonts w:ascii="Times New Roman" w:hAnsi="Times New Roman" w:cs="Times New Roman"/>
          <w:bCs/>
          <w:sz w:val="28"/>
          <w:szCs w:val="28"/>
          <w:lang w:val="kk-KZ"/>
        </w:rPr>
        <w:t xml:space="preserve"> 48,5%, бұл АТ-инфрақұрылымындағы елеулі ақауларды көрсетеді. Олардан кейін заңнаманың жетілмегендігі (23,6%) және шектен тыс бюрократиялық процедуралар (20,9%) келеді. Ақпараттық жүйелердің нашар интеграциялану мәселесін респонденттердің 19,9%-ы, ал қызмет көрсетудің анық емес алгоритмін 17,6%-ы көрсеткен. 10,4%-ға кадрлардың біліктілігінің жеткіліксіздігі кедергі болды. Сондай-ақ бағалау мен бақылау жүйесінің тиімсіздігі (10,1%) және жауапкершіліктің жоқтығы (4,1%) проблемалары анықталды.</w:t>
      </w:r>
    </w:p>
    <w:p w14:paraId="2EFB6712" w14:textId="77777777" w:rsidR="008D0666" w:rsidRPr="001D0F19" w:rsidRDefault="008D0666"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Сонымен қатар, мемлекеттік қызмет көрсету сапасын бағалау әдістерін талдау кезінде респонденттердің 27,9%-ы орындау мерзімдеріне ресми тәсіл ғана қолданылатынын атап өтті. 23,5%-ы бағалау тек азаматтардың пікіріне негізделген деп санаса, 21,3%-ы бағалау объективті емес екенін көрсетті. 22,4%-ы азаматтардың пікірін ескеру тетіктерінің жоқтығын, 17,9%-ы қоғамдық мониторингтің бұрмалануын, 16,3%-ы нақты көрсеткіштер мен сапа критерийлерінің жоқтығын айтты.</w:t>
      </w:r>
    </w:p>
    <w:p w14:paraId="145FE847" w14:textId="77777777" w:rsidR="008D0666" w:rsidRPr="001D0F19" w:rsidRDefault="008D0666"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Фокус-топтар, әсіресе 15-20 жыл бұрынғы жағдаймен салыстырғанда, автоматтандырудың оң рөлін атап өтті. Дегенмен, цифрлық теңсіздік пен төмен цифрлық сауаттылық, әсіресе егде жастағы адамдар үшін қиындықтар болып қала береді. Деректердің қауіпсіздігі мен жеке ақпаратты қорғау да алаңдатады, әсіресе биометрия мен онлайн қызметтерді кеңінен енгізу кезінде.</w:t>
      </w:r>
    </w:p>
    <w:p w14:paraId="50755BB3" w14:textId="77777777" w:rsidR="008D0666" w:rsidRPr="001D0F19" w:rsidRDefault="008D0666"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Жекелеген секторлардағы қиындықтар ерекше назар аударуды қажет етеді: ең үлкен проблемалар денсаулық сақтау (33,13%), әлеуметтік қорғау (14,12%), жылжымайтын мүлік (10,34%) және жер қатынастары (8,35%) салаларында қызметтерді алу кезінде туындайды. Бұл салалар реформаларда басымдықты қажет етеді.</w:t>
      </w:r>
    </w:p>
    <w:p w14:paraId="154A1918" w14:textId="133B7EAE" w:rsidR="008D0666" w:rsidRPr="001D0F19" w:rsidRDefault="008D0666"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Мемлекеттік қызмет көрсетудің болашақ форматына келетін болсақ, респонденттердің 51,07%-ы электронды форматты да, қағаз форматты да қолдайды, икемділік қажеттігін атап көрсетеді. 40,56%-ы электрондық қызметтерге толық көшуді қолдайды, ал 7,39%-ы тек қағаз форматын қалайды.</w:t>
      </w:r>
    </w:p>
    <w:p w14:paraId="541FC2E9" w14:textId="55513E8D" w:rsidR="00212213" w:rsidRPr="001D0F19" w:rsidRDefault="008D0666" w:rsidP="008213E9">
      <w:pPr>
        <w:widowControl w:val="0"/>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Осылайша, реформаның негізгі бағыттарына техникалық ақауларды жою, бюрократияны азайту, персоналдың кәсібилігін арттыру, ақпараттық жүйелерді біріктіру және сапаны бағалау кезінде азаматтардың пікірін ескеру кіреді. Мемлекеттің күш-жігері тең қолжетімділікті қамтамасыз етуге, ашықтықты арттыруға және </w:t>
      </w:r>
      <w:r w:rsidR="00BA2A8E" w:rsidRPr="001D0F19">
        <w:rPr>
          <w:rFonts w:ascii="Times New Roman" w:hAnsi="Times New Roman" w:cs="Times New Roman"/>
          <w:bCs/>
          <w:sz w:val="28"/>
          <w:szCs w:val="28"/>
          <w:lang w:val="kk-KZ"/>
        </w:rPr>
        <w:t xml:space="preserve">мемлекеттік </w:t>
      </w:r>
      <w:r w:rsidR="002C21B1" w:rsidRPr="001D0F19">
        <w:rPr>
          <w:rFonts w:ascii="Times New Roman" w:hAnsi="Times New Roman" w:cs="Times New Roman"/>
          <w:bCs/>
          <w:sz w:val="28"/>
          <w:szCs w:val="28"/>
          <w:lang w:val="kk-KZ"/>
        </w:rPr>
        <w:t>қызметтерді көрсету</w:t>
      </w:r>
      <w:r w:rsidRPr="001D0F19">
        <w:rPr>
          <w:rFonts w:ascii="Times New Roman" w:hAnsi="Times New Roman" w:cs="Times New Roman"/>
          <w:bCs/>
          <w:sz w:val="28"/>
          <w:szCs w:val="28"/>
          <w:lang w:val="kk-KZ"/>
        </w:rPr>
        <w:t>дің икемді, клиентке бағдарланған моделін дамытуға бағытталуы тиіс.</w:t>
      </w:r>
    </w:p>
    <w:p w14:paraId="437B799C" w14:textId="7F040C04" w:rsidR="008D0666" w:rsidRPr="001D0F19" w:rsidRDefault="008D0666" w:rsidP="008213E9">
      <w:pPr>
        <w:widowControl w:val="0"/>
        <w:spacing w:after="0" w:line="240" w:lineRule="auto"/>
        <w:ind w:firstLine="709"/>
        <w:jc w:val="both"/>
        <w:rPr>
          <w:rFonts w:ascii="Times New Roman" w:hAnsi="Times New Roman" w:cs="Times New Roman"/>
          <w:bCs/>
          <w:sz w:val="28"/>
          <w:szCs w:val="28"/>
          <w:lang w:val="kk-KZ"/>
        </w:rPr>
      </w:pPr>
    </w:p>
    <w:p w14:paraId="6368A4C9" w14:textId="6620D8B1" w:rsidR="00762BD6" w:rsidRPr="001D0F19" w:rsidRDefault="00762BD6" w:rsidP="008213E9">
      <w:pPr>
        <w:widowControl w:val="0"/>
        <w:spacing w:after="0" w:line="240" w:lineRule="auto"/>
        <w:ind w:firstLine="709"/>
        <w:jc w:val="both"/>
        <w:rPr>
          <w:rFonts w:ascii="Times New Roman" w:hAnsi="Times New Roman" w:cs="Times New Roman"/>
          <w:b/>
          <w:bCs/>
          <w:sz w:val="28"/>
          <w:szCs w:val="28"/>
          <w:lang w:val="kk-KZ"/>
        </w:rPr>
      </w:pPr>
      <w:r w:rsidRPr="001D0F19">
        <w:rPr>
          <w:rFonts w:ascii="Times New Roman" w:hAnsi="Times New Roman" w:cs="Times New Roman"/>
          <w:b/>
          <w:bCs/>
          <w:sz w:val="28"/>
          <w:szCs w:val="28"/>
          <w:lang w:val="kk-KZ"/>
        </w:rPr>
        <w:t xml:space="preserve">2.3 </w:t>
      </w:r>
      <w:r w:rsidRPr="001D0F19">
        <w:rPr>
          <w:rFonts w:ascii="Times New Roman" w:eastAsia="Arial" w:hAnsi="Times New Roman" w:cs="Times New Roman"/>
          <w:b/>
          <w:bCs/>
          <w:sz w:val="28"/>
          <w:szCs w:val="28"/>
          <w:lang w:val="kk-KZ"/>
        </w:rPr>
        <w:t xml:space="preserve">Цифрлық технологиялар мен жасанды интеллектінің </w:t>
      </w:r>
      <w:r w:rsidR="00BA2A8E" w:rsidRPr="001D0F19">
        <w:rPr>
          <w:rFonts w:ascii="Times New Roman" w:eastAsia="Arial" w:hAnsi="Times New Roman" w:cs="Times New Roman"/>
          <w:b/>
          <w:bCs/>
          <w:sz w:val="28"/>
          <w:szCs w:val="28"/>
          <w:lang w:val="kk-KZ"/>
        </w:rPr>
        <w:t>мемлекеттік көрсетілетін қызметтерд</w:t>
      </w:r>
      <w:r w:rsidRPr="001D0F19">
        <w:rPr>
          <w:rFonts w:ascii="Times New Roman" w:eastAsia="Arial" w:hAnsi="Times New Roman" w:cs="Times New Roman"/>
          <w:b/>
          <w:bCs/>
          <w:sz w:val="28"/>
          <w:szCs w:val="28"/>
          <w:lang w:val="kk-KZ"/>
        </w:rPr>
        <w:t>ің сапасын жақсартудағы рөлі</w:t>
      </w:r>
    </w:p>
    <w:p w14:paraId="0A3A6785" w14:textId="42DB5C69"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Мемлекеттік көрсетілетін қызметтерді цифрландыру соңғы онжылдықта мемлекеттік секторды трансформациялаудың негізгі аспектілерінің біріне айналды. Электрондық платформаларға ауысу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терді автоматтандыру және жаңа ақпараттық технологияларды енгізу қызметтерді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әдістерін өзгертіп қана қоймай, олардың сапасы мен қолжетімділігіне де әсер етті. Бұл талдауда біз респонденттер сауалнамасының нәтижелеріне сүйене отырып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әртүрлі аспектілерін цифрландырудың қалай әсер еткенін қарастырамыз.</w:t>
      </w:r>
    </w:p>
    <w:p w14:paraId="7DA21D20" w14:textId="21471972"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Сауалнама нәтижелері цифрландырудың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сапасына едәуір ықпалын тигізгенін көрсетеді. Цифрландырудың жиі айтылатын нәтижесі </w:t>
      </w:r>
      <w:r w:rsidR="00BA2A8E" w:rsidRPr="001D0F19">
        <w:rPr>
          <w:rFonts w:ascii="Times New Roman" w:hAnsi="Times New Roman" w:cs="Times New Roman"/>
          <w:sz w:val="28"/>
          <w:szCs w:val="28"/>
          <w:lang w:val="kk-KZ"/>
        </w:rPr>
        <w:t xml:space="preserve">мемлекеттік </w:t>
      </w:r>
      <w:r w:rsidR="002C21B1" w:rsidRPr="001D0F19">
        <w:rPr>
          <w:rFonts w:ascii="Times New Roman" w:hAnsi="Times New Roman" w:cs="Times New Roman"/>
          <w:sz w:val="28"/>
          <w:szCs w:val="28"/>
          <w:lang w:val="kk-KZ"/>
        </w:rPr>
        <w:t>қызметтерді көрсету</w:t>
      </w:r>
      <w:r w:rsidRPr="001D0F19">
        <w:rPr>
          <w:rFonts w:ascii="Times New Roman" w:hAnsi="Times New Roman" w:cs="Times New Roman"/>
          <w:sz w:val="28"/>
          <w:szCs w:val="28"/>
          <w:lang w:val="kk-KZ"/>
        </w:rPr>
        <w:t xml:space="preserve"> мерзімін жылдамдату болғанын респонденттердің 41</w:t>
      </w:r>
      <w:r w:rsidR="006352E8"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44%-ы дәлелдеді. Бұл цифрлық платформаларға ауысудың көрсетілетін қызметтерге қолжетімділікті жақсартуға және күту уақытын қысқартуға мүмкіндік беретінін білдіреді</w:t>
      </w:r>
      <w:r w:rsidR="00717F0A" w:rsidRPr="001D0F19">
        <w:rPr>
          <w:rFonts w:ascii="Times New Roman" w:hAnsi="Times New Roman" w:cs="Times New Roman"/>
          <w:sz w:val="28"/>
          <w:szCs w:val="28"/>
          <w:lang w:val="kk-KZ"/>
        </w:rPr>
        <w:t xml:space="preserve"> (7-кесте)</w:t>
      </w:r>
      <w:r w:rsidRPr="001D0F19">
        <w:rPr>
          <w:rFonts w:ascii="Times New Roman" w:hAnsi="Times New Roman" w:cs="Times New Roman"/>
          <w:sz w:val="28"/>
          <w:szCs w:val="28"/>
          <w:lang w:val="kk-KZ"/>
        </w:rPr>
        <w:t>.</w:t>
      </w:r>
    </w:p>
    <w:p w14:paraId="4F443D39" w14:textId="4DC04AA5" w:rsidR="00762BD6" w:rsidRPr="001D0F19" w:rsidRDefault="003A437F"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Рәсімдерді оңайлату, </w:t>
      </w:r>
      <w:r w:rsidRPr="001D0F19">
        <w:rPr>
          <w:rFonts w:ascii="Times New Roman" w:hAnsi="Times New Roman" w:cs="Times New Roman"/>
          <w:kern w:val="2"/>
          <w:sz w:val="28"/>
          <w:szCs w:val="28"/>
          <w:lang w:val="kk-KZ"/>
          <w14:ligatures w14:val="standardContextual"/>
        </w:rPr>
        <w:t>хабардар болуды</w:t>
      </w:r>
      <w:r w:rsidRPr="001D0F19">
        <w:rPr>
          <w:rFonts w:ascii="Times New Roman" w:hAnsi="Times New Roman" w:cs="Times New Roman"/>
          <w:sz w:val="28"/>
          <w:szCs w:val="28"/>
          <w:lang w:val="kk-KZ"/>
        </w:rPr>
        <w:t xml:space="preserve"> және қызметтердің сапасын арттыру да айтарлықтай назарға ілікті. Мысалы, респонденттердің 16,61%-ы цифрландырудың </w:t>
      </w:r>
      <w:r w:rsidR="00BA2A8E" w:rsidRPr="001D0F19">
        <w:rPr>
          <w:rFonts w:ascii="Times New Roman" w:hAnsi="Times New Roman" w:cs="Times New Roman"/>
          <w:sz w:val="28"/>
          <w:szCs w:val="28"/>
          <w:lang w:val="kk-KZ"/>
        </w:rPr>
        <w:t xml:space="preserve">мемлекеттік </w:t>
      </w:r>
      <w:r w:rsidR="002C21B1" w:rsidRPr="001D0F19">
        <w:rPr>
          <w:rFonts w:ascii="Times New Roman" w:hAnsi="Times New Roman" w:cs="Times New Roman"/>
          <w:sz w:val="28"/>
          <w:szCs w:val="28"/>
          <w:lang w:val="kk-KZ"/>
        </w:rPr>
        <w:t>қызметтерді көрсету</w:t>
      </w:r>
      <w:r w:rsidRPr="001D0F19">
        <w:rPr>
          <w:rFonts w:ascii="Times New Roman" w:hAnsi="Times New Roman" w:cs="Times New Roman"/>
          <w:sz w:val="28"/>
          <w:szCs w:val="28"/>
          <w:lang w:val="kk-KZ"/>
        </w:rPr>
        <w:t xml:space="preserve"> рәсімдерін оңтайландырғанын, ал 10,17%-ы көрсетілетін қызметтерді алу тәртібі бойынша қызмет алушыларды ақпараттандырудың артқанын атап өтті</w:t>
      </w:r>
      <w:r w:rsidR="008779EF" w:rsidRPr="001D0F19">
        <w:rPr>
          <w:rFonts w:ascii="Times New Roman" w:hAnsi="Times New Roman" w:cs="Times New Roman"/>
          <w:sz w:val="28"/>
          <w:szCs w:val="28"/>
          <w:lang w:val="kk-KZ"/>
        </w:rPr>
        <w:t>.</w:t>
      </w:r>
    </w:p>
    <w:p w14:paraId="0BE86D1E" w14:textId="77777777" w:rsidR="006352E8" w:rsidRPr="001D0F19" w:rsidRDefault="006352E8" w:rsidP="008213E9">
      <w:pPr>
        <w:widowControl w:val="0"/>
        <w:spacing w:after="0" w:line="240" w:lineRule="auto"/>
        <w:jc w:val="both"/>
        <w:rPr>
          <w:rFonts w:ascii="Times New Roman" w:hAnsi="Times New Roman" w:cs="Times New Roman"/>
          <w:bCs/>
          <w:sz w:val="28"/>
          <w:szCs w:val="28"/>
          <w:lang w:val="kk-KZ"/>
        </w:rPr>
      </w:pPr>
    </w:p>
    <w:p w14:paraId="07EDA36E" w14:textId="47AE7C6E" w:rsidR="00762BD6" w:rsidRPr="001D0F19" w:rsidRDefault="00717F0A" w:rsidP="008213E9">
      <w:pPr>
        <w:widowControl w:val="0"/>
        <w:spacing w:after="0" w:line="240" w:lineRule="auto"/>
        <w:jc w:val="both"/>
        <w:rPr>
          <w:rFonts w:ascii="Times New Roman" w:hAnsi="Times New Roman" w:cs="Times New Roman"/>
          <w:bCs/>
          <w:sz w:val="28"/>
          <w:szCs w:val="28"/>
          <w:lang w:val="kk-KZ"/>
        </w:rPr>
      </w:pPr>
      <w:r w:rsidRPr="001D0F19">
        <w:rPr>
          <w:rFonts w:ascii="Times New Roman" w:hAnsi="Times New Roman" w:cs="Times New Roman"/>
          <w:bCs/>
          <w:sz w:val="28"/>
          <w:szCs w:val="28"/>
          <w:lang w:val="kk-KZ"/>
        </w:rPr>
        <w:t xml:space="preserve">Кесте </w:t>
      </w:r>
      <w:r w:rsidR="00CA003A" w:rsidRPr="001D0F19">
        <w:rPr>
          <w:rFonts w:ascii="Times New Roman" w:hAnsi="Times New Roman" w:cs="Times New Roman"/>
          <w:bCs/>
          <w:sz w:val="28"/>
          <w:szCs w:val="28"/>
          <w:lang w:val="kk-KZ"/>
        </w:rPr>
        <w:t>7</w:t>
      </w:r>
      <w:r w:rsidRPr="001D0F19">
        <w:rPr>
          <w:rFonts w:ascii="Times New Roman" w:hAnsi="Times New Roman" w:cs="Times New Roman"/>
          <w:bCs/>
          <w:sz w:val="28"/>
          <w:szCs w:val="28"/>
          <w:lang w:val="kk-KZ"/>
        </w:rPr>
        <w:t xml:space="preserve"> – </w:t>
      </w:r>
      <w:r w:rsidR="00BA2A8E" w:rsidRPr="001D0F19">
        <w:rPr>
          <w:rFonts w:ascii="Times New Roman" w:hAnsi="Times New Roman" w:cs="Times New Roman"/>
          <w:bCs/>
          <w:sz w:val="28"/>
          <w:szCs w:val="28"/>
          <w:lang w:val="kk-KZ"/>
        </w:rPr>
        <w:t>Мемлекеттік көрсетілетін қызметтерд</w:t>
      </w:r>
      <w:r w:rsidR="00CB7DB9" w:rsidRPr="001D0F19">
        <w:rPr>
          <w:rFonts w:ascii="Times New Roman" w:hAnsi="Times New Roman" w:cs="Times New Roman"/>
          <w:bCs/>
          <w:sz w:val="28"/>
          <w:szCs w:val="28"/>
          <w:lang w:val="kk-KZ"/>
        </w:rPr>
        <w:t>ің</w:t>
      </w:r>
      <w:r w:rsidR="00762BD6" w:rsidRPr="001D0F19">
        <w:rPr>
          <w:rFonts w:ascii="Times New Roman" w:hAnsi="Times New Roman" w:cs="Times New Roman"/>
          <w:bCs/>
          <w:sz w:val="28"/>
          <w:szCs w:val="28"/>
          <w:lang w:val="kk-KZ"/>
        </w:rPr>
        <w:t xml:space="preserve"> сапасына цифрландырудың ықпалы</w:t>
      </w:r>
    </w:p>
    <w:p w14:paraId="0D4ED42A" w14:textId="77777777" w:rsidR="00717F0A" w:rsidRPr="001D0F19" w:rsidRDefault="00717F0A" w:rsidP="008213E9">
      <w:pPr>
        <w:widowControl w:val="0"/>
        <w:spacing w:after="0" w:line="240" w:lineRule="auto"/>
        <w:jc w:val="both"/>
        <w:rPr>
          <w:rFonts w:ascii="Times New Roman" w:hAnsi="Times New Roman" w:cs="Times New Roman"/>
          <w:bCs/>
          <w:sz w:val="16"/>
          <w:szCs w:val="16"/>
          <w:lang w:val="kk-KZ"/>
        </w:rPr>
      </w:pPr>
    </w:p>
    <w:tbl>
      <w:tblPr>
        <w:tblStyle w:val="81"/>
        <w:tblW w:w="0" w:type="auto"/>
        <w:jc w:val="center"/>
        <w:tblLook w:val="04A0" w:firstRow="1" w:lastRow="0" w:firstColumn="1" w:lastColumn="0" w:noHBand="0" w:noVBand="1"/>
      </w:tblPr>
      <w:tblGrid>
        <w:gridCol w:w="8158"/>
        <w:gridCol w:w="1396"/>
      </w:tblGrid>
      <w:tr w:rsidR="00762BD6" w:rsidRPr="001D0F19" w14:paraId="542DD9BE" w14:textId="77777777" w:rsidTr="00717F0A">
        <w:trPr>
          <w:jc w:val="center"/>
        </w:trPr>
        <w:tc>
          <w:tcPr>
            <w:tcW w:w="8158" w:type="dxa"/>
            <w:vAlign w:val="center"/>
          </w:tcPr>
          <w:p w14:paraId="109DD3DF" w14:textId="77777777" w:rsidR="00762BD6" w:rsidRPr="001D0F19" w:rsidRDefault="00762BD6" w:rsidP="008213E9">
            <w:pPr>
              <w:widowControl w:val="0"/>
              <w:spacing w:line="240" w:lineRule="auto"/>
              <w:jc w:val="center"/>
              <w:rPr>
                <w:rFonts w:ascii="Times New Roman" w:hAnsi="Times New Roman" w:cs="Times New Roman"/>
                <w:bCs/>
                <w:kern w:val="2"/>
                <w:sz w:val="24"/>
                <w:szCs w:val="24"/>
                <w:lang w:val="kk-KZ"/>
                <w14:ligatures w14:val="standardContextual"/>
              </w:rPr>
            </w:pPr>
            <w:r w:rsidRPr="001D0F19">
              <w:rPr>
                <w:rFonts w:ascii="Times New Roman" w:hAnsi="Times New Roman" w:cs="Times New Roman"/>
                <w:bCs/>
                <w:kern w:val="2"/>
                <w:sz w:val="24"/>
                <w:szCs w:val="24"/>
                <w:lang w:val="kk-KZ"/>
                <w14:ligatures w14:val="standardContextual"/>
              </w:rPr>
              <w:t>Параметр</w:t>
            </w:r>
          </w:p>
        </w:tc>
        <w:tc>
          <w:tcPr>
            <w:tcW w:w="1396" w:type="dxa"/>
            <w:vAlign w:val="center"/>
          </w:tcPr>
          <w:p w14:paraId="11D5DA8C" w14:textId="75B7BECD" w:rsidR="00762BD6" w:rsidRPr="001D0F19" w:rsidRDefault="00762BD6" w:rsidP="008213E9">
            <w:pPr>
              <w:widowControl w:val="0"/>
              <w:spacing w:line="240" w:lineRule="auto"/>
              <w:jc w:val="center"/>
              <w:rPr>
                <w:rFonts w:ascii="Times New Roman" w:hAnsi="Times New Roman" w:cs="Times New Roman"/>
                <w:bCs/>
                <w:kern w:val="2"/>
                <w:sz w:val="24"/>
                <w:szCs w:val="24"/>
                <w:lang w:val="kk-KZ"/>
                <w14:ligatures w14:val="standardContextual"/>
              </w:rPr>
            </w:pPr>
            <w:r w:rsidRPr="001D0F19">
              <w:rPr>
                <w:rFonts w:ascii="Times New Roman" w:hAnsi="Times New Roman" w:cs="Times New Roman"/>
                <w:bCs/>
                <w:kern w:val="2"/>
                <w:sz w:val="24"/>
                <w:szCs w:val="24"/>
                <w:lang w:val="kk-KZ"/>
                <w14:ligatures w14:val="standardContextual"/>
              </w:rPr>
              <w:t>Пайыз</w:t>
            </w:r>
            <w:r w:rsidR="00717F0A" w:rsidRPr="001D0F19">
              <w:rPr>
                <w:rFonts w:ascii="Times New Roman" w:hAnsi="Times New Roman" w:cs="Times New Roman"/>
                <w:bCs/>
                <w:kern w:val="2"/>
                <w:sz w:val="24"/>
                <w:szCs w:val="24"/>
                <w:lang w:val="kk-KZ"/>
                <w14:ligatures w14:val="standardContextual"/>
              </w:rPr>
              <w:t xml:space="preserve"> (</w:t>
            </w:r>
            <w:r w:rsidR="00717F0A" w:rsidRPr="001D0F19">
              <w:rPr>
                <w:rFonts w:ascii="Times New Roman" w:hAnsi="Times New Roman" w:cs="Times New Roman"/>
                <w:kern w:val="2"/>
                <w:sz w:val="24"/>
                <w:szCs w:val="24"/>
                <w:lang w:val="kk-KZ"/>
                <w14:ligatures w14:val="standardContextual"/>
              </w:rPr>
              <w:t>%</w:t>
            </w:r>
            <w:r w:rsidR="00717F0A" w:rsidRPr="001D0F19">
              <w:rPr>
                <w:rFonts w:ascii="Times New Roman" w:hAnsi="Times New Roman" w:cs="Times New Roman"/>
                <w:bCs/>
                <w:kern w:val="2"/>
                <w:sz w:val="24"/>
                <w:szCs w:val="24"/>
                <w:lang w:val="kk-KZ"/>
                <w14:ligatures w14:val="standardContextual"/>
              </w:rPr>
              <w:t>)</w:t>
            </w:r>
          </w:p>
        </w:tc>
      </w:tr>
      <w:tr w:rsidR="00762BD6" w:rsidRPr="001D0F19" w14:paraId="1EFC3B83" w14:textId="77777777" w:rsidTr="00717F0A">
        <w:trPr>
          <w:jc w:val="center"/>
        </w:trPr>
        <w:tc>
          <w:tcPr>
            <w:tcW w:w="8158" w:type="dxa"/>
          </w:tcPr>
          <w:p w14:paraId="7E07204B" w14:textId="02DE1C5B" w:rsidR="00762BD6" w:rsidRPr="001D0F19" w:rsidRDefault="00BA2A8E" w:rsidP="008213E9">
            <w:pPr>
              <w:widowControl w:val="0"/>
              <w:spacing w:line="240" w:lineRule="auto"/>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Мемлекеттік көрсетілетін қызметтерд</w:t>
            </w:r>
            <w:r w:rsidR="00762BD6" w:rsidRPr="001D0F19">
              <w:rPr>
                <w:rFonts w:ascii="Times New Roman" w:hAnsi="Times New Roman" w:cs="Times New Roman"/>
                <w:kern w:val="2"/>
                <w:sz w:val="24"/>
                <w:szCs w:val="24"/>
                <w:lang w:val="kk-KZ"/>
                <w14:ligatures w14:val="standardContextual"/>
              </w:rPr>
              <w:t>і</w:t>
            </w:r>
            <w:r w:rsidR="00232D03" w:rsidRPr="001D0F19">
              <w:rPr>
                <w:rFonts w:ascii="Times New Roman" w:hAnsi="Times New Roman" w:cs="Times New Roman"/>
                <w:kern w:val="2"/>
                <w:sz w:val="24"/>
                <w:szCs w:val="24"/>
                <w:lang w:val="kk-KZ"/>
                <w14:ligatures w14:val="standardContextual"/>
              </w:rPr>
              <w:t>ң</w:t>
            </w:r>
            <w:r w:rsidR="00762BD6" w:rsidRPr="001D0F19">
              <w:rPr>
                <w:rFonts w:ascii="Times New Roman" w:hAnsi="Times New Roman" w:cs="Times New Roman"/>
                <w:kern w:val="2"/>
                <w:sz w:val="24"/>
                <w:szCs w:val="24"/>
                <w:lang w:val="kk-KZ"/>
                <w14:ligatures w14:val="standardContextual"/>
              </w:rPr>
              <w:t xml:space="preserve"> мерзімін жылдамдатты</w:t>
            </w:r>
          </w:p>
        </w:tc>
        <w:tc>
          <w:tcPr>
            <w:tcW w:w="1396" w:type="dxa"/>
            <w:vAlign w:val="center"/>
          </w:tcPr>
          <w:p w14:paraId="726EC804" w14:textId="5C0CE4F0" w:rsidR="00762BD6" w:rsidRPr="001D0F19" w:rsidRDefault="00762BD6" w:rsidP="008213E9">
            <w:pPr>
              <w:widowControl w:val="0"/>
              <w:spacing w:line="240" w:lineRule="auto"/>
              <w:jc w:val="center"/>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41,44</w:t>
            </w:r>
          </w:p>
        </w:tc>
      </w:tr>
      <w:tr w:rsidR="00762BD6" w:rsidRPr="001D0F19" w14:paraId="61B27D25" w14:textId="77777777" w:rsidTr="00717F0A">
        <w:trPr>
          <w:jc w:val="center"/>
        </w:trPr>
        <w:tc>
          <w:tcPr>
            <w:tcW w:w="8158" w:type="dxa"/>
          </w:tcPr>
          <w:p w14:paraId="4D83E662" w14:textId="14D84D3B" w:rsidR="00762BD6" w:rsidRPr="001D0F19" w:rsidRDefault="00BA2A8E" w:rsidP="008213E9">
            <w:pPr>
              <w:widowControl w:val="0"/>
              <w:spacing w:line="240" w:lineRule="auto"/>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Мемлекеттік көрсетілетін қызметтерд</w:t>
            </w:r>
            <w:r w:rsidR="00762BD6" w:rsidRPr="001D0F19">
              <w:rPr>
                <w:rFonts w:ascii="Times New Roman" w:hAnsi="Times New Roman" w:cs="Times New Roman"/>
                <w:kern w:val="2"/>
                <w:sz w:val="24"/>
                <w:szCs w:val="24"/>
                <w:lang w:val="kk-KZ"/>
                <w14:ligatures w14:val="standardContextual"/>
              </w:rPr>
              <w:t>і</w:t>
            </w:r>
            <w:r w:rsidR="00232D03" w:rsidRPr="001D0F19">
              <w:rPr>
                <w:rFonts w:ascii="Times New Roman" w:hAnsi="Times New Roman" w:cs="Times New Roman"/>
                <w:kern w:val="2"/>
                <w:sz w:val="24"/>
                <w:szCs w:val="24"/>
                <w:lang w:val="kk-KZ"/>
                <w14:ligatures w14:val="standardContextual"/>
              </w:rPr>
              <w:t>ң</w:t>
            </w:r>
            <w:r w:rsidR="00762BD6" w:rsidRPr="001D0F19">
              <w:rPr>
                <w:rFonts w:ascii="Times New Roman" w:hAnsi="Times New Roman" w:cs="Times New Roman"/>
                <w:kern w:val="2"/>
                <w:sz w:val="24"/>
                <w:szCs w:val="24"/>
                <w:lang w:val="kk-KZ"/>
                <w14:ligatures w14:val="standardContextual"/>
              </w:rPr>
              <w:t xml:space="preserve"> рәсімдерін оңтайландырды</w:t>
            </w:r>
          </w:p>
        </w:tc>
        <w:tc>
          <w:tcPr>
            <w:tcW w:w="1396" w:type="dxa"/>
            <w:vAlign w:val="center"/>
          </w:tcPr>
          <w:p w14:paraId="582A169D" w14:textId="3828F0EC" w:rsidR="00762BD6" w:rsidRPr="001D0F19" w:rsidRDefault="00717F0A" w:rsidP="008213E9">
            <w:pPr>
              <w:widowControl w:val="0"/>
              <w:spacing w:line="240" w:lineRule="auto"/>
              <w:jc w:val="center"/>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16,61</w:t>
            </w:r>
          </w:p>
        </w:tc>
      </w:tr>
      <w:tr w:rsidR="00762BD6" w:rsidRPr="001D0F19" w14:paraId="7FD6A7E4" w14:textId="77777777" w:rsidTr="00717F0A">
        <w:trPr>
          <w:jc w:val="center"/>
        </w:trPr>
        <w:tc>
          <w:tcPr>
            <w:tcW w:w="8158" w:type="dxa"/>
          </w:tcPr>
          <w:p w14:paraId="1777D4CD" w14:textId="1A33F632" w:rsidR="00762BD6" w:rsidRPr="001D0F19" w:rsidRDefault="00BA2A8E" w:rsidP="008213E9">
            <w:pPr>
              <w:widowControl w:val="0"/>
              <w:spacing w:line="240" w:lineRule="auto"/>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Мемлекеттік көрсетілетін қызметтерд</w:t>
            </w:r>
            <w:r w:rsidR="00232D03" w:rsidRPr="001D0F19">
              <w:rPr>
                <w:rFonts w:ascii="Times New Roman" w:hAnsi="Times New Roman" w:cs="Times New Roman"/>
                <w:kern w:val="2"/>
                <w:sz w:val="24"/>
                <w:szCs w:val="24"/>
                <w:lang w:val="kk-KZ"/>
                <w14:ligatures w14:val="standardContextual"/>
              </w:rPr>
              <w:t xml:space="preserve">ің </w:t>
            </w:r>
            <w:r w:rsidR="00762BD6" w:rsidRPr="001D0F19">
              <w:rPr>
                <w:rFonts w:ascii="Times New Roman" w:hAnsi="Times New Roman" w:cs="Times New Roman"/>
                <w:kern w:val="2"/>
                <w:sz w:val="24"/>
                <w:szCs w:val="24"/>
                <w:lang w:val="kk-KZ"/>
                <w14:ligatures w14:val="standardContextual"/>
              </w:rPr>
              <w:t>сапасын арттырды</w:t>
            </w:r>
          </w:p>
        </w:tc>
        <w:tc>
          <w:tcPr>
            <w:tcW w:w="1396" w:type="dxa"/>
            <w:vAlign w:val="center"/>
          </w:tcPr>
          <w:p w14:paraId="6B2B8693" w14:textId="02457C30" w:rsidR="00762BD6" w:rsidRPr="001D0F19" w:rsidRDefault="00717F0A" w:rsidP="008213E9">
            <w:pPr>
              <w:widowControl w:val="0"/>
              <w:spacing w:line="240" w:lineRule="auto"/>
              <w:jc w:val="center"/>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12,83</w:t>
            </w:r>
          </w:p>
        </w:tc>
      </w:tr>
      <w:tr w:rsidR="00762BD6" w:rsidRPr="001D0F19" w14:paraId="2A766A65" w14:textId="77777777" w:rsidTr="00717F0A">
        <w:trPr>
          <w:jc w:val="center"/>
        </w:trPr>
        <w:tc>
          <w:tcPr>
            <w:tcW w:w="8158" w:type="dxa"/>
          </w:tcPr>
          <w:p w14:paraId="68F3C4A5" w14:textId="586D072E" w:rsidR="00762BD6" w:rsidRPr="001D0F19" w:rsidRDefault="00762BD6" w:rsidP="008213E9">
            <w:pPr>
              <w:widowControl w:val="0"/>
              <w:spacing w:line="240" w:lineRule="auto"/>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 xml:space="preserve">Көрсетілетін қызметтерді алу бойынша қызмет алушылардың </w:t>
            </w:r>
            <w:r w:rsidR="00376A62" w:rsidRPr="001D0F19">
              <w:rPr>
                <w:rFonts w:ascii="Times New Roman" w:hAnsi="Times New Roman" w:cs="Times New Roman"/>
                <w:kern w:val="2"/>
                <w:sz w:val="24"/>
                <w:szCs w:val="24"/>
                <w:lang w:val="kk-KZ"/>
                <w14:ligatures w14:val="standardContextual"/>
              </w:rPr>
              <w:t>хабардар болуын</w:t>
            </w:r>
            <w:r w:rsidRPr="001D0F19">
              <w:rPr>
                <w:rFonts w:ascii="Times New Roman" w:hAnsi="Times New Roman" w:cs="Times New Roman"/>
                <w:kern w:val="2"/>
                <w:sz w:val="24"/>
                <w:szCs w:val="24"/>
                <w:lang w:val="kk-KZ"/>
                <w14:ligatures w14:val="standardContextual"/>
              </w:rPr>
              <w:t xml:space="preserve"> жақсартты</w:t>
            </w:r>
          </w:p>
        </w:tc>
        <w:tc>
          <w:tcPr>
            <w:tcW w:w="1396" w:type="dxa"/>
            <w:vAlign w:val="center"/>
          </w:tcPr>
          <w:p w14:paraId="6ACBE0A8" w14:textId="7FCEE1FF" w:rsidR="00762BD6" w:rsidRPr="001D0F19" w:rsidRDefault="00717F0A" w:rsidP="008213E9">
            <w:pPr>
              <w:widowControl w:val="0"/>
              <w:spacing w:line="240" w:lineRule="auto"/>
              <w:jc w:val="center"/>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10,17</w:t>
            </w:r>
          </w:p>
        </w:tc>
      </w:tr>
      <w:tr w:rsidR="00762BD6" w:rsidRPr="001D0F19" w14:paraId="60380344" w14:textId="77777777" w:rsidTr="00717F0A">
        <w:trPr>
          <w:jc w:val="center"/>
        </w:trPr>
        <w:tc>
          <w:tcPr>
            <w:tcW w:w="8158" w:type="dxa"/>
          </w:tcPr>
          <w:p w14:paraId="1BDC64C2" w14:textId="77777777" w:rsidR="00762BD6" w:rsidRPr="001D0F19" w:rsidRDefault="00762BD6" w:rsidP="008213E9">
            <w:pPr>
              <w:widowControl w:val="0"/>
              <w:spacing w:line="240" w:lineRule="auto"/>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Мемлекеттік органның қызметінің айқындылығын нығайтты</w:t>
            </w:r>
          </w:p>
        </w:tc>
        <w:tc>
          <w:tcPr>
            <w:tcW w:w="1396" w:type="dxa"/>
            <w:vAlign w:val="center"/>
          </w:tcPr>
          <w:p w14:paraId="71122590" w14:textId="09CAA2B4" w:rsidR="00762BD6" w:rsidRPr="001D0F19" w:rsidRDefault="00717F0A" w:rsidP="008213E9">
            <w:pPr>
              <w:widowControl w:val="0"/>
              <w:spacing w:line="240" w:lineRule="auto"/>
              <w:jc w:val="center"/>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9,34</w:t>
            </w:r>
          </w:p>
        </w:tc>
      </w:tr>
      <w:tr w:rsidR="00762BD6" w:rsidRPr="001D0F19" w14:paraId="42B57AFC" w14:textId="77777777" w:rsidTr="00717F0A">
        <w:trPr>
          <w:jc w:val="center"/>
        </w:trPr>
        <w:tc>
          <w:tcPr>
            <w:tcW w:w="8158" w:type="dxa"/>
          </w:tcPr>
          <w:p w14:paraId="5FE22E94" w14:textId="77777777" w:rsidR="00762BD6" w:rsidRPr="001D0F19" w:rsidRDefault="00762BD6" w:rsidP="008213E9">
            <w:pPr>
              <w:widowControl w:val="0"/>
              <w:spacing w:line="240" w:lineRule="auto"/>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Қызмет алушылардан түсетін шағымдардың санын төмендетті</w:t>
            </w:r>
          </w:p>
        </w:tc>
        <w:tc>
          <w:tcPr>
            <w:tcW w:w="1396" w:type="dxa"/>
            <w:vAlign w:val="center"/>
          </w:tcPr>
          <w:p w14:paraId="0321CCAB" w14:textId="03CA24B6" w:rsidR="00762BD6" w:rsidRPr="001D0F19" w:rsidRDefault="00717F0A" w:rsidP="008213E9">
            <w:pPr>
              <w:widowControl w:val="0"/>
              <w:spacing w:line="240" w:lineRule="auto"/>
              <w:jc w:val="center"/>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6,54</w:t>
            </w:r>
          </w:p>
        </w:tc>
      </w:tr>
      <w:tr w:rsidR="00762BD6" w:rsidRPr="001D0F19" w14:paraId="02C508B6" w14:textId="77777777" w:rsidTr="00717F0A">
        <w:trPr>
          <w:jc w:val="center"/>
        </w:trPr>
        <w:tc>
          <w:tcPr>
            <w:tcW w:w="8158" w:type="dxa"/>
          </w:tcPr>
          <w:p w14:paraId="473BFE99" w14:textId="77777777" w:rsidR="00762BD6" w:rsidRPr="001D0F19" w:rsidRDefault="00762BD6" w:rsidP="008213E9">
            <w:pPr>
              <w:widowControl w:val="0"/>
              <w:tabs>
                <w:tab w:val="left" w:pos="2332"/>
              </w:tabs>
              <w:spacing w:line="240" w:lineRule="auto"/>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Басқа</w:t>
            </w:r>
          </w:p>
        </w:tc>
        <w:tc>
          <w:tcPr>
            <w:tcW w:w="1396" w:type="dxa"/>
            <w:vAlign w:val="center"/>
          </w:tcPr>
          <w:p w14:paraId="63A31762" w14:textId="7BB25D53" w:rsidR="00762BD6" w:rsidRPr="001D0F19" w:rsidRDefault="00717F0A" w:rsidP="008213E9">
            <w:pPr>
              <w:widowControl w:val="0"/>
              <w:spacing w:line="240" w:lineRule="auto"/>
              <w:jc w:val="center"/>
              <w:rPr>
                <w:rFonts w:ascii="Times New Roman" w:hAnsi="Times New Roman" w:cs="Times New Roman"/>
                <w:kern w:val="2"/>
                <w:sz w:val="24"/>
                <w:szCs w:val="24"/>
                <w:lang w:val="kk-KZ"/>
                <w14:ligatures w14:val="standardContextual"/>
              </w:rPr>
            </w:pPr>
            <w:r w:rsidRPr="001D0F19">
              <w:rPr>
                <w:rFonts w:ascii="Times New Roman" w:hAnsi="Times New Roman" w:cs="Times New Roman"/>
                <w:kern w:val="2"/>
                <w:sz w:val="24"/>
                <w:szCs w:val="24"/>
                <w:lang w:val="kk-KZ"/>
                <w14:ligatures w14:val="standardContextual"/>
              </w:rPr>
              <w:t>3,06</w:t>
            </w:r>
          </w:p>
        </w:tc>
      </w:tr>
      <w:tr w:rsidR="006352E8" w:rsidRPr="001D0F19" w14:paraId="45F882AA" w14:textId="77777777" w:rsidTr="00C551DB">
        <w:trPr>
          <w:jc w:val="center"/>
        </w:trPr>
        <w:tc>
          <w:tcPr>
            <w:tcW w:w="9554" w:type="dxa"/>
            <w:gridSpan w:val="2"/>
          </w:tcPr>
          <w:p w14:paraId="1964AAC8" w14:textId="462505E0" w:rsidR="006352E8" w:rsidRPr="001D0F19" w:rsidRDefault="00EF4212" w:rsidP="003E7E59">
            <w:pPr>
              <w:widowControl w:val="0"/>
              <w:spacing w:line="240" w:lineRule="auto"/>
              <w:ind w:firstLine="734"/>
              <w:rPr>
                <w:rFonts w:ascii="Times New Roman" w:hAnsi="Times New Roman" w:cs="Times New Roman"/>
                <w:kern w:val="2"/>
                <w:sz w:val="24"/>
                <w:szCs w:val="24"/>
                <w:lang w:val="kk-KZ"/>
                <w14:ligatures w14:val="standardContextual"/>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p>
        </w:tc>
      </w:tr>
    </w:tbl>
    <w:p w14:paraId="07E8B2F4" w14:textId="77777777"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Бұл аспектілер цифрландырудың көрсетілетін қызметтерді аса қолжетімді етіп қана қоймай, мемлекеттік органдар мен азаматтардың арасында тиімдірек өзара іс-қимыл жасауға ықпал ететіндігін дәлелдейді.</w:t>
      </w:r>
    </w:p>
    <w:p w14:paraId="0525ECD9" w14:textId="458CBC54" w:rsidR="00762BD6" w:rsidRPr="001D0F19" w:rsidRDefault="00BA2A8E" w:rsidP="008213E9">
      <w:pPr>
        <w:widowControl w:val="0"/>
        <w:spacing w:after="0" w:line="240" w:lineRule="auto"/>
        <w:ind w:firstLine="709"/>
        <w:jc w:val="both"/>
        <w:rPr>
          <w:rFonts w:ascii="Times New Roman" w:hAnsi="Times New Roman" w:cs="Times New Roman"/>
          <w:bCs/>
          <w:i/>
          <w:sz w:val="28"/>
          <w:szCs w:val="28"/>
          <w:lang w:val="kk-KZ"/>
        </w:rPr>
      </w:pPr>
      <w:r w:rsidRPr="001D0F19">
        <w:rPr>
          <w:rFonts w:ascii="Times New Roman" w:hAnsi="Times New Roman" w:cs="Times New Roman"/>
          <w:bCs/>
          <w:i/>
          <w:sz w:val="28"/>
          <w:szCs w:val="28"/>
          <w:lang w:val="kk-KZ"/>
        </w:rPr>
        <w:t xml:space="preserve">Мемлекеттік </w:t>
      </w:r>
      <w:r w:rsidR="002C21B1" w:rsidRPr="001D0F19">
        <w:rPr>
          <w:rFonts w:ascii="Times New Roman" w:hAnsi="Times New Roman" w:cs="Times New Roman"/>
          <w:bCs/>
          <w:i/>
          <w:sz w:val="28"/>
          <w:szCs w:val="28"/>
          <w:lang w:val="kk-KZ"/>
        </w:rPr>
        <w:t>қызметтерді көрсету</w:t>
      </w:r>
      <w:r w:rsidR="00762BD6" w:rsidRPr="001D0F19">
        <w:rPr>
          <w:rFonts w:ascii="Times New Roman" w:hAnsi="Times New Roman" w:cs="Times New Roman"/>
          <w:bCs/>
          <w:i/>
          <w:sz w:val="28"/>
          <w:szCs w:val="28"/>
          <w:lang w:val="kk-KZ"/>
        </w:rPr>
        <w:t xml:space="preserve"> мерзімін жылдамдату</w:t>
      </w:r>
    </w:p>
    <w:p w14:paraId="1AFBF446" w14:textId="45C95396"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Цифрландырудың ең айқын салдарының бірі </w:t>
      </w:r>
      <w:r w:rsidR="006352E8" w:rsidRPr="001D0F19">
        <w:rPr>
          <w:rFonts w:ascii="Times New Roman" w:hAnsi="Times New Roman" w:cs="Times New Roman"/>
          <w:sz w:val="28"/>
          <w:szCs w:val="28"/>
          <w:lang w:val="kk-KZ"/>
        </w:rPr>
        <w:t xml:space="preserve">-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w:t>
      </w:r>
      <w:r w:rsidR="00E32894" w:rsidRPr="001D0F19">
        <w:rPr>
          <w:rFonts w:ascii="Times New Roman" w:hAnsi="Times New Roman" w:cs="Times New Roman"/>
          <w:sz w:val="28"/>
          <w:szCs w:val="28"/>
          <w:lang w:val="kk-KZ"/>
        </w:rPr>
        <w:t xml:space="preserve">ң </w:t>
      </w:r>
      <w:r w:rsidRPr="001D0F19">
        <w:rPr>
          <w:rFonts w:ascii="Times New Roman" w:hAnsi="Times New Roman" w:cs="Times New Roman"/>
          <w:sz w:val="28"/>
          <w:szCs w:val="28"/>
          <w:lang w:val="kk-KZ"/>
        </w:rPr>
        <w:t>мерзімін жылдамдату. Бұл тармақты респонденттердің басым көпшілігі атап өтті – 41</w:t>
      </w:r>
      <w:r w:rsidR="006352E8"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44%. Жылдамдату адамның тікелей қатысуын қажет ететін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терді автоматтандырумен байланысты, бұл көптеген кезеңдерді алып тастауға, сондай-ақ өтініштер мен құжаттарды өңдеу уақытын қысқартуға мүмкіндік береді.</w:t>
      </w:r>
    </w:p>
    <w:p w14:paraId="4ED6DC6F" w14:textId="33BF2E19"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Электрондық платформаларға ауысу көрсетілетін қызметтерді әр уақытта және кез келген жерде </w:t>
      </w:r>
      <w:r w:rsidR="00BA2A8E" w:rsidRPr="001D0F19">
        <w:rPr>
          <w:rFonts w:ascii="Times New Roman" w:hAnsi="Times New Roman" w:cs="Times New Roman"/>
          <w:sz w:val="28"/>
          <w:szCs w:val="28"/>
          <w:lang w:val="kk-KZ"/>
        </w:rPr>
        <w:t>көрсету</w:t>
      </w:r>
      <w:r w:rsidR="006352E8" w:rsidRPr="001D0F19">
        <w:rPr>
          <w:rFonts w:ascii="Times New Roman" w:hAnsi="Times New Roman" w:cs="Times New Roman"/>
          <w:sz w:val="28"/>
          <w:szCs w:val="28"/>
          <w:lang w:val="kk-KZ"/>
        </w:rPr>
        <w:t>ге</w:t>
      </w:r>
      <w:r w:rsidR="00BA2A8E"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мүмкіндік жасайды, бұл азаматтардың өмірін әлдеқайда оңайлатады. Мысалы, анықтамалар, рұқсаттар немесе басқа құжаттар алу үшін мемлекеттік органдарға тұлғаның өзі келуі бұдан былай талап етілмейді, бұл уақыт жоғалтуды қысқартады және қызмет алушылардың қанағаттану деңгейін арттырады.</w:t>
      </w:r>
    </w:p>
    <w:p w14:paraId="23D37CF5" w14:textId="1D52D5E8"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Бұл </w:t>
      </w:r>
      <w:r w:rsidR="00AD6369" w:rsidRPr="001D0F19">
        <w:rPr>
          <w:rFonts w:ascii="Times New Roman" w:hAnsi="Times New Roman" w:cs="Times New Roman"/>
          <w:sz w:val="28"/>
          <w:szCs w:val="28"/>
          <w:lang w:val="kk-KZ"/>
        </w:rPr>
        <w:t xml:space="preserve">Шуппан </w:t>
      </w:r>
      <w:r w:rsidRPr="001D0F19">
        <w:rPr>
          <w:rFonts w:ascii="Times New Roman" w:hAnsi="Times New Roman" w:cs="Times New Roman"/>
          <w:sz w:val="28"/>
          <w:szCs w:val="28"/>
          <w:lang w:val="kk-KZ"/>
        </w:rPr>
        <w:t xml:space="preserve">зерттеуінде ұсынылған теориямен сәйкес келеді, ол цифрландыру электрондық үкіметтері дамыған елдерде азаматтарға қызмет көрсету сапасын шығындарды азайту арқылы және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ті жеделдете отырып айтарлықтай жақсартады де мәлімдейді</w:t>
      </w:r>
      <w:r w:rsidR="00826A7E" w:rsidRPr="001D0F19">
        <w:rPr>
          <w:rFonts w:ascii="Times New Roman" w:hAnsi="Times New Roman" w:cs="Times New Roman"/>
          <w:sz w:val="28"/>
          <w:szCs w:val="28"/>
          <w:lang w:val="kk-KZ"/>
        </w:rPr>
        <w:t xml:space="preserve"> [53</w:t>
      </w:r>
      <w:r w:rsidR="00D60A7B" w:rsidRPr="001D0F19">
        <w:rPr>
          <w:rFonts w:ascii="Times New Roman" w:hAnsi="Times New Roman" w:cs="Times New Roman"/>
          <w:sz w:val="28"/>
          <w:szCs w:val="28"/>
          <w:lang w:val="kk-KZ"/>
        </w:rPr>
        <w:t>, p. 446-451</w:t>
      </w:r>
      <w:r w:rsidR="00826A7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036D9115" w14:textId="0DEBBADA"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Автоматтандыру тікелей қатысуды қажет ететін көптеген кезеңдерді жоюға мүмкіндік береді, сондай-ақ </w:t>
      </w:r>
      <w:r w:rsidR="00CB7DB9" w:rsidRPr="001D0F19">
        <w:rPr>
          <w:rFonts w:ascii="Times New Roman" w:hAnsi="Times New Roman" w:cs="Times New Roman"/>
          <w:sz w:val="28"/>
          <w:szCs w:val="28"/>
          <w:lang w:val="kk-KZ"/>
        </w:rPr>
        <w:t>қызметтердің</w:t>
      </w:r>
      <w:r w:rsidRPr="001D0F19">
        <w:rPr>
          <w:rFonts w:ascii="Times New Roman" w:hAnsi="Times New Roman" w:cs="Times New Roman"/>
          <w:sz w:val="28"/>
          <w:szCs w:val="28"/>
          <w:lang w:val="kk-KZ"/>
        </w:rPr>
        <w:t xml:space="preserve"> қолжетімділігін жақсартады, бұл </w:t>
      </w:r>
      <w:r w:rsidR="00AD6369" w:rsidRPr="001D0F19">
        <w:rPr>
          <w:rFonts w:ascii="Times New Roman" w:hAnsi="Times New Roman" w:cs="Times New Roman"/>
          <w:sz w:val="28"/>
          <w:szCs w:val="28"/>
          <w:lang w:val="kk-KZ"/>
        </w:rPr>
        <w:t xml:space="preserve">Хикстің </w:t>
      </w:r>
      <w:r w:rsidRPr="001D0F19">
        <w:rPr>
          <w:rFonts w:ascii="Times New Roman" w:hAnsi="Times New Roman" w:cs="Times New Roman"/>
          <w:sz w:val="28"/>
          <w:szCs w:val="28"/>
          <w:lang w:val="kk-KZ"/>
        </w:rPr>
        <w:t xml:space="preserve"> теориясымен дәлелденді, ол көрсетілетін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 сәтті цифрландыру тек технологиялық шешімдерді ғана емес, сондай-ақ азаматтарды тарту, олардың тәжірибелерін арттыру және мемлекеттік органдармен өзара іс-әрекеттерін қамтуы қажет екендігін растайды</w:t>
      </w:r>
      <w:r w:rsidR="00F105F3" w:rsidRPr="001D0F19">
        <w:rPr>
          <w:rFonts w:ascii="Times New Roman" w:hAnsi="Times New Roman" w:cs="Times New Roman"/>
          <w:sz w:val="28"/>
          <w:szCs w:val="28"/>
          <w:lang w:val="kk-KZ"/>
        </w:rPr>
        <w:t xml:space="preserve"> [52</w:t>
      </w:r>
      <w:r w:rsidR="00D60A7B" w:rsidRPr="001D0F19">
        <w:rPr>
          <w:rFonts w:ascii="Times New Roman" w:hAnsi="Times New Roman" w:cs="Times New Roman"/>
          <w:sz w:val="28"/>
          <w:szCs w:val="28"/>
          <w:lang w:val="kk-KZ"/>
        </w:rPr>
        <w:t>, p. 3-302</w:t>
      </w:r>
      <w:r w:rsidR="00F105F3"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1D639072" w14:textId="2BC92706" w:rsidR="00762BD6" w:rsidRPr="001D0F19" w:rsidRDefault="00762BD6" w:rsidP="008213E9">
      <w:pPr>
        <w:widowControl w:val="0"/>
        <w:spacing w:after="0" w:line="240" w:lineRule="auto"/>
        <w:ind w:firstLine="709"/>
        <w:jc w:val="both"/>
        <w:rPr>
          <w:rFonts w:ascii="Times New Roman" w:hAnsi="Times New Roman" w:cs="Times New Roman"/>
          <w:i/>
          <w:sz w:val="28"/>
          <w:szCs w:val="28"/>
          <w:lang w:val="kk-KZ"/>
        </w:rPr>
      </w:pPr>
      <w:r w:rsidRPr="001D0F19">
        <w:rPr>
          <w:rFonts w:ascii="Times New Roman" w:hAnsi="Times New Roman" w:cs="Times New Roman"/>
          <w:bCs/>
          <w:i/>
          <w:sz w:val="28"/>
          <w:szCs w:val="28"/>
          <w:lang w:val="kk-KZ"/>
        </w:rPr>
        <w:t>Рәсімдерді оңтайландыру</w:t>
      </w:r>
    </w:p>
    <w:p w14:paraId="0FA939A3" w14:textId="67A2D81A"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Цифрландырудың келесі маңызды аспектісі мемлекеттік қызметтер көрсету рәсімін оңтайландыру болы</w:t>
      </w:r>
      <w:r w:rsidR="009860DC" w:rsidRPr="001D0F19">
        <w:rPr>
          <w:rFonts w:ascii="Times New Roman" w:hAnsi="Times New Roman" w:cs="Times New Roman"/>
          <w:sz w:val="28"/>
          <w:szCs w:val="28"/>
          <w:lang w:val="kk-KZ"/>
        </w:rPr>
        <w:t>п</w:t>
      </w:r>
      <w:r w:rsidRPr="001D0F19">
        <w:rPr>
          <w:rFonts w:ascii="Times New Roman" w:hAnsi="Times New Roman" w:cs="Times New Roman"/>
          <w:sz w:val="28"/>
          <w:szCs w:val="28"/>
          <w:lang w:val="kk-KZ"/>
        </w:rPr>
        <w:t xml:space="preserve"> табылады, </w:t>
      </w:r>
      <w:r w:rsidR="009860DC" w:rsidRPr="001D0F19">
        <w:rPr>
          <w:rFonts w:ascii="Times New Roman" w:hAnsi="Times New Roman" w:cs="Times New Roman"/>
          <w:sz w:val="28"/>
          <w:szCs w:val="28"/>
          <w:lang w:val="kk-KZ"/>
        </w:rPr>
        <w:t xml:space="preserve">оны </w:t>
      </w:r>
      <w:r w:rsidRPr="001D0F19">
        <w:rPr>
          <w:rFonts w:ascii="Times New Roman" w:hAnsi="Times New Roman" w:cs="Times New Roman"/>
          <w:sz w:val="28"/>
          <w:szCs w:val="28"/>
          <w:lang w:val="kk-KZ"/>
        </w:rPr>
        <w:t>сұралғандардың 16</w:t>
      </w:r>
      <w:r w:rsidR="009860DC"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61%-ы атап өтті. Цифрландыру артық кезеңдерді алып тастау арқылы және оларды азаматтар үшін түсінікті ете отырып қолданыстағы бар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терді қайта қарауға және оңайлатуға мүмкіндік береді.</w:t>
      </w:r>
    </w:p>
    <w:p w14:paraId="6A14DBFB" w14:textId="7ACDB3F6"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Сонымен қатар,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терді автоматтандыру адам</w:t>
      </w:r>
      <w:r w:rsidR="009860DC" w:rsidRPr="001D0F19">
        <w:rPr>
          <w:rFonts w:ascii="Times New Roman" w:hAnsi="Times New Roman" w:cs="Times New Roman"/>
          <w:sz w:val="28"/>
          <w:szCs w:val="28"/>
          <w:lang w:val="kk-KZ"/>
        </w:rPr>
        <w:t xml:space="preserve">и </w:t>
      </w:r>
      <w:r w:rsidRPr="001D0F19">
        <w:rPr>
          <w:rFonts w:ascii="Times New Roman" w:hAnsi="Times New Roman" w:cs="Times New Roman"/>
          <w:sz w:val="28"/>
          <w:szCs w:val="28"/>
          <w:lang w:val="kk-KZ"/>
        </w:rPr>
        <w:t xml:space="preserve">фактордың ықтималдығын азайтады, бұл да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 xml:space="preserve">ің сапасына оң ықпалын тигізеді. Мысалы, цифрландыру әртүрлі мемлекеттік органдар қолдана алатын бірыңғай деректер </w:t>
      </w:r>
      <w:r w:rsidR="00AB384E" w:rsidRPr="001D0F19">
        <w:rPr>
          <w:rFonts w:ascii="Times New Roman" w:hAnsi="Times New Roman" w:cs="Times New Roman"/>
          <w:sz w:val="28"/>
          <w:szCs w:val="28"/>
          <w:lang w:val="kk-KZ"/>
        </w:rPr>
        <w:t>қор</w:t>
      </w:r>
      <w:r w:rsidRPr="001D0F19">
        <w:rPr>
          <w:rFonts w:ascii="Times New Roman" w:hAnsi="Times New Roman" w:cs="Times New Roman"/>
          <w:sz w:val="28"/>
          <w:szCs w:val="28"/>
          <w:lang w:val="kk-KZ"/>
        </w:rPr>
        <w:t>ын құруға мүмкіндік береді, бұл ақпарат алмасуды едәуір жеңілдетеді және қосымша құжаттар үшін сұраныстар санын азайтады.</w:t>
      </w:r>
    </w:p>
    <w:p w14:paraId="3D482E1C" w14:textId="05147BD9"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Бұл </w:t>
      </w:r>
      <w:r w:rsidR="003B6ED7" w:rsidRPr="001D0F19">
        <w:rPr>
          <w:rFonts w:ascii="Times New Roman" w:hAnsi="Times New Roman" w:cs="Times New Roman"/>
          <w:sz w:val="28"/>
          <w:szCs w:val="28"/>
          <w:lang w:val="kk-KZ"/>
        </w:rPr>
        <w:t xml:space="preserve">Банистер мен Конолидің </w:t>
      </w:r>
      <w:r w:rsidRPr="001D0F19">
        <w:rPr>
          <w:rFonts w:ascii="Times New Roman" w:hAnsi="Times New Roman" w:cs="Times New Roman"/>
          <w:sz w:val="28"/>
          <w:szCs w:val="28"/>
          <w:lang w:val="kk-KZ"/>
        </w:rPr>
        <w:t xml:space="preserve">зерттеуімен расталады, олар  цифрландыру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ті оңайлатып қана қоймай, қызмет көрсету сапасын арттыру және «қара жәшік арқылы басқаруды» азайту мақсатында азаматтармен кері байланыс тетіктерін құруды да талап ететіндігін атап көрсетеді</w:t>
      </w:r>
      <w:r w:rsidR="002A5A8E" w:rsidRPr="001D0F19">
        <w:rPr>
          <w:rFonts w:ascii="Times New Roman" w:hAnsi="Times New Roman" w:cs="Times New Roman"/>
          <w:sz w:val="28"/>
          <w:szCs w:val="28"/>
          <w:lang w:val="kk-KZ"/>
        </w:rPr>
        <w:t xml:space="preserve"> [54</w:t>
      </w:r>
      <w:r w:rsidR="00724B35" w:rsidRPr="001D0F19">
        <w:rPr>
          <w:rFonts w:ascii="Times New Roman" w:hAnsi="Times New Roman" w:cs="Times New Roman"/>
          <w:sz w:val="28"/>
          <w:szCs w:val="28"/>
          <w:lang w:val="kk-KZ"/>
        </w:rPr>
        <w:t>, p. 1-29</w:t>
      </w:r>
      <w:r w:rsidR="002A5A8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151DC0AA" w14:textId="7D0093F2" w:rsidR="00762BD6" w:rsidRPr="001D0F19" w:rsidRDefault="00762BD6" w:rsidP="008213E9">
      <w:pPr>
        <w:widowControl w:val="0"/>
        <w:spacing w:after="0" w:line="240" w:lineRule="auto"/>
        <w:ind w:firstLine="709"/>
        <w:jc w:val="both"/>
        <w:rPr>
          <w:rFonts w:ascii="Times New Roman" w:hAnsi="Times New Roman" w:cs="Times New Roman"/>
          <w:sz w:val="28"/>
          <w:szCs w:val="28"/>
          <w:shd w:val="clear" w:color="auto" w:fill="FFFFFF"/>
          <w:lang w:val="kk-KZ"/>
        </w:rPr>
      </w:pPr>
      <w:r w:rsidRPr="001D0F19">
        <w:rPr>
          <w:rFonts w:ascii="Times New Roman" w:hAnsi="Times New Roman" w:cs="Times New Roman"/>
          <w:sz w:val="28"/>
          <w:szCs w:val="28"/>
          <w:lang w:val="kk-KZ"/>
        </w:rPr>
        <w:t xml:space="preserve">Цифрландыру артық қадамдарды қысқартуға көмектеседі, әрі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терді қолжетімдірек және айқынырақ етеді, бұл, өз кезегінде, азаматтар үшін бюрократиялық жүктемені азайтады. Сондай-ақ</w:t>
      </w:r>
      <w:r w:rsidR="0045458F"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w:t>
      </w:r>
      <w:r w:rsidR="0045458F" w:rsidRPr="001D0F19">
        <w:rPr>
          <w:rFonts w:ascii="Times New Roman" w:hAnsi="Times New Roman" w:cs="Times New Roman"/>
          <w:sz w:val="28"/>
          <w:szCs w:val="28"/>
          <w:lang w:val="kk-KZ"/>
        </w:rPr>
        <w:t xml:space="preserve">Редик және оның әріптестерінің </w:t>
      </w:r>
      <w:r w:rsidRPr="001D0F19">
        <w:rPr>
          <w:rFonts w:ascii="Times New Roman" w:hAnsi="Times New Roman" w:cs="Times New Roman"/>
          <w:sz w:val="28"/>
          <w:szCs w:val="28"/>
          <w:lang w:val="kk-KZ"/>
        </w:rPr>
        <w:t xml:space="preserve"> зерттеуі де осыны растайды, онда мемлекеттік сервистерді сәтті интеграциялау және стандарттау әртүрлі мемлекеттік мекемелер арасындағы іс-қимылды үйлестіруді талап етеді деп айтылған</w:t>
      </w:r>
      <w:r w:rsidR="00826A7E" w:rsidRPr="001D0F19">
        <w:rPr>
          <w:rFonts w:ascii="Times New Roman" w:hAnsi="Times New Roman" w:cs="Times New Roman"/>
          <w:sz w:val="28"/>
          <w:szCs w:val="28"/>
          <w:lang w:val="kk-KZ"/>
        </w:rPr>
        <w:t xml:space="preserve"> [59</w:t>
      </w:r>
      <w:r w:rsidR="00724B35" w:rsidRPr="001D0F19">
        <w:rPr>
          <w:rFonts w:ascii="Times New Roman" w:hAnsi="Times New Roman" w:cs="Times New Roman"/>
          <w:sz w:val="28"/>
          <w:szCs w:val="28"/>
          <w:lang w:val="kk-KZ"/>
        </w:rPr>
        <w:t>, p. 390-406</w:t>
      </w:r>
      <w:r w:rsidR="00826A7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31750117" w14:textId="19259D3A" w:rsidR="00762BD6" w:rsidRPr="001D0F19" w:rsidRDefault="00762BD6" w:rsidP="008213E9">
      <w:pPr>
        <w:widowControl w:val="0"/>
        <w:spacing w:after="0" w:line="240" w:lineRule="auto"/>
        <w:ind w:firstLine="709"/>
        <w:jc w:val="both"/>
        <w:rPr>
          <w:rFonts w:ascii="Times New Roman" w:hAnsi="Times New Roman" w:cs="Times New Roman"/>
          <w:bCs/>
          <w:i/>
          <w:sz w:val="28"/>
          <w:szCs w:val="28"/>
          <w:lang w:val="kk-KZ"/>
        </w:rPr>
      </w:pPr>
      <w:r w:rsidRPr="001D0F19">
        <w:rPr>
          <w:rFonts w:ascii="Times New Roman" w:hAnsi="Times New Roman" w:cs="Times New Roman"/>
          <w:bCs/>
          <w:i/>
          <w:sz w:val="28"/>
          <w:szCs w:val="28"/>
          <w:lang w:val="kk-KZ"/>
        </w:rPr>
        <w:t xml:space="preserve">Қызмет алушылардың </w:t>
      </w:r>
      <w:r w:rsidR="00EC3D7E" w:rsidRPr="001D0F19">
        <w:rPr>
          <w:rFonts w:ascii="Times New Roman" w:hAnsi="Times New Roman" w:cs="Times New Roman"/>
          <w:bCs/>
          <w:i/>
          <w:kern w:val="2"/>
          <w:sz w:val="28"/>
          <w:szCs w:val="28"/>
          <w:lang w:val="kk-KZ"/>
          <w14:ligatures w14:val="standardContextual"/>
        </w:rPr>
        <w:t>хабардар болуын</w:t>
      </w:r>
      <w:r w:rsidRPr="001D0F19">
        <w:rPr>
          <w:rFonts w:ascii="Times New Roman" w:hAnsi="Times New Roman" w:cs="Times New Roman"/>
          <w:bCs/>
          <w:i/>
          <w:sz w:val="28"/>
          <w:szCs w:val="28"/>
          <w:lang w:val="kk-KZ"/>
        </w:rPr>
        <w:t xml:space="preserve"> арттыру</w:t>
      </w:r>
    </w:p>
    <w:p w14:paraId="70B7A632" w14:textId="6AF58D75"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Респонденттердің 10</w:t>
      </w:r>
      <w:r w:rsidR="009860DC"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17%</w:t>
      </w:r>
      <w:r w:rsidR="009860DC" w:rsidRPr="001D0F19">
        <w:rPr>
          <w:rFonts w:ascii="Times New Roman" w:hAnsi="Times New Roman" w:cs="Times New Roman"/>
          <w:sz w:val="28"/>
          <w:szCs w:val="28"/>
          <w:lang w:val="kk-KZ"/>
        </w:rPr>
        <w:t>-ының пікірінше</w:t>
      </w:r>
      <w:r w:rsidRPr="001D0F19">
        <w:rPr>
          <w:rFonts w:ascii="Times New Roman" w:hAnsi="Times New Roman" w:cs="Times New Roman"/>
          <w:sz w:val="28"/>
          <w:szCs w:val="28"/>
          <w:lang w:val="kk-KZ"/>
        </w:rPr>
        <w:t xml:space="preserve"> қызмет алушылардың қызметтерді алу тәртібі бойынша </w:t>
      </w:r>
      <w:r w:rsidR="00EC3D7E" w:rsidRPr="001D0F19">
        <w:rPr>
          <w:rFonts w:ascii="Times New Roman" w:hAnsi="Times New Roman" w:cs="Times New Roman"/>
          <w:kern w:val="2"/>
          <w:sz w:val="28"/>
          <w:szCs w:val="28"/>
          <w:lang w:val="kk-KZ"/>
          <w14:ligatures w14:val="standardContextual"/>
        </w:rPr>
        <w:t>хабардар болуы</w:t>
      </w:r>
      <w:r w:rsidRPr="001D0F19">
        <w:rPr>
          <w:rFonts w:ascii="Times New Roman" w:hAnsi="Times New Roman" w:cs="Times New Roman"/>
          <w:sz w:val="28"/>
          <w:szCs w:val="28"/>
          <w:lang w:val="kk-KZ"/>
        </w:rPr>
        <w:t xml:space="preserve"> артты, сондай-ақ назар аударуға тұрарлық деп белгіледі. Цифрландыру қолжетімді мемлекеттік көрсетілетін қызметтер және оларды әртүрлі онлайн-арналар арқылы алу тәртібі туралы ақпараттардың таралуына септігін тигізеді.</w:t>
      </w:r>
    </w:p>
    <w:p w14:paraId="506FBA02" w14:textId="2E6B6824"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Мемлекеттік органдар жаңашылдықтар, заңнамаға енгізілген өзгерістер және көрсетілетін қызметтерді алу рәсімдері туралы азаматтарды ақпараттандыру үшін веб-сайттарды, мобильдік қолданбаларды және әлеуметтік желілерді пайдалана алады. Осылайша, азаматтар өз құқықтары мен міндеттері туралы көбірек хабардар болады, бұл, өз кезегінде, көрсетілетін қызметтерді алу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іне өте белсенді қатысуға ықпал етеді.</w:t>
      </w:r>
    </w:p>
    <w:p w14:paraId="693FC3A7" w14:textId="6940C1B4"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Бұл </w:t>
      </w:r>
      <w:r w:rsidR="00F3261E" w:rsidRPr="001D0F19">
        <w:rPr>
          <w:rFonts w:ascii="Times New Roman" w:hAnsi="Times New Roman" w:cs="Times New Roman"/>
          <w:sz w:val="28"/>
          <w:szCs w:val="28"/>
          <w:lang w:val="kk-KZ"/>
        </w:rPr>
        <w:t xml:space="preserve">Криадо мен Гил-Гарсианың </w:t>
      </w:r>
      <w:r w:rsidRPr="001D0F19">
        <w:rPr>
          <w:rFonts w:ascii="Times New Roman" w:hAnsi="Times New Roman" w:cs="Times New Roman"/>
          <w:sz w:val="28"/>
          <w:szCs w:val="28"/>
          <w:lang w:val="kk-KZ"/>
        </w:rPr>
        <w:t xml:space="preserve">теориялық тұжырымдарына сәйкес келеді, электрондық үкімет цифрлық құралдарды енгізіп қана қоймай, ашық платформалар, форумдар мен онлайн-талқылау арқылы азаматтарды белсенді тарту керек екендігін ерекше көрсетеді, бұл азаматтардың көбірек хабардар болуына және шешімдерді қабылдау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іне тартылуына мүмкіндік туғызады</w:t>
      </w:r>
      <w:r w:rsidR="00E96C06" w:rsidRPr="001D0F19">
        <w:rPr>
          <w:rFonts w:ascii="Times New Roman" w:hAnsi="Times New Roman" w:cs="Times New Roman"/>
          <w:sz w:val="28"/>
          <w:szCs w:val="28"/>
          <w:lang w:val="kk-KZ"/>
        </w:rPr>
        <w:t xml:space="preserve"> [51</w:t>
      </w:r>
      <w:r w:rsidR="00724B35" w:rsidRPr="001D0F19">
        <w:rPr>
          <w:rFonts w:ascii="Times New Roman" w:hAnsi="Times New Roman" w:cs="Times New Roman"/>
          <w:sz w:val="28"/>
          <w:szCs w:val="28"/>
          <w:lang w:val="kk-KZ"/>
        </w:rPr>
        <w:t>, p. 438-449</w:t>
      </w:r>
      <w:r w:rsidR="00E96C06"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Сонымен қатар, осындай веб-сайттарды және мобильдік қо</w:t>
      </w:r>
      <w:r w:rsidR="009860DC" w:rsidRPr="001D0F19">
        <w:rPr>
          <w:rFonts w:ascii="Times New Roman" w:hAnsi="Times New Roman" w:cs="Times New Roman"/>
          <w:sz w:val="28"/>
          <w:szCs w:val="28"/>
          <w:lang w:val="kk-KZ"/>
        </w:rPr>
        <w:t xml:space="preserve">сымшаларды </w:t>
      </w:r>
      <w:r w:rsidRPr="001D0F19">
        <w:rPr>
          <w:rFonts w:ascii="Times New Roman" w:hAnsi="Times New Roman" w:cs="Times New Roman"/>
          <w:sz w:val="28"/>
          <w:szCs w:val="28"/>
          <w:lang w:val="kk-KZ"/>
        </w:rPr>
        <w:t xml:space="preserve">пайдалану сияқты әдістер маңызды ақпарат таратуға ықпал етеді. </w:t>
      </w:r>
      <w:r w:rsidR="00F612A6" w:rsidRPr="001D0F19">
        <w:rPr>
          <w:rFonts w:ascii="Times New Roman" w:hAnsi="Times New Roman" w:cs="Times New Roman"/>
          <w:sz w:val="28"/>
          <w:szCs w:val="28"/>
          <w:lang w:val="kk-KZ"/>
        </w:rPr>
        <w:t xml:space="preserve">Бертот және оның әріптестерінің  </w:t>
      </w:r>
      <w:r w:rsidRPr="001D0F19">
        <w:rPr>
          <w:rFonts w:ascii="Times New Roman" w:hAnsi="Times New Roman" w:cs="Times New Roman"/>
          <w:sz w:val="28"/>
          <w:szCs w:val="28"/>
          <w:lang w:val="kk-KZ"/>
        </w:rPr>
        <w:t>зерттеулері электрондық платформалар мемлекеттік ақпараттардың айқындылығы мен қолжетімділігін күшейтетіндігін мәлімдейді, бұл азаматтарды неғұрлым жақсы тартуға көмектеседі</w:t>
      </w:r>
      <w:r w:rsidR="002A5A8E" w:rsidRPr="001D0F19">
        <w:rPr>
          <w:rFonts w:ascii="Times New Roman" w:hAnsi="Times New Roman" w:cs="Times New Roman"/>
          <w:sz w:val="28"/>
          <w:szCs w:val="28"/>
          <w:lang w:val="kk-KZ"/>
        </w:rPr>
        <w:t xml:space="preserve"> [55</w:t>
      </w:r>
      <w:r w:rsidR="00724B35" w:rsidRPr="001D0F19">
        <w:rPr>
          <w:rFonts w:ascii="Times New Roman" w:hAnsi="Times New Roman" w:cs="Times New Roman"/>
          <w:sz w:val="28"/>
          <w:szCs w:val="28"/>
          <w:lang w:val="kk-KZ"/>
        </w:rPr>
        <w:t>, p. 264-270</w:t>
      </w:r>
      <w:r w:rsidR="002A5A8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4E41D135" w14:textId="048ECF08" w:rsidR="00762BD6" w:rsidRPr="001D0F19" w:rsidRDefault="00CB7DB9" w:rsidP="008213E9">
      <w:pPr>
        <w:widowControl w:val="0"/>
        <w:spacing w:after="0" w:line="240" w:lineRule="auto"/>
        <w:ind w:firstLine="709"/>
        <w:jc w:val="both"/>
        <w:rPr>
          <w:rFonts w:ascii="Times New Roman" w:hAnsi="Times New Roman" w:cs="Times New Roman"/>
          <w:i/>
          <w:sz w:val="28"/>
          <w:szCs w:val="28"/>
          <w:lang w:val="kk-KZ"/>
        </w:rPr>
      </w:pPr>
      <w:r w:rsidRPr="001D0F19">
        <w:rPr>
          <w:rFonts w:ascii="Times New Roman" w:hAnsi="Times New Roman" w:cs="Times New Roman"/>
          <w:bCs/>
          <w:i/>
          <w:sz w:val="28"/>
          <w:szCs w:val="28"/>
          <w:lang w:val="kk-KZ"/>
        </w:rPr>
        <w:t>Қызметтердің</w:t>
      </w:r>
      <w:r w:rsidR="00762BD6" w:rsidRPr="001D0F19">
        <w:rPr>
          <w:rFonts w:ascii="Times New Roman" w:hAnsi="Times New Roman" w:cs="Times New Roman"/>
          <w:bCs/>
          <w:i/>
          <w:sz w:val="28"/>
          <w:szCs w:val="28"/>
          <w:lang w:val="kk-KZ"/>
        </w:rPr>
        <w:t xml:space="preserve"> сапасын арттыру</w:t>
      </w:r>
    </w:p>
    <w:p w14:paraId="4E03BB8A" w14:textId="34B057F7"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Респонденттердің 12</w:t>
      </w:r>
      <w:r w:rsidR="0094692A"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83%-ы цифрландыру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сапасын арттырды деп белгіледі. Бұл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терді автоматтандыру және рәсімдерді стандарттау қызмет көрсетудің неғұрлым жоғары деңгейімен қамтамасыз ету үшін мүмкіндік туғызуымен байланысты. Цифрландыру мемлекеттік мекемелердің жұмыстары туралы деректерді жинауға және талдауға мүмкіндік береді, бұл ұсынылып отырған қызметтердің проблемалары мен кемшіліктерін анықтауға ықпал етеді.</w:t>
      </w:r>
    </w:p>
    <w:p w14:paraId="003E7C72" w14:textId="2894566A"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Сонымен қатар, цифрландыру азаматтарға неғұрлым жекелендірілген көзқарасты қамтамасыз ету үшін жағдай жасайды. Мысалы, деректерді талдау үшін заманауи технологияларды пайдалану мемлекеттік органдарға халықтың қажеттіліктерін жақсырақ түсінуге және сол қажеттіліктеріне сәйкес </w:t>
      </w:r>
      <w:r w:rsidR="0094692A" w:rsidRPr="001D0F19">
        <w:rPr>
          <w:rFonts w:ascii="Times New Roman" w:hAnsi="Times New Roman" w:cs="Times New Roman"/>
          <w:sz w:val="28"/>
          <w:szCs w:val="28"/>
          <w:lang w:val="kk-KZ"/>
        </w:rPr>
        <w:t xml:space="preserve">қызметтер </w:t>
      </w:r>
      <w:r w:rsidR="00BA2A8E" w:rsidRPr="001D0F19">
        <w:rPr>
          <w:rFonts w:ascii="Times New Roman" w:hAnsi="Times New Roman" w:cs="Times New Roman"/>
          <w:sz w:val="28"/>
          <w:szCs w:val="28"/>
          <w:lang w:val="kk-KZ"/>
        </w:rPr>
        <w:t>көрсету</w:t>
      </w:r>
      <w:r w:rsidR="0094692A" w:rsidRPr="001D0F19">
        <w:rPr>
          <w:rFonts w:ascii="Times New Roman" w:hAnsi="Times New Roman" w:cs="Times New Roman"/>
          <w:sz w:val="28"/>
          <w:szCs w:val="28"/>
          <w:lang w:val="kk-KZ"/>
        </w:rPr>
        <w:t>ге</w:t>
      </w:r>
      <w:r w:rsidR="00BA2A8E"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көмектеседі. Бұл ашық деректер мен цифрлық платформалар есептілікті күшейтіп қана қоймай, сондай-ақ неғұрлым жекелендірілген және тиімді мемлекеттік көрсетілетін қызметтерді жасауға мүмкіндік береді деген </w:t>
      </w:r>
      <w:r w:rsidR="00EB4B64" w:rsidRPr="001D0F19">
        <w:rPr>
          <w:rFonts w:ascii="Times New Roman" w:hAnsi="Times New Roman" w:cs="Times New Roman"/>
          <w:sz w:val="28"/>
          <w:szCs w:val="28"/>
          <w:lang w:val="kk-KZ"/>
        </w:rPr>
        <w:t xml:space="preserve">Латроп және Рума </w:t>
      </w:r>
      <w:r w:rsidRPr="001D0F19">
        <w:rPr>
          <w:rFonts w:ascii="Times New Roman" w:hAnsi="Times New Roman" w:cs="Times New Roman"/>
          <w:sz w:val="28"/>
          <w:szCs w:val="28"/>
          <w:lang w:val="kk-KZ"/>
        </w:rPr>
        <w:t>зерттеулерінің идеясын қолдайды</w:t>
      </w:r>
      <w:r w:rsidR="00826A7E" w:rsidRPr="001D0F19">
        <w:rPr>
          <w:rFonts w:ascii="Times New Roman" w:hAnsi="Times New Roman" w:cs="Times New Roman"/>
          <w:sz w:val="28"/>
          <w:szCs w:val="28"/>
          <w:lang w:val="kk-KZ"/>
        </w:rPr>
        <w:t xml:space="preserve"> [57</w:t>
      </w:r>
      <w:r w:rsidR="00724B35" w:rsidRPr="001D0F19">
        <w:rPr>
          <w:rFonts w:ascii="Times New Roman" w:hAnsi="Times New Roman" w:cs="Times New Roman"/>
          <w:sz w:val="28"/>
          <w:szCs w:val="28"/>
          <w:lang w:val="kk-KZ"/>
        </w:rPr>
        <w:t>, p. 3-401</w:t>
      </w:r>
      <w:r w:rsidR="00826A7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Цифрландыру деректерді жинауға және талдауға көмектеседі, бұл азаматтардың мұқтаждықтарын нақтырақ қанағаттандыруға және ұсынылатын қызметтердің сапасын жақсартуға мүмкіндік туғызады. Осы контексте </w:t>
      </w:r>
      <w:r w:rsidR="00A34A74" w:rsidRPr="001D0F19">
        <w:rPr>
          <w:rFonts w:ascii="Times New Roman" w:hAnsi="Times New Roman" w:cs="Times New Roman"/>
          <w:sz w:val="28"/>
          <w:szCs w:val="28"/>
          <w:lang w:val="kk-KZ"/>
        </w:rPr>
        <w:t xml:space="preserve">Данифард және оның әріптестерінің </w:t>
      </w:r>
      <w:r w:rsidRPr="001D0F19">
        <w:rPr>
          <w:rFonts w:ascii="Times New Roman" w:hAnsi="Times New Roman" w:cs="Times New Roman"/>
          <w:sz w:val="28"/>
          <w:szCs w:val="28"/>
          <w:lang w:val="kk-KZ"/>
        </w:rPr>
        <w:t>электрондық үкіметті сәтті іске асыру үшін негізгі факторлардың бірі ретінде азаматтардың қанағаттануының маңыздылығын да атап өтті</w:t>
      </w:r>
      <w:r w:rsidR="00826A7E" w:rsidRPr="001D0F19">
        <w:rPr>
          <w:rFonts w:ascii="Times New Roman" w:hAnsi="Times New Roman" w:cs="Times New Roman"/>
          <w:sz w:val="28"/>
          <w:szCs w:val="28"/>
          <w:lang w:val="kk-KZ"/>
        </w:rPr>
        <w:t xml:space="preserve"> [60</w:t>
      </w:r>
      <w:r w:rsidR="00724B35" w:rsidRPr="001D0F19">
        <w:rPr>
          <w:rFonts w:ascii="Times New Roman" w:hAnsi="Times New Roman" w:cs="Times New Roman"/>
          <w:sz w:val="28"/>
          <w:szCs w:val="28"/>
          <w:lang w:val="kk-KZ"/>
        </w:rPr>
        <w:t>, p. 1386-1395</w:t>
      </w:r>
      <w:r w:rsidR="00826A7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7838D6AF" w14:textId="77777777" w:rsidR="00762BD6" w:rsidRPr="001D0F19" w:rsidRDefault="00762BD6" w:rsidP="008213E9">
      <w:pPr>
        <w:widowControl w:val="0"/>
        <w:spacing w:after="0" w:line="240" w:lineRule="auto"/>
        <w:ind w:firstLine="709"/>
        <w:jc w:val="both"/>
        <w:rPr>
          <w:rFonts w:ascii="Times New Roman" w:hAnsi="Times New Roman" w:cs="Times New Roman"/>
          <w:bCs/>
          <w:i/>
          <w:sz w:val="28"/>
          <w:szCs w:val="28"/>
          <w:lang w:val="kk-KZ"/>
        </w:rPr>
      </w:pPr>
      <w:r w:rsidRPr="001D0F19">
        <w:rPr>
          <w:rFonts w:ascii="Times New Roman" w:hAnsi="Times New Roman" w:cs="Times New Roman"/>
          <w:bCs/>
          <w:i/>
          <w:sz w:val="28"/>
          <w:szCs w:val="28"/>
          <w:lang w:val="kk-KZ"/>
        </w:rPr>
        <w:t>Түсетін шағымдардың санын төмендету</w:t>
      </w:r>
    </w:p>
    <w:p w14:paraId="3790FD66" w14:textId="77777777"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Қызмет алушылардан түсетін шағымдардың санын азайту (6,54%) цифрландырудың тағы да бір оң нәтижесі болып табылады. Қызметтердің сапасын жақсарту және оларды көрсету мерзімін жеделдету, бұрын атап өтілгендей, азаматтардың қанағаттануын арттыруға әкеледі.</w:t>
      </w:r>
    </w:p>
    <w:p w14:paraId="505603A7" w14:textId="4A05A244"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Сондай-ақ цифрландыру азаматтарға электрондық платформалар арқылы кері байланысты қалдыруға жағдай жасай отырып, олардан түскен шағымдар мен ұсыныстарды тиімдірек өңдеуге мүмкіндік береді. Бұл мәселелерді шешу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ін жеделдетіп қана қоймай, сонымен бірге мемлекеттік органдардың ашықтығы мен қолжетімділігі бойынша көзқарас қалыптастырады.</w:t>
      </w:r>
    </w:p>
    <w:p w14:paraId="0ED6F018" w14:textId="664A0376"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Осындай зерттеулер электрондық қызметтерді тиімді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мемлекеттік органдардың жұмысының тиімділігін арттыру есебінен шағымдардың санын азайтуы мүмкін екендігін мәлімдейді</w:t>
      </w:r>
      <w:r w:rsidR="00826A7E" w:rsidRPr="001D0F19">
        <w:rPr>
          <w:rFonts w:ascii="Times New Roman" w:hAnsi="Times New Roman" w:cs="Times New Roman"/>
          <w:sz w:val="28"/>
          <w:szCs w:val="28"/>
          <w:lang w:val="kk-KZ"/>
        </w:rPr>
        <w:t xml:space="preserve"> [59</w:t>
      </w:r>
      <w:r w:rsidR="00724B35" w:rsidRPr="001D0F19">
        <w:rPr>
          <w:rFonts w:ascii="Times New Roman" w:hAnsi="Times New Roman" w:cs="Times New Roman"/>
          <w:sz w:val="28"/>
          <w:szCs w:val="28"/>
          <w:lang w:val="kk-KZ"/>
        </w:rPr>
        <w:t>, p. 390-406</w:t>
      </w:r>
      <w:r w:rsidR="00826A7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Электрондық платформалар шағымдар мен азаматтардың ұсыныстарын өңдеуді жеделдетуге, сондай-ақ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ті айқынырақ етуді қамтамасыз етеді, бұл азаматтардың мемлекеттік институттарға деген сенімдерін нығайтуға алып келеді.</w:t>
      </w:r>
    </w:p>
    <w:p w14:paraId="66C574B3" w14:textId="77777777" w:rsidR="00762BD6" w:rsidRPr="001D0F19" w:rsidRDefault="00762BD6" w:rsidP="008213E9">
      <w:pPr>
        <w:widowControl w:val="0"/>
        <w:spacing w:after="0" w:line="240" w:lineRule="auto"/>
        <w:ind w:firstLine="709"/>
        <w:jc w:val="both"/>
        <w:rPr>
          <w:rFonts w:ascii="Times New Roman" w:hAnsi="Times New Roman" w:cs="Times New Roman"/>
          <w:bCs/>
          <w:i/>
          <w:sz w:val="28"/>
          <w:szCs w:val="28"/>
          <w:lang w:val="kk-KZ"/>
        </w:rPr>
      </w:pPr>
      <w:r w:rsidRPr="001D0F19">
        <w:rPr>
          <w:rFonts w:ascii="Times New Roman" w:hAnsi="Times New Roman" w:cs="Times New Roman"/>
          <w:bCs/>
          <w:i/>
          <w:sz w:val="28"/>
          <w:szCs w:val="28"/>
          <w:lang w:val="kk-KZ"/>
        </w:rPr>
        <w:t>Айқындылықты нығайту</w:t>
      </w:r>
    </w:p>
    <w:p w14:paraId="401AE8C5" w14:textId="57DD5B25"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Қызмет </w:t>
      </w:r>
      <w:r w:rsidR="00BA2A8E" w:rsidRPr="001D0F19">
        <w:rPr>
          <w:rFonts w:ascii="Times New Roman" w:hAnsi="Times New Roman" w:cs="Times New Roman"/>
          <w:sz w:val="28"/>
          <w:szCs w:val="28"/>
          <w:lang w:val="kk-KZ"/>
        </w:rPr>
        <w:t>көрсету</w:t>
      </w:r>
      <w:r w:rsidR="00300AF8" w:rsidRPr="001D0F19">
        <w:rPr>
          <w:rFonts w:ascii="Times New Roman" w:hAnsi="Times New Roman" w:cs="Times New Roman"/>
          <w:sz w:val="28"/>
          <w:szCs w:val="28"/>
          <w:lang w:val="kk-KZ"/>
        </w:rPr>
        <w:t>ші</w:t>
      </w:r>
      <w:r w:rsidR="00BA2A8E"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ретінде мемлекеттік орган қызметінің айқындылығын нығайту (9,34%) цифрландырудың маңызды аспектісі болып табылады. Азаматтардың мемлекеттік мекемелерге деген сенімін арттыруда айқындылық маңызды рөл атқарады. Цифрландыру азаматтарға қызметтерді алу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ін, сондай-ақ мемлекеттік ресурстардың қалай пайдаланылып отырғанын қадағалауға мүмкіндік береді.</w:t>
      </w:r>
    </w:p>
    <w:p w14:paraId="63609D10" w14:textId="173FCBA5"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Цифрлық платформалардың арқасында азаматтар өз өтініштерінің мәртебесі туралы ақпаратты оңай ала алады, бұл жүйеге деген сенімді едәуір арттырады.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 xml:space="preserve">тердің айқындылығы және мемлекеттік органдардың қызметі туралы ақпараттың қолжетімділігі азаматтардың қоғамдық өмірге белсендірек қатысуларына және олардың мемлекеттік институттарға деген сенімдерін арттыруға ықпал етеді. Бұл цифрландыру ақпараттың қолжетімділігін жақсартуға және демократиялық институттарды нығайтуға ықпалын тигізеді деген </w:t>
      </w:r>
      <w:r w:rsidR="00284208" w:rsidRPr="001D0F19">
        <w:rPr>
          <w:rFonts w:ascii="Times New Roman" w:hAnsi="Times New Roman" w:cs="Times New Roman"/>
          <w:sz w:val="28"/>
          <w:szCs w:val="28"/>
          <w:lang w:val="kk-KZ"/>
        </w:rPr>
        <w:t xml:space="preserve">Бертот және оның әріптестерінің  </w:t>
      </w:r>
      <w:r w:rsidRPr="001D0F19">
        <w:rPr>
          <w:rFonts w:ascii="Times New Roman" w:hAnsi="Times New Roman" w:cs="Times New Roman"/>
          <w:sz w:val="28"/>
          <w:szCs w:val="28"/>
          <w:lang w:val="kk-KZ"/>
        </w:rPr>
        <w:t>тұжырымдарына сәйкес келеді</w:t>
      </w:r>
      <w:r w:rsidR="002A5A8E" w:rsidRPr="001D0F19">
        <w:rPr>
          <w:rFonts w:ascii="Times New Roman" w:hAnsi="Times New Roman" w:cs="Times New Roman"/>
          <w:sz w:val="28"/>
          <w:szCs w:val="28"/>
          <w:lang w:val="kk-KZ"/>
        </w:rPr>
        <w:t xml:space="preserve"> [55</w:t>
      </w:r>
      <w:r w:rsidR="00724B35" w:rsidRPr="001D0F19">
        <w:rPr>
          <w:rFonts w:ascii="Times New Roman" w:hAnsi="Times New Roman" w:cs="Times New Roman"/>
          <w:sz w:val="28"/>
          <w:szCs w:val="28"/>
          <w:lang w:val="kk-KZ"/>
        </w:rPr>
        <w:t>, p. 264-270</w:t>
      </w:r>
      <w:r w:rsidR="002A5A8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Электрондық платформалар азаматтарға өтініштерінің мәртебесін қадағалауға және үкіметтің қызметі туралы ақпарат алуға мүмкіндік береді, бұл айқындылықтың жоқтығын және «қара жәшік арқылы басқаруды» болдырмауға көмектесетіндігі туралы </w:t>
      </w:r>
      <w:r w:rsidR="00EF2359" w:rsidRPr="001D0F19">
        <w:rPr>
          <w:rFonts w:ascii="Times New Roman" w:hAnsi="Times New Roman" w:cs="Times New Roman"/>
          <w:sz w:val="28"/>
          <w:szCs w:val="28"/>
          <w:lang w:val="kk-KZ"/>
        </w:rPr>
        <w:t xml:space="preserve">Банистер мен Каноли </w:t>
      </w:r>
      <w:r w:rsidRPr="001D0F19">
        <w:rPr>
          <w:rFonts w:ascii="Times New Roman" w:hAnsi="Times New Roman" w:cs="Times New Roman"/>
          <w:sz w:val="28"/>
          <w:szCs w:val="28"/>
          <w:lang w:val="kk-KZ"/>
        </w:rPr>
        <w:t xml:space="preserve"> жазды</w:t>
      </w:r>
      <w:r w:rsidR="002A5A8E" w:rsidRPr="001D0F19">
        <w:rPr>
          <w:rFonts w:ascii="Times New Roman" w:hAnsi="Times New Roman" w:cs="Times New Roman"/>
          <w:sz w:val="28"/>
          <w:szCs w:val="28"/>
          <w:lang w:val="kk-KZ"/>
        </w:rPr>
        <w:t xml:space="preserve"> [54</w:t>
      </w:r>
      <w:r w:rsidR="00724B35" w:rsidRPr="001D0F19">
        <w:rPr>
          <w:rFonts w:ascii="Times New Roman" w:hAnsi="Times New Roman" w:cs="Times New Roman"/>
          <w:sz w:val="28"/>
          <w:szCs w:val="28"/>
          <w:lang w:val="kk-KZ"/>
        </w:rPr>
        <w:t>, p. 1-29</w:t>
      </w:r>
      <w:r w:rsidR="002A5A8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Одан бөлек, </w:t>
      </w:r>
      <w:r w:rsidR="00EF2359" w:rsidRPr="001D0F19">
        <w:rPr>
          <w:rFonts w:ascii="Times New Roman" w:hAnsi="Times New Roman" w:cs="Times New Roman"/>
          <w:sz w:val="28"/>
          <w:szCs w:val="28"/>
          <w:lang w:val="kk-KZ"/>
        </w:rPr>
        <w:t>Хиксті</w:t>
      </w:r>
      <w:r w:rsidRPr="001D0F19">
        <w:rPr>
          <w:rFonts w:ascii="Times New Roman" w:hAnsi="Times New Roman" w:cs="Times New Roman"/>
          <w:sz w:val="28"/>
          <w:szCs w:val="28"/>
          <w:lang w:val="kk-KZ"/>
        </w:rPr>
        <w:t>ң айтуынша, электрондық үкімет шынайы демократия мен мемлекеттік құрылымдардың есептілігін кері байланыс және айқындылық тетіктері болған жағдайда ғана қамтамасыз ете алады</w:t>
      </w:r>
      <w:r w:rsidR="002A5A8E" w:rsidRPr="001D0F19">
        <w:rPr>
          <w:rFonts w:ascii="Times New Roman" w:hAnsi="Times New Roman" w:cs="Times New Roman"/>
          <w:sz w:val="28"/>
          <w:szCs w:val="28"/>
          <w:lang w:val="kk-KZ"/>
        </w:rPr>
        <w:t xml:space="preserve"> [52</w:t>
      </w:r>
      <w:r w:rsidR="00724B35" w:rsidRPr="001D0F19">
        <w:rPr>
          <w:rFonts w:ascii="Times New Roman" w:hAnsi="Times New Roman" w:cs="Times New Roman"/>
          <w:sz w:val="28"/>
          <w:szCs w:val="28"/>
          <w:lang w:val="kk-KZ"/>
        </w:rPr>
        <w:t>, p. 3-303</w:t>
      </w:r>
      <w:r w:rsidR="002A5A8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w:t>
      </w:r>
    </w:p>
    <w:p w14:paraId="0C76644E" w14:textId="33F800CA"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Жалпы алғанда, сауалнама нәтижелері мемлекеттік көрсетілетін қызметтерді цифрландырудың мерзімдерді жеделдету, рәсімдерді оңтайландыру, </w:t>
      </w:r>
      <w:r w:rsidR="00EC3D7E" w:rsidRPr="001D0F19">
        <w:rPr>
          <w:rFonts w:ascii="Times New Roman" w:hAnsi="Times New Roman" w:cs="Times New Roman"/>
          <w:kern w:val="2"/>
          <w:sz w:val="28"/>
          <w:szCs w:val="28"/>
          <w:lang w:val="kk-KZ"/>
          <w14:ligatures w14:val="standardContextual"/>
        </w:rPr>
        <w:t>хабардар болу</w:t>
      </w:r>
      <w:r w:rsidRPr="001D0F19">
        <w:rPr>
          <w:rFonts w:ascii="Times New Roman" w:hAnsi="Times New Roman" w:cs="Times New Roman"/>
          <w:sz w:val="28"/>
          <w:szCs w:val="28"/>
          <w:lang w:val="kk-KZ"/>
        </w:rPr>
        <w:t xml:space="preserve">ды жақсарту және қызметтердің сапасын арттыру сияқты оң әсері бар деп мәлімдейтін теориялық тұжырымдарды растайды. </w:t>
      </w:r>
      <w:r w:rsidRPr="001D0F19">
        <w:rPr>
          <w:rFonts w:ascii="Times New Roman" w:hAnsi="Times New Roman" w:cs="Times New Roman"/>
          <w:sz w:val="28"/>
          <w:szCs w:val="28"/>
          <w:shd w:val="clear" w:color="auto" w:fill="FFFFFF"/>
          <w:lang w:val="kk-KZ"/>
        </w:rPr>
        <w:t>Бұл өзгерістер зерттеулерде келтірілген электрондық үкіметті сәтті енгізудің негізгі компоненттері болып табылатын азаматтарды тартудың қажеттілігі, айқындылықты жақсарту және есептілікті арттыру сияқты маңызды қағидаттарға сәйкес келеді.</w:t>
      </w:r>
      <w:r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shd w:val="clear" w:color="auto" w:fill="FFFFFF"/>
          <w:lang w:val="kk-KZ"/>
        </w:rPr>
        <w:t xml:space="preserve">Дегенмен, бұл мақсаттарға қол жеткізу үшін деректердің қауіпсіздігімен және әртүрлі мемлекеттік органдардың арасындағы үйлестірумен байланысты сын-қатерлерді ескеру маңызды, бұл туралы </w:t>
      </w:r>
      <w:r w:rsidR="009554FC" w:rsidRPr="001D0F19">
        <w:rPr>
          <w:rFonts w:ascii="Times New Roman" w:hAnsi="Times New Roman" w:cs="Times New Roman"/>
          <w:sz w:val="28"/>
          <w:szCs w:val="28"/>
          <w:shd w:val="clear" w:color="auto" w:fill="FFFFFF"/>
          <w:lang w:val="kk-KZ"/>
        </w:rPr>
        <w:t xml:space="preserve">бірқатар </w:t>
      </w:r>
      <w:r w:rsidRPr="001D0F19">
        <w:rPr>
          <w:rFonts w:ascii="Times New Roman" w:hAnsi="Times New Roman" w:cs="Times New Roman"/>
          <w:sz w:val="28"/>
          <w:szCs w:val="28"/>
          <w:shd w:val="clear" w:color="auto" w:fill="FFFFFF"/>
          <w:lang w:val="kk-KZ"/>
        </w:rPr>
        <w:t xml:space="preserve"> теориялық зерттеулерде айтылған</w:t>
      </w:r>
      <w:r w:rsidR="00826A7E" w:rsidRPr="001D0F19">
        <w:rPr>
          <w:rFonts w:ascii="Times New Roman" w:hAnsi="Times New Roman" w:cs="Times New Roman"/>
          <w:sz w:val="28"/>
          <w:szCs w:val="28"/>
          <w:shd w:val="clear" w:color="auto" w:fill="FFFFFF"/>
          <w:lang w:val="kk-KZ"/>
        </w:rPr>
        <w:t xml:space="preserve"> [57</w:t>
      </w:r>
      <w:r w:rsidR="00724B35" w:rsidRPr="001D0F19">
        <w:rPr>
          <w:rFonts w:ascii="Times New Roman" w:hAnsi="Times New Roman" w:cs="Times New Roman"/>
          <w:sz w:val="28"/>
          <w:szCs w:val="28"/>
          <w:shd w:val="clear" w:color="auto" w:fill="FFFFFF"/>
          <w:lang w:val="kk-KZ"/>
        </w:rPr>
        <w:t>, p. 3-401; 59, p. 390-406</w:t>
      </w:r>
      <w:r w:rsidR="00826A7E" w:rsidRPr="001D0F19">
        <w:rPr>
          <w:rFonts w:ascii="Times New Roman" w:hAnsi="Times New Roman" w:cs="Times New Roman"/>
          <w:sz w:val="28"/>
          <w:szCs w:val="28"/>
          <w:shd w:val="clear" w:color="auto" w:fill="FFFFFF"/>
          <w:lang w:val="kk-KZ"/>
        </w:rPr>
        <w:t>]</w:t>
      </w:r>
      <w:r w:rsidRPr="001D0F19">
        <w:rPr>
          <w:rFonts w:ascii="Times New Roman" w:hAnsi="Times New Roman" w:cs="Times New Roman"/>
          <w:sz w:val="28"/>
          <w:szCs w:val="28"/>
          <w:shd w:val="clear" w:color="auto" w:fill="FFFFFF"/>
          <w:lang w:val="kk-KZ"/>
        </w:rPr>
        <w:t>.</w:t>
      </w:r>
    </w:p>
    <w:p w14:paraId="34F2B09F" w14:textId="0B9D627F"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Көптеген оң өзгерістерге қарамастан, мемлекеттік көрсетілетін қызметтерді цифрландырудың өзіндік проблемалары бар. Сауалнама</w:t>
      </w:r>
      <w:r w:rsidR="00300AF8"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сондай-ақ цифрлық платформалармен өзара іс-қимыл жасау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інде тап болуы мүмкін кейбір қиындықтарды анықтады. Мысалы, халықтың белгілі бір тобы, әсіресе қарт адамдар немесе алыс өңірлердің тұрғындары онлайн-қызметтерге қол жеткізуде қиындықтарға тап болған кезде цифрлық теңсіздік қаупі бар.</w:t>
      </w:r>
    </w:p>
    <w:p w14:paraId="5D6E84A6" w14:textId="20E37080" w:rsidR="00762BD6" w:rsidRPr="001D0F19" w:rsidRDefault="00762BD6"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Сондай-ақ цифрландыру инфрақұрылымға, қызметкерлерді оқытуға және деректердің қауіпсіздігін қамтамасыз етуге едәуір инвестицияны талап ететінін ескеру маңызды. Ресурстардың тапшылығы немесе білікті персоналдың жетіспеушілігі цифрландыру бағдарламаларын нәтижелі іске асыру үшін айтарлықтай кедергілерге айналуы мүмкін</w:t>
      </w:r>
      <w:r w:rsidR="00717F0A" w:rsidRPr="001D0F19">
        <w:rPr>
          <w:rFonts w:ascii="Times New Roman" w:hAnsi="Times New Roman" w:cs="Times New Roman"/>
          <w:sz w:val="28"/>
          <w:szCs w:val="28"/>
          <w:lang w:val="kk-KZ"/>
        </w:rPr>
        <w:t xml:space="preserve"> (10-сурет).</w:t>
      </w:r>
    </w:p>
    <w:p w14:paraId="3A13C98D" w14:textId="77777777" w:rsidR="00762BD6" w:rsidRPr="001D0F19" w:rsidRDefault="00762BD6" w:rsidP="008213E9">
      <w:pPr>
        <w:widowControl w:val="0"/>
        <w:spacing w:after="0" w:line="240" w:lineRule="auto"/>
        <w:ind w:firstLine="709"/>
        <w:rPr>
          <w:rFonts w:ascii="Times New Roman" w:eastAsia="Calibri" w:hAnsi="Times New Roman" w:cs="Times New Roman"/>
          <w:b/>
          <w:bCs/>
          <w:sz w:val="28"/>
          <w:szCs w:val="28"/>
          <w:lang w:val="kk-KZ"/>
        </w:rPr>
      </w:pPr>
      <w:r w:rsidRPr="001D0F19">
        <w:rPr>
          <w:rFonts w:ascii="Times New Roman" w:hAnsi="Times New Roman" w:cs="Times New Roman"/>
          <w:noProof/>
          <w:lang w:val="ru-RU" w:eastAsia="ru-RU"/>
          <w14:ligatures w14:val="standardContextual"/>
        </w:rPr>
        <w:drawing>
          <wp:inline distT="0" distB="0" distL="0" distR="0" wp14:anchorId="15A8D561" wp14:editId="6EF59DDA">
            <wp:extent cx="5390515" cy="2604977"/>
            <wp:effectExtent l="0" t="0" r="635" b="5080"/>
            <wp:docPr id="11" name="Диаграмма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EE8B66-53BD-4910-9CAC-7D17917CE7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42803BC" w14:textId="77777777" w:rsidR="00762BD6" w:rsidRPr="001D0F19" w:rsidRDefault="00762BD6" w:rsidP="008213E9">
      <w:pPr>
        <w:widowControl w:val="0"/>
        <w:spacing w:after="0" w:line="240" w:lineRule="auto"/>
        <w:ind w:firstLine="709"/>
        <w:rPr>
          <w:rFonts w:ascii="Times New Roman" w:eastAsia="Calibri" w:hAnsi="Times New Roman" w:cs="Times New Roman"/>
          <w:sz w:val="16"/>
          <w:szCs w:val="16"/>
          <w:lang w:val="kk-KZ"/>
        </w:rPr>
      </w:pPr>
    </w:p>
    <w:p w14:paraId="22E930CA" w14:textId="612ECECD" w:rsidR="00717F0A" w:rsidRPr="001D0F19" w:rsidRDefault="00717F0A" w:rsidP="008213E9">
      <w:pPr>
        <w:widowControl w:val="0"/>
        <w:spacing w:after="0" w:line="240" w:lineRule="auto"/>
        <w:jc w:val="center"/>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Сурет 10 – </w:t>
      </w:r>
      <w:r w:rsidRPr="001D0F19">
        <w:rPr>
          <w:rFonts w:ascii="Times New Roman" w:eastAsia="Calibri" w:hAnsi="Times New Roman" w:cs="Times New Roman"/>
          <w:bCs/>
          <w:sz w:val="28"/>
          <w:szCs w:val="28"/>
          <w:lang w:val="kk-KZ"/>
        </w:rPr>
        <w:t>Ел аумағында мемлекеттік қызметтер көрсету жүйесін цифрландыру (мемлекеттік қызметшілер</w:t>
      </w:r>
      <w:r w:rsidR="00300AF8"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lang w:val="kk-KZ"/>
        </w:rPr>
        <w:t xml:space="preserve"> %)</w:t>
      </w:r>
    </w:p>
    <w:p w14:paraId="3D5FA33D" w14:textId="77777777" w:rsidR="00717F0A" w:rsidRPr="001D0F19" w:rsidRDefault="00717F0A" w:rsidP="008213E9">
      <w:pPr>
        <w:widowControl w:val="0"/>
        <w:spacing w:after="0" w:line="240" w:lineRule="auto"/>
        <w:ind w:firstLine="709"/>
        <w:rPr>
          <w:rFonts w:ascii="Times New Roman" w:eastAsia="Calibri" w:hAnsi="Times New Roman" w:cs="Times New Roman"/>
          <w:sz w:val="28"/>
          <w:szCs w:val="28"/>
          <w:lang w:val="kk-KZ"/>
        </w:rPr>
      </w:pPr>
    </w:p>
    <w:p w14:paraId="27310367" w14:textId="77777777" w:rsidR="00A5415E" w:rsidRPr="001D0F19" w:rsidRDefault="00A5415E"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r w:rsidRPr="001D0F19">
        <w:rPr>
          <w:rFonts w:ascii="Times New Roman" w:eastAsia="Calibri" w:hAnsi="Times New Roman" w:cs="Times New Roman"/>
          <w:sz w:val="28"/>
          <w:szCs w:val="28"/>
          <w:lang w:val="kk-KZ"/>
        </w:rPr>
        <w:t xml:space="preserve"> </w:t>
      </w:r>
    </w:p>
    <w:p w14:paraId="54ACC646" w14:textId="77777777" w:rsidR="00A5415E" w:rsidRPr="001D0F19" w:rsidRDefault="00A5415E" w:rsidP="008213E9">
      <w:pPr>
        <w:widowControl w:val="0"/>
        <w:spacing w:after="0" w:line="240" w:lineRule="auto"/>
        <w:ind w:firstLine="709"/>
        <w:jc w:val="both"/>
        <w:rPr>
          <w:rFonts w:ascii="Times New Roman" w:eastAsia="Calibri" w:hAnsi="Times New Roman" w:cs="Times New Roman"/>
          <w:sz w:val="28"/>
          <w:szCs w:val="28"/>
          <w:lang w:val="kk-KZ"/>
        </w:rPr>
      </w:pPr>
    </w:p>
    <w:p w14:paraId="08504CEA" w14:textId="77777777" w:rsidR="00A5415E" w:rsidRPr="001D0F19" w:rsidRDefault="00A5415E" w:rsidP="00A5415E">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hAnsi="Times New Roman" w:cs="Times New Roman"/>
          <w:sz w:val="28"/>
          <w:szCs w:val="28"/>
          <w:lang w:val="kk-KZ"/>
        </w:rPr>
        <w:t xml:space="preserve">Осылайша, цифрландыру мемлекеттік көрсетілетін қызметтердің сапасына айтарлықтай әсер етті. Негізгі оң аспектілер қызметтерді көрсету мерзімін жеделдетуді, рәсімдерді оңтайландыруды, азаматтардың </w:t>
      </w:r>
      <w:r w:rsidRPr="001D0F19">
        <w:rPr>
          <w:rFonts w:ascii="Times New Roman" w:hAnsi="Times New Roman" w:cs="Times New Roman"/>
          <w:kern w:val="2"/>
          <w:sz w:val="28"/>
          <w:szCs w:val="28"/>
          <w:lang w:val="kk-KZ"/>
          <w14:ligatures w14:val="standardContextual"/>
        </w:rPr>
        <w:t>хабардар болуын</w:t>
      </w:r>
      <w:r w:rsidRPr="001D0F19">
        <w:rPr>
          <w:rFonts w:ascii="Times New Roman" w:hAnsi="Times New Roman" w:cs="Times New Roman"/>
          <w:sz w:val="28"/>
          <w:szCs w:val="28"/>
          <w:lang w:val="kk-KZ"/>
        </w:rPr>
        <w:t xml:space="preserve"> арттыруды және қызметтердің сапасын жақсартуды қамтиды. Алайда, барлық артықшылықтарына қарамастан, жүйенің цифрландыру үдерісінде тап болатын сын-қатерлерін де ескеру қажет. Цифрландырудың артықшылықтары әркімге қолжетімді болатынына кепілдік беру үшін кедергілерді жою және барлық азаматтар үшін цифрлық қызметтердің қолжетімділігін қамтамасыз ету бағытында жұмысты жалғастыру маңызды.</w:t>
      </w:r>
      <w:r w:rsidRPr="001D0F19">
        <w:rPr>
          <w:rFonts w:ascii="Times New Roman" w:eastAsia="Calibri" w:hAnsi="Times New Roman" w:cs="Times New Roman"/>
          <w:sz w:val="28"/>
          <w:szCs w:val="28"/>
          <w:lang w:val="kk-KZ"/>
        </w:rPr>
        <w:t xml:space="preserve"> </w:t>
      </w:r>
    </w:p>
    <w:p w14:paraId="0BA3722C" w14:textId="77777777" w:rsidR="00A5415E" w:rsidRPr="001D0F19" w:rsidRDefault="00A5415E" w:rsidP="00A5415E">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Бұл көрсеткіш бойынша ең жоғары бағалау деңгейі аздап төмен (5) – 52%, алайда бұл – жартысынан көбірек, және бұл әлі де цифрландыру үдерісін оң қабылдау туралы көрсетеді. Мемлекеттік қызметтерді көрсету  кезінде цифрлық технологияларды пайдалану рәсімдерді оңайлатуға және оларды кең аудитория үшін қолжетімдірек етуге мүмкіндік береді. Респонденттердің шамамен 22%-ы 4 деген баға қояды, бұл жақсы деңгейді дәлелдейді, бірақ оны әсіресе технологиялық шешімдер және олардың қолжетімділік тұрғысынан жетілдіру мүмкін.</w:t>
      </w:r>
    </w:p>
    <w:p w14:paraId="39CD15D9" w14:textId="1E5C4416"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Салыстырмалы түрде жоғары бағалар 3 және 2 (14,6 және 11,3%) кейбір мемлекеттік қызметшілер цифрлық платформаларды қолдану кезінде қиындықтарға тап болатынын көрсетеді. Төмен баға (1) шамамен 4%-ы құрайды, бұл сирек, бірақ пайдаланушылардың кішігірім то</w:t>
      </w:r>
      <w:r w:rsidR="00300AF8" w:rsidRPr="001D0F19">
        <w:rPr>
          <w:rFonts w:ascii="Times New Roman" w:eastAsia="Calibri" w:hAnsi="Times New Roman" w:cs="Times New Roman"/>
          <w:sz w:val="28"/>
          <w:szCs w:val="28"/>
          <w:lang w:val="kk-KZ"/>
        </w:rPr>
        <w:t>бы</w:t>
      </w:r>
      <w:r w:rsidRPr="001D0F19">
        <w:rPr>
          <w:rFonts w:ascii="Times New Roman" w:eastAsia="Calibri" w:hAnsi="Times New Roman" w:cs="Times New Roman"/>
          <w:sz w:val="28"/>
          <w:szCs w:val="28"/>
          <w:lang w:val="kk-KZ"/>
        </w:rPr>
        <w:t xml:space="preserve"> үшін айтарлықтай проблемалар бар екенін білдіреді.</w:t>
      </w:r>
    </w:p>
    <w:p w14:paraId="0BCC04D8" w14:textId="033F53CF"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Зерттеу нәтижелері көрсеткендей, мемлекеттік қызметшілердің көбі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сапасын оң бағалайды. Оң бағалардың жоғары </w:t>
      </w:r>
      <w:r w:rsidR="00300AF8" w:rsidRPr="001D0F19">
        <w:rPr>
          <w:rFonts w:ascii="Times New Roman" w:eastAsia="Calibri" w:hAnsi="Times New Roman" w:cs="Times New Roman"/>
          <w:sz w:val="28"/>
          <w:szCs w:val="28"/>
          <w:lang w:val="kk-KZ"/>
        </w:rPr>
        <w:t xml:space="preserve">пайызы </w:t>
      </w:r>
      <w:r w:rsidRPr="001D0F19">
        <w:rPr>
          <w:rFonts w:ascii="Times New Roman" w:eastAsia="Calibri" w:hAnsi="Times New Roman" w:cs="Times New Roman"/>
          <w:sz w:val="28"/>
          <w:szCs w:val="28"/>
          <w:lang w:val="kk-KZ"/>
        </w:rPr>
        <w:t xml:space="preserve">(4 және 5) ағымдағы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тер негізінен азаматтардың және ішкі қызметкерлердің сұраныстарын қанағаттандыратынын дәлелдейді.</w:t>
      </w:r>
    </w:p>
    <w:p w14:paraId="2CE2923C" w14:textId="483D518C"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Сонымен қатар, респонденттер тікелей олардың мемлекеттік органдарымен көрсетілетін </w:t>
      </w:r>
      <w:r w:rsidR="00BA2A8E" w:rsidRPr="001D0F19">
        <w:rPr>
          <w:rFonts w:ascii="Times New Roman" w:eastAsia="Calibri" w:hAnsi="Times New Roman" w:cs="Times New Roman"/>
          <w:sz w:val="28"/>
          <w:szCs w:val="28"/>
          <w:lang w:val="kk-KZ"/>
        </w:rPr>
        <w:t>мемлекеттік көрсетілетін қызметтерд</w:t>
      </w:r>
      <w:r w:rsidRPr="001D0F19">
        <w:rPr>
          <w:rFonts w:ascii="Times New Roman" w:eastAsia="Calibri" w:hAnsi="Times New Roman" w:cs="Times New Roman"/>
          <w:sz w:val="28"/>
          <w:szCs w:val="28"/>
          <w:lang w:val="kk-KZ"/>
        </w:rPr>
        <w:t>і цифрландыру деңгейін бағалады.</w:t>
      </w:r>
    </w:p>
    <w:p w14:paraId="0B10D161" w14:textId="645C6216"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Деректер респонденттердің жартысына жуығы (53%) өз мемлекеттік органдарындағы цифрландыруға оң жоғары баға беретінін көрсетті. Бұл жоғары көрсеткіш, ол мемлекеттік қызметшілердің көпшілігі қолданыстағы цифрлық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термен қанағаттанатынын және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тердің тиімділігі мен ыңғайлылығын білдіреді. Оң бағалардың жоғары деңгейі (4 және 5) жалпы алғанда 72,2%-ды құрайды, бұл мемлекеттік органдарда цифрландырудың оң қабылдануын көрсетеді</w:t>
      </w:r>
      <w:r w:rsidR="00717F0A" w:rsidRPr="001D0F19">
        <w:rPr>
          <w:rFonts w:ascii="Times New Roman" w:eastAsia="Calibri" w:hAnsi="Times New Roman" w:cs="Times New Roman"/>
          <w:sz w:val="28"/>
          <w:szCs w:val="28"/>
          <w:lang w:val="kk-KZ"/>
        </w:rPr>
        <w:t xml:space="preserve"> (11-сурет)</w:t>
      </w:r>
      <w:r w:rsidRPr="001D0F19">
        <w:rPr>
          <w:rFonts w:ascii="Times New Roman" w:eastAsia="Calibri" w:hAnsi="Times New Roman" w:cs="Times New Roman"/>
          <w:sz w:val="28"/>
          <w:szCs w:val="28"/>
          <w:lang w:val="kk-KZ"/>
        </w:rPr>
        <w:t>.</w:t>
      </w:r>
    </w:p>
    <w:p w14:paraId="1F3D37F4" w14:textId="77777777" w:rsidR="00762BD6" w:rsidRPr="001D0F19" w:rsidRDefault="00762BD6" w:rsidP="008213E9">
      <w:pPr>
        <w:widowControl w:val="0"/>
        <w:spacing w:after="0" w:line="240" w:lineRule="auto"/>
        <w:ind w:firstLine="709"/>
        <w:jc w:val="both"/>
        <w:rPr>
          <w:rFonts w:ascii="Times New Roman" w:eastAsia="Calibri" w:hAnsi="Times New Roman" w:cs="Times New Roman"/>
          <w:b/>
          <w:bCs/>
          <w:sz w:val="28"/>
          <w:szCs w:val="28"/>
          <w:lang w:val="kk-KZ"/>
        </w:rPr>
      </w:pPr>
    </w:p>
    <w:p w14:paraId="236E8AB4" w14:textId="77777777" w:rsidR="00762BD6" w:rsidRPr="001D0F19" w:rsidRDefault="00762BD6" w:rsidP="008213E9">
      <w:pPr>
        <w:widowControl w:val="0"/>
        <w:spacing w:after="0" w:line="240" w:lineRule="auto"/>
        <w:ind w:firstLine="709"/>
        <w:rPr>
          <w:rFonts w:ascii="Times New Roman" w:eastAsia="Calibri" w:hAnsi="Times New Roman" w:cs="Times New Roman"/>
          <w:sz w:val="28"/>
          <w:szCs w:val="28"/>
          <w:lang w:val="kk-KZ"/>
        </w:rPr>
      </w:pPr>
      <w:r w:rsidRPr="001D0F19">
        <w:rPr>
          <w:rFonts w:ascii="Times New Roman" w:hAnsi="Times New Roman" w:cs="Times New Roman"/>
          <w:noProof/>
          <w:lang w:val="ru-RU" w:eastAsia="ru-RU"/>
          <w14:ligatures w14:val="standardContextual"/>
        </w:rPr>
        <w:drawing>
          <wp:inline distT="0" distB="0" distL="0" distR="0" wp14:anchorId="136E8881" wp14:editId="0BFE34FE">
            <wp:extent cx="5372735" cy="2137144"/>
            <wp:effectExtent l="0" t="0" r="0" b="0"/>
            <wp:docPr id="12" name="Диаграмма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EE8B66-53BD-4910-9CAC-7D17917CE7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2CBD635" w14:textId="77777777" w:rsidR="00762BD6" w:rsidRPr="001D0F19" w:rsidRDefault="00762BD6" w:rsidP="008213E9">
      <w:pPr>
        <w:widowControl w:val="0"/>
        <w:spacing w:after="0" w:line="240" w:lineRule="auto"/>
        <w:ind w:firstLine="709"/>
        <w:rPr>
          <w:rFonts w:ascii="Times New Roman" w:eastAsia="Calibri" w:hAnsi="Times New Roman" w:cs="Times New Roman"/>
          <w:sz w:val="16"/>
          <w:szCs w:val="16"/>
          <w:lang w:val="kk-KZ"/>
        </w:rPr>
      </w:pPr>
    </w:p>
    <w:p w14:paraId="1192710C" w14:textId="4DF7A9D3" w:rsidR="00243FE0" w:rsidRPr="001D0F19" w:rsidRDefault="00243FE0" w:rsidP="008213E9">
      <w:pPr>
        <w:widowControl w:val="0"/>
        <w:spacing w:after="0" w:line="240" w:lineRule="auto"/>
        <w:jc w:val="center"/>
        <w:rPr>
          <w:rFonts w:ascii="Times New Roman" w:eastAsia="Calibri" w:hAnsi="Times New Roman" w:cs="Times New Roman"/>
          <w:sz w:val="28"/>
          <w:szCs w:val="28"/>
          <w:lang w:val="kk-KZ"/>
        </w:rPr>
      </w:pPr>
      <w:r w:rsidRPr="001D0F19">
        <w:rPr>
          <w:rFonts w:ascii="Times New Roman" w:eastAsia="Calibri" w:hAnsi="Times New Roman" w:cs="Times New Roman"/>
          <w:bCs/>
          <w:sz w:val="28"/>
          <w:szCs w:val="28"/>
          <w:lang w:val="kk-KZ"/>
        </w:rPr>
        <w:t xml:space="preserve">Сурет 11 – Сіздің мемлекеттік орган көрсететін </w:t>
      </w:r>
      <w:r w:rsidR="00BA2A8E" w:rsidRPr="001D0F19">
        <w:rPr>
          <w:rFonts w:ascii="Times New Roman" w:eastAsia="Calibri" w:hAnsi="Times New Roman" w:cs="Times New Roman"/>
          <w:bCs/>
          <w:sz w:val="28"/>
          <w:szCs w:val="28"/>
          <w:lang w:val="kk-KZ"/>
        </w:rPr>
        <w:t>мемлекеттік қызметтерд</w:t>
      </w:r>
      <w:r w:rsidRPr="001D0F19">
        <w:rPr>
          <w:rFonts w:ascii="Times New Roman" w:eastAsia="Calibri" w:hAnsi="Times New Roman" w:cs="Times New Roman"/>
          <w:bCs/>
          <w:sz w:val="28"/>
          <w:szCs w:val="28"/>
          <w:lang w:val="kk-KZ"/>
        </w:rPr>
        <w:t>і цифрландыру</w:t>
      </w:r>
      <w:r w:rsidR="0008677E" w:rsidRPr="001D0F19">
        <w:rPr>
          <w:rFonts w:ascii="Times New Roman" w:eastAsia="Calibri" w:hAnsi="Times New Roman" w:cs="Times New Roman"/>
          <w:bCs/>
          <w:sz w:val="28"/>
          <w:szCs w:val="28"/>
          <w:lang w:val="kk-KZ"/>
        </w:rPr>
        <w:t xml:space="preserve"> (</w:t>
      </w:r>
      <w:r w:rsidR="00D52C93" w:rsidRPr="001D0F19">
        <w:rPr>
          <w:rFonts w:ascii="Times New Roman" w:eastAsia="Calibri" w:hAnsi="Times New Roman" w:cs="Times New Roman"/>
          <w:bCs/>
          <w:sz w:val="28"/>
          <w:szCs w:val="28"/>
          <w:lang w:val="kk-KZ"/>
        </w:rPr>
        <w:t>%)</w:t>
      </w:r>
    </w:p>
    <w:p w14:paraId="3A078C76" w14:textId="77777777" w:rsidR="00243FE0" w:rsidRPr="001D0F19" w:rsidRDefault="00243FE0" w:rsidP="008213E9">
      <w:pPr>
        <w:widowControl w:val="0"/>
        <w:spacing w:after="0" w:line="240" w:lineRule="auto"/>
        <w:ind w:firstLine="709"/>
        <w:jc w:val="both"/>
        <w:rPr>
          <w:rFonts w:ascii="Times New Roman" w:eastAsia="Calibri" w:hAnsi="Times New Roman" w:cs="Times New Roman"/>
          <w:sz w:val="28"/>
          <w:szCs w:val="28"/>
          <w:lang w:val="kk-KZ"/>
        </w:rPr>
      </w:pPr>
    </w:p>
    <w:p w14:paraId="1E15960C" w14:textId="77777777" w:rsidR="003017E6" w:rsidRPr="001D0F19" w:rsidRDefault="003017E6" w:rsidP="003017E6">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r w:rsidRPr="001D0F19">
        <w:rPr>
          <w:rFonts w:ascii="Times New Roman" w:eastAsia="Calibri" w:hAnsi="Times New Roman" w:cs="Times New Roman"/>
          <w:sz w:val="28"/>
          <w:szCs w:val="28"/>
          <w:lang w:val="kk-KZ"/>
        </w:rPr>
        <w:t xml:space="preserve"> </w:t>
      </w:r>
    </w:p>
    <w:p w14:paraId="676D8F18" w14:textId="77777777" w:rsidR="005A2933" w:rsidRPr="001D0F19" w:rsidRDefault="005A2933" w:rsidP="008213E9">
      <w:pPr>
        <w:widowControl w:val="0"/>
        <w:spacing w:after="0" w:line="240" w:lineRule="auto"/>
        <w:ind w:firstLine="709"/>
        <w:jc w:val="both"/>
        <w:rPr>
          <w:rFonts w:ascii="Times New Roman" w:eastAsia="Calibri" w:hAnsi="Times New Roman" w:cs="Times New Roman"/>
          <w:sz w:val="28"/>
          <w:szCs w:val="28"/>
          <w:lang w:val="kk-KZ"/>
        </w:rPr>
      </w:pPr>
    </w:p>
    <w:p w14:paraId="40E59FA6" w14:textId="3243A068"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Алайда, төменірек, әсіресе 24,2%-ды құрайтын 3 және 2 деген бағалармен айтарлықтай топтар бар. Бұл деректер респонденттердің төрттен бірінде цифрландыруды қабылдауға әсер ететін қиындықтар мен кемшіліктердің бар екенін көрсету</w:t>
      </w:r>
      <w:r w:rsidR="0008677E" w:rsidRPr="001D0F19">
        <w:rPr>
          <w:rFonts w:ascii="Times New Roman" w:eastAsia="Calibri" w:hAnsi="Times New Roman" w:cs="Times New Roman"/>
          <w:sz w:val="28"/>
          <w:szCs w:val="28"/>
          <w:lang w:val="kk-KZ"/>
        </w:rPr>
        <w:t>і</w:t>
      </w:r>
      <w:r w:rsidRPr="001D0F19">
        <w:rPr>
          <w:rFonts w:ascii="Times New Roman" w:eastAsia="Calibri" w:hAnsi="Times New Roman" w:cs="Times New Roman"/>
          <w:sz w:val="28"/>
          <w:szCs w:val="28"/>
          <w:lang w:val="kk-KZ"/>
        </w:rPr>
        <w:t xml:space="preserve"> мүмкін. Мұндай респонденттер цифрлық платформалардың кемшіліктеріне, пайдаланудың шектеулі мүмкіндіктеріне немесе техникалық қиындықтарға тап болуы мүмкін.</w:t>
      </w:r>
    </w:p>
    <w:p w14:paraId="442A6877" w14:textId="3D19C24C"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Оған қоса, респонденттердің 3,6%-ы минималды баға (1) берді, бұл сирек, алайда жекелеген қызметкерлер тап болатын айтарлықтай проблемалардың бар екенін айғақтайды. Бұл мәселелер цифрлық жүйелердің жұмысында ақауларды, оқытуда қиындықтарды немесе ресурстардың қолжетімділігімен байланысты кедергілерді  қамтуы мүмкін.</w:t>
      </w:r>
    </w:p>
    <w:p w14:paraId="29F669CF" w14:textId="4B514A9B"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Осылайша, цифрландыру барынша мұқият тәсілді, мүмкін, жаңа технологияларды енгізуді және ыңғайлылықты арттыру үшін қолданыста бар платформаларды жақсартуды талап етеді. Азаматтардың әртүрлі санаттарының қажеттіліктеріне жақсырақ сәйкестендіру үшін икемді және бейімделгіш мерзімдерді енгізу есебінен  қызметтерді </w:t>
      </w:r>
      <w:r w:rsidR="00BA2A8E" w:rsidRPr="001D0F19">
        <w:rPr>
          <w:rFonts w:ascii="Times New Roman" w:eastAsia="Calibri" w:hAnsi="Times New Roman" w:cs="Times New Roman"/>
          <w:sz w:val="28"/>
          <w:szCs w:val="28"/>
          <w:lang w:val="kk-KZ"/>
        </w:rPr>
        <w:t xml:space="preserve">көрсету </w:t>
      </w:r>
      <w:r w:rsidRPr="001D0F19">
        <w:rPr>
          <w:rFonts w:ascii="Times New Roman" w:eastAsia="Calibri" w:hAnsi="Times New Roman" w:cs="Times New Roman"/>
          <w:sz w:val="28"/>
          <w:szCs w:val="28"/>
          <w:lang w:val="kk-KZ"/>
        </w:rPr>
        <w:t xml:space="preserve"> мерзімдерін жақсартуға да болады. Рәсімдерді оңтайландыру бюрократиялық кезеңдердің санын қысқартуға және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тердің айқындылығын арттыруға көмектесе алады, бұл қызмет көрсетудің қарапайымдылығын қабылдауды және қанағаттануды арттырады. Қанағаттану деңгейін арттыру үшін цифрландыруды күшейтуге, мерзімдерін қысқарту және рәсімдерді оңайлатуға назар аударуға болады. Бұл шаралар азаматтардың сенімін және мемлекеттік басқарудың тиімділігін одан сайын арттыруға әкелуі мүмкін.</w:t>
      </w:r>
    </w:p>
    <w:p w14:paraId="6D45F619" w14:textId="77777777"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Жалпы алғанда, ағымдағы деректер цифрландырудың оң нәтижелерін көрсетеді, сондай-ақ барлық пайдаланушыларды қанағаттандырудың жоғарырақ деңгейіне жету үшін одан әрі жетілдіру қажеттігін айқындайды.</w:t>
      </w:r>
    </w:p>
    <w:p w14:paraId="2FFF1D5C" w14:textId="18924845"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Технологиялар керемет жылдамдықпен дамып келе жатқан қазіргі заманғы әлемде мемлекеттік қызметтер көрсету жүйесіне инновациялық құралдарды енгізудің маңыздылығы барған сайын өзектілігі артып келеді. </w:t>
      </w:r>
      <w:r w:rsidR="0008677E" w:rsidRPr="001D0F19">
        <w:rPr>
          <w:rFonts w:ascii="Times New Roman" w:eastAsia="Calibri" w:hAnsi="Times New Roman" w:cs="Times New Roman"/>
          <w:sz w:val="28"/>
          <w:szCs w:val="28"/>
          <w:lang w:val="kk-KZ"/>
        </w:rPr>
        <w:t>Азаматтарға қызмет көрсетудің қ</w:t>
      </w:r>
      <w:r w:rsidRPr="001D0F19">
        <w:rPr>
          <w:rFonts w:ascii="Times New Roman" w:eastAsia="Calibri" w:hAnsi="Times New Roman" w:cs="Times New Roman"/>
          <w:sz w:val="28"/>
          <w:szCs w:val="28"/>
          <w:lang w:val="kk-KZ"/>
        </w:rPr>
        <w:t xml:space="preserve">олданыстағы әдістері қоғамның күткеніне сәйкес келу үшін және </w:t>
      </w:r>
      <w:r w:rsidR="0008677E" w:rsidRPr="001D0F19">
        <w:rPr>
          <w:rFonts w:ascii="Times New Roman" w:eastAsia="Calibri" w:hAnsi="Times New Roman" w:cs="Times New Roman"/>
          <w:sz w:val="28"/>
          <w:szCs w:val="28"/>
          <w:lang w:val="kk-KZ"/>
        </w:rPr>
        <w:t xml:space="preserve">көрсетілетін </w:t>
      </w:r>
      <w:r w:rsidRPr="001D0F19">
        <w:rPr>
          <w:rFonts w:ascii="Times New Roman" w:eastAsia="Calibri" w:hAnsi="Times New Roman" w:cs="Times New Roman"/>
          <w:sz w:val="28"/>
          <w:szCs w:val="28"/>
          <w:lang w:val="kk-KZ"/>
        </w:rPr>
        <w:t>қызметтердің сапасын арттыру мақсатында өзгерістер енгізуді жиі талап етеді. Респонденттердің арасында жүргізілген сауалнама нәтижелерінің негізінде, мемлекеттік көрсетілетін қызметтер жүйесі қажет ететін басты бағыттарды анықтауға болады.</w:t>
      </w:r>
    </w:p>
    <w:p w14:paraId="69162B0F" w14:textId="0E835CE4" w:rsidR="00762BD6" w:rsidRPr="001D0F19" w:rsidRDefault="008F218A" w:rsidP="008213E9">
      <w:pPr>
        <w:widowControl w:val="0"/>
        <w:spacing w:after="0" w:line="240" w:lineRule="auto"/>
        <w:ind w:firstLine="709"/>
        <w:jc w:val="both"/>
        <w:rPr>
          <w:rFonts w:ascii="Times New Roman" w:eastAsia="Calibri" w:hAnsi="Times New Roman" w:cs="Times New Roman"/>
          <w:bCs/>
          <w:i/>
          <w:sz w:val="28"/>
          <w:szCs w:val="28"/>
          <w:lang w:val="kk-KZ"/>
        </w:rPr>
      </w:pPr>
      <w:r w:rsidRPr="001D0F19">
        <w:rPr>
          <w:rFonts w:ascii="Times New Roman" w:eastAsia="Calibri" w:hAnsi="Times New Roman" w:cs="Times New Roman"/>
          <w:bCs/>
          <w:i/>
          <w:sz w:val="28"/>
          <w:szCs w:val="28"/>
          <w:lang w:val="kk-KZ"/>
        </w:rPr>
        <w:t>Үдеріс</w:t>
      </w:r>
      <w:r w:rsidR="00762BD6" w:rsidRPr="001D0F19">
        <w:rPr>
          <w:rFonts w:ascii="Times New Roman" w:eastAsia="Calibri" w:hAnsi="Times New Roman" w:cs="Times New Roman"/>
          <w:bCs/>
          <w:i/>
          <w:sz w:val="28"/>
          <w:szCs w:val="28"/>
          <w:lang w:val="kk-KZ"/>
        </w:rPr>
        <w:t>ті автоматтандыру</w:t>
      </w:r>
    </w:p>
    <w:p w14:paraId="127EDA16" w14:textId="23DCCD1E"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Ең жиі аталатын құралдардың бірі </w:t>
      </w:r>
      <w:r w:rsidR="0008677E"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 xml:space="preserve">сауалнамаға қатысқандардың     20,43%-ы нұсқаған барлық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терді автоматтандыру болып табылады. Автоматтандыру әртүрлі рәсімдерді орындау үшін қажетті уақытты едәуір қысқартуға, сондай-ақ адам факторының нәтижесінде пайда болатын қателердің санын барынша азайтуға мүмкіндік береді</w:t>
      </w:r>
      <w:r w:rsidR="00243FE0" w:rsidRPr="001D0F19">
        <w:rPr>
          <w:rFonts w:ascii="Times New Roman" w:eastAsia="Calibri" w:hAnsi="Times New Roman" w:cs="Times New Roman"/>
          <w:sz w:val="28"/>
          <w:szCs w:val="28"/>
          <w:lang w:val="kk-KZ"/>
        </w:rPr>
        <w:t xml:space="preserve"> (8-кесте)</w:t>
      </w:r>
      <w:r w:rsidRPr="001D0F19">
        <w:rPr>
          <w:rFonts w:ascii="Times New Roman" w:eastAsia="Calibri" w:hAnsi="Times New Roman" w:cs="Times New Roman"/>
          <w:sz w:val="28"/>
          <w:szCs w:val="28"/>
          <w:lang w:val="kk-KZ"/>
        </w:rPr>
        <w:t>.</w:t>
      </w:r>
    </w:p>
    <w:p w14:paraId="1E8A5BE2" w14:textId="77777777" w:rsidR="003017E6" w:rsidRPr="001D0F19" w:rsidRDefault="003017E6" w:rsidP="003017E6">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Мемлекеттік органдар мен азаматтардың арасында өзара іс-әрекетті оңайлата отырып, автоматтандырылған жүйелерді енгізу өтініш беру және оны өңдеу үдерісін жеделдетуге көмектеседі. Сондай-ақ қызметкерлерді күнделікті міндеттерден босатуға мүмкіндік туғызады, бұл оларға жұмыстың күрделі және шығармашылық аспектілеріне назар аударуға жағдай жасайды.</w:t>
      </w:r>
    </w:p>
    <w:p w14:paraId="3CF3AD3E" w14:textId="77777777" w:rsidR="003017E6" w:rsidRPr="001D0F19" w:rsidRDefault="003017E6" w:rsidP="003017E6">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Алайда, автоматтандырудың технология саласында ғана емес, персоналды оқыту саласында да елеулі салымдарды талап ететінін атап өткен жөн. Бұл бағыттың жетістігі автоматтандырылған шешімдерді енгізу мен одан әрі сүйемелдеудің дұрыс тәсілімен байланысты.</w:t>
      </w:r>
    </w:p>
    <w:p w14:paraId="2781263B" w14:textId="77777777"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p>
    <w:p w14:paraId="5F0FF07E" w14:textId="66C85066" w:rsidR="00762BD6" w:rsidRPr="001D0F19" w:rsidRDefault="003A437F" w:rsidP="008213E9">
      <w:pPr>
        <w:widowControl w:val="0"/>
        <w:spacing w:after="0" w:line="240" w:lineRule="auto"/>
        <w:jc w:val="both"/>
        <w:rPr>
          <w:rFonts w:ascii="Times New Roman" w:eastAsia="Malgun Gothic" w:hAnsi="Times New Roman" w:cs="Times New Roman"/>
          <w:bCs/>
          <w:sz w:val="28"/>
          <w:szCs w:val="28"/>
          <w:lang w:val="kk-KZ"/>
        </w:rPr>
      </w:pPr>
      <w:r w:rsidRPr="001D0F19">
        <w:rPr>
          <w:rFonts w:ascii="Times New Roman" w:eastAsia="Malgun Gothic" w:hAnsi="Times New Roman" w:cs="Times New Roman"/>
          <w:bCs/>
          <w:sz w:val="28"/>
          <w:szCs w:val="28"/>
          <w:lang w:val="kk-KZ"/>
        </w:rPr>
        <w:t xml:space="preserve">Кесте </w:t>
      </w:r>
      <w:r w:rsidR="00CA003A" w:rsidRPr="001D0F19">
        <w:rPr>
          <w:rFonts w:ascii="Times New Roman" w:eastAsia="Malgun Gothic" w:hAnsi="Times New Roman" w:cs="Times New Roman"/>
          <w:bCs/>
          <w:sz w:val="28"/>
          <w:szCs w:val="28"/>
          <w:lang w:val="kk-KZ"/>
        </w:rPr>
        <w:t>8</w:t>
      </w:r>
      <w:r w:rsidRPr="001D0F19">
        <w:rPr>
          <w:rFonts w:ascii="Times New Roman" w:eastAsia="Malgun Gothic" w:hAnsi="Times New Roman" w:cs="Times New Roman"/>
          <w:bCs/>
          <w:sz w:val="28"/>
          <w:szCs w:val="28"/>
          <w:lang w:val="kk-KZ"/>
        </w:rPr>
        <w:t xml:space="preserve"> – </w:t>
      </w:r>
      <w:r w:rsidR="00BA2A8E" w:rsidRPr="001D0F19">
        <w:rPr>
          <w:rFonts w:ascii="Times New Roman" w:eastAsia="Malgun Gothic" w:hAnsi="Times New Roman" w:cs="Times New Roman"/>
          <w:bCs/>
          <w:sz w:val="28"/>
          <w:szCs w:val="28"/>
          <w:lang w:val="kk-KZ"/>
        </w:rPr>
        <w:t>Мемлекеттік қызметтерд</w:t>
      </w:r>
      <w:r w:rsidR="00762BD6" w:rsidRPr="001D0F19">
        <w:rPr>
          <w:rFonts w:ascii="Times New Roman" w:eastAsia="Malgun Gothic" w:hAnsi="Times New Roman" w:cs="Times New Roman"/>
          <w:bCs/>
          <w:sz w:val="28"/>
          <w:szCs w:val="28"/>
          <w:lang w:val="kk-KZ"/>
        </w:rPr>
        <w:t>і көрсету жүйесі үшін инновациялық құралдарға деген қажеттілік</w:t>
      </w:r>
    </w:p>
    <w:p w14:paraId="4C2FE10C" w14:textId="77777777" w:rsidR="00243FE0" w:rsidRPr="001D0F19" w:rsidRDefault="00243FE0" w:rsidP="008213E9">
      <w:pPr>
        <w:widowControl w:val="0"/>
        <w:spacing w:after="0" w:line="240" w:lineRule="auto"/>
        <w:jc w:val="both"/>
        <w:rPr>
          <w:rFonts w:ascii="Times New Roman" w:eastAsia="Malgun Gothic" w:hAnsi="Times New Roman" w:cs="Times New Roman"/>
          <w:bCs/>
          <w:sz w:val="16"/>
          <w:szCs w:val="16"/>
          <w:lang w:val="kk-KZ"/>
        </w:rPr>
      </w:pPr>
    </w:p>
    <w:tbl>
      <w:tblPr>
        <w:tblStyle w:val="610"/>
        <w:tblW w:w="0" w:type="auto"/>
        <w:jc w:val="center"/>
        <w:tblLook w:val="04A0" w:firstRow="1" w:lastRow="0" w:firstColumn="1" w:lastColumn="0" w:noHBand="0" w:noVBand="1"/>
      </w:tblPr>
      <w:tblGrid>
        <w:gridCol w:w="7932"/>
        <w:gridCol w:w="1560"/>
      </w:tblGrid>
      <w:tr w:rsidR="00762BD6" w:rsidRPr="001D0F19" w14:paraId="34D1D14C" w14:textId="77777777" w:rsidTr="00243FE0">
        <w:trPr>
          <w:jc w:val="center"/>
        </w:trPr>
        <w:tc>
          <w:tcPr>
            <w:tcW w:w="7932" w:type="dxa"/>
          </w:tcPr>
          <w:p w14:paraId="2476C852" w14:textId="77777777" w:rsidR="00762BD6" w:rsidRPr="001D0F19" w:rsidRDefault="00762BD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Инновациялық құрал</w:t>
            </w:r>
          </w:p>
        </w:tc>
        <w:tc>
          <w:tcPr>
            <w:tcW w:w="1560" w:type="dxa"/>
          </w:tcPr>
          <w:p w14:paraId="7BEFAD21" w14:textId="2A40769A" w:rsidR="00762BD6" w:rsidRPr="001D0F19" w:rsidRDefault="00762BD6"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Пайыз</w:t>
            </w:r>
            <w:r w:rsidR="00243FE0" w:rsidRPr="001D0F19">
              <w:rPr>
                <w:rFonts w:ascii="Times New Roman" w:hAnsi="Times New Roman" w:cs="Times New Roman"/>
                <w:bCs/>
                <w:sz w:val="24"/>
                <w:szCs w:val="24"/>
                <w:lang w:val="kk-KZ"/>
              </w:rPr>
              <w:t xml:space="preserve"> (</w:t>
            </w:r>
            <w:r w:rsidR="00243FE0" w:rsidRPr="001D0F19">
              <w:rPr>
                <w:rFonts w:ascii="Times New Roman" w:hAnsi="Times New Roman" w:cs="Times New Roman"/>
                <w:sz w:val="24"/>
                <w:szCs w:val="24"/>
                <w:lang w:val="kk-KZ"/>
              </w:rPr>
              <w:t>%</w:t>
            </w:r>
            <w:r w:rsidR="00243FE0" w:rsidRPr="001D0F19">
              <w:rPr>
                <w:rFonts w:ascii="Times New Roman" w:hAnsi="Times New Roman" w:cs="Times New Roman"/>
                <w:bCs/>
                <w:sz w:val="24"/>
                <w:szCs w:val="24"/>
                <w:lang w:val="kk-KZ"/>
              </w:rPr>
              <w:t>)</w:t>
            </w:r>
          </w:p>
        </w:tc>
      </w:tr>
      <w:tr w:rsidR="00762BD6" w:rsidRPr="001D0F19" w14:paraId="7C9CA311" w14:textId="77777777" w:rsidTr="00243FE0">
        <w:trPr>
          <w:jc w:val="center"/>
        </w:trPr>
        <w:tc>
          <w:tcPr>
            <w:tcW w:w="7932" w:type="dxa"/>
          </w:tcPr>
          <w:p w14:paraId="70572E0B"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Қажетті құжаттарды қысқарту</w:t>
            </w:r>
          </w:p>
        </w:tc>
        <w:tc>
          <w:tcPr>
            <w:tcW w:w="1560" w:type="dxa"/>
            <w:vAlign w:val="center"/>
          </w:tcPr>
          <w:p w14:paraId="5B8E493D" w14:textId="1A2A1A3E" w:rsidR="00762BD6" w:rsidRPr="001D0F19" w:rsidRDefault="00762BD6"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29</w:t>
            </w:r>
            <w:r w:rsidR="0008677E" w:rsidRPr="001D0F19">
              <w:rPr>
                <w:rFonts w:ascii="Times New Roman" w:hAnsi="Times New Roman" w:cs="Times New Roman"/>
                <w:sz w:val="24"/>
                <w:szCs w:val="24"/>
                <w:lang w:val="kk-KZ"/>
              </w:rPr>
              <w:t>,</w:t>
            </w:r>
            <w:r w:rsidRPr="001D0F19">
              <w:rPr>
                <w:rFonts w:ascii="Times New Roman" w:hAnsi="Times New Roman" w:cs="Times New Roman"/>
                <w:sz w:val="24"/>
                <w:szCs w:val="24"/>
                <w:lang w:val="kk-KZ"/>
              </w:rPr>
              <w:t>66</w:t>
            </w:r>
          </w:p>
        </w:tc>
      </w:tr>
      <w:tr w:rsidR="00762BD6" w:rsidRPr="001D0F19" w14:paraId="082FA121" w14:textId="77777777" w:rsidTr="00243FE0">
        <w:trPr>
          <w:jc w:val="center"/>
        </w:trPr>
        <w:tc>
          <w:tcPr>
            <w:tcW w:w="7932" w:type="dxa"/>
          </w:tcPr>
          <w:p w14:paraId="2028B153" w14:textId="01E84544"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Барлық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терді автоматтандыру</w:t>
            </w:r>
          </w:p>
        </w:tc>
        <w:tc>
          <w:tcPr>
            <w:tcW w:w="1560" w:type="dxa"/>
            <w:vAlign w:val="center"/>
          </w:tcPr>
          <w:p w14:paraId="5427713A" w14:textId="28089ED2" w:rsidR="00762BD6" w:rsidRPr="001D0F19" w:rsidRDefault="00243FE0"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20</w:t>
            </w:r>
            <w:r w:rsidR="0008677E" w:rsidRPr="001D0F19">
              <w:rPr>
                <w:rFonts w:ascii="Times New Roman" w:hAnsi="Times New Roman" w:cs="Times New Roman"/>
                <w:sz w:val="24"/>
                <w:szCs w:val="24"/>
                <w:lang w:val="kk-KZ"/>
              </w:rPr>
              <w:t>,</w:t>
            </w:r>
            <w:r w:rsidRPr="001D0F19">
              <w:rPr>
                <w:rFonts w:ascii="Times New Roman" w:hAnsi="Times New Roman" w:cs="Times New Roman"/>
                <w:sz w:val="24"/>
                <w:szCs w:val="24"/>
                <w:lang w:val="kk-KZ"/>
              </w:rPr>
              <w:t>43</w:t>
            </w:r>
          </w:p>
        </w:tc>
      </w:tr>
      <w:tr w:rsidR="00762BD6" w:rsidRPr="001D0F19" w14:paraId="647EC417" w14:textId="77777777" w:rsidTr="00243FE0">
        <w:trPr>
          <w:jc w:val="center"/>
        </w:trPr>
        <w:tc>
          <w:tcPr>
            <w:tcW w:w="7932" w:type="dxa"/>
          </w:tcPr>
          <w:p w14:paraId="26452769" w14:textId="57A2E236" w:rsidR="00762BD6" w:rsidRPr="001D0F19" w:rsidRDefault="00E32894"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Мемлекеттік </w:t>
            </w:r>
            <w:r w:rsidR="00BA2A8E" w:rsidRPr="001D0F19">
              <w:rPr>
                <w:rFonts w:ascii="Times New Roman" w:hAnsi="Times New Roman" w:cs="Times New Roman"/>
                <w:sz w:val="24"/>
                <w:szCs w:val="24"/>
                <w:lang w:val="kk-KZ"/>
              </w:rPr>
              <w:t>қызметтерд</w:t>
            </w:r>
            <w:r w:rsidR="00762BD6" w:rsidRPr="001D0F19">
              <w:rPr>
                <w:rFonts w:ascii="Times New Roman" w:hAnsi="Times New Roman" w:cs="Times New Roman"/>
                <w:sz w:val="24"/>
                <w:szCs w:val="24"/>
                <w:lang w:val="kk-KZ"/>
              </w:rPr>
              <w:t>і көрсету сапасын бақылауды автоматтандыру</w:t>
            </w:r>
          </w:p>
        </w:tc>
        <w:tc>
          <w:tcPr>
            <w:tcW w:w="1560" w:type="dxa"/>
            <w:vAlign w:val="center"/>
          </w:tcPr>
          <w:p w14:paraId="4605B85E" w14:textId="36667959" w:rsidR="00762BD6" w:rsidRPr="001D0F19" w:rsidRDefault="00243FE0"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19</w:t>
            </w:r>
            <w:r w:rsidR="0008677E" w:rsidRPr="001D0F19">
              <w:rPr>
                <w:rFonts w:ascii="Times New Roman" w:hAnsi="Times New Roman" w:cs="Times New Roman"/>
                <w:sz w:val="24"/>
                <w:szCs w:val="24"/>
                <w:lang w:val="kk-KZ"/>
              </w:rPr>
              <w:t>,</w:t>
            </w:r>
            <w:r w:rsidRPr="001D0F19">
              <w:rPr>
                <w:rFonts w:ascii="Times New Roman" w:hAnsi="Times New Roman" w:cs="Times New Roman"/>
                <w:sz w:val="24"/>
                <w:szCs w:val="24"/>
                <w:lang w:val="kk-KZ"/>
              </w:rPr>
              <w:t>01</w:t>
            </w:r>
          </w:p>
        </w:tc>
      </w:tr>
      <w:tr w:rsidR="00762BD6" w:rsidRPr="001D0F19" w14:paraId="5EEB8112" w14:textId="77777777" w:rsidTr="00243FE0">
        <w:trPr>
          <w:jc w:val="center"/>
        </w:trPr>
        <w:tc>
          <w:tcPr>
            <w:tcW w:w="7932" w:type="dxa"/>
          </w:tcPr>
          <w:p w14:paraId="6E358D4E"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Жасанды интеллектті енгізу</w:t>
            </w:r>
          </w:p>
        </w:tc>
        <w:tc>
          <w:tcPr>
            <w:tcW w:w="1560" w:type="dxa"/>
            <w:vAlign w:val="center"/>
          </w:tcPr>
          <w:p w14:paraId="177AD935" w14:textId="7CD40B64" w:rsidR="00762BD6" w:rsidRPr="001D0F19" w:rsidRDefault="00243FE0"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10</w:t>
            </w:r>
            <w:r w:rsidR="0008677E" w:rsidRPr="001D0F19">
              <w:rPr>
                <w:rFonts w:ascii="Times New Roman" w:hAnsi="Times New Roman" w:cs="Times New Roman"/>
                <w:sz w:val="24"/>
                <w:szCs w:val="24"/>
                <w:lang w:val="kk-KZ"/>
              </w:rPr>
              <w:t>,</w:t>
            </w:r>
            <w:r w:rsidRPr="001D0F19">
              <w:rPr>
                <w:rFonts w:ascii="Times New Roman" w:hAnsi="Times New Roman" w:cs="Times New Roman"/>
                <w:sz w:val="24"/>
                <w:szCs w:val="24"/>
                <w:lang w:val="kk-KZ"/>
              </w:rPr>
              <w:t>76</w:t>
            </w:r>
          </w:p>
        </w:tc>
      </w:tr>
      <w:tr w:rsidR="00762BD6" w:rsidRPr="001D0F19" w14:paraId="04386821" w14:textId="77777777" w:rsidTr="00243FE0">
        <w:trPr>
          <w:jc w:val="center"/>
        </w:trPr>
        <w:tc>
          <w:tcPr>
            <w:tcW w:w="7932" w:type="dxa"/>
          </w:tcPr>
          <w:p w14:paraId="0BC37FEF" w14:textId="300AD0ED"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Қызмет </w:t>
            </w:r>
            <w:r w:rsidR="00BA2A8E" w:rsidRPr="001D0F19">
              <w:rPr>
                <w:rFonts w:ascii="Times New Roman" w:hAnsi="Times New Roman" w:cs="Times New Roman"/>
                <w:sz w:val="24"/>
                <w:szCs w:val="24"/>
                <w:lang w:val="kk-KZ"/>
              </w:rPr>
              <w:t xml:space="preserve">көрсету </w:t>
            </w:r>
            <w:r w:rsidRPr="001D0F19">
              <w:rPr>
                <w:rFonts w:ascii="Times New Roman" w:hAnsi="Times New Roman" w:cs="Times New Roman"/>
                <w:sz w:val="24"/>
                <w:szCs w:val="24"/>
                <w:lang w:val="kk-KZ"/>
              </w:rPr>
              <w:t>шылардың ақпараттық жүйелерін электрондық үкіметтің порталымен интеграциялау</w:t>
            </w:r>
          </w:p>
        </w:tc>
        <w:tc>
          <w:tcPr>
            <w:tcW w:w="1560" w:type="dxa"/>
            <w:vAlign w:val="center"/>
          </w:tcPr>
          <w:p w14:paraId="660FB8FB" w14:textId="611B4D76" w:rsidR="00762BD6" w:rsidRPr="001D0F19" w:rsidRDefault="00762BD6"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w:t>
            </w:r>
            <w:r w:rsidR="00243FE0" w:rsidRPr="001D0F19">
              <w:rPr>
                <w:rFonts w:ascii="Times New Roman" w:hAnsi="Times New Roman" w:cs="Times New Roman"/>
                <w:sz w:val="24"/>
                <w:szCs w:val="24"/>
                <w:lang w:val="kk-KZ"/>
              </w:rPr>
              <w:t>1</w:t>
            </w:r>
            <w:r w:rsidR="0008677E" w:rsidRPr="001D0F19">
              <w:rPr>
                <w:rFonts w:ascii="Times New Roman" w:hAnsi="Times New Roman" w:cs="Times New Roman"/>
                <w:sz w:val="24"/>
                <w:szCs w:val="24"/>
                <w:lang w:val="kk-KZ"/>
              </w:rPr>
              <w:t>,</w:t>
            </w:r>
            <w:r w:rsidR="00243FE0" w:rsidRPr="001D0F19">
              <w:rPr>
                <w:rFonts w:ascii="Times New Roman" w:hAnsi="Times New Roman" w:cs="Times New Roman"/>
                <w:sz w:val="24"/>
                <w:szCs w:val="24"/>
                <w:lang w:val="kk-KZ"/>
              </w:rPr>
              <w:t>21</w:t>
            </w:r>
          </w:p>
        </w:tc>
      </w:tr>
      <w:tr w:rsidR="00762BD6" w:rsidRPr="001D0F19" w14:paraId="23D26AA6" w14:textId="77777777" w:rsidTr="00243FE0">
        <w:trPr>
          <w:jc w:val="center"/>
        </w:trPr>
        <w:tc>
          <w:tcPr>
            <w:tcW w:w="7932" w:type="dxa"/>
          </w:tcPr>
          <w:p w14:paraId="02FF5F88"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Азаматтардың қанағаттануын бағалау жүйесін автоматтандыру</w:t>
            </w:r>
          </w:p>
        </w:tc>
        <w:tc>
          <w:tcPr>
            <w:tcW w:w="1560" w:type="dxa"/>
            <w:vAlign w:val="center"/>
          </w:tcPr>
          <w:p w14:paraId="1A0097F6" w14:textId="56A0CF76" w:rsidR="00762BD6" w:rsidRPr="001D0F19" w:rsidRDefault="00243FE0"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7</w:t>
            </w:r>
            <w:r w:rsidR="0008677E" w:rsidRPr="001D0F19">
              <w:rPr>
                <w:rFonts w:ascii="Times New Roman" w:hAnsi="Times New Roman" w:cs="Times New Roman"/>
                <w:sz w:val="24"/>
                <w:szCs w:val="24"/>
                <w:lang w:val="kk-KZ"/>
              </w:rPr>
              <w:t>,</w:t>
            </w:r>
            <w:r w:rsidRPr="001D0F19">
              <w:rPr>
                <w:rFonts w:ascii="Times New Roman" w:hAnsi="Times New Roman" w:cs="Times New Roman"/>
                <w:sz w:val="24"/>
                <w:szCs w:val="24"/>
                <w:lang w:val="kk-KZ"/>
              </w:rPr>
              <w:t>77</w:t>
            </w:r>
          </w:p>
        </w:tc>
      </w:tr>
      <w:tr w:rsidR="00762BD6" w:rsidRPr="001D0F19" w14:paraId="7A3E1001" w14:textId="77777777" w:rsidTr="00243FE0">
        <w:trPr>
          <w:jc w:val="center"/>
        </w:trPr>
        <w:tc>
          <w:tcPr>
            <w:tcW w:w="7932" w:type="dxa"/>
          </w:tcPr>
          <w:p w14:paraId="5A522836" w14:textId="77777777" w:rsidR="00762BD6" w:rsidRPr="001D0F19" w:rsidRDefault="00762BD6" w:rsidP="008213E9">
            <w:pPr>
              <w:widowControl w:val="0"/>
              <w:spacing w:line="240" w:lineRule="auto"/>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Басқа</w:t>
            </w:r>
          </w:p>
        </w:tc>
        <w:tc>
          <w:tcPr>
            <w:tcW w:w="1560" w:type="dxa"/>
            <w:vAlign w:val="center"/>
          </w:tcPr>
          <w:p w14:paraId="1CDD8B84" w14:textId="2AAA6A42" w:rsidR="00762BD6" w:rsidRPr="001D0F19" w:rsidRDefault="00243FE0" w:rsidP="008213E9">
            <w:pPr>
              <w:widowControl w:val="0"/>
              <w:spacing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w:t>
            </w:r>
            <w:r w:rsidR="0008677E" w:rsidRPr="001D0F19">
              <w:rPr>
                <w:rFonts w:ascii="Times New Roman" w:hAnsi="Times New Roman" w:cs="Times New Roman"/>
                <w:sz w:val="24"/>
                <w:szCs w:val="24"/>
                <w:lang w:val="kk-KZ"/>
              </w:rPr>
              <w:t>,</w:t>
            </w:r>
            <w:r w:rsidRPr="001D0F19">
              <w:rPr>
                <w:rFonts w:ascii="Times New Roman" w:hAnsi="Times New Roman" w:cs="Times New Roman"/>
                <w:sz w:val="24"/>
                <w:szCs w:val="24"/>
                <w:lang w:val="kk-KZ"/>
              </w:rPr>
              <w:t>17</w:t>
            </w:r>
          </w:p>
        </w:tc>
      </w:tr>
      <w:tr w:rsidR="0008677E" w:rsidRPr="001D0F19" w14:paraId="74F3821F" w14:textId="77777777" w:rsidTr="0001197F">
        <w:trPr>
          <w:jc w:val="center"/>
        </w:trPr>
        <w:tc>
          <w:tcPr>
            <w:tcW w:w="9492" w:type="dxa"/>
            <w:gridSpan w:val="2"/>
          </w:tcPr>
          <w:p w14:paraId="4A77E75C" w14:textId="040B1999" w:rsidR="0008677E" w:rsidRPr="001D0F19" w:rsidRDefault="003017E6" w:rsidP="003017E6">
            <w:pPr>
              <w:widowControl w:val="0"/>
              <w:spacing w:line="240" w:lineRule="auto"/>
              <w:ind w:firstLine="734"/>
              <w:jc w:val="both"/>
              <w:rPr>
                <w:rFonts w:ascii="Times New Roman" w:hAnsi="Times New Roman" w:cs="Times New Roman"/>
                <w:sz w:val="24"/>
                <w:szCs w:val="24"/>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p>
        </w:tc>
      </w:tr>
    </w:tbl>
    <w:p w14:paraId="39F8FA63" w14:textId="77777777" w:rsidR="00762BD6" w:rsidRPr="001D0F19" w:rsidRDefault="00762BD6" w:rsidP="008213E9">
      <w:pPr>
        <w:widowControl w:val="0"/>
        <w:spacing w:after="0" w:line="240" w:lineRule="auto"/>
        <w:ind w:firstLine="720"/>
        <w:jc w:val="both"/>
        <w:rPr>
          <w:rFonts w:ascii="Times New Roman" w:eastAsia="Calibri" w:hAnsi="Times New Roman" w:cs="Times New Roman"/>
          <w:sz w:val="28"/>
          <w:szCs w:val="28"/>
          <w:lang w:val="kk-KZ"/>
        </w:rPr>
      </w:pPr>
    </w:p>
    <w:p w14:paraId="02EF228F" w14:textId="77777777" w:rsidR="00762BD6" w:rsidRPr="001D0F19" w:rsidRDefault="00762BD6" w:rsidP="008213E9">
      <w:pPr>
        <w:widowControl w:val="0"/>
        <w:spacing w:after="0" w:line="240" w:lineRule="auto"/>
        <w:ind w:firstLine="709"/>
        <w:jc w:val="both"/>
        <w:rPr>
          <w:rFonts w:ascii="Times New Roman" w:eastAsia="Calibri" w:hAnsi="Times New Roman" w:cs="Times New Roman"/>
          <w:i/>
          <w:sz w:val="28"/>
          <w:szCs w:val="28"/>
          <w:lang w:val="kk-KZ"/>
        </w:rPr>
      </w:pPr>
      <w:r w:rsidRPr="001D0F19">
        <w:rPr>
          <w:rFonts w:ascii="Times New Roman" w:eastAsia="Calibri" w:hAnsi="Times New Roman" w:cs="Times New Roman"/>
          <w:bCs/>
          <w:i/>
          <w:sz w:val="28"/>
          <w:szCs w:val="28"/>
          <w:lang w:val="kk-KZ"/>
        </w:rPr>
        <w:t>Сапаны бақылауды автоматтандыру</w:t>
      </w:r>
      <w:r w:rsidRPr="001D0F19">
        <w:rPr>
          <w:rFonts w:ascii="Times New Roman" w:eastAsia="Calibri" w:hAnsi="Times New Roman" w:cs="Times New Roman"/>
          <w:i/>
          <w:sz w:val="28"/>
          <w:szCs w:val="28"/>
          <w:lang w:val="kk-KZ"/>
        </w:rPr>
        <w:t xml:space="preserve"> </w:t>
      </w:r>
    </w:p>
    <w:p w14:paraId="2B0D7A61" w14:textId="58134434" w:rsidR="00762BD6" w:rsidRPr="001D0F19" w:rsidRDefault="00762BD6" w:rsidP="008213E9">
      <w:pPr>
        <w:widowControl w:val="0"/>
        <w:spacing w:after="0" w:line="240" w:lineRule="auto"/>
        <w:ind w:firstLine="709"/>
        <w:jc w:val="both"/>
        <w:rPr>
          <w:rFonts w:ascii="Times New Roman" w:eastAsia="Calibri" w:hAnsi="Times New Roman" w:cs="Times New Roman"/>
          <w:b/>
          <w:bCs/>
          <w:sz w:val="28"/>
          <w:szCs w:val="28"/>
          <w:lang w:val="kk-KZ"/>
        </w:rPr>
      </w:pPr>
      <w:r w:rsidRPr="001D0F19">
        <w:rPr>
          <w:rFonts w:ascii="Times New Roman" w:eastAsia="Calibri" w:hAnsi="Times New Roman" w:cs="Times New Roman"/>
          <w:sz w:val="28"/>
          <w:szCs w:val="28"/>
          <w:lang w:val="kk-KZ"/>
        </w:rPr>
        <w:t xml:space="preserve">Сауалнама нәтижелеріне сәйкес, респонденттердің 19,01%-ы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сапасын бақылауды автоматтандыру қажет деп санайды. Бұл </w:t>
      </w:r>
      <w:r w:rsidR="0008677E"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қызмет көрсетудің жоғары стандартын және азаматтардың қанағаттануын қамтамасыз етуге мүмкіндік беретін маңызды аспект.</w:t>
      </w:r>
    </w:p>
    <w:p w14:paraId="3F1C9815" w14:textId="6F6B2A91" w:rsidR="00762BD6" w:rsidRPr="001D0F19" w:rsidRDefault="00762BD6" w:rsidP="008213E9">
      <w:pPr>
        <w:widowControl w:val="0"/>
        <w:spacing w:after="0" w:line="240" w:lineRule="auto"/>
        <w:ind w:firstLine="709"/>
        <w:jc w:val="both"/>
        <w:rPr>
          <w:rFonts w:ascii="Times New Roman" w:eastAsia="Calibri" w:hAnsi="Times New Roman" w:cs="Times New Roman"/>
          <w:b/>
          <w:bCs/>
          <w:sz w:val="28"/>
          <w:szCs w:val="28"/>
          <w:lang w:val="kk-KZ"/>
        </w:rPr>
      </w:pPr>
      <w:r w:rsidRPr="001D0F19">
        <w:rPr>
          <w:rFonts w:ascii="Times New Roman" w:eastAsia="Calibri" w:hAnsi="Times New Roman" w:cs="Times New Roman"/>
          <w:sz w:val="28"/>
          <w:szCs w:val="28"/>
          <w:lang w:val="kk-KZ"/>
        </w:rPr>
        <w:t xml:space="preserve">Сапаны бақылау стандарттарды орындауды, мерзімдері мен клиенттердің қанағаттануын автоматты түрде қадағалауды қамтуы мүмкін. Үлкен деректер мен аналитика сияқты технологиялардың көмегімен қызметтерді көрсету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інде осал тұстарды анықтауға және оларға жедел әрекет етуге болады.</w:t>
      </w:r>
    </w:p>
    <w:p w14:paraId="47033AFD" w14:textId="3FB8E6DB"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Сонымен қатар, бақылауды автоматтандыру азаматтардың пікірлерін жылдамырақ өңдеуге және оларға жауап беруге ықпал етеді, өз кезегінде, </w:t>
      </w:r>
      <w:r w:rsidR="00CB7DB9" w:rsidRPr="001D0F19">
        <w:rPr>
          <w:rFonts w:ascii="Times New Roman" w:eastAsia="Calibri" w:hAnsi="Times New Roman" w:cs="Times New Roman"/>
          <w:sz w:val="28"/>
          <w:szCs w:val="28"/>
          <w:lang w:val="kk-KZ"/>
        </w:rPr>
        <w:t>қызметтердің</w:t>
      </w:r>
      <w:r w:rsidRPr="001D0F19">
        <w:rPr>
          <w:rFonts w:ascii="Times New Roman" w:eastAsia="Calibri" w:hAnsi="Times New Roman" w:cs="Times New Roman"/>
          <w:sz w:val="28"/>
          <w:szCs w:val="28"/>
          <w:lang w:val="kk-KZ"/>
        </w:rPr>
        <w:t xml:space="preserve"> сапасын жақсартуға көмектеседі. Бұл</w:t>
      </w:r>
      <w:r w:rsidR="00124926"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сондай-ақ</w:t>
      </w:r>
      <w:r w:rsidR="00124926"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мемлекеттік органдардың жұмысының айқындылығын арттырады, себебі азаматтар өз ойларының ескерілгенін көре алады.</w:t>
      </w:r>
    </w:p>
    <w:p w14:paraId="61FAE22F" w14:textId="2298411F"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Бұл тұжырым теориялық бөлімімен дәлелденеді, онда сәтті цифрлық платформалардың азаматтармен кері байланыс тетіктерін қамтуы тиіс екендігі атап өтіледі. </w:t>
      </w:r>
      <w:r w:rsidR="006A6F24" w:rsidRPr="001D0F19">
        <w:rPr>
          <w:rFonts w:ascii="Times New Roman" w:eastAsia="Calibri" w:hAnsi="Times New Roman" w:cs="Times New Roman"/>
          <w:sz w:val="28"/>
          <w:szCs w:val="28"/>
          <w:lang w:val="kk-KZ"/>
        </w:rPr>
        <w:t xml:space="preserve">Хикс, Банистер және Коноли </w:t>
      </w:r>
      <w:r w:rsidRPr="001D0F19">
        <w:rPr>
          <w:rFonts w:ascii="Times New Roman" w:eastAsia="Calibri" w:hAnsi="Times New Roman" w:cs="Times New Roman"/>
          <w:sz w:val="28"/>
          <w:szCs w:val="28"/>
          <w:lang w:val="kk-KZ"/>
        </w:rPr>
        <w:t xml:space="preserve">зерттеулеріне сәйкес, үлкен деректерді талдау сияқты технологияларды енгізу стандарттардың орындалу сапасын қадағалауға және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тің осал тұстары бойынша әрекет етуге мүмкіндік береді</w:t>
      </w:r>
      <w:r w:rsidR="002A5A8E" w:rsidRPr="001D0F19">
        <w:rPr>
          <w:rFonts w:ascii="Times New Roman" w:eastAsia="Calibri" w:hAnsi="Times New Roman" w:cs="Times New Roman"/>
          <w:sz w:val="28"/>
          <w:szCs w:val="28"/>
          <w:lang w:val="kk-KZ"/>
        </w:rPr>
        <w:t xml:space="preserve"> [52</w:t>
      </w:r>
      <w:r w:rsidR="00724B35" w:rsidRPr="001D0F19">
        <w:rPr>
          <w:rFonts w:ascii="Times New Roman" w:eastAsia="Calibri" w:hAnsi="Times New Roman" w:cs="Times New Roman"/>
          <w:sz w:val="28"/>
          <w:szCs w:val="28"/>
          <w:lang w:val="kk-KZ"/>
        </w:rPr>
        <w:t>, p. 3-303</w:t>
      </w:r>
      <w:r w:rsidR="002A5A8E" w:rsidRPr="001D0F19">
        <w:rPr>
          <w:rFonts w:ascii="Times New Roman" w:eastAsia="Calibri" w:hAnsi="Times New Roman" w:cs="Times New Roman"/>
          <w:sz w:val="28"/>
          <w:szCs w:val="28"/>
          <w:lang w:val="kk-KZ"/>
        </w:rPr>
        <w:t>; 54</w:t>
      </w:r>
      <w:r w:rsidR="00724B35" w:rsidRPr="001D0F19">
        <w:rPr>
          <w:rFonts w:ascii="Times New Roman" w:eastAsia="Calibri" w:hAnsi="Times New Roman" w:cs="Times New Roman"/>
          <w:sz w:val="28"/>
          <w:szCs w:val="28"/>
          <w:lang w:val="kk-KZ"/>
        </w:rPr>
        <w:t>, p. 1-29</w:t>
      </w:r>
      <w:r w:rsidR="002A5A8E"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Бұл азаматтардың қанағаттануын жақсартумен тікелей байланысты, себебі автоматтандыру олардың сұраныстары мен ұсыныстарына жылдам жауап қайтаруға жағдай жасайды.</w:t>
      </w:r>
    </w:p>
    <w:p w14:paraId="70C422F3" w14:textId="630F6039"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hAnsi="Times New Roman" w:cs="Times New Roman"/>
          <w:sz w:val="28"/>
          <w:szCs w:val="28"/>
          <w:shd w:val="clear" w:color="auto" w:fill="FFFFFF"/>
          <w:lang w:val="kk-KZ"/>
        </w:rPr>
        <w:t>Стандарттардың орындалуын және қызмет көрсету мерзімдерін қадағалау үшін автоматтандыру жүйелерін қосуды</w:t>
      </w:r>
      <w:r w:rsidR="0000288F" w:rsidRPr="001D0F19">
        <w:rPr>
          <w:rFonts w:ascii="Times New Roman" w:hAnsi="Times New Roman" w:cs="Times New Roman"/>
          <w:sz w:val="28"/>
          <w:szCs w:val="28"/>
          <w:shd w:val="clear" w:color="auto" w:fill="FFFFFF"/>
          <w:lang w:val="kk-KZ"/>
        </w:rPr>
        <w:t xml:space="preserve"> Криадо мен Гил-Гарсио</w:t>
      </w:r>
      <w:r w:rsidRPr="001D0F19">
        <w:rPr>
          <w:rFonts w:ascii="Times New Roman" w:hAnsi="Times New Roman" w:cs="Times New Roman"/>
          <w:sz w:val="28"/>
          <w:szCs w:val="28"/>
          <w:shd w:val="clear" w:color="auto" w:fill="FFFFFF"/>
          <w:lang w:val="kk-KZ"/>
        </w:rPr>
        <w:t xml:space="preserve"> да қолдайды, ол азаматтардың қанағаттануын және мемлекеттік мекемелерге деген сенімін арттыру үшін цифрлық платформалар арқылы оларды тартудың маңыздылығы туралы айтады</w:t>
      </w:r>
      <w:r w:rsidR="00E96C06" w:rsidRPr="001D0F19">
        <w:rPr>
          <w:rFonts w:ascii="Times New Roman" w:hAnsi="Times New Roman" w:cs="Times New Roman"/>
          <w:sz w:val="28"/>
          <w:szCs w:val="28"/>
          <w:shd w:val="clear" w:color="auto" w:fill="FFFFFF"/>
          <w:lang w:val="kk-KZ"/>
        </w:rPr>
        <w:t xml:space="preserve"> [51</w:t>
      </w:r>
      <w:r w:rsidR="00724B35" w:rsidRPr="001D0F19">
        <w:rPr>
          <w:rFonts w:ascii="Times New Roman" w:hAnsi="Times New Roman" w:cs="Times New Roman"/>
          <w:sz w:val="28"/>
          <w:szCs w:val="28"/>
          <w:shd w:val="clear" w:color="auto" w:fill="FFFFFF"/>
          <w:lang w:val="kk-KZ"/>
        </w:rPr>
        <w:t>, p. 438-449</w:t>
      </w:r>
      <w:r w:rsidR="00E96C06" w:rsidRPr="001D0F19">
        <w:rPr>
          <w:rFonts w:ascii="Times New Roman" w:hAnsi="Times New Roman" w:cs="Times New Roman"/>
          <w:sz w:val="28"/>
          <w:szCs w:val="28"/>
          <w:shd w:val="clear" w:color="auto" w:fill="FFFFFF"/>
          <w:lang w:val="kk-KZ"/>
        </w:rPr>
        <w:t>]</w:t>
      </w:r>
      <w:r w:rsidRPr="001D0F19">
        <w:rPr>
          <w:rFonts w:ascii="Times New Roman" w:hAnsi="Times New Roman" w:cs="Times New Roman"/>
          <w:sz w:val="28"/>
          <w:szCs w:val="28"/>
          <w:shd w:val="clear" w:color="auto" w:fill="FFFFFF"/>
          <w:lang w:val="kk-KZ"/>
        </w:rPr>
        <w:t>.</w:t>
      </w:r>
    </w:p>
    <w:p w14:paraId="2F7DCA7A" w14:textId="77777777" w:rsidR="00762BD6" w:rsidRPr="001D0F19" w:rsidRDefault="00762BD6" w:rsidP="008213E9">
      <w:pPr>
        <w:widowControl w:val="0"/>
        <w:spacing w:after="0" w:line="240" w:lineRule="auto"/>
        <w:ind w:firstLine="709"/>
        <w:jc w:val="both"/>
        <w:rPr>
          <w:rFonts w:ascii="Times New Roman" w:hAnsi="Times New Roman" w:cs="Times New Roman"/>
          <w:bCs/>
          <w:i/>
          <w:sz w:val="28"/>
          <w:szCs w:val="28"/>
          <w:shd w:val="clear" w:color="auto" w:fill="FFFFFF"/>
          <w:lang w:val="kk-KZ"/>
        </w:rPr>
      </w:pPr>
      <w:r w:rsidRPr="001D0F19">
        <w:rPr>
          <w:rFonts w:ascii="Times New Roman" w:hAnsi="Times New Roman" w:cs="Times New Roman"/>
          <w:bCs/>
          <w:i/>
          <w:sz w:val="28"/>
          <w:szCs w:val="28"/>
          <w:shd w:val="clear" w:color="auto" w:fill="FFFFFF"/>
          <w:lang w:val="kk-KZ"/>
        </w:rPr>
        <w:t>Азаматтардың қанағаттануын бағалау</w:t>
      </w:r>
    </w:p>
    <w:p w14:paraId="07CD6A17" w14:textId="7C4D905F"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Респонденттердің 7,77%-ы атап өткен азаматтардың қанағаттануын бағалау жүйесін автоматтандыру тағы да бір маңызды бағыт болып табылады. Азаматтардың алған қызметтерге қаншалықты қанағаттанғанын түсіну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терді жақсартуда негізгі рөл алады.</w:t>
      </w:r>
    </w:p>
    <w:p w14:paraId="6E6B9792" w14:textId="62BA1622"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Бұл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ті автоматтандыру көрсетілетін қызметті алғаннан кейін автоматты түрде жіберілетін онлайн-сауалнама жасауды қамтуы мүмкін. Ол нақты уақыт </w:t>
      </w:r>
      <w:r w:rsidR="00EA275F" w:rsidRPr="001D0F19">
        <w:rPr>
          <w:rFonts w:ascii="Times New Roman" w:eastAsia="Calibri" w:hAnsi="Times New Roman" w:cs="Times New Roman"/>
          <w:sz w:val="28"/>
          <w:szCs w:val="28"/>
          <w:lang w:val="kk-KZ"/>
        </w:rPr>
        <w:t>реж</w:t>
      </w:r>
      <w:r w:rsidR="00124926" w:rsidRPr="001D0F19">
        <w:rPr>
          <w:rFonts w:ascii="Times New Roman" w:eastAsia="Calibri" w:hAnsi="Times New Roman" w:cs="Times New Roman"/>
          <w:sz w:val="28"/>
          <w:szCs w:val="28"/>
          <w:lang w:val="kk-KZ"/>
        </w:rPr>
        <w:t>и</w:t>
      </w:r>
      <w:r w:rsidR="00EA275F" w:rsidRPr="001D0F19">
        <w:rPr>
          <w:rFonts w:ascii="Times New Roman" w:eastAsia="Calibri" w:hAnsi="Times New Roman" w:cs="Times New Roman"/>
          <w:sz w:val="28"/>
          <w:szCs w:val="28"/>
          <w:lang w:val="kk-KZ"/>
        </w:rPr>
        <w:t>м</w:t>
      </w:r>
      <w:r w:rsidRPr="001D0F19">
        <w:rPr>
          <w:rFonts w:ascii="Times New Roman" w:eastAsia="Calibri" w:hAnsi="Times New Roman" w:cs="Times New Roman"/>
          <w:sz w:val="28"/>
          <w:szCs w:val="28"/>
          <w:lang w:val="kk-KZ"/>
        </w:rPr>
        <w:t>інде азаматтардың пікірі бойынша деректерді жинауға және пайда болған мәселелерге жедел жауап беруге мүмкіндік береді.</w:t>
      </w:r>
    </w:p>
    <w:p w14:paraId="30A2A41E" w14:textId="77777777"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Кері байланыс жүйесін деректерді талдау және тенденцияларды анықтау үшін де қолдануға болады. Бұл мемлекеттік органдарға ағымдағы мәселелерге жауап беріп қана қоймай, сонымен қатар азаматтардың қажеттіліктерін де алдын ала болжауға мүмкіндік туғызады.</w:t>
      </w:r>
    </w:p>
    <w:p w14:paraId="6A7ED1E9" w14:textId="7DE80C2B"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Аталған нәтиже сондай-ақ теориялық бөліммен, әсіресе азаматтардың қанағаттануы электрондық үкіметті сәтті өткізудің негізгі факторы болып табылады деп айтқандардың идеяларымен үйлеседі</w:t>
      </w:r>
      <w:r w:rsidR="00826A7E" w:rsidRPr="001D0F19">
        <w:rPr>
          <w:rFonts w:ascii="Times New Roman" w:eastAsia="Times New Roman" w:hAnsi="Times New Roman" w:cs="Times New Roman"/>
          <w:sz w:val="28"/>
          <w:szCs w:val="28"/>
          <w:lang w:val="kk-KZ"/>
        </w:rPr>
        <w:t xml:space="preserve"> [60</w:t>
      </w:r>
      <w:r w:rsidR="00724B35" w:rsidRPr="001D0F19">
        <w:rPr>
          <w:rFonts w:ascii="Times New Roman" w:eastAsia="Times New Roman" w:hAnsi="Times New Roman" w:cs="Times New Roman"/>
          <w:sz w:val="28"/>
          <w:szCs w:val="28"/>
          <w:lang w:val="kk-KZ"/>
        </w:rPr>
        <w:t>, p. 1386-1395</w:t>
      </w:r>
      <w:r w:rsidR="00826A7E" w:rsidRPr="001D0F19">
        <w:rPr>
          <w:rFonts w:ascii="Times New Roman" w:eastAsia="Times New Roman" w:hAnsi="Times New Roman" w:cs="Times New Roman"/>
          <w:sz w:val="28"/>
          <w:szCs w:val="28"/>
          <w:lang w:val="kk-KZ"/>
        </w:rPr>
        <w:t>]</w:t>
      </w:r>
      <w:r w:rsidRPr="001D0F19">
        <w:rPr>
          <w:rFonts w:ascii="Times New Roman" w:eastAsia="Times New Roman" w:hAnsi="Times New Roman" w:cs="Times New Roman"/>
          <w:sz w:val="28"/>
          <w:szCs w:val="28"/>
          <w:lang w:val="kk-KZ"/>
        </w:rPr>
        <w:t xml:space="preserve">. Онлайн-сауалнама және кері байланыс жүйесі арқылы қанағаттануды бағалау </w:t>
      </w:r>
      <w:r w:rsidR="008F218A" w:rsidRPr="001D0F19">
        <w:rPr>
          <w:rFonts w:ascii="Times New Roman" w:eastAsia="Times New Roman" w:hAnsi="Times New Roman" w:cs="Times New Roman"/>
          <w:sz w:val="28"/>
          <w:szCs w:val="28"/>
          <w:lang w:val="kk-KZ"/>
        </w:rPr>
        <w:t>үдеріс</w:t>
      </w:r>
      <w:r w:rsidRPr="001D0F19">
        <w:rPr>
          <w:rFonts w:ascii="Times New Roman" w:eastAsia="Times New Roman" w:hAnsi="Times New Roman" w:cs="Times New Roman"/>
          <w:sz w:val="28"/>
          <w:szCs w:val="28"/>
          <w:lang w:val="kk-KZ"/>
        </w:rPr>
        <w:t xml:space="preserve">терін автоматтандыру азаматтардың нақты уақыттағы пікірлерін жедел жинауға көмектеседі, ол туындаған мәселелерге тиімді әрекет етуге және </w:t>
      </w:r>
      <w:r w:rsidR="00CB7DB9" w:rsidRPr="001D0F19">
        <w:rPr>
          <w:rFonts w:ascii="Times New Roman" w:eastAsia="Times New Roman" w:hAnsi="Times New Roman" w:cs="Times New Roman"/>
          <w:sz w:val="28"/>
          <w:szCs w:val="28"/>
          <w:lang w:val="kk-KZ"/>
        </w:rPr>
        <w:t>қызметтердің</w:t>
      </w:r>
      <w:r w:rsidRPr="001D0F19">
        <w:rPr>
          <w:rFonts w:ascii="Times New Roman" w:eastAsia="Times New Roman" w:hAnsi="Times New Roman" w:cs="Times New Roman"/>
          <w:sz w:val="28"/>
          <w:szCs w:val="28"/>
          <w:lang w:val="kk-KZ"/>
        </w:rPr>
        <w:t xml:space="preserve"> сапасын жақсартуға мүмкіндік береді. Бұл тиімді кері байланысқа назар аударылған тұста – </w:t>
      </w:r>
      <w:r w:rsidR="00CB7DB9" w:rsidRPr="001D0F19">
        <w:rPr>
          <w:rFonts w:ascii="Times New Roman" w:eastAsia="Times New Roman" w:hAnsi="Times New Roman" w:cs="Times New Roman"/>
          <w:sz w:val="28"/>
          <w:szCs w:val="28"/>
          <w:lang w:val="kk-KZ"/>
        </w:rPr>
        <w:t>қызметтердің</w:t>
      </w:r>
      <w:r w:rsidRPr="001D0F19">
        <w:rPr>
          <w:rFonts w:ascii="Times New Roman" w:eastAsia="Times New Roman" w:hAnsi="Times New Roman" w:cs="Times New Roman"/>
          <w:sz w:val="28"/>
          <w:szCs w:val="28"/>
          <w:lang w:val="kk-KZ"/>
        </w:rPr>
        <w:t xml:space="preserve"> сапасын арттыру тәсілі ғана емес, азаматтар мен мемлекеттік органдардың арасында сенімді қолдау мақсатындағы тетіктер екендігі</w:t>
      </w:r>
      <w:r w:rsidR="00934AA7" w:rsidRPr="001D0F19">
        <w:rPr>
          <w:rFonts w:ascii="Times New Roman" w:eastAsia="Times New Roman" w:hAnsi="Times New Roman" w:cs="Times New Roman"/>
          <w:sz w:val="28"/>
          <w:szCs w:val="28"/>
          <w:lang w:val="kk-KZ"/>
        </w:rPr>
        <w:t xml:space="preserve"> бұрыңғы</w:t>
      </w:r>
      <w:r w:rsidR="00A928E1" w:rsidRPr="001D0F19">
        <w:rPr>
          <w:rFonts w:ascii="Times New Roman" w:eastAsia="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rPr>
        <w:t>зерттеулермен дәлелденді</w:t>
      </w:r>
      <w:r w:rsidR="00826A7E" w:rsidRPr="001D0F19">
        <w:rPr>
          <w:rFonts w:ascii="Times New Roman" w:eastAsia="Times New Roman" w:hAnsi="Times New Roman" w:cs="Times New Roman"/>
          <w:sz w:val="28"/>
          <w:szCs w:val="28"/>
          <w:lang w:val="kk-KZ"/>
        </w:rPr>
        <w:t xml:space="preserve"> [59</w:t>
      </w:r>
      <w:r w:rsidR="00724B35" w:rsidRPr="001D0F19">
        <w:rPr>
          <w:rFonts w:ascii="Times New Roman" w:eastAsia="Times New Roman" w:hAnsi="Times New Roman" w:cs="Times New Roman"/>
          <w:sz w:val="28"/>
          <w:szCs w:val="28"/>
          <w:lang w:val="kk-KZ"/>
        </w:rPr>
        <w:t>, p. 390-406</w:t>
      </w:r>
      <w:r w:rsidR="00826A7E" w:rsidRPr="001D0F19">
        <w:rPr>
          <w:rFonts w:ascii="Times New Roman" w:eastAsia="Times New Roman" w:hAnsi="Times New Roman" w:cs="Times New Roman"/>
          <w:sz w:val="28"/>
          <w:szCs w:val="28"/>
          <w:lang w:val="kk-KZ"/>
        </w:rPr>
        <w:t>]</w:t>
      </w:r>
      <w:r w:rsidRPr="001D0F19">
        <w:rPr>
          <w:rFonts w:ascii="Times New Roman" w:eastAsia="Times New Roman" w:hAnsi="Times New Roman" w:cs="Times New Roman"/>
          <w:sz w:val="28"/>
          <w:szCs w:val="28"/>
          <w:lang w:val="kk-KZ"/>
        </w:rPr>
        <w:t>.</w:t>
      </w:r>
    </w:p>
    <w:p w14:paraId="1E47CEA2" w14:textId="77777777"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bCs/>
          <w:i/>
          <w:sz w:val="28"/>
          <w:szCs w:val="28"/>
          <w:lang w:val="kk-KZ"/>
        </w:rPr>
      </w:pPr>
      <w:r w:rsidRPr="001D0F19">
        <w:rPr>
          <w:rFonts w:ascii="Times New Roman" w:eastAsia="Times New Roman" w:hAnsi="Times New Roman" w:cs="Times New Roman"/>
          <w:bCs/>
          <w:i/>
          <w:sz w:val="28"/>
          <w:szCs w:val="28"/>
          <w:lang w:val="kk-KZ"/>
        </w:rPr>
        <w:t>Жасанды интеллектті енгізу</w:t>
      </w:r>
    </w:p>
    <w:p w14:paraId="43CEE169" w14:textId="5DA91940"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b/>
          <w:bCs/>
          <w:sz w:val="28"/>
          <w:szCs w:val="28"/>
          <w:lang w:val="kk-KZ"/>
        </w:rPr>
      </w:pPr>
      <w:r w:rsidRPr="001D0F19">
        <w:rPr>
          <w:rFonts w:ascii="Times New Roman" w:eastAsia="Times New Roman" w:hAnsi="Times New Roman" w:cs="Times New Roman"/>
          <w:sz w:val="28"/>
          <w:szCs w:val="28"/>
          <w:lang w:val="kk-KZ"/>
        </w:rPr>
        <w:t xml:space="preserve">Жасанды интеллектті (ЖИ) енгізу ең перспективалы үрдістің бірі болып табылатынын 10,76% респондент көрсеткен. ЖИ әдеттегі міндеттерді автоматтандырып және </w:t>
      </w:r>
      <w:r w:rsidR="008F218A" w:rsidRPr="001D0F19">
        <w:rPr>
          <w:rFonts w:ascii="Times New Roman" w:eastAsia="Times New Roman" w:hAnsi="Times New Roman" w:cs="Times New Roman"/>
          <w:sz w:val="28"/>
          <w:szCs w:val="28"/>
          <w:lang w:val="kk-KZ"/>
        </w:rPr>
        <w:t>үдеріс</w:t>
      </w:r>
      <w:r w:rsidRPr="001D0F19">
        <w:rPr>
          <w:rFonts w:ascii="Times New Roman" w:eastAsia="Times New Roman" w:hAnsi="Times New Roman" w:cs="Times New Roman"/>
          <w:sz w:val="28"/>
          <w:szCs w:val="28"/>
          <w:lang w:val="kk-KZ"/>
        </w:rPr>
        <w:t>терді оңтайландыра отырып ұсынылатын қызметтердің сапасын айтарлықтай жақсарта алады.</w:t>
      </w:r>
    </w:p>
    <w:p w14:paraId="72AA5AB3" w14:textId="093CD44D"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ЖИ қолдану ақпараттарды </w:t>
      </w:r>
      <w:r w:rsidR="00BA2A8E" w:rsidRPr="001D0F19">
        <w:rPr>
          <w:rFonts w:ascii="Times New Roman" w:eastAsia="Calibri" w:hAnsi="Times New Roman" w:cs="Times New Roman"/>
          <w:sz w:val="28"/>
          <w:szCs w:val="28"/>
          <w:lang w:val="kk-KZ"/>
        </w:rPr>
        <w:t xml:space="preserve">көрсету </w:t>
      </w:r>
      <w:r w:rsidR="003A437F" w:rsidRPr="001D0F19">
        <w:rPr>
          <w:rFonts w:ascii="Times New Roman" w:eastAsia="Calibri" w:hAnsi="Times New Roman" w:cs="Times New Roman"/>
          <w:sz w:val="28"/>
          <w:szCs w:val="28"/>
          <w:lang w:val="kk-KZ"/>
        </w:rPr>
        <w:t xml:space="preserve"> және азаматтарға жәрдемдесу, </w:t>
      </w:r>
      <w:r w:rsidRPr="001D0F19">
        <w:rPr>
          <w:rFonts w:ascii="Times New Roman" w:eastAsia="Calibri" w:hAnsi="Times New Roman" w:cs="Times New Roman"/>
          <w:sz w:val="28"/>
          <w:szCs w:val="28"/>
          <w:lang w:val="kk-KZ"/>
        </w:rPr>
        <w:t>сондай-ақ пайдаланушылардың деректерін талдау және қажеттіліктерін болжау мақсатында алгоритмдерді пайдалану үшін чат-боттарды ашуды қамтуы мүмкін. Бұл сұраныстарды жылдамырақ өңдеуге және азаматтармен өзара іс-қимылды жақсартуға жағдай жасайды.</w:t>
      </w:r>
    </w:p>
    <w:p w14:paraId="0C6671E7" w14:textId="77777777"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Дегенмен, ЖИ енгізу жаңа технологияларды пайдаланумен байланысты деректердің қауіпсіздігі мен этикалық сұрақтарға жауапты көзқарасты талап етеді. Алгоритмдердің айқындылығын және азаматтардың жеке ақпараттарының қорғалуын қамтамасыз ету маңызды.</w:t>
      </w:r>
    </w:p>
    <w:p w14:paraId="512C5B8C" w14:textId="51A21376" w:rsidR="00762BD6" w:rsidRPr="001D0F19" w:rsidRDefault="00BA2A8E"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Мемлекеттік көрсетілетін қызметтерд</w:t>
      </w:r>
      <w:r w:rsidR="00CB7DB9" w:rsidRPr="001D0F19">
        <w:rPr>
          <w:rFonts w:ascii="Times New Roman" w:eastAsia="Times New Roman" w:hAnsi="Times New Roman" w:cs="Times New Roman"/>
          <w:sz w:val="28"/>
          <w:szCs w:val="28"/>
          <w:lang w:val="kk-KZ"/>
        </w:rPr>
        <w:t>ің</w:t>
      </w:r>
      <w:r w:rsidR="00762BD6" w:rsidRPr="001D0F19">
        <w:rPr>
          <w:rFonts w:ascii="Times New Roman" w:eastAsia="Times New Roman" w:hAnsi="Times New Roman" w:cs="Times New Roman"/>
          <w:sz w:val="28"/>
          <w:szCs w:val="28"/>
          <w:lang w:val="kk-KZ"/>
        </w:rPr>
        <w:t xml:space="preserve"> сапасын жақсарту мақсатында ЖИ пайдалану идеясы мемлекеттік </w:t>
      </w:r>
      <w:r w:rsidR="008F218A" w:rsidRPr="001D0F19">
        <w:rPr>
          <w:rFonts w:ascii="Times New Roman" w:eastAsia="Times New Roman" w:hAnsi="Times New Roman" w:cs="Times New Roman"/>
          <w:sz w:val="28"/>
          <w:szCs w:val="28"/>
          <w:lang w:val="kk-KZ"/>
        </w:rPr>
        <w:t>үдеріс</w:t>
      </w:r>
      <w:r w:rsidR="00762BD6" w:rsidRPr="001D0F19">
        <w:rPr>
          <w:rFonts w:ascii="Times New Roman" w:eastAsia="Times New Roman" w:hAnsi="Times New Roman" w:cs="Times New Roman"/>
          <w:sz w:val="28"/>
          <w:szCs w:val="28"/>
          <w:lang w:val="kk-KZ"/>
        </w:rPr>
        <w:t>терді басқаруда цифрлық технологиялардың маңыздылығын атап көрсететін</w:t>
      </w:r>
      <w:r w:rsidR="00701EE6" w:rsidRPr="001D0F19">
        <w:rPr>
          <w:rFonts w:ascii="Times New Roman" w:eastAsia="Times New Roman" w:hAnsi="Times New Roman" w:cs="Times New Roman"/>
          <w:sz w:val="28"/>
          <w:szCs w:val="28"/>
          <w:lang w:val="kk-KZ"/>
        </w:rPr>
        <w:t xml:space="preserve"> бірқатар </w:t>
      </w:r>
      <w:r w:rsidR="00762BD6" w:rsidRPr="001D0F19">
        <w:rPr>
          <w:rFonts w:ascii="Times New Roman" w:eastAsia="Times New Roman" w:hAnsi="Times New Roman" w:cs="Times New Roman"/>
          <w:sz w:val="28"/>
          <w:szCs w:val="28"/>
          <w:lang w:val="kk-KZ"/>
        </w:rPr>
        <w:t xml:space="preserve"> теориялық зерттеулерде қолдау табады</w:t>
      </w:r>
      <w:r w:rsidR="00826A7E" w:rsidRPr="001D0F19">
        <w:rPr>
          <w:rFonts w:ascii="Times New Roman" w:eastAsia="Times New Roman" w:hAnsi="Times New Roman" w:cs="Times New Roman"/>
          <w:sz w:val="28"/>
          <w:szCs w:val="28"/>
          <w:lang w:val="kk-KZ"/>
        </w:rPr>
        <w:t xml:space="preserve"> [</w:t>
      </w:r>
      <w:r w:rsidR="00724B35" w:rsidRPr="001D0F19">
        <w:rPr>
          <w:rFonts w:ascii="Times New Roman" w:eastAsia="Times New Roman" w:hAnsi="Times New Roman" w:cs="Times New Roman"/>
          <w:sz w:val="28"/>
          <w:szCs w:val="28"/>
          <w:lang w:val="kk-KZ"/>
        </w:rPr>
        <w:t xml:space="preserve">53, p. 446-451; </w:t>
      </w:r>
      <w:r w:rsidR="00826A7E" w:rsidRPr="001D0F19">
        <w:rPr>
          <w:rFonts w:ascii="Times New Roman" w:eastAsia="Times New Roman" w:hAnsi="Times New Roman" w:cs="Times New Roman"/>
          <w:sz w:val="28"/>
          <w:szCs w:val="28"/>
          <w:lang w:val="kk-KZ"/>
        </w:rPr>
        <w:t>57</w:t>
      </w:r>
      <w:r w:rsidR="00724B35" w:rsidRPr="001D0F19">
        <w:rPr>
          <w:rFonts w:ascii="Times New Roman" w:eastAsia="Times New Roman" w:hAnsi="Times New Roman" w:cs="Times New Roman"/>
          <w:sz w:val="28"/>
          <w:szCs w:val="28"/>
          <w:lang w:val="kk-KZ"/>
        </w:rPr>
        <w:t>, p. 3-401</w:t>
      </w:r>
      <w:r w:rsidR="00826A7E" w:rsidRPr="001D0F19">
        <w:rPr>
          <w:rFonts w:ascii="Times New Roman" w:eastAsia="Times New Roman" w:hAnsi="Times New Roman" w:cs="Times New Roman"/>
          <w:sz w:val="28"/>
          <w:szCs w:val="28"/>
          <w:lang w:val="kk-KZ"/>
        </w:rPr>
        <w:t>]</w:t>
      </w:r>
      <w:r w:rsidR="00762BD6" w:rsidRPr="001D0F19">
        <w:rPr>
          <w:rFonts w:ascii="Times New Roman" w:eastAsia="Times New Roman" w:hAnsi="Times New Roman" w:cs="Times New Roman"/>
          <w:sz w:val="28"/>
          <w:szCs w:val="28"/>
          <w:lang w:val="kk-KZ"/>
        </w:rPr>
        <w:t xml:space="preserve">. </w:t>
      </w:r>
      <w:r w:rsidR="00124926" w:rsidRPr="001D0F19">
        <w:rPr>
          <w:rFonts w:ascii="Times New Roman" w:eastAsia="Times New Roman" w:hAnsi="Times New Roman" w:cs="Times New Roman"/>
          <w:sz w:val="28"/>
          <w:szCs w:val="28"/>
          <w:lang w:val="kk-KZ"/>
        </w:rPr>
        <w:t xml:space="preserve">ЖИ </w:t>
      </w:r>
      <w:r w:rsidR="00762BD6" w:rsidRPr="001D0F19">
        <w:rPr>
          <w:rFonts w:ascii="Times New Roman" w:eastAsia="Times New Roman" w:hAnsi="Times New Roman" w:cs="Times New Roman"/>
          <w:sz w:val="28"/>
          <w:szCs w:val="28"/>
          <w:lang w:val="kk-KZ"/>
        </w:rPr>
        <w:t>үнделікті міндеттерді автоматтандыра отырып</w:t>
      </w:r>
      <w:r w:rsidR="00124926" w:rsidRPr="001D0F19">
        <w:rPr>
          <w:rFonts w:ascii="Times New Roman" w:eastAsia="Times New Roman" w:hAnsi="Times New Roman" w:cs="Times New Roman"/>
          <w:sz w:val="28"/>
          <w:szCs w:val="28"/>
          <w:lang w:val="kk-KZ"/>
        </w:rPr>
        <w:t>,</w:t>
      </w:r>
      <w:r w:rsidR="00762BD6" w:rsidRPr="001D0F19">
        <w:rPr>
          <w:rFonts w:ascii="Times New Roman" w:eastAsia="Times New Roman" w:hAnsi="Times New Roman" w:cs="Times New Roman"/>
          <w:sz w:val="28"/>
          <w:szCs w:val="28"/>
          <w:lang w:val="kk-KZ"/>
        </w:rPr>
        <w:t xml:space="preserve"> </w:t>
      </w:r>
      <w:r w:rsidR="008F218A" w:rsidRPr="001D0F19">
        <w:rPr>
          <w:rFonts w:ascii="Times New Roman" w:eastAsia="Times New Roman" w:hAnsi="Times New Roman" w:cs="Times New Roman"/>
          <w:sz w:val="28"/>
          <w:szCs w:val="28"/>
          <w:lang w:val="kk-KZ"/>
        </w:rPr>
        <w:t>үдеріс</w:t>
      </w:r>
      <w:r w:rsidR="00762BD6" w:rsidRPr="001D0F19">
        <w:rPr>
          <w:rFonts w:ascii="Times New Roman" w:eastAsia="Times New Roman" w:hAnsi="Times New Roman" w:cs="Times New Roman"/>
          <w:sz w:val="28"/>
          <w:szCs w:val="28"/>
          <w:lang w:val="kk-KZ"/>
        </w:rPr>
        <w:t xml:space="preserve">терді оңтайландыра алады, бұл азаматтарға </w:t>
      </w:r>
      <w:r w:rsidR="00124926" w:rsidRPr="001D0F19">
        <w:rPr>
          <w:rFonts w:ascii="Times New Roman" w:eastAsia="Times New Roman" w:hAnsi="Times New Roman" w:cs="Times New Roman"/>
          <w:sz w:val="28"/>
          <w:szCs w:val="28"/>
          <w:lang w:val="kk-KZ"/>
        </w:rPr>
        <w:t xml:space="preserve">көрсетілетін </w:t>
      </w:r>
      <w:r w:rsidR="00CB7DB9" w:rsidRPr="001D0F19">
        <w:rPr>
          <w:rFonts w:ascii="Times New Roman" w:eastAsia="Times New Roman" w:hAnsi="Times New Roman" w:cs="Times New Roman"/>
          <w:sz w:val="28"/>
          <w:szCs w:val="28"/>
          <w:lang w:val="kk-KZ"/>
        </w:rPr>
        <w:t>қызметтердің</w:t>
      </w:r>
      <w:r w:rsidR="00762BD6" w:rsidRPr="001D0F19">
        <w:rPr>
          <w:rFonts w:ascii="Times New Roman" w:eastAsia="Times New Roman" w:hAnsi="Times New Roman" w:cs="Times New Roman"/>
          <w:sz w:val="28"/>
          <w:szCs w:val="28"/>
          <w:lang w:val="kk-KZ"/>
        </w:rPr>
        <w:t xml:space="preserve"> жылдамдығын және нақтылығын арттырады. Ақпараттарды </w:t>
      </w:r>
      <w:r w:rsidRPr="001D0F19">
        <w:rPr>
          <w:rFonts w:ascii="Times New Roman" w:eastAsia="Times New Roman" w:hAnsi="Times New Roman" w:cs="Times New Roman"/>
          <w:sz w:val="28"/>
          <w:szCs w:val="28"/>
          <w:lang w:val="kk-KZ"/>
        </w:rPr>
        <w:t xml:space="preserve">көрсету </w:t>
      </w:r>
      <w:r w:rsidR="00762BD6" w:rsidRPr="001D0F19">
        <w:rPr>
          <w:rFonts w:ascii="Times New Roman" w:eastAsia="Times New Roman" w:hAnsi="Times New Roman" w:cs="Times New Roman"/>
          <w:sz w:val="28"/>
          <w:szCs w:val="28"/>
          <w:lang w:val="kk-KZ"/>
        </w:rPr>
        <w:t xml:space="preserve"> үшін чат-боттарды, сондай-ақ пайдаланушылардың қажеттіліктерін болжау үшін алгоритмдерді қолдану технологиялардың азаматтармен өзара іс-әрекетті қалай жақсарта алатынының мысалы болып табылады.</w:t>
      </w:r>
    </w:p>
    <w:p w14:paraId="2DC0DF47" w14:textId="79C50508"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Алайда, ЖИ енгізу деректердің қауіпсіздігі мен этика сұрақтарына мұқият тәсілді талап ететінін атап өткен жөн, бұл цифрландыру </w:t>
      </w:r>
      <w:r w:rsidR="008F218A" w:rsidRPr="001D0F19">
        <w:rPr>
          <w:rFonts w:ascii="Times New Roman" w:eastAsia="Times New Roman" w:hAnsi="Times New Roman" w:cs="Times New Roman"/>
          <w:sz w:val="28"/>
          <w:szCs w:val="28"/>
          <w:lang w:val="kk-KZ"/>
        </w:rPr>
        <w:t>үдеріс</w:t>
      </w:r>
      <w:r w:rsidRPr="001D0F19">
        <w:rPr>
          <w:rFonts w:ascii="Times New Roman" w:eastAsia="Times New Roman" w:hAnsi="Times New Roman" w:cs="Times New Roman"/>
          <w:sz w:val="28"/>
          <w:szCs w:val="28"/>
          <w:lang w:val="kk-KZ"/>
        </w:rPr>
        <w:t xml:space="preserve">інде азаматтардың жеке ақпараттарының қорғалуына назар аударылатын тұсы </w:t>
      </w:r>
      <w:r w:rsidR="00CD7031" w:rsidRPr="001D0F19">
        <w:rPr>
          <w:rFonts w:ascii="Times New Roman" w:eastAsia="Times New Roman" w:hAnsi="Times New Roman" w:cs="Times New Roman"/>
          <w:sz w:val="28"/>
          <w:szCs w:val="28"/>
          <w:lang w:val="kk-KZ"/>
        </w:rPr>
        <w:t xml:space="preserve">Бертот </w:t>
      </w:r>
      <w:r w:rsidR="00CD7031" w:rsidRPr="001D0F19">
        <w:rPr>
          <w:rFonts w:ascii="Times New Roman" w:hAnsi="Times New Roman" w:cs="Times New Roman"/>
          <w:sz w:val="28"/>
          <w:szCs w:val="28"/>
          <w:lang w:val="kk-KZ"/>
        </w:rPr>
        <w:t xml:space="preserve">және оның әріптестерінің  </w:t>
      </w:r>
      <w:r w:rsidRPr="001D0F19">
        <w:rPr>
          <w:rFonts w:ascii="Times New Roman" w:eastAsia="Times New Roman" w:hAnsi="Times New Roman" w:cs="Times New Roman"/>
          <w:sz w:val="28"/>
          <w:szCs w:val="28"/>
          <w:lang w:val="kk-KZ"/>
        </w:rPr>
        <w:t>теориялық зерттеулерімен айғақталады</w:t>
      </w:r>
      <w:r w:rsidR="002A5A8E" w:rsidRPr="001D0F19">
        <w:rPr>
          <w:rFonts w:ascii="Times New Roman" w:eastAsia="Times New Roman" w:hAnsi="Times New Roman" w:cs="Times New Roman"/>
          <w:sz w:val="28"/>
          <w:szCs w:val="28"/>
          <w:lang w:val="kk-KZ"/>
        </w:rPr>
        <w:t xml:space="preserve"> [55</w:t>
      </w:r>
      <w:r w:rsidR="00724B35" w:rsidRPr="001D0F19">
        <w:rPr>
          <w:rFonts w:ascii="Times New Roman" w:eastAsia="Times New Roman" w:hAnsi="Times New Roman" w:cs="Times New Roman"/>
          <w:sz w:val="28"/>
          <w:szCs w:val="28"/>
          <w:lang w:val="kk-KZ"/>
        </w:rPr>
        <w:t>, p. 264-270</w:t>
      </w:r>
      <w:r w:rsidR="002A5A8E" w:rsidRPr="001D0F19">
        <w:rPr>
          <w:rFonts w:ascii="Times New Roman" w:eastAsia="Times New Roman" w:hAnsi="Times New Roman" w:cs="Times New Roman"/>
          <w:sz w:val="28"/>
          <w:szCs w:val="28"/>
          <w:lang w:val="kk-KZ"/>
        </w:rPr>
        <w:t>]</w:t>
      </w:r>
      <w:r w:rsidRPr="001D0F19">
        <w:rPr>
          <w:rFonts w:ascii="Times New Roman" w:eastAsia="Times New Roman" w:hAnsi="Times New Roman" w:cs="Times New Roman"/>
          <w:sz w:val="28"/>
          <w:szCs w:val="28"/>
          <w:lang w:val="kk-KZ"/>
        </w:rPr>
        <w:t>.</w:t>
      </w:r>
    </w:p>
    <w:p w14:paraId="5B428354" w14:textId="77777777" w:rsidR="00762BD6" w:rsidRPr="001D0F19" w:rsidRDefault="00762BD6" w:rsidP="008213E9">
      <w:pPr>
        <w:widowControl w:val="0"/>
        <w:spacing w:after="0" w:line="240" w:lineRule="auto"/>
        <w:ind w:firstLine="709"/>
        <w:jc w:val="both"/>
        <w:rPr>
          <w:rFonts w:ascii="Times New Roman" w:eastAsia="Calibri" w:hAnsi="Times New Roman" w:cs="Times New Roman"/>
          <w:bCs/>
          <w:i/>
          <w:sz w:val="28"/>
          <w:szCs w:val="28"/>
          <w:lang w:val="kk-KZ"/>
        </w:rPr>
      </w:pPr>
      <w:r w:rsidRPr="001D0F19">
        <w:rPr>
          <w:rFonts w:ascii="Times New Roman" w:eastAsia="Calibri" w:hAnsi="Times New Roman" w:cs="Times New Roman"/>
          <w:bCs/>
          <w:i/>
          <w:sz w:val="28"/>
          <w:szCs w:val="28"/>
          <w:lang w:val="kk-KZ"/>
        </w:rPr>
        <w:t>Ақпараттық жүйелерді интеграциялау</w:t>
      </w:r>
    </w:p>
    <w:p w14:paraId="21B513DF" w14:textId="51B16CB3"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Сауалнама деректеріне сәйкес респонденттердің 11,21%-ы қызмет берушілердің ақпараттық жүйелерін электрондық үкімет порталымен интеграциялау қажет деп санайды. Бұл бағыт сондай-ақ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тиімділігі мен сапасын арттыру үшін негізгі фактор болып табылады.</w:t>
      </w:r>
    </w:p>
    <w:p w14:paraId="3AC80A22" w14:textId="1250C32F" w:rsidR="00762BD6" w:rsidRPr="001D0F19" w:rsidRDefault="00762BD6" w:rsidP="008213E9">
      <w:pPr>
        <w:widowControl w:val="0"/>
        <w:tabs>
          <w:tab w:val="left" w:pos="2835"/>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Интеграциялау барлық мүдделі тараптар кешігусіз және қосымша кедергілерсіз өзара әрекеттесе алатын бірыңғай ақпараттық кеңістік құруға жағдай жасайды. Бұл сондай-ақ қайталаушы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тер санын қысқартуға және ақпаратқа қолжетімділікті оңайлатуға мүмкіндік береді. Осыған қол жеткізу үшін әртүрлі жүйелер мен платформалардың үйлесімділігін, сондай-ақ деректермен алмасу үшін қауіпсіз арналар құруды қамтамасыз ету қажет.</w:t>
      </w:r>
    </w:p>
    <w:p w14:paraId="27399611" w14:textId="258D31A6"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Сауалнама нәтижелері </w:t>
      </w:r>
      <w:r w:rsidRPr="001D0F19">
        <w:rPr>
          <w:rFonts w:ascii="Times New Roman" w:eastAsia="Calibri" w:hAnsi="Times New Roman" w:cs="Times New Roman"/>
          <w:sz w:val="28"/>
          <w:szCs w:val="28"/>
          <w:lang w:val="kk-KZ"/>
        </w:rPr>
        <w:t>ақпараттық жүйелердің электрондық үкімет порталдарымен интеграциялау</w:t>
      </w:r>
      <w:r w:rsidRPr="001D0F19">
        <w:rPr>
          <w:rFonts w:ascii="Times New Roman" w:eastAsia="Times New Roman" w:hAnsi="Times New Roman" w:cs="Times New Roman"/>
          <w:sz w:val="28"/>
          <w:szCs w:val="28"/>
          <w:lang w:val="kk-KZ"/>
        </w:rPr>
        <w:t xml:space="preserve"> </w:t>
      </w:r>
      <w:r w:rsidR="00BA2A8E" w:rsidRPr="001D0F19">
        <w:rPr>
          <w:rFonts w:ascii="Times New Roman" w:eastAsia="Times New Roman" w:hAnsi="Times New Roman" w:cs="Times New Roman"/>
          <w:sz w:val="28"/>
          <w:szCs w:val="28"/>
          <w:lang w:val="kk-KZ"/>
        </w:rPr>
        <w:t>мемлекеттік көрсетілетін қызметтерд</w:t>
      </w:r>
      <w:r w:rsidR="00CB7DB9" w:rsidRPr="001D0F19">
        <w:rPr>
          <w:rFonts w:ascii="Times New Roman" w:eastAsia="Times New Roman" w:hAnsi="Times New Roman" w:cs="Times New Roman"/>
          <w:sz w:val="28"/>
          <w:szCs w:val="28"/>
          <w:lang w:val="kk-KZ"/>
        </w:rPr>
        <w:t>ің</w:t>
      </w:r>
      <w:r w:rsidRPr="001D0F19">
        <w:rPr>
          <w:rFonts w:ascii="Times New Roman" w:eastAsia="Times New Roman" w:hAnsi="Times New Roman" w:cs="Times New Roman"/>
          <w:sz w:val="28"/>
          <w:szCs w:val="28"/>
          <w:lang w:val="kk-KZ"/>
        </w:rPr>
        <w:t xml:space="preserve"> сапасын арттыру үшін маңызды қадам болып табылатынын көрсетті. Бұл әртүрлі мемлекеттік мекемелер арасындағы деректерді интеграциялаудың тиімділікті арттыруға және әкімшілік шығындарды қысқартуға мүмкіндік туғызатыны көрсетілген</w:t>
      </w:r>
      <w:r w:rsidR="002E1E43" w:rsidRPr="001D0F19">
        <w:rPr>
          <w:rFonts w:ascii="Times New Roman" w:eastAsia="Times New Roman" w:hAnsi="Times New Roman" w:cs="Times New Roman"/>
          <w:sz w:val="28"/>
          <w:szCs w:val="28"/>
          <w:lang w:val="kk-KZ"/>
        </w:rPr>
        <w:t xml:space="preserve"> Федорович </w:t>
      </w:r>
      <w:r w:rsidR="002E1E43" w:rsidRPr="001D0F19">
        <w:rPr>
          <w:rFonts w:ascii="Times New Roman" w:hAnsi="Times New Roman" w:cs="Times New Roman"/>
          <w:sz w:val="28"/>
          <w:szCs w:val="28"/>
          <w:lang w:val="kk-KZ"/>
        </w:rPr>
        <w:t xml:space="preserve">және оның әріптестерінің  </w:t>
      </w:r>
      <w:r w:rsidRPr="001D0F19">
        <w:rPr>
          <w:rFonts w:ascii="Times New Roman" w:eastAsia="Times New Roman" w:hAnsi="Times New Roman" w:cs="Times New Roman"/>
          <w:sz w:val="28"/>
          <w:szCs w:val="28"/>
          <w:lang w:val="kk-KZ"/>
        </w:rPr>
        <w:t>зерттеуімен дәлелденеді</w:t>
      </w:r>
      <w:r w:rsidR="002A5A8E" w:rsidRPr="001D0F19">
        <w:rPr>
          <w:rFonts w:ascii="Times New Roman" w:eastAsia="Times New Roman" w:hAnsi="Times New Roman" w:cs="Times New Roman"/>
          <w:sz w:val="28"/>
          <w:szCs w:val="28"/>
          <w:lang w:val="kk-KZ"/>
        </w:rPr>
        <w:t xml:space="preserve"> [82</w:t>
      </w:r>
      <w:r w:rsidR="00724B35" w:rsidRPr="001D0F19">
        <w:rPr>
          <w:rFonts w:ascii="Times New Roman" w:eastAsia="Times New Roman" w:hAnsi="Times New Roman" w:cs="Times New Roman"/>
          <w:sz w:val="28"/>
          <w:szCs w:val="28"/>
          <w:lang w:val="kk-KZ"/>
        </w:rPr>
        <w:t>, p. 315-328</w:t>
      </w:r>
      <w:r w:rsidR="002A5A8E" w:rsidRPr="001D0F19">
        <w:rPr>
          <w:rFonts w:ascii="Times New Roman" w:eastAsia="Times New Roman" w:hAnsi="Times New Roman" w:cs="Times New Roman"/>
          <w:sz w:val="28"/>
          <w:szCs w:val="28"/>
          <w:lang w:val="kk-KZ"/>
        </w:rPr>
        <w:t>]</w:t>
      </w:r>
      <w:r w:rsidRPr="001D0F19">
        <w:rPr>
          <w:rFonts w:ascii="Times New Roman" w:eastAsia="Times New Roman" w:hAnsi="Times New Roman" w:cs="Times New Roman"/>
          <w:sz w:val="28"/>
          <w:szCs w:val="28"/>
          <w:lang w:val="kk-KZ"/>
        </w:rPr>
        <w:t xml:space="preserve">. Интеграцияланған жүйелер қайталанатын </w:t>
      </w:r>
      <w:r w:rsidR="008F218A" w:rsidRPr="001D0F19">
        <w:rPr>
          <w:rFonts w:ascii="Times New Roman" w:eastAsia="Times New Roman" w:hAnsi="Times New Roman" w:cs="Times New Roman"/>
          <w:sz w:val="28"/>
          <w:szCs w:val="28"/>
          <w:lang w:val="kk-KZ"/>
        </w:rPr>
        <w:t>үдеріс</w:t>
      </w:r>
      <w:r w:rsidRPr="001D0F19">
        <w:rPr>
          <w:rFonts w:ascii="Times New Roman" w:eastAsia="Times New Roman" w:hAnsi="Times New Roman" w:cs="Times New Roman"/>
          <w:sz w:val="28"/>
          <w:szCs w:val="28"/>
          <w:lang w:val="kk-KZ"/>
        </w:rPr>
        <w:t>тердің санын азайтады, бұл ақпаратқа қолжетімділікті жеңілдетеді және айқындылықты арттырады.</w:t>
      </w:r>
    </w:p>
    <w:p w14:paraId="673ECA3D" w14:textId="12AF4B99"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«Бір ғана рет» қағидаты (азаматтар деректерді бір ғана рет ұсынатын және осы деректерді қайта пайдалануға болатын кезде) – </w:t>
      </w:r>
      <w:r w:rsidR="00886A18" w:rsidRPr="001D0F19">
        <w:rPr>
          <w:rFonts w:ascii="Times New Roman" w:eastAsia="Times New Roman" w:hAnsi="Times New Roman" w:cs="Times New Roman"/>
          <w:sz w:val="28"/>
          <w:szCs w:val="28"/>
          <w:lang w:val="kk-KZ"/>
        </w:rPr>
        <w:t xml:space="preserve">Луи </w:t>
      </w:r>
      <w:r w:rsidR="00886A18" w:rsidRPr="001D0F19">
        <w:rPr>
          <w:rFonts w:ascii="Times New Roman" w:hAnsi="Times New Roman" w:cs="Times New Roman"/>
          <w:sz w:val="28"/>
          <w:szCs w:val="28"/>
          <w:lang w:val="kk-KZ"/>
        </w:rPr>
        <w:t xml:space="preserve">және оның әріптестерінің  </w:t>
      </w:r>
      <w:r w:rsidRPr="001D0F19">
        <w:rPr>
          <w:rFonts w:ascii="Times New Roman" w:eastAsia="Times New Roman" w:hAnsi="Times New Roman" w:cs="Times New Roman"/>
          <w:sz w:val="28"/>
          <w:szCs w:val="28"/>
          <w:lang w:val="kk-KZ"/>
        </w:rPr>
        <w:t>зерттеулерінде дәлелденген ыңғайлылықты арттыру және азаматтарға бюрократиялық жүктемелерді азайту үшін деректерді интеграциялаудың қажеттілігін көрсететін негізгі идея</w:t>
      </w:r>
      <w:r w:rsidR="002A5A8E" w:rsidRPr="001D0F19">
        <w:rPr>
          <w:rFonts w:ascii="Times New Roman" w:eastAsia="Times New Roman" w:hAnsi="Times New Roman" w:cs="Times New Roman"/>
          <w:sz w:val="28"/>
          <w:szCs w:val="28"/>
          <w:lang w:val="kk-KZ"/>
        </w:rPr>
        <w:t xml:space="preserve"> [78</w:t>
      </w:r>
      <w:r w:rsidR="00724B35" w:rsidRPr="001D0F19">
        <w:rPr>
          <w:rFonts w:ascii="Times New Roman" w:eastAsia="Times New Roman" w:hAnsi="Times New Roman" w:cs="Times New Roman"/>
          <w:sz w:val="28"/>
          <w:szCs w:val="28"/>
          <w:lang w:val="kk-KZ"/>
        </w:rPr>
        <w:t>, p. 58-70</w:t>
      </w:r>
      <w:r w:rsidR="002A5A8E" w:rsidRPr="001D0F19">
        <w:rPr>
          <w:rFonts w:ascii="Times New Roman" w:eastAsia="Times New Roman" w:hAnsi="Times New Roman" w:cs="Times New Roman"/>
          <w:sz w:val="28"/>
          <w:szCs w:val="28"/>
          <w:lang w:val="kk-KZ"/>
        </w:rPr>
        <w:t>]</w:t>
      </w:r>
      <w:r w:rsidRPr="001D0F19">
        <w:rPr>
          <w:rFonts w:ascii="Times New Roman" w:eastAsia="Times New Roman" w:hAnsi="Times New Roman" w:cs="Times New Roman"/>
          <w:sz w:val="28"/>
          <w:szCs w:val="28"/>
          <w:lang w:val="kk-KZ"/>
        </w:rPr>
        <w:t>.</w:t>
      </w:r>
    </w:p>
    <w:p w14:paraId="6EE16B9C" w14:textId="77777777"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bCs/>
          <w:i/>
          <w:sz w:val="28"/>
          <w:szCs w:val="28"/>
          <w:lang w:val="kk-KZ"/>
        </w:rPr>
      </w:pPr>
      <w:r w:rsidRPr="001D0F19">
        <w:rPr>
          <w:rFonts w:ascii="Times New Roman" w:eastAsia="Times New Roman" w:hAnsi="Times New Roman" w:cs="Times New Roman"/>
          <w:bCs/>
          <w:i/>
          <w:sz w:val="28"/>
          <w:szCs w:val="28"/>
          <w:lang w:val="kk-KZ"/>
        </w:rPr>
        <w:t>Қажетті құжаттарды қысқарту</w:t>
      </w:r>
    </w:p>
    <w:p w14:paraId="58EA3DA0" w14:textId="77777777"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Респонденттердің 29,66%-ы мемлекеттік көрсетілетін қызметтерді алу үшін қажетті құжаттардың санын қысқарту қажет деп белгіледі. Бұл бағыт ең маңыздылардың бірі болып табылады, өйткені артық құжаттандыру көрсетілетін қызметтерді пайдаланғысы келетін азаматтар үшін елеулі кедергі болуы мүмкін.</w:t>
      </w:r>
    </w:p>
    <w:p w14:paraId="2D4B0A01" w14:textId="15894E6D"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Құжаттар санын қысқарту көрсетілетін қызметтерді алу </w:t>
      </w:r>
      <w:r w:rsidR="008F218A" w:rsidRPr="001D0F19">
        <w:rPr>
          <w:rFonts w:ascii="Times New Roman" w:eastAsia="Times New Roman" w:hAnsi="Times New Roman" w:cs="Times New Roman"/>
          <w:sz w:val="28"/>
          <w:szCs w:val="28"/>
          <w:lang w:val="kk-KZ"/>
        </w:rPr>
        <w:t>үдеріс</w:t>
      </w:r>
      <w:r w:rsidRPr="001D0F19">
        <w:rPr>
          <w:rFonts w:ascii="Times New Roman" w:eastAsia="Times New Roman" w:hAnsi="Times New Roman" w:cs="Times New Roman"/>
          <w:sz w:val="28"/>
          <w:szCs w:val="28"/>
          <w:lang w:val="kk-KZ"/>
        </w:rPr>
        <w:t xml:space="preserve">ін оңайлатып қана қоймай, оларды </w:t>
      </w:r>
      <w:r w:rsidR="00BA2A8E" w:rsidRPr="001D0F19">
        <w:rPr>
          <w:rFonts w:ascii="Times New Roman" w:eastAsia="Times New Roman" w:hAnsi="Times New Roman" w:cs="Times New Roman"/>
          <w:sz w:val="28"/>
          <w:szCs w:val="28"/>
          <w:lang w:val="kk-KZ"/>
        </w:rPr>
        <w:t xml:space="preserve">көрсету </w:t>
      </w:r>
      <w:r w:rsidRPr="001D0F19">
        <w:rPr>
          <w:rFonts w:ascii="Times New Roman" w:eastAsia="Times New Roman" w:hAnsi="Times New Roman" w:cs="Times New Roman"/>
          <w:sz w:val="28"/>
          <w:szCs w:val="28"/>
          <w:lang w:val="kk-KZ"/>
        </w:rPr>
        <w:t xml:space="preserve"> кезіндегі қателіктер ықтималдығын азайтады. Бұдан бөлек, азаматтар үшін де, мемлекеттік органдардың қызметкерлері үшін де уақытты үнемдеуге мүмкіндік береді.</w:t>
      </w:r>
    </w:p>
    <w:p w14:paraId="32CB8AE7" w14:textId="3CE8F27D" w:rsidR="00762BD6" w:rsidRPr="001D0F19" w:rsidRDefault="00762BD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 xml:space="preserve">Қолданыстағы талаптарды қайта қарап, қызметтерді </w:t>
      </w:r>
      <w:r w:rsidR="00BA2A8E" w:rsidRPr="001D0F19">
        <w:rPr>
          <w:rFonts w:ascii="Times New Roman" w:eastAsia="Times New Roman" w:hAnsi="Times New Roman" w:cs="Times New Roman"/>
          <w:sz w:val="28"/>
          <w:szCs w:val="28"/>
          <w:lang w:val="kk-KZ"/>
        </w:rPr>
        <w:t xml:space="preserve">көрсету </w:t>
      </w:r>
      <w:r w:rsidRPr="001D0F19">
        <w:rPr>
          <w:rFonts w:ascii="Times New Roman" w:eastAsia="Times New Roman" w:hAnsi="Times New Roman" w:cs="Times New Roman"/>
          <w:sz w:val="28"/>
          <w:szCs w:val="28"/>
          <w:lang w:val="kk-KZ"/>
        </w:rPr>
        <w:t xml:space="preserve"> үшін қандай құжаттар шынымен керек, қандайы алынып тасталуы немесе қарапайым баламаларға ауыстырылуы мүмкін екенін анықтау қажет.</w:t>
      </w:r>
    </w:p>
    <w:p w14:paraId="459C7EC8" w14:textId="66A2103B" w:rsidR="00762BD6" w:rsidRPr="001D0F19" w:rsidRDefault="00762BD6" w:rsidP="008213E9">
      <w:pPr>
        <w:widowControl w:val="0"/>
        <w:spacing w:after="0" w:line="240" w:lineRule="auto"/>
        <w:ind w:firstLine="709"/>
        <w:jc w:val="both"/>
        <w:rPr>
          <w:rFonts w:ascii="Times New Roman" w:hAnsi="Times New Roman" w:cs="Times New Roman"/>
          <w:sz w:val="28"/>
          <w:szCs w:val="28"/>
          <w:shd w:val="clear" w:color="auto" w:fill="FFFFFF"/>
          <w:lang w:val="kk-KZ"/>
        </w:rPr>
      </w:pPr>
      <w:r w:rsidRPr="001D0F19">
        <w:rPr>
          <w:rFonts w:ascii="Times New Roman" w:hAnsi="Times New Roman" w:cs="Times New Roman"/>
          <w:sz w:val="28"/>
          <w:szCs w:val="28"/>
          <w:shd w:val="clear" w:color="auto" w:fill="FFFFFF"/>
          <w:lang w:val="kk-KZ"/>
        </w:rPr>
        <w:t xml:space="preserve">Артық құжаттандыруды қысқарту азаматтарға арналған </w:t>
      </w:r>
      <w:r w:rsidR="008F218A" w:rsidRPr="001D0F19">
        <w:rPr>
          <w:rFonts w:ascii="Times New Roman" w:hAnsi="Times New Roman" w:cs="Times New Roman"/>
          <w:sz w:val="28"/>
          <w:szCs w:val="28"/>
          <w:shd w:val="clear" w:color="auto" w:fill="FFFFFF"/>
          <w:lang w:val="kk-KZ"/>
        </w:rPr>
        <w:t>үдеріс</w:t>
      </w:r>
      <w:r w:rsidRPr="001D0F19">
        <w:rPr>
          <w:rFonts w:ascii="Times New Roman" w:hAnsi="Times New Roman" w:cs="Times New Roman"/>
          <w:sz w:val="28"/>
          <w:szCs w:val="28"/>
          <w:shd w:val="clear" w:color="auto" w:fill="FFFFFF"/>
          <w:lang w:val="kk-KZ"/>
        </w:rPr>
        <w:t xml:space="preserve">терді оңайлатудың маңыздылығын көрсететін теориялық зерттеулермен де расталады. Мысалы, </w:t>
      </w:r>
      <w:r w:rsidR="00EB5389" w:rsidRPr="001D0F19">
        <w:rPr>
          <w:rFonts w:ascii="Times New Roman" w:hAnsi="Times New Roman" w:cs="Times New Roman"/>
          <w:sz w:val="28"/>
          <w:szCs w:val="28"/>
          <w:shd w:val="clear" w:color="auto" w:fill="FFFFFF"/>
          <w:lang w:val="kk-KZ"/>
        </w:rPr>
        <w:t xml:space="preserve">бірқатар </w:t>
      </w:r>
      <w:r w:rsidRPr="001D0F19">
        <w:rPr>
          <w:rFonts w:ascii="Times New Roman" w:hAnsi="Times New Roman" w:cs="Times New Roman"/>
          <w:sz w:val="28"/>
          <w:szCs w:val="28"/>
          <w:shd w:val="clear" w:color="auto" w:fill="FFFFFF"/>
          <w:lang w:val="kk-KZ"/>
        </w:rPr>
        <w:t>зерттеулер мемлекеттік көрсетілетін қызметтерді сәтті цифрландыру жаңа технологиялардың пайдаланылуын ғана емес, ескірген бюрократиялық рәсімдерді қайта қарауды талап ететінін көрсетеді</w:t>
      </w:r>
      <w:r w:rsidR="00826A7E" w:rsidRPr="001D0F19">
        <w:rPr>
          <w:rFonts w:ascii="Times New Roman" w:hAnsi="Times New Roman" w:cs="Times New Roman"/>
          <w:sz w:val="28"/>
          <w:szCs w:val="28"/>
          <w:shd w:val="clear" w:color="auto" w:fill="FFFFFF"/>
          <w:lang w:val="kk-KZ"/>
        </w:rPr>
        <w:t xml:space="preserve"> [59</w:t>
      </w:r>
      <w:r w:rsidR="00724B35" w:rsidRPr="001D0F19">
        <w:rPr>
          <w:rFonts w:ascii="Times New Roman" w:hAnsi="Times New Roman" w:cs="Times New Roman"/>
          <w:sz w:val="28"/>
          <w:szCs w:val="28"/>
          <w:shd w:val="clear" w:color="auto" w:fill="FFFFFF"/>
          <w:lang w:val="kk-KZ"/>
        </w:rPr>
        <w:t>, p. 390-406</w:t>
      </w:r>
      <w:r w:rsidR="00826A7E" w:rsidRPr="001D0F19">
        <w:rPr>
          <w:rFonts w:ascii="Times New Roman" w:hAnsi="Times New Roman" w:cs="Times New Roman"/>
          <w:sz w:val="28"/>
          <w:szCs w:val="28"/>
          <w:shd w:val="clear" w:color="auto" w:fill="FFFFFF"/>
          <w:lang w:val="kk-KZ"/>
        </w:rPr>
        <w:t>; 81</w:t>
      </w:r>
      <w:r w:rsidR="00724B35" w:rsidRPr="001D0F19">
        <w:rPr>
          <w:rFonts w:ascii="Times New Roman" w:hAnsi="Times New Roman" w:cs="Times New Roman"/>
          <w:sz w:val="28"/>
          <w:szCs w:val="28"/>
          <w:shd w:val="clear" w:color="auto" w:fill="FFFFFF"/>
          <w:lang w:val="kk-KZ"/>
        </w:rPr>
        <w:t>, p. 123722-1-123722-12</w:t>
      </w:r>
      <w:r w:rsidR="00826A7E" w:rsidRPr="001D0F19">
        <w:rPr>
          <w:rFonts w:ascii="Times New Roman" w:hAnsi="Times New Roman" w:cs="Times New Roman"/>
          <w:sz w:val="28"/>
          <w:szCs w:val="28"/>
          <w:shd w:val="clear" w:color="auto" w:fill="FFFFFF"/>
          <w:lang w:val="kk-KZ"/>
        </w:rPr>
        <w:t>]</w:t>
      </w:r>
      <w:r w:rsidRPr="001D0F19">
        <w:rPr>
          <w:rFonts w:ascii="Times New Roman" w:hAnsi="Times New Roman" w:cs="Times New Roman"/>
          <w:sz w:val="28"/>
          <w:szCs w:val="28"/>
          <w:shd w:val="clear" w:color="auto" w:fill="FFFFFF"/>
          <w:lang w:val="kk-KZ"/>
        </w:rPr>
        <w:t xml:space="preserve">. Құжаттарды қысқарту және </w:t>
      </w:r>
      <w:r w:rsidR="008F218A" w:rsidRPr="001D0F19">
        <w:rPr>
          <w:rFonts w:ascii="Times New Roman" w:hAnsi="Times New Roman" w:cs="Times New Roman"/>
          <w:sz w:val="28"/>
          <w:szCs w:val="28"/>
          <w:shd w:val="clear" w:color="auto" w:fill="FFFFFF"/>
          <w:lang w:val="kk-KZ"/>
        </w:rPr>
        <w:t>үдеріс</w:t>
      </w:r>
      <w:r w:rsidRPr="001D0F19">
        <w:rPr>
          <w:rFonts w:ascii="Times New Roman" w:hAnsi="Times New Roman" w:cs="Times New Roman"/>
          <w:sz w:val="28"/>
          <w:szCs w:val="28"/>
          <w:shd w:val="clear" w:color="auto" w:fill="FFFFFF"/>
          <w:lang w:val="kk-KZ"/>
        </w:rPr>
        <w:t xml:space="preserve">терді оңайлату өзара әрекет етуді жақсартып, әрі </w:t>
      </w:r>
      <w:r w:rsidRPr="001D0F19">
        <w:rPr>
          <w:rFonts w:ascii="Times New Roman" w:hAnsi="Times New Roman" w:cs="Times New Roman"/>
          <w:sz w:val="28"/>
          <w:szCs w:val="28"/>
          <w:lang w:val="kk-KZ"/>
        </w:rPr>
        <w:t>қателіктер ықтималдығын төмендете отырып</w:t>
      </w:r>
      <w:r w:rsidRPr="001D0F19">
        <w:rPr>
          <w:rFonts w:ascii="Times New Roman" w:hAnsi="Times New Roman" w:cs="Times New Roman"/>
          <w:sz w:val="28"/>
          <w:szCs w:val="28"/>
          <w:shd w:val="clear" w:color="auto" w:fill="FFFFFF"/>
          <w:lang w:val="kk-KZ"/>
        </w:rPr>
        <w:t xml:space="preserve"> азаматтар мен мемлекеттік органдарға жүктемені азайтады. Бұл электрондық үкімет бюрократияны барынша азайту және </w:t>
      </w:r>
      <w:r w:rsidR="00CB7DB9" w:rsidRPr="001D0F19">
        <w:rPr>
          <w:rFonts w:ascii="Times New Roman" w:hAnsi="Times New Roman" w:cs="Times New Roman"/>
          <w:sz w:val="28"/>
          <w:szCs w:val="28"/>
          <w:shd w:val="clear" w:color="auto" w:fill="FFFFFF"/>
          <w:lang w:val="kk-KZ"/>
        </w:rPr>
        <w:t>қызметтердің</w:t>
      </w:r>
      <w:r w:rsidRPr="001D0F19">
        <w:rPr>
          <w:rFonts w:ascii="Times New Roman" w:hAnsi="Times New Roman" w:cs="Times New Roman"/>
          <w:sz w:val="28"/>
          <w:szCs w:val="28"/>
          <w:shd w:val="clear" w:color="auto" w:fill="FFFFFF"/>
          <w:lang w:val="kk-KZ"/>
        </w:rPr>
        <w:t xml:space="preserve"> қолжетімділігі мен тиімділігін жақсарту қажет екендігі баяндалған </w:t>
      </w:r>
      <w:r w:rsidR="00EB5389" w:rsidRPr="001D0F19">
        <w:rPr>
          <w:rFonts w:ascii="Times New Roman" w:hAnsi="Times New Roman" w:cs="Times New Roman"/>
          <w:sz w:val="28"/>
          <w:szCs w:val="28"/>
          <w:shd w:val="clear" w:color="auto" w:fill="FFFFFF"/>
          <w:lang w:val="kk-KZ"/>
        </w:rPr>
        <w:t xml:space="preserve">Шуппан </w:t>
      </w:r>
      <w:r w:rsidRPr="001D0F19">
        <w:rPr>
          <w:rFonts w:ascii="Times New Roman" w:hAnsi="Times New Roman" w:cs="Times New Roman"/>
          <w:sz w:val="28"/>
          <w:szCs w:val="28"/>
          <w:shd w:val="clear" w:color="auto" w:fill="FFFFFF"/>
          <w:lang w:val="kk-KZ"/>
        </w:rPr>
        <w:t xml:space="preserve"> зерттеуінің идеяларына да жауап береді</w:t>
      </w:r>
      <w:r w:rsidR="00826A7E" w:rsidRPr="001D0F19">
        <w:rPr>
          <w:rFonts w:ascii="Times New Roman" w:hAnsi="Times New Roman" w:cs="Times New Roman"/>
          <w:sz w:val="28"/>
          <w:szCs w:val="28"/>
          <w:shd w:val="clear" w:color="auto" w:fill="FFFFFF"/>
          <w:lang w:val="kk-KZ"/>
        </w:rPr>
        <w:t xml:space="preserve"> [53</w:t>
      </w:r>
      <w:r w:rsidR="00724B35" w:rsidRPr="001D0F19">
        <w:rPr>
          <w:rFonts w:ascii="Times New Roman" w:hAnsi="Times New Roman" w:cs="Times New Roman"/>
          <w:sz w:val="28"/>
          <w:szCs w:val="28"/>
          <w:shd w:val="clear" w:color="auto" w:fill="FFFFFF"/>
          <w:lang w:val="kk-KZ"/>
        </w:rPr>
        <w:t>, p. 446-451</w:t>
      </w:r>
      <w:r w:rsidR="00826A7E" w:rsidRPr="001D0F19">
        <w:rPr>
          <w:rFonts w:ascii="Times New Roman" w:hAnsi="Times New Roman" w:cs="Times New Roman"/>
          <w:sz w:val="28"/>
          <w:szCs w:val="28"/>
          <w:shd w:val="clear" w:color="auto" w:fill="FFFFFF"/>
          <w:lang w:val="kk-KZ"/>
        </w:rPr>
        <w:t>]</w:t>
      </w:r>
      <w:r w:rsidRPr="001D0F19">
        <w:rPr>
          <w:rFonts w:ascii="Times New Roman" w:hAnsi="Times New Roman" w:cs="Times New Roman"/>
          <w:sz w:val="28"/>
          <w:szCs w:val="28"/>
          <w:shd w:val="clear" w:color="auto" w:fill="FFFFFF"/>
          <w:lang w:val="kk-KZ"/>
        </w:rPr>
        <w:t>.</w:t>
      </w:r>
    </w:p>
    <w:p w14:paraId="1FB8A7B5" w14:textId="05289F19" w:rsidR="00762BD6" w:rsidRPr="001D0F19" w:rsidRDefault="00762BD6" w:rsidP="008213E9">
      <w:pPr>
        <w:widowControl w:val="0"/>
        <w:spacing w:after="0" w:line="240" w:lineRule="auto"/>
        <w:ind w:firstLine="709"/>
        <w:jc w:val="both"/>
        <w:rPr>
          <w:rFonts w:ascii="Times New Roman" w:hAnsi="Times New Roman" w:cs="Times New Roman"/>
          <w:sz w:val="28"/>
          <w:szCs w:val="28"/>
          <w:shd w:val="clear" w:color="auto" w:fill="FFFFFF"/>
          <w:lang w:val="kk-KZ"/>
        </w:rPr>
      </w:pPr>
      <w:r w:rsidRPr="001D0F19">
        <w:rPr>
          <w:rFonts w:ascii="Times New Roman" w:hAnsi="Times New Roman" w:cs="Times New Roman"/>
          <w:sz w:val="28"/>
          <w:szCs w:val="28"/>
          <w:shd w:val="clear" w:color="auto" w:fill="FFFFFF"/>
          <w:lang w:val="kk-KZ"/>
        </w:rPr>
        <w:t xml:space="preserve">Осылайша, сауалнама нәтижесі мемлекеттік көрсетілетін қызметтер жүйесінің айтарлықтай инновациялық өзгерістерге мұқтаж екенін көрсетеді. </w:t>
      </w:r>
      <w:r w:rsidR="008F218A" w:rsidRPr="001D0F19">
        <w:rPr>
          <w:rFonts w:ascii="Times New Roman" w:hAnsi="Times New Roman" w:cs="Times New Roman"/>
          <w:sz w:val="28"/>
          <w:szCs w:val="28"/>
          <w:shd w:val="clear" w:color="auto" w:fill="FFFFFF"/>
          <w:lang w:val="kk-KZ"/>
        </w:rPr>
        <w:t>Үдеріс</w:t>
      </w:r>
      <w:r w:rsidRPr="001D0F19">
        <w:rPr>
          <w:rFonts w:ascii="Times New Roman" w:hAnsi="Times New Roman" w:cs="Times New Roman"/>
          <w:sz w:val="28"/>
          <w:szCs w:val="28"/>
          <w:shd w:val="clear" w:color="auto" w:fill="FFFFFF"/>
          <w:lang w:val="kk-KZ"/>
        </w:rPr>
        <w:t>терді автоматтандыру, сапаны бақылауды автоматтандыру, жасанды интеллектті енгізу, ақпараттық жүйелерді интеграциялау және қажетті құжаттандыруды қысқарту негізгі бағыттар болып табылады.</w:t>
      </w:r>
    </w:p>
    <w:p w14:paraId="0A06978F" w14:textId="066122E4" w:rsidR="00762BD6" w:rsidRPr="001D0F19" w:rsidRDefault="00762BD6"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Бұл өзгерістер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сапасын айтарлықтай жақсартуға, азаматтардың қанағаттануын арттыруға және мемлекеттік мекемелерге деген сенімді қалпына келтіруге алып келуі мүмкін. Алайда, жетістікке жету үшін жаңа технологияларды кешенді және бірізді енгізу, сондай-ақ азаматтармен олардың пікірлерін және қажеттіліктерін есепке алу үшін белсенді өзара әрекет ету қажет.</w:t>
      </w:r>
    </w:p>
    <w:p w14:paraId="0DFEFB70" w14:textId="78113735" w:rsidR="002E2867" w:rsidRPr="001D0F19" w:rsidRDefault="002E2867"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Сондай-ақ, сауалнама нәтижелерін егжей-тегжейлі талдау бүгінгі таңда мемлекеттік қызметтерге қолжетімділікті жеңілдетуге бағытталған технологиялық шешімдердің ең жоғары басымдылы</w:t>
      </w:r>
      <w:r w:rsidR="0001492D" w:rsidRPr="001D0F19">
        <w:rPr>
          <w:rFonts w:ascii="Times New Roman" w:eastAsia="Calibri" w:hAnsi="Times New Roman" w:cs="Times New Roman"/>
          <w:sz w:val="28"/>
          <w:szCs w:val="28"/>
          <w:lang w:val="kk-KZ"/>
        </w:rPr>
        <w:t>ғы</w:t>
      </w:r>
      <w:r w:rsidRPr="001D0F19">
        <w:rPr>
          <w:rFonts w:ascii="Times New Roman" w:eastAsia="Calibri" w:hAnsi="Times New Roman" w:cs="Times New Roman"/>
          <w:sz w:val="28"/>
          <w:szCs w:val="28"/>
          <w:lang w:val="kk-KZ"/>
        </w:rPr>
        <w:t xml:space="preserve"> екенін көрсетті. Олардың ішінде технологиялық құралдар ең сұранысқа ие шешім болып шықты. Атап айтқанда, eGov.kz электронды порталы мен eGov Mobile мобильді қосымшасы респонденттердің 81%</w:t>
      </w:r>
      <w:r w:rsidR="0001492D" w:rsidRPr="001D0F19">
        <w:rPr>
          <w:rFonts w:ascii="Times New Roman" w:eastAsia="Calibri" w:hAnsi="Times New Roman" w:cs="Times New Roman"/>
          <w:sz w:val="28"/>
          <w:szCs w:val="28"/>
          <w:lang w:val="kk-KZ"/>
        </w:rPr>
        <w:t>-ң</w:t>
      </w:r>
      <w:r w:rsidRPr="001D0F19">
        <w:rPr>
          <w:rFonts w:ascii="Times New Roman" w:eastAsia="Calibri" w:hAnsi="Times New Roman" w:cs="Times New Roman"/>
          <w:sz w:val="28"/>
          <w:szCs w:val="28"/>
          <w:lang w:val="kk-KZ"/>
        </w:rPr>
        <w:t xml:space="preserve"> оң бағасын алды. Бұл шешімдер қызметтерді мемлекеттік органдарға бармай-ақ онлайн режимінде алуға мүмкіндік бер</w:t>
      </w:r>
      <w:r w:rsidR="0001492D" w:rsidRPr="001D0F19">
        <w:rPr>
          <w:rFonts w:ascii="Times New Roman" w:eastAsia="Calibri" w:hAnsi="Times New Roman" w:cs="Times New Roman"/>
          <w:sz w:val="28"/>
          <w:szCs w:val="28"/>
          <w:lang w:val="kk-KZ"/>
        </w:rPr>
        <w:t xml:space="preserve">іп, </w:t>
      </w:r>
      <w:r w:rsidRPr="001D0F19">
        <w:rPr>
          <w:rFonts w:ascii="Times New Roman" w:eastAsia="Calibri" w:hAnsi="Times New Roman" w:cs="Times New Roman"/>
          <w:sz w:val="28"/>
          <w:szCs w:val="28"/>
          <w:lang w:val="kk-KZ"/>
        </w:rPr>
        <w:t xml:space="preserve">уақытты айтарлықтай үнемдейді. Мұны тиісті министрліктің деректері де растайды. Қазақстан Республикасы Үкіметінің 2025 жылғы 1 сәуірдегі есебіне сәйкес, барлық </w:t>
      </w:r>
      <w:r w:rsidR="00BA2A8E" w:rsidRPr="001D0F19">
        <w:rPr>
          <w:rFonts w:ascii="Times New Roman" w:eastAsia="Calibri" w:hAnsi="Times New Roman" w:cs="Times New Roman"/>
          <w:sz w:val="28"/>
          <w:szCs w:val="28"/>
          <w:lang w:val="kk-KZ"/>
        </w:rPr>
        <w:t>мемлекеттік көрсетілетін қызметтерд</w:t>
      </w:r>
      <w:r w:rsidRPr="001D0F19">
        <w:rPr>
          <w:rFonts w:ascii="Times New Roman" w:eastAsia="Calibri" w:hAnsi="Times New Roman" w:cs="Times New Roman"/>
          <w:sz w:val="28"/>
          <w:szCs w:val="28"/>
          <w:lang w:val="kk-KZ"/>
        </w:rPr>
        <w:t>ің 92%-ы онлайн режимінде қолжетімді, ал 2024 жылы 341 млн</w:t>
      </w:r>
      <w:r w:rsidR="0001492D"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қызмет көрсетілген, оның 91%-ы электронды түрде көрсетілсе, қызметтердің 45%-ға жуығы eGov Mobile мобильді қосымшасы арқылы алынған. 2025 жылдың бірінші жартыжылдығында eGov.kz және eGov Mobile арқылы 26 миллионнан астам цифрлық қызмет көрсетілді, тіркелген пайдаланушылар саны 14,7 миллионнан асты, eGov Mobile қосымшасы жылына қосымша 215 000 жаңа пайдаланушыны тартады</w:t>
      </w:r>
      <w:r w:rsidR="0001492D" w:rsidRPr="001D0F19">
        <w:rPr>
          <w:rFonts w:ascii="Times New Roman" w:eastAsia="Calibri" w:hAnsi="Times New Roman" w:cs="Times New Roman"/>
          <w:sz w:val="28"/>
          <w:szCs w:val="28"/>
          <w:lang w:val="kk-KZ"/>
        </w:rPr>
        <w:t xml:space="preserve"> [</w:t>
      </w:r>
      <w:r w:rsidR="00C84A85" w:rsidRPr="001D0F19">
        <w:rPr>
          <w:rFonts w:ascii="Times New Roman" w:eastAsia="Calibri" w:hAnsi="Times New Roman" w:cs="Times New Roman"/>
          <w:sz w:val="28"/>
          <w:szCs w:val="28"/>
          <w:lang w:val="kk-KZ"/>
        </w:rPr>
        <w:t>139</w:t>
      </w:r>
      <w:r w:rsidR="0001492D"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Цифрлық даму министрлігінің мәліметі бойынша, халықтың 82%-ы цифрлық </w:t>
      </w:r>
      <w:r w:rsidR="00BA2A8E" w:rsidRPr="001D0F19">
        <w:rPr>
          <w:rFonts w:ascii="Times New Roman" w:eastAsia="Calibri" w:hAnsi="Times New Roman" w:cs="Times New Roman"/>
          <w:sz w:val="28"/>
          <w:szCs w:val="28"/>
          <w:lang w:val="kk-KZ"/>
        </w:rPr>
        <w:t>мемлекеттік көрсетілетін қызметтерд</w:t>
      </w:r>
      <w:r w:rsidRPr="001D0F19">
        <w:rPr>
          <w:rFonts w:ascii="Times New Roman" w:eastAsia="Calibri" w:hAnsi="Times New Roman" w:cs="Times New Roman"/>
          <w:sz w:val="28"/>
          <w:szCs w:val="28"/>
          <w:lang w:val="kk-KZ"/>
        </w:rPr>
        <w:t>і белсенді пайдаланады</w:t>
      </w:r>
      <w:r w:rsidR="0001492D" w:rsidRPr="001D0F19">
        <w:rPr>
          <w:rFonts w:ascii="Times New Roman" w:eastAsia="Calibri" w:hAnsi="Times New Roman" w:cs="Times New Roman"/>
          <w:sz w:val="28"/>
          <w:szCs w:val="28"/>
          <w:lang w:val="kk-KZ"/>
        </w:rPr>
        <w:t xml:space="preserve"> [</w:t>
      </w:r>
      <w:r w:rsidR="00C84A85" w:rsidRPr="001D0F19">
        <w:rPr>
          <w:rFonts w:ascii="Times New Roman" w:eastAsia="Calibri" w:hAnsi="Times New Roman" w:cs="Times New Roman"/>
          <w:sz w:val="28"/>
          <w:szCs w:val="28"/>
          <w:lang w:val="kk-KZ"/>
        </w:rPr>
        <w:t>140</w:t>
      </w:r>
      <w:r w:rsidR="0001492D"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ал респонденттердің 85%-ы цифрлық дағдыларын, оның ішінде АИ саласында жетілдіруге дайын. Өтінім бермей-ақ, мемлекет өзі қызмет көрсетуге бастамашы болатын проактивті қызметтерді азаматтардың 79</w:t>
      </w:r>
      <w:r w:rsidR="0001492D" w:rsidRPr="001D0F19">
        <w:rPr>
          <w:rFonts w:ascii="Times New Roman" w:eastAsia="Calibri" w:hAnsi="Times New Roman" w:cs="Times New Roman"/>
          <w:sz w:val="28"/>
          <w:szCs w:val="28"/>
          <w:lang w:val="kk-KZ"/>
        </w:rPr>
        <w:t>%-ы</w:t>
      </w:r>
      <w:r w:rsidRPr="001D0F19">
        <w:rPr>
          <w:rFonts w:ascii="Times New Roman" w:eastAsia="Calibri" w:hAnsi="Times New Roman" w:cs="Times New Roman"/>
          <w:sz w:val="28"/>
          <w:szCs w:val="28"/>
          <w:lang w:val="kk-KZ"/>
        </w:rPr>
        <w:t xml:space="preserve"> қолдады. Электрондық цифрлық қолтаңба және цифрлық құжаттарды пайдалану мүмкіндігі </w:t>
      </w:r>
      <w:r w:rsidR="0001492D" w:rsidRPr="001D0F19">
        <w:rPr>
          <w:rFonts w:ascii="Times New Roman" w:eastAsia="Calibri" w:hAnsi="Times New Roman" w:cs="Times New Roman"/>
          <w:sz w:val="28"/>
          <w:szCs w:val="28"/>
          <w:lang w:val="kk-KZ"/>
        </w:rPr>
        <w:t xml:space="preserve">азаматтардың </w:t>
      </w:r>
      <w:r w:rsidRPr="001D0F19">
        <w:rPr>
          <w:rFonts w:ascii="Times New Roman" w:eastAsia="Calibri" w:hAnsi="Times New Roman" w:cs="Times New Roman"/>
          <w:sz w:val="28"/>
          <w:szCs w:val="28"/>
          <w:lang w:val="kk-KZ"/>
        </w:rPr>
        <w:t>76%</w:t>
      </w:r>
      <w:r w:rsidR="0001492D" w:rsidRPr="001D0F19">
        <w:rPr>
          <w:rFonts w:ascii="Times New Roman" w:eastAsia="Calibri" w:hAnsi="Times New Roman" w:cs="Times New Roman"/>
          <w:sz w:val="28"/>
          <w:szCs w:val="28"/>
          <w:lang w:val="kk-KZ"/>
        </w:rPr>
        <w:t>-да</w:t>
      </w:r>
      <w:r w:rsidRPr="001D0F19">
        <w:rPr>
          <w:rFonts w:ascii="Times New Roman" w:eastAsia="Calibri" w:hAnsi="Times New Roman" w:cs="Times New Roman"/>
          <w:sz w:val="28"/>
          <w:szCs w:val="28"/>
          <w:lang w:val="kk-KZ"/>
        </w:rPr>
        <w:t xml:space="preserve"> қолдау тапты – олар қағаз тасымалдағыштарды толығымен жоюға және тіркеуді жылдамдатуға мүмкіндік береді.</w:t>
      </w:r>
    </w:p>
    <w:p w14:paraId="168E9CBD" w14:textId="4356B18A" w:rsidR="003340C1" w:rsidRPr="001D0F19" w:rsidRDefault="003340C1"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Сондай-ақ, чат-боттар мен жасанды интеллект негізіндегі жүйелерді қоса алғанда, онлайн-консультацияларды респонденттердің 72%-ы қолдаған. Олар кезексіз және келусіз ақпаратты алуға көмектеседі. Бұл ретте сұраныстарды талдау және биометриялық сәйкестендіру технологиялары (мысалы, бет-әлпетті тану) сияқты құралдар азырақ басымдыққа ие болды, оларға сәйкесінше </w:t>
      </w:r>
      <w:r w:rsidR="00DA444E" w:rsidRPr="001D0F19">
        <w:rPr>
          <w:rFonts w:ascii="Times New Roman" w:eastAsia="Calibri" w:hAnsi="Times New Roman" w:cs="Times New Roman"/>
          <w:sz w:val="28"/>
          <w:szCs w:val="28"/>
          <w:lang w:val="kk-KZ"/>
        </w:rPr>
        <w:t xml:space="preserve">респонденттердің </w:t>
      </w:r>
      <w:r w:rsidRPr="001D0F19">
        <w:rPr>
          <w:rFonts w:ascii="Times New Roman" w:eastAsia="Calibri" w:hAnsi="Times New Roman" w:cs="Times New Roman"/>
          <w:sz w:val="28"/>
          <w:szCs w:val="28"/>
          <w:lang w:val="kk-KZ"/>
        </w:rPr>
        <w:t>64% және 66%</w:t>
      </w:r>
      <w:r w:rsidR="00DA444E" w:rsidRPr="001D0F19">
        <w:rPr>
          <w:rFonts w:ascii="Times New Roman" w:eastAsia="Calibri" w:hAnsi="Times New Roman" w:cs="Times New Roman"/>
          <w:sz w:val="28"/>
          <w:szCs w:val="28"/>
          <w:lang w:val="kk-KZ"/>
        </w:rPr>
        <w:t>-ы</w:t>
      </w:r>
      <w:r w:rsidRPr="001D0F19">
        <w:rPr>
          <w:rFonts w:ascii="Times New Roman" w:eastAsia="Calibri" w:hAnsi="Times New Roman" w:cs="Times New Roman"/>
          <w:sz w:val="28"/>
          <w:szCs w:val="28"/>
          <w:lang w:val="kk-KZ"/>
        </w:rPr>
        <w:t xml:space="preserve"> қолдау көрсетті. Бұл олардың жұмыс істеу принциптері мен артықшылықтары туралы жеткіліксіз хабардар болуына байланысты болуы мүмкін.</w:t>
      </w:r>
    </w:p>
    <w:p w14:paraId="781FC59D" w14:textId="77777777" w:rsidR="003340C1" w:rsidRPr="001D0F19" w:rsidRDefault="003340C1"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Респонденттер ұйымдастыру құралдарының маңыздылығын да растады, олардың ішінде жаңа форматтағы халыққа қызмет көрсету орталықтары көбірек қолдау тапты – респонденттердің 87%-ы олардың ыңғайлылығын атап өтті. Бұл инфрақұрылымның жақсаруына, ашық жоспарлауға және қызмет көрсетудің қолайлы жағдайларына байланысты.</w:t>
      </w:r>
    </w:p>
    <w:p w14:paraId="75ED18C2" w14:textId="633F1A0F" w:rsidR="003340C1" w:rsidRPr="001D0F19" w:rsidRDefault="003340C1"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Шалғай елді мекендерге қатынайтын мобильді халыққа қызмет көрсету орталықтары 78</w:t>
      </w:r>
      <w:r w:rsidR="00DA444E"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қолдауға ие болды. Қызметтер бір өмірлік жағдаят шеңберінде (мысалы, баланың тууы) логикалық дәйектілікпен көрсетілетін өмірлік оқиғалар моделін респонденттердің 71%-ы мақұлдаған. Электрондық қызметтерді алуға арналған терминалдары бар өзіне-өзі қызмет көрсету аймақтары 69%-ға белгіленді.</w:t>
      </w:r>
    </w:p>
    <w:p w14:paraId="23DBCD14" w14:textId="77777777" w:rsidR="003340C1" w:rsidRPr="001D0F19" w:rsidRDefault="003340C1"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Кейбір функцияларды жеке секторға, мысалы, жылжымайтын мүлікті жеке тіркеушілер немесе заңды тұлғалар арқылы беруге байланысты жаңа шешімдердің ішінде респонденттердің 63%-ы бұл тәсілдің тиімділігін атап өтті.</w:t>
      </w:r>
    </w:p>
    <w:p w14:paraId="425742D2" w14:textId="3B14CB29" w:rsidR="003340C1" w:rsidRPr="001D0F19" w:rsidRDefault="003340C1"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Басқару құралдарының басымдығы </w:t>
      </w:r>
      <w:r w:rsidR="0003459D" w:rsidRPr="001D0F19">
        <w:rPr>
          <w:rFonts w:ascii="Times New Roman" w:eastAsia="Calibri" w:hAnsi="Times New Roman" w:cs="Times New Roman"/>
          <w:sz w:val="28"/>
          <w:szCs w:val="28"/>
          <w:lang w:val="kk-KZ"/>
        </w:rPr>
        <w:t>азырақ сұранысқа ие екені де анықталды</w:t>
      </w:r>
      <w:r w:rsidRPr="001D0F19">
        <w:rPr>
          <w:rFonts w:ascii="Times New Roman" w:eastAsia="Calibri" w:hAnsi="Times New Roman" w:cs="Times New Roman"/>
          <w:sz w:val="28"/>
          <w:szCs w:val="28"/>
          <w:lang w:val="kk-KZ"/>
        </w:rPr>
        <w:t>. Олардың ішінде ең үлкен қолдауды бизнес-</w:t>
      </w:r>
      <w:r w:rsidR="000B7ADF">
        <w:rPr>
          <w:rFonts w:ascii="Times New Roman" w:hAnsi="Times New Roman" w:cs="Times New Roman"/>
          <w:sz w:val="28"/>
          <w:szCs w:val="28"/>
          <w:lang w:val="kk-KZ"/>
        </w:rPr>
        <w:t>үдерістерді</w:t>
      </w:r>
      <w:r w:rsidR="000B7ADF" w:rsidRPr="001D0F19">
        <w:rPr>
          <w:rFonts w:ascii="Times New Roman" w:hAnsi="Times New Roman" w:cs="Times New Roman"/>
          <w:sz w:val="28"/>
          <w:szCs w:val="28"/>
          <w:lang w:val="kk-KZ"/>
        </w:rPr>
        <w:t xml:space="preserve"> </w:t>
      </w:r>
      <w:r w:rsidRPr="001D0F19">
        <w:rPr>
          <w:rFonts w:ascii="Times New Roman" w:eastAsia="Calibri" w:hAnsi="Times New Roman" w:cs="Times New Roman"/>
          <w:sz w:val="28"/>
          <w:szCs w:val="28"/>
          <w:lang w:val="kk-KZ"/>
        </w:rPr>
        <w:t>қайта қарау және оңайлату алды</w:t>
      </w:r>
      <w:r w:rsidR="0003459D" w:rsidRPr="001D0F19">
        <w:rPr>
          <w:rFonts w:ascii="Times New Roman" w:eastAsia="Calibri" w:hAnsi="Times New Roman" w:cs="Times New Roman"/>
          <w:sz w:val="28"/>
          <w:szCs w:val="28"/>
          <w:lang w:val="kk-KZ"/>
        </w:rPr>
        <w:t>, яғни</w:t>
      </w:r>
      <w:r w:rsidRPr="001D0F19">
        <w:rPr>
          <w:rFonts w:ascii="Times New Roman" w:eastAsia="Calibri" w:hAnsi="Times New Roman" w:cs="Times New Roman"/>
          <w:sz w:val="28"/>
          <w:szCs w:val="28"/>
          <w:lang w:val="kk-KZ"/>
        </w:rPr>
        <w:t xml:space="preserve"> респонденттердің 77%-ы мұны қызмет көрсету сапасын арттыру үшін маңызды деп санады. Қажетті құжаттардың санын азайтуға мүмкіндік беретін мемлекеттік деректер қорын біріктіру 74%-ға қолдау тапты.</w:t>
      </w:r>
    </w:p>
    <w:p w14:paraId="28AB41DD" w14:textId="797FE09B" w:rsidR="003340C1" w:rsidRPr="001D0F19" w:rsidRDefault="003340C1"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Сауалнамалар мен шолулар арқылы қызмет көрсету сапасын бағалауды респонденттердің 68%-ы, ал кері байланыс платформаларын пайдалануды – 65%-ы атап өтті. Тұтынушы тәжірибесін талдаумен айналысатын орталықтар 58% қолдау алды, бұл олардың қызметі туралы халықтың хабардар болуының төмендігін көрсетуі мүмкін.</w:t>
      </w:r>
    </w:p>
    <w:p w14:paraId="4464B414" w14:textId="77777777" w:rsidR="00AE6F2B" w:rsidRPr="001D0F19" w:rsidRDefault="00AE6F2B" w:rsidP="00AE6F2B">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Осылайша, халық арасында ең түсінікті және сұранысқа ие болып қызмет алудың ыңғайлылығына тікелей әсер ететін келесі инновациялар табылады: электрондық қызметтер, цифрлық құжаттар, жаңа қызмет форматтары. Аз байқалатын немесе көрінбейтін процестер ақпараттандыру және жылжыту үшін қосымша күш салуды талап етеді (9-кесте).</w:t>
      </w:r>
    </w:p>
    <w:p w14:paraId="1D5CCDE2" w14:textId="77777777" w:rsidR="00243FE0" w:rsidRPr="001D0F19" w:rsidRDefault="00243FE0" w:rsidP="008213E9">
      <w:pPr>
        <w:widowControl w:val="0"/>
        <w:shd w:val="clear" w:color="auto" w:fill="FFFFFF"/>
        <w:spacing w:after="0" w:line="240" w:lineRule="auto"/>
        <w:ind w:firstLine="708"/>
        <w:jc w:val="both"/>
        <w:rPr>
          <w:rFonts w:ascii="Times New Roman" w:eastAsia="Times New Roman" w:hAnsi="Times New Roman" w:cs="Times New Roman"/>
          <w:b/>
          <w:bCs/>
          <w:sz w:val="24"/>
          <w:szCs w:val="24"/>
          <w:lang w:val="kk-KZ" w:eastAsia="ru-RU"/>
        </w:rPr>
      </w:pPr>
    </w:p>
    <w:p w14:paraId="7195C5B3" w14:textId="1216A8A9" w:rsidR="00351C53" w:rsidRPr="001D0F19" w:rsidRDefault="00243FE0" w:rsidP="008213E9">
      <w:pPr>
        <w:widowControl w:val="0"/>
        <w:shd w:val="clear" w:color="auto" w:fill="FFFFFF"/>
        <w:spacing w:after="0" w:line="240" w:lineRule="auto"/>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 xml:space="preserve">Кесте </w:t>
      </w:r>
      <w:r w:rsidR="00B2131D" w:rsidRPr="001D0F19">
        <w:rPr>
          <w:rFonts w:ascii="Times New Roman" w:eastAsia="Times New Roman" w:hAnsi="Times New Roman" w:cs="Times New Roman"/>
          <w:bCs/>
          <w:sz w:val="28"/>
          <w:szCs w:val="28"/>
          <w:lang w:val="kk-KZ" w:eastAsia="ru-RU"/>
        </w:rPr>
        <w:t>9</w:t>
      </w:r>
      <w:r w:rsidRPr="001D0F19">
        <w:rPr>
          <w:rFonts w:ascii="Times New Roman" w:eastAsia="Times New Roman" w:hAnsi="Times New Roman" w:cs="Times New Roman"/>
          <w:bCs/>
          <w:sz w:val="28"/>
          <w:szCs w:val="28"/>
          <w:lang w:val="kk-KZ" w:eastAsia="ru-RU"/>
        </w:rPr>
        <w:t xml:space="preserve"> – </w:t>
      </w:r>
      <w:r w:rsidR="00783386" w:rsidRPr="001D0F19">
        <w:rPr>
          <w:rFonts w:ascii="Times New Roman" w:eastAsia="Times New Roman" w:hAnsi="Times New Roman" w:cs="Times New Roman"/>
          <w:bCs/>
          <w:sz w:val="28"/>
          <w:szCs w:val="28"/>
          <w:lang w:val="kk-KZ" w:eastAsia="ru-RU"/>
        </w:rPr>
        <w:t xml:space="preserve">Қазақстан Республикасының мемлекеттік қызмет көрсету саласында тұтынушыға бағдарлануды </w:t>
      </w:r>
      <w:r w:rsidR="000060AE" w:rsidRPr="001D0F19">
        <w:rPr>
          <w:rFonts w:ascii="Times New Roman" w:eastAsia="Times New Roman" w:hAnsi="Times New Roman" w:cs="Times New Roman"/>
          <w:bCs/>
          <w:sz w:val="28"/>
          <w:szCs w:val="28"/>
          <w:lang w:val="kk-KZ" w:eastAsia="ru-RU"/>
        </w:rPr>
        <w:t xml:space="preserve">іске </w:t>
      </w:r>
      <w:r w:rsidR="00783386" w:rsidRPr="001D0F19">
        <w:rPr>
          <w:rFonts w:ascii="Times New Roman" w:eastAsia="Times New Roman" w:hAnsi="Times New Roman" w:cs="Times New Roman"/>
          <w:bCs/>
          <w:sz w:val="28"/>
          <w:szCs w:val="28"/>
          <w:lang w:val="kk-KZ" w:eastAsia="ru-RU"/>
        </w:rPr>
        <w:t>асырудың инновациялық құралдарын енгізу қажеттілігі (бағыттар бойынша)</w:t>
      </w:r>
    </w:p>
    <w:p w14:paraId="3F2A30B7" w14:textId="77777777" w:rsidR="00C41A38" w:rsidRPr="001D0F19" w:rsidRDefault="00C41A38" w:rsidP="008213E9">
      <w:pPr>
        <w:widowControl w:val="0"/>
        <w:shd w:val="clear" w:color="auto" w:fill="FFFFFF"/>
        <w:spacing w:after="0" w:line="240" w:lineRule="auto"/>
        <w:ind w:firstLine="708"/>
        <w:jc w:val="both"/>
        <w:rPr>
          <w:rFonts w:ascii="Times New Roman" w:eastAsia="Times New Roman" w:hAnsi="Times New Roman" w:cs="Times New Roman"/>
          <w:b/>
          <w:bCs/>
          <w:sz w:val="16"/>
          <w:szCs w:val="16"/>
          <w:lang w:val="kk-KZ" w:eastAsia="ru-RU"/>
        </w:rPr>
      </w:pPr>
    </w:p>
    <w:tbl>
      <w:tblPr>
        <w:tblStyle w:val="af"/>
        <w:tblW w:w="9628" w:type="dxa"/>
        <w:jc w:val="center"/>
        <w:tblLook w:val="04A0" w:firstRow="1" w:lastRow="0" w:firstColumn="1" w:lastColumn="0" w:noHBand="0" w:noVBand="1"/>
      </w:tblPr>
      <w:tblGrid>
        <w:gridCol w:w="1981"/>
        <w:gridCol w:w="2344"/>
        <w:gridCol w:w="1550"/>
        <w:gridCol w:w="2303"/>
        <w:gridCol w:w="1450"/>
      </w:tblGrid>
      <w:tr w:rsidR="00243FE0" w:rsidRPr="001D0F19" w14:paraId="54F826D2" w14:textId="77777777" w:rsidTr="005A2933">
        <w:trPr>
          <w:trHeight w:val="607"/>
          <w:jc w:val="center"/>
        </w:trPr>
        <w:tc>
          <w:tcPr>
            <w:tcW w:w="1981" w:type="dxa"/>
            <w:tcBorders>
              <w:bottom w:val="nil"/>
            </w:tcBorders>
            <w:vAlign w:val="center"/>
          </w:tcPr>
          <w:p w14:paraId="205395B9" w14:textId="79639432"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rPr>
              <w:t>Инновациялық құрал</w:t>
            </w:r>
          </w:p>
        </w:tc>
        <w:tc>
          <w:tcPr>
            <w:tcW w:w="2344" w:type="dxa"/>
            <w:tcBorders>
              <w:bottom w:val="nil"/>
            </w:tcBorders>
            <w:vAlign w:val="center"/>
          </w:tcPr>
          <w:p w14:paraId="41A39028" w14:textId="29A133D2"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rPr>
              <w:t>Мақсатты функция/шешілетін мәселе</w:t>
            </w:r>
          </w:p>
        </w:tc>
        <w:tc>
          <w:tcPr>
            <w:tcW w:w="1550" w:type="dxa"/>
            <w:tcBorders>
              <w:bottom w:val="nil"/>
            </w:tcBorders>
            <w:vAlign w:val="center"/>
          </w:tcPr>
          <w:p w14:paraId="3ADE1FFB" w14:textId="03F7F077"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rPr>
              <w:t>Азаматтарды қолдау, % (сауалнама, n=27 336)</w:t>
            </w:r>
          </w:p>
        </w:tc>
        <w:tc>
          <w:tcPr>
            <w:tcW w:w="2303" w:type="dxa"/>
            <w:tcBorders>
              <w:bottom w:val="nil"/>
            </w:tcBorders>
            <w:vAlign w:val="center"/>
          </w:tcPr>
          <w:p w14:paraId="767DA4AA" w14:textId="2C090C3F"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 xml:space="preserve">Клиентке бағдарлануға </w:t>
            </w:r>
            <w:r w:rsidRPr="001D0F19">
              <w:rPr>
                <w:rFonts w:ascii="Times New Roman" w:eastAsia="Times New Roman" w:hAnsi="Times New Roman" w:cs="Times New Roman"/>
                <w:sz w:val="24"/>
                <w:szCs w:val="24"/>
              </w:rPr>
              <w:t xml:space="preserve"> әсері</w:t>
            </w:r>
          </w:p>
        </w:tc>
        <w:tc>
          <w:tcPr>
            <w:tcW w:w="1450" w:type="dxa"/>
            <w:tcBorders>
              <w:bottom w:val="nil"/>
            </w:tcBorders>
            <w:vAlign w:val="center"/>
          </w:tcPr>
          <w:p w14:paraId="4D230EB5" w14:textId="3C4FE5EF"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rPr>
              <w:t>Іске асыру қажеттілігін бағалау</w:t>
            </w:r>
          </w:p>
        </w:tc>
      </w:tr>
      <w:tr w:rsidR="005A2933" w:rsidRPr="001D0F19" w14:paraId="74C523FC" w14:textId="77777777" w:rsidTr="005A2933">
        <w:trPr>
          <w:trHeight w:val="132"/>
          <w:jc w:val="center"/>
        </w:trPr>
        <w:tc>
          <w:tcPr>
            <w:tcW w:w="9628" w:type="dxa"/>
            <w:gridSpan w:val="5"/>
            <w:tcBorders>
              <w:top w:val="nil"/>
              <w:left w:val="nil"/>
              <w:bottom w:val="single" w:sz="4" w:space="0" w:color="auto"/>
              <w:right w:val="nil"/>
            </w:tcBorders>
            <w:vAlign w:val="center"/>
          </w:tcPr>
          <w:p w14:paraId="3B0CCA99" w14:textId="05210D95" w:rsidR="005A2933" w:rsidRPr="001D0F19" w:rsidRDefault="005A2933" w:rsidP="005A2933">
            <w:pPr>
              <w:widowControl w:val="0"/>
              <w:spacing w:line="240" w:lineRule="auto"/>
              <w:ind w:firstLine="734"/>
              <w:outlineLvl w:val="2"/>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9-кестенің жалғасы</w:t>
            </w:r>
          </w:p>
        </w:tc>
      </w:tr>
      <w:tr w:rsidR="001D0F19" w:rsidRPr="001D0F19" w14:paraId="19C7AE1F" w14:textId="77777777" w:rsidTr="005A2933">
        <w:trPr>
          <w:jc w:val="center"/>
        </w:trPr>
        <w:tc>
          <w:tcPr>
            <w:tcW w:w="1981" w:type="dxa"/>
            <w:tcBorders>
              <w:top w:val="single" w:sz="4" w:space="0" w:color="auto"/>
            </w:tcBorders>
            <w:vAlign w:val="center"/>
          </w:tcPr>
          <w:p w14:paraId="62DD3DFA" w14:textId="1C6F976E" w:rsidR="009C3F19" w:rsidRPr="001D0F19" w:rsidRDefault="009C3F19"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1</w:t>
            </w:r>
          </w:p>
        </w:tc>
        <w:tc>
          <w:tcPr>
            <w:tcW w:w="2344" w:type="dxa"/>
            <w:tcBorders>
              <w:top w:val="single" w:sz="4" w:space="0" w:color="auto"/>
            </w:tcBorders>
            <w:vAlign w:val="center"/>
          </w:tcPr>
          <w:p w14:paraId="5C9F91B6" w14:textId="00112B56" w:rsidR="009C3F19" w:rsidRPr="001D0F19" w:rsidRDefault="009C3F19"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2</w:t>
            </w:r>
          </w:p>
        </w:tc>
        <w:tc>
          <w:tcPr>
            <w:tcW w:w="1550" w:type="dxa"/>
            <w:tcBorders>
              <w:top w:val="single" w:sz="4" w:space="0" w:color="auto"/>
            </w:tcBorders>
            <w:vAlign w:val="center"/>
          </w:tcPr>
          <w:p w14:paraId="70A5D08D" w14:textId="2DB82396" w:rsidR="009C3F19" w:rsidRPr="001D0F19" w:rsidRDefault="009C3F19"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3</w:t>
            </w:r>
          </w:p>
        </w:tc>
        <w:tc>
          <w:tcPr>
            <w:tcW w:w="2303" w:type="dxa"/>
            <w:tcBorders>
              <w:top w:val="single" w:sz="4" w:space="0" w:color="auto"/>
            </w:tcBorders>
            <w:vAlign w:val="center"/>
          </w:tcPr>
          <w:p w14:paraId="243E9E78" w14:textId="0C3A04D1" w:rsidR="009C3F19" w:rsidRPr="001D0F19" w:rsidRDefault="009C3F19"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4</w:t>
            </w:r>
          </w:p>
        </w:tc>
        <w:tc>
          <w:tcPr>
            <w:tcW w:w="1450" w:type="dxa"/>
            <w:tcBorders>
              <w:top w:val="single" w:sz="4" w:space="0" w:color="auto"/>
            </w:tcBorders>
            <w:vAlign w:val="center"/>
          </w:tcPr>
          <w:p w14:paraId="115234FE" w14:textId="28D78671" w:rsidR="009C3F19" w:rsidRPr="001D0F19" w:rsidRDefault="009C3F19"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5</w:t>
            </w:r>
          </w:p>
        </w:tc>
      </w:tr>
      <w:tr w:rsidR="00243FE0" w:rsidRPr="001D0F19" w14:paraId="684BA8D2" w14:textId="0E20B65B" w:rsidTr="00E92BB6">
        <w:trPr>
          <w:jc w:val="center"/>
        </w:trPr>
        <w:tc>
          <w:tcPr>
            <w:tcW w:w="9628" w:type="dxa"/>
            <w:gridSpan w:val="5"/>
            <w:vAlign w:val="center"/>
          </w:tcPr>
          <w:p w14:paraId="180084DF" w14:textId="0B665D9C" w:rsidR="00243FE0" w:rsidRPr="001D0F19" w:rsidRDefault="00243FE0" w:rsidP="008213E9">
            <w:pPr>
              <w:widowControl w:val="0"/>
              <w:spacing w:line="240" w:lineRule="auto"/>
              <w:jc w:val="center"/>
              <w:outlineLvl w:val="2"/>
              <w:rPr>
                <w:rFonts w:ascii="Times New Roman" w:eastAsia="Times New Roman" w:hAnsi="Times New Roman" w:cs="Times New Roman"/>
                <w:bCs/>
                <w:i/>
                <w:sz w:val="24"/>
                <w:szCs w:val="24"/>
                <w:lang w:val="kk-KZ"/>
              </w:rPr>
            </w:pPr>
            <w:r w:rsidRPr="001D0F19">
              <w:rPr>
                <w:rFonts w:ascii="Times New Roman" w:eastAsia="Times New Roman" w:hAnsi="Times New Roman" w:cs="Times New Roman"/>
                <w:bCs/>
                <w:i/>
                <w:sz w:val="24"/>
                <w:szCs w:val="24"/>
              </w:rPr>
              <w:t>Технологи</w:t>
            </w:r>
            <w:r w:rsidRPr="001D0F19">
              <w:rPr>
                <w:rFonts w:ascii="Times New Roman" w:eastAsia="Times New Roman" w:hAnsi="Times New Roman" w:cs="Times New Roman"/>
                <w:bCs/>
                <w:i/>
                <w:sz w:val="24"/>
                <w:szCs w:val="24"/>
                <w:lang w:val="kk-KZ"/>
              </w:rPr>
              <w:t>ялық</w:t>
            </w:r>
          </w:p>
        </w:tc>
      </w:tr>
      <w:tr w:rsidR="00243FE0" w:rsidRPr="001D0F19" w14:paraId="03BF4725" w14:textId="77777777" w:rsidTr="00E92BB6">
        <w:trPr>
          <w:jc w:val="center"/>
        </w:trPr>
        <w:tc>
          <w:tcPr>
            <w:tcW w:w="1981" w:type="dxa"/>
            <w:vAlign w:val="center"/>
          </w:tcPr>
          <w:p w14:paraId="27391978" w14:textId="6288CBD5"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е-</w:t>
            </w:r>
            <w:r w:rsidRPr="001D0F19">
              <w:rPr>
                <w:rFonts w:ascii="Times New Roman" w:eastAsia="Times New Roman" w:hAnsi="Times New Roman" w:cs="Times New Roman"/>
                <w:sz w:val="24"/>
                <w:szCs w:val="24"/>
              </w:rPr>
              <w:t xml:space="preserve">Gov.kz </w:t>
            </w:r>
            <w:r w:rsidRPr="001D0F19">
              <w:rPr>
                <w:rFonts w:ascii="Times New Roman" w:eastAsia="Times New Roman" w:hAnsi="Times New Roman" w:cs="Times New Roman"/>
                <w:sz w:val="24"/>
                <w:szCs w:val="24"/>
                <w:lang w:val="ru-RU"/>
              </w:rPr>
              <w:t>и</w:t>
            </w:r>
            <w:r w:rsidRPr="001D0F19">
              <w:rPr>
                <w:rFonts w:ascii="Times New Roman" w:eastAsia="Times New Roman" w:hAnsi="Times New Roman" w:cs="Times New Roman"/>
                <w:sz w:val="24"/>
                <w:szCs w:val="24"/>
              </w:rPr>
              <w:t xml:space="preserve"> eGov Mobile</w:t>
            </w:r>
          </w:p>
        </w:tc>
        <w:tc>
          <w:tcPr>
            <w:tcW w:w="2344" w:type="dxa"/>
            <w:vAlign w:val="center"/>
          </w:tcPr>
          <w:p w14:paraId="5492D9F3" w14:textId="7D388668"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ru-RU"/>
              </w:rPr>
            </w:pPr>
            <w:r w:rsidRPr="001D0F19">
              <w:rPr>
                <w:rFonts w:ascii="Times New Roman" w:eastAsia="Times New Roman" w:hAnsi="Times New Roman" w:cs="Times New Roman"/>
                <w:sz w:val="24"/>
                <w:szCs w:val="24"/>
                <w:lang w:val="ru-RU"/>
              </w:rPr>
              <w:t>Кез келген жерден қослу</w:t>
            </w:r>
          </w:p>
        </w:tc>
        <w:tc>
          <w:tcPr>
            <w:tcW w:w="1550" w:type="dxa"/>
            <w:vAlign w:val="center"/>
          </w:tcPr>
          <w:p w14:paraId="20C01273" w14:textId="34A518E1"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81</w:t>
            </w:r>
          </w:p>
        </w:tc>
        <w:tc>
          <w:tcPr>
            <w:tcW w:w="2303" w:type="dxa"/>
            <w:vAlign w:val="center"/>
          </w:tcPr>
          <w:p w14:paraId="03909116" w14:textId="7836F049"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Қолайлылық пен ыңғайлылықты көтеру</w:t>
            </w:r>
          </w:p>
        </w:tc>
        <w:tc>
          <w:tcPr>
            <w:tcW w:w="1450" w:type="dxa"/>
            <w:vAlign w:val="center"/>
          </w:tcPr>
          <w:p w14:paraId="5C1A9B28" w14:textId="6BAACBC5"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Жоғары</w:t>
            </w:r>
          </w:p>
        </w:tc>
      </w:tr>
      <w:tr w:rsidR="00243FE0" w:rsidRPr="001D0F19" w14:paraId="5E3B2098" w14:textId="77777777" w:rsidTr="00E92BB6">
        <w:trPr>
          <w:jc w:val="center"/>
        </w:trPr>
        <w:tc>
          <w:tcPr>
            <w:tcW w:w="1981" w:type="dxa"/>
            <w:vAlign w:val="center"/>
          </w:tcPr>
          <w:p w14:paraId="467BFB1B" w14:textId="10D84041"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ru-RU"/>
              </w:rPr>
              <w:t>Электрондық</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цифрлық</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қолтаң</w:t>
            </w:r>
            <w:r w:rsidR="003A437F"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ба</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және</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цифрлық</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құжаттар</w:t>
            </w:r>
          </w:p>
        </w:tc>
        <w:tc>
          <w:tcPr>
            <w:tcW w:w="2344" w:type="dxa"/>
            <w:vAlign w:val="center"/>
          </w:tcPr>
          <w:p w14:paraId="1D5D0E6E" w14:textId="068585E4"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ru-RU"/>
              </w:rPr>
              <w:t>Қағаз</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жүзіндегі</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өтініштерді</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қашықтықтан</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қолжеткізу</w:t>
            </w:r>
          </w:p>
        </w:tc>
        <w:tc>
          <w:tcPr>
            <w:tcW w:w="1550" w:type="dxa"/>
            <w:vAlign w:val="center"/>
          </w:tcPr>
          <w:p w14:paraId="15FF60B7" w14:textId="05308156"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76</w:t>
            </w:r>
          </w:p>
        </w:tc>
        <w:tc>
          <w:tcPr>
            <w:tcW w:w="2303" w:type="dxa"/>
            <w:vAlign w:val="center"/>
          </w:tcPr>
          <w:p w14:paraId="012DFC4A" w14:textId="5861239C"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Кедергілерді төмендету, жылдадықты арттыру</w:t>
            </w:r>
          </w:p>
        </w:tc>
        <w:tc>
          <w:tcPr>
            <w:tcW w:w="1450" w:type="dxa"/>
            <w:vAlign w:val="center"/>
          </w:tcPr>
          <w:p w14:paraId="5C345203" w14:textId="560FBED4"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 xml:space="preserve">Орташа </w:t>
            </w:r>
            <w:r w:rsidRPr="001D0F19">
              <w:rPr>
                <w:rFonts w:ascii="Times New Roman" w:eastAsia="Times New Roman" w:hAnsi="Times New Roman" w:cs="Times New Roman"/>
                <w:sz w:val="24"/>
                <w:szCs w:val="24"/>
              </w:rPr>
              <w:t>–</w:t>
            </w:r>
            <w:r w:rsidRPr="001D0F19">
              <w:rPr>
                <w:rFonts w:ascii="Times New Roman" w:eastAsia="Times New Roman" w:hAnsi="Times New Roman" w:cs="Times New Roman"/>
                <w:sz w:val="24"/>
                <w:szCs w:val="24"/>
                <w:lang w:val="kk-KZ"/>
              </w:rPr>
              <w:t>жоғары</w:t>
            </w:r>
          </w:p>
        </w:tc>
      </w:tr>
      <w:tr w:rsidR="00243FE0" w:rsidRPr="001D0F19" w14:paraId="366FE588" w14:textId="77777777" w:rsidTr="00E92BB6">
        <w:trPr>
          <w:jc w:val="center"/>
        </w:trPr>
        <w:tc>
          <w:tcPr>
            <w:tcW w:w="1981" w:type="dxa"/>
            <w:vAlign w:val="center"/>
          </w:tcPr>
          <w:p w14:paraId="46EC6BD9" w14:textId="651D2CC2"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ru-RU"/>
              </w:rPr>
              <w:t>Проактивті</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қызметтер</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қызеттерді</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автоматты</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қосу</w:t>
            </w:r>
            <w:r w:rsidRPr="001D0F19">
              <w:rPr>
                <w:rFonts w:ascii="Times New Roman" w:eastAsia="Times New Roman" w:hAnsi="Times New Roman" w:cs="Times New Roman"/>
                <w:sz w:val="24"/>
                <w:szCs w:val="24"/>
              </w:rPr>
              <w:t>)</w:t>
            </w:r>
          </w:p>
        </w:tc>
        <w:tc>
          <w:tcPr>
            <w:tcW w:w="2344" w:type="dxa"/>
            <w:vAlign w:val="center"/>
          </w:tcPr>
          <w:p w14:paraId="76F251AD" w14:textId="4CE69319"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Жеке өтінішер беруді қысқарту</w:t>
            </w:r>
          </w:p>
        </w:tc>
        <w:tc>
          <w:tcPr>
            <w:tcW w:w="1550" w:type="dxa"/>
            <w:vAlign w:val="center"/>
          </w:tcPr>
          <w:p w14:paraId="49343EA0" w14:textId="6365D05B"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79</w:t>
            </w:r>
          </w:p>
        </w:tc>
        <w:tc>
          <w:tcPr>
            <w:tcW w:w="2303" w:type="dxa"/>
            <w:vAlign w:val="center"/>
          </w:tcPr>
          <w:p w14:paraId="745365CD" w14:textId="12583290"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Қарапайымдылықты арттыру, қателерді төмендету</w:t>
            </w:r>
          </w:p>
        </w:tc>
        <w:tc>
          <w:tcPr>
            <w:tcW w:w="1450" w:type="dxa"/>
            <w:vAlign w:val="center"/>
          </w:tcPr>
          <w:p w14:paraId="3E7555F8" w14:textId="5C988AAA"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Жоғары</w:t>
            </w:r>
          </w:p>
        </w:tc>
      </w:tr>
      <w:tr w:rsidR="00243FE0" w:rsidRPr="001D0F19" w14:paraId="7661F4C3" w14:textId="77777777" w:rsidTr="00E92BB6">
        <w:trPr>
          <w:jc w:val="center"/>
        </w:trPr>
        <w:tc>
          <w:tcPr>
            <w:tcW w:w="1981" w:type="dxa"/>
            <w:vAlign w:val="center"/>
          </w:tcPr>
          <w:p w14:paraId="1B380EA7" w14:textId="6206097D"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ru-RU"/>
              </w:rPr>
            </w:pPr>
            <w:r w:rsidRPr="001D0F19">
              <w:rPr>
                <w:rFonts w:ascii="Times New Roman" w:eastAsia="Times New Roman" w:hAnsi="Times New Roman" w:cs="Times New Roman"/>
                <w:sz w:val="24"/>
                <w:szCs w:val="24"/>
                <w:lang w:val="ru-RU"/>
              </w:rPr>
              <w:t>Чат-боттар және ЖИ-консультанттар</w:t>
            </w:r>
          </w:p>
        </w:tc>
        <w:tc>
          <w:tcPr>
            <w:tcW w:w="2344" w:type="dxa"/>
            <w:vAlign w:val="center"/>
          </w:tcPr>
          <w:p w14:paraId="5096EDF7" w14:textId="630C791E"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 xml:space="preserve">Жеке </w:t>
            </w:r>
            <w:r w:rsidRPr="001D0F19">
              <w:rPr>
                <w:rFonts w:ascii="Times New Roman" w:eastAsia="Times New Roman" w:hAnsi="Times New Roman" w:cs="Times New Roman"/>
                <w:sz w:val="24"/>
                <w:szCs w:val="24"/>
              </w:rPr>
              <w:t>консультаци</w:t>
            </w:r>
            <w:r w:rsidRPr="001D0F19">
              <w:rPr>
                <w:rFonts w:ascii="Times New Roman" w:eastAsia="Times New Roman" w:hAnsi="Times New Roman" w:cs="Times New Roman"/>
                <w:sz w:val="24"/>
                <w:szCs w:val="24"/>
                <w:lang w:val="kk-KZ"/>
              </w:rPr>
              <w:t>ялардың жетіспеуі</w:t>
            </w:r>
          </w:p>
        </w:tc>
        <w:tc>
          <w:tcPr>
            <w:tcW w:w="1550" w:type="dxa"/>
            <w:vAlign w:val="center"/>
          </w:tcPr>
          <w:p w14:paraId="4933F9A4" w14:textId="4A2F08C6"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72</w:t>
            </w:r>
          </w:p>
        </w:tc>
        <w:tc>
          <w:tcPr>
            <w:tcW w:w="2303" w:type="dxa"/>
            <w:vAlign w:val="center"/>
          </w:tcPr>
          <w:p w14:paraId="69FCEB68" w14:textId="64954403"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К</w:t>
            </w:r>
            <w:r w:rsidRPr="001D0F19">
              <w:rPr>
                <w:rFonts w:ascii="Times New Roman" w:eastAsia="Times New Roman" w:hAnsi="Times New Roman" w:cs="Times New Roman"/>
                <w:sz w:val="24"/>
                <w:szCs w:val="24"/>
              </w:rPr>
              <w:t>оммуникаци</w:t>
            </w:r>
            <w:r w:rsidRPr="001D0F19">
              <w:rPr>
                <w:rFonts w:ascii="Times New Roman" w:eastAsia="Times New Roman" w:hAnsi="Times New Roman" w:cs="Times New Roman"/>
                <w:sz w:val="24"/>
                <w:szCs w:val="24"/>
                <w:lang w:val="kk-KZ"/>
              </w:rPr>
              <w:t>яны жақсарту</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kk-KZ"/>
              </w:rPr>
              <w:t xml:space="preserve">уақыт </w:t>
            </w:r>
            <w:r w:rsidRPr="001D0F19">
              <w:rPr>
                <w:rFonts w:ascii="Times New Roman" w:eastAsia="Times New Roman" w:hAnsi="Times New Roman" w:cs="Times New Roman"/>
                <w:sz w:val="24"/>
                <w:szCs w:val="24"/>
              </w:rPr>
              <w:t>экономия</w:t>
            </w:r>
            <w:r w:rsidRPr="001D0F19">
              <w:rPr>
                <w:rFonts w:ascii="Times New Roman" w:eastAsia="Times New Roman" w:hAnsi="Times New Roman" w:cs="Times New Roman"/>
                <w:sz w:val="24"/>
                <w:szCs w:val="24"/>
                <w:lang w:val="kk-KZ"/>
              </w:rPr>
              <w:t>сы</w:t>
            </w:r>
          </w:p>
        </w:tc>
        <w:tc>
          <w:tcPr>
            <w:tcW w:w="1450" w:type="dxa"/>
            <w:vAlign w:val="center"/>
          </w:tcPr>
          <w:p w14:paraId="26DFE507" w14:textId="4CB1C7C6"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 xml:space="preserve">Орташа </w:t>
            </w:r>
            <w:r w:rsidRPr="001D0F19">
              <w:rPr>
                <w:rFonts w:ascii="Times New Roman" w:eastAsia="Times New Roman" w:hAnsi="Times New Roman" w:cs="Times New Roman"/>
                <w:sz w:val="24"/>
                <w:szCs w:val="24"/>
              </w:rPr>
              <w:t>–</w:t>
            </w:r>
            <w:r w:rsidRPr="001D0F19">
              <w:rPr>
                <w:rFonts w:ascii="Times New Roman" w:eastAsia="Times New Roman" w:hAnsi="Times New Roman" w:cs="Times New Roman"/>
                <w:sz w:val="24"/>
                <w:szCs w:val="24"/>
                <w:lang w:val="kk-KZ"/>
              </w:rPr>
              <w:t>жоғары</w:t>
            </w:r>
          </w:p>
        </w:tc>
      </w:tr>
      <w:tr w:rsidR="00243FE0" w:rsidRPr="001D0F19" w14:paraId="41E943F9" w14:textId="77777777" w:rsidTr="00E92BB6">
        <w:trPr>
          <w:jc w:val="center"/>
        </w:trPr>
        <w:tc>
          <w:tcPr>
            <w:tcW w:w="1981" w:type="dxa"/>
            <w:vAlign w:val="center"/>
          </w:tcPr>
          <w:p w14:paraId="0D272956" w14:textId="2B9F1943"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ru-RU"/>
              </w:rPr>
              <w:t>Сұраныстар</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сараптамасы</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және</w:t>
            </w:r>
            <w:r w:rsidRPr="001D0F19">
              <w:rPr>
                <w:rFonts w:ascii="Times New Roman" w:eastAsia="Times New Roman" w:hAnsi="Times New Roman" w:cs="Times New Roman"/>
                <w:sz w:val="24"/>
                <w:szCs w:val="24"/>
              </w:rPr>
              <w:t xml:space="preserve"> Big Data</w:t>
            </w:r>
          </w:p>
        </w:tc>
        <w:tc>
          <w:tcPr>
            <w:tcW w:w="2344" w:type="dxa"/>
            <w:vAlign w:val="center"/>
          </w:tcPr>
          <w:p w14:paraId="326982D6" w14:textId="708F5A2C"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Азаматтардың қажеттіліктерін жеткіліксіз түсіну</w:t>
            </w:r>
          </w:p>
        </w:tc>
        <w:tc>
          <w:tcPr>
            <w:tcW w:w="1550" w:type="dxa"/>
            <w:vAlign w:val="center"/>
          </w:tcPr>
          <w:p w14:paraId="14CD273C" w14:textId="3B3B18B4"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64</w:t>
            </w:r>
          </w:p>
        </w:tc>
        <w:tc>
          <w:tcPr>
            <w:tcW w:w="2303" w:type="dxa"/>
            <w:vAlign w:val="center"/>
          </w:tcPr>
          <w:p w14:paraId="1D66D3F5" w14:textId="468347DD"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ru-RU"/>
              </w:rPr>
            </w:pPr>
            <w:r w:rsidRPr="001D0F19">
              <w:rPr>
                <w:rFonts w:ascii="Times New Roman" w:eastAsia="Times New Roman" w:hAnsi="Times New Roman" w:cs="Times New Roman"/>
                <w:sz w:val="24"/>
                <w:szCs w:val="24"/>
                <w:lang w:val="ru-RU"/>
              </w:rPr>
              <w:t>Қызметтерді азаматтардың күтімдеріне адаптациялау</w:t>
            </w:r>
          </w:p>
        </w:tc>
        <w:tc>
          <w:tcPr>
            <w:tcW w:w="1450" w:type="dxa"/>
            <w:vAlign w:val="center"/>
          </w:tcPr>
          <w:p w14:paraId="0CDE2976" w14:textId="73DE58CA"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hAnsi="Times New Roman" w:cs="Times New Roman"/>
                <w:sz w:val="24"/>
                <w:szCs w:val="24"/>
                <w:lang w:val="kk-KZ"/>
              </w:rPr>
              <w:t>Орташа</w:t>
            </w:r>
          </w:p>
        </w:tc>
      </w:tr>
      <w:tr w:rsidR="00243FE0" w:rsidRPr="001D0F19" w14:paraId="5158A9F4" w14:textId="77777777" w:rsidTr="00E92BB6">
        <w:trPr>
          <w:jc w:val="center"/>
        </w:trPr>
        <w:tc>
          <w:tcPr>
            <w:tcW w:w="1981" w:type="dxa"/>
            <w:tcBorders>
              <w:bottom w:val="nil"/>
            </w:tcBorders>
            <w:vAlign w:val="center"/>
          </w:tcPr>
          <w:p w14:paraId="5FF0EBE3" w14:textId="4938846B"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ru-RU"/>
              </w:rPr>
            </w:pPr>
            <w:r w:rsidRPr="001D0F19">
              <w:rPr>
                <w:rFonts w:ascii="Times New Roman" w:hAnsi="Times New Roman" w:cs="Times New Roman"/>
                <w:sz w:val="24"/>
                <w:szCs w:val="24"/>
              </w:rPr>
              <w:t>Face</w:t>
            </w:r>
            <w:r w:rsidRPr="001D0F19">
              <w:rPr>
                <w:rFonts w:ascii="Times New Roman" w:hAnsi="Times New Roman" w:cs="Times New Roman"/>
                <w:sz w:val="24"/>
                <w:szCs w:val="24"/>
                <w:lang w:val="ru-RU"/>
              </w:rPr>
              <w:t xml:space="preserve"> </w:t>
            </w:r>
            <w:r w:rsidRPr="001D0F19">
              <w:rPr>
                <w:rFonts w:ascii="Times New Roman" w:hAnsi="Times New Roman" w:cs="Times New Roman"/>
                <w:sz w:val="24"/>
                <w:szCs w:val="24"/>
              </w:rPr>
              <w:t>ID</w:t>
            </w:r>
            <w:r w:rsidRPr="001D0F19">
              <w:rPr>
                <w:rFonts w:ascii="Times New Roman" w:hAnsi="Times New Roman" w:cs="Times New Roman"/>
                <w:sz w:val="24"/>
                <w:szCs w:val="24"/>
                <w:lang w:val="ru-RU"/>
              </w:rPr>
              <w:t xml:space="preserve"> / биометрия арқылы цифрлық  идентификация</w:t>
            </w:r>
          </w:p>
        </w:tc>
        <w:tc>
          <w:tcPr>
            <w:tcW w:w="2344" w:type="dxa"/>
            <w:tcBorders>
              <w:bottom w:val="nil"/>
            </w:tcBorders>
            <w:vAlign w:val="center"/>
          </w:tcPr>
          <w:p w14:paraId="38964732" w14:textId="32301361"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ru-RU"/>
              </w:rPr>
            </w:pPr>
            <w:r w:rsidRPr="001D0F19">
              <w:rPr>
                <w:rFonts w:ascii="Times New Roman" w:hAnsi="Times New Roman" w:cs="Times New Roman"/>
                <w:sz w:val="24"/>
                <w:szCs w:val="24"/>
                <w:lang w:val="ru-RU"/>
              </w:rPr>
              <w:t>Тұлғаны валидациялау проблемалары, әсіресе қашықтықтан қол жеткізу</w:t>
            </w:r>
          </w:p>
        </w:tc>
        <w:tc>
          <w:tcPr>
            <w:tcW w:w="1550" w:type="dxa"/>
            <w:tcBorders>
              <w:bottom w:val="nil"/>
            </w:tcBorders>
            <w:vAlign w:val="center"/>
          </w:tcPr>
          <w:p w14:paraId="783619EF" w14:textId="68C14D59"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hAnsi="Times New Roman" w:cs="Times New Roman"/>
                <w:sz w:val="24"/>
                <w:szCs w:val="24"/>
              </w:rPr>
              <w:t>66</w:t>
            </w:r>
          </w:p>
        </w:tc>
        <w:tc>
          <w:tcPr>
            <w:tcW w:w="2303" w:type="dxa"/>
            <w:tcBorders>
              <w:bottom w:val="nil"/>
            </w:tcBorders>
            <w:vAlign w:val="center"/>
          </w:tcPr>
          <w:p w14:paraId="4E8DDEAF" w14:textId="4A0981FD"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hAnsi="Times New Roman" w:cs="Times New Roman"/>
                <w:sz w:val="24"/>
                <w:szCs w:val="24"/>
                <w:lang w:val="kk-KZ"/>
              </w:rPr>
              <w:t>Қолжетімділікті жылдамдату, қауіпсіздікті арттыру</w:t>
            </w:r>
          </w:p>
        </w:tc>
        <w:tc>
          <w:tcPr>
            <w:tcW w:w="1450" w:type="dxa"/>
            <w:tcBorders>
              <w:bottom w:val="nil"/>
            </w:tcBorders>
            <w:vAlign w:val="center"/>
          </w:tcPr>
          <w:p w14:paraId="33A4B8F7" w14:textId="2C2C1DD1"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 xml:space="preserve">Орташа </w:t>
            </w:r>
            <w:r w:rsidRPr="001D0F19">
              <w:rPr>
                <w:rFonts w:ascii="Times New Roman" w:eastAsia="Times New Roman" w:hAnsi="Times New Roman" w:cs="Times New Roman"/>
                <w:sz w:val="24"/>
                <w:szCs w:val="24"/>
              </w:rPr>
              <w:t>–</w:t>
            </w:r>
            <w:r w:rsidRPr="001D0F19">
              <w:rPr>
                <w:rFonts w:ascii="Times New Roman" w:eastAsia="Times New Roman" w:hAnsi="Times New Roman" w:cs="Times New Roman"/>
                <w:sz w:val="24"/>
                <w:szCs w:val="24"/>
                <w:lang w:val="kk-KZ"/>
              </w:rPr>
              <w:t>жоғары</w:t>
            </w:r>
          </w:p>
        </w:tc>
      </w:tr>
      <w:tr w:rsidR="005A2933" w:rsidRPr="001D0F19" w14:paraId="03522D06" w14:textId="77777777" w:rsidTr="00E2045D">
        <w:trPr>
          <w:trHeight w:val="1380"/>
          <w:jc w:val="center"/>
        </w:trPr>
        <w:tc>
          <w:tcPr>
            <w:tcW w:w="1981" w:type="dxa"/>
            <w:vAlign w:val="center"/>
          </w:tcPr>
          <w:p w14:paraId="1FFB0397" w14:textId="77777777" w:rsidR="005A2933" w:rsidRPr="001D0F19" w:rsidRDefault="005A2933" w:rsidP="008213E9">
            <w:pPr>
              <w:widowControl w:val="0"/>
              <w:spacing w:line="240" w:lineRule="auto"/>
              <w:jc w:val="center"/>
              <w:outlineLvl w:val="2"/>
              <w:rPr>
                <w:rFonts w:ascii="Times New Roman" w:hAnsi="Times New Roman" w:cs="Times New Roman"/>
                <w:sz w:val="24"/>
                <w:szCs w:val="24"/>
              </w:rPr>
            </w:pPr>
            <w:r w:rsidRPr="001D0F19">
              <w:rPr>
                <w:rFonts w:ascii="Times New Roman" w:hAnsi="Times New Roman" w:cs="Times New Roman"/>
                <w:sz w:val="24"/>
                <w:szCs w:val="24"/>
                <w:lang w:val="ru-RU"/>
              </w:rPr>
              <w:t>Қаржылық</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қызметтермен</w:t>
            </w:r>
          </w:p>
          <w:p w14:paraId="3AABADE2" w14:textId="7BC57405" w:rsidR="005A2933" w:rsidRPr="001D0F19" w:rsidRDefault="005A2933" w:rsidP="008213E9">
            <w:pPr>
              <w:widowControl w:val="0"/>
              <w:spacing w:line="240" w:lineRule="auto"/>
              <w:jc w:val="center"/>
              <w:outlineLvl w:val="2"/>
              <w:rPr>
                <w:rFonts w:ascii="Times New Roman" w:hAnsi="Times New Roman" w:cs="Times New Roman"/>
                <w:sz w:val="24"/>
                <w:szCs w:val="24"/>
              </w:rPr>
            </w:pPr>
            <w:r w:rsidRPr="001D0F19">
              <w:rPr>
                <w:rFonts w:ascii="Times New Roman" w:hAnsi="Times New Roman" w:cs="Times New Roman"/>
                <w:sz w:val="24"/>
                <w:szCs w:val="24"/>
                <w:lang w:val="ru-RU"/>
              </w:rPr>
              <w:t>интеграциялау</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төлем</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хабарламалар</w:t>
            </w:r>
            <w:r w:rsidRPr="001D0F19">
              <w:rPr>
                <w:rFonts w:ascii="Times New Roman" w:hAnsi="Times New Roman" w:cs="Times New Roman"/>
                <w:sz w:val="24"/>
                <w:szCs w:val="24"/>
              </w:rPr>
              <w:t>)</w:t>
            </w:r>
          </w:p>
        </w:tc>
        <w:tc>
          <w:tcPr>
            <w:tcW w:w="2344" w:type="dxa"/>
            <w:vAlign w:val="center"/>
          </w:tcPr>
          <w:p w14:paraId="041F9CAF" w14:textId="77777777" w:rsidR="005A2933" w:rsidRPr="001D0F19" w:rsidRDefault="005A2933" w:rsidP="008213E9">
            <w:pPr>
              <w:widowControl w:val="0"/>
              <w:spacing w:line="240" w:lineRule="auto"/>
              <w:jc w:val="center"/>
              <w:outlineLvl w:val="2"/>
              <w:rPr>
                <w:rFonts w:ascii="Times New Roman" w:hAnsi="Times New Roman" w:cs="Times New Roman"/>
                <w:sz w:val="24"/>
                <w:szCs w:val="24"/>
                <w:lang w:val="ru-RU"/>
              </w:rPr>
            </w:pPr>
            <w:r w:rsidRPr="001D0F19">
              <w:rPr>
                <w:rFonts w:ascii="Times New Roman" w:hAnsi="Times New Roman" w:cs="Times New Roman"/>
                <w:sz w:val="24"/>
                <w:szCs w:val="24"/>
                <w:lang w:val="ru-RU"/>
              </w:rPr>
              <w:t>Салықтарды</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төлеу</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кезіндегі</w:t>
            </w:r>
          </w:p>
          <w:p w14:paraId="673A9655" w14:textId="4BCA935B" w:rsidR="005A2933" w:rsidRPr="001D0F19" w:rsidRDefault="005A2933" w:rsidP="008213E9">
            <w:pPr>
              <w:widowControl w:val="0"/>
              <w:spacing w:line="240" w:lineRule="auto"/>
              <w:jc w:val="center"/>
              <w:outlineLvl w:val="2"/>
              <w:rPr>
                <w:rFonts w:ascii="Times New Roman" w:hAnsi="Times New Roman" w:cs="Times New Roman"/>
                <w:sz w:val="24"/>
                <w:szCs w:val="24"/>
                <w:lang w:val="ru-RU"/>
              </w:rPr>
            </w:pPr>
            <w:r w:rsidRPr="001D0F19">
              <w:rPr>
                <w:rFonts w:ascii="Times New Roman" w:hAnsi="Times New Roman" w:cs="Times New Roman"/>
                <w:sz w:val="24"/>
                <w:szCs w:val="24"/>
                <w:lang w:val="ru-RU"/>
              </w:rPr>
              <w:t>қолайсыздық, қосымша опера циялар қажеттігі</w:t>
            </w:r>
          </w:p>
        </w:tc>
        <w:tc>
          <w:tcPr>
            <w:tcW w:w="1550" w:type="dxa"/>
            <w:vAlign w:val="center"/>
          </w:tcPr>
          <w:p w14:paraId="4DA635E9" w14:textId="19B250F6" w:rsidR="005A2933" w:rsidRPr="001D0F19" w:rsidRDefault="005A2933" w:rsidP="008213E9">
            <w:pPr>
              <w:widowControl w:val="0"/>
              <w:spacing w:line="240" w:lineRule="auto"/>
              <w:jc w:val="center"/>
              <w:outlineLvl w:val="2"/>
              <w:rPr>
                <w:rFonts w:ascii="Times New Roman" w:hAnsi="Times New Roman" w:cs="Times New Roman"/>
                <w:sz w:val="24"/>
                <w:szCs w:val="24"/>
              </w:rPr>
            </w:pPr>
            <w:r w:rsidRPr="001D0F19">
              <w:rPr>
                <w:rFonts w:ascii="Times New Roman" w:hAnsi="Times New Roman" w:cs="Times New Roman"/>
                <w:sz w:val="24"/>
                <w:szCs w:val="24"/>
              </w:rPr>
              <w:t>70</w:t>
            </w:r>
          </w:p>
        </w:tc>
        <w:tc>
          <w:tcPr>
            <w:tcW w:w="2303" w:type="dxa"/>
            <w:vAlign w:val="center"/>
          </w:tcPr>
          <w:p w14:paraId="1381DA0D" w14:textId="77777777" w:rsidR="005A2933" w:rsidRPr="001D0F19" w:rsidRDefault="005A2933" w:rsidP="008213E9">
            <w:pPr>
              <w:widowControl w:val="0"/>
              <w:spacing w:line="240" w:lineRule="auto"/>
              <w:jc w:val="center"/>
              <w:outlineLvl w:val="2"/>
              <w:rPr>
                <w:rFonts w:ascii="Times New Roman" w:hAnsi="Times New Roman" w:cs="Times New Roman"/>
                <w:sz w:val="24"/>
                <w:szCs w:val="24"/>
                <w:lang w:val="kk-KZ"/>
              </w:rPr>
            </w:pPr>
            <w:r w:rsidRPr="001D0F19">
              <w:rPr>
                <w:rFonts w:ascii="Times New Roman" w:hAnsi="Times New Roman" w:cs="Times New Roman"/>
                <w:sz w:val="24"/>
                <w:szCs w:val="24"/>
                <w:lang w:val="kk-KZ"/>
              </w:rPr>
              <w:t>Қызметтерді алудағы кешенділік</w:t>
            </w:r>
          </w:p>
          <w:p w14:paraId="7C6F0F39" w14:textId="7796D340" w:rsidR="005A2933" w:rsidRPr="001D0F19" w:rsidRDefault="005A2933" w:rsidP="008213E9">
            <w:pPr>
              <w:widowControl w:val="0"/>
              <w:spacing w:line="240" w:lineRule="auto"/>
              <w:jc w:val="center"/>
              <w:outlineLvl w:val="2"/>
              <w:rPr>
                <w:rFonts w:ascii="Times New Roman" w:hAnsi="Times New Roman" w:cs="Times New Roman"/>
                <w:sz w:val="24"/>
                <w:szCs w:val="24"/>
                <w:lang w:val="kk-KZ"/>
              </w:rPr>
            </w:pPr>
            <w:r w:rsidRPr="001D0F19">
              <w:rPr>
                <w:rFonts w:ascii="Times New Roman" w:hAnsi="Times New Roman" w:cs="Times New Roman"/>
                <w:sz w:val="24"/>
                <w:szCs w:val="24"/>
                <w:lang w:val="kk-KZ"/>
              </w:rPr>
              <w:t>және қолайлылық</w:t>
            </w:r>
          </w:p>
        </w:tc>
        <w:tc>
          <w:tcPr>
            <w:tcW w:w="1450" w:type="dxa"/>
            <w:vAlign w:val="center"/>
          </w:tcPr>
          <w:p w14:paraId="4BA7E6E8" w14:textId="1FD6CD97" w:rsidR="005A2933" w:rsidRPr="001D0F19" w:rsidRDefault="005A2933"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Жоғары</w:t>
            </w:r>
          </w:p>
        </w:tc>
      </w:tr>
      <w:tr w:rsidR="00243FE0" w:rsidRPr="001D0F19" w14:paraId="357BB30F" w14:textId="24F88A95" w:rsidTr="00E92BB6">
        <w:trPr>
          <w:jc w:val="center"/>
        </w:trPr>
        <w:tc>
          <w:tcPr>
            <w:tcW w:w="9628" w:type="dxa"/>
            <w:gridSpan w:val="5"/>
            <w:vAlign w:val="center"/>
          </w:tcPr>
          <w:p w14:paraId="6DE93045" w14:textId="0FF869F4" w:rsidR="00243FE0" w:rsidRPr="001D0F19" w:rsidRDefault="00243FE0" w:rsidP="008213E9">
            <w:pPr>
              <w:widowControl w:val="0"/>
              <w:spacing w:line="240" w:lineRule="auto"/>
              <w:jc w:val="center"/>
              <w:outlineLvl w:val="2"/>
              <w:rPr>
                <w:rFonts w:ascii="Times New Roman" w:eastAsia="Times New Roman" w:hAnsi="Times New Roman" w:cs="Times New Roman"/>
                <w:bCs/>
                <w:i/>
                <w:sz w:val="24"/>
                <w:szCs w:val="24"/>
                <w:lang w:val="kk-KZ"/>
              </w:rPr>
            </w:pPr>
            <w:r w:rsidRPr="001D0F19">
              <w:rPr>
                <w:rFonts w:ascii="Times New Roman" w:eastAsia="Times New Roman" w:hAnsi="Times New Roman" w:cs="Times New Roman"/>
                <w:bCs/>
                <w:i/>
                <w:sz w:val="24"/>
                <w:szCs w:val="24"/>
                <w:lang w:val="kk-KZ"/>
              </w:rPr>
              <w:t>Ұйымдастырушылық</w:t>
            </w:r>
          </w:p>
        </w:tc>
      </w:tr>
      <w:tr w:rsidR="00243FE0" w:rsidRPr="001D0F19" w14:paraId="52D0BAC6" w14:textId="77777777" w:rsidTr="00E92BB6">
        <w:trPr>
          <w:jc w:val="center"/>
        </w:trPr>
        <w:tc>
          <w:tcPr>
            <w:tcW w:w="1981" w:type="dxa"/>
            <w:vAlign w:val="center"/>
          </w:tcPr>
          <w:p w14:paraId="0A0F59E3" w14:textId="1B3C592F"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ru-RU"/>
              </w:rPr>
              <w:t>Жаңа</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фораттағы</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ХҚО</w:t>
            </w:r>
            <w:r w:rsidRPr="001D0F19">
              <w:rPr>
                <w:rFonts w:ascii="Times New Roman" w:eastAsia="Times New Roman" w:hAnsi="Times New Roman" w:cs="Times New Roman"/>
                <w:sz w:val="24"/>
                <w:szCs w:val="24"/>
              </w:rPr>
              <w:t xml:space="preserve"> (Open Space)</w:t>
            </w:r>
          </w:p>
        </w:tc>
        <w:tc>
          <w:tcPr>
            <w:tcW w:w="2344" w:type="dxa"/>
            <w:vAlign w:val="center"/>
          </w:tcPr>
          <w:p w14:paraId="09F81BA1" w14:textId="40565C19"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Кезектер, қолайсыз орта</w:t>
            </w:r>
          </w:p>
        </w:tc>
        <w:tc>
          <w:tcPr>
            <w:tcW w:w="1550" w:type="dxa"/>
            <w:vAlign w:val="center"/>
          </w:tcPr>
          <w:p w14:paraId="0E48B1E1" w14:textId="1EADE993"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87</w:t>
            </w:r>
          </w:p>
        </w:tc>
        <w:tc>
          <w:tcPr>
            <w:tcW w:w="2303" w:type="dxa"/>
            <w:vAlign w:val="center"/>
          </w:tcPr>
          <w:p w14:paraId="15DCB5AB" w14:textId="297B043B" w:rsidR="00243FE0" w:rsidRPr="001D0F19" w:rsidRDefault="00735D23"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Өзара әрекеттестік сапасы мен ыңғайлығын арттыру</w:t>
            </w:r>
          </w:p>
        </w:tc>
        <w:tc>
          <w:tcPr>
            <w:tcW w:w="1450" w:type="dxa"/>
            <w:vAlign w:val="center"/>
          </w:tcPr>
          <w:p w14:paraId="4F322C0C" w14:textId="37E64EBA"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Жоғары</w:t>
            </w:r>
          </w:p>
        </w:tc>
      </w:tr>
      <w:tr w:rsidR="00243FE0" w:rsidRPr="001D0F19" w14:paraId="77B0C75D" w14:textId="77777777" w:rsidTr="00E92BB6">
        <w:trPr>
          <w:jc w:val="center"/>
        </w:trPr>
        <w:tc>
          <w:tcPr>
            <w:tcW w:w="1981" w:type="dxa"/>
            <w:vAlign w:val="center"/>
          </w:tcPr>
          <w:p w14:paraId="30A83A0E" w14:textId="62CC1F86"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rPr>
              <w:t>Мобиль</w:t>
            </w:r>
            <w:r w:rsidRPr="001D0F19">
              <w:rPr>
                <w:rFonts w:ascii="Times New Roman" w:eastAsia="Times New Roman" w:hAnsi="Times New Roman" w:cs="Times New Roman"/>
                <w:sz w:val="24"/>
                <w:szCs w:val="24"/>
                <w:lang w:val="kk-KZ"/>
              </w:rPr>
              <w:t>ді ХҚО</w:t>
            </w:r>
          </w:p>
        </w:tc>
        <w:tc>
          <w:tcPr>
            <w:tcW w:w="2344" w:type="dxa"/>
            <w:vAlign w:val="center"/>
          </w:tcPr>
          <w:p w14:paraId="73657942" w14:textId="77777777"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ru-RU"/>
              </w:rPr>
            </w:pPr>
            <w:r w:rsidRPr="001D0F19">
              <w:rPr>
                <w:rFonts w:ascii="Times New Roman" w:eastAsia="Times New Roman" w:hAnsi="Times New Roman" w:cs="Times New Roman"/>
                <w:sz w:val="24"/>
                <w:szCs w:val="24"/>
                <w:lang w:val="ru-RU"/>
              </w:rPr>
              <w:t>Шалғайдағы өңірлердегі шектеулі қолжетімділік</w:t>
            </w:r>
          </w:p>
          <w:p w14:paraId="40C8011B" w14:textId="4822A01E" w:rsidR="005A2933" w:rsidRPr="001D0F19" w:rsidRDefault="005A2933" w:rsidP="008213E9">
            <w:pPr>
              <w:widowControl w:val="0"/>
              <w:spacing w:line="240" w:lineRule="auto"/>
              <w:jc w:val="center"/>
              <w:outlineLvl w:val="2"/>
              <w:rPr>
                <w:rFonts w:ascii="Times New Roman" w:eastAsia="Times New Roman" w:hAnsi="Times New Roman" w:cs="Times New Roman"/>
                <w:sz w:val="24"/>
                <w:szCs w:val="24"/>
                <w:lang w:val="ru-RU"/>
              </w:rPr>
            </w:pPr>
          </w:p>
        </w:tc>
        <w:tc>
          <w:tcPr>
            <w:tcW w:w="1550" w:type="dxa"/>
            <w:vAlign w:val="center"/>
          </w:tcPr>
          <w:p w14:paraId="53DF305D" w14:textId="71AB4464"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78</w:t>
            </w:r>
          </w:p>
        </w:tc>
        <w:tc>
          <w:tcPr>
            <w:tcW w:w="2303" w:type="dxa"/>
            <w:vAlign w:val="center"/>
          </w:tcPr>
          <w:p w14:paraId="344F4B88" w14:textId="6D1D3AB5"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 xml:space="preserve">Аумақтық қамтуды арттыру, </w:t>
            </w:r>
            <w:r w:rsidRPr="001D0F19">
              <w:rPr>
                <w:rFonts w:ascii="Times New Roman" w:eastAsia="Times New Roman" w:hAnsi="Times New Roman" w:cs="Times New Roman"/>
                <w:sz w:val="24"/>
                <w:szCs w:val="24"/>
              </w:rPr>
              <w:t>инклюзи</w:t>
            </w:r>
            <w:r w:rsidRPr="001D0F19">
              <w:rPr>
                <w:rFonts w:ascii="Times New Roman" w:eastAsia="Times New Roman" w:hAnsi="Times New Roman" w:cs="Times New Roman"/>
                <w:sz w:val="24"/>
                <w:szCs w:val="24"/>
                <w:lang w:val="kk-KZ"/>
              </w:rPr>
              <w:t>я</w:t>
            </w:r>
          </w:p>
        </w:tc>
        <w:tc>
          <w:tcPr>
            <w:tcW w:w="1450" w:type="dxa"/>
            <w:vAlign w:val="center"/>
          </w:tcPr>
          <w:p w14:paraId="611181E3" w14:textId="15B52FFC"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Жоғары</w:t>
            </w:r>
          </w:p>
        </w:tc>
      </w:tr>
      <w:tr w:rsidR="00243FE0" w:rsidRPr="001D0F19" w14:paraId="577EA054" w14:textId="77777777" w:rsidTr="00E92BB6">
        <w:trPr>
          <w:jc w:val="center"/>
        </w:trPr>
        <w:tc>
          <w:tcPr>
            <w:tcW w:w="1981" w:type="dxa"/>
            <w:vAlign w:val="center"/>
          </w:tcPr>
          <w:p w14:paraId="2A6A393D" w14:textId="77777777"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Өз-өзіне қызмет көрсету</w:t>
            </w:r>
            <w:r w:rsidRPr="001D0F19">
              <w:rPr>
                <w:rFonts w:ascii="Times New Roman" w:eastAsia="Times New Roman" w:hAnsi="Times New Roman" w:cs="Times New Roman"/>
                <w:sz w:val="24"/>
                <w:szCs w:val="24"/>
              </w:rPr>
              <w:t xml:space="preserve"> (Connection Points)</w:t>
            </w:r>
          </w:p>
          <w:p w14:paraId="695ACB96" w14:textId="15EFC521" w:rsidR="005A2933" w:rsidRPr="001D0F19" w:rsidRDefault="005A2933" w:rsidP="008213E9">
            <w:pPr>
              <w:widowControl w:val="0"/>
              <w:spacing w:line="240" w:lineRule="auto"/>
              <w:jc w:val="center"/>
              <w:outlineLvl w:val="2"/>
              <w:rPr>
                <w:rFonts w:ascii="Times New Roman" w:eastAsia="Times New Roman" w:hAnsi="Times New Roman" w:cs="Times New Roman"/>
                <w:sz w:val="24"/>
                <w:szCs w:val="24"/>
              </w:rPr>
            </w:pPr>
          </w:p>
        </w:tc>
        <w:tc>
          <w:tcPr>
            <w:tcW w:w="2344" w:type="dxa"/>
            <w:vAlign w:val="center"/>
          </w:tcPr>
          <w:p w14:paraId="5B4124A3" w14:textId="136FDC0B"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ru-RU"/>
              </w:rPr>
              <w:t>Операторлардың</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жұмысбастылығы</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жұмыс</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уақытының</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қысқалығы</w:t>
            </w:r>
          </w:p>
        </w:tc>
        <w:tc>
          <w:tcPr>
            <w:tcW w:w="1550" w:type="dxa"/>
            <w:vAlign w:val="center"/>
          </w:tcPr>
          <w:p w14:paraId="6D2777AD" w14:textId="04834FA5"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69</w:t>
            </w:r>
          </w:p>
        </w:tc>
        <w:tc>
          <w:tcPr>
            <w:tcW w:w="2303" w:type="dxa"/>
            <w:vAlign w:val="center"/>
          </w:tcPr>
          <w:p w14:paraId="1E27085C" w14:textId="6ABF57FD"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Азаматтардың тәуелсіздігін арттыру</w:t>
            </w:r>
          </w:p>
        </w:tc>
        <w:tc>
          <w:tcPr>
            <w:tcW w:w="1450" w:type="dxa"/>
            <w:vAlign w:val="center"/>
          </w:tcPr>
          <w:p w14:paraId="5A786319" w14:textId="35B305DF"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 xml:space="preserve">Орташа </w:t>
            </w:r>
            <w:r w:rsidRPr="001D0F19">
              <w:rPr>
                <w:rFonts w:ascii="Times New Roman" w:eastAsia="Times New Roman" w:hAnsi="Times New Roman" w:cs="Times New Roman"/>
                <w:sz w:val="24"/>
                <w:szCs w:val="24"/>
              </w:rPr>
              <w:t>–</w:t>
            </w:r>
            <w:r w:rsidRPr="001D0F19">
              <w:rPr>
                <w:rFonts w:ascii="Times New Roman" w:eastAsia="Times New Roman" w:hAnsi="Times New Roman" w:cs="Times New Roman"/>
                <w:sz w:val="24"/>
                <w:szCs w:val="24"/>
                <w:lang w:val="kk-KZ"/>
              </w:rPr>
              <w:t>жоғары</w:t>
            </w:r>
          </w:p>
        </w:tc>
      </w:tr>
      <w:tr w:rsidR="00243FE0" w:rsidRPr="001D0F19" w14:paraId="6AB191DB" w14:textId="77777777" w:rsidTr="005A2933">
        <w:trPr>
          <w:jc w:val="center"/>
        </w:trPr>
        <w:tc>
          <w:tcPr>
            <w:tcW w:w="1981" w:type="dxa"/>
            <w:tcBorders>
              <w:bottom w:val="nil"/>
            </w:tcBorders>
            <w:vAlign w:val="center"/>
          </w:tcPr>
          <w:p w14:paraId="4BC55F3A" w14:textId="5A196D33"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Өмірлік оқиғалар</w:t>
            </w:r>
            <w:r w:rsidRPr="001D0F19">
              <w:rPr>
                <w:rFonts w:ascii="Times New Roman" w:eastAsia="Times New Roman" w:hAnsi="Times New Roman" w:cs="Times New Roman"/>
                <w:sz w:val="24"/>
                <w:szCs w:val="24"/>
              </w:rPr>
              <w:t xml:space="preserve"> (Life Events Model)</w:t>
            </w:r>
          </w:p>
        </w:tc>
        <w:tc>
          <w:tcPr>
            <w:tcW w:w="2344" w:type="dxa"/>
            <w:tcBorders>
              <w:bottom w:val="nil"/>
            </w:tcBorders>
            <w:vAlign w:val="center"/>
          </w:tcPr>
          <w:p w14:paraId="6DE3079D" w14:textId="28467544"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Үдерістердің саналуандылығы</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шамадан</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тыс</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өтініштер</w:t>
            </w:r>
          </w:p>
        </w:tc>
        <w:tc>
          <w:tcPr>
            <w:tcW w:w="1550" w:type="dxa"/>
            <w:tcBorders>
              <w:bottom w:val="nil"/>
            </w:tcBorders>
            <w:vAlign w:val="center"/>
          </w:tcPr>
          <w:p w14:paraId="39A8002E" w14:textId="74049264"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71</w:t>
            </w:r>
          </w:p>
        </w:tc>
        <w:tc>
          <w:tcPr>
            <w:tcW w:w="2303" w:type="dxa"/>
            <w:tcBorders>
              <w:bottom w:val="nil"/>
            </w:tcBorders>
            <w:vAlign w:val="center"/>
          </w:tcPr>
          <w:p w14:paraId="7D1BBF25" w14:textId="6B74E5DB"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Кешенді қадам, қызмет алуды жеңілдету</w:t>
            </w:r>
          </w:p>
        </w:tc>
        <w:tc>
          <w:tcPr>
            <w:tcW w:w="1450" w:type="dxa"/>
            <w:tcBorders>
              <w:bottom w:val="nil"/>
            </w:tcBorders>
            <w:vAlign w:val="center"/>
          </w:tcPr>
          <w:p w14:paraId="2C80F7DD" w14:textId="2E5B4FED"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Жоғары</w:t>
            </w:r>
          </w:p>
        </w:tc>
      </w:tr>
      <w:tr w:rsidR="005A2933" w:rsidRPr="001D0F19" w14:paraId="5DB0C92D" w14:textId="77777777" w:rsidTr="005A2933">
        <w:trPr>
          <w:jc w:val="center"/>
        </w:trPr>
        <w:tc>
          <w:tcPr>
            <w:tcW w:w="9628" w:type="dxa"/>
            <w:gridSpan w:val="5"/>
            <w:tcBorders>
              <w:top w:val="nil"/>
              <w:left w:val="nil"/>
              <w:bottom w:val="single" w:sz="4" w:space="0" w:color="auto"/>
              <w:right w:val="nil"/>
            </w:tcBorders>
            <w:vAlign w:val="center"/>
          </w:tcPr>
          <w:p w14:paraId="061B3AF0" w14:textId="527D46B9" w:rsidR="005A2933" w:rsidRPr="001D0F19" w:rsidRDefault="005A2933" w:rsidP="005A2933">
            <w:pPr>
              <w:widowControl w:val="0"/>
              <w:spacing w:line="240" w:lineRule="auto"/>
              <w:ind w:firstLine="734"/>
              <w:outlineLvl w:val="2"/>
              <w:rPr>
                <w:rFonts w:ascii="Times New Roman" w:eastAsia="Times New Roman" w:hAnsi="Times New Roman" w:cs="Times New Roman"/>
                <w:sz w:val="28"/>
                <w:szCs w:val="28"/>
                <w:lang w:val="kk-KZ"/>
              </w:rPr>
            </w:pPr>
            <w:r w:rsidRPr="001D0F19">
              <w:rPr>
                <w:rFonts w:ascii="Times New Roman" w:eastAsia="Times New Roman" w:hAnsi="Times New Roman" w:cs="Times New Roman"/>
                <w:sz w:val="28"/>
                <w:szCs w:val="28"/>
                <w:lang w:val="kk-KZ"/>
              </w:rPr>
              <w:t>9-кестенің жалғасы</w:t>
            </w:r>
          </w:p>
        </w:tc>
      </w:tr>
      <w:tr w:rsidR="001D0F19" w:rsidRPr="001D0F19" w14:paraId="719AD53F" w14:textId="77777777" w:rsidTr="005A2933">
        <w:trPr>
          <w:jc w:val="center"/>
        </w:trPr>
        <w:tc>
          <w:tcPr>
            <w:tcW w:w="1981" w:type="dxa"/>
            <w:tcBorders>
              <w:top w:val="single" w:sz="4" w:space="0" w:color="auto"/>
            </w:tcBorders>
            <w:vAlign w:val="center"/>
          </w:tcPr>
          <w:p w14:paraId="4F59298B" w14:textId="44DB7F7E"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hAnsi="Times New Roman" w:cs="Times New Roman"/>
                <w:sz w:val="24"/>
                <w:szCs w:val="24"/>
                <w:lang w:val="ru-RU"/>
              </w:rPr>
              <w:t>Кейбір</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қызметтер</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бәсекелік</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ортаға</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беру</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жеке</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регистраторлар</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фронт</w:t>
            </w:r>
            <w:r w:rsidRPr="001D0F19">
              <w:rPr>
                <w:rFonts w:ascii="Times New Roman" w:hAnsi="Times New Roman" w:cs="Times New Roman"/>
                <w:sz w:val="24"/>
                <w:szCs w:val="24"/>
              </w:rPr>
              <w:t>-</w:t>
            </w:r>
            <w:r w:rsidRPr="001D0F19">
              <w:rPr>
                <w:rFonts w:ascii="Times New Roman" w:hAnsi="Times New Roman" w:cs="Times New Roman"/>
                <w:sz w:val="24"/>
                <w:szCs w:val="24"/>
                <w:lang w:val="kk-KZ"/>
              </w:rPr>
              <w:t xml:space="preserve">кеңсені </w:t>
            </w:r>
            <w:r w:rsidRPr="001D0F19">
              <w:rPr>
                <w:rFonts w:ascii="Times New Roman" w:hAnsi="Times New Roman" w:cs="Times New Roman"/>
                <w:sz w:val="24"/>
                <w:szCs w:val="24"/>
                <w:lang w:val="ru-RU"/>
              </w:rPr>
              <w:t>аутсорсингілеу</w:t>
            </w:r>
            <w:r w:rsidRPr="001D0F19">
              <w:rPr>
                <w:rFonts w:ascii="Times New Roman" w:hAnsi="Times New Roman" w:cs="Times New Roman"/>
                <w:sz w:val="24"/>
                <w:szCs w:val="24"/>
              </w:rPr>
              <w:t>)</w:t>
            </w:r>
          </w:p>
        </w:tc>
        <w:tc>
          <w:tcPr>
            <w:tcW w:w="2344" w:type="dxa"/>
            <w:tcBorders>
              <w:top w:val="single" w:sz="4" w:space="0" w:color="auto"/>
            </w:tcBorders>
            <w:vAlign w:val="center"/>
          </w:tcPr>
          <w:p w14:paraId="2A9BA133" w14:textId="66A9A3E7"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hAnsi="Times New Roman" w:cs="Times New Roman"/>
                <w:sz w:val="24"/>
                <w:szCs w:val="24"/>
                <w:lang w:val="kk-KZ"/>
              </w:rPr>
              <w:t>Меморгандарды қайта қарау, шектеулі ресурстар</w:t>
            </w:r>
          </w:p>
        </w:tc>
        <w:tc>
          <w:tcPr>
            <w:tcW w:w="1550" w:type="dxa"/>
            <w:tcBorders>
              <w:top w:val="single" w:sz="4" w:space="0" w:color="auto"/>
            </w:tcBorders>
            <w:vAlign w:val="center"/>
          </w:tcPr>
          <w:p w14:paraId="2F83E3FD" w14:textId="02593278"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hAnsi="Times New Roman" w:cs="Times New Roman"/>
                <w:sz w:val="24"/>
                <w:szCs w:val="24"/>
              </w:rPr>
              <w:t>63</w:t>
            </w:r>
          </w:p>
        </w:tc>
        <w:tc>
          <w:tcPr>
            <w:tcW w:w="2303" w:type="dxa"/>
            <w:tcBorders>
              <w:top w:val="single" w:sz="4" w:space="0" w:color="auto"/>
            </w:tcBorders>
            <w:vAlign w:val="center"/>
          </w:tcPr>
          <w:p w14:paraId="71CE3F2B" w14:textId="48057840"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hAnsi="Times New Roman" w:cs="Times New Roman"/>
                <w:sz w:val="24"/>
                <w:szCs w:val="24"/>
                <w:lang w:val="kk-KZ"/>
              </w:rPr>
              <w:t>Қызмет сапасын және жылдамдығын арттыру</w:t>
            </w:r>
          </w:p>
        </w:tc>
        <w:tc>
          <w:tcPr>
            <w:tcW w:w="1450" w:type="dxa"/>
            <w:tcBorders>
              <w:top w:val="single" w:sz="4" w:space="0" w:color="auto"/>
            </w:tcBorders>
            <w:vAlign w:val="center"/>
          </w:tcPr>
          <w:p w14:paraId="105A41CB" w14:textId="1B809AAC"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 xml:space="preserve">Орташа </w:t>
            </w:r>
            <w:r w:rsidRPr="001D0F19">
              <w:rPr>
                <w:rFonts w:ascii="Times New Roman" w:eastAsia="Times New Roman" w:hAnsi="Times New Roman" w:cs="Times New Roman"/>
                <w:sz w:val="24"/>
                <w:szCs w:val="24"/>
              </w:rPr>
              <w:t>–</w:t>
            </w:r>
            <w:r w:rsidRPr="001D0F19">
              <w:rPr>
                <w:rFonts w:ascii="Times New Roman" w:eastAsia="Times New Roman" w:hAnsi="Times New Roman" w:cs="Times New Roman"/>
                <w:sz w:val="24"/>
                <w:szCs w:val="24"/>
                <w:lang w:val="kk-KZ"/>
              </w:rPr>
              <w:t>жоғары</w:t>
            </w:r>
          </w:p>
        </w:tc>
      </w:tr>
      <w:tr w:rsidR="00243FE0" w:rsidRPr="001D0F19" w14:paraId="30AD921C" w14:textId="0D0E7099" w:rsidTr="00E92BB6">
        <w:trPr>
          <w:jc w:val="center"/>
        </w:trPr>
        <w:tc>
          <w:tcPr>
            <w:tcW w:w="9628" w:type="dxa"/>
            <w:gridSpan w:val="5"/>
            <w:vAlign w:val="center"/>
          </w:tcPr>
          <w:p w14:paraId="7E0253C0" w14:textId="14E31B73" w:rsidR="00243FE0" w:rsidRPr="001D0F19" w:rsidRDefault="00243FE0" w:rsidP="008213E9">
            <w:pPr>
              <w:widowControl w:val="0"/>
              <w:spacing w:line="240" w:lineRule="auto"/>
              <w:jc w:val="center"/>
              <w:outlineLvl w:val="2"/>
              <w:rPr>
                <w:rFonts w:ascii="Times New Roman" w:eastAsia="Times New Roman" w:hAnsi="Times New Roman" w:cs="Times New Roman"/>
                <w:bCs/>
                <w:i/>
                <w:sz w:val="24"/>
                <w:szCs w:val="24"/>
                <w:lang w:val="kk-KZ"/>
              </w:rPr>
            </w:pPr>
            <w:r w:rsidRPr="001D0F19">
              <w:rPr>
                <w:rFonts w:ascii="Times New Roman" w:eastAsia="Times New Roman" w:hAnsi="Times New Roman" w:cs="Times New Roman"/>
                <w:bCs/>
                <w:i/>
                <w:sz w:val="24"/>
                <w:szCs w:val="24"/>
                <w:lang w:val="kk-KZ"/>
              </w:rPr>
              <w:t>Басқарушылық</w:t>
            </w:r>
          </w:p>
        </w:tc>
      </w:tr>
      <w:tr w:rsidR="00243FE0" w:rsidRPr="001D0F19" w14:paraId="4165DB4C" w14:textId="77777777" w:rsidTr="00E92BB6">
        <w:trPr>
          <w:jc w:val="center"/>
        </w:trPr>
        <w:tc>
          <w:tcPr>
            <w:tcW w:w="1981" w:type="dxa"/>
            <w:vAlign w:val="center"/>
          </w:tcPr>
          <w:p w14:paraId="42DBE57A" w14:textId="45937F90"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ru-RU"/>
              </w:rPr>
              <w:t>Сапаны</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бағалау</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тетіктері</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сауалнамалар</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рейтингтер</w:t>
            </w:r>
            <w:r w:rsidRPr="001D0F19">
              <w:rPr>
                <w:rFonts w:ascii="Times New Roman" w:eastAsia="Times New Roman" w:hAnsi="Times New Roman" w:cs="Times New Roman"/>
                <w:sz w:val="24"/>
                <w:szCs w:val="24"/>
              </w:rPr>
              <w:t>)</w:t>
            </w:r>
          </w:p>
        </w:tc>
        <w:tc>
          <w:tcPr>
            <w:tcW w:w="2344" w:type="dxa"/>
            <w:vAlign w:val="center"/>
          </w:tcPr>
          <w:p w14:paraId="08FF5C87" w14:textId="01A65092"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ru-RU"/>
              </w:rPr>
            </w:pPr>
            <w:r w:rsidRPr="001D0F19">
              <w:rPr>
                <w:rFonts w:ascii="Times New Roman" w:eastAsia="Times New Roman" w:hAnsi="Times New Roman" w:cs="Times New Roman"/>
                <w:sz w:val="24"/>
                <w:szCs w:val="24"/>
                <w:lang w:val="ru-RU"/>
              </w:rPr>
              <w:t>Халықпен кері байланыстың болмауы</w:t>
            </w:r>
          </w:p>
        </w:tc>
        <w:tc>
          <w:tcPr>
            <w:tcW w:w="1550" w:type="dxa"/>
            <w:vAlign w:val="center"/>
          </w:tcPr>
          <w:p w14:paraId="478D6D67" w14:textId="0246E30C"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68</w:t>
            </w:r>
          </w:p>
        </w:tc>
        <w:tc>
          <w:tcPr>
            <w:tcW w:w="2303" w:type="dxa"/>
            <w:vAlign w:val="center"/>
          </w:tcPr>
          <w:p w14:paraId="17AAD167" w14:textId="6208B954"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Азаматтардың пікірлеріне бағдарлану, сенімді арттыру</w:t>
            </w:r>
          </w:p>
        </w:tc>
        <w:tc>
          <w:tcPr>
            <w:tcW w:w="1450" w:type="dxa"/>
            <w:vAlign w:val="center"/>
          </w:tcPr>
          <w:p w14:paraId="0F300CC0" w14:textId="73DAFC2A"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 xml:space="preserve">Орташа </w:t>
            </w:r>
            <w:r w:rsidRPr="001D0F19">
              <w:rPr>
                <w:rFonts w:ascii="Times New Roman" w:eastAsia="Times New Roman" w:hAnsi="Times New Roman" w:cs="Times New Roman"/>
                <w:sz w:val="24"/>
                <w:szCs w:val="24"/>
              </w:rPr>
              <w:t>–</w:t>
            </w:r>
            <w:r w:rsidRPr="001D0F19">
              <w:rPr>
                <w:rFonts w:ascii="Times New Roman" w:eastAsia="Times New Roman" w:hAnsi="Times New Roman" w:cs="Times New Roman"/>
                <w:sz w:val="24"/>
                <w:szCs w:val="24"/>
                <w:lang w:val="kk-KZ"/>
              </w:rPr>
              <w:t>жоғары</w:t>
            </w:r>
          </w:p>
        </w:tc>
      </w:tr>
      <w:tr w:rsidR="00243FE0" w:rsidRPr="001D0F19" w14:paraId="5B9B46E0" w14:textId="77777777" w:rsidTr="00E92BB6">
        <w:trPr>
          <w:jc w:val="center"/>
        </w:trPr>
        <w:tc>
          <w:tcPr>
            <w:tcW w:w="1981" w:type="dxa"/>
            <w:vAlign w:val="center"/>
          </w:tcPr>
          <w:p w14:paraId="79C24A8E" w14:textId="04924237"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ru-RU"/>
              </w:rPr>
              <w:t>Кері</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байланыс</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құралдары</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ашық</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үкімет</w:t>
            </w:r>
            <w:r w:rsidRPr="001D0F19">
              <w:rPr>
                <w:rFonts w:ascii="Times New Roman" w:eastAsia="Times New Roman" w:hAnsi="Times New Roman" w:cs="Times New Roman"/>
                <w:sz w:val="24"/>
                <w:szCs w:val="24"/>
              </w:rPr>
              <w:t>)</w:t>
            </w:r>
          </w:p>
        </w:tc>
        <w:tc>
          <w:tcPr>
            <w:tcW w:w="2344" w:type="dxa"/>
            <w:vAlign w:val="center"/>
          </w:tcPr>
          <w:p w14:paraId="2DB3164F" w14:textId="530FE8F7"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Меморгандардың жабықтығы, диалогтың жетіспеуі</w:t>
            </w:r>
          </w:p>
        </w:tc>
        <w:tc>
          <w:tcPr>
            <w:tcW w:w="1550" w:type="dxa"/>
            <w:vAlign w:val="center"/>
          </w:tcPr>
          <w:p w14:paraId="4A6B9DC1" w14:textId="111D31D8"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65</w:t>
            </w:r>
          </w:p>
        </w:tc>
        <w:tc>
          <w:tcPr>
            <w:tcW w:w="2303" w:type="dxa"/>
            <w:vAlign w:val="center"/>
          </w:tcPr>
          <w:p w14:paraId="1D8FD2C7" w14:textId="04840427"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Ашықтық, азаматтарды тарту</w:t>
            </w:r>
          </w:p>
        </w:tc>
        <w:tc>
          <w:tcPr>
            <w:tcW w:w="1450" w:type="dxa"/>
            <w:vAlign w:val="center"/>
          </w:tcPr>
          <w:p w14:paraId="3195D1B8" w14:textId="7B9C11C0"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hAnsi="Times New Roman" w:cs="Times New Roman"/>
                <w:sz w:val="24"/>
                <w:szCs w:val="24"/>
                <w:lang w:val="kk-KZ"/>
              </w:rPr>
              <w:t>Орташа</w:t>
            </w:r>
          </w:p>
        </w:tc>
      </w:tr>
      <w:tr w:rsidR="00243FE0" w:rsidRPr="001D0F19" w14:paraId="21BEACCD" w14:textId="77777777" w:rsidTr="00E92BB6">
        <w:trPr>
          <w:jc w:val="center"/>
        </w:trPr>
        <w:tc>
          <w:tcPr>
            <w:tcW w:w="1981" w:type="dxa"/>
            <w:vAlign w:val="center"/>
          </w:tcPr>
          <w:p w14:paraId="298B57B9" w14:textId="009324BA"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ru-RU"/>
              </w:rPr>
              <w:t>ЖИ</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интеграциялау</w:t>
            </w:r>
            <w:r w:rsidRPr="001D0F19">
              <w:rPr>
                <w:rFonts w:ascii="Times New Roman" w:eastAsia="Times New Roman" w:hAnsi="Times New Roman" w:cs="Times New Roman"/>
                <w:sz w:val="24"/>
                <w:szCs w:val="24"/>
              </w:rPr>
              <w:t xml:space="preserve"> (Smart Bridge, </w:t>
            </w:r>
            <w:r w:rsidRPr="001D0F19">
              <w:rPr>
                <w:rFonts w:ascii="Times New Roman" w:eastAsia="Times New Roman" w:hAnsi="Times New Roman" w:cs="Times New Roman"/>
                <w:sz w:val="24"/>
                <w:szCs w:val="24"/>
                <w:lang w:val="ru-RU"/>
              </w:rPr>
              <w:t>ведомствоаралық</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ru-RU"/>
              </w:rPr>
              <w:t>шлюздер</w:t>
            </w:r>
            <w:r w:rsidRPr="001D0F19">
              <w:rPr>
                <w:rFonts w:ascii="Times New Roman" w:eastAsia="Times New Roman" w:hAnsi="Times New Roman" w:cs="Times New Roman"/>
                <w:sz w:val="24"/>
                <w:szCs w:val="24"/>
              </w:rPr>
              <w:t>)</w:t>
            </w:r>
          </w:p>
        </w:tc>
        <w:tc>
          <w:tcPr>
            <w:tcW w:w="2344" w:type="dxa"/>
            <w:vAlign w:val="center"/>
          </w:tcPr>
          <w:p w14:paraId="61B11146" w14:textId="27B23EA5"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Құжаттарды қайта беру, қайталану</w:t>
            </w:r>
          </w:p>
        </w:tc>
        <w:tc>
          <w:tcPr>
            <w:tcW w:w="1550" w:type="dxa"/>
            <w:vAlign w:val="center"/>
          </w:tcPr>
          <w:p w14:paraId="60F085B1" w14:textId="3881EC54"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rPr>
              <w:t>74</w:t>
            </w:r>
          </w:p>
        </w:tc>
        <w:tc>
          <w:tcPr>
            <w:tcW w:w="2303" w:type="dxa"/>
            <w:vAlign w:val="center"/>
          </w:tcPr>
          <w:p w14:paraId="0645BA49" w14:textId="35756F7D"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rPr>
              <w:t>Бюрократи</w:t>
            </w:r>
            <w:r w:rsidRPr="001D0F19">
              <w:rPr>
                <w:rFonts w:ascii="Times New Roman" w:eastAsia="Times New Roman" w:hAnsi="Times New Roman" w:cs="Times New Roman"/>
                <w:sz w:val="24"/>
                <w:szCs w:val="24"/>
                <w:lang w:val="kk-KZ"/>
              </w:rPr>
              <w:t>яны төмендету</w:t>
            </w:r>
            <w:r w:rsidRPr="001D0F19">
              <w:rPr>
                <w:rFonts w:ascii="Times New Roman" w:eastAsia="Times New Roman" w:hAnsi="Times New Roman" w:cs="Times New Roman"/>
                <w:sz w:val="24"/>
                <w:szCs w:val="24"/>
              </w:rPr>
              <w:t xml:space="preserve">, </w:t>
            </w:r>
            <w:r w:rsidRPr="001D0F19">
              <w:rPr>
                <w:rFonts w:ascii="Times New Roman" w:eastAsia="Times New Roman" w:hAnsi="Times New Roman" w:cs="Times New Roman"/>
                <w:sz w:val="24"/>
                <w:szCs w:val="24"/>
                <w:lang w:val="kk-KZ"/>
              </w:rPr>
              <w:t>қызметті жылдамдату</w:t>
            </w:r>
          </w:p>
        </w:tc>
        <w:tc>
          <w:tcPr>
            <w:tcW w:w="1450" w:type="dxa"/>
            <w:vAlign w:val="center"/>
          </w:tcPr>
          <w:p w14:paraId="3C0833F9" w14:textId="1AAA5F19"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Жоғары</w:t>
            </w:r>
          </w:p>
        </w:tc>
      </w:tr>
      <w:tr w:rsidR="00243FE0" w:rsidRPr="001D0F19" w14:paraId="319EA555" w14:textId="77777777" w:rsidTr="00E92BB6">
        <w:trPr>
          <w:jc w:val="center"/>
        </w:trPr>
        <w:tc>
          <w:tcPr>
            <w:tcW w:w="1981" w:type="dxa"/>
            <w:vAlign w:val="center"/>
          </w:tcPr>
          <w:p w14:paraId="08A60C1C" w14:textId="5782376D"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hAnsi="Times New Roman" w:cs="Times New Roman"/>
                <w:sz w:val="24"/>
                <w:szCs w:val="24"/>
                <w:lang w:val="kk-KZ"/>
              </w:rPr>
              <w:t>Б</w:t>
            </w:r>
            <w:r w:rsidRPr="001D0F19">
              <w:rPr>
                <w:rFonts w:ascii="Times New Roman" w:hAnsi="Times New Roman" w:cs="Times New Roman"/>
                <w:sz w:val="24"/>
                <w:szCs w:val="24"/>
              </w:rPr>
              <w:t>изнес-</w:t>
            </w:r>
            <w:r w:rsidR="000B7ADF">
              <w:rPr>
                <w:rFonts w:ascii="Times New Roman" w:hAnsi="Times New Roman" w:cs="Times New Roman"/>
                <w:sz w:val="28"/>
                <w:szCs w:val="28"/>
                <w:lang w:val="kk-KZ"/>
              </w:rPr>
              <w:t xml:space="preserve"> </w:t>
            </w:r>
            <w:r w:rsidR="000B7ADF" w:rsidRPr="000B7ADF">
              <w:rPr>
                <w:rFonts w:ascii="Times New Roman" w:hAnsi="Times New Roman" w:cs="Times New Roman"/>
                <w:sz w:val="24"/>
                <w:szCs w:val="24"/>
                <w:lang w:val="kk-KZ"/>
              </w:rPr>
              <w:t>үдерістер</w:t>
            </w:r>
            <w:r w:rsidR="000B7ADF" w:rsidRPr="001D0F19">
              <w:rPr>
                <w:rFonts w:ascii="Times New Roman" w:hAnsi="Times New Roman" w:cs="Times New Roman"/>
                <w:sz w:val="28"/>
                <w:szCs w:val="28"/>
                <w:lang w:val="kk-KZ"/>
              </w:rPr>
              <w:t xml:space="preserve"> </w:t>
            </w:r>
            <w:r w:rsidRPr="001D0F19">
              <w:rPr>
                <w:rFonts w:ascii="Times New Roman" w:hAnsi="Times New Roman" w:cs="Times New Roman"/>
                <w:sz w:val="24"/>
                <w:szCs w:val="24"/>
              </w:rPr>
              <w:t>(реинжиниринг)</w:t>
            </w:r>
          </w:p>
        </w:tc>
        <w:tc>
          <w:tcPr>
            <w:tcW w:w="2344" w:type="dxa"/>
            <w:vAlign w:val="center"/>
          </w:tcPr>
          <w:p w14:paraId="652B45EB" w14:textId="721A16E5"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hAnsi="Times New Roman" w:cs="Times New Roman"/>
                <w:sz w:val="24"/>
                <w:szCs w:val="24"/>
                <w:lang w:val="ru-RU"/>
              </w:rPr>
              <w:t>Шамадан</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тыс</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үдерістер</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қызметті</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тым</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ұзақ</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алу</w:t>
            </w:r>
          </w:p>
        </w:tc>
        <w:tc>
          <w:tcPr>
            <w:tcW w:w="1550" w:type="dxa"/>
            <w:vAlign w:val="center"/>
          </w:tcPr>
          <w:p w14:paraId="4826279B" w14:textId="13429E42"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hAnsi="Times New Roman" w:cs="Times New Roman"/>
                <w:sz w:val="24"/>
                <w:szCs w:val="24"/>
              </w:rPr>
              <w:t>77</w:t>
            </w:r>
          </w:p>
        </w:tc>
        <w:tc>
          <w:tcPr>
            <w:tcW w:w="2303" w:type="dxa"/>
            <w:vAlign w:val="center"/>
          </w:tcPr>
          <w:p w14:paraId="7ACA39F9" w14:textId="67A0C957"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lang w:val="kk-KZ"/>
              </w:rPr>
            </w:pPr>
            <w:r w:rsidRPr="001D0F19">
              <w:rPr>
                <w:rFonts w:ascii="Times New Roman" w:hAnsi="Times New Roman" w:cs="Times New Roman"/>
                <w:sz w:val="24"/>
                <w:szCs w:val="24"/>
                <w:lang w:val="kk-KZ"/>
              </w:rPr>
              <w:t>Жеңілдету, уақытты қысқарту, нәтижеге бағдарлану</w:t>
            </w:r>
          </w:p>
        </w:tc>
        <w:tc>
          <w:tcPr>
            <w:tcW w:w="1450" w:type="dxa"/>
            <w:vAlign w:val="center"/>
          </w:tcPr>
          <w:p w14:paraId="3B1F0F67" w14:textId="02FDC69E" w:rsidR="00243FE0" w:rsidRPr="001D0F19" w:rsidRDefault="00243FE0" w:rsidP="008213E9">
            <w:pPr>
              <w:widowControl w:val="0"/>
              <w:spacing w:line="240" w:lineRule="auto"/>
              <w:jc w:val="center"/>
              <w:outlineLvl w:val="2"/>
              <w:rPr>
                <w:rFonts w:ascii="Times New Roman" w:eastAsia="Times New Roman" w:hAnsi="Times New Roman" w:cs="Times New Roman"/>
                <w:sz w:val="24"/>
                <w:szCs w:val="24"/>
              </w:rPr>
            </w:pPr>
            <w:r w:rsidRPr="001D0F19">
              <w:rPr>
                <w:rFonts w:ascii="Times New Roman" w:eastAsia="Times New Roman" w:hAnsi="Times New Roman" w:cs="Times New Roman"/>
                <w:sz w:val="24"/>
                <w:szCs w:val="24"/>
                <w:lang w:val="kk-KZ"/>
              </w:rPr>
              <w:t>Жоғары</w:t>
            </w:r>
          </w:p>
        </w:tc>
      </w:tr>
      <w:tr w:rsidR="00243FE0" w:rsidRPr="001D0F19" w14:paraId="68EFAA7F" w14:textId="77777777" w:rsidTr="00E92BB6">
        <w:trPr>
          <w:jc w:val="center"/>
        </w:trPr>
        <w:tc>
          <w:tcPr>
            <w:tcW w:w="1981" w:type="dxa"/>
            <w:vAlign w:val="center"/>
          </w:tcPr>
          <w:p w14:paraId="6B868426" w14:textId="3938A09C" w:rsidR="00243FE0" w:rsidRPr="001D0F19" w:rsidRDefault="00243FE0" w:rsidP="008213E9">
            <w:pPr>
              <w:widowControl w:val="0"/>
              <w:spacing w:line="240" w:lineRule="auto"/>
              <w:jc w:val="center"/>
              <w:outlineLvl w:val="2"/>
              <w:rPr>
                <w:rFonts w:ascii="Times New Roman" w:hAnsi="Times New Roman" w:cs="Times New Roman"/>
                <w:sz w:val="24"/>
                <w:szCs w:val="24"/>
              </w:rPr>
            </w:pPr>
            <w:r w:rsidRPr="001D0F19">
              <w:rPr>
                <w:rFonts w:ascii="Times New Roman" w:hAnsi="Times New Roman" w:cs="Times New Roman"/>
                <w:sz w:val="24"/>
                <w:szCs w:val="24"/>
                <w:lang w:val="ru-RU"/>
              </w:rPr>
              <w:t>Клиент</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тәжірибесін</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басқару</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орталықтары</w:t>
            </w:r>
            <w:r w:rsidRPr="001D0F19">
              <w:rPr>
                <w:rFonts w:ascii="Times New Roman" w:hAnsi="Times New Roman" w:cs="Times New Roman"/>
                <w:sz w:val="24"/>
                <w:szCs w:val="24"/>
              </w:rPr>
              <w:t xml:space="preserve">  (Customer Experience Units)</w:t>
            </w:r>
          </w:p>
        </w:tc>
        <w:tc>
          <w:tcPr>
            <w:tcW w:w="2344" w:type="dxa"/>
            <w:vAlign w:val="center"/>
          </w:tcPr>
          <w:p w14:paraId="22889AD8" w14:textId="5E0373C3" w:rsidR="00243FE0" w:rsidRPr="001D0F19" w:rsidRDefault="00243FE0" w:rsidP="008213E9">
            <w:pPr>
              <w:widowControl w:val="0"/>
              <w:spacing w:line="240" w:lineRule="auto"/>
              <w:jc w:val="center"/>
              <w:outlineLvl w:val="2"/>
              <w:rPr>
                <w:rFonts w:ascii="Times New Roman" w:hAnsi="Times New Roman" w:cs="Times New Roman"/>
                <w:sz w:val="24"/>
                <w:szCs w:val="24"/>
              </w:rPr>
            </w:pPr>
            <w:r w:rsidRPr="001D0F19">
              <w:rPr>
                <w:rFonts w:ascii="Times New Roman" w:hAnsi="Times New Roman" w:cs="Times New Roman"/>
                <w:sz w:val="24"/>
                <w:szCs w:val="24"/>
                <w:lang w:val="ru-RU"/>
              </w:rPr>
              <w:t>Клиенттің</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жолын</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бағалау</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жүйесінің</w:t>
            </w:r>
            <w:r w:rsidRPr="001D0F19">
              <w:rPr>
                <w:rFonts w:ascii="Times New Roman" w:hAnsi="Times New Roman" w:cs="Times New Roman"/>
                <w:sz w:val="24"/>
                <w:szCs w:val="24"/>
              </w:rPr>
              <w:t xml:space="preserve"> </w:t>
            </w:r>
            <w:r w:rsidRPr="001D0F19">
              <w:rPr>
                <w:rFonts w:ascii="Times New Roman" w:hAnsi="Times New Roman" w:cs="Times New Roman"/>
                <w:sz w:val="24"/>
                <w:szCs w:val="24"/>
                <w:lang w:val="ru-RU"/>
              </w:rPr>
              <w:t>болмауы</w:t>
            </w:r>
          </w:p>
        </w:tc>
        <w:tc>
          <w:tcPr>
            <w:tcW w:w="1550" w:type="dxa"/>
            <w:vAlign w:val="center"/>
          </w:tcPr>
          <w:p w14:paraId="6DA91FD1" w14:textId="7B8BEA00" w:rsidR="00243FE0" w:rsidRPr="001D0F19" w:rsidRDefault="00243FE0" w:rsidP="008213E9">
            <w:pPr>
              <w:widowControl w:val="0"/>
              <w:spacing w:line="240" w:lineRule="auto"/>
              <w:jc w:val="center"/>
              <w:outlineLvl w:val="2"/>
              <w:rPr>
                <w:rFonts w:ascii="Times New Roman" w:hAnsi="Times New Roman" w:cs="Times New Roman"/>
                <w:sz w:val="24"/>
                <w:szCs w:val="24"/>
                <w:lang w:val="kk-KZ"/>
              </w:rPr>
            </w:pPr>
            <w:r w:rsidRPr="001D0F19">
              <w:rPr>
                <w:rFonts w:ascii="Times New Roman" w:hAnsi="Times New Roman" w:cs="Times New Roman"/>
                <w:sz w:val="24"/>
                <w:szCs w:val="24"/>
              </w:rPr>
              <w:t>58</w:t>
            </w:r>
          </w:p>
        </w:tc>
        <w:tc>
          <w:tcPr>
            <w:tcW w:w="2303" w:type="dxa"/>
            <w:vAlign w:val="center"/>
          </w:tcPr>
          <w:p w14:paraId="0C367C7B" w14:textId="2A40B41D" w:rsidR="00243FE0" w:rsidRPr="001D0F19" w:rsidRDefault="00243FE0" w:rsidP="008213E9">
            <w:pPr>
              <w:widowControl w:val="0"/>
              <w:spacing w:line="240" w:lineRule="auto"/>
              <w:jc w:val="center"/>
              <w:outlineLvl w:val="2"/>
              <w:rPr>
                <w:rFonts w:ascii="Times New Roman" w:hAnsi="Times New Roman" w:cs="Times New Roman"/>
                <w:sz w:val="24"/>
                <w:szCs w:val="24"/>
                <w:lang w:val="kk-KZ"/>
              </w:rPr>
            </w:pPr>
            <w:r w:rsidRPr="001D0F19">
              <w:rPr>
                <w:rFonts w:ascii="Times New Roman" w:hAnsi="Times New Roman" w:cs="Times New Roman"/>
                <w:sz w:val="24"/>
                <w:szCs w:val="24"/>
                <w:lang w:val="kk-KZ"/>
              </w:rPr>
              <w:t>Қызметті стратегиялық жақсарту</w:t>
            </w:r>
          </w:p>
        </w:tc>
        <w:tc>
          <w:tcPr>
            <w:tcW w:w="1450" w:type="dxa"/>
            <w:vAlign w:val="center"/>
          </w:tcPr>
          <w:p w14:paraId="21522F5C" w14:textId="1E590226" w:rsidR="00243FE0" w:rsidRPr="001D0F19" w:rsidRDefault="00243FE0" w:rsidP="008213E9">
            <w:pPr>
              <w:widowControl w:val="0"/>
              <w:spacing w:line="240" w:lineRule="auto"/>
              <w:jc w:val="center"/>
              <w:outlineLvl w:val="2"/>
              <w:rPr>
                <w:rFonts w:ascii="Times New Roman" w:hAnsi="Times New Roman" w:cs="Times New Roman"/>
                <w:sz w:val="24"/>
                <w:szCs w:val="24"/>
                <w:lang w:val="kk-KZ"/>
              </w:rPr>
            </w:pPr>
            <w:r w:rsidRPr="001D0F19">
              <w:rPr>
                <w:rFonts w:ascii="Times New Roman" w:hAnsi="Times New Roman" w:cs="Times New Roman"/>
                <w:sz w:val="24"/>
                <w:szCs w:val="24"/>
                <w:lang w:val="kk-KZ"/>
              </w:rPr>
              <w:t>Орташа</w:t>
            </w:r>
          </w:p>
        </w:tc>
      </w:tr>
      <w:tr w:rsidR="00243FE0" w:rsidRPr="001D0F19" w14:paraId="7D835F92" w14:textId="77777777" w:rsidTr="00E92BB6">
        <w:trPr>
          <w:jc w:val="center"/>
        </w:trPr>
        <w:tc>
          <w:tcPr>
            <w:tcW w:w="9628" w:type="dxa"/>
            <w:gridSpan w:val="5"/>
            <w:vAlign w:val="center"/>
          </w:tcPr>
          <w:p w14:paraId="3B0658A4" w14:textId="02F59618" w:rsidR="00243FE0" w:rsidRPr="001D0F19" w:rsidRDefault="002C65FA" w:rsidP="008213E9">
            <w:pPr>
              <w:widowControl w:val="0"/>
              <w:shd w:val="clear" w:color="auto" w:fill="FFFFFF"/>
              <w:spacing w:line="240" w:lineRule="auto"/>
              <w:ind w:firstLine="596"/>
              <w:rPr>
                <w:rFonts w:ascii="Times New Roman" w:eastAsia="Calibri" w:hAnsi="Times New Roman" w:cs="Times New Roman"/>
                <w:sz w:val="24"/>
                <w:szCs w:val="24"/>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p>
        </w:tc>
      </w:tr>
    </w:tbl>
    <w:p w14:paraId="13DB2C0C" w14:textId="77777777" w:rsidR="00AE6F2B" w:rsidRPr="001D0F19" w:rsidRDefault="00AE6F2B" w:rsidP="008213E9">
      <w:pPr>
        <w:widowControl w:val="0"/>
        <w:spacing w:after="0" w:line="240" w:lineRule="auto"/>
        <w:ind w:firstLine="709"/>
        <w:jc w:val="both"/>
        <w:rPr>
          <w:rFonts w:ascii="Times New Roman" w:eastAsia="Calibri" w:hAnsi="Times New Roman" w:cs="Times New Roman"/>
          <w:sz w:val="28"/>
          <w:szCs w:val="28"/>
          <w:lang w:val="kk-KZ"/>
        </w:rPr>
      </w:pPr>
    </w:p>
    <w:p w14:paraId="592DE00C" w14:textId="4F980E55" w:rsidR="00BD7781" w:rsidRPr="001D0F19" w:rsidRDefault="00243FE0" w:rsidP="008213E9">
      <w:pPr>
        <w:widowControl w:val="0"/>
        <w:spacing w:after="0" w:line="240" w:lineRule="auto"/>
        <w:ind w:firstLine="709"/>
        <w:jc w:val="both"/>
        <w:rPr>
          <w:rFonts w:ascii="Times New Roman" w:hAnsi="Times New Roman" w:cs="Times New Roman"/>
          <w:b/>
          <w:sz w:val="28"/>
          <w:szCs w:val="28"/>
          <w:lang w:val="kk-KZ"/>
        </w:rPr>
      </w:pPr>
      <w:r w:rsidRPr="001D0F19">
        <w:rPr>
          <w:rFonts w:ascii="Times New Roman" w:hAnsi="Times New Roman" w:cs="Times New Roman"/>
          <w:b/>
          <w:sz w:val="28"/>
          <w:szCs w:val="28"/>
          <w:lang w:val="kk-KZ"/>
        </w:rPr>
        <w:t>2-бөлім бойынша</w:t>
      </w:r>
      <w:r w:rsidRPr="001D0F19">
        <w:rPr>
          <w:rFonts w:ascii="Times New Roman" w:hAnsi="Times New Roman" w:cs="Times New Roman"/>
          <w:sz w:val="28"/>
          <w:szCs w:val="28"/>
          <w:lang w:val="kk-KZ"/>
        </w:rPr>
        <w:t xml:space="preserve"> </w:t>
      </w:r>
      <w:r w:rsidRPr="001D0F19">
        <w:rPr>
          <w:rFonts w:ascii="Times New Roman" w:hAnsi="Times New Roman" w:cs="Times New Roman"/>
          <w:b/>
          <w:sz w:val="28"/>
          <w:szCs w:val="28"/>
          <w:lang w:val="kk-KZ"/>
        </w:rPr>
        <w:t>қорытынды</w:t>
      </w:r>
    </w:p>
    <w:p w14:paraId="023C7A48" w14:textId="1CD1FAC0" w:rsidR="006A126F" w:rsidRPr="001D0F19" w:rsidRDefault="006A126F"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Қазақстанда соңғы жылдары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 xml:space="preserve">і цифрландыру тиімділікті, сапаны және қолжетімділікті арттыру бағытында елеулі өзгерістерді көрсетті. </w:t>
      </w:r>
    </w:p>
    <w:p w14:paraId="25E9F6BA" w14:textId="77777777" w:rsidR="003B71AF" w:rsidRPr="001D0F19" w:rsidRDefault="006A126F"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Сауалнама нәтижелеріне сүйене отырып, респонденттердің көпшілігі цифрлық трансформацияны оң қабылдайды деген қорытынды жасауға болады. Қатысушылардың 41%-дан астамы цифрландырудың басты артықшылығы ретінде қызмет көрсету мерзімдерін жеделдетуді атап өтті. Бұл процестерді автоматтандыру, қағаз рәсімдерден бас тарту және күту уақытын қысқартатын және мемлекеттік қызметтерге қолжетімділікті жеңілдететін электронды платформаларға көшудің арқасында мүмкін болды. Респонденттердің едәуір бөлігі (16,61%) рәсімдерді оңтайландыруды көрсетті, бұл әкімшілік процестерді қайта қараудың және жеңілдетудің оң әсерін көрсетеді. </w:t>
      </w:r>
    </w:p>
    <w:p w14:paraId="48F41D45" w14:textId="68DE4611" w:rsidR="006A126F" w:rsidRPr="001D0F19" w:rsidRDefault="003B71AF"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Сонымен қатар, қ</w:t>
      </w:r>
      <w:r w:rsidR="006A126F" w:rsidRPr="001D0F19">
        <w:rPr>
          <w:rFonts w:ascii="Times New Roman" w:hAnsi="Times New Roman" w:cs="Times New Roman"/>
          <w:sz w:val="28"/>
          <w:szCs w:val="28"/>
          <w:lang w:val="kk-KZ"/>
        </w:rPr>
        <w:t>ызмет көрсету сапасының жақсарғанын респонденттердің 12,83%-ы атап өтті, бұл қызмет көрсету стандарттарының енгізілуімен және адам факторының ықпалының төмендеуімен байланысты. Респонденттердің 10,17%-ың пікірінше, азаматтардың хабардар болуының артуы цифрландырудың тағы бір нәтижесі болды, бұл веб-сайттар, әлеуметтік желілер және мобильді қосымшалар арқылы ақпаратқа қолжетімділікті кеңейтті. Сауалнамаға қатысушылардың 9,34%-ы көрсеткен мемлекеттік органдар қызметінің ашықтығының артуы жүйеге сенім артқанын және есеп беру тетіктерінің кеңейгенін көрсетеді. Шағымдар санының азаюы, респонденттердің 6,54%-ының пікірінше, мемлекеттік қызмет көрсету сапасын қабылдаудағы оң өзгерістерді де растайды.</w:t>
      </w:r>
    </w:p>
    <w:p w14:paraId="0831868F" w14:textId="77777777" w:rsidR="006A126F" w:rsidRPr="001D0F19" w:rsidRDefault="006A126F"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Оң динамика мемлекеттік қызметшілердің өздерін де бағалауда байқалады. Респонденттердің 53%-ға жуығы цифрландыру деңгейі бойынша өз мемлекеттік мекемесіне ең жоғары баға берді, ал тағы 19,2%-ы оны жақсы деп бағалады. Бұл цифрлық процестердің тиімді және ыңғайлы деп танылғанын растайды. Сонымен қатар, цифрлық платформаларды пайдалану кезінде қиындықтарға тап болатын қызметкерлердің айтарлықтай тобы (24,2%) бар. Шағын, бірақ айтарлықтай үлес (3,6%) ең төменгі рейтингті берді, бұл цифрлық шешімдерді толық пайдалануға кедергі келтіретін техникалық, әдістемелік және инфрақұрылымдық шектеулерді жою қажеттігін көрсетеді.</w:t>
      </w:r>
    </w:p>
    <w:p w14:paraId="0227C408" w14:textId="7CED8B9E" w:rsidR="006A126F" w:rsidRPr="001D0F19" w:rsidRDefault="006A126F"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Оң нәтижелерге қарамастан цифрландыруда қиындықтар </w:t>
      </w:r>
      <w:r w:rsidR="00DA444E" w:rsidRPr="001D0F19">
        <w:rPr>
          <w:rFonts w:ascii="Times New Roman" w:hAnsi="Times New Roman" w:cs="Times New Roman"/>
          <w:sz w:val="28"/>
          <w:szCs w:val="28"/>
          <w:lang w:val="kk-KZ"/>
        </w:rPr>
        <w:t xml:space="preserve">да </w:t>
      </w:r>
      <w:r w:rsidRPr="001D0F19">
        <w:rPr>
          <w:rFonts w:ascii="Times New Roman" w:hAnsi="Times New Roman" w:cs="Times New Roman"/>
          <w:sz w:val="28"/>
          <w:szCs w:val="28"/>
          <w:lang w:val="kk-KZ"/>
        </w:rPr>
        <w:t>жоқ емес. Ең бастысы – цифрлық теңсіздік: халықтың жекелеген топтары, әсіресе қарт адамдар мен шалғай өңірлердің тұрғындары әлі де онлайн қызметтерге қол жеткізуде қиындықтарға тап болуда. Сондай-ақ</w:t>
      </w:r>
      <w:r w:rsidR="00DA444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киберқауіпсіздікті қамтамасыз ету, жеке деректерді қорғау және пайдаланушыға бағытталған инклюзивті, ыңғайлы платформаларды құру қажет.</w:t>
      </w:r>
    </w:p>
    <w:p w14:paraId="45701359" w14:textId="77777777" w:rsidR="006A126F" w:rsidRPr="001D0F19" w:rsidRDefault="006A126F"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Сауалнама нәтижелері одан әрі цифрлық және технологиялық шешімдерді қажет ететін басым бағыттарды да көрсетті. Респонденттердің үштен бір бөлігі дерлік (29,66%) қажетті құжаттардың көлемін қысқарту қажет деп санайды, бұл қызметтерді алуды жеңілдетуге көмектеседі. 20%-дан астамы барлық процестерді толық автоматтандырудың маңыздылығын, ал 19,01%-ы сапаны бақылауды автоматтандырудың маңыздылығын атап өтеді. Респонденттердің шамамен 11%-ы барлық ақпараттық жүйелерді электронды үкімет порталымен интеграциялауды басымдылық деп санайды, ал 10,76%-ы – сервистік қызмет пен шешім қабылдауға қолдау көрсету үшін жасанды интеллект енгізу. Азаматтардың қанағаттануын бағалау тетіктерін әзірлеу маңыздырақ – мұны респонденттердің 7,77%-ы көрсеткен.</w:t>
      </w:r>
    </w:p>
    <w:p w14:paraId="24EF64FE" w14:textId="7D8C2006" w:rsidR="006A126F" w:rsidRPr="001D0F19" w:rsidRDefault="006A126F" w:rsidP="008213E9">
      <w:pPr>
        <w:widowControl w:val="0"/>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Осылайша, цифрландыру қазірдің өзінде </w:t>
      </w:r>
      <w:r w:rsidR="00BA2A8E" w:rsidRPr="001D0F19">
        <w:rPr>
          <w:rFonts w:ascii="Times New Roman" w:hAnsi="Times New Roman" w:cs="Times New Roman"/>
          <w:sz w:val="28"/>
          <w:szCs w:val="28"/>
          <w:lang w:val="kk-KZ"/>
        </w:rPr>
        <w:t xml:space="preserve">мемлекеттік </w:t>
      </w:r>
      <w:r w:rsidR="002C21B1" w:rsidRPr="001D0F19">
        <w:rPr>
          <w:rFonts w:ascii="Times New Roman" w:hAnsi="Times New Roman" w:cs="Times New Roman"/>
          <w:sz w:val="28"/>
          <w:szCs w:val="28"/>
          <w:lang w:val="kk-KZ"/>
        </w:rPr>
        <w:t>қызметтерді көрсету</w:t>
      </w:r>
      <w:r w:rsidRPr="001D0F19">
        <w:rPr>
          <w:rFonts w:ascii="Times New Roman" w:hAnsi="Times New Roman" w:cs="Times New Roman"/>
          <w:sz w:val="28"/>
          <w:szCs w:val="28"/>
          <w:lang w:val="kk-KZ"/>
        </w:rPr>
        <w:t xml:space="preserve">ге нақты оң әсерін тигізуде, бірақ тұрақты және біркелкі нәтижеге қол жеткізу үшін бірнеше бағыттағы жүйелі жұмысты жалғастыру қажет. Бұған цифрлық инфрақұрылымды дамыту, қызметкерлерді оқыту, пайдаланушылардың қанағаттану деңгейін үздіксіз бақылау, қағазбастылықты азайту және цифрлық экожүйенің барлық негізгі компоненттерін біріктіру кіреді. Цифрландыру ескі рәсімдерді жай ғана автоматтандырып қоймай, мемлекет пен азаматтардың өзара әрекеттесу тәсілдерін қайта қараудың катализаторына айналуы маңызды. Қызмет көрсетудегі ыңғайлылықты, ашықтықты және әділеттілікті арттыру тек техникалық ғана емес, сонымен қатар басқару міндеті болып табылады. Қиындықтарға және қоғамның белсенді араласуына лайықты назар аудара отырып, цифрландыру азаматтардың қажеттіліктері әкімшілік логиканың орталығында болатын шынайы </w:t>
      </w:r>
      <w:r w:rsidR="003553AE" w:rsidRPr="001D0F19">
        <w:rPr>
          <w:rFonts w:ascii="Times New Roman" w:hAnsi="Times New Roman" w:cs="Times New Roman"/>
          <w:sz w:val="28"/>
          <w:szCs w:val="28"/>
          <w:lang w:val="kk-KZ"/>
        </w:rPr>
        <w:t xml:space="preserve">клиентке бағдарланған </w:t>
      </w:r>
      <w:r w:rsidRPr="001D0F19">
        <w:rPr>
          <w:rFonts w:ascii="Times New Roman" w:hAnsi="Times New Roman" w:cs="Times New Roman"/>
          <w:sz w:val="28"/>
          <w:szCs w:val="28"/>
          <w:lang w:val="kk-KZ"/>
        </w:rPr>
        <w:t>мемлекеттік қызметті құрудың негізі бола алады.</w:t>
      </w:r>
    </w:p>
    <w:p w14:paraId="2CC950EF" w14:textId="3A44B7F7" w:rsidR="00255A19" w:rsidRPr="001D0F19" w:rsidRDefault="00255A1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Жалпы, </w:t>
      </w:r>
      <w:r w:rsidR="00FE6A25" w:rsidRPr="001D0F19">
        <w:rPr>
          <w:rFonts w:ascii="Times New Roman" w:eastAsia="Times New Roman" w:hAnsi="Times New Roman" w:cs="Times New Roman"/>
          <w:sz w:val="28"/>
          <w:szCs w:val="28"/>
          <w:lang w:val="kk-KZ" w:eastAsia="ru-RU"/>
        </w:rPr>
        <w:t xml:space="preserve">жүргізілген </w:t>
      </w:r>
      <w:r w:rsidRPr="001D0F19">
        <w:rPr>
          <w:rFonts w:ascii="Times New Roman" w:eastAsia="Times New Roman" w:hAnsi="Times New Roman" w:cs="Times New Roman"/>
          <w:sz w:val="28"/>
          <w:szCs w:val="28"/>
          <w:lang w:val="kk-KZ" w:eastAsia="ru-RU"/>
        </w:rPr>
        <w:t>з</w:t>
      </w:r>
      <w:r w:rsidR="005D2881" w:rsidRPr="001D0F19">
        <w:rPr>
          <w:rFonts w:ascii="Times New Roman" w:eastAsia="Times New Roman" w:hAnsi="Times New Roman" w:cs="Times New Roman"/>
          <w:sz w:val="28"/>
          <w:szCs w:val="28"/>
          <w:lang w:val="kk-KZ" w:eastAsia="ru-RU"/>
        </w:rPr>
        <w:t xml:space="preserve">ерттеу барысында алынған нәтижелер </w:t>
      </w:r>
      <w:r w:rsidR="00FE6A25" w:rsidRPr="001D0F19">
        <w:rPr>
          <w:rFonts w:ascii="Times New Roman" w:eastAsia="Times New Roman" w:hAnsi="Times New Roman" w:cs="Times New Roman"/>
          <w:sz w:val="28"/>
          <w:szCs w:val="28"/>
          <w:lang w:val="kk-KZ" w:eastAsia="ru-RU"/>
        </w:rPr>
        <w:t xml:space="preserve">осы </w:t>
      </w:r>
      <w:r w:rsidR="005D2881" w:rsidRPr="001D0F19">
        <w:rPr>
          <w:rFonts w:ascii="Times New Roman" w:eastAsia="Times New Roman" w:hAnsi="Times New Roman" w:cs="Times New Roman"/>
          <w:sz w:val="28"/>
          <w:szCs w:val="28"/>
          <w:lang w:val="kk-KZ" w:eastAsia="ru-RU"/>
        </w:rPr>
        <w:t>диссертацияда қойылған міндеттермен тығыз ұштас</w:t>
      </w:r>
      <w:r w:rsidR="00670AB2" w:rsidRPr="001D0F19">
        <w:rPr>
          <w:rFonts w:ascii="Times New Roman" w:eastAsia="Times New Roman" w:hAnsi="Times New Roman" w:cs="Times New Roman"/>
          <w:sz w:val="28"/>
          <w:szCs w:val="28"/>
          <w:lang w:val="kk-KZ" w:eastAsia="ru-RU"/>
        </w:rPr>
        <w:t>атынын көруге болады</w:t>
      </w:r>
      <w:r w:rsidR="005D2881" w:rsidRPr="001D0F19">
        <w:rPr>
          <w:rFonts w:ascii="Times New Roman" w:eastAsia="Times New Roman" w:hAnsi="Times New Roman" w:cs="Times New Roman"/>
          <w:sz w:val="28"/>
          <w:szCs w:val="28"/>
          <w:lang w:val="kk-KZ" w:eastAsia="ru-RU"/>
        </w:rPr>
        <w:t xml:space="preserve">. </w:t>
      </w:r>
    </w:p>
    <w:p w14:paraId="1A7EE775" w14:textId="6131F66B" w:rsidR="005D2881" w:rsidRPr="001D0F19" w:rsidRDefault="005D2881"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Біріншіден, мемлекеттік басқарудың адамға және клиентке бағдарланған модельдерін құру тұжырымдамасы эмпирикалық деректермен расталды. Сауалнама нәтижелері азаматтардың цифрландыруды оң қабылдап отырғанын, әсіресе қызмет көрсету мерзімінің қысқаруы мен рәсімдердің оңтайландырылуы маңызды факторлар ретінде танылғанын көрсетті. Бұл </w:t>
      </w:r>
      <w:r w:rsidR="009B7247" w:rsidRPr="001D0F19">
        <w:rPr>
          <w:rFonts w:ascii="Times New Roman" w:eastAsia="Times New Roman" w:hAnsi="Times New Roman" w:cs="Times New Roman"/>
          <w:sz w:val="28"/>
          <w:szCs w:val="28"/>
          <w:lang w:val="kk-KZ" w:eastAsia="ru-RU"/>
        </w:rPr>
        <w:t>мемлекеттік қызмет тұтынушыларының қажеттіліктері</w:t>
      </w:r>
      <w:r w:rsidRPr="001D0F19">
        <w:rPr>
          <w:rFonts w:ascii="Times New Roman" w:eastAsia="Times New Roman" w:hAnsi="Times New Roman" w:cs="Times New Roman"/>
          <w:sz w:val="28"/>
          <w:szCs w:val="28"/>
          <w:lang w:val="kk-KZ" w:eastAsia="ru-RU"/>
        </w:rPr>
        <w:t xml:space="preserve"> </w:t>
      </w:r>
      <w:r w:rsidR="00556E9C" w:rsidRPr="001D0F19">
        <w:rPr>
          <w:rFonts w:ascii="Times New Roman" w:eastAsia="Times New Roman" w:hAnsi="Times New Roman" w:cs="Times New Roman"/>
          <w:sz w:val="28"/>
          <w:szCs w:val="28"/>
          <w:lang w:val="kk-KZ" w:eastAsia="ru-RU"/>
        </w:rPr>
        <w:t xml:space="preserve">мемлекеттік </w:t>
      </w:r>
      <w:r w:rsidRPr="001D0F19">
        <w:rPr>
          <w:rFonts w:ascii="Times New Roman" w:eastAsia="Times New Roman" w:hAnsi="Times New Roman" w:cs="Times New Roman"/>
          <w:sz w:val="28"/>
          <w:szCs w:val="28"/>
          <w:lang w:val="kk-KZ" w:eastAsia="ru-RU"/>
        </w:rPr>
        <w:t>шешімдер орталығында тұрғанын дәлелдейді, яғни мемлекеттік басқару парадигмасының клиентке бағытталуына нақты қадам жасалғанын білдіреді.</w:t>
      </w:r>
    </w:p>
    <w:p w14:paraId="4C34B94A" w14:textId="52F26EAD" w:rsidR="005D2881" w:rsidRPr="001D0F19" w:rsidRDefault="005D2881"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Екіншіден, зерттеу электрондық үкімет қызметінің теориялық-әдіснамалық негіздерін тәжірибемен байланыстыруға мүмкіндік берді. Автоматтандыру, сапаны бақылауды цифрлық форматта </w:t>
      </w:r>
      <w:r w:rsidR="000060AE"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 xml:space="preserve">асыру және кері байланыс жүйесін енгізу мемлекеттік қызмет көрсету үдерістерінің жаңа сапалық деңгейге көтерілгенін білдіреді. Бұл </w:t>
      </w:r>
      <w:r w:rsidR="00017FD2" w:rsidRPr="001D0F19">
        <w:rPr>
          <w:rFonts w:ascii="Times New Roman" w:eastAsia="Times New Roman" w:hAnsi="Times New Roman" w:cs="Times New Roman"/>
          <w:sz w:val="28"/>
          <w:szCs w:val="28"/>
          <w:lang w:val="kk-KZ" w:eastAsia="ru-RU"/>
        </w:rPr>
        <w:t xml:space="preserve">бірқатар </w:t>
      </w:r>
      <w:r w:rsidRPr="001D0F19">
        <w:rPr>
          <w:rFonts w:ascii="Times New Roman" w:eastAsia="Times New Roman" w:hAnsi="Times New Roman" w:cs="Times New Roman"/>
          <w:sz w:val="28"/>
          <w:szCs w:val="28"/>
          <w:lang w:val="kk-KZ" w:eastAsia="ru-RU"/>
        </w:rPr>
        <w:t>зерттеушілер ұсынған теориялық тұжырымдармен үйлеседі</w:t>
      </w:r>
      <w:r w:rsidR="00FF47D8" w:rsidRPr="001D0F19">
        <w:rPr>
          <w:rFonts w:ascii="Times New Roman" w:eastAsia="Times New Roman" w:hAnsi="Times New Roman" w:cs="Times New Roman"/>
          <w:sz w:val="28"/>
          <w:szCs w:val="28"/>
          <w:lang w:val="kk-KZ" w:eastAsia="ru-RU"/>
        </w:rPr>
        <w:t xml:space="preserve"> [52, </w:t>
      </w:r>
      <w:r w:rsidR="00724B35" w:rsidRPr="001D0F19">
        <w:rPr>
          <w:rFonts w:ascii="Times New Roman" w:eastAsia="Times New Roman" w:hAnsi="Times New Roman" w:cs="Times New Roman"/>
          <w:sz w:val="28"/>
          <w:szCs w:val="28"/>
          <w:lang w:val="kk-KZ" w:eastAsia="ru-RU"/>
        </w:rPr>
        <w:t xml:space="preserve">p. 3-303; </w:t>
      </w:r>
      <w:r w:rsidR="00FF47D8" w:rsidRPr="001D0F19">
        <w:rPr>
          <w:rFonts w:ascii="Times New Roman" w:eastAsia="Times New Roman" w:hAnsi="Times New Roman" w:cs="Times New Roman"/>
          <w:sz w:val="28"/>
          <w:szCs w:val="28"/>
          <w:lang w:val="kk-KZ" w:eastAsia="ru-RU"/>
        </w:rPr>
        <w:t xml:space="preserve">54, </w:t>
      </w:r>
      <w:r w:rsidR="00724B35" w:rsidRPr="001D0F19">
        <w:rPr>
          <w:rFonts w:ascii="Times New Roman" w:eastAsia="Times New Roman" w:hAnsi="Times New Roman" w:cs="Times New Roman"/>
          <w:sz w:val="28"/>
          <w:szCs w:val="28"/>
          <w:lang w:val="kk-KZ" w:eastAsia="ru-RU"/>
        </w:rPr>
        <w:t xml:space="preserve">p. 1-29; </w:t>
      </w:r>
      <w:r w:rsidR="00FF47D8" w:rsidRPr="001D0F19">
        <w:rPr>
          <w:rFonts w:ascii="Times New Roman" w:eastAsia="Times New Roman" w:hAnsi="Times New Roman" w:cs="Times New Roman"/>
          <w:sz w:val="28"/>
          <w:szCs w:val="28"/>
          <w:lang w:val="kk-KZ" w:eastAsia="ru-RU"/>
        </w:rPr>
        <w:t>60</w:t>
      </w:r>
      <w:r w:rsidR="00724B35" w:rsidRPr="001D0F19">
        <w:rPr>
          <w:rFonts w:ascii="Times New Roman" w:eastAsia="Times New Roman" w:hAnsi="Times New Roman" w:cs="Times New Roman"/>
          <w:sz w:val="28"/>
          <w:szCs w:val="28"/>
          <w:lang w:val="kk-KZ" w:eastAsia="ru-RU"/>
        </w:rPr>
        <w:t>, p. 1386-1395</w:t>
      </w:r>
      <w:r w:rsidR="00FF47D8"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4C073E43" w14:textId="150D2954" w:rsidR="005D2881" w:rsidRPr="001D0F19" w:rsidRDefault="005D2881"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Үшіншіден,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 автоматтандыру мен инновациялық шешімдерді енгізудің шетелдік тәжірибесін зе</w:t>
      </w:r>
      <w:r w:rsidR="004C1390" w:rsidRPr="001D0F19">
        <w:rPr>
          <w:rFonts w:ascii="Times New Roman" w:eastAsia="Times New Roman" w:hAnsi="Times New Roman" w:cs="Times New Roman"/>
          <w:sz w:val="28"/>
          <w:szCs w:val="28"/>
          <w:lang w:val="kk-KZ" w:eastAsia="ru-RU"/>
        </w:rPr>
        <w:t>рттеу нәтижелері, атап айтқанда, К</w:t>
      </w:r>
      <w:r w:rsidR="000409BC" w:rsidRPr="001D0F19">
        <w:rPr>
          <w:rFonts w:ascii="Times New Roman" w:eastAsia="Times New Roman" w:hAnsi="Times New Roman" w:cs="Times New Roman"/>
          <w:sz w:val="28"/>
          <w:szCs w:val="28"/>
          <w:lang w:val="kk-KZ" w:eastAsia="ru-RU"/>
        </w:rPr>
        <w:t>риадо мен Гил-Гарсиа</w:t>
      </w:r>
      <w:r w:rsidR="004C1390" w:rsidRPr="001D0F19">
        <w:rPr>
          <w:rFonts w:ascii="Times New Roman" w:eastAsia="Times New Roman" w:hAnsi="Times New Roman" w:cs="Times New Roman"/>
          <w:sz w:val="28"/>
          <w:szCs w:val="28"/>
          <w:lang w:val="kk-KZ" w:eastAsia="ru-RU"/>
        </w:rPr>
        <w:t>ның</w:t>
      </w:r>
      <w:r w:rsidRPr="001D0F19">
        <w:rPr>
          <w:rFonts w:ascii="Times New Roman" w:eastAsia="Times New Roman" w:hAnsi="Times New Roman" w:cs="Times New Roman"/>
          <w:sz w:val="28"/>
          <w:szCs w:val="28"/>
          <w:lang w:val="kk-KZ" w:eastAsia="ru-RU"/>
        </w:rPr>
        <w:t xml:space="preserve">, </w:t>
      </w:r>
      <w:r w:rsidR="000409BC" w:rsidRPr="001D0F19">
        <w:rPr>
          <w:rFonts w:ascii="Times New Roman" w:eastAsia="Times New Roman" w:hAnsi="Times New Roman" w:cs="Times New Roman"/>
          <w:sz w:val="28"/>
          <w:szCs w:val="28"/>
          <w:lang w:val="kk-KZ" w:eastAsia="ru-RU"/>
        </w:rPr>
        <w:t>Бертот</w:t>
      </w:r>
      <w:r w:rsidR="004C1390" w:rsidRPr="001D0F19">
        <w:rPr>
          <w:rFonts w:ascii="Times New Roman" w:eastAsia="Times New Roman" w:hAnsi="Times New Roman" w:cs="Times New Roman"/>
          <w:sz w:val="28"/>
          <w:szCs w:val="28"/>
          <w:lang w:val="kk-KZ" w:eastAsia="ru-RU"/>
        </w:rPr>
        <w:t>тың</w:t>
      </w:r>
      <w:r w:rsidR="000409BC" w:rsidRPr="001D0F19">
        <w:rPr>
          <w:rFonts w:ascii="Times New Roman" w:eastAsia="Times New Roman" w:hAnsi="Times New Roman" w:cs="Times New Roman"/>
          <w:sz w:val="28"/>
          <w:szCs w:val="28"/>
          <w:lang w:val="kk-KZ" w:eastAsia="ru-RU"/>
        </w:rPr>
        <w:t>, Редик</w:t>
      </w:r>
      <w:r w:rsidR="004C1390" w:rsidRPr="001D0F19">
        <w:rPr>
          <w:rFonts w:ascii="Times New Roman" w:eastAsia="Times New Roman" w:hAnsi="Times New Roman" w:cs="Times New Roman"/>
          <w:sz w:val="28"/>
          <w:szCs w:val="28"/>
          <w:lang w:val="kk-KZ" w:eastAsia="ru-RU"/>
        </w:rPr>
        <w:t>тің</w:t>
      </w:r>
      <w:r w:rsidR="000409BC" w:rsidRPr="001D0F19">
        <w:rPr>
          <w:rFonts w:ascii="Times New Roman" w:eastAsia="Times New Roman" w:hAnsi="Times New Roman" w:cs="Times New Roman"/>
          <w:sz w:val="28"/>
          <w:szCs w:val="28"/>
          <w:lang w:val="kk-KZ" w:eastAsia="ru-RU"/>
        </w:rPr>
        <w:t xml:space="preserve"> </w:t>
      </w:r>
      <w:r w:rsidR="000409BC" w:rsidRPr="001D0F19">
        <w:rPr>
          <w:rFonts w:ascii="Times New Roman" w:hAnsi="Times New Roman" w:cs="Times New Roman"/>
          <w:sz w:val="28"/>
          <w:szCs w:val="28"/>
          <w:lang w:val="kk-KZ"/>
        </w:rPr>
        <w:t>және о</w:t>
      </w:r>
      <w:r w:rsidR="004C1390" w:rsidRPr="001D0F19">
        <w:rPr>
          <w:rFonts w:ascii="Times New Roman" w:hAnsi="Times New Roman" w:cs="Times New Roman"/>
          <w:sz w:val="28"/>
          <w:szCs w:val="28"/>
          <w:lang w:val="kk-KZ"/>
        </w:rPr>
        <w:t xml:space="preserve">лардың </w:t>
      </w:r>
      <w:r w:rsidR="000409BC" w:rsidRPr="001D0F19">
        <w:rPr>
          <w:rFonts w:ascii="Times New Roman" w:hAnsi="Times New Roman" w:cs="Times New Roman"/>
          <w:sz w:val="28"/>
          <w:szCs w:val="28"/>
          <w:lang w:val="kk-KZ"/>
        </w:rPr>
        <w:t xml:space="preserve">әріптестерінің  </w:t>
      </w:r>
      <w:r w:rsidRPr="001D0F19">
        <w:rPr>
          <w:rFonts w:ascii="Times New Roman" w:eastAsia="Times New Roman" w:hAnsi="Times New Roman" w:cs="Times New Roman"/>
          <w:sz w:val="28"/>
          <w:szCs w:val="28"/>
          <w:lang w:val="kk-KZ" w:eastAsia="ru-RU"/>
        </w:rPr>
        <w:t xml:space="preserve"> зерттеулерімен салыстыру, Қазақстан тәжірибесінің озық халықаралық практикамен бағыттас екенін көрсетті</w:t>
      </w:r>
      <w:r w:rsidR="00FF47D8" w:rsidRPr="001D0F19">
        <w:rPr>
          <w:rFonts w:ascii="Times New Roman" w:eastAsia="Times New Roman" w:hAnsi="Times New Roman" w:cs="Times New Roman"/>
          <w:sz w:val="28"/>
          <w:szCs w:val="28"/>
          <w:lang w:val="kk-KZ" w:eastAsia="ru-RU"/>
        </w:rPr>
        <w:t xml:space="preserve"> [51, </w:t>
      </w:r>
      <w:r w:rsidR="00724B35" w:rsidRPr="001D0F19">
        <w:rPr>
          <w:rFonts w:ascii="Times New Roman" w:eastAsia="Times New Roman" w:hAnsi="Times New Roman" w:cs="Times New Roman"/>
          <w:sz w:val="28"/>
          <w:szCs w:val="28"/>
          <w:lang w:val="kk-KZ" w:eastAsia="ru-RU"/>
        </w:rPr>
        <w:t xml:space="preserve">p. 438-449; </w:t>
      </w:r>
      <w:r w:rsidR="00FF47D8" w:rsidRPr="001D0F19">
        <w:rPr>
          <w:rFonts w:ascii="Times New Roman" w:eastAsia="Times New Roman" w:hAnsi="Times New Roman" w:cs="Times New Roman"/>
          <w:sz w:val="28"/>
          <w:szCs w:val="28"/>
          <w:lang w:val="kk-KZ" w:eastAsia="ru-RU"/>
        </w:rPr>
        <w:t xml:space="preserve">55, </w:t>
      </w:r>
      <w:r w:rsidR="00724B35" w:rsidRPr="001D0F19">
        <w:rPr>
          <w:rFonts w:ascii="Times New Roman" w:eastAsia="Times New Roman" w:hAnsi="Times New Roman" w:cs="Times New Roman"/>
          <w:sz w:val="28"/>
          <w:szCs w:val="28"/>
          <w:lang w:val="kk-KZ" w:eastAsia="ru-RU"/>
        </w:rPr>
        <w:t xml:space="preserve">p. 264-270; </w:t>
      </w:r>
      <w:r w:rsidR="00FF47D8" w:rsidRPr="001D0F19">
        <w:rPr>
          <w:rFonts w:ascii="Times New Roman" w:eastAsia="Times New Roman" w:hAnsi="Times New Roman" w:cs="Times New Roman"/>
          <w:sz w:val="28"/>
          <w:szCs w:val="28"/>
          <w:lang w:val="kk-KZ" w:eastAsia="ru-RU"/>
        </w:rPr>
        <w:t>59</w:t>
      </w:r>
      <w:r w:rsidR="00724B35" w:rsidRPr="001D0F19">
        <w:rPr>
          <w:rFonts w:ascii="Times New Roman" w:eastAsia="Times New Roman" w:hAnsi="Times New Roman" w:cs="Times New Roman"/>
          <w:sz w:val="28"/>
          <w:szCs w:val="28"/>
          <w:lang w:val="kk-KZ" w:eastAsia="ru-RU"/>
        </w:rPr>
        <w:t>, p. 390-406</w:t>
      </w:r>
      <w:r w:rsidR="00FF47D8"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r w:rsidR="00142AFB" w:rsidRPr="001D0F19">
        <w:rPr>
          <w:rFonts w:ascii="Times New Roman" w:eastAsia="Times New Roman" w:hAnsi="Times New Roman" w:cs="Times New Roman"/>
          <w:sz w:val="28"/>
          <w:szCs w:val="28"/>
          <w:lang w:val="kk-KZ" w:eastAsia="ru-RU"/>
        </w:rPr>
        <w:t>Қазіргі күні ж</w:t>
      </w:r>
      <w:r w:rsidRPr="001D0F19">
        <w:rPr>
          <w:rFonts w:ascii="Times New Roman" w:eastAsia="Times New Roman" w:hAnsi="Times New Roman" w:cs="Times New Roman"/>
          <w:sz w:val="28"/>
          <w:szCs w:val="28"/>
          <w:lang w:val="kk-KZ" w:eastAsia="ru-RU"/>
        </w:rPr>
        <w:t xml:space="preserve">асанды интеллектіні енгізу, ақпараттық жүйелерді интеграциялау және деректерді бір реттік жинау қағидаты </w:t>
      </w:r>
      <w:r w:rsidR="00142AFB" w:rsidRPr="001D0F19">
        <w:rPr>
          <w:rFonts w:ascii="Times New Roman" w:eastAsia="Times New Roman" w:hAnsi="Times New Roman" w:cs="Times New Roman"/>
          <w:sz w:val="28"/>
          <w:szCs w:val="28"/>
          <w:lang w:val="kk-KZ" w:eastAsia="ru-RU"/>
        </w:rPr>
        <w:t>шетел тәжірибесінде</w:t>
      </w:r>
      <w:r w:rsidRPr="001D0F19">
        <w:rPr>
          <w:rFonts w:ascii="Times New Roman" w:eastAsia="Times New Roman" w:hAnsi="Times New Roman" w:cs="Times New Roman"/>
          <w:sz w:val="28"/>
          <w:szCs w:val="28"/>
          <w:lang w:val="kk-KZ" w:eastAsia="ru-RU"/>
        </w:rPr>
        <w:t xml:space="preserve"> табысты қолданылып келеді және осы үдерістер Қазақстанда да бастау ал</w:t>
      </w:r>
      <w:r w:rsidR="00142AFB" w:rsidRPr="001D0F19">
        <w:rPr>
          <w:rFonts w:ascii="Times New Roman" w:eastAsia="Times New Roman" w:hAnsi="Times New Roman" w:cs="Times New Roman"/>
          <w:sz w:val="28"/>
          <w:szCs w:val="28"/>
          <w:lang w:val="kk-KZ" w:eastAsia="ru-RU"/>
        </w:rPr>
        <w:t>ып отырғаны белгілі.</w:t>
      </w:r>
    </w:p>
    <w:p w14:paraId="26EE3EA6" w14:textId="4C7CA1D3" w:rsidR="005D2881" w:rsidRPr="001D0F19" w:rsidRDefault="005D2881"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Төртіншіден, Қазақстандағы мемлекеттік қызмет көрсету жүйесінің қазіргі жай-күйін зерттеу міндеті сауалнама арқылы жан-жақты талданды. Қызмет сапасы, ақпаратқа қолжетімділік, үдеріс ашықтығы және азаматтардың қанағаттануы сияқты аспектілер бойынша респонденттер</w:t>
      </w:r>
      <w:r w:rsidR="001228C5" w:rsidRPr="001D0F19">
        <w:rPr>
          <w:rFonts w:ascii="Times New Roman" w:eastAsia="Times New Roman" w:hAnsi="Times New Roman" w:cs="Times New Roman"/>
          <w:sz w:val="28"/>
          <w:szCs w:val="28"/>
          <w:lang w:val="kk-KZ" w:eastAsia="ru-RU"/>
        </w:rPr>
        <w:t>дің көзқарасы мен пікірі мемлекеттік қызмет</w:t>
      </w:r>
      <w:r w:rsidRPr="001D0F19">
        <w:rPr>
          <w:rFonts w:ascii="Times New Roman" w:eastAsia="Times New Roman" w:hAnsi="Times New Roman" w:cs="Times New Roman"/>
          <w:sz w:val="28"/>
          <w:szCs w:val="28"/>
          <w:lang w:val="kk-KZ" w:eastAsia="ru-RU"/>
        </w:rPr>
        <w:t xml:space="preserve"> жүйе</w:t>
      </w:r>
      <w:r w:rsidR="001228C5" w:rsidRPr="001D0F19">
        <w:rPr>
          <w:rFonts w:ascii="Times New Roman" w:eastAsia="Times New Roman" w:hAnsi="Times New Roman" w:cs="Times New Roman"/>
          <w:sz w:val="28"/>
          <w:szCs w:val="28"/>
          <w:lang w:val="kk-KZ" w:eastAsia="ru-RU"/>
        </w:rPr>
        <w:t>сі</w:t>
      </w:r>
      <w:r w:rsidRPr="001D0F19">
        <w:rPr>
          <w:rFonts w:ascii="Times New Roman" w:eastAsia="Times New Roman" w:hAnsi="Times New Roman" w:cs="Times New Roman"/>
          <w:sz w:val="28"/>
          <w:szCs w:val="28"/>
          <w:lang w:val="kk-KZ" w:eastAsia="ru-RU"/>
        </w:rPr>
        <w:t>нің нақты артықшылықтары мен кемшіліктерін көрсетіп берді. Бұл нәтижелер инфрақұрылымдық, кадрлық және ұйымдастырушылық қиындықтарды да ашып көрсетті.</w:t>
      </w:r>
    </w:p>
    <w:p w14:paraId="45FB96D9" w14:textId="77777777" w:rsidR="005D2881" w:rsidRPr="001D0F19" w:rsidRDefault="005D2881"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Бесіншіден, зерттеу қызмет көрсету сапасын бағалау жүйесі мен автоматтандыру деңгейін талдауға бағытталған. Респонденттердің 29,66%-ы қажетті құжаттарды қысқартудың маңызын атап өтті, ал 19,01%-ы сапаны бақылауды автоматтандыру қажеттігін айтты. Бұл көрсеткіштер цифрлық шешімдердің қызмет сапасына тікелей ықпал ететінін білдіреді және мемлекеттік органдардың азаматтарға қызмет көрсету тәсілдерін қайта қарау қажеттігін дәлелдейді.</w:t>
      </w:r>
    </w:p>
    <w:p w14:paraId="52F60BF9" w14:textId="7B4C1BF6" w:rsidR="005D2881" w:rsidRPr="001D0F19" w:rsidRDefault="005D2881"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Алтыншы міндет – инновациялық құралдарды басқару моделін жетілдіру </w:t>
      </w:r>
      <w:r w:rsidR="00A53378" w:rsidRPr="001D0F19">
        <w:rPr>
          <w:rFonts w:ascii="Times New Roman" w:eastAsia="Times New Roman" w:hAnsi="Times New Roman" w:cs="Times New Roman"/>
          <w:sz w:val="28"/>
          <w:szCs w:val="28"/>
          <w:lang w:val="kk-KZ" w:eastAsia="ru-RU"/>
        </w:rPr>
        <w:t xml:space="preserve">мәселесін зерделеу </w:t>
      </w:r>
      <w:r w:rsidRPr="001D0F19">
        <w:rPr>
          <w:rFonts w:ascii="Times New Roman" w:eastAsia="Times New Roman" w:hAnsi="Times New Roman" w:cs="Times New Roman"/>
          <w:sz w:val="28"/>
          <w:szCs w:val="28"/>
          <w:lang w:val="kk-KZ" w:eastAsia="ru-RU"/>
        </w:rPr>
        <w:t xml:space="preserve">зерттеу барысында туындаған басым бағыттар негізінде </w:t>
      </w:r>
      <w:r w:rsidR="000060AE"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асырылды. Атап айтқанда, қызмет көрсету сапасын арттыру үшін автоматтандыру, ЖИ енгізу, ақпараттық жүйелерді интеграциялау, құжат айналымын оңтайландыру және азаматтардың қанағаттануын нақты уақыт режимінде бағалау сияқты бағыттар ұсынылды. Бұл модельдер азаматтардың сенімін арттыруға, үдерістердің ашықтығын қамтамасыз етуге және мемлекеттік аппараттың тиімділігін күшейтуге бағытталған.</w:t>
      </w:r>
    </w:p>
    <w:p w14:paraId="6C4880E0" w14:textId="19E71FBA" w:rsidR="005D2881" w:rsidRPr="001D0F19" w:rsidRDefault="005D2881"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Осылайша, зерттеу нәтижелері диссертацияда қойылған міндеттердің барлығының орындалғанын дәлелдейді. Теория мен тәжірибені үйлестіре отырып, Қазақстандағы мемлекеттік қызмет көрсету жүйесіне қатысты кешенді қорытындылар жасалды. Цифрландыру үдерісі тек техникалық жаңғырту ғана емес, сонымен қатар басқару мәдениетін түбегейлі өзгертудің катализаторы болып табылады. Алынған нәтижелер негізінде жасалған талдау Қазақстандағы мемлекеттік қызмет көрсетудің сапасын арттыруға бағытталған нақты қадамдарды негіздеп береді.</w:t>
      </w:r>
    </w:p>
    <w:p w14:paraId="52B8CFD4" w14:textId="59330E08" w:rsidR="00734943" w:rsidRPr="001D0F19" w:rsidRDefault="00734943" w:rsidP="008213E9">
      <w:pPr>
        <w:widowControl w:val="0"/>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14:paraId="2AB1596A" w14:textId="77777777" w:rsidR="008D3223" w:rsidRPr="001D0F19" w:rsidRDefault="008D3223" w:rsidP="008213E9">
      <w:pPr>
        <w:widowControl w:val="0"/>
        <w:spacing w:after="0" w:line="240" w:lineRule="auto"/>
        <w:ind w:firstLine="709"/>
        <w:jc w:val="both"/>
        <w:rPr>
          <w:rFonts w:ascii="Times New Roman" w:eastAsia="Arial" w:hAnsi="Times New Roman" w:cs="Times New Roman"/>
          <w:b/>
          <w:sz w:val="28"/>
          <w:szCs w:val="28"/>
          <w:lang w:val="kk-KZ"/>
        </w:rPr>
      </w:pPr>
    </w:p>
    <w:p w14:paraId="106C9747" w14:textId="77777777" w:rsidR="008D3223" w:rsidRPr="001D0F19" w:rsidRDefault="008D3223" w:rsidP="008213E9">
      <w:pPr>
        <w:widowControl w:val="0"/>
        <w:spacing w:after="0" w:line="240" w:lineRule="auto"/>
        <w:ind w:firstLine="709"/>
        <w:jc w:val="both"/>
        <w:rPr>
          <w:rFonts w:ascii="Times New Roman" w:eastAsia="Arial" w:hAnsi="Times New Roman" w:cs="Times New Roman"/>
          <w:b/>
          <w:sz w:val="28"/>
          <w:szCs w:val="28"/>
          <w:lang w:val="kk-KZ"/>
        </w:rPr>
      </w:pPr>
    </w:p>
    <w:p w14:paraId="25D9F47A" w14:textId="77777777" w:rsidR="008D3223" w:rsidRPr="001D0F19" w:rsidRDefault="008D3223" w:rsidP="008213E9">
      <w:pPr>
        <w:widowControl w:val="0"/>
        <w:spacing w:after="0" w:line="240" w:lineRule="auto"/>
        <w:ind w:firstLine="709"/>
        <w:jc w:val="both"/>
        <w:rPr>
          <w:rFonts w:ascii="Times New Roman" w:eastAsia="Arial" w:hAnsi="Times New Roman" w:cs="Times New Roman"/>
          <w:b/>
          <w:sz w:val="28"/>
          <w:szCs w:val="28"/>
          <w:lang w:val="kk-KZ"/>
        </w:rPr>
      </w:pPr>
    </w:p>
    <w:p w14:paraId="40D86E65" w14:textId="77777777" w:rsidR="008D3223" w:rsidRPr="001D0F19" w:rsidRDefault="008D3223" w:rsidP="008213E9">
      <w:pPr>
        <w:widowControl w:val="0"/>
        <w:spacing w:after="0" w:line="240" w:lineRule="auto"/>
        <w:ind w:firstLine="709"/>
        <w:jc w:val="both"/>
        <w:rPr>
          <w:rFonts w:ascii="Times New Roman" w:eastAsia="Arial" w:hAnsi="Times New Roman" w:cs="Times New Roman"/>
          <w:b/>
          <w:sz w:val="28"/>
          <w:szCs w:val="28"/>
          <w:lang w:val="kk-KZ"/>
        </w:rPr>
      </w:pPr>
    </w:p>
    <w:p w14:paraId="61B852FD" w14:textId="77777777" w:rsidR="008D3223" w:rsidRPr="001D0F19" w:rsidRDefault="008D3223" w:rsidP="008213E9">
      <w:pPr>
        <w:widowControl w:val="0"/>
        <w:spacing w:after="0" w:line="240" w:lineRule="auto"/>
        <w:ind w:firstLine="709"/>
        <w:jc w:val="both"/>
        <w:rPr>
          <w:rFonts w:ascii="Times New Roman" w:eastAsia="Arial" w:hAnsi="Times New Roman" w:cs="Times New Roman"/>
          <w:b/>
          <w:sz w:val="28"/>
          <w:szCs w:val="28"/>
          <w:lang w:val="kk-KZ"/>
        </w:rPr>
      </w:pPr>
    </w:p>
    <w:p w14:paraId="054FA813" w14:textId="77777777" w:rsidR="008D3223" w:rsidRPr="001D0F19" w:rsidRDefault="008D3223" w:rsidP="008213E9">
      <w:pPr>
        <w:widowControl w:val="0"/>
        <w:spacing w:after="0" w:line="240" w:lineRule="auto"/>
        <w:ind w:firstLine="709"/>
        <w:jc w:val="both"/>
        <w:rPr>
          <w:rFonts w:ascii="Times New Roman" w:eastAsia="Arial" w:hAnsi="Times New Roman" w:cs="Times New Roman"/>
          <w:b/>
          <w:sz w:val="28"/>
          <w:szCs w:val="28"/>
          <w:lang w:val="kk-KZ"/>
        </w:rPr>
      </w:pPr>
    </w:p>
    <w:p w14:paraId="13D97F5C" w14:textId="77777777" w:rsidR="008D3223" w:rsidRPr="001D0F19" w:rsidRDefault="008D3223" w:rsidP="008213E9">
      <w:pPr>
        <w:widowControl w:val="0"/>
        <w:spacing w:after="0" w:line="240" w:lineRule="auto"/>
        <w:ind w:firstLine="709"/>
        <w:jc w:val="both"/>
        <w:rPr>
          <w:rFonts w:ascii="Times New Roman" w:eastAsia="Arial" w:hAnsi="Times New Roman" w:cs="Times New Roman"/>
          <w:b/>
          <w:sz w:val="28"/>
          <w:szCs w:val="28"/>
          <w:lang w:val="kk-KZ"/>
        </w:rPr>
      </w:pPr>
    </w:p>
    <w:p w14:paraId="5945D0E9" w14:textId="77777777" w:rsidR="00857095" w:rsidRPr="001D0F19" w:rsidRDefault="00857095" w:rsidP="008213E9">
      <w:pPr>
        <w:widowControl w:val="0"/>
        <w:spacing w:after="0" w:line="240" w:lineRule="auto"/>
        <w:ind w:firstLine="709"/>
        <w:jc w:val="both"/>
        <w:rPr>
          <w:rFonts w:ascii="Times New Roman" w:eastAsia="Arial" w:hAnsi="Times New Roman" w:cs="Times New Roman"/>
          <w:b/>
          <w:sz w:val="28"/>
          <w:szCs w:val="28"/>
          <w:lang w:val="kk-KZ"/>
        </w:rPr>
      </w:pPr>
    </w:p>
    <w:p w14:paraId="666C6E7B" w14:textId="77777777" w:rsidR="00857095" w:rsidRPr="001D0F19" w:rsidRDefault="00857095" w:rsidP="008213E9">
      <w:pPr>
        <w:widowControl w:val="0"/>
        <w:spacing w:after="0" w:line="240" w:lineRule="auto"/>
        <w:ind w:firstLine="709"/>
        <w:jc w:val="both"/>
        <w:rPr>
          <w:rFonts w:ascii="Times New Roman" w:eastAsia="Arial" w:hAnsi="Times New Roman" w:cs="Times New Roman"/>
          <w:b/>
          <w:sz w:val="28"/>
          <w:szCs w:val="28"/>
          <w:lang w:val="kk-KZ"/>
        </w:rPr>
      </w:pPr>
    </w:p>
    <w:p w14:paraId="67A83953"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521CD407"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6F01E5C9"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4701CDD2"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1570EA4B"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4AC47F48"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7C4DD312"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40EB0B98"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77EFB5D5"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50472EAD"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21FE4C27"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57157669"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760BEC4F"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3249C869"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5BED44E3"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052FA4E6"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16844247"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7D690F11"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765B4684"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5F81BD00"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237C355A"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73CD3A97"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7503AD67" w14:textId="77777777" w:rsidR="002C65FA" w:rsidRPr="001D0F19" w:rsidRDefault="002C65FA" w:rsidP="008213E9">
      <w:pPr>
        <w:widowControl w:val="0"/>
        <w:spacing w:after="0" w:line="240" w:lineRule="auto"/>
        <w:ind w:firstLine="709"/>
        <w:jc w:val="both"/>
        <w:rPr>
          <w:rFonts w:ascii="Times New Roman" w:eastAsia="Arial" w:hAnsi="Times New Roman" w:cs="Times New Roman"/>
          <w:b/>
          <w:sz w:val="28"/>
          <w:szCs w:val="28"/>
          <w:lang w:val="kk-KZ"/>
        </w:rPr>
      </w:pPr>
    </w:p>
    <w:p w14:paraId="24107731" w14:textId="234DA6C6" w:rsidR="008B06B2" w:rsidRPr="001D0F19" w:rsidRDefault="008B06B2" w:rsidP="008213E9">
      <w:pPr>
        <w:widowControl w:val="0"/>
        <w:spacing w:after="0" w:line="240" w:lineRule="auto"/>
        <w:ind w:firstLine="709"/>
        <w:jc w:val="both"/>
        <w:rPr>
          <w:rFonts w:ascii="Times New Roman" w:hAnsi="Times New Roman" w:cs="Times New Roman"/>
          <w:b/>
          <w:bCs/>
          <w:sz w:val="28"/>
          <w:szCs w:val="28"/>
          <w:lang w:val="kk-KZ"/>
        </w:rPr>
      </w:pPr>
      <w:r w:rsidRPr="001D0F19">
        <w:rPr>
          <w:rFonts w:ascii="Times New Roman" w:eastAsia="Arial" w:hAnsi="Times New Roman" w:cs="Times New Roman"/>
          <w:b/>
          <w:sz w:val="28"/>
          <w:szCs w:val="28"/>
          <w:lang w:val="kk-KZ"/>
        </w:rPr>
        <w:t xml:space="preserve">3 </w:t>
      </w:r>
      <w:r w:rsidR="003329E2" w:rsidRPr="001D0F19">
        <w:rPr>
          <w:rFonts w:ascii="Times New Roman" w:eastAsia="Times New Roman" w:hAnsi="Times New Roman" w:cs="Times New Roman"/>
          <w:b/>
          <w:bCs/>
          <w:sz w:val="28"/>
          <w:szCs w:val="28"/>
          <w:lang w:val="kk-KZ"/>
        </w:rPr>
        <w:t xml:space="preserve">МЕМЛЕКЕТТІК </w:t>
      </w:r>
      <w:r w:rsidR="00DB01E1" w:rsidRPr="001D0F19">
        <w:rPr>
          <w:rFonts w:ascii="Times New Roman" w:eastAsia="Times New Roman" w:hAnsi="Times New Roman" w:cs="Times New Roman"/>
          <w:b/>
          <w:bCs/>
          <w:sz w:val="28"/>
          <w:szCs w:val="28"/>
          <w:lang w:val="kk-KZ"/>
        </w:rPr>
        <w:t xml:space="preserve">КӨРСЕТІЛЕТІН </w:t>
      </w:r>
      <w:r w:rsidR="003329E2" w:rsidRPr="001D0F19">
        <w:rPr>
          <w:rFonts w:ascii="Times New Roman" w:eastAsia="Times New Roman" w:hAnsi="Times New Roman" w:cs="Times New Roman"/>
          <w:b/>
          <w:bCs/>
          <w:sz w:val="28"/>
          <w:szCs w:val="28"/>
          <w:lang w:val="kk-KZ"/>
        </w:rPr>
        <w:t xml:space="preserve">ҚЫЗМЕТТЕР САЛАСЫНДА </w:t>
      </w:r>
      <w:r w:rsidR="003329E2" w:rsidRPr="001D0F19">
        <w:rPr>
          <w:rFonts w:ascii="Times New Roman" w:eastAsia="Arial" w:hAnsi="Times New Roman" w:cs="Times New Roman"/>
          <w:b/>
          <w:sz w:val="28"/>
          <w:szCs w:val="28"/>
          <w:lang w:val="kk-KZ"/>
        </w:rPr>
        <w:t>КЛИЕНТКЕ</w:t>
      </w:r>
      <w:r w:rsidR="003329E2" w:rsidRPr="001D0F19">
        <w:rPr>
          <w:rFonts w:ascii="Times New Roman" w:eastAsia="Times New Roman" w:hAnsi="Times New Roman" w:cs="Times New Roman"/>
          <w:b/>
          <w:bCs/>
          <w:sz w:val="28"/>
          <w:szCs w:val="28"/>
          <w:lang w:val="kk-KZ"/>
        </w:rPr>
        <w:t xml:space="preserve"> БАҒДАРЛАНУДЫ </w:t>
      </w:r>
      <w:r w:rsidR="000060AE" w:rsidRPr="001D0F19">
        <w:rPr>
          <w:rFonts w:ascii="Times New Roman" w:eastAsia="Times New Roman" w:hAnsi="Times New Roman" w:cs="Times New Roman"/>
          <w:b/>
          <w:bCs/>
          <w:sz w:val="28"/>
          <w:szCs w:val="28"/>
          <w:lang w:val="kk-KZ"/>
        </w:rPr>
        <w:t xml:space="preserve">ІСКЕ </w:t>
      </w:r>
      <w:r w:rsidR="003329E2" w:rsidRPr="001D0F19">
        <w:rPr>
          <w:rFonts w:ascii="Times New Roman" w:eastAsia="Times New Roman" w:hAnsi="Times New Roman" w:cs="Times New Roman"/>
          <w:b/>
          <w:bCs/>
          <w:sz w:val="28"/>
          <w:szCs w:val="28"/>
          <w:lang w:val="kk-KZ"/>
        </w:rPr>
        <w:t>АСЫРУДЫҢ ИННОВАЦИЯЛЫҚ ҚҰРАЛДАРЫН ЖЕТІЛДІРУ</w:t>
      </w:r>
    </w:p>
    <w:p w14:paraId="40FBFB7E" w14:textId="77777777" w:rsidR="00857095" w:rsidRPr="001D0F19" w:rsidRDefault="00857095" w:rsidP="008213E9">
      <w:pPr>
        <w:widowControl w:val="0"/>
        <w:spacing w:after="0" w:line="240" w:lineRule="auto"/>
        <w:ind w:firstLine="709"/>
        <w:jc w:val="both"/>
        <w:rPr>
          <w:rFonts w:ascii="Times New Roman" w:eastAsia="Calibri" w:hAnsi="Times New Roman" w:cs="Times New Roman"/>
          <w:b/>
          <w:bCs/>
          <w:sz w:val="28"/>
          <w:szCs w:val="28"/>
          <w:lang w:val="kk-KZ"/>
        </w:rPr>
      </w:pPr>
    </w:p>
    <w:p w14:paraId="47F81C41" w14:textId="4EC48CAF" w:rsidR="008B06B2" w:rsidRPr="001D0F19" w:rsidRDefault="008B06B2" w:rsidP="008213E9">
      <w:pPr>
        <w:widowControl w:val="0"/>
        <w:spacing w:after="0" w:line="240" w:lineRule="auto"/>
        <w:ind w:firstLine="709"/>
        <w:jc w:val="both"/>
        <w:rPr>
          <w:rFonts w:ascii="Times New Roman" w:eastAsia="Calibri" w:hAnsi="Times New Roman" w:cs="Times New Roman"/>
          <w:b/>
          <w:bCs/>
          <w:sz w:val="28"/>
          <w:szCs w:val="28"/>
          <w:lang w:val="kk-KZ"/>
        </w:rPr>
      </w:pPr>
      <w:r w:rsidRPr="001D0F19">
        <w:rPr>
          <w:rFonts w:ascii="Times New Roman" w:eastAsia="Calibri" w:hAnsi="Times New Roman" w:cs="Times New Roman"/>
          <w:b/>
          <w:bCs/>
          <w:sz w:val="28"/>
          <w:szCs w:val="28"/>
          <w:lang w:val="kk-KZ"/>
        </w:rPr>
        <w:t xml:space="preserve">3.1 </w:t>
      </w:r>
      <w:r w:rsidR="003329E2" w:rsidRPr="001D0F19">
        <w:rPr>
          <w:rFonts w:ascii="Times New Roman" w:hAnsi="Times New Roman" w:cs="Times New Roman"/>
          <w:b/>
          <w:sz w:val="28"/>
          <w:szCs w:val="28"/>
          <w:lang w:val="kk-KZ"/>
        </w:rPr>
        <w:t xml:space="preserve">Мемлекеттік қызметтер көрсету кезінде </w:t>
      </w:r>
      <w:r w:rsidR="003329E2" w:rsidRPr="001D0F19">
        <w:rPr>
          <w:rFonts w:ascii="Times New Roman" w:eastAsia="Arial" w:hAnsi="Times New Roman" w:cs="Times New Roman"/>
          <w:b/>
          <w:bCs/>
          <w:sz w:val="28"/>
          <w:szCs w:val="28"/>
          <w:lang w:val="kk-KZ"/>
        </w:rPr>
        <w:t>клиентке</w:t>
      </w:r>
      <w:r w:rsidR="003329E2" w:rsidRPr="001D0F19">
        <w:rPr>
          <w:rFonts w:ascii="Times New Roman" w:hAnsi="Times New Roman" w:cs="Times New Roman"/>
          <w:b/>
          <w:sz w:val="28"/>
          <w:szCs w:val="28"/>
          <w:lang w:val="kk-KZ"/>
        </w:rPr>
        <w:t xml:space="preserve"> бағдарлану</w:t>
      </w:r>
      <w:r w:rsidR="00A91070" w:rsidRPr="001D0F19">
        <w:rPr>
          <w:rFonts w:ascii="Times New Roman" w:hAnsi="Times New Roman" w:cs="Times New Roman"/>
          <w:b/>
          <w:sz w:val="28"/>
          <w:szCs w:val="28"/>
          <w:lang w:val="kk-KZ"/>
        </w:rPr>
        <w:t xml:space="preserve"> тұрғысынан </w:t>
      </w:r>
      <w:r w:rsidR="003329E2" w:rsidRPr="001D0F19">
        <w:rPr>
          <w:rFonts w:ascii="Times New Roman" w:eastAsia="Times New Roman" w:hAnsi="Times New Roman" w:cs="Times New Roman"/>
          <w:b/>
          <w:sz w:val="28"/>
          <w:szCs w:val="28"/>
          <w:lang w:val="kk-KZ"/>
        </w:rPr>
        <w:t>инновациялық құралдарды</w:t>
      </w:r>
      <w:r w:rsidR="003329E2" w:rsidRPr="001D0F19">
        <w:rPr>
          <w:rFonts w:ascii="Times New Roman" w:hAnsi="Times New Roman" w:cs="Times New Roman"/>
          <w:b/>
          <w:sz w:val="28"/>
          <w:szCs w:val="28"/>
          <w:lang w:val="kk-KZ"/>
        </w:rPr>
        <w:t xml:space="preserve"> </w:t>
      </w:r>
      <w:r w:rsidR="00540715" w:rsidRPr="001D0F19">
        <w:rPr>
          <w:rFonts w:ascii="Times New Roman" w:hAnsi="Times New Roman" w:cs="Times New Roman"/>
          <w:b/>
          <w:sz w:val="28"/>
          <w:szCs w:val="28"/>
          <w:lang w:val="kk-KZ"/>
        </w:rPr>
        <w:t>жетілдіру стр</w:t>
      </w:r>
      <w:r w:rsidR="003329E2" w:rsidRPr="001D0F19">
        <w:rPr>
          <w:rFonts w:ascii="Times New Roman" w:hAnsi="Times New Roman" w:cs="Times New Roman"/>
          <w:b/>
          <w:sz w:val="28"/>
          <w:szCs w:val="28"/>
          <w:lang w:val="kk-KZ"/>
        </w:rPr>
        <w:t>атегиясын дамыту</w:t>
      </w:r>
    </w:p>
    <w:p w14:paraId="1460C208" w14:textId="34CFA5F5" w:rsidR="008B06B2" w:rsidRPr="001D0F19" w:rsidRDefault="008B06B2"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Соңғы онжылдықтарда мемлекеттік қызмет пен басқарудың әлемдік тәжірибесі айтарлықтай өзгерістерге ұшырады, бұл прогрессивті технологиялардың дамуымен, цифрлық сервистердің рөлін күшейтумен және азаматтардың тарапынан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сапасына және қолжетімділігіне талаптардың өсуімен байланысты. Жаһандық цифрландыру және халықтың артып келе жатқан күтулері жағдайында заманауи мемлекеттік саясаттың негізгі аспектілерінің бірі клиентке - азаматқа бағдарлану күшейіп келеді. Қазіргі әлемде әр адам сапалы мемлекеттік көрсетілетін қызметтерді уақыт пен күштің минималды шығынымен алу мүмкіндігіне ие болуы қажет, бұл мемлекеттік қызмет көрсетуді ұйымдастыру тәсілдерінде түбегейлі өзгерістерді талап етеді.</w:t>
      </w:r>
    </w:p>
    <w:p w14:paraId="5F006D45" w14:textId="7E4659D8" w:rsidR="008B06B2" w:rsidRPr="001D0F19" w:rsidRDefault="008B06B2"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Қызмет көрсету сапасын жақсарту және мемлекеттік органдар мен халық арасындағы өзара іс-қимылдың тиімділігін арттыру мақсатында инновациялық құралдарды әзірлеу және енгізу қажеттілігі барған сайын айқынырақ бола түсуде. Халықтың айтарлықтай бөлігі шалғай және ауылдық аудандарда тұратын Қазақстан контекстінде, тұрғылықты жеріне қарамастан</w:t>
      </w:r>
      <w:r w:rsidR="005D2689"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мемлекеттік көрсетілетін қызметтерге азаматтардың тең қолжетімділігін қамтамасыз ету үшін мұндай құралдар ерекше маңызды бола түсуде. Бұл құралдар азаматтардың қажеттіліктері мен қалауларын ескере отырып, халық үшін барынша ыңғайлы және қолжетімді болатын заманауи сервистерді құруға бағытталуы керек.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 xml:space="preserve">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 xml:space="preserve">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терін жақсартуға, олардың тиімділігін және пайдаланушылардың қанағаттануын арттыруға мүмкіндік беретін жаңа технологияларды интеграциялауға бағдарланған стратегияларды әзірлеу өзекті міндетке айналуда.</w:t>
      </w:r>
    </w:p>
    <w:p w14:paraId="2E6CCB08" w14:textId="31A94944" w:rsidR="008B06B2" w:rsidRPr="001D0F19" w:rsidRDefault="008B06B2"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Клиентке бағдарлануды арттыруға бағытталған инновациялық құралдарды </w:t>
      </w:r>
      <w:r w:rsidR="00540715" w:rsidRPr="001D0F19">
        <w:rPr>
          <w:rFonts w:ascii="Times New Roman" w:hAnsi="Times New Roman" w:cs="Times New Roman"/>
          <w:sz w:val="28"/>
          <w:szCs w:val="28"/>
          <w:lang w:val="kk-KZ"/>
        </w:rPr>
        <w:t>жетілдіру стр</w:t>
      </w:r>
      <w:r w:rsidRPr="001D0F19">
        <w:rPr>
          <w:rFonts w:ascii="Times New Roman" w:hAnsi="Times New Roman" w:cs="Times New Roman"/>
          <w:sz w:val="28"/>
          <w:szCs w:val="28"/>
          <w:lang w:val="kk-KZ"/>
        </w:rPr>
        <w:t xml:space="preserve">атегиясы кешенді тәсілді талап етеді. Бұл стратегия азаматтардың күнделікті қажеттіліктерімен қатар заманауи технологиялар ұсынатын мүмкіндіктерді де ескеруі тиіс. Маңызды аспект - инновациялар өзіндік мақсат болмауы қажет, олар азаматтардың мемлекеттік құрылымдармен өзара іс-қимыл кезінде туындайтын нақты мәселелерді шешуге бағытталуы тиіс. Талдау нәтижелері көрсеткендей, </w:t>
      </w:r>
      <w:r w:rsidR="00BA2A8E" w:rsidRPr="001D0F19">
        <w:rPr>
          <w:rFonts w:ascii="Times New Roman" w:hAnsi="Times New Roman" w:cs="Times New Roman"/>
          <w:sz w:val="28"/>
          <w:szCs w:val="28"/>
          <w:lang w:val="kk-KZ"/>
        </w:rPr>
        <w:t>мемлекеттік көрсетілетін қызметтерд</w:t>
      </w:r>
      <w:r w:rsidR="00CB7DB9" w:rsidRPr="001D0F19">
        <w:rPr>
          <w:rFonts w:ascii="Times New Roman" w:hAnsi="Times New Roman" w:cs="Times New Roman"/>
          <w:sz w:val="28"/>
          <w:szCs w:val="28"/>
          <w:lang w:val="kk-KZ"/>
        </w:rPr>
        <w:t>ің</w:t>
      </w:r>
      <w:r w:rsidRPr="001D0F19">
        <w:rPr>
          <w:rFonts w:ascii="Times New Roman" w:hAnsi="Times New Roman" w:cs="Times New Roman"/>
          <w:sz w:val="28"/>
          <w:szCs w:val="28"/>
          <w:lang w:val="kk-KZ"/>
        </w:rPr>
        <w:t xml:space="preserve"> клиентке бағдарлануы </w:t>
      </w:r>
      <w:r w:rsidR="00BA2A8E" w:rsidRPr="001D0F19">
        <w:rPr>
          <w:rFonts w:ascii="Times New Roman" w:hAnsi="Times New Roman" w:cs="Times New Roman"/>
          <w:sz w:val="28"/>
          <w:szCs w:val="28"/>
          <w:lang w:val="kk-KZ"/>
        </w:rPr>
        <w:t xml:space="preserve">мемлекеттік </w:t>
      </w:r>
      <w:r w:rsidR="002C21B1" w:rsidRPr="001D0F19">
        <w:rPr>
          <w:rFonts w:ascii="Times New Roman" w:hAnsi="Times New Roman" w:cs="Times New Roman"/>
          <w:sz w:val="28"/>
          <w:szCs w:val="28"/>
          <w:lang w:val="kk-KZ"/>
        </w:rPr>
        <w:t>қызметтерді көрсету</w:t>
      </w:r>
      <w:r w:rsidRPr="001D0F19">
        <w:rPr>
          <w:rFonts w:ascii="Times New Roman" w:hAnsi="Times New Roman" w:cs="Times New Roman"/>
          <w:sz w:val="28"/>
          <w:szCs w:val="28"/>
          <w:lang w:val="kk-KZ"/>
        </w:rPr>
        <w:t xml:space="preserve">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інде азаматтардың қажеттіліктері мен күтулеріне бағытталғанын білдіреді. Бұл жоғары сапа мен жеделдікті қамтамасыз ете отырып</w:t>
      </w:r>
      <w:r w:rsidR="005D2689"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азаматтардың талаптары мен мүдделеріне барынша сәйкес келетін технологиялар мен жұмыстың әдістерін енгізуді меңзейді. </w:t>
      </w:r>
      <w:r w:rsidR="00E32894" w:rsidRPr="001D0F19">
        <w:rPr>
          <w:rFonts w:ascii="Times New Roman" w:hAnsi="Times New Roman" w:cs="Times New Roman"/>
          <w:sz w:val="28"/>
          <w:szCs w:val="28"/>
          <w:lang w:val="kk-KZ"/>
        </w:rPr>
        <w:t>Қ</w:t>
      </w:r>
      <w:r w:rsidRPr="001D0F19">
        <w:rPr>
          <w:rFonts w:ascii="Times New Roman" w:hAnsi="Times New Roman" w:cs="Times New Roman"/>
          <w:sz w:val="28"/>
          <w:szCs w:val="28"/>
          <w:lang w:val="kk-KZ"/>
        </w:rPr>
        <w:t xml:space="preserve">ызметтерді </w:t>
      </w:r>
      <w:r w:rsidR="00BA2A8E" w:rsidRPr="001D0F19">
        <w:rPr>
          <w:rFonts w:ascii="Times New Roman" w:hAnsi="Times New Roman" w:cs="Times New Roman"/>
          <w:sz w:val="28"/>
          <w:szCs w:val="28"/>
          <w:lang w:val="kk-KZ"/>
        </w:rPr>
        <w:t xml:space="preserve">көрсету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тері пайдаланушылар үшін айқын, қолжетімді және ыңғайлы болғаны маңызды. Қазақстанға сондай-ақ ақпараттардың қазақ және орыс тілдерінде қолжетімділігін қамтамасыз ету үшін еліміздің көптілді екенін ескеру маңызды, бұл азаматтардың барынша кең тобын қамтуға жағдай жасайды. Ол үшін жаңа технологияларды енгізу ғана емес, азаматтарды осы технологияларды барынша тиімді пайдалану мүмкіндігімен қамтамасыз ететін мәдени және ұйымдастыру модельдерін де өзгерту маңызды.</w:t>
      </w:r>
    </w:p>
    <w:p w14:paraId="1EB5B904" w14:textId="77777777" w:rsidR="008B06B2" w:rsidRPr="00FA6467" w:rsidRDefault="008B06B2"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Азаматтардың арасында жүргізілген сауалнаманың аясында мемлекеттік көрсетілетін қызметтерге қолжетімділікті қиындататын және халықтың </w:t>
      </w:r>
      <w:r w:rsidRPr="00FA6467">
        <w:rPr>
          <w:rFonts w:ascii="Times New Roman" w:hAnsi="Times New Roman" w:cs="Times New Roman"/>
          <w:sz w:val="28"/>
          <w:szCs w:val="28"/>
          <w:lang w:val="kk-KZ"/>
        </w:rPr>
        <w:t>қанағаттану деңгейін төмендететін бірнеше негізгі мәселелер анықталды:</w:t>
      </w:r>
    </w:p>
    <w:p w14:paraId="3C879064" w14:textId="77777777" w:rsidR="008B06B2" w:rsidRPr="00FA6467" w:rsidRDefault="008B06B2" w:rsidP="008213E9">
      <w:pPr>
        <w:pStyle w:val="a7"/>
        <w:widowControl w:val="0"/>
        <w:numPr>
          <w:ilvl w:val="0"/>
          <w:numId w:val="28"/>
        </w:numPr>
        <w:shd w:val="clear" w:color="auto" w:fill="FFFFFF"/>
        <w:tabs>
          <w:tab w:val="left" w:pos="1134"/>
        </w:tabs>
        <w:spacing w:after="0" w:line="240" w:lineRule="auto"/>
        <w:ind w:firstLine="709"/>
        <w:jc w:val="both"/>
        <w:rPr>
          <w:rFonts w:ascii="Times New Roman" w:hAnsi="Times New Roman" w:cs="Times New Roman"/>
          <w:sz w:val="28"/>
          <w:szCs w:val="28"/>
          <w:lang w:val="kk-KZ"/>
        </w:rPr>
      </w:pPr>
      <w:r w:rsidRPr="00FA6467">
        <w:rPr>
          <w:rFonts w:ascii="Times New Roman" w:hAnsi="Times New Roman" w:cs="Times New Roman"/>
          <w:sz w:val="28"/>
          <w:szCs w:val="28"/>
          <w:lang w:val="kk-KZ"/>
        </w:rPr>
        <w:t>Қызмет көрсету сапасына қанағаттанбау – респонденттердің 32%-ы ұзақ кезектерге және бюрократиялық кедергілерге сілтеме жасай отырып мемлекеттік көрсетілетін қызметтерді алу сапасына көңілдері толмайтынын білдірді.</w:t>
      </w:r>
    </w:p>
    <w:p w14:paraId="37BB202C" w14:textId="77777777" w:rsidR="008B06B2" w:rsidRPr="00FA6467" w:rsidRDefault="008B06B2" w:rsidP="008213E9">
      <w:pPr>
        <w:pStyle w:val="a7"/>
        <w:widowControl w:val="0"/>
        <w:numPr>
          <w:ilvl w:val="0"/>
          <w:numId w:val="28"/>
        </w:numPr>
        <w:shd w:val="clear" w:color="auto" w:fill="FFFFFF"/>
        <w:tabs>
          <w:tab w:val="left" w:pos="1134"/>
        </w:tabs>
        <w:spacing w:after="0" w:line="240" w:lineRule="auto"/>
        <w:ind w:firstLine="709"/>
        <w:jc w:val="both"/>
        <w:rPr>
          <w:rFonts w:ascii="Times New Roman" w:hAnsi="Times New Roman" w:cs="Times New Roman"/>
          <w:sz w:val="28"/>
          <w:szCs w:val="28"/>
          <w:lang w:val="kk-KZ"/>
        </w:rPr>
      </w:pPr>
      <w:r w:rsidRPr="00FA6467">
        <w:rPr>
          <w:rFonts w:ascii="Times New Roman" w:hAnsi="Times New Roman" w:cs="Times New Roman"/>
          <w:sz w:val="28"/>
          <w:szCs w:val="28"/>
          <w:lang w:val="kk-KZ"/>
        </w:rPr>
        <w:t>Цифрландыру деңгейімен қанағаттанбау – сауалнамаға қатысушылардың 28%-ы көптеген мемлекеттік көрсетілетін қызметтер электрондық түрде әлі де қолжетімсіз деп көрсетті.</w:t>
      </w:r>
    </w:p>
    <w:p w14:paraId="20CE1BA4" w14:textId="19C9D8CF" w:rsidR="008B06B2" w:rsidRPr="00FA6467" w:rsidRDefault="008B06B2" w:rsidP="008213E9">
      <w:pPr>
        <w:pStyle w:val="a7"/>
        <w:widowControl w:val="0"/>
        <w:numPr>
          <w:ilvl w:val="0"/>
          <w:numId w:val="28"/>
        </w:numPr>
        <w:shd w:val="clear" w:color="auto" w:fill="FFFFFF"/>
        <w:tabs>
          <w:tab w:val="left" w:pos="1134"/>
        </w:tabs>
        <w:spacing w:after="0" w:line="240" w:lineRule="auto"/>
        <w:ind w:firstLine="709"/>
        <w:jc w:val="both"/>
        <w:rPr>
          <w:rFonts w:ascii="Times New Roman" w:hAnsi="Times New Roman" w:cs="Times New Roman"/>
          <w:sz w:val="28"/>
          <w:szCs w:val="28"/>
          <w:lang w:val="kk-KZ"/>
        </w:rPr>
      </w:pPr>
      <w:r w:rsidRPr="00FA6467">
        <w:rPr>
          <w:rFonts w:ascii="Times New Roman" w:hAnsi="Times New Roman" w:cs="Times New Roman"/>
          <w:sz w:val="28"/>
          <w:szCs w:val="28"/>
          <w:lang w:val="kk-KZ"/>
        </w:rPr>
        <w:t xml:space="preserve">Ақпараттың болмауы – респонденттердің 21%-ы мемлекеттік көрсетілетін қызметтерді алу </w:t>
      </w:r>
      <w:r w:rsidR="008F218A" w:rsidRPr="00FA6467">
        <w:rPr>
          <w:rFonts w:ascii="Times New Roman" w:hAnsi="Times New Roman" w:cs="Times New Roman"/>
          <w:sz w:val="28"/>
          <w:szCs w:val="28"/>
          <w:lang w:val="kk-KZ"/>
        </w:rPr>
        <w:t>үдеріс</w:t>
      </w:r>
      <w:r w:rsidRPr="00FA6467">
        <w:rPr>
          <w:rFonts w:ascii="Times New Roman" w:hAnsi="Times New Roman" w:cs="Times New Roman"/>
          <w:sz w:val="28"/>
          <w:szCs w:val="28"/>
          <w:lang w:val="kk-KZ"/>
        </w:rPr>
        <w:t>тері туралы өзекті ақпаратты табу қиын деді.</w:t>
      </w:r>
    </w:p>
    <w:p w14:paraId="1E072C63" w14:textId="77777777" w:rsidR="008B06B2" w:rsidRPr="001D0F19" w:rsidRDefault="008B06B2" w:rsidP="008213E9">
      <w:pPr>
        <w:pStyle w:val="a7"/>
        <w:widowControl w:val="0"/>
        <w:numPr>
          <w:ilvl w:val="0"/>
          <w:numId w:val="28"/>
        </w:numPr>
        <w:shd w:val="clear" w:color="auto" w:fill="FFFFFF"/>
        <w:tabs>
          <w:tab w:val="left" w:pos="1134"/>
        </w:tabs>
        <w:spacing w:after="0" w:line="240" w:lineRule="auto"/>
        <w:ind w:firstLine="709"/>
        <w:jc w:val="both"/>
        <w:rPr>
          <w:rFonts w:ascii="Times New Roman" w:hAnsi="Times New Roman" w:cs="Times New Roman"/>
          <w:sz w:val="28"/>
          <w:szCs w:val="28"/>
          <w:lang w:val="kk-KZ"/>
        </w:rPr>
      </w:pPr>
      <w:r w:rsidRPr="00FA6467">
        <w:rPr>
          <w:rFonts w:ascii="Times New Roman" w:hAnsi="Times New Roman" w:cs="Times New Roman"/>
          <w:sz w:val="28"/>
          <w:szCs w:val="28"/>
          <w:lang w:val="kk-KZ"/>
        </w:rPr>
        <w:t>Шалғай аудандардағы қолжетімділік мәселесі – азаматтардың 19%-ы, әсіресе ауылдық</w:t>
      </w:r>
      <w:r w:rsidRPr="001D0F19">
        <w:rPr>
          <w:rFonts w:ascii="Times New Roman" w:hAnsi="Times New Roman" w:cs="Times New Roman"/>
          <w:sz w:val="28"/>
          <w:szCs w:val="28"/>
          <w:lang w:val="kk-KZ"/>
        </w:rPr>
        <w:t xml:space="preserve"> аудандарда интернет пен цифрлық сервистердің қолжетімділігіне байланысты қиындықтарға тап болды.</w:t>
      </w:r>
    </w:p>
    <w:p w14:paraId="143E8239" w14:textId="214714CD" w:rsidR="008B06B2" w:rsidRPr="001D0F19" w:rsidRDefault="008B06B2"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Бұл нәтижелер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 xml:space="preserve">і көрсету кезінде инновациялық құралдарды және клиентке бағдарлануды жақсарту үшін тәсілдерді әзірлеудің маңыздылығын атап өтті. Нақтырақ айтқанда, қызмет көрсету сапасына қолжетімділік мәселесі қызметтерді алу </w:t>
      </w:r>
      <w:r w:rsidR="008F218A" w:rsidRPr="001D0F19">
        <w:rPr>
          <w:rFonts w:ascii="Times New Roman" w:hAnsi="Times New Roman" w:cs="Times New Roman"/>
          <w:sz w:val="28"/>
          <w:szCs w:val="28"/>
          <w:lang w:val="kk-KZ"/>
        </w:rPr>
        <w:t>үдеріс</w:t>
      </w:r>
      <w:r w:rsidRPr="001D0F19">
        <w:rPr>
          <w:rFonts w:ascii="Times New Roman" w:hAnsi="Times New Roman" w:cs="Times New Roman"/>
          <w:sz w:val="28"/>
          <w:szCs w:val="28"/>
          <w:lang w:val="kk-KZ"/>
        </w:rPr>
        <w:t>інде жылдам қолжетімділікті, қарапайымдылықты, айқындылықты қамтамасыз ететін технологиялар мен шешімдерді енгізуді талап етеді.</w:t>
      </w:r>
    </w:p>
    <w:p w14:paraId="2DD51FAF" w14:textId="29204074"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Клиентке бағдарлану </w:t>
      </w:r>
      <w:r w:rsidR="005D2689" w:rsidRPr="001D0F19">
        <w:rPr>
          <w:rFonts w:ascii="Times New Roman" w:eastAsia="Times New Roman" w:hAnsi="Times New Roman" w:cs="Times New Roman"/>
          <w:sz w:val="28"/>
          <w:szCs w:val="28"/>
          <w:lang w:val="kk-KZ" w:eastAsia="ru-RU"/>
        </w:rPr>
        <w:t xml:space="preserve">заманауи </w:t>
      </w:r>
      <w:r w:rsidRPr="001D0F19">
        <w:rPr>
          <w:rFonts w:ascii="Times New Roman" w:eastAsia="Times New Roman" w:hAnsi="Times New Roman" w:cs="Times New Roman"/>
          <w:sz w:val="28"/>
          <w:szCs w:val="28"/>
          <w:lang w:val="kk-KZ" w:eastAsia="ru-RU"/>
        </w:rPr>
        <w:t>мемлекеттік басқарудың негізгі принциптерінің біріне айналды. Әлем елдері бұл бағытты жетілдіруде цифрлық технологияларды кеңінен енгізіп, дербестендірілген тәсілдерді, жедел қызмет көрсету мен ашықтықты қамтамасыз етуге тырысуда. Қазақстанда жүргізілген зерттеу нәтижелері де осы бағыттағы реформалардың маңыздылығын дәлелдейді.</w:t>
      </w:r>
    </w:p>
    <w:p w14:paraId="642D4840" w14:textId="77777777" w:rsidR="00842B14" w:rsidRPr="001D0F19" w:rsidRDefault="00842B1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Клиентке бағдарлану бірнеше негізгі аспектілерді қамтиды:</w:t>
      </w:r>
    </w:p>
    <w:p w14:paraId="3839AA9F" w14:textId="16CDB378" w:rsidR="00842B14" w:rsidRPr="001D0F19" w:rsidRDefault="00842B14" w:rsidP="008213E9">
      <w:pPr>
        <w:widowControl w:val="0"/>
        <w:shd w:val="clear" w:color="auto" w:fill="FFFFFF"/>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Дербестендірілген тәсіл.</w:t>
      </w:r>
      <w:r w:rsidRPr="001D0F19">
        <w:rPr>
          <w:rFonts w:ascii="Times New Roman" w:hAnsi="Times New Roman" w:cs="Times New Roman"/>
          <w:i/>
          <w:sz w:val="28"/>
          <w:szCs w:val="28"/>
          <w:lang w:val="kk-KZ"/>
        </w:rPr>
        <w:t xml:space="preserve"> </w:t>
      </w:r>
      <w:r w:rsidRPr="001D0F19">
        <w:rPr>
          <w:rFonts w:ascii="Times New Roman" w:hAnsi="Times New Roman" w:cs="Times New Roman"/>
          <w:sz w:val="28"/>
          <w:szCs w:val="28"/>
          <w:lang w:val="kk-KZ"/>
        </w:rPr>
        <w:t xml:space="preserve">Әр азаматтың жеке қажеттіліктерін есепке алу және белгілі бір жағдайға бағытталған қызметтерді </w:t>
      </w:r>
      <w:r w:rsidR="00BA2A8E" w:rsidRPr="001D0F19">
        <w:rPr>
          <w:rFonts w:ascii="Times New Roman" w:hAnsi="Times New Roman" w:cs="Times New Roman"/>
          <w:sz w:val="28"/>
          <w:szCs w:val="28"/>
          <w:lang w:val="kk-KZ"/>
        </w:rPr>
        <w:t>көрсету</w:t>
      </w:r>
      <w:r w:rsidRPr="001D0F19">
        <w:rPr>
          <w:rFonts w:ascii="Times New Roman" w:hAnsi="Times New Roman" w:cs="Times New Roman"/>
          <w:sz w:val="28"/>
          <w:szCs w:val="28"/>
          <w:lang w:val="kk-KZ"/>
        </w:rPr>
        <w:t xml:space="preserve">. Бұл қанағаттануды арттырып қана қоймай, сонымен бірге азаматтардың талаптарына нақтырақ сәйкес келуге мүмкіндік туғызады. </w:t>
      </w:r>
    </w:p>
    <w:p w14:paraId="17537AC5" w14:textId="20A68C63" w:rsidR="00842B14" w:rsidRPr="001D0F19" w:rsidRDefault="00842B14" w:rsidP="008213E9">
      <w:pPr>
        <w:pStyle w:val="a7"/>
        <w:widowControl w:val="0"/>
        <w:shd w:val="clear" w:color="auto" w:fill="FFFFFF"/>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eastAsia="Times New Roman" w:hAnsi="Times New Roman" w:cs="Times New Roman"/>
          <w:sz w:val="28"/>
          <w:szCs w:val="28"/>
          <w:lang w:val="kk-KZ" w:eastAsia="ru-RU"/>
        </w:rPr>
        <w:t xml:space="preserve">Клиентке бағдарлану аясында дербестендірілген тәсіл азаматтардың нақты қажеттіліктерін түсінуге және сол қажеттіліктерге бейімделген қызметтер </w:t>
      </w:r>
      <w:r w:rsidR="00BA2A8E" w:rsidRPr="001D0F19">
        <w:rPr>
          <w:rFonts w:ascii="Times New Roman" w:eastAsia="Times New Roman" w:hAnsi="Times New Roman" w:cs="Times New Roman"/>
          <w:sz w:val="28"/>
          <w:szCs w:val="28"/>
          <w:lang w:val="kk-KZ" w:eastAsia="ru-RU"/>
        </w:rPr>
        <w:t>көрсету</w:t>
      </w:r>
      <w:r w:rsidR="005D2689" w:rsidRPr="001D0F19">
        <w:rPr>
          <w:rFonts w:ascii="Times New Roman" w:eastAsia="Times New Roman" w:hAnsi="Times New Roman" w:cs="Times New Roman"/>
          <w:sz w:val="28"/>
          <w:szCs w:val="28"/>
          <w:lang w:val="kk-KZ" w:eastAsia="ru-RU"/>
        </w:rPr>
        <w:t>ге</w:t>
      </w:r>
      <w:r w:rsidR="00BA2A8E"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бағытталады. Мысалы, Эстония үкіметі «проактивті мемлекеттік қызмет» (proactive government services) тұжырымдамасын енгізіп, азаматтардың өмірлік жағдайларына сәйкес автоматты түрде қызметтерді ұсынады </w:t>
      </w:r>
      <w:r w:rsidR="005E348D" w:rsidRPr="001D0F19">
        <w:rPr>
          <w:rFonts w:ascii="Times New Roman" w:eastAsia="Times New Roman" w:hAnsi="Times New Roman" w:cs="Times New Roman"/>
          <w:sz w:val="28"/>
          <w:szCs w:val="28"/>
          <w:lang w:val="kk-KZ" w:eastAsia="ru-RU"/>
        </w:rPr>
        <w:t>[2</w:t>
      </w:r>
      <w:r w:rsidR="003A437F" w:rsidRPr="001D0F19">
        <w:rPr>
          <w:rFonts w:ascii="Times New Roman" w:eastAsia="Times New Roman" w:hAnsi="Times New Roman" w:cs="Times New Roman"/>
          <w:sz w:val="28"/>
          <w:szCs w:val="28"/>
          <w:lang w:val="kk-KZ" w:eastAsia="ru-RU"/>
        </w:rPr>
        <w:t>0</w:t>
      </w:r>
      <w:r w:rsidR="00724B35" w:rsidRPr="001D0F19">
        <w:rPr>
          <w:rFonts w:ascii="Times New Roman" w:eastAsia="Times New Roman" w:hAnsi="Times New Roman" w:cs="Times New Roman"/>
          <w:sz w:val="28"/>
          <w:szCs w:val="28"/>
          <w:lang w:val="kk-KZ" w:eastAsia="ru-RU"/>
        </w:rPr>
        <w:t>3</w:t>
      </w:r>
      <w:r w:rsidR="005E348D"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78998558" w14:textId="76FC1323"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Қазақстанда да мұндай тәсілдерді дамыту үшін ЖИ пен үлкен деректерді пайдалану қажет. </w:t>
      </w:r>
      <w:r w:rsidRPr="001D0F19">
        <w:rPr>
          <w:rFonts w:ascii="Times New Roman" w:hAnsi="Times New Roman" w:cs="Times New Roman"/>
          <w:sz w:val="28"/>
          <w:szCs w:val="28"/>
          <w:lang w:val="kk-KZ"/>
        </w:rPr>
        <w:t xml:space="preserve">Ағымдағы зерттеу аясында жүргізілген сауалнама нәтижелері көрсеткендей, азаматтардың пікірлерін ғана емес, объективті деректерге негізделген кешенді бағалауды да ескеру керек. Респонденттердің 23,5%-ы сапаны бағалау кезінде азаматтардың пікірлерін ескерудің маңыздылығын көрсетті, дегенмен респонденттердің 21,3%-ы қолданыстағы бағалау жүйесі субъективті деді. </w:t>
      </w:r>
      <w:r w:rsidRPr="001D0F19">
        <w:rPr>
          <w:rFonts w:ascii="Times New Roman" w:eastAsia="Calibri" w:hAnsi="Times New Roman" w:cs="Times New Roman"/>
          <w:sz w:val="28"/>
          <w:szCs w:val="28"/>
          <w:shd w:val="clear" w:color="auto" w:fill="FFFFFF"/>
          <w:lang w:val="kk-KZ"/>
        </w:rPr>
        <w:t xml:space="preserve">Бұл көрсетілетін қызметтерді неғұрлым дәл жекешелендіру және азаматтардың қажеттіліктерін болжау үшін жасанды интеллект сияқты инновациялық құралдарды енгізудің қажеттілігін көрсетеді. </w:t>
      </w:r>
      <w:r w:rsidRPr="001D0F19">
        <w:rPr>
          <w:rFonts w:ascii="Times New Roman" w:hAnsi="Times New Roman" w:cs="Times New Roman"/>
          <w:sz w:val="28"/>
          <w:szCs w:val="28"/>
          <w:lang w:val="kk-KZ"/>
        </w:rPr>
        <w:t>Дербестендірілген</w:t>
      </w:r>
      <w:r w:rsidRPr="001D0F19">
        <w:rPr>
          <w:rFonts w:ascii="Times New Roman" w:eastAsia="Calibri" w:hAnsi="Times New Roman" w:cs="Times New Roman"/>
          <w:sz w:val="28"/>
          <w:szCs w:val="28"/>
          <w:shd w:val="clear" w:color="auto" w:fill="FFFFFF"/>
          <w:lang w:val="kk-KZ"/>
        </w:rPr>
        <w:t xml:space="preserve"> сервистер, мысалы, мобильдік </w:t>
      </w:r>
      <w:r w:rsidR="008833DB" w:rsidRPr="001D0F19">
        <w:rPr>
          <w:rFonts w:ascii="Times New Roman" w:eastAsia="Calibri" w:hAnsi="Times New Roman" w:cs="Times New Roman"/>
          <w:sz w:val="28"/>
          <w:szCs w:val="28"/>
          <w:shd w:val="clear" w:color="auto" w:fill="FFFFFF"/>
          <w:lang w:val="kk-KZ"/>
        </w:rPr>
        <w:t xml:space="preserve">қосымшалар </w:t>
      </w:r>
      <w:r w:rsidRPr="001D0F19">
        <w:rPr>
          <w:rFonts w:ascii="Times New Roman" w:eastAsia="Calibri" w:hAnsi="Times New Roman" w:cs="Times New Roman"/>
          <w:sz w:val="28"/>
          <w:szCs w:val="28"/>
          <w:shd w:val="clear" w:color="auto" w:fill="FFFFFF"/>
          <w:lang w:val="kk-KZ"/>
        </w:rPr>
        <w:t xml:space="preserve">немесе онлайн-платформалар арқылы осы қажеттіліктерді және сапаны бағалау кезінде субъективтілікті азайтуды ескере алады. </w:t>
      </w:r>
      <w:r w:rsidRPr="001D0F19">
        <w:rPr>
          <w:rFonts w:ascii="Times New Roman" w:eastAsia="Times New Roman" w:hAnsi="Times New Roman" w:cs="Times New Roman"/>
          <w:sz w:val="28"/>
          <w:szCs w:val="28"/>
          <w:lang w:val="kk-KZ" w:eastAsia="ru-RU"/>
        </w:rPr>
        <w:t>Бұл ЖИ-ды енгізу арқылы қызметтерді даралауға және бағалаудағы субъективтілікті т</w:t>
      </w:r>
      <w:r w:rsidR="005E348D" w:rsidRPr="001D0F19">
        <w:rPr>
          <w:rFonts w:ascii="Times New Roman" w:eastAsia="Times New Roman" w:hAnsi="Times New Roman" w:cs="Times New Roman"/>
          <w:sz w:val="28"/>
          <w:szCs w:val="28"/>
          <w:lang w:val="kk-KZ" w:eastAsia="ru-RU"/>
        </w:rPr>
        <w:t>өмендетуге болатынын көрсетеді [2</w:t>
      </w:r>
      <w:r w:rsidR="003A437F" w:rsidRPr="001D0F19">
        <w:rPr>
          <w:rFonts w:ascii="Times New Roman" w:eastAsia="Times New Roman" w:hAnsi="Times New Roman" w:cs="Times New Roman"/>
          <w:sz w:val="28"/>
          <w:szCs w:val="28"/>
          <w:lang w:val="kk-KZ" w:eastAsia="ru-RU"/>
        </w:rPr>
        <w:t>0</w:t>
      </w:r>
      <w:r w:rsidR="00724B35" w:rsidRPr="001D0F19">
        <w:rPr>
          <w:rFonts w:ascii="Times New Roman" w:eastAsia="Times New Roman" w:hAnsi="Times New Roman" w:cs="Times New Roman"/>
          <w:sz w:val="28"/>
          <w:szCs w:val="28"/>
          <w:lang w:val="kk-KZ" w:eastAsia="ru-RU"/>
        </w:rPr>
        <w:t>4</w:t>
      </w:r>
      <w:r w:rsidR="005E348D"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349D807F" w14:textId="4BCFBC76" w:rsidR="00842B14" w:rsidRPr="001D0F19" w:rsidRDefault="00842B14" w:rsidP="008213E9">
      <w:pPr>
        <w:widowControl w:val="0"/>
        <w:shd w:val="clear" w:color="auto" w:fill="FFFFFF"/>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Айқындылық және қарапайымдылық.</w:t>
      </w:r>
      <w:r w:rsidRPr="001D0F19">
        <w:rPr>
          <w:rFonts w:ascii="Times New Roman" w:hAnsi="Times New Roman" w:cs="Times New Roman"/>
          <w:sz w:val="28"/>
          <w:szCs w:val="28"/>
          <w:lang w:val="kk-KZ"/>
        </w:rPr>
        <w:t xml:space="preserve"> Бюрократиялық кедергілерді азайту және мемлекеттік көрсетілетін қызметтер туралы ақпаратты нақты және қолжетімді етіп </w:t>
      </w:r>
      <w:r w:rsidR="00BA2A8E" w:rsidRPr="001D0F19">
        <w:rPr>
          <w:rFonts w:ascii="Times New Roman" w:hAnsi="Times New Roman" w:cs="Times New Roman"/>
          <w:sz w:val="28"/>
          <w:szCs w:val="28"/>
          <w:lang w:val="kk-KZ"/>
        </w:rPr>
        <w:t>көрсету</w:t>
      </w:r>
      <w:r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 xml:space="preserve">Айқын ақпарат пен түсінікті рәсімдер азаматтардың сенімін арттырады. Финляндияда мемлекеттік қызмет көрсету порталдары рәсімдерді қарапайым тілмен түсіндіріп, әрбір азамат үшін интерактивті нұсқаулықтар ұсынады </w:t>
      </w:r>
      <w:r w:rsidR="005E348D" w:rsidRPr="001D0F19">
        <w:rPr>
          <w:rFonts w:ascii="Times New Roman" w:eastAsia="Times New Roman" w:hAnsi="Times New Roman" w:cs="Times New Roman"/>
          <w:sz w:val="28"/>
          <w:szCs w:val="28"/>
          <w:lang w:val="kk-KZ" w:eastAsia="ru-RU"/>
        </w:rPr>
        <w:t>[2</w:t>
      </w:r>
      <w:r w:rsidR="009B2B6F" w:rsidRPr="001D0F19">
        <w:rPr>
          <w:rFonts w:ascii="Times New Roman" w:eastAsia="Times New Roman" w:hAnsi="Times New Roman" w:cs="Times New Roman"/>
          <w:sz w:val="28"/>
          <w:szCs w:val="28"/>
          <w:lang w:val="kk-KZ" w:eastAsia="ru-RU"/>
        </w:rPr>
        <w:t>0</w:t>
      </w:r>
      <w:r w:rsidR="00724B35" w:rsidRPr="001D0F19">
        <w:rPr>
          <w:rFonts w:ascii="Times New Roman" w:eastAsia="Times New Roman" w:hAnsi="Times New Roman" w:cs="Times New Roman"/>
          <w:sz w:val="28"/>
          <w:szCs w:val="28"/>
          <w:lang w:val="kk-KZ" w:eastAsia="ru-RU"/>
        </w:rPr>
        <w:t>5</w:t>
      </w:r>
      <w:r w:rsidR="005E348D"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195767F9" w14:textId="3F771A4E"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hAnsi="Times New Roman" w:cs="Times New Roman"/>
          <w:sz w:val="28"/>
          <w:szCs w:val="28"/>
          <w:lang w:val="kk-KZ"/>
        </w:rPr>
        <w:t xml:space="preserve">Қазақстанда ақпараттың дұрыстығын қамтамасыз ету және құқықтық сәйкессіздіктерді жою үшін қосымша құқықтық нормалардың ерекшеліктері мен жергілікті ерекшеліктерді ескеру қажет екенін </w:t>
      </w:r>
      <w:r w:rsidRPr="001D0F19">
        <w:rPr>
          <w:rFonts w:ascii="Times New Roman" w:eastAsia="Calibri" w:hAnsi="Times New Roman" w:cs="Times New Roman"/>
          <w:sz w:val="28"/>
          <w:szCs w:val="28"/>
          <w:shd w:val="clear" w:color="auto" w:fill="FFFFFF"/>
          <w:lang w:val="kk-KZ"/>
        </w:rPr>
        <w:t xml:space="preserve">атап өткен жөн. Жүргізілген зерттеу қажетсіз бюрократиямен, техникалық ақаулармен (48,5% </w:t>
      </w:r>
      <w:r w:rsidR="008833DB" w:rsidRPr="001D0F19">
        <w:rPr>
          <w:rFonts w:ascii="Times New Roman" w:eastAsia="Calibri" w:hAnsi="Times New Roman" w:cs="Times New Roman"/>
          <w:sz w:val="28"/>
          <w:szCs w:val="28"/>
          <w:shd w:val="clear" w:color="auto" w:fill="FFFFFF"/>
          <w:lang w:val="kk-KZ"/>
        </w:rPr>
        <w:t xml:space="preserve">сұралған </w:t>
      </w:r>
      <w:r w:rsidRPr="001D0F19">
        <w:rPr>
          <w:rFonts w:ascii="Times New Roman" w:eastAsia="Calibri" w:hAnsi="Times New Roman" w:cs="Times New Roman"/>
          <w:sz w:val="28"/>
          <w:szCs w:val="28"/>
          <w:shd w:val="clear" w:color="auto" w:fill="FFFFFF"/>
          <w:lang w:val="kk-KZ"/>
        </w:rPr>
        <w:t xml:space="preserve">мемлекеттік қызметшілер) және заңнаманың жетілмегендігімен (23,6%) байланысты мәселелерді анықтады. Бұл айқындылықты қамтамасыз ету және рәсімдерді оңайлату үшін өзінің айқындылығымен азаматтардың сенімін арттыратын және әкімшілік кедергілерді азайтатын ақпараттық жүйелерді жетілдіру, сондай-ақ «Электрондық үкімет» пен блокчейн-технологиялар сияқты платформаларды интеграциялау қажет екенін айғақтайды. Респонденттердің 16,3%-ы сапаның нақты индикаторы жоқ деп көрсеткенін ескере отырып, мұндай жүйелерді интеграциялау объективтілікті қамтамасыз етеді және </w:t>
      </w:r>
      <w:r w:rsidR="00BA2A8E" w:rsidRPr="001D0F19">
        <w:rPr>
          <w:rFonts w:ascii="Times New Roman" w:eastAsia="Calibri" w:hAnsi="Times New Roman" w:cs="Times New Roman"/>
          <w:sz w:val="28"/>
          <w:szCs w:val="28"/>
          <w:shd w:val="clear" w:color="auto" w:fill="FFFFFF"/>
          <w:lang w:val="kk-KZ"/>
        </w:rPr>
        <w:t>мемлекеттік қызметтерд</w:t>
      </w:r>
      <w:r w:rsidRPr="001D0F19">
        <w:rPr>
          <w:rFonts w:ascii="Times New Roman" w:eastAsia="Calibri" w:hAnsi="Times New Roman" w:cs="Times New Roman"/>
          <w:sz w:val="28"/>
          <w:szCs w:val="28"/>
          <w:shd w:val="clear" w:color="auto" w:fill="FFFFFF"/>
          <w:lang w:val="kk-KZ"/>
        </w:rPr>
        <w:t xml:space="preserve">і </w:t>
      </w:r>
      <w:r w:rsidR="00BA2A8E" w:rsidRPr="001D0F19">
        <w:rPr>
          <w:rFonts w:ascii="Times New Roman" w:eastAsia="Calibri" w:hAnsi="Times New Roman" w:cs="Times New Roman"/>
          <w:sz w:val="28"/>
          <w:szCs w:val="28"/>
          <w:shd w:val="clear" w:color="auto" w:fill="FFFFFF"/>
          <w:lang w:val="kk-KZ"/>
        </w:rPr>
        <w:t xml:space="preserve">көрсету </w:t>
      </w:r>
      <w:r w:rsidRPr="001D0F19">
        <w:rPr>
          <w:rFonts w:ascii="Times New Roman" w:eastAsia="Calibri" w:hAnsi="Times New Roman" w:cs="Times New Roman"/>
          <w:sz w:val="28"/>
          <w:szCs w:val="28"/>
          <w:shd w:val="clear" w:color="auto" w:fill="FFFFFF"/>
          <w:lang w:val="kk-KZ"/>
        </w:rPr>
        <w:t xml:space="preserve"> үдерістеріне деген сенімді арттырады. </w:t>
      </w:r>
      <w:r w:rsidRPr="001D0F19">
        <w:rPr>
          <w:rFonts w:ascii="Times New Roman" w:eastAsia="Times New Roman" w:hAnsi="Times New Roman" w:cs="Times New Roman"/>
          <w:sz w:val="28"/>
          <w:szCs w:val="28"/>
          <w:lang w:val="kk-KZ" w:eastAsia="ru-RU"/>
        </w:rPr>
        <w:t xml:space="preserve">Бұл электрондық үкімет пен блокчейн технологияларын кеңейту қажеттігін көрсетеді. Блокчейнді қолдану мемлекеттік реестрлердің ашықтығын арттырып, қызмет көрсету барысындағы сенімді нығайтады </w:t>
      </w:r>
      <w:r w:rsidR="005E348D"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0</w:t>
      </w:r>
      <w:r w:rsidR="00724B35" w:rsidRPr="001D0F19">
        <w:rPr>
          <w:rFonts w:ascii="Times New Roman" w:eastAsia="Times New Roman" w:hAnsi="Times New Roman" w:cs="Times New Roman"/>
          <w:sz w:val="28"/>
          <w:szCs w:val="28"/>
          <w:lang w:val="kk-KZ" w:eastAsia="ru-RU"/>
        </w:rPr>
        <w:t>6</w:t>
      </w:r>
      <w:r w:rsidR="005E348D"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493C7B25" w14:textId="415F83FB" w:rsidR="00842B14" w:rsidRPr="001D0F19" w:rsidRDefault="00842B14" w:rsidP="008213E9">
      <w:pPr>
        <w:widowControl w:val="0"/>
        <w:shd w:val="clear" w:color="auto" w:fill="FFFFFF"/>
        <w:tabs>
          <w:tab w:val="left" w:pos="993"/>
        </w:tabs>
        <w:spacing w:after="0" w:line="240" w:lineRule="auto"/>
        <w:ind w:firstLine="709"/>
        <w:jc w:val="both"/>
        <w:rPr>
          <w:rFonts w:ascii="Times New Roman" w:eastAsia="Calibri" w:hAnsi="Times New Roman" w:cs="Times New Roman"/>
          <w:sz w:val="28"/>
          <w:szCs w:val="28"/>
          <w:shd w:val="clear" w:color="auto" w:fill="FFFFFF"/>
          <w:lang w:val="kk-KZ"/>
        </w:rPr>
      </w:pPr>
      <w:r w:rsidRPr="001D0F19">
        <w:rPr>
          <w:rFonts w:ascii="Times New Roman" w:eastAsia="Calibri" w:hAnsi="Times New Roman" w:cs="Times New Roman"/>
          <w:bCs/>
          <w:i/>
          <w:sz w:val="28"/>
          <w:szCs w:val="28"/>
          <w:shd w:val="clear" w:color="auto" w:fill="FFFFFF"/>
          <w:lang w:val="kk-KZ"/>
        </w:rPr>
        <w:t>Қызмет көрсетудің тиімділігі және жеделдігі</w:t>
      </w:r>
      <w:r w:rsidRPr="001D0F19">
        <w:rPr>
          <w:rFonts w:ascii="Times New Roman" w:eastAsia="Calibri" w:hAnsi="Times New Roman" w:cs="Times New Roman"/>
          <w:i/>
          <w:sz w:val="28"/>
          <w:szCs w:val="28"/>
          <w:shd w:val="clear" w:color="auto" w:fill="FFFFFF"/>
          <w:lang w:val="kk-KZ"/>
        </w:rPr>
        <w:t>.</w:t>
      </w:r>
      <w:r w:rsidRPr="001D0F19">
        <w:rPr>
          <w:rFonts w:ascii="Times New Roman" w:eastAsia="Calibri" w:hAnsi="Times New Roman" w:cs="Times New Roman"/>
          <w:sz w:val="28"/>
          <w:szCs w:val="28"/>
          <w:shd w:val="clear" w:color="auto" w:fill="FFFFFF"/>
          <w:lang w:val="kk-KZ"/>
        </w:rPr>
        <w:t xml:space="preserve"> Көрсетілетін қызметтерді алу кезінде күту уақытын қысқарту және жылдамдығын арттыру. Азаматтар ұзақ күту мәселесіне тап болмай</w:t>
      </w:r>
      <w:r w:rsidR="00AB5356" w:rsidRPr="001D0F19">
        <w:rPr>
          <w:rFonts w:ascii="Times New Roman" w:eastAsia="Calibri" w:hAnsi="Times New Roman" w:cs="Times New Roman"/>
          <w:sz w:val="28"/>
          <w:szCs w:val="28"/>
          <w:shd w:val="clear" w:color="auto" w:fill="FFFFFF"/>
          <w:lang w:val="kk-KZ"/>
        </w:rPr>
        <w:t>,</w:t>
      </w:r>
      <w:r w:rsidRPr="001D0F19">
        <w:rPr>
          <w:rFonts w:ascii="Times New Roman" w:eastAsia="Calibri" w:hAnsi="Times New Roman" w:cs="Times New Roman"/>
          <w:sz w:val="28"/>
          <w:szCs w:val="28"/>
          <w:shd w:val="clear" w:color="auto" w:fill="FFFFFF"/>
          <w:lang w:val="kk-KZ"/>
        </w:rPr>
        <w:t xml:space="preserve"> өз сұраныстарына жауаптарын жедел алуы маңызды.</w:t>
      </w:r>
      <w:r w:rsidR="009C3F19" w:rsidRPr="001D0F19">
        <w:rPr>
          <w:rFonts w:ascii="Times New Roman" w:eastAsia="Calibri" w:hAnsi="Times New Roman" w:cs="Times New Roman"/>
          <w:sz w:val="28"/>
          <w:szCs w:val="28"/>
          <w:shd w:val="clear" w:color="auto" w:fill="FFFFFF"/>
          <w:lang w:val="kk-KZ"/>
        </w:rPr>
        <w:t xml:space="preserve"> </w:t>
      </w:r>
      <w:r w:rsidRPr="001D0F19">
        <w:rPr>
          <w:rFonts w:ascii="Times New Roman" w:eastAsia="Calibri" w:hAnsi="Times New Roman" w:cs="Times New Roman"/>
          <w:bCs/>
          <w:sz w:val="28"/>
          <w:szCs w:val="28"/>
          <w:shd w:val="clear" w:color="auto" w:fill="FFFFFF"/>
          <w:lang w:val="kk-KZ"/>
        </w:rPr>
        <w:t>Мысалы,</w:t>
      </w:r>
      <w:r w:rsidRPr="001D0F19">
        <w:rPr>
          <w:rFonts w:ascii="Times New Roman" w:eastAsia="Calibri" w:hAnsi="Times New Roman" w:cs="Times New Roman"/>
          <w:b/>
          <w:bCs/>
          <w:sz w:val="28"/>
          <w:szCs w:val="28"/>
          <w:shd w:val="clear" w:color="auto" w:fill="FFFFFF"/>
          <w:lang w:val="kk-KZ"/>
        </w:rPr>
        <w:t xml:space="preserve"> </w:t>
      </w:r>
      <w:r w:rsidRPr="001D0F19">
        <w:rPr>
          <w:rFonts w:ascii="Times New Roman" w:eastAsia="Times New Roman" w:hAnsi="Times New Roman" w:cs="Times New Roman"/>
          <w:sz w:val="28"/>
          <w:szCs w:val="28"/>
          <w:lang w:val="kk-KZ" w:eastAsia="ru-RU"/>
        </w:rPr>
        <w:t xml:space="preserve">Оңтүстік Кореяда ЖИ көмегімен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 автоматтандыру нәтижесінде өтініштерді қарау уақыты 30%-ға қысқарды </w:t>
      </w:r>
      <w:r w:rsidR="00576A3D"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0</w:t>
      </w:r>
      <w:r w:rsidR="00724B35" w:rsidRPr="001D0F19">
        <w:rPr>
          <w:rFonts w:ascii="Times New Roman" w:eastAsia="Times New Roman" w:hAnsi="Times New Roman" w:cs="Times New Roman"/>
          <w:sz w:val="28"/>
          <w:szCs w:val="28"/>
          <w:lang w:val="kk-KZ" w:eastAsia="ru-RU"/>
        </w:rPr>
        <w:t>7</w:t>
      </w:r>
      <w:r w:rsidR="00576A3D"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p>
    <w:p w14:paraId="304D236B" w14:textId="1029E8D0"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Calibri" w:hAnsi="Times New Roman" w:cs="Times New Roman"/>
          <w:sz w:val="28"/>
          <w:szCs w:val="28"/>
          <w:shd w:val="clear" w:color="auto" w:fill="FFFFFF"/>
          <w:lang w:val="kk-KZ"/>
        </w:rPr>
        <w:t>Ағымдағы зерттеу нәтижелері техникалық ақаулармен және шамадан тыс әкімшілік рәсімдермен байланысты проблемалар қызмет көрсету үдерісін баяулат</w:t>
      </w:r>
      <w:r w:rsidR="00DD4EDF" w:rsidRPr="001D0F19">
        <w:rPr>
          <w:rFonts w:ascii="Times New Roman" w:eastAsia="Calibri" w:hAnsi="Times New Roman" w:cs="Times New Roman"/>
          <w:sz w:val="28"/>
          <w:szCs w:val="28"/>
          <w:shd w:val="clear" w:color="auto" w:fill="FFFFFF"/>
          <w:lang w:val="kk-KZ"/>
        </w:rPr>
        <w:t>ып</w:t>
      </w:r>
      <w:r w:rsidRPr="001D0F19">
        <w:rPr>
          <w:rFonts w:ascii="Times New Roman" w:eastAsia="Calibri" w:hAnsi="Times New Roman" w:cs="Times New Roman"/>
          <w:sz w:val="28"/>
          <w:szCs w:val="28"/>
          <w:shd w:val="clear" w:color="auto" w:fill="FFFFFF"/>
          <w:lang w:val="kk-KZ"/>
        </w:rPr>
        <w:t xml:space="preserve">, бұл азаматтарға қызмет көрсету жылдамдығына теріс әсер ететінін көрсетті. ЖИ пайдалана отырып үдерістерді автоматтандыру және көпарналы платформаларды енгізу сияқты инновациялар өтініш беруді және жауап алуды жылдамдатуға көмектеседі. Осы үдерістерді оңтайландырудың маңыздылығына зерттеуде де назар аударылды, бұл жерде респонденттердің 23,5%-ы жылдамдықты арттыру үшін цифрлық сервистерге ауысудың маңызын атап өтті. </w:t>
      </w:r>
      <w:r w:rsidRPr="001D0F19">
        <w:rPr>
          <w:rFonts w:ascii="Times New Roman" w:eastAsia="Times New Roman" w:hAnsi="Times New Roman" w:cs="Times New Roman"/>
          <w:sz w:val="28"/>
          <w:szCs w:val="28"/>
          <w:lang w:val="kk-KZ" w:eastAsia="ru-RU"/>
        </w:rPr>
        <w:t>Мұндай құралдарды қолдану азаматтардың мемлекеттік органдармен өзара іс-әрекетін жеделдетіп, тиімділікті арттырады.</w:t>
      </w:r>
    </w:p>
    <w:p w14:paraId="1A5485B5" w14:textId="6CFBF47F" w:rsidR="00842B14" w:rsidRPr="001D0F19" w:rsidRDefault="00842B14" w:rsidP="008213E9">
      <w:pPr>
        <w:widowControl w:val="0"/>
        <w:shd w:val="clear" w:color="auto" w:fill="FFFFFF"/>
        <w:spacing w:after="0" w:line="240" w:lineRule="auto"/>
        <w:ind w:firstLine="709"/>
        <w:jc w:val="both"/>
        <w:rPr>
          <w:rFonts w:ascii="Times New Roman" w:hAnsi="Times New Roman" w:cs="Times New Roman"/>
          <w:bCs/>
          <w:sz w:val="28"/>
          <w:szCs w:val="28"/>
          <w:lang w:val="kk-KZ"/>
        </w:rPr>
      </w:pPr>
      <w:r w:rsidRPr="001D0F19">
        <w:rPr>
          <w:rFonts w:ascii="Times New Roman" w:hAnsi="Times New Roman" w:cs="Times New Roman"/>
          <w:i/>
          <w:sz w:val="28"/>
          <w:szCs w:val="28"/>
          <w:lang w:val="kk-KZ"/>
        </w:rPr>
        <w:t>Әртүрлі байланыс арналарындағы қолжетімділік.</w:t>
      </w:r>
      <w:r w:rsidRPr="001D0F19">
        <w:rPr>
          <w:rFonts w:ascii="Times New Roman" w:hAnsi="Times New Roman" w:cs="Times New Roman"/>
          <w:b/>
          <w:sz w:val="28"/>
          <w:szCs w:val="28"/>
          <w:lang w:val="kk-KZ"/>
        </w:rPr>
        <w:t xml:space="preserve"> </w:t>
      </w:r>
      <w:r w:rsidRPr="001D0F19">
        <w:rPr>
          <w:rFonts w:ascii="Times New Roman" w:hAnsi="Times New Roman" w:cs="Times New Roman"/>
          <w:bCs/>
          <w:sz w:val="28"/>
          <w:szCs w:val="28"/>
          <w:lang w:val="kk-KZ"/>
        </w:rPr>
        <w:t>Мемлекеттік көрсетілетін қызметтерді дәстүрлі түрде де, электрондық түрде де алу мүмкіндігі. Бұл икемділікті ұлғайтады және азаматтарға мемлекетпен өзара іс-қимылдың барынша ыңғайлы тәсілін таңдауға мүмкіндік береді.</w:t>
      </w:r>
    </w:p>
    <w:p w14:paraId="379A2F52" w14:textId="32D53EB7" w:rsidR="00842B14" w:rsidRPr="001D0F19" w:rsidRDefault="00842B1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eastAsia="Times New Roman" w:hAnsi="Times New Roman" w:cs="Times New Roman"/>
          <w:sz w:val="28"/>
          <w:szCs w:val="28"/>
          <w:lang w:val="kk-KZ" w:eastAsia="ru-RU"/>
        </w:rPr>
        <w:t xml:space="preserve">Көптеген елдерде халықтың әртүрлі топтары үшін қолжетімділік бірінші орында тұрады. Мысалы, Канадада инклюзивті қызмет көрсету стратегиясы егде адамдар мен мүмкіндігі шектеулі жандарға ерекше көңіл бөледі </w:t>
      </w:r>
      <w:r w:rsidR="00576A3D"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0</w:t>
      </w:r>
      <w:r w:rsidR="00724B35" w:rsidRPr="001D0F19">
        <w:rPr>
          <w:rFonts w:ascii="Times New Roman" w:eastAsia="Times New Roman" w:hAnsi="Times New Roman" w:cs="Times New Roman"/>
          <w:sz w:val="28"/>
          <w:szCs w:val="28"/>
          <w:lang w:val="kk-KZ" w:eastAsia="ru-RU"/>
        </w:rPr>
        <w:t>8</w:t>
      </w:r>
      <w:r w:rsidR="00576A3D"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r w:rsidRPr="001D0F19">
        <w:rPr>
          <w:rFonts w:ascii="Times New Roman" w:hAnsi="Times New Roman" w:cs="Times New Roman"/>
          <w:sz w:val="28"/>
          <w:szCs w:val="28"/>
          <w:lang w:val="kk-KZ"/>
        </w:rPr>
        <w:t xml:space="preserve">Зерттеу нәтижелері азаматтар мен мемлекеттік қызметшілердің ақпараттық жүйелердің толық емес интеграциялануы және мамандардың біліктілігінің жеткіліксіздігі мәселелеріне тап болып отырғанын көрсетеді. Бұл қызметтерді алу үшін қажеттіліктерді талдауда көрсетілгендей, егде адамдар мен шалғай аудандардың тұрғындарын қоса алғанда халықтың барлық топтары үшін ыңғайлылық пен қолжетімділікті қамтамасыз ететін мобильдік </w:t>
      </w:r>
      <w:r w:rsidR="00DD4EDF" w:rsidRPr="001D0F19">
        <w:rPr>
          <w:rFonts w:ascii="Times New Roman" w:hAnsi="Times New Roman" w:cs="Times New Roman"/>
          <w:sz w:val="28"/>
          <w:szCs w:val="28"/>
          <w:lang w:val="kk-KZ"/>
        </w:rPr>
        <w:t xml:space="preserve">қосымшалар </w:t>
      </w:r>
      <w:r w:rsidRPr="001D0F19">
        <w:rPr>
          <w:rFonts w:ascii="Times New Roman" w:hAnsi="Times New Roman" w:cs="Times New Roman"/>
          <w:sz w:val="28"/>
          <w:szCs w:val="28"/>
          <w:lang w:val="kk-KZ"/>
        </w:rPr>
        <w:t>мен электрондық порталдар сияқты икемді және қолжетімді арналарды дамыту қажеттілігін айғақтайды.</w:t>
      </w:r>
    </w:p>
    <w:p w14:paraId="311629F7" w14:textId="4F80D9DE" w:rsidR="00842B14" w:rsidRPr="001D0F19" w:rsidRDefault="00842B1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Осылайша, ағымдағы зерттеудің нәтижелерін зерделеу инновациялық құралдарды </w:t>
      </w:r>
      <w:r w:rsidR="00540715" w:rsidRPr="001D0F19">
        <w:rPr>
          <w:rFonts w:ascii="Times New Roman" w:hAnsi="Times New Roman" w:cs="Times New Roman"/>
          <w:sz w:val="28"/>
          <w:szCs w:val="28"/>
          <w:lang w:val="kk-KZ"/>
        </w:rPr>
        <w:t>жетілдіру стр</w:t>
      </w:r>
      <w:r w:rsidRPr="001D0F19">
        <w:rPr>
          <w:rFonts w:ascii="Times New Roman" w:hAnsi="Times New Roman" w:cs="Times New Roman"/>
          <w:sz w:val="28"/>
          <w:szCs w:val="28"/>
          <w:lang w:val="kk-KZ"/>
        </w:rPr>
        <w:t xml:space="preserve">атегиясын дамытуда кешенді тәсілдің қажеттілігін дәлелдейді, мұнда негізгі аспектілер болып дербестендірілген тәсіл, айқындылықты арттыру, рәсімдерді оңайлату және өзара іс-қимылдың әртүрлі арналарының қолжетімділігі қала береді. Блокчейн, ЖИ және цифрландыру сияқты технологияларды енгізу бар проблемаларды жоюға,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ің сапасы мен қолжетімділігін арттыруға, сондай-ақ азаматтардың мемлекеттік органдарға деген сенімін жоғарылатуға көмектеседі.</w:t>
      </w:r>
    </w:p>
    <w:p w14:paraId="3A54C604" w14:textId="36517A66"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Мемлекеттік қызмет саласындағы ақпараттық технологияларды дамыту клиентке бағдарлануды арттыру үшін пайдаланылуы мүмкін әртүрлі тәсілдер санының едәуір өсуіне әкелді. Бұл тенденция көптеген елдерде цифрландыру мен автоматтандыруды мемлекеттік басқарудың жаңа парадигмасына айналдырды. Эмпирикалық зерттеулер мен халықаралық тәжірибе көрсетіп отырғандай, азаматтардың қанағаттануын арттыру, бюрократиялық рәсімдерді қысқарту және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ің қолжетімділігі мен тиімділігін жоғарылату көбінесе инновациялық шешімдердің қаншалықты сәтті енгізілгеніне тікелей байланысты </w:t>
      </w:r>
      <w:r w:rsidR="00576A3D" w:rsidRPr="001D0F19">
        <w:rPr>
          <w:rFonts w:ascii="Times New Roman" w:eastAsia="Times New Roman" w:hAnsi="Times New Roman" w:cs="Times New Roman"/>
          <w:sz w:val="28"/>
          <w:szCs w:val="28"/>
          <w:lang w:val="kk-KZ" w:eastAsia="ru-RU"/>
        </w:rPr>
        <w:t>[2</w:t>
      </w:r>
      <w:r w:rsidR="00724B35" w:rsidRPr="001D0F19">
        <w:rPr>
          <w:rFonts w:ascii="Times New Roman" w:eastAsia="Times New Roman" w:hAnsi="Times New Roman" w:cs="Times New Roman"/>
          <w:sz w:val="28"/>
          <w:szCs w:val="28"/>
          <w:lang w:val="kk-KZ" w:eastAsia="ru-RU"/>
        </w:rPr>
        <w:t>09</w:t>
      </w:r>
      <w:r w:rsidR="00576A3D" w:rsidRPr="001D0F19">
        <w:rPr>
          <w:rFonts w:ascii="Times New Roman" w:eastAsia="Times New Roman" w:hAnsi="Times New Roman" w:cs="Times New Roman"/>
          <w:sz w:val="28"/>
          <w:szCs w:val="28"/>
          <w:lang w:val="kk-KZ" w:eastAsia="ru-RU"/>
        </w:rPr>
        <w:t>, 21</w:t>
      </w:r>
      <w:r w:rsidR="00724B35" w:rsidRPr="001D0F19">
        <w:rPr>
          <w:rFonts w:ascii="Times New Roman" w:eastAsia="Times New Roman" w:hAnsi="Times New Roman" w:cs="Times New Roman"/>
          <w:sz w:val="28"/>
          <w:szCs w:val="28"/>
          <w:lang w:val="kk-KZ" w:eastAsia="ru-RU"/>
        </w:rPr>
        <w:t>0</w:t>
      </w:r>
      <w:r w:rsidR="00576A3D"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613D66C3"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Клиентке бағдарлануды қалыптастыру үшін қызмет көрсетудің жеделдігі мен қолжетімділігін қамтамасыз ететін ең жаңа тәсілдер мен технологияларды қамтитын стратегия әзірлеу маңызды. Олардың кейбірі:</w:t>
      </w:r>
    </w:p>
    <w:p w14:paraId="0B9C227B" w14:textId="39D3D370" w:rsidR="00842B14" w:rsidRPr="001D0F19" w:rsidRDefault="00842B14" w:rsidP="008213E9">
      <w:pPr>
        <w:widowControl w:val="0"/>
        <w:shd w:val="clear" w:color="auto" w:fill="FFFFFF"/>
        <w:tabs>
          <w:tab w:val="left" w:pos="993"/>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Цифрландыру және электрондық үкімет.</w:t>
      </w:r>
      <w:r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Электрондық үкімет – әлем елдерінде азаматтарға қызмет көрсетудің негізгі цифрлық форматына айналды.</w:t>
      </w:r>
      <w:r w:rsidRPr="001D0F19">
        <w:rPr>
          <w:rFonts w:ascii="Times New Roman" w:hAnsi="Times New Roman" w:cs="Times New Roman"/>
          <w:sz w:val="28"/>
          <w:szCs w:val="28"/>
          <w:lang w:val="kk-KZ"/>
        </w:rPr>
        <w:t xml:space="preserve"> Өтініштер беру және мемлекеттік көрсетілетін қызметтерді алу үшін онлайн-платформаларды пайдалану азаматтардың мемлекеттік органдармен өзара іс-қимыл үдерісін айтарлықтай оңайлатады. </w:t>
      </w:r>
      <w:r w:rsidRPr="001D0F19">
        <w:rPr>
          <w:rFonts w:ascii="Times New Roman" w:eastAsia="Times New Roman" w:hAnsi="Times New Roman" w:cs="Times New Roman"/>
          <w:sz w:val="28"/>
          <w:szCs w:val="28"/>
          <w:lang w:val="kk-KZ" w:eastAsia="ru-RU"/>
        </w:rPr>
        <w:t xml:space="preserve">Мәселен, Эстонияның e-Estonia платформасы арқылы тұрғындар 99%-ға жуық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 онлайн алады, бұл қағазбастылықты жойып, қызмет көрсету уақытын 90%-ға дейін қысқартты </w:t>
      </w:r>
      <w:r w:rsidR="00C404B8" w:rsidRPr="001D0F19">
        <w:rPr>
          <w:rFonts w:ascii="Times New Roman" w:eastAsia="Times New Roman" w:hAnsi="Times New Roman" w:cs="Times New Roman"/>
          <w:sz w:val="28"/>
          <w:szCs w:val="28"/>
          <w:lang w:val="kk-KZ" w:eastAsia="ru-RU"/>
        </w:rPr>
        <w:t>[21</w:t>
      </w:r>
      <w:r w:rsidR="00724B35" w:rsidRPr="001D0F19">
        <w:rPr>
          <w:rFonts w:ascii="Times New Roman" w:eastAsia="Times New Roman" w:hAnsi="Times New Roman" w:cs="Times New Roman"/>
          <w:sz w:val="28"/>
          <w:szCs w:val="28"/>
          <w:lang w:val="kk-KZ" w:eastAsia="ru-RU"/>
        </w:rPr>
        <w:t>1</w:t>
      </w:r>
      <w:r w:rsidR="00C404B8"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Қазақстандағы «Электрондық үкімет» порталы осы бағытта жақсы дамып келеді, алайда шалғай өңірлерде әлі де интернет инфрақұрылымы мен цифрлық сауаттылық деңгейі төмен екенін ескеру қажет. Осыған байланысты, мобильді сервистердің дамуы, әсіресе ауылдық жерлер үшін ерекше өзекті </w:t>
      </w:r>
      <w:r w:rsidR="00C404B8" w:rsidRPr="001D0F19">
        <w:rPr>
          <w:rFonts w:ascii="Times New Roman" w:eastAsia="Times New Roman" w:hAnsi="Times New Roman" w:cs="Times New Roman"/>
          <w:sz w:val="28"/>
          <w:szCs w:val="28"/>
          <w:lang w:val="kk-KZ" w:eastAsia="ru-RU"/>
        </w:rPr>
        <w:t>[</w:t>
      </w:r>
      <w:r w:rsidR="003412CE" w:rsidRPr="001D0F19">
        <w:rPr>
          <w:rFonts w:ascii="Times New Roman" w:eastAsia="Times New Roman" w:hAnsi="Times New Roman" w:cs="Times New Roman"/>
          <w:sz w:val="28"/>
          <w:szCs w:val="28"/>
          <w:lang w:val="kk-KZ" w:eastAsia="ru-RU"/>
        </w:rPr>
        <w:t>16</w:t>
      </w:r>
      <w:r w:rsidR="009E6AE5" w:rsidRPr="001D0F19">
        <w:rPr>
          <w:rFonts w:ascii="Times New Roman" w:eastAsia="Times New Roman" w:hAnsi="Times New Roman" w:cs="Times New Roman"/>
          <w:sz w:val="28"/>
          <w:szCs w:val="28"/>
          <w:lang w:val="kk-KZ" w:eastAsia="ru-RU"/>
        </w:rPr>
        <w:t>0</w:t>
      </w:r>
      <w:r w:rsidR="00C404B8"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r w:rsidRPr="001D0F19">
        <w:rPr>
          <w:rFonts w:ascii="Times New Roman" w:hAnsi="Times New Roman" w:cs="Times New Roman"/>
          <w:sz w:val="28"/>
          <w:szCs w:val="28"/>
          <w:lang w:val="kk-KZ"/>
        </w:rPr>
        <w:t xml:space="preserve">«Электрондық үкімет» порталдары сияқты сервистер әкімшілік кедергілерді төмендетуге, шығындарды азайтуға және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 xml:space="preserve">ің қолжетімділігін жақсартуға мүмкіндік береді. </w:t>
      </w:r>
    </w:p>
    <w:p w14:paraId="7FE381C6" w14:textId="172BC8C4"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hAnsi="Times New Roman" w:cs="Times New Roman"/>
          <w:bCs/>
          <w:i/>
          <w:sz w:val="28"/>
          <w:szCs w:val="28"/>
          <w:lang w:val="kk-KZ"/>
        </w:rPr>
        <w:t>Жасанды интеллект және үлкен деректер</w:t>
      </w:r>
      <w:r w:rsidRPr="001D0F19">
        <w:rPr>
          <w:rFonts w:ascii="Times New Roman" w:hAnsi="Times New Roman" w:cs="Times New Roman"/>
          <w:i/>
          <w:sz w:val="28"/>
          <w:szCs w:val="28"/>
          <w:lang w:val="kk-KZ"/>
        </w:rPr>
        <w:t>.</w:t>
      </w:r>
      <w:r w:rsidRPr="001D0F19">
        <w:rPr>
          <w:rFonts w:ascii="Times New Roman" w:hAnsi="Times New Roman" w:cs="Times New Roman"/>
          <w:sz w:val="28"/>
          <w:szCs w:val="28"/>
          <w:lang w:val="kk-KZ"/>
        </w:rPr>
        <w:t xml:space="preserve"> </w:t>
      </w:r>
      <w:r w:rsidR="00DD4EDF" w:rsidRPr="001D0F19">
        <w:rPr>
          <w:rFonts w:ascii="Times New Roman" w:hAnsi="Times New Roman" w:cs="Times New Roman"/>
          <w:sz w:val="28"/>
          <w:szCs w:val="28"/>
          <w:lang w:val="kk-KZ"/>
        </w:rPr>
        <w:t>ЖИ</w:t>
      </w:r>
      <w:r w:rsidRPr="001D0F19">
        <w:rPr>
          <w:rFonts w:ascii="Times New Roman" w:hAnsi="Times New Roman" w:cs="Times New Roman"/>
          <w:sz w:val="28"/>
          <w:szCs w:val="28"/>
          <w:lang w:val="kk-KZ"/>
        </w:rPr>
        <w:t xml:space="preserve"> </w:t>
      </w:r>
      <w:r w:rsidR="00DD4EDF" w:rsidRPr="001D0F19">
        <w:rPr>
          <w:rFonts w:ascii="Times New Roman" w:hAnsi="Times New Roman" w:cs="Times New Roman"/>
          <w:sz w:val="28"/>
          <w:szCs w:val="28"/>
          <w:lang w:val="kk-KZ"/>
        </w:rPr>
        <w:t>м</w:t>
      </w:r>
      <w:r w:rsidRPr="001D0F19">
        <w:rPr>
          <w:rFonts w:ascii="Times New Roman" w:hAnsi="Times New Roman" w:cs="Times New Roman"/>
          <w:sz w:val="28"/>
          <w:szCs w:val="28"/>
          <w:lang w:val="kk-KZ"/>
        </w:rPr>
        <w:t xml:space="preserve">ен үлкен деректерді талдау негізінде ЖИ құралдарды әзірлеу және енгізу азаматтарға дербестендірілген ұсыныстар жасауға мүмкіндік туғызады. </w:t>
      </w:r>
      <w:r w:rsidRPr="001D0F19">
        <w:rPr>
          <w:rFonts w:ascii="Times New Roman" w:eastAsia="Times New Roman" w:hAnsi="Times New Roman" w:cs="Times New Roman"/>
          <w:sz w:val="28"/>
          <w:szCs w:val="28"/>
          <w:lang w:val="kk-KZ" w:eastAsia="ru-RU"/>
        </w:rPr>
        <w:t xml:space="preserve">Корея Республикасы мемлекеттік басқаруда </w:t>
      </w:r>
      <w:r w:rsidR="00DD4EDF" w:rsidRPr="001D0F19">
        <w:rPr>
          <w:rFonts w:ascii="Times New Roman" w:hAnsi="Times New Roman" w:cs="Times New Roman"/>
          <w:sz w:val="28"/>
          <w:szCs w:val="28"/>
          <w:lang w:val="kk-KZ"/>
        </w:rPr>
        <w:t>ЖИ</w:t>
      </w:r>
      <w:r w:rsidR="00DD4EDF" w:rsidRPr="001D0F19">
        <w:rPr>
          <w:rFonts w:ascii="Times New Roman" w:eastAsia="Times New Roman" w:hAnsi="Times New Roman" w:cs="Times New Roman"/>
          <w:sz w:val="28"/>
          <w:szCs w:val="28"/>
          <w:lang w:val="kk-KZ" w:eastAsia="ru-RU"/>
        </w:rPr>
        <w:t xml:space="preserve"> м</w:t>
      </w:r>
      <w:r w:rsidRPr="001D0F19">
        <w:rPr>
          <w:rFonts w:ascii="Times New Roman" w:eastAsia="Times New Roman" w:hAnsi="Times New Roman" w:cs="Times New Roman"/>
          <w:sz w:val="28"/>
          <w:szCs w:val="28"/>
          <w:lang w:val="kk-KZ" w:eastAsia="ru-RU"/>
        </w:rPr>
        <w:t xml:space="preserve">ен үлкен деректерді жүйелі енгізу арқылы </w:t>
      </w:r>
      <w:r w:rsidR="00C52BE0"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қызметтердің сапасын арттырды. Олар Digital Platform Government бастамасы арқылы 400-ден аса қызметті автоматтандырды және әр азаматтың деректеріне негізделген алдын ала толтырылған өтініштер жүйесін енгізді </w:t>
      </w:r>
      <w:r w:rsidR="00C404B8" w:rsidRPr="001D0F19">
        <w:rPr>
          <w:rFonts w:ascii="Times New Roman" w:eastAsia="Times New Roman" w:hAnsi="Times New Roman" w:cs="Times New Roman"/>
          <w:sz w:val="28"/>
          <w:szCs w:val="28"/>
          <w:lang w:val="kk-KZ" w:eastAsia="ru-RU"/>
        </w:rPr>
        <w:t>[</w:t>
      </w:r>
      <w:r w:rsidR="009E6AE5" w:rsidRPr="001D0F19">
        <w:rPr>
          <w:rFonts w:ascii="Times New Roman" w:eastAsia="Times New Roman" w:hAnsi="Times New Roman" w:cs="Times New Roman"/>
          <w:sz w:val="28"/>
          <w:szCs w:val="28"/>
          <w:lang w:val="kk-KZ" w:eastAsia="ru-RU"/>
        </w:rPr>
        <w:t>209</w:t>
      </w:r>
      <w:r w:rsidR="00C404B8"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55F698DE" w14:textId="2DBC70BC"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 үшін бұл тәжірибе әсіресе маңызды. </w:t>
      </w:r>
      <w:r w:rsidR="00C52BE0" w:rsidRPr="001D0F19">
        <w:rPr>
          <w:rFonts w:ascii="Times New Roman" w:eastAsia="Times New Roman" w:hAnsi="Times New Roman" w:cs="Times New Roman"/>
          <w:sz w:val="28"/>
          <w:szCs w:val="28"/>
          <w:lang w:val="kk-KZ" w:eastAsia="ru-RU"/>
        </w:rPr>
        <w:t xml:space="preserve">ЖИ </w:t>
      </w:r>
      <w:r w:rsidRPr="001D0F19">
        <w:rPr>
          <w:rFonts w:ascii="Times New Roman" w:eastAsia="Times New Roman" w:hAnsi="Times New Roman" w:cs="Times New Roman"/>
          <w:sz w:val="28"/>
          <w:szCs w:val="28"/>
          <w:lang w:val="kk-KZ" w:eastAsia="ru-RU"/>
        </w:rPr>
        <w:t xml:space="preserve">азаматтардың мінез-құлық үлгілерін талдай отырып, олардың болашақ сұраныстарын болжай алады. Бұл дербестендірілген қызмет көрсету және ресурстарды тиімді бөлу үшін үлкен артықшылық береді </w:t>
      </w:r>
      <w:r w:rsidR="00C404B8"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1</w:t>
      </w:r>
      <w:r w:rsidR="009E6AE5" w:rsidRPr="001D0F19">
        <w:rPr>
          <w:rFonts w:ascii="Times New Roman" w:eastAsia="Times New Roman" w:hAnsi="Times New Roman" w:cs="Times New Roman"/>
          <w:sz w:val="28"/>
          <w:szCs w:val="28"/>
          <w:lang w:val="kk-KZ" w:eastAsia="ru-RU"/>
        </w:rPr>
        <w:t>2</w:t>
      </w:r>
      <w:r w:rsidR="00C404B8"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705353F0" w14:textId="0CB35E71"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hAnsi="Times New Roman" w:cs="Times New Roman"/>
          <w:bCs/>
          <w:i/>
          <w:sz w:val="28"/>
          <w:szCs w:val="28"/>
          <w:lang w:val="kk-KZ"/>
        </w:rPr>
        <w:t xml:space="preserve">Мобильдік </w:t>
      </w:r>
      <w:r w:rsidR="00C52BE0" w:rsidRPr="001D0F19">
        <w:rPr>
          <w:rFonts w:ascii="Times New Roman" w:hAnsi="Times New Roman" w:cs="Times New Roman"/>
          <w:bCs/>
          <w:i/>
          <w:sz w:val="28"/>
          <w:szCs w:val="28"/>
          <w:lang w:val="kk-KZ"/>
        </w:rPr>
        <w:t xml:space="preserve">қосымшалар </w:t>
      </w:r>
      <w:r w:rsidRPr="001D0F19">
        <w:rPr>
          <w:rFonts w:ascii="Times New Roman" w:hAnsi="Times New Roman" w:cs="Times New Roman"/>
          <w:bCs/>
          <w:i/>
          <w:sz w:val="28"/>
          <w:szCs w:val="28"/>
          <w:lang w:val="kk-KZ"/>
        </w:rPr>
        <w:t>және сервистер</w:t>
      </w:r>
      <w:r w:rsidRPr="001D0F19">
        <w:rPr>
          <w:rFonts w:ascii="Times New Roman" w:hAnsi="Times New Roman" w:cs="Times New Roman"/>
          <w:i/>
          <w:sz w:val="28"/>
          <w:szCs w:val="28"/>
          <w:lang w:val="kk-KZ"/>
        </w:rPr>
        <w:t>.</w:t>
      </w:r>
      <w:r w:rsidRPr="001D0F19">
        <w:rPr>
          <w:rFonts w:ascii="Times New Roman" w:hAnsi="Times New Roman" w:cs="Times New Roman"/>
          <w:sz w:val="28"/>
          <w:szCs w:val="28"/>
          <w:lang w:val="kk-KZ"/>
        </w:rPr>
        <w:t xml:space="preserve"> Өтініштер беру, хабарламалар алу және қызметтердің мәртебесі үшін мобильдік </w:t>
      </w:r>
      <w:r w:rsidR="00F53E22" w:rsidRPr="001D0F19">
        <w:rPr>
          <w:rFonts w:ascii="Times New Roman" w:hAnsi="Times New Roman" w:cs="Times New Roman"/>
          <w:sz w:val="28"/>
          <w:szCs w:val="28"/>
          <w:lang w:val="kk-KZ"/>
        </w:rPr>
        <w:t xml:space="preserve">қосымшаларды </w:t>
      </w:r>
      <w:r w:rsidRPr="001D0F19">
        <w:rPr>
          <w:rFonts w:ascii="Times New Roman" w:hAnsi="Times New Roman" w:cs="Times New Roman"/>
          <w:sz w:val="28"/>
          <w:szCs w:val="28"/>
          <w:lang w:val="kk-KZ"/>
        </w:rPr>
        <w:t xml:space="preserve">енгізу азаматтарға үдерісті одан әрі қолайлы етеді, бұл оларға мобильдік құрылғылар арқылы ақпаратты жылдам, әрі ыңғайлы алуға және қажетті әрекеттерді орындауға мүмкіндік туғызады. </w:t>
      </w:r>
      <w:r w:rsidRPr="001D0F19">
        <w:rPr>
          <w:rFonts w:ascii="Times New Roman" w:eastAsia="Times New Roman" w:hAnsi="Times New Roman" w:cs="Times New Roman"/>
          <w:sz w:val="28"/>
          <w:szCs w:val="28"/>
          <w:lang w:val="kk-KZ" w:eastAsia="ru-RU"/>
        </w:rPr>
        <w:t xml:space="preserve">Финляндияда </w:t>
      </w:r>
      <w:r w:rsidR="00BA2A8E" w:rsidRPr="001D0F19">
        <w:rPr>
          <w:rFonts w:ascii="Times New Roman" w:eastAsia="Times New Roman" w:hAnsi="Times New Roman" w:cs="Times New Roman"/>
          <w:sz w:val="28"/>
          <w:szCs w:val="28"/>
          <w:lang w:val="kk-KZ" w:eastAsia="ru-RU"/>
        </w:rPr>
        <w:t>мемлекеттік қызметтерд</w:t>
      </w:r>
      <w:r w:rsidRPr="001D0F19">
        <w:rPr>
          <w:rFonts w:ascii="Times New Roman" w:eastAsia="Times New Roman" w:hAnsi="Times New Roman" w:cs="Times New Roman"/>
          <w:sz w:val="28"/>
          <w:szCs w:val="28"/>
          <w:lang w:val="kk-KZ" w:eastAsia="ru-RU"/>
        </w:rPr>
        <w:t xml:space="preserve">і </w:t>
      </w:r>
      <w:r w:rsidR="00BA2A8E" w:rsidRPr="001D0F19">
        <w:rPr>
          <w:rFonts w:ascii="Times New Roman" w:eastAsia="Times New Roman" w:hAnsi="Times New Roman" w:cs="Times New Roman"/>
          <w:sz w:val="28"/>
          <w:szCs w:val="28"/>
          <w:lang w:val="kk-KZ" w:eastAsia="ru-RU"/>
        </w:rPr>
        <w:t xml:space="preserve">көрсету </w:t>
      </w:r>
      <w:r w:rsidRPr="001D0F19">
        <w:rPr>
          <w:rFonts w:ascii="Times New Roman" w:eastAsia="Times New Roman" w:hAnsi="Times New Roman" w:cs="Times New Roman"/>
          <w:sz w:val="28"/>
          <w:szCs w:val="28"/>
          <w:lang w:val="kk-KZ" w:eastAsia="ru-RU"/>
        </w:rPr>
        <w:t xml:space="preserve">үшін “Suomi.fi” сияқты мобильдік сервистер кеңінен қолданылады. Бұл </w:t>
      </w:r>
      <w:r w:rsidR="00F53E22" w:rsidRPr="001D0F19">
        <w:rPr>
          <w:rFonts w:ascii="Times New Roman" w:hAnsi="Times New Roman" w:cs="Times New Roman"/>
          <w:bCs/>
          <w:iCs/>
          <w:sz w:val="28"/>
          <w:szCs w:val="28"/>
          <w:lang w:val="kk-KZ"/>
        </w:rPr>
        <w:t>қосымшалар</w:t>
      </w:r>
      <w:r w:rsidR="00F53E22" w:rsidRPr="001D0F19">
        <w:rPr>
          <w:rFonts w:ascii="Times New Roman" w:hAnsi="Times New Roman" w:cs="Times New Roman"/>
          <w:bCs/>
          <w:i/>
          <w:sz w:val="28"/>
          <w:szCs w:val="28"/>
          <w:lang w:val="kk-KZ"/>
        </w:rPr>
        <w:t xml:space="preserve"> </w:t>
      </w:r>
      <w:r w:rsidRPr="001D0F19">
        <w:rPr>
          <w:rFonts w:ascii="Times New Roman" w:eastAsia="Times New Roman" w:hAnsi="Times New Roman" w:cs="Times New Roman"/>
          <w:sz w:val="28"/>
          <w:szCs w:val="28"/>
          <w:lang w:val="kk-KZ" w:eastAsia="ru-RU"/>
        </w:rPr>
        <w:t>тек ақпарат беріп қоймай, хабарламалар, өтініштердің мәртебесін бақылау және кері байланыс үшін де қолданылады. Бұл тәсіл әсіресе жастар мен мобильді құрылғыларды белсенді п</w:t>
      </w:r>
      <w:r w:rsidR="008357AA" w:rsidRPr="001D0F19">
        <w:rPr>
          <w:rFonts w:ascii="Times New Roman" w:eastAsia="Times New Roman" w:hAnsi="Times New Roman" w:cs="Times New Roman"/>
          <w:sz w:val="28"/>
          <w:szCs w:val="28"/>
          <w:lang w:val="kk-KZ" w:eastAsia="ru-RU"/>
        </w:rPr>
        <w:t>айдаланушылар арасында танымал</w:t>
      </w:r>
      <w:r w:rsidR="003412CE" w:rsidRPr="001D0F19">
        <w:rPr>
          <w:rFonts w:ascii="Times New Roman" w:eastAsia="Times New Roman" w:hAnsi="Times New Roman" w:cs="Times New Roman"/>
          <w:sz w:val="28"/>
          <w:szCs w:val="28"/>
          <w:lang w:val="kk-KZ" w:eastAsia="ru-RU"/>
        </w:rPr>
        <w:t> </w:t>
      </w:r>
      <w:r w:rsidR="008357AA"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1</w:t>
      </w:r>
      <w:r w:rsidR="009E6AE5" w:rsidRPr="001D0F19">
        <w:rPr>
          <w:rFonts w:ascii="Times New Roman" w:eastAsia="Times New Roman" w:hAnsi="Times New Roman" w:cs="Times New Roman"/>
          <w:sz w:val="28"/>
          <w:szCs w:val="28"/>
          <w:lang w:val="kk-KZ" w:eastAsia="ru-RU"/>
        </w:rPr>
        <w:t>3</w:t>
      </w:r>
      <w:r w:rsidR="008357A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47C80F7B" w14:textId="583ACC59"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Қазақстанда да eGov Mobile қосымшасы іске қосылғанымен, оны шалғай </w:t>
      </w:r>
      <w:r w:rsidR="00F53E22" w:rsidRPr="001D0F19">
        <w:rPr>
          <w:rFonts w:ascii="Times New Roman" w:eastAsia="Times New Roman" w:hAnsi="Times New Roman" w:cs="Times New Roman"/>
          <w:sz w:val="28"/>
          <w:szCs w:val="28"/>
          <w:lang w:val="kk-KZ" w:eastAsia="ru-RU"/>
        </w:rPr>
        <w:t xml:space="preserve">елді мекендерде </w:t>
      </w:r>
      <w:r w:rsidRPr="001D0F19">
        <w:rPr>
          <w:rFonts w:ascii="Times New Roman" w:eastAsia="Times New Roman" w:hAnsi="Times New Roman" w:cs="Times New Roman"/>
          <w:sz w:val="28"/>
          <w:szCs w:val="28"/>
          <w:lang w:val="kk-KZ" w:eastAsia="ru-RU"/>
        </w:rPr>
        <w:t xml:space="preserve">және егде жастағы азаматтар арасында қолдану деңгейі шектеулі. Сондықтан </w:t>
      </w:r>
      <w:r w:rsidR="00F53E22" w:rsidRPr="001D0F19">
        <w:rPr>
          <w:rFonts w:ascii="Times New Roman" w:hAnsi="Times New Roman" w:cs="Times New Roman"/>
          <w:bCs/>
          <w:iCs/>
          <w:sz w:val="28"/>
          <w:szCs w:val="28"/>
          <w:lang w:val="kk-KZ"/>
        </w:rPr>
        <w:t>қосымшалар</w:t>
      </w:r>
      <w:r w:rsidR="00F53E22" w:rsidRPr="001D0F19">
        <w:rPr>
          <w:rFonts w:ascii="Times New Roman" w:hAnsi="Times New Roman" w:cs="Times New Roman"/>
          <w:bCs/>
          <w:i/>
          <w:sz w:val="28"/>
          <w:szCs w:val="28"/>
          <w:lang w:val="kk-KZ"/>
        </w:rPr>
        <w:t xml:space="preserve"> </w:t>
      </w:r>
      <w:r w:rsidRPr="001D0F19">
        <w:rPr>
          <w:rFonts w:ascii="Times New Roman" w:eastAsia="Times New Roman" w:hAnsi="Times New Roman" w:cs="Times New Roman"/>
          <w:sz w:val="28"/>
          <w:szCs w:val="28"/>
          <w:lang w:val="kk-KZ" w:eastAsia="ru-RU"/>
        </w:rPr>
        <w:t>интуитивті интерфейспен және қазақ/орыс тілінде қолжетімді болуы, сондай-ақ офлайн режимде жұмыс істей алуы маңызды.</w:t>
      </w:r>
    </w:p>
    <w:p w14:paraId="6106ADBC" w14:textId="08338EDA" w:rsidR="00842B14" w:rsidRPr="001D0F19" w:rsidRDefault="00842B1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Блокчейн-технологиялар</w:t>
      </w:r>
      <w:r w:rsidRPr="001D0F19">
        <w:rPr>
          <w:rFonts w:ascii="Times New Roman" w:hAnsi="Times New Roman" w:cs="Times New Roman"/>
          <w:i/>
          <w:sz w:val="28"/>
          <w:szCs w:val="28"/>
          <w:lang w:val="kk-KZ"/>
        </w:rPr>
        <w:t>.</w:t>
      </w:r>
      <w:r w:rsidRPr="001D0F19">
        <w:rPr>
          <w:rFonts w:ascii="Times New Roman" w:hAnsi="Times New Roman" w:cs="Times New Roman"/>
          <w:sz w:val="28"/>
          <w:szCs w:val="28"/>
          <w:lang w:val="kk-KZ"/>
        </w:rPr>
        <w:t xml:space="preserve"> Құқықтарды тіркеу, транзакцияларды және басқа маңызды ақпаратты есепке алу үдерістеріне блокчейнді енгізу қауіпсіздік деңгейін және мемлекеттік көрсетілетін қызметтерге сенімді арттырады.  Блокчейн жылжымайтын мүлікпен байланысты мәмілелердің айқындылығын қамтамасыз ету, меншік құқықтарын тіркеу, цифрлық сертификаттар мен жеке куәлік жасау үшін қолданылуы мүмкін, бұл алаяқтық тәуекелін айтарлықтай деңгейде төмендетеді.</w:t>
      </w:r>
    </w:p>
    <w:p w14:paraId="5843ED25" w14:textId="0836A532"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Көптеген елдерде мемлекет </w:t>
      </w:r>
      <w:r w:rsidR="007C144E"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 саласына блокчейн-технологиялар белсенді енгізілуде. Мысалы, Грузия 2016 жылдан бастап жылжымайтын мүлікке қатысты мәмілелерді тіркеу үшін блокчейнді сәтті енгізді. Бұл деректердің бұрмалануына жол бермей, мемлекеттік тіркеудің айқындылығы мен сенімділігін арттырды </w:t>
      </w:r>
      <w:r w:rsidR="005B5D86"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1</w:t>
      </w:r>
      <w:r w:rsidR="005B5D86"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40ED9B34"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Эстония да медициналық карталар мен азаматтық мәртебе реестрлерін блокчейн арқылы қорғайды. Қазақстанда бұл технологияны меншік құқықтарын тіркеуде, мемлекеттік сатып алуларда және дипломдарды верификациялауда қолдану қызмет сапасы мен азаматтардың сенімін арттыруға ықпал етеді.</w:t>
      </w:r>
    </w:p>
    <w:p w14:paraId="7667EFE8" w14:textId="017E8C5F"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Бұдан басқа, бұл технологияларды енгізу басқарудың қолданыстағы модельдерін қайта қарауды талап етеді. Мысалы, Сингапурдағы Smart Nation стратегиясында әрбір технологиялық жаңалық үкімет құрылымына бейімделіп енгізіледі</w:t>
      </w:r>
      <w:r w:rsidR="00361765" w:rsidRPr="001D0F19">
        <w:rPr>
          <w:rFonts w:ascii="Times New Roman" w:eastAsia="Times New Roman" w:hAnsi="Times New Roman" w:cs="Times New Roman"/>
          <w:sz w:val="28"/>
          <w:szCs w:val="28"/>
          <w:lang w:val="kk-KZ" w:eastAsia="ru-RU"/>
        </w:rPr>
        <w:t xml:space="preserve"> [2</w:t>
      </w:r>
      <w:r w:rsidR="003412CE" w:rsidRPr="001D0F19">
        <w:rPr>
          <w:rFonts w:ascii="Times New Roman" w:eastAsia="Times New Roman" w:hAnsi="Times New Roman" w:cs="Times New Roman"/>
          <w:sz w:val="28"/>
          <w:szCs w:val="28"/>
          <w:lang w:val="kk-KZ" w:eastAsia="ru-RU"/>
        </w:rPr>
        <w:t>1</w:t>
      </w:r>
      <w:r w:rsidR="009E6AE5" w:rsidRPr="001D0F19">
        <w:rPr>
          <w:rFonts w:ascii="Times New Roman" w:eastAsia="Times New Roman" w:hAnsi="Times New Roman" w:cs="Times New Roman"/>
          <w:sz w:val="28"/>
          <w:szCs w:val="28"/>
          <w:lang w:val="kk-KZ" w:eastAsia="ru-RU"/>
        </w:rPr>
        <w:t>5</w:t>
      </w:r>
      <w:r w:rsidR="0036176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Бұл тек техникалық өзгеріс емес, сонымен қатар ұйымдастырушылық және нормативтік бейімделу үрдісі. Жаңа технологиялардың табысты енгізілуі тек техникалық инфрақұрылыммен емес, сонымен қатар кадрларды қайта даярлау, құқықтық орта мен институционалдық үйлесімділікпен тығыз байланысты.</w:t>
      </w:r>
    </w:p>
    <w:p w14:paraId="0C6B8534" w14:textId="221ED35C"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Инновациялық технологияларды енгізуден басқа, мұндай шешімдерді табысты іске асыру мемлекеттік басқарудың қолданыстағы модельдерін қайта қарауды және бейімдеуді талап етеді. Цифрлық трансформация тек технологиялық құралдарды ендірумен шектелмейді, ол институционалдық құрылымдар, басқару процестері мен ұйымдастырушылық мәдениеттің қайта құрылуымен тығыз байланысты. Бұл бағытта ЭЫДҰ елдері тәжірибесі көрсеткендей, технологиялық шешімдердің табысты болу шарттарының бірі </w:t>
      </w:r>
      <w:r w:rsidR="003412CE"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қызмет көрсету процестерін азаматтардың қажеттіліктеріне бейімдеп жобалау</w:t>
      </w:r>
      <w:r w:rsidR="009E6AE5" w:rsidRPr="001D0F19">
        <w:rPr>
          <w:rFonts w:ascii="Times New Roman" w:eastAsia="Times New Roman" w:hAnsi="Times New Roman" w:cs="Times New Roman"/>
          <w:sz w:val="28"/>
          <w:szCs w:val="28"/>
          <w:lang w:val="kk-KZ" w:eastAsia="ru-RU"/>
        </w:rPr>
        <w:t> </w:t>
      </w:r>
      <w:r w:rsidR="00361765"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1</w:t>
      </w:r>
      <w:r w:rsidR="009E6AE5" w:rsidRPr="001D0F19">
        <w:rPr>
          <w:rFonts w:ascii="Times New Roman" w:eastAsia="Times New Roman" w:hAnsi="Times New Roman" w:cs="Times New Roman"/>
          <w:sz w:val="28"/>
          <w:szCs w:val="28"/>
          <w:lang w:val="kk-KZ" w:eastAsia="ru-RU"/>
        </w:rPr>
        <w:t>6</w:t>
      </w:r>
      <w:r w:rsidR="0036176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13E1E15A" w14:textId="22ECAB6F"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Мемлекеттік қызмет </w:t>
      </w:r>
      <w:r w:rsidR="007C144E" w:rsidRPr="001D0F19">
        <w:rPr>
          <w:rFonts w:ascii="Times New Roman" w:eastAsia="Times New Roman" w:hAnsi="Times New Roman" w:cs="Times New Roman"/>
          <w:sz w:val="28"/>
          <w:szCs w:val="28"/>
          <w:lang w:val="kk-KZ" w:eastAsia="ru-RU"/>
        </w:rPr>
        <w:t xml:space="preserve">көрсету </w:t>
      </w:r>
      <w:r w:rsidRPr="001D0F19">
        <w:rPr>
          <w:rFonts w:ascii="Times New Roman" w:eastAsia="Times New Roman" w:hAnsi="Times New Roman" w:cs="Times New Roman"/>
          <w:sz w:val="28"/>
          <w:szCs w:val="28"/>
          <w:lang w:val="kk-KZ" w:eastAsia="ru-RU"/>
        </w:rPr>
        <w:t>ұйымдарының жаңа технологияларды өз құрылымдары мен рәсімдеріне тиімді интеграциялауы оларды бейімдеу қабілетіне, икемділігіне және инновацияларды енгізудегі стратегиялық көзқарасына байланысты. Бұл тұрғыда әлемдік тәжірибе бірнеше тиімді модельдерді ұсынады, олардың ішінде ең танымал әрі нәтижелілері ретінде «бір терезе», көпарналық және сервистік платформа модельдерін атауға болады</w:t>
      </w:r>
      <w:r w:rsidR="009C3F19" w:rsidRPr="001D0F19">
        <w:rPr>
          <w:rFonts w:ascii="Times New Roman" w:eastAsia="Times New Roman" w:hAnsi="Times New Roman" w:cs="Times New Roman"/>
          <w:sz w:val="28"/>
          <w:szCs w:val="28"/>
          <w:lang w:val="kk-KZ" w:eastAsia="ru-RU"/>
        </w:rPr>
        <w:t>:</w:t>
      </w:r>
    </w:p>
    <w:p w14:paraId="5B8EFBC8"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eastAsia="ru-RU"/>
        </w:rPr>
      </w:pPr>
      <w:r w:rsidRPr="001D0F19">
        <w:rPr>
          <w:rFonts w:ascii="Times New Roman" w:eastAsia="Times New Roman" w:hAnsi="Times New Roman" w:cs="Times New Roman"/>
          <w:i/>
          <w:sz w:val="28"/>
          <w:szCs w:val="28"/>
          <w:lang w:eastAsia="ru-RU"/>
        </w:rPr>
        <w:t>1. «Бір терезе» моделі (One-stop-shop model)</w:t>
      </w:r>
    </w:p>
    <w:p w14:paraId="175E0971" w14:textId="0591D14D"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1D0F19">
        <w:rPr>
          <w:rFonts w:ascii="Times New Roman" w:eastAsia="Times New Roman" w:hAnsi="Times New Roman" w:cs="Times New Roman"/>
          <w:sz w:val="28"/>
          <w:szCs w:val="28"/>
          <w:lang w:eastAsia="ru-RU"/>
        </w:rPr>
        <w:t xml:space="preserve">Бұл модель азаматтарға түрлі </w:t>
      </w:r>
      <w:r w:rsidR="00BA2A8E" w:rsidRPr="001D0F19">
        <w:rPr>
          <w:rFonts w:ascii="Times New Roman" w:eastAsia="Times New Roman" w:hAnsi="Times New Roman" w:cs="Times New Roman"/>
          <w:sz w:val="28"/>
          <w:szCs w:val="28"/>
          <w:lang w:eastAsia="ru-RU"/>
        </w:rPr>
        <w:t>мемлекеттік көрсетілетін қызметтерд</w:t>
      </w:r>
      <w:r w:rsidRPr="001D0F19">
        <w:rPr>
          <w:rFonts w:ascii="Times New Roman" w:eastAsia="Times New Roman" w:hAnsi="Times New Roman" w:cs="Times New Roman"/>
          <w:sz w:val="28"/>
          <w:szCs w:val="28"/>
          <w:lang w:eastAsia="ru-RU"/>
        </w:rPr>
        <w:t xml:space="preserve">і бір нүктеде алуға мүмкіндік беретін бірыңғай инфрақұрылымды көздейді. Мысалы, Эстонияның X-Road жүйесі әртүрлі мемлекеттік органдар арасындағы деректер алмасуды қамтамасыз етіп, азаматтардың қайталама өтініш беру қажеттілігін жояды және қызметтерді автоматты түрде ұсынады </w:t>
      </w:r>
      <w:r w:rsidR="00361765" w:rsidRPr="001D0F19">
        <w:rPr>
          <w:rFonts w:ascii="Times New Roman" w:eastAsia="Times New Roman" w:hAnsi="Times New Roman" w:cs="Times New Roman"/>
          <w:sz w:val="28"/>
          <w:szCs w:val="28"/>
          <w:lang w:eastAsia="ru-RU"/>
        </w:rPr>
        <w:t>[2</w:t>
      </w:r>
      <w:r w:rsidR="003412CE" w:rsidRPr="001D0F19">
        <w:rPr>
          <w:rFonts w:ascii="Times New Roman" w:eastAsia="Times New Roman" w:hAnsi="Times New Roman" w:cs="Times New Roman"/>
          <w:sz w:val="28"/>
          <w:szCs w:val="28"/>
          <w:lang w:val="kk-KZ" w:eastAsia="ru-RU"/>
        </w:rPr>
        <w:t>1</w:t>
      </w:r>
      <w:r w:rsidR="009E6AE5" w:rsidRPr="001D0F19">
        <w:rPr>
          <w:rFonts w:ascii="Times New Roman" w:eastAsia="Times New Roman" w:hAnsi="Times New Roman" w:cs="Times New Roman"/>
          <w:sz w:val="28"/>
          <w:szCs w:val="28"/>
          <w:lang w:eastAsia="ru-RU"/>
        </w:rPr>
        <w:t>7</w:t>
      </w:r>
      <w:r w:rsidR="00361765" w:rsidRPr="001D0F19">
        <w:rPr>
          <w:rFonts w:ascii="Times New Roman" w:eastAsia="Times New Roman" w:hAnsi="Times New Roman" w:cs="Times New Roman"/>
          <w:sz w:val="28"/>
          <w:szCs w:val="28"/>
          <w:lang w:eastAsia="ru-RU"/>
        </w:rPr>
        <w:t>]</w:t>
      </w:r>
      <w:r w:rsidRPr="001D0F19">
        <w:rPr>
          <w:rFonts w:ascii="Times New Roman" w:eastAsia="Times New Roman" w:hAnsi="Times New Roman" w:cs="Times New Roman"/>
          <w:sz w:val="28"/>
          <w:szCs w:val="28"/>
          <w:lang w:eastAsia="ru-RU"/>
        </w:rPr>
        <w:t>.</w:t>
      </w:r>
    </w:p>
    <w:p w14:paraId="0D9CE91A" w14:textId="01EF6D83"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1D0F19">
        <w:rPr>
          <w:rFonts w:ascii="Times New Roman" w:eastAsia="Times New Roman" w:hAnsi="Times New Roman" w:cs="Times New Roman"/>
          <w:sz w:val="28"/>
          <w:szCs w:val="28"/>
          <w:lang w:eastAsia="ru-RU"/>
        </w:rPr>
        <w:t xml:space="preserve">Қазақстанда бұл модельді </w:t>
      </w:r>
      <w:r w:rsidR="000060AE" w:rsidRPr="001D0F19">
        <w:rPr>
          <w:rFonts w:ascii="Times New Roman" w:eastAsia="Times New Roman" w:hAnsi="Times New Roman" w:cs="Times New Roman"/>
          <w:sz w:val="28"/>
          <w:szCs w:val="28"/>
          <w:lang w:eastAsia="ru-RU"/>
        </w:rPr>
        <w:t xml:space="preserve">іске </w:t>
      </w:r>
      <w:r w:rsidRPr="001D0F19">
        <w:rPr>
          <w:rFonts w:ascii="Times New Roman" w:eastAsia="Times New Roman" w:hAnsi="Times New Roman" w:cs="Times New Roman"/>
          <w:sz w:val="28"/>
          <w:szCs w:val="28"/>
          <w:lang w:eastAsia="ru-RU"/>
        </w:rPr>
        <w:t xml:space="preserve">асыру мысалы ретінде «Азаматтарға арналған үкімет» мемлекеттік корпорациясы жанындағы ХҚКО-ларды айтуға болады. </w:t>
      </w:r>
      <w:r w:rsidRPr="001D0F19">
        <w:rPr>
          <w:rFonts w:ascii="Times New Roman" w:eastAsia="Times New Roman" w:hAnsi="Times New Roman" w:cs="Times New Roman"/>
          <w:sz w:val="28"/>
          <w:szCs w:val="28"/>
          <w:lang w:val="kk-KZ" w:eastAsia="ru-RU"/>
        </w:rPr>
        <w:t xml:space="preserve">Бүгінде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ің 93</w:t>
      </w:r>
      <w:r w:rsidRPr="001D0F19">
        <w:rPr>
          <w:rFonts w:ascii="Times New Roman" w:eastAsia="Times New Roman" w:hAnsi="Times New Roman" w:cs="Times New Roman"/>
          <w:sz w:val="28"/>
          <w:szCs w:val="28"/>
          <w:lang w:eastAsia="ru-RU"/>
        </w:rPr>
        <w:t>% астам</w:t>
      </w:r>
      <w:r w:rsidRPr="001D0F19">
        <w:rPr>
          <w:rFonts w:ascii="Times New Roman" w:eastAsia="Times New Roman" w:hAnsi="Times New Roman" w:cs="Times New Roman"/>
          <w:sz w:val="28"/>
          <w:szCs w:val="28"/>
          <w:lang w:val="kk-KZ" w:eastAsia="ru-RU"/>
        </w:rPr>
        <w:t>ы</w:t>
      </w:r>
      <w:r w:rsidRPr="001D0F19">
        <w:rPr>
          <w:rFonts w:ascii="Times New Roman" w:eastAsia="Times New Roman" w:hAnsi="Times New Roman" w:cs="Times New Roman"/>
          <w:sz w:val="28"/>
          <w:szCs w:val="28"/>
          <w:lang w:eastAsia="ru-RU"/>
        </w:rPr>
        <w:t xml:space="preserve"> «бір терезе» қағидаты бойынша ұсынып отыр </w:t>
      </w:r>
      <w:r w:rsidR="007D6013" w:rsidRPr="001D0F19">
        <w:rPr>
          <w:rFonts w:ascii="Times New Roman" w:eastAsia="Times New Roman" w:hAnsi="Times New Roman" w:cs="Times New Roman"/>
          <w:sz w:val="28"/>
          <w:szCs w:val="28"/>
          <w:lang w:eastAsia="ru-RU"/>
        </w:rPr>
        <w:t>[</w:t>
      </w:r>
      <w:r w:rsidR="009E6AE5" w:rsidRPr="001D0F19">
        <w:rPr>
          <w:rFonts w:ascii="Times New Roman" w:eastAsia="Times New Roman" w:hAnsi="Times New Roman" w:cs="Times New Roman"/>
          <w:sz w:val="28"/>
          <w:szCs w:val="28"/>
          <w:lang w:eastAsia="ru-RU"/>
        </w:rPr>
        <w:t>94</w:t>
      </w:r>
      <w:r w:rsidR="007D6013" w:rsidRPr="001D0F19">
        <w:rPr>
          <w:rFonts w:ascii="Times New Roman" w:eastAsia="Times New Roman" w:hAnsi="Times New Roman" w:cs="Times New Roman"/>
          <w:sz w:val="28"/>
          <w:szCs w:val="28"/>
          <w:lang w:eastAsia="ru-RU"/>
        </w:rPr>
        <w:t>]</w:t>
      </w:r>
      <w:r w:rsidRPr="001D0F19">
        <w:rPr>
          <w:rFonts w:ascii="Times New Roman" w:eastAsia="Times New Roman" w:hAnsi="Times New Roman" w:cs="Times New Roman"/>
          <w:sz w:val="28"/>
          <w:szCs w:val="28"/>
          <w:lang w:eastAsia="ru-RU"/>
        </w:rPr>
        <w:t>. Мұндай тәсіл азаматтардың уақыты мен күшін үнемдей отырып, әкімшілік кедергілерді азайтады.</w:t>
      </w:r>
    </w:p>
    <w:p w14:paraId="57A754FF"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eastAsia="ru-RU"/>
        </w:rPr>
      </w:pPr>
      <w:r w:rsidRPr="001D0F19">
        <w:rPr>
          <w:rFonts w:ascii="Times New Roman" w:eastAsia="Times New Roman" w:hAnsi="Times New Roman" w:cs="Times New Roman"/>
          <w:i/>
          <w:sz w:val="28"/>
          <w:szCs w:val="28"/>
          <w:lang w:eastAsia="ru-RU"/>
        </w:rPr>
        <w:t>2. Көпарналық модель (Multichannel model)</w:t>
      </w:r>
    </w:p>
    <w:p w14:paraId="4974B093" w14:textId="2E09C0BE"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1D0F19">
        <w:rPr>
          <w:rFonts w:ascii="Times New Roman" w:eastAsia="Times New Roman" w:hAnsi="Times New Roman" w:cs="Times New Roman"/>
          <w:sz w:val="28"/>
          <w:szCs w:val="28"/>
          <w:lang w:eastAsia="ru-RU"/>
        </w:rPr>
        <w:t xml:space="preserve">Әлемдік тәжірибеде азаматтардың әртүрлі қажеттіліктері мен мүмкіндіктерін ескере отырып, әртүрлі арналар арқылы қызмет көрсету кеңінен таралған. Бұл </w:t>
      </w:r>
      <w:r w:rsidR="009C3F19" w:rsidRPr="001D0F19">
        <w:rPr>
          <w:rFonts w:ascii="Times New Roman" w:eastAsia="Times New Roman" w:hAnsi="Times New Roman" w:cs="Times New Roman"/>
          <w:sz w:val="28"/>
          <w:szCs w:val="28"/>
          <w:lang w:eastAsia="ru-RU"/>
        </w:rPr>
        <w:t>‒</w:t>
      </w:r>
      <w:r w:rsidRPr="001D0F19">
        <w:rPr>
          <w:rFonts w:ascii="Times New Roman" w:eastAsia="Times New Roman" w:hAnsi="Times New Roman" w:cs="Times New Roman"/>
          <w:sz w:val="28"/>
          <w:szCs w:val="28"/>
          <w:lang w:eastAsia="ru-RU"/>
        </w:rPr>
        <w:t xml:space="preserve"> дәстүрлі арналар (кеңселер, пошта), цифрлық порталдар, мобильдік қосымшалар мен телеграм-боттар арқылы қызмет көрсету. Мысалы, Ұлыбританияның Gov.uk платформасы қызметтердің толық спектрін онлайн </w:t>
      </w:r>
      <w:r w:rsidR="00BA2A8E" w:rsidRPr="001D0F19">
        <w:rPr>
          <w:rFonts w:ascii="Times New Roman" w:eastAsia="Times New Roman" w:hAnsi="Times New Roman" w:cs="Times New Roman"/>
          <w:sz w:val="28"/>
          <w:szCs w:val="28"/>
          <w:lang w:eastAsia="ru-RU"/>
        </w:rPr>
        <w:t xml:space="preserve">көрсету </w:t>
      </w:r>
      <w:r w:rsidRPr="001D0F19">
        <w:rPr>
          <w:rFonts w:ascii="Times New Roman" w:eastAsia="Times New Roman" w:hAnsi="Times New Roman" w:cs="Times New Roman"/>
          <w:sz w:val="28"/>
          <w:szCs w:val="28"/>
          <w:lang w:eastAsia="ru-RU"/>
        </w:rPr>
        <w:t xml:space="preserve">мен қатар, арнаулы орталықтар мен телефон байланысы арқылы да қызмет көрсетеді </w:t>
      </w:r>
      <w:r w:rsidR="007D6013" w:rsidRPr="001D0F19">
        <w:rPr>
          <w:rFonts w:ascii="Times New Roman" w:eastAsia="Times New Roman" w:hAnsi="Times New Roman" w:cs="Times New Roman"/>
          <w:sz w:val="28"/>
          <w:szCs w:val="28"/>
          <w:lang w:eastAsia="ru-RU"/>
        </w:rPr>
        <w:t>[2</w:t>
      </w:r>
      <w:r w:rsidR="009E6AE5" w:rsidRPr="001D0F19">
        <w:rPr>
          <w:rFonts w:ascii="Times New Roman" w:eastAsia="Times New Roman" w:hAnsi="Times New Roman" w:cs="Times New Roman"/>
          <w:sz w:val="28"/>
          <w:szCs w:val="28"/>
          <w:lang w:eastAsia="ru-RU"/>
        </w:rPr>
        <w:t>18</w:t>
      </w:r>
      <w:r w:rsidR="007D6013" w:rsidRPr="001D0F19">
        <w:rPr>
          <w:rFonts w:ascii="Times New Roman" w:eastAsia="Times New Roman" w:hAnsi="Times New Roman" w:cs="Times New Roman"/>
          <w:sz w:val="28"/>
          <w:szCs w:val="28"/>
          <w:lang w:eastAsia="ru-RU"/>
        </w:rPr>
        <w:t>]</w:t>
      </w:r>
      <w:r w:rsidRPr="001D0F19">
        <w:rPr>
          <w:rFonts w:ascii="Times New Roman" w:eastAsia="Times New Roman" w:hAnsi="Times New Roman" w:cs="Times New Roman"/>
          <w:sz w:val="28"/>
          <w:szCs w:val="28"/>
          <w:lang w:eastAsia="ru-RU"/>
        </w:rPr>
        <w:t>.</w:t>
      </w:r>
    </w:p>
    <w:p w14:paraId="1CA6CD7F" w14:textId="04414D14"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1D0F19">
        <w:rPr>
          <w:rFonts w:ascii="Times New Roman" w:eastAsia="Times New Roman" w:hAnsi="Times New Roman" w:cs="Times New Roman"/>
          <w:sz w:val="28"/>
          <w:szCs w:val="28"/>
          <w:lang w:val="ru-RU" w:eastAsia="ru-RU"/>
        </w:rPr>
        <w:t>Қазақстанда да осындай модель қолданылып келеді. «</w:t>
      </w:r>
      <w:r w:rsidRPr="001D0F19">
        <w:rPr>
          <w:rFonts w:ascii="Times New Roman" w:eastAsia="Times New Roman" w:hAnsi="Times New Roman" w:cs="Times New Roman"/>
          <w:sz w:val="28"/>
          <w:szCs w:val="28"/>
          <w:lang w:eastAsia="ru-RU"/>
        </w:rPr>
        <w:t>eGov</w:t>
      </w:r>
      <w:r w:rsidRPr="001D0F19">
        <w:rPr>
          <w:rFonts w:ascii="Times New Roman" w:eastAsia="Times New Roman" w:hAnsi="Times New Roman" w:cs="Times New Roman"/>
          <w:sz w:val="28"/>
          <w:szCs w:val="28"/>
          <w:lang w:val="ru-RU" w:eastAsia="ru-RU"/>
        </w:rPr>
        <w:t>.</w:t>
      </w:r>
      <w:r w:rsidRPr="001D0F19">
        <w:rPr>
          <w:rFonts w:ascii="Times New Roman" w:eastAsia="Times New Roman" w:hAnsi="Times New Roman" w:cs="Times New Roman"/>
          <w:sz w:val="28"/>
          <w:szCs w:val="28"/>
          <w:lang w:eastAsia="ru-RU"/>
        </w:rPr>
        <w:t>kz</w:t>
      </w:r>
      <w:r w:rsidRPr="001D0F19">
        <w:rPr>
          <w:rFonts w:ascii="Times New Roman" w:eastAsia="Times New Roman" w:hAnsi="Times New Roman" w:cs="Times New Roman"/>
          <w:sz w:val="28"/>
          <w:szCs w:val="28"/>
          <w:lang w:val="ru-RU" w:eastAsia="ru-RU"/>
        </w:rPr>
        <w:t>» порталы, «</w:t>
      </w:r>
      <w:r w:rsidRPr="001D0F19">
        <w:rPr>
          <w:rFonts w:ascii="Times New Roman" w:eastAsia="Times New Roman" w:hAnsi="Times New Roman" w:cs="Times New Roman"/>
          <w:sz w:val="28"/>
          <w:szCs w:val="28"/>
          <w:lang w:eastAsia="ru-RU"/>
        </w:rPr>
        <w:t>Egov</w:t>
      </w:r>
      <w:r w:rsidRPr="001D0F19">
        <w:rPr>
          <w:rFonts w:ascii="Times New Roman" w:eastAsia="Times New Roman" w:hAnsi="Times New Roman" w:cs="Times New Roman"/>
          <w:sz w:val="28"/>
          <w:szCs w:val="28"/>
          <w:lang w:val="ru-RU" w:eastAsia="ru-RU"/>
        </w:rPr>
        <w:t xml:space="preserve"> </w:t>
      </w:r>
      <w:r w:rsidRPr="001D0F19">
        <w:rPr>
          <w:rFonts w:ascii="Times New Roman" w:eastAsia="Times New Roman" w:hAnsi="Times New Roman" w:cs="Times New Roman"/>
          <w:sz w:val="28"/>
          <w:szCs w:val="28"/>
          <w:lang w:eastAsia="ru-RU"/>
        </w:rPr>
        <w:t>mobile</w:t>
      </w:r>
      <w:r w:rsidRPr="001D0F19">
        <w:rPr>
          <w:rFonts w:ascii="Times New Roman" w:eastAsia="Times New Roman" w:hAnsi="Times New Roman" w:cs="Times New Roman"/>
          <w:sz w:val="28"/>
          <w:szCs w:val="28"/>
          <w:lang w:val="ru-RU" w:eastAsia="ru-RU"/>
        </w:rPr>
        <w:t xml:space="preserve">» қосымшасы, </w:t>
      </w:r>
      <w:r w:rsidRPr="001D0F19">
        <w:rPr>
          <w:rFonts w:ascii="Times New Roman" w:eastAsia="Times New Roman" w:hAnsi="Times New Roman" w:cs="Times New Roman"/>
          <w:sz w:val="28"/>
          <w:szCs w:val="28"/>
          <w:lang w:eastAsia="ru-RU"/>
        </w:rPr>
        <w:t>Telegram</w:t>
      </w:r>
      <w:r w:rsidRPr="001D0F19">
        <w:rPr>
          <w:rFonts w:ascii="Times New Roman" w:eastAsia="Times New Roman" w:hAnsi="Times New Roman" w:cs="Times New Roman"/>
          <w:sz w:val="28"/>
          <w:szCs w:val="28"/>
          <w:lang w:val="ru-RU" w:eastAsia="ru-RU"/>
        </w:rPr>
        <w:t xml:space="preserve">-боттар мен 1414 байланыс орталығы арқылы қызмет көрсету мүмкіндіктері бар. Бұл модель цифрлық теңсіздікті азайтуға, әсіресе шалғай өңірлердегі және егде жастағы тұрғындарға қолжетімділікті арттыруға мүмкіндік береді </w:t>
      </w:r>
      <w:r w:rsidR="007D6013" w:rsidRPr="001D0F19">
        <w:rPr>
          <w:rFonts w:ascii="Times New Roman" w:eastAsia="Times New Roman" w:hAnsi="Times New Roman" w:cs="Times New Roman"/>
          <w:sz w:val="28"/>
          <w:szCs w:val="28"/>
          <w:lang w:val="ru-RU" w:eastAsia="ru-RU"/>
        </w:rPr>
        <w:t>[2</w:t>
      </w:r>
      <w:r w:rsidR="009E6AE5" w:rsidRPr="001D0F19">
        <w:rPr>
          <w:rFonts w:ascii="Times New Roman" w:eastAsia="Times New Roman" w:hAnsi="Times New Roman" w:cs="Times New Roman"/>
          <w:sz w:val="28"/>
          <w:szCs w:val="28"/>
          <w:lang w:val="ru-RU" w:eastAsia="ru-RU"/>
        </w:rPr>
        <w:t>19</w:t>
      </w:r>
      <w:r w:rsidR="007D6013" w:rsidRPr="001D0F19">
        <w:rPr>
          <w:rFonts w:ascii="Times New Roman" w:eastAsia="Times New Roman" w:hAnsi="Times New Roman" w:cs="Times New Roman"/>
          <w:sz w:val="28"/>
          <w:szCs w:val="28"/>
          <w:lang w:val="ru-RU" w:eastAsia="ru-RU"/>
        </w:rPr>
        <w:t>]</w:t>
      </w:r>
      <w:r w:rsidRPr="001D0F19">
        <w:rPr>
          <w:rFonts w:ascii="Times New Roman" w:eastAsia="Times New Roman" w:hAnsi="Times New Roman" w:cs="Times New Roman"/>
          <w:sz w:val="28"/>
          <w:szCs w:val="28"/>
          <w:lang w:val="ru-RU" w:eastAsia="ru-RU"/>
        </w:rPr>
        <w:t>.</w:t>
      </w:r>
    </w:p>
    <w:p w14:paraId="46264FA9"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eastAsia="ru-RU"/>
        </w:rPr>
      </w:pPr>
      <w:r w:rsidRPr="001D0F19">
        <w:rPr>
          <w:rFonts w:ascii="Times New Roman" w:eastAsia="Times New Roman" w:hAnsi="Times New Roman" w:cs="Times New Roman"/>
          <w:i/>
          <w:sz w:val="28"/>
          <w:szCs w:val="28"/>
          <w:lang w:eastAsia="ru-RU"/>
        </w:rPr>
        <w:t>3. Сервистік платформа моделі (Service platform model)</w:t>
      </w:r>
    </w:p>
    <w:p w14:paraId="46CAEE05" w14:textId="718F018A"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1D0F19">
        <w:rPr>
          <w:rFonts w:ascii="Times New Roman" w:eastAsia="Times New Roman" w:hAnsi="Times New Roman" w:cs="Times New Roman"/>
          <w:sz w:val="28"/>
          <w:szCs w:val="28"/>
          <w:lang w:eastAsia="ru-RU"/>
        </w:rPr>
        <w:t xml:space="preserve">Бұл модельде барлық мемлекеттік </w:t>
      </w:r>
      <w:r w:rsidR="00F23C44"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eastAsia="ru-RU"/>
        </w:rPr>
        <w:t xml:space="preserve">қызметтер бірыңғай цифрлық платформада біріктіріледі. Мұндай платформалар модульдік архитектура арқылы тез бейімделуге және қызметтерді оңай масштабтауға мүмкіндік береді. Мысалы, Сингапурдың MyInfo платформасы азаматтардың негізгі деректерін автоматты түрде енгізуге мүмкіндік беріп, өтініш беру үдерісін едәуір қысқартады және деректердің дұрыстығын арттырады </w:t>
      </w:r>
      <w:r w:rsidR="007D6013" w:rsidRPr="001D0F19">
        <w:rPr>
          <w:rFonts w:ascii="Times New Roman" w:eastAsia="Times New Roman" w:hAnsi="Times New Roman" w:cs="Times New Roman"/>
          <w:sz w:val="28"/>
          <w:szCs w:val="28"/>
          <w:lang w:eastAsia="ru-RU"/>
        </w:rPr>
        <w:t>[2</w:t>
      </w:r>
      <w:r w:rsidR="003412CE" w:rsidRPr="001D0F19">
        <w:rPr>
          <w:rFonts w:ascii="Times New Roman" w:eastAsia="Times New Roman" w:hAnsi="Times New Roman" w:cs="Times New Roman"/>
          <w:sz w:val="28"/>
          <w:szCs w:val="28"/>
          <w:lang w:val="kk-KZ" w:eastAsia="ru-RU"/>
        </w:rPr>
        <w:t>2</w:t>
      </w:r>
      <w:r w:rsidR="009E6AE5" w:rsidRPr="001D0F19">
        <w:rPr>
          <w:rFonts w:ascii="Times New Roman" w:eastAsia="Times New Roman" w:hAnsi="Times New Roman" w:cs="Times New Roman"/>
          <w:sz w:val="28"/>
          <w:szCs w:val="28"/>
          <w:lang w:eastAsia="ru-RU"/>
        </w:rPr>
        <w:t>0</w:t>
      </w:r>
      <w:r w:rsidR="007D6013" w:rsidRPr="001D0F19">
        <w:rPr>
          <w:rFonts w:ascii="Times New Roman" w:eastAsia="Times New Roman" w:hAnsi="Times New Roman" w:cs="Times New Roman"/>
          <w:sz w:val="28"/>
          <w:szCs w:val="28"/>
          <w:lang w:eastAsia="ru-RU"/>
        </w:rPr>
        <w:t>]</w:t>
      </w:r>
      <w:r w:rsidRPr="001D0F19">
        <w:rPr>
          <w:rFonts w:ascii="Times New Roman" w:eastAsia="Times New Roman" w:hAnsi="Times New Roman" w:cs="Times New Roman"/>
          <w:sz w:val="28"/>
          <w:szCs w:val="28"/>
          <w:lang w:eastAsia="ru-RU"/>
        </w:rPr>
        <w:t>.</w:t>
      </w:r>
    </w:p>
    <w:p w14:paraId="721A17AC"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1D0F19">
        <w:rPr>
          <w:rFonts w:ascii="Times New Roman" w:eastAsia="Times New Roman" w:hAnsi="Times New Roman" w:cs="Times New Roman"/>
          <w:sz w:val="28"/>
          <w:szCs w:val="28"/>
          <w:lang w:eastAsia="ru-RU"/>
        </w:rPr>
        <w:t>Қазақстанда бұл бағытта алғашқы қадамдар жасалып жатыр. Smart Bridge платформасы мемлекеттік органдар мен жеке сектор арасындағы деректер алмасуды жеңілдету үшін әзірленген. Сонымен қатар, «Digital agent» мобильдік қосымшасы арқылы азаматтар өз қызмет көрсету тарихын бақылап, сапасына баға бере алады.</w:t>
      </w:r>
    </w:p>
    <w:p w14:paraId="6E0B03DD"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eastAsia="ru-RU"/>
        </w:rPr>
      </w:pPr>
      <w:r w:rsidRPr="001D0F19">
        <w:rPr>
          <w:rFonts w:ascii="Times New Roman" w:eastAsia="Times New Roman" w:hAnsi="Times New Roman" w:cs="Times New Roman"/>
          <w:i/>
          <w:sz w:val="28"/>
          <w:szCs w:val="28"/>
          <w:lang w:eastAsia="ru-RU"/>
        </w:rPr>
        <w:t>4. Agile және Design Thinking әдістерін енгізу</w:t>
      </w:r>
    </w:p>
    <w:p w14:paraId="37A02228" w14:textId="600C9AE3"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1D0F19">
        <w:rPr>
          <w:rFonts w:ascii="Times New Roman" w:eastAsia="Times New Roman" w:hAnsi="Times New Roman" w:cs="Times New Roman"/>
          <w:sz w:val="28"/>
          <w:szCs w:val="28"/>
          <w:lang w:eastAsia="ru-RU"/>
        </w:rPr>
        <w:t xml:space="preserve">Халықаралық тәжірибе </w:t>
      </w:r>
      <w:r w:rsidR="00BA2A8E" w:rsidRPr="001D0F19">
        <w:rPr>
          <w:rFonts w:ascii="Times New Roman" w:eastAsia="Times New Roman" w:hAnsi="Times New Roman" w:cs="Times New Roman"/>
          <w:sz w:val="28"/>
          <w:szCs w:val="28"/>
          <w:lang w:eastAsia="ru-RU"/>
        </w:rPr>
        <w:t>мемлекеттік көрсетілетін қызметтерд</w:t>
      </w:r>
      <w:r w:rsidRPr="001D0F19">
        <w:rPr>
          <w:rFonts w:ascii="Times New Roman" w:eastAsia="Times New Roman" w:hAnsi="Times New Roman" w:cs="Times New Roman"/>
          <w:sz w:val="28"/>
          <w:szCs w:val="28"/>
          <w:lang w:eastAsia="ru-RU"/>
        </w:rPr>
        <w:t xml:space="preserve">і жобалау мен енгізуде икемді әдістемелерді </w:t>
      </w:r>
      <w:r w:rsidR="009C3F19" w:rsidRPr="001D0F19">
        <w:rPr>
          <w:rFonts w:ascii="Times New Roman" w:eastAsia="Times New Roman" w:hAnsi="Times New Roman" w:cs="Times New Roman"/>
          <w:sz w:val="28"/>
          <w:szCs w:val="28"/>
          <w:lang w:eastAsia="ru-RU"/>
        </w:rPr>
        <w:t>‒</w:t>
      </w:r>
      <w:r w:rsidRPr="001D0F19">
        <w:rPr>
          <w:rFonts w:ascii="Times New Roman" w:eastAsia="Times New Roman" w:hAnsi="Times New Roman" w:cs="Times New Roman"/>
          <w:sz w:val="28"/>
          <w:szCs w:val="28"/>
          <w:lang w:eastAsia="ru-RU"/>
        </w:rPr>
        <w:t xml:space="preserve"> Agile мен Design Thinking-ті белсенді қолдануды ұсынады. Бұл тәсілдер азаматтарды орталыққа қойып, прототиптеу, жылдам тестілеу және кері байланысты ескере отырып қызметтерді үздіксіз жетілдіруге мүмкіндік береді </w:t>
      </w:r>
      <w:r w:rsidR="007D6013" w:rsidRPr="001D0F19">
        <w:rPr>
          <w:rFonts w:ascii="Times New Roman" w:eastAsia="Times New Roman" w:hAnsi="Times New Roman" w:cs="Times New Roman"/>
          <w:sz w:val="28"/>
          <w:szCs w:val="28"/>
          <w:lang w:eastAsia="ru-RU"/>
        </w:rPr>
        <w:t>[</w:t>
      </w:r>
      <w:r w:rsidR="003412CE" w:rsidRPr="001D0F19">
        <w:rPr>
          <w:rFonts w:ascii="Times New Roman" w:eastAsia="Times New Roman" w:hAnsi="Times New Roman" w:cs="Times New Roman"/>
          <w:sz w:val="28"/>
          <w:szCs w:val="28"/>
          <w:lang w:val="kk-KZ" w:eastAsia="ru-RU"/>
        </w:rPr>
        <w:t>17</w:t>
      </w:r>
      <w:r w:rsidR="009E6AE5" w:rsidRPr="001D0F19">
        <w:rPr>
          <w:rFonts w:ascii="Times New Roman" w:eastAsia="Times New Roman" w:hAnsi="Times New Roman" w:cs="Times New Roman"/>
          <w:sz w:val="28"/>
          <w:szCs w:val="28"/>
          <w:lang w:eastAsia="ru-RU"/>
        </w:rPr>
        <w:t>0</w:t>
      </w:r>
      <w:r w:rsidR="007D6013" w:rsidRPr="001D0F19">
        <w:rPr>
          <w:rFonts w:ascii="Times New Roman" w:eastAsia="Times New Roman" w:hAnsi="Times New Roman" w:cs="Times New Roman"/>
          <w:sz w:val="28"/>
          <w:szCs w:val="28"/>
          <w:lang w:eastAsia="ru-RU"/>
        </w:rPr>
        <w:t>].</w:t>
      </w:r>
      <w:r w:rsidRPr="001D0F19">
        <w:rPr>
          <w:rFonts w:ascii="Times New Roman" w:eastAsia="Times New Roman" w:hAnsi="Times New Roman" w:cs="Times New Roman"/>
          <w:sz w:val="28"/>
          <w:szCs w:val="28"/>
          <w:lang w:eastAsia="ru-RU"/>
        </w:rPr>
        <w:t xml:space="preserve"> Мысалы, Канада үкіметі Canada Digital Service арқылы жаңа қызметтерді әзірлеу кезінде Design Thinking қағидаттарын қолданады және азаматтардың тәжірибесіне сүйене отырып шешімдер қабылдайды </w:t>
      </w:r>
      <w:r w:rsidR="007D6013" w:rsidRPr="001D0F19">
        <w:rPr>
          <w:rFonts w:ascii="Times New Roman" w:eastAsia="Times New Roman" w:hAnsi="Times New Roman" w:cs="Times New Roman"/>
          <w:sz w:val="28"/>
          <w:szCs w:val="28"/>
          <w:lang w:eastAsia="ru-RU"/>
        </w:rPr>
        <w:t>[2</w:t>
      </w:r>
      <w:r w:rsidR="003412CE" w:rsidRPr="001D0F19">
        <w:rPr>
          <w:rFonts w:ascii="Times New Roman" w:eastAsia="Times New Roman" w:hAnsi="Times New Roman" w:cs="Times New Roman"/>
          <w:sz w:val="28"/>
          <w:szCs w:val="28"/>
          <w:lang w:val="kk-KZ" w:eastAsia="ru-RU"/>
        </w:rPr>
        <w:t>2</w:t>
      </w:r>
      <w:r w:rsidR="009E6AE5" w:rsidRPr="001D0F19">
        <w:rPr>
          <w:rFonts w:ascii="Times New Roman" w:eastAsia="Times New Roman" w:hAnsi="Times New Roman" w:cs="Times New Roman"/>
          <w:sz w:val="28"/>
          <w:szCs w:val="28"/>
          <w:lang w:eastAsia="ru-RU"/>
        </w:rPr>
        <w:t>1</w:t>
      </w:r>
      <w:r w:rsidR="007D6013" w:rsidRPr="001D0F19">
        <w:rPr>
          <w:rFonts w:ascii="Times New Roman" w:eastAsia="Times New Roman" w:hAnsi="Times New Roman" w:cs="Times New Roman"/>
          <w:sz w:val="28"/>
          <w:szCs w:val="28"/>
          <w:lang w:eastAsia="ru-RU"/>
        </w:rPr>
        <w:t>]</w:t>
      </w:r>
      <w:r w:rsidRPr="001D0F19">
        <w:rPr>
          <w:rFonts w:ascii="Times New Roman" w:eastAsia="Times New Roman" w:hAnsi="Times New Roman" w:cs="Times New Roman"/>
          <w:sz w:val="28"/>
          <w:szCs w:val="28"/>
          <w:lang w:eastAsia="ru-RU"/>
        </w:rPr>
        <w:t>.</w:t>
      </w:r>
    </w:p>
    <w:p w14:paraId="154B2F87"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i/>
          <w:sz w:val="28"/>
          <w:szCs w:val="28"/>
          <w:lang w:eastAsia="ru-RU"/>
        </w:rPr>
      </w:pPr>
      <w:r w:rsidRPr="001D0F19">
        <w:rPr>
          <w:rFonts w:ascii="Times New Roman" w:eastAsia="Times New Roman" w:hAnsi="Times New Roman" w:cs="Times New Roman"/>
          <w:i/>
          <w:sz w:val="28"/>
          <w:szCs w:val="28"/>
          <w:lang w:eastAsia="ru-RU"/>
        </w:rPr>
        <w:t>5. Институционалдық бейімделу және кадрлық әлеуетті арттыру</w:t>
      </w:r>
    </w:p>
    <w:p w14:paraId="006AFD1A" w14:textId="6EBCBF63"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1D0F19">
        <w:rPr>
          <w:rFonts w:ascii="Times New Roman" w:eastAsia="Times New Roman" w:hAnsi="Times New Roman" w:cs="Times New Roman"/>
          <w:sz w:val="28"/>
          <w:szCs w:val="28"/>
          <w:lang w:val="ru-RU" w:eastAsia="ru-RU"/>
        </w:rPr>
        <w:t>Технологиялық шешімдер тек техникалық емес, институционалдық бейімделуді де талап етеді. Дания тәжірибесінде, мысалы, цифрлық трансформацияда табысты болу үшін мемлекеттік органдарға цифрлық көшбасшылар тағайындалған</w:t>
      </w:r>
      <w:r w:rsidR="00F27285" w:rsidRPr="001D0F19">
        <w:rPr>
          <w:rFonts w:ascii="Times New Roman" w:eastAsia="Times New Roman" w:hAnsi="Times New Roman" w:cs="Times New Roman"/>
          <w:sz w:val="28"/>
          <w:szCs w:val="28"/>
          <w:lang w:val="ru-RU" w:eastAsia="ru-RU"/>
        </w:rPr>
        <w:t xml:space="preserve"> [2</w:t>
      </w:r>
      <w:r w:rsidR="003412CE" w:rsidRPr="001D0F19">
        <w:rPr>
          <w:rFonts w:ascii="Times New Roman" w:eastAsia="Times New Roman" w:hAnsi="Times New Roman" w:cs="Times New Roman"/>
          <w:sz w:val="28"/>
          <w:szCs w:val="28"/>
          <w:lang w:val="ru-RU" w:eastAsia="ru-RU"/>
        </w:rPr>
        <w:t>2</w:t>
      </w:r>
      <w:r w:rsidR="00231139" w:rsidRPr="001D0F19">
        <w:rPr>
          <w:rFonts w:ascii="Times New Roman" w:eastAsia="Times New Roman" w:hAnsi="Times New Roman" w:cs="Times New Roman"/>
          <w:sz w:val="28"/>
          <w:szCs w:val="28"/>
          <w:lang w:val="ru-RU" w:eastAsia="ru-RU"/>
        </w:rPr>
        <w:t>2</w:t>
      </w:r>
      <w:r w:rsidR="00F27285" w:rsidRPr="001D0F19">
        <w:rPr>
          <w:rFonts w:ascii="Times New Roman" w:eastAsia="Times New Roman" w:hAnsi="Times New Roman" w:cs="Times New Roman"/>
          <w:sz w:val="28"/>
          <w:szCs w:val="28"/>
          <w:lang w:val="ru-RU" w:eastAsia="ru-RU"/>
        </w:rPr>
        <w:t>]</w:t>
      </w:r>
      <w:r w:rsidRPr="001D0F19">
        <w:rPr>
          <w:rFonts w:ascii="Times New Roman" w:eastAsia="Times New Roman" w:hAnsi="Times New Roman" w:cs="Times New Roman"/>
          <w:sz w:val="28"/>
          <w:szCs w:val="28"/>
          <w:lang w:val="ru-RU" w:eastAsia="ru-RU"/>
        </w:rPr>
        <w:t>.</w:t>
      </w:r>
    </w:p>
    <w:p w14:paraId="237C849F"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1D0F19">
        <w:rPr>
          <w:rFonts w:ascii="Times New Roman" w:eastAsia="Times New Roman" w:hAnsi="Times New Roman" w:cs="Times New Roman"/>
          <w:sz w:val="28"/>
          <w:szCs w:val="28"/>
          <w:lang w:val="ru-RU" w:eastAsia="ru-RU"/>
        </w:rPr>
        <w:t>Қазақстанда мемлекеттік қызметшілердің цифрлық құзыреттерін арттыру үшін Цифрлық трансформация орталығы және мемлекеттік қызметшілерге арналған қайта даярлау бағдарламалары іске асырылуы қажет. Бұл технологияларды тиімді енгізу мен қолданудың кепілі болып табылады.</w:t>
      </w:r>
    </w:p>
    <w:p w14:paraId="7AF887C0"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ru-RU" w:eastAsia="ru-RU"/>
        </w:rPr>
      </w:pPr>
      <w:r w:rsidRPr="001D0F19">
        <w:rPr>
          <w:rFonts w:ascii="Times New Roman" w:eastAsia="Times New Roman" w:hAnsi="Times New Roman" w:cs="Times New Roman"/>
          <w:sz w:val="28"/>
          <w:szCs w:val="28"/>
          <w:lang w:val="ru-RU" w:eastAsia="ru-RU"/>
        </w:rPr>
        <w:t>Халықаралық тәжірибе көрсеткендей, клиентке бағдарланған мемлекеттік қызмет көрсету үшін тек цифрлық құралдарды енгізу жеткіліксіз. Бұл өзгерістерді қолдайтын басқару модельдері, икемді инфрақұрылым, институционалдық орта және адами капитал қажет. Қазақстанда осы модельдерді кезең-кезеңімен енгізу арқылы мемлекеттік басқарудың тиімділігін арттыруға, азаматтардың сенімін нығайтуға және қоғамдық құндылықтарды дамытуға болады.</w:t>
      </w:r>
    </w:p>
    <w:p w14:paraId="2B7CBABD" w14:textId="05C0B01A" w:rsidR="00842B14" w:rsidRPr="001D0F19" w:rsidRDefault="00842B14" w:rsidP="008213E9">
      <w:pPr>
        <w:pStyle w:val="a7"/>
        <w:widowControl w:val="0"/>
        <w:shd w:val="clear" w:color="auto" w:fill="FFFFFF"/>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Осылайша,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 xml:space="preserve">і </w:t>
      </w:r>
      <w:r w:rsidR="00BA2A8E" w:rsidRPr="001D0F19">
        <w:rPr>
          <w:rFonts w:ascii="Times New Roman" w:hAnsi="Times New Roman" w:cs="Times New Roman"/>
          <w:sz w:val="28"/>
          <w:szCs w:val="28"/>
          <w:lang w:val="kk-KZ"/>
        </w:rPr>
        <w:t xml:space="preserve">көрсету </w:t>
      </w:r>
      <w:r w:rsidRPr="001D0F19">
        <w:rPr>
          <w:rFonts w:ascii="Times New Roman" w:hAnsi="Times New Roman" w:cs="Times New Roman"/>
          <w:sz w:val="28"/>
          <w:szCs w:val="28"/>
          <w:lang w:val="kk-KZ"/>
        </w:rPr>
        <w:t>кезінде клиентке бағдарлануды ескере отырып</w:t>
      </w:r>
      <w:r w:rsidR="00B63EFE" w:rsidRPr="001D0F19">
        <w:rPr>
          <w:rFonts w:ascii="Times New Roman" w:hAnsi="Times New Roman" w:cs="Times New Roman"/>
          <w:sz w:val="28"/>
          <w:szCs w:val="28"/>
          <w:lang w:val="kk-KZ"/>
        </w:rPr>
        <w:t>,</w:t>
      </w:r>
      <w:r w:rsidRPr="001D0F19">
        <w:rPr>
          <w:rFonts w:ascii="Times New Roman" w:hAnsi="Times New Roman" w:cs="Times New Roman"/>
          <w:sz w:val="28"/>
          <w:szCs w:val="28"/>
          <w:lang w:val="kk-KZ"/>
        </w:rPr>
        <w:t xml:space="preserve"> инновациялық құралдарды </w:t>
      </w:r>
      <w:r w:rsidR="00540715" w:rsidRPr="001D0F19">
        <w:rPr>
          <w:rFonts w:ascii="Times New Roman" w:hAnsi="Times New Roman" w:cs="Times New Roman"/>
          <w:sz w:val="28"/>
          <w:szCs w:val="28"/>
          <w:lang w:val="kk-KZ"/>
        </w:rPr>
        <w:t>жетілдіру стр</w:t>
      </w:r>
      <w:r w:rsidRPr="001D0F19">
        <w:rPr>
          <w:rFonts w:ascii="Times New Roman" w:hAnsi="Times New Roman" w:cs="Times New Roman"/>
          <w:sz w:val="28"/>
          <w:szCs w:val="28"/>
          <w:lang w:val="kk-KZ"/>
        </w:rPr>
        <w:t xml:space="preserve">атегиясын дамыту заманауи және тиімді мемлекеттік басқару жолында маңызды қадам болып табылады. Қазақстан жағдайында мемлекеттік үдерістерді цифрлық трансформациялауға және жаңғыртуға деген ұмтылыс барлық деңгейде белсенді түрде қолдау табады, жасанды интеллект, блокчейн және электрондық сервистер сияқты технологияларды енгізу азаматтарға көрсетілетін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 xml:space="preserve">ің сапасын жақсартуда негізгі рөлді алады. Бұл технологияларды қолдану азаматтар мен мемлекеттік органдардың арасындағы өзара іс-қимылды жақсартып қана қоймай, автоматтандыруды және қабылданатын шешімдердің сапасын жақсарту арқылы басқарудың тиімділігін арттыратын жүйе құруға ықпал етеді. Бұл азаматтардың мемлекеттік құрылымдарға қанағаттануын және сенімін арттырып қана қоймай, сонымен қатар шығындарды азайтуға және өнімділікті көбейтуге мүмкіндік беретін айқын және тиімді жүйе құруға ықпал етеді. Цифрландыру саласында </w:t>
      </w:r>
      <w:r w:rsidR="00B63EFE" w:rsidRPr="001D0F19">
        <w:rPr>
          <w:rFonts w:ascii="Times New Roman" w:hAnsi="Times New Roman" w:cs="Times New Roman"/>
          <w:sz w:val="28"/>
          <w:szCs w:val="28"/>
          <w:lang w:val="kk-KZ"/>
        </w:rPr>
        <w:t xml:space="preserve">көшбасшы </w:t>
      </w:r>
      <w:r w:rsidRPr="001D0F19">
        <w:rPr>
          <w:rFonts w:ascii="Times New Roman" w:hAnsi="Times New Roman" w:cs="Times New Roman"/>
          <w:sz w:val="28"/>
          <w:szCs w:val="28"/>
          <w:lang w:val="kk-KZ"/>
        </w:rPr>
        <w:t xml:space="preserve">болуға ұмтылатын Қазақстан электрондық сервистерді белсенді түрде енгізуде және басқару әдістерін жаңғыртуда, бұл «Цифрлық Қазақстан» сияқты мемлекеттік бастамаларды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асыру үшін маңызды элемент болып табылады.</w:t>
      </w:r>
    </w:p>
    <w:p w14:paraId="6B14A8C5" w14:textId="4C308DA4" w:rsidR="00842B14" w:rsidRPr="001D0F19" w:rsidRDefault="00BA2A8E"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Мемлекеттік қызметтерд</w:t>
      </w:r>
      <w:r w:rsidR="00842B14" w:rsidRPr="001D0F19">
        <w:rPr>
          <w:rFonts w:ascii="Times New Roman" w:hAnsi="Times New Roman" w:cs="Times New Roman"/>
          <w:sz w:val="28"/>
          <w:szCs w:val="28"/>
          <w:lang w:val="kk-KZ"/>
        </w:rPr>
        <w:t xml:space="preserve">і көрсету үдерісінде клиентке бағдарлануды жақсарту бойынша стратегияны енгізу бірнеше негізгі кезеңдерден тұруы тиіс: </w:t>
      </w:r>
    </w:p>
    <w:p w14:paraId="129B6BAE" w14:textId="766637B6" w:rsidR="00842B14" w:rsidRPr="001D0F19" w:rsidRDefault="00842B1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i/>
          <w:sz w:val="28"/>
          <w:szCs w:val="28"/>
          <w:lang w:val="kk-KZ"/>
        </w:rPr>
        <w:t>1. А</w:t>
      </w:r>
      <w:r w:rsidRPr="001D0F19">
        <w:rPr>
          <w:rFonts w:ascii="Times New Roman" w:hAnsi="Times New Roman" w:cs="Times New Roman"/>
          <w:bCs/>
          <w:i/>
          <w:sz w:val="28"/>
          <w:szCs w:val="28"/>
          <w:lang w:val="kk-KZ"/>
        </w:rPr>
        <w:t>заматтардың қажеттіліктері мен күтулерін талдау</w:t>
      </w:r>
      <w:r w:rsidRPr="001D0F19">
        <w:rPr>
          <w:rFonts w:ascii="Times New Roman" w:hAnsi="Times New Roman" w:cs="Times New Roman"/>
          <w:i/>
          <w:sz w:val="28"/>
          <w:szCs w:val="28"/>
          <w:lang w:val="kk-KZ"/>
        </w:rPr>
        <w:t>.</w:t>
      </w:r>
      <w:r w:rsidRPr="001D0F19">
        <w:rPr>
          <w:rFonts w:ascii="Times New Roman" w:hAnsi="Times New Roman" w:cs="Times New Roman"/>
          <w:sz w:val="28"/>
          <w:szCs w:val="28"/>
          <w:lang w:val="kk-KZ"/>
        </w:rPr>
        <w:t xml:space="preserve"> Өзгерістерді техникалық іске асыруға кіріспес бұрын азаматтарды нақты қандай мәселе мазалайтынын жетік түсіну қажет. </w:t>
      </w:r>
      <w:r w:rsidRPr="001D0F19">
        <w:rPr>
          <w:rFonts w:ascii="Times New Roman" w:eastAsia="Times New Roman" w:hAnsi="Times New Roman" w:cs="Times New Roman"/>
          <w:sz w:val="28"/>
          <w:szCs w:val="28"/>
          <w:lang w:val="kk-KZ" w:eastAsia="ru-RU"/>
        </w:rPr>
        <w:t xml:space="preserve">Клиентке бағдарланған жүйені дамыту алдымен азаматтардың нақты қажеттіліктері мен олардың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ен күтетін үміттерін түсінуден басталады. Бұл </w:t>
      </w:r>
      <w:r w:rsidR="009C3F19"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халықаралық тәжірибеде мойындалған негізгі қадам. Мысалы, Ұлыбританияда Government Digital Service (GDS) цифрлық қызметтерді жобаламас бұрын азаматтардың тәжірибесін, шағымдарын және сұраныстарын жүйелі түрде талдайды </w:t>
      </w:r>
      <w:r w:rsidR="00F27285" w:rsidRPr="001D0F19">
        <w:rPr>
          <w:rFonts w:ascii="Times New Roman" w:eastAsia="Times New Roman" w:hAnsi="Times New Roman" w:cs="Times New Roman"/>
          <w:sz w:val="28"/>
          <w:szCs w:val="28"/>
          <w:lang w:val="kk-KZ" w:eastAsia="ru-RU"/>
        </w:rPr>
        <w:t>[2</w:t>
      </w:r>
      <w:r w:rsidR="00231139" w:rsidRPr="001D0F19">
        <w:rPr>
          <w:rFonts w:ascii="Times New Roman" w:eastAsia="Times New Roman" w:hAnsi="Times New Roman" w:cs="Times New Roman"/>
          <w:sz w:val="28"/>
          <w:szCs w:val="28"/>
          <w:lang w:val="kk-KZ" w:eastAsia="ru-RU"/>
        </w:rPr>
        <w:t>23</w:t>
      </w:r>
      <w:r w:rsidR="00F2728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Мұндай тәсіл қоғамдық сенімге ие болу және қызмет сапасын үнемі жетілдіру үшін аса маңызды. Қазақстан жағдайында халықтың әртүрлілігін (қалалық/ауылдық, цифрлық сауаттылық деңгейі, тілдік орта) ескеру қажеттігі туындайды. Бұл үшін онлайн-сауалнамалар, фокус-топтар, қоғамдық қабылдаулар сияқты деректер жинау құралдарын күшейту қажет. </w:t>
      </w:r>
      <w:r w:rsidRPr="001D0F19">
        <w:rPr>
          <w:rFonts w:ascii="Times New Roman" w:hAnsi="Times New Roman" w:cs="Times New Roman"/>
          <w:sz w:val="28"/>
          <w:szCs w:val="28"/>
          <w:lang w:val="kk-KZ"/>
        </w:rPr>
        <w:t xml:space="preserve">Бұл сондай-ақ халықтың нақты қажеттіліктеріне күш-жігерді бағыттай отырып </w:t>
      </w:r>
      <w:r w:rsidR="00540715" w:rsidRPr="001D0F19">
        <w:rPr>
          <w:rFonts w:ascii="Times New Roman" w:hAnsi="Times New Roman" w:cs="Times New Roman"/>
          <w:sz w:val="28"/>
          <w:szCs w:val="28"/>
          <w:lang w:val="kk-KZ"/>
        </w:rPr>
        <w:t>жетілдіру стр</w:t>
      </w:r>
      <w:r w:rsidRPr="001D0F19">
        <w:rPr>
          <w:rFonts w:ascii="Times New Roman" w:hAnsi="Times New Roman" w:cs="Times New Roman"/>
          <w:sz w:val="28"/>
          <w:szCs w:val="28"/>
          <w:lang w:val="kk-KZ"/>
        </w:rPr>
        <w:t>атегиясын түзетуге көмектеседі. Алынған деректерді барынша дербестендірілген қызметтерді әзірлеу үшін пайдалануға болады, бұл мемлекеттік сервистердің клиентке бағдарлануын арттыруға қарай маңызды қадам болып табылады.</w:t>
      </w:r>
    </w:p>
    <w:p w14:paraId="6F7EAB14" w14:textId="296F31A4" w:rsidR="00842B14" w:rsidRPr="001D0F19" w:rsidRDefault="00842B14" w:rsidP="008213E9">
      <w:pPr>
        <w:widowControl w:val="0"/>
        <w:shd w:val="clear" w:color="auto" w:fill="FFFFFF"/>
        <w:tabs>
          <w:tab w:val="left" w:pos="993"/>
          <w:tab w:val="left" w:pos="1134"/>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2. Инновациялық құралдарды әзірлеу және таңдау</w:t>
      </w:r>
      <w:r w:rsidRPr="001D0F19">
        <w:rPr>
          <w:rFonts w:ascii="Times New Roman" w:hAnsi="Times New Roman" w:cs="Times New Roman"/>
          <w:i/>
          <w:sz w:val="28"/>
          <w:szCs w:val="28"/>
          <w:lang w:val="kk-KZ"/>
        </w:rPr>
        <w:t>.</w:t>
      </w:r>
      <w:r w:rsidRPr="001D0F19">
        <w:rPr>
          <w:rFonts w:ascii="Times New Roman" w:hAnsi="Times New Roman" w:cs="Times New Roman"/>
          <w:sz w:val="28"/>
          <w:szCs w:val="28"/>
          <w:lang w:val="kk-KZ"/>
        </w:rPr>
        <w:t xml:space="preserve"> Азаматтардың қажеттіліктері талданғаннан кейін, келесі маңызды қадам анықталған мәселелерді барынша тиімді шешетін инновациялық құралдарды таңдау және әзірлеу болуы тиіс. </w:t>
      </w:r>
      <w:r w:rsidRPr="001D0F19">
        <w:rPr>
          <w:rFonts w:ascii="Times New Roman" w:eastAsia="Times New Roman" w:hAnsi="Times New Roman" w:cs="Times New Roman"/>
          <w:sz w:val="28"/>
          <w:szCs w:val="28"/>
          <w:lang w:val="kk-KZ" w:eastAsia="ru-RU"/>
        </w:rPr>
        <w:t xml:space="preserve">Халықаралық тәжірибе бұл кезеңде қызмет көрсету жылдамдығы мен қолжетімділігін қамтамасыз ететін құралдарды қолдануды ұсынады. Эстониядағы X-Road платформасы әртүрлі мемлекеттік органдар арасындағы деректер алмасуды автоматтандырып, азаматтарға бір өтінішпен бірнеше қызметті алуға мүмкіндік береді </w:t>
      </w:r>
      <w:r w:rsidR="00F27285"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2</w:t>
      </w:r>
      <w:r w:rsidR="00231139" w:rsidRPr="001D0F19">
        <w:rPr>
          <w:rFonts w:ascii="Times New Roman" w:eastAsia="Times New Roman" w:hAnsi="Times New Roman" w:cs="Times New Roman"/>
          <w:sz w:val="28"/>
          <w:szCs w:val="28"/>
          <w:lang w:val="kk-KZ" w:eastAsia="ru-RU"/>
        </w:rPr>
        <w:t>4</w:t>
      </w:r>
      <w:r w:rsidR="00F2728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p>
    <w:p w14:paraId="6976194C" w14:textId="240EB8CE" w:rsidR="00842B14" w:rsidRPr="001D0F19" w:rsidRDefault="00842B14" w:rsidP="008213E9">
      <w:pPr>
        <w:widowControl w:val="0"/>
        <w:shd w:val="clear" w:color="auto" w:fill="FFFFFF"/>
        <w:tabs>
          <w:tab w:val="left" w:pos="993"/>
          <w:tab w:val="left" w:pos="1134"/>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Қазақстанда елдің көлемін және оның аумақтық ерекшеліктерін ескере отырып, шалғай және жету қиын аймақтарда тұратын азаматтар үшін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ің қолжетімділігін қамтамасыз ететін шешімдерге ерекше назар аударған жөн. Өтініштерді автоматтандыру және сұраныстарды өңдеу үшін онлайн-платформалар, сондай-ақ жасанды интеллект сияқты электрондық сервистер мемлекеттік құрылымдармен өзара іс-әрекетті айтарлықтай жақсартады. Сонымен қатар, блокчейн технологияларды енгізу азаматтардың айқындылыққа және деректермен манипуляция жасау мүмкіндіктерін азайтуға кепілдік бере отырып мемлекеттік жүйелерге деген сенім деңгейін арттырады.</w:t>
      </w:r>
    </w:p>
    <w:p w14:paraId="72B55C56" w14:textId="7DB6AF41" w:rsidR="00842B14" w:rsidRPr="001D0F19" w:rsidRDefault="00842B14" w:rsidP="008213E9">
      <w:pPr>
        <w:widowControl w:val="0"/>
        <w:shd w:val="clear" w:color="auto" w:fill="FFFFFF"/>
        <w:tabs>
          <w:tab w:val="left" w:pos="993"/>
          <w:tab w:val="left" w:pos="1134"/>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3. Жоспарлау және инфрақұрылымды әзірлеу</w:t>
      </w:r>
      <w:r w:rsidRPr="001D0F19">
        <w:rPr>
          <w:rFonts w:ascii="Times New Roman" w:hAnsi="Times New Roman" w:cs="Times New Roman"/>
          <w:i/>
          <w:sz w:val="28"/>
          <w:szCs w:val="28"/>
          <w:lang w:val="kk-KZ"/>
        </w:rPr>
        <w:t>.</w:t>
      </w:r>
      <w:r w:rsidRPr="001D0F19">
        <w:rPr>
          <w:rFonts w:ascii="Times New Roman" w:hAnsi="Times New Roman" w:cs="Times New Roman"/>
          <w:sz w:val="28"/>
          <w:szCs w:val="28"/>
          <w:lang w:val="kk-KZ"/>
        </w:rPr>
        <w:t xml:space="preserve"> Келесі кезең – бұл таңдалған құралдарды сәтті енгізу үшін қажетті инфрақұрылымды құру. </w:t>
      </w:r>
      <w:r w:rsidRPr="001D0F19">
        <w:rPr>
          <w:rFonts w:ascii="Times New Roman" w:eastAsia="Times New Roman" w:hAnsi="Times New Roman" w:cs="Times New Roman"/>
          <w:sz w:val="28"/>
          <w:szCs w:val="28"/>
          <w:lang w:val="kk-KZ" w:eastAsia="ru-RU"/>
        </w:rPr>
        <w:t xml:space="preserve">Бұл әсіресе ауылдық және </w:t>
      </w:r>
      <w:r w:rsidR="009858CA" w:rsidRPr="001D0F19">
        <w:rPr>
          <w:rFonts w:ascii="Times New Roman" w:eastAsia="Times New Roman" w:hAnsi="Times New Roman" w:cs="Times New Roman"/>
          <w:sz w:val="28"/>
          <w:szCs w:val="28"/>
          <w:lang w:val="kk-KZ" w:eastAsia="ru-RU"/>
        </w:rPr>
        <w:t xml:space="preserve">шалғай өңірлер </w:t>
      </w:r>
      <w:r w:rsidRPr="001D0F19">
        <w:rPr>
          <w:rFonts w:ascii="Times New Roman" w:eastAsia="Times New Roman" w:hAnsi="Times New Roman" w:cs="Times New Roman"/>
          <w:sz w:val="28"/>
          <w:szCs w:val="28"/>
          <w:lang w:val="kk-KZ" w:eastAsia="ru-RU"/>
        </w:rPr>
        <w:t xml:space="preserve">үшін өзекті мәселе. Канадада Connecting Canadians бағдарламасы елдің шалғай өңірлерін интернетпен қамтамасыз етуге бағытталған </w:t>
      </w:r>
      <w:r w:rsidR="00F27285"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2</w:t>
      </w:r>
      <w:r w:rsidR="00231139" w:rsidRPr="001D0F19">
        <w:rPr>
          <w:rFonts w:ascii="Times New Roman" w:eastAsia="Times New Roman" w:hAnsi="Times New Roman" w:cs="Times New Roman"/>
          <w:sz w:val="28"/>
          <w:szCs w:val="28"/>
          <w:lang w:val="kk-KZ" w:eastAsia="ru-RU"/>
        </w:rPr>
        <w:t>5</w:t>
      </w:r>
      <w:r w:rsidR="00F2728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r w:rsidRPr="001D0F19">
        <w:rPr>
          <w:rFonts w:ascii="Times New Roman" w:hAnsi="Times New Roman" w:cs="Times New Roman"/>
          <w:sz w:val="28"/>
          <w:szCs w:val="28"/>
          <w:lang w:val="kk-KZ"/>
        </w:rPr>
        <w:t xml:space="preserve">Қазақстандағы маңызды аспект ірі қалаларды ғана емес, сондай-ақ ауылдық және шалғай аудандарды да технологиялық жабдықтаумен қамтамасыз ету болып табылады. Бұл интернет-қосылымдарды жаңғырту бойынша жобаларды </w:t>
      </w:r>
      <w:r w:rsidR="000060AE" w:rsidRPr="001D0F19">
        <w:rPr>
          <w:rFonts w:ascii="Times New Roman" w:hAnsi="Times New Roman" w:cs="Times New Roman"/>
          <w:sz w:val="28"/>
          <w:szCs w:val="28"/>
          <w:lang w:val="kk-KZ"/>
        </w:rPr>
        <w:t xml:space="preserve">іске </w:t>
      </w:r>
      <w:r w:rsidRPr="001D0F19">
        <w:rPr>
          <w:rFonts w:ascii="Times New Roman" w:hAnsi="Times New Roman" w:cs="Times New Roman"/>
          <w:sz w:val="28"/>
          <w:szCs w:val="28"/>
          <w:lang w:val="kk-KZ"/>
        </w:rPr>
        <w:t xml:space="preserve">асыруды және аймақтық деректер-орталықтарын құруды талап етеді. Бұдан бөлек, жаңа цифрлық шешімдермен жұмыс үшін мемлекеттік органдардың қызметкерлерін дайындау қажет. IT саласындағы кадрлық ресурстар әлі күнге дейін шектеулі Қазақстанда, бұл кезең жаңа технологияларды тиімді пайдалану үшін мамандарды оқытуға және шенеуніктердің біліктілігін арттыруға қосымша назар аударуды талап етеді. </w:t>
      </w:r>
      <w:r w:rsidRPr="001D0F19">
        <w:rPr>
          <w:rFonts w:ascii="Times New Roman" w:eastAsia="Times New Roman" w:hAnsi="Times New Roman" w:cs="Times New Roman"/>
          <w:sz w:val="28"/>
          <w:szCs w:val="28"/>
          <w:lang w:val="kk-KZ" w:eastAsia="ru-RU"/>
        </w:rPr>
        <w:t>Бұл бағытта Оңтүстік Кореяның Digital Government Competency Framework моделі үлгі бола алады</w:t>
      </w:r>
      <w:r w:rsidR="00F27285" w:rsidRPr="001D0F19">
        <w:rPr>
          <w:rFonts w:ascii="Times New Roman" w:eastAsia="Times New Roman" w:hAnsi="Times New Roman" w:cs="Times New Roman"/>
          <w:sz w:val="28"/>
          <w:szCs w:val="28"/>
          <w:lang w:val="kk-KZ" w:eastAsia="ru-RU"/>
        </w:rPr>
        <w:t xml:space="preserve"> [2</w:t>
      </w:r>
      <w:r w:rsidR="003412CE" w:rsidRPr="001D0F19">
        <w:rPr>
          <w:rFonts w:ascii="Times New Roman" w:eastAsia="Times New Roman" w:hAnsi="Times New Roman" w:cs="Times New Roman"/>
          <w:sz w:val="28"/>
          <w:szCs w:val="28"/>
          <w:lang w:val="kk-KZ" w:eastAsia="ru-RU"/>
        </w:rPr>
        <w:t>2</w:t>
      </w:r>
      <w:r w:rsidR="00231139" w:rsidRPr="001D0F19">
        <w:rPr>
          <w:rFonts w:ascii="Times New Roman" w:eastAsia="Times New Roman" w:hAnsi="Times New Roman" w:cs="Times New Roman"/>
          <w:sz w:val="28"/>
          <w:szCs w:val="28"/>
          <w:lang w:val="kk-KZ" w:eastAsia="ru-RU"/>
        </w:rPr>
        <w:t>6</w:t>
      </w:r>
      <w:r w:rsidR="00F2728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p>
    <w:p w14:paraId="32A44661" w14:textId="6512E4E8" w:rsidR="00842B14" w:rsidRPr="001D0F19" w:rsidRDefault="00842B14" w:rsidP="008213E9">
      <w:pPr>
        <w:widowControl w:val="0"/>
        <w:shd w:val="clear" w:color="auto" w:fill="FFFFFF"/>
        <w:tabs>
          <w:tab w:val="left" w:pos="993"/>
          <w:tab w:val="left" w:pos="1134"/>
        </w:tabs>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4. Тестілеу және іске қосу</w:t>
      </w:r>
      <w:r w:rsidRPr="001D0F19">
        <w:rPr>
          <w:rFonts w:ascii="Times New Roman" w:hAnsi="Times New Roman" w:cs="Times New Roman"/>
          <w:i/>
          <w:sz w:val="28"/>
          <w:szCs w:val="28"/>
          <w:lang w:val="kk-KZ"/>
        </w:rPr>
        <w:t>.</w:t>
      </w:r>
      <w:r w:rsidRPr="001D0F19">
        <w:rPr>
          <w:rFonts w:ascii="Times New Roman" w:hAnsi="Times New Roman" w:cs="Times New Roman"/>
          <w:sz w:val="28"/>
          <w:szCs w:val="28"/>
          <w:lang w:val="kk-KZ"/>
        </w:rPr>
        <w:t xml:space="preserve"> Жаңа құралдарды толықтай енгізер алдында пайдалану кезеңінде туындауы мүмкін тәуекелдер мен мәселелерді азайту үшін мұқият тестілеу жүргізу маңызды.</w:t>
      </w:r>
      <w:r w:rsidRPr="001D0F19">
        <w:rPr>
          <w:rFonts w:ascii="Times New Roman" w:eastAsia="Times New Roman" w:hAnsi="Times New Roman" w:cs="Times New Roman"/>
          <w:sz w:val="28"/>
          <w:szCs w:val="28"/>
          <w:lang w:val="kk-KZ" w:eastAsia="ru-RU"/>
        </w:rPr>
        <w:t xml:space="preserve"> Австралияда Digital Transformation Agency әр жаңа цифрлық өнімге пайдаланушылармен нақты сынақ жүргізуді міндеттейді</w:t>
      </w:r>
      <w:r w:rsidR="00F27285" w:rsidRPr="001D0F19">
        <w:rPr>
          <w:rFonts w:ascii="Times New Roman" w:eastAsia="Times New Roman" w:hAnsi="Times New Roman" w:cs="Times New Roman"/>
          <w:sz w:val="28"/>
          <w:szCs w:val="28"/>
          <w:lang w:val="kk-KZ" w:eastAsia="ru-RU"/>
        </w:rPr>
        <w:t xml:space="preserve"> [2</w:t>
      </w:r>
      <w:r w:rsidR="003412CE" w:rsidRPr="001D0F19">
        <w:rPr>
          <w:rFonts w:ascii="Times New Roman" w:eastAsia="Times New Roman" w:hAnsi="Times New Roman" w:cs="Times New Roman"/>
          <w:sz w:val="28"/>
          <w:szCs w:val="28"/>
          <w:lang w:val="kk-KZ" w:eastAsia="ru-RU"/>
        </w:rPr>
        <w:t>2</w:t>
      </w:r>
      <w:r w:rsidR="00231139" w:rsidRPr="001D0F19">
        <w:rPr>
          <w:rFonts w:ascii="Times New Roman" w:eastAsia="Times New Roman" w:hAnsi="Times New Roman" w:cs="Times New Roman"/>
          <w:sz w:val="28"/>
          <w:szCs w:val="28"/>
          <w:lang w:val="kk-KZ" w:eastAsia="ru-RU"/>
        </w:rPr>
        <w:t>7</w:t>
      </w:r>
      <w:r w:rsidR="00F27285" w:rsidRPr="001D0F19">
        <w:rPr>
          <w:rFonts w:ascii="Times New Roman" w:eastAsia="Times New Roman" w:hAnsi="Times New Roman" w:cs="Times New Roman"/>
          <w:sz w:val="28"/>
          <w:szCs w:val="28"/>
          <w:lang w:val="kk-KZ" w:eastAsia="ru-RU"/>
        </w:rPr>
        <w:t xml:space="preserve">]. </w:t>
      </w:r>
      <w:r w:rsidRPr="001D0F19">
        <w:rPr>
          <w:rFonts w:ascii="Times New Roman" w:hAnsi="Times New Roman" w:cs="Times New Roman"/>
          <w:sz w:val="28"/>
          <w:szCs w:val="28"/>
          <w:lang w:val="kk-KZ"/>
        </w:rPr>
        <w:t xml:space="preserve">Қазақстанда, </w:t>
      </w:r>
      <w:r w:rsidR="003A0A1E" w:rsidRPr="001D0F19">
        <w:rPr>
          <w:rFonts w:ascii="Times New Roman" w:hAnsi="Times New Roman" w:cs="Times New Roman"/>
          <w:sz w:val="28"/>
          <w:szCs w:val="28"/>
          <w:lang w:val="kk-KZ"/>
        </w:rPr>
        <w:t xml:space="preserve">өңірлердің </w:t>
      </w:r>
      <w:r w:rsidRPr="001D0F19">
        <w:rPr>
          <w:rFonts w:ascii="Times New Roman" w:hAnsi="Times New Roman" w:cs="Times New Roman"/>
          <w:sz w:val="28"/>
          <w:szCs w:val="28"/>
          <w:lang w:val="kk-KZ"/>
        </w:rPr>
        <w:t>әртүрлілігін, жергілікті инфрақұрылымдардың ерекшеліктерін және халықтың цифрлық сауаттылығын ескере отырып, барлық азаматтар үшін сервистердің қолжетімділігін қамтамасыз ету үшін тестілеу әртүрлі жағдайларда жүргізілуі керек. Жас</w:t>
      </w:r>
      <w:r w:rsidR="003A0A1E" w:rsidRPr="001D0F19">
        <w:rPr>
          <w:rFonts w:ascii="Times New Roman" w:hAnsi="Times New Roman" w:cs="Times New Roman"/>
          <w:sz w:val="28"/>
          <w:szCs w:val="28"/>
          <w:lang w:val="kk-KZ"/>
        </w:rPr>
        <w:t xml:space="preserve">ы </w:t>
      </w:r>
      <w:r w:rsidRPr="001D0F19">
        <w:rPr>
          <w:rFonts w:ascii="Times New Roman" w:hAnsi="Times New Roman" w:cs="Times New Roman"/>
          <w:sz w:val="28"/>
          <w:szCs w:val="28"/>
          <w:lang w:val="kk-KZ"/>
        </w:rPr>
        <w:t>мен цифрлық дағды деңгейі әртүрлі пайдаланушылар үшін сервистер интуитивті түрде түсінікті болуы керек. Сынақтық пайдалану үдерісінде тестілеуге азаматтарды тарту және олардың пікірлерін жинау оларды толық іске қоспас бұрын ықтимал кемшіліктерді жоюға және сервистердің функционалдығын жақсартуға көмектеседі.</w:t>
      </w:r>
    </w:p>
    <w:p w14:paraId="632CC9E2" w14:textId="77843534" w:rsidR="00842B14" w:rsidRPr="001D0F19" w:rsidRDefault="00842B1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5. Нәтижелерін бағалау және оңтайландыру</w:t>
      </w:r>
      <w:r w:rsidRPr="001D0F19">
        <w:rPr>
          <w:rFonts w:ascii="Times New Roman" w:hAnsi="Times New Roman" w:cs="Times New Roman"/>
          <w:i/>
          <w:sz w:val="28"/>
          <w:szCs w:val="28"/>
          <w:lang w:val="kk-KZ"/>
        </w:rPr>
        <w:t>.</w:t>
      </w:r>
      <w:r w:rsidRPr="001D0F19">
        <w:rPr>
          <w:rFonts w:ascii="Times New Roman" w:hAnsi="Times New Roman" w:cs="Times New Roman"/>
          <w:b/>
          <w:bCs/>
          <w:sz w:val="28"/>
          <w:szCs w:val="28"/>
          <w:lang w:val="kk-KZ"/>
        </w:rPr>
        <w:t xml:space="preserve"> </w:t>
      </w:r>
      <w:r w:rsidRPr="001D0F19">
        <w:rPr>
          <w:rFonts w:ascii="Times New Roman" w:hAnsi="Times New Roman" w:cs="Times New Roman"/>
          <w:sz w:val="28"/>
          <w:szCs w:val="28"/>
          <w:lang w:val="kk-KZ"/>
        </w:rPr>
        <w:t xml:space="preserve">Жаңа құралдар мен сервистер енгізілгеннен кейін олардың жұмысына кешенді бағалау жүргізу маңызды. Ол үшін пайдалану статистикасын бақылау ғана емес, сонымен қатар олардың мәселелері қаншалықты тиімді шешіліп отырғанын анықтау үшін азаматтардың пікірлерін тікелей жинау қажет. Инновациялық технологияларды сәтті енгізу оларды іске қосқан уақытта аяқталмайтынын, ол үнемі жетілдіріп отыруды және бейімделуді талап ететінін есте сақтау маңызды. Мысалы, </w:t>
      </w:r>
      <w:r w:rsidRPr="001D0F19">
        <w:rPr>
          <w:rFonts w:ascii="Times New Roman" w:eastAsia="Times New Roman" w:hAnsi="Times New Roman" w:cs="Times New Roman"/>
          <w:sz w:val="28"/>
          <w:szCs w:val="28"/>
          <w:lang w:val="kk-KZ" w:eastAsia="ru-RU"/>
        </w:rPr>
        <w:t>Нидерланд</w:t>
      </w:r>
      <w:r w:rsidR="0052566F" w:rsidRPr="001D0F19">
        <w:rPr>
          <w:rFonts w:ascii="Times New Roman" w:eastAsia="Times New Roman" w:hAnsi="Times New Roman" w:cs="Times New Roman"/>
          <w:sz w:val="28"/>
          <w:szCs w:val="28"/>
          <w:lang w:val="kk-KZ" w:eastAsia="ru-RU"/>
        </w:rPr>
        <w:t xml:space="preserve">ыда </w:t>
      </w:r>
      <w:r w:rsidRPr="001D0F19">
        <w:rPr>
          <w:rFonts w:ascii="Times New Roman" w:eastAsia="Times New Roman" w:hAnsi="Times New Roman" w:cs="Times New Roman"/>
          <w:sz w:val="28"/>
          <w:szCs w:val="28"/>
          <w:lang w:val="kk-KZ" w:eastAsia="ru-RU"/>
        </w:rPr>
        <w:t xml:space="preserve">«Customer Feedback Loop» жүйесі арқылы азаматтардың тікелей пікірлері жиналып, нақты көрсеткіштерге әсер ететін өзгерістер жасалады </w:t>
      </w:r>
      <w:r w:rsidR="00306760" w:rsidRPr="001D0F19">
        <w:rPr>
          <w:rFonts w:ascii="Times New Roman" w:eastAsia="Times New Roman" w:hAnsi="Times New Roman" w:cs="Times New Roman"/>
          <w:sz w:val="28"/>
          <w:szCs w:val="28"/>
          <w:lang w:val="kk-KZ" w:eastAsia="ru-RU"/>
        </w:rPr>
        <w:t>[2</w:t>
      </w:r>
      <w:r w:rsidR="00231139" w:rsidRPr="001D0F19">
        <w:rPr>
          <w:rFonts w:ascii="Times New Roman" w:eastAsia="Times New Roman" w:hAnsi="Times New Roman" w:cs="Times New Roman"/>
          <w:sz w:val="28"/>
          <w:szCs w:val="28"/>
          <w:lang w:val="kk-KZ" w:eastAsia="ru-RU"/>
        </w:rPr>
        <w:t>28</w:t>
      </w:r>
      <w:r w:rsidR="00306760"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Қазақстанда да бұл тәсілді енгізу үшін </w:t>
      </w:r>
      <w:r w:rsidRPr="001D0F19">
        <w:rPr>
          <w:rFonts w:ascii="Times New Roman" w:hAnsi="Times New Roman" w:cs="Times New Roman"/>
          <w:sz w:val="28"/>
          <w:szCs w:val="28"/>
          <w:lang w:val="kk-KZ"/>
        </w:rPr>
        <w:t>азаматтардың қажеттіліктері мен күтудегі өзгерістерді ескере отырып сервистерді үнемі жаңартып отыру керек. Үдерісті оңтайландыру сондай-ақ анықталған техникалық қателіктерді түзету мен пайдаланушы тәжірибесін жақсартуды қамтуы мүмкін.</w:t>
      </w:r>
    </w:p>
    <w:p w14:paraId="4849CA5A" w14:textId="0FCC2AF9"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халықаралық тәжірибе көрсеткендей, клиентке бағдарланған мемлекеттік </w:t>
      </w:r>
      <w:r w:rsidR="0052566F"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 жүйесін дамыту </w:t>
      </w:r>
      <w:r w:rsidR="0052566F"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ұзақ</w:t>
      </w:r>
      <w:r w:rsidR="0052566F"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мерзімді және құрылымдық көзқарасты талап ететін үдеріс. Қазақстанда бұл бағыттағы әлеует жоғары, алайда нақты кезеңдер бойынша жүйелі жұмыс жүргізу және озық елдердің тәжірибелерін бейімдеу қажет. Стратегияны іске асырудың тиімділігі азаматтардың сенімі мен қанағаттану деңгейіне тікелей әсер ететіні дәлелденген.</w:t>
      </w:r>
    </w:p>
    <w:p w14:paraId="51E4C413" w14:textId="2C422D51" w:rsidR="00842B14" w:rsidRPr="001D0F19" w:rsidRDefault="00842B1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Клиентке бағдарлануды ескере отырып инновациялық құралдарды енгізудің артықшылықтары.</w:t>
      </w:r>
    </w:p>
    <w:p w14:paraId="5042DD86" w14:textId="767C7340" w:rsidR="00842B14" w:rsidRPr="001D0F19" w:rsidRDefault="00842B14"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hAnsi="Times New Roman" w:cs="Times New Roman"/>
          <w:bCs/>
          <w:i/>
          <w:sz w:val="28"/>
          <w:szCs w:val="28"/>
          <w:lang w:val="kk-KZ"/>
        </w:rPr>
        <w:t>Қызмет көрсету сапасын арттыру</w:t>
      </w:r>
      <w:r w:rsidRPr="001D0F19">
        <w:rPr>
          <w:rFonts w:ascii="Times New Roman" w:hAnsi="Times New Roman" w:cs="Times New Roman"/>
          <w:i/>
          <w:sz w:val="28"/>
          <w:szCs w:val="28"/>
          <w:lang w:val="kk-KZ"/>
        </w:rPr>
        <w:t>.</w:t>
      </w:r>
      <w:r w:rsidRPr="001D0F19">
        <w:rPr>
          <w:rFonts w:ascii="Times New Roman" w:hAnsi="Times New Roman" w:cs="Times New Roman"/>
          <w:sz w:val="28"/>
          <w:szCs w:val="28"/>
          <w:lang w:val="kk-KZ"/>
        </w:rPr>
        <w:t xml:space="preserve"> Инновациялық технологияларды енгізу қызмет көрсету сапасын айтарлықтай жақсартады, бұл Қазақстан үшін ерекше өзекті болып табылады. </w:t>
      </w:r>
      <w:r w:rsidRPr="001D0F19">
        <w:rPr>
          <w:rFonts w:ascii="Times New Roman" w:eastAsia="Times New Roman" w:hAnsi="Times New Roman" w:cs="Times New Roman"/>
          <w:sz w:val="28"/>
          <w:szCs w:val="28"/>
          <w:lang w:val="kk-KZ" w:eastAsia="ru-RU"/>
        </w:rPr>
        <w:t>Инновациялық технологиялар қызмет көрсету сапасын кешенді жақсартуға мүмкіндік береді. Мысалы, Эстонияның e-Estonia платформасы арқылы азаматтар бірнеше минут ішінде бизнес тіркеп, әлеуметтік төлемдерге өтініш бере алады. Бұл үдерістердің жылдам әрі сапалы орындалуына мүмкіндік береді</w:t>
      </w:r>
      <w:r w:rsidR="00306760" w:rsidRPr="001D0F19">
        <w:rPr>
          <w:rFonts w:ascii="Times New Roman" w:eastAsia="Times New Roman" w:hAnsi="Times New Roman" w:cs="Times New Roman"/>
          <w:sz w:val="28"/>
          <w:szCs w:val="28"/>
          <w:lang w:val="kk-KZ" w:eastAsia="ru-RU"/>
        </w:rPr>
        <w:t xml:space="preserve"> [2</w:t>
      </w:r>
      <w:r w:rsidR="003412CE" w:rsidRPr="001D0F19">
        <w:rPr>
          <w:rFonts w:ascii="Times New Roman" w:eastAsia="Times New Roman" w:hAnsi="Times New Roman" w:cs="Times New Roman"/>
          <w:sz w:val="28"/>
          <w:szCs w:val="28"/>
          <w:lang w:val="kk-KZ" w:eastAsia="ru-RU"/>
        </w:rPr>
        <w:t>2</w:t>
      </w:r>
      <w:r w:rsidR="00231139" w:rsidRPr="001D0F19">
        <w:rPr>
          <w:rFonts w:ascii="Times New Roman" w:eastAsia="Times New Roman" w:hAnsi="Times New Roman" w:cs="Times New Roman"/>
          <w:sz w:val="28"/>
          <w:szCs w:val="28"/>
          <w:lang w:val="kk-KZ" w:eastAsia="ru-RU"/>
        </w:rPr>
        <w:t>4</w:t>
      </w:r>
      <w:r w:rsidR="00306760"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Қазақстан жағдайында шалғай аймақтарда қызмет көрсету сапасын арттыру – халықтың әлеуметтік әділеттілік пен мемлекеттік қолдауға сенімін нығайтудың басты факторы. Қазақстандық зерттеулерге сәйкес, респонденттердің 62%-ы қызмет көрсету уақыты мен сапасының электрондық жүйе енгізілгеннен кейін айта</w:t>
      </w:r>
      <w:r w:rsidR="00306760" w:rsidRPr="001D0F19">
        <w:rPr>
          <w:rFonts w:ascii="Times New Roman" w:eastAsia="Times New Roman" w:hAnsi="Times New Roman" w:cs="Times New Roman"/>
          <w:sz w:val="28"/>
          <w:szCs w:val="28"/>
          <w:lang w:val="kk-KZ" w:eastAsia="ru-RU"/>
        </w:rPr>
        <w:t>рлықтай жақсарғанын атап өткен [2</w:t>
      </w:r>
      <w:r w:rsidR="00231139" w:rsidRPr="001D0F19">
        <w:rPr>
          <w:rFonts w:ascii="Times New Roman" w:eastAsia="Times New Roman" w:hAnsi="Times New Roman" w:cs="Times New Roman"/>
          <w:sz w:val="28"/>
          <w:szCs w:val="28"/>
          <w:lang w:val="kk-KZ" w:eastAsia="ru-RU"/>
        </w:rPr>
        <w:t>29</w:t>
      </w:r>
      <w:r w:rsidR="00306760"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3039489B" w14:textId="3FBD0ABE" w:rsidR="00842B14" w:rsidRPr="001D0F19" w:rsidRDefault="00842B14"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hAnsi="Times New Roman" w:cs="Times New Roman"/>
          <w:bCs/>
          <w:i/>
          <w:sz w:val="28"/>
          <w:szCs w:val="28"/>
          <w:lang w:val="kk-KZ"/>
        </w:rPr>
        <w:t>Әкімшілік кедергілерді азайту</w:t>
      </w:r>
      <w:r w:rsidRPr="001D0F19">
        <w:rPr>
          <w:rFonts w:ascii="Times New Roman" w:hAnsi="Times New Roman" w:cs="Times New Roman"/>
          <w:i/>
          <w:sz w:val="28"/>
          <w:szCs w:val="28"/>
          <w:lang w:val="kk-KZ"/>
        </w:rPr>
        <w:t>.</w:t>
      </w:r>
      <w:r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 xml:space="preserve">Инновациялық шешімдер азаматтарға мемлекеттік </w:t>
      </w:r>
      <w:r w:rsidR="00BE7C98"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қызметтерге физикалық түрде бармай-ақ қол жеткізуге мүмкіндік береді. Мысалы, Сингапурдың MyInfo платформасы барлық мемлекеттік және жеке қызметтерге ортақ мәліметтер базасы ретінде жұмыс істеп, құжаттарды </w:t>
      </w:r>
      <w:r w:rsidR="00306760" w:rsidRPr="001D0F19">
        <w:rPr>
          <w:rFonts w:ascii="Times New Roman" w:eastAsia="Times New Roman" w:hAnsi="Times New Roman" w:cs="Times New Roman"/>
          <w:sz w:val="28"/>
          <w:szCs w:val="28"/>
          <w:lang w:val="kk-KZ" w:eastAsia="ru-RU"/>
        </w:rPr>
        <w:t xml:space="preserve">қайта </w:t>
      </w:r>
      <w:r w:rsidR="00BA2A8E" w:rsidRPr="001D0F19">
        <w:rPr>
          <w:rFonts w:ascii="Times New Roman" w:eastAsia="Times New Roman" w:hAnsi="Times New Roman" w:cs="Times New Roman"/>
          <w:sz w:val="28"/>
          <w:szCs w:val="28"/>
          <w:lang w:val="kk-KZ" w:eastAsia="ru-RU"/>
        </w:rPr>
        <w:t xml:space="preserve">көрсету </w:t>
      </w:r>
      <w:r w:rsidR="00306760" w:rsidRPr="001D0F19">
        <w:rPr>
          <w:rFonts w:ascii="Times New Roman" w:eastAsia="Times New Roman" w:hAnsi="Times New Roman" w:cs="Times New Roman"/>
          <w:sz w:val="28"/>
          <w:szCs w:val="28"/>
          <w:lang w:val="kk-KZ" w:eastAsia="ru-RU"/>
        </w:rPr>
        <w:t>қажеттілігін жойды [2</w:t>
      </w:r>
      <w:r w:rsidR="003412CE" w:rsidRPr="001D0F19">
        <w:rPr>
          <w:rFonts w:ascii="Times New Roman" w:eastAsia="Times New Roman" w:hAnsi="Times New Roman" w:cs="Times New Roman"/>
          <w:sz w:val="28"/>
          <w:szCs w:val="28"/>
          <w:lang w:val="kk-KZ" w:eastAsia="ru-RU"/>
        </w:rPr>
        <w:t>3</w:t>
      </w:r>
      <w:r w:rsidR="00231139" w:rsidRPr="001D0F19">
        <w:rPr>
          <w:rFonts w:ascii="Times New Roman" w:eastAsia="Times New Roman" w:hAnsi="Times New Roman" w:cs="Times New Roman"/>
          <w:sz w:val="28"/>
          <w:szCs w:val="28"/>
          <w:lang w:val="kk-KZ" w:eastAsia="ru-RU"/>
        </w:rPr>
        <w:t>0</w:t>
      </w:r>
      <w:r w:rsidR="00306760"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Қазақстанда электрондық үкімет порталы, eGov.kz, осыған ұқсас қызметтерді ұсынып келеді. Сонымен бірге, жасанды интеллект пен мобильді қосымшалардың енгізілуі көптеген рәсімдерді автоматтандырып, азаматтардың шенеуніктермен тікелей байланысын азайтады, бұл сыбайлас жемқорлық тәуекелдерін төмендетеді</w:t>
      </w:r>
      <w:r w:rsidR="00306760" w:rsidRPr="001D0F19">
        <w:rPr>
          <w:rFonts w:ascii="Times New Roman" w:eastAsia="Times New Roman" w:hAnsi="Times New Roman" w:cs="Times New Roman"/>
          <w:sz w:val="28"/>
          <w:szCs w:val="28"/>
          <w:lang w:val="kk-KZ" w:eastAsia="ru-RU"/>
        </w:rPr>
        <w:t xml:space="preserve"> [2</w:t>
      </w:r>
      <w:r w:rsidR="005B72C2" w:rsidRPr="001D0F19">
        <w:rPr>
          <w:rFonts w:ascii="Times New Roman" w:eastAsia="Times New Roman" w:hAnsi="Times New Roman" w:cs="Times New Roman"/>
          <w:sz w:val="28"/>
          <w:szCs w:val="28"/>
          <w:lang w:val="kk-KZ" w:eastAsia="ru-RU"/>
        </w:rPr>
        <w:t>, p. 2-74</w:t>
      </w:r>
      <w:r w:rsidR="00306760"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p>
    <w:p w14:paraId="20A31D81" w14:textId="01D1432A" w:rsidR="00842B14" w:rsidRPr="001D0F19" w:rsidRDefault="00842B14" w:rsidP="008213E9">
      <w:pPr>
        <w:pStyle w:val="a7"/>
        <w:widowControl w:val="0"/>
        <w:shd w:val="clear" w:color="auto" w:fill="FFFFFF"/>
        <w:tabs>
          <w:tab w:val="left" w:pos="993"/>
        </w:tabs>
        <w:spacing w:after="0" w:line="240" w:lineRule="auto"/>
        <w:ind w:left="0"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Бұған қоса, жасанды интеллект және мобильдік </w:t>
      </w:r>
      <w:r w:rsidR="00BE7C98" w:rsidRPr="001D0F19">
        <w:rPr>
          <w:rFonts w:ascii="Times New Roman" w:hAnsi="Times New Roman" w:cs="Times New Roman"/>
          <w:sz w:val="28"/>
          <w:szCs w:val="28"/>
          <w:lang w:val="kk-KZ"/>
        </w:rPr>
        <w:t xml:space="preserve">қосымшалар </w:t>
      </w:r>
      <w:r w:rsidRPr="001D0F19">
        <w:rPr>
          <w:rFonts w:ascii="Times New Roman" w:hAnsi="Times New Roman" w:cs="Times New Roman"/>
          <w:sz w:val="28"/>
          <w:szCs w:val="28"/>
          <w:lang w:val="kk-KZ"/>
        </w:rPr>
        <w:t xml:space="preserve">сияқты цифрлық технологияларды енгізу қызмет көрсетуді жылдамдатып, әкімшілік кедергілерді азайта алады, бұл ағымдағы зерттеуге қатысқан респонденттердің 40,56%-ы толықтай электрондық қызметке ауысуды қолдап пікір білдірген зерттеу нәтижелерімен дәлелденеді. Мұндай тәсіл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ің жылдамдығы мен тиімділігін жақсарту үшін маңызды қадам болып табылады.</w:t>
      </w:r>
    </w:p>
    <w:p w14:paraId="2CAFA45F" w14:textId="0AFE64D9" w:rsidR="00842B14" w:rsidRPr="001D0F19" w:rsidRDefault="00842B1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bCs/>
          <w:i/>
          <w:sz w:val="28"/>
          <w:szCs w:val="28"/>
          <w:lang w:val="kk-KZ"/>
        </w:rPr>
        <w:t>Айқындылық пен сенімді арттыру</w:t>
      </w:r>
      <w:r w:rsidRPr="001D0F19">
        <w:rPr>
          <w:rFonts w:ascii="Times New Roman" w:hAnsi="Times New Roman" w:cs="Times New Roman"/>
          <w:sz w:val="28"/>
          <w:szCs w:val="28"/>
          <w:lang w:val="kk-KZ"/>
        </w:rPr>
        <w:t>. Блокчейн сияқты технологияларды енгізу айқындылық деңгейі мен мемлекеттік көрсетілетін қызметтерге деген сенімді арттыруға жағдай жасайды. Сонымен қатар, б</w:t>
      </w:r>
      <w:r w:rsidRPr="001D0F19">
        <w:rPr>
          <w:rFonts w:ascii="Times New Roman" w:eastAsia="Times New Roman" w:hAnsi="Times New Roman" w:cs="Times New Roman"/>
          <w:sz w:val="28"/>
          <w:szCs w:val="28"/>
          <w:lang w:val="kk-KZ" w:eastAsia="ru-RU"/>
        </w:rPr>
        <w:t>локчейн технологиялары үдерістердің ашықтығын қамтамасыз етіп, манипуляциялар мүмкіндігін азайтады. Мысалы, Грузияда жерге меншік құқықтарын тіркеу жүйесіне блокчейн енгізу елдегі мүлік нарығына деге</w:t>
      </w:r>
      <w:r w:rsidR="00306760" w:rsidRPr="001D0F19">
        <w:rPr>
          <w:rFonts w:ascii="Times New Roman" w:eastAsia="Times New Roman" w:hAnsi="Times New Roman" w:cs="Times New Roman"/>
          <w:sz w:val="28"/>
          <w:szCs w:val="28"/>
          <w:lang w:val="kk-KZ" w:eastAsia="ru-RU"/>
        </w:rPr>
        <w:t>н сенімді айтарлықтай арттырды [2</w:t>
      </w:r>
      <w:r w:rsidR="003412CE" w:rsidRPr="001D0F19">
        <w:rPr>
          <w:rFonts w:ascii="Times New Roman" w:eastAsia="Times New Roman" w:hAnsi="Times New Roman" w:cs="Times New Roman"/>
          <w:sz w:val="28"/>
          <w:szCs w:val="28"/>
          <w:lang w:val="kk-KZ" w:eastAsia="ru-RU"/>
        </w:rPr>
        <w:t>3</w:t>
      </w:r>
      <w:r w:rsidR="005B72C2" w:rsidRPr="001D0F19">
        <w:rPr>
          <w:rFonts w:ascii="Times New Roman" w:eastAsia="Times New Roman" w:hAnsi="Times New Roman" w:cs="Times New Roman"/>
          <w:sz w:val="28"/>
          <w:szCs w:val="28"/>
          <w:lang w:val="kk-KZ" w:eastAsia="ru-RU"/>
        </w:rPr>
        <w:t>1</w:t>
      </w:r>
      <w:r w:rsidR="00306760"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Бұл тәжірибе Қазақстанға да өзекті: мемлекеттік органдарға деген сенімді арттыру үшін, әсіресе жылжымайтын мүлікке, әлеуметтік төлемдерге, көші-қон рәсімдеріне қатысты салаларда блокчейн шешімдері енгізілуі тиіс. </w:t>
      </w:r>
      <w:r w:rsidRPr="001D0F19">
        <w:rPr>
          <w:rFonts w:ascii="Times New Roman" w:hAnsi="Times New Roman" w:cs="Times New Roman"/>
          <w:sz w:val="28"/>
          <w:szCs w:val="28"/>
          <w:lang w:val="kk-KZ"/>
        </w:rPr>
        <w:t>Азаматтар өз сұраныстары мен деректерінің дұрыс және қауіпсіз өңделетініне сенімді болады, бұл мемлекеттік органдарға деген сенімді және олардың беделдерін арттырады.</w:t>
      </w:r>
    </w:p>
    <w:p w14:paraId="6941A76D" w14:textId="5F28614F"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hAnsi="Times New Roman" w:cs="Times New Roman"/>
          <w:bCs/>
          <w:i/>
          <w:sz w:val="28"/>
          <w:szCs w:val="28"/>
          <w:lang w:val="kk-KZ"/>
        </w:rPr>
        <w:t>Ресурстар мен уақытты үнемдеу</w:t>
      </w:r>
      <w:r w:rsidRPr="001D0F19">
        <w:rPr>
          <w:rFonts w:ascii="Times New Roman" w:hAnsi="Times New Roman" w:cs="Times New Roman"/>
          <w:sz w:val="28"/>
          <w:szCs w:val="28"/>
          <w:lang w:val="kk-KZ"/>
        </w:rPr>
        <w:t xml:space="preserve">. Цифрландырудың ең басты артықшылықтарының бірі </w:t>
      </w:r>
      <w:r w:rsidR="00BE7C98"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lang w:val="kk-KZ"/>
        </w:rPr>
        <w:t xml:space="preserve">азаматтар үшін де, мемлекеттік органдар үшін де уақыт пен ресурстарды едәуір үнемдеу болып табылады. </w:t>
      </w:r>
      <w:r w:rsidRPr="001D0F19">
        <w:rPr>
          <w:rFonts w:ascii="Times New Roman" w:eastAsia="Times New Roman" w:hAnsi="Times New Roman" w:cs="Times New Roman"/>
          <w:sz w:val="28"/>
          <w:szCs w:val="28"/>
          <w:lang w:val="kk-KZ" w:eastAsia="ru-RU"/>
        </w:rPr>
        <w:t xml:space="preserve">Электрондық үкімет шешімдері мемлекеттік бюджет пен адами ресурстарға түсетін жүктемені азайтады. Мысалы, Канадада цифрлық трансформация арқылы жыл сайын 3,5 миллиард канадалық доллар үнемделетіні есептелген </w:t>
      </w:r>
      <w:r w:rsidR="00306760"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3</w:t>
      </w:r>
      <w:r w:rsidR="005B72C2" w:rsidRPr="001D0F19">
        <w:rPr>
          <w:rFonts w:ascii="Times New Roman" w:eastAsia="Times New Roman" w:hAnsi="Times New Roman" w:cs="Times New Roman"/>
          <w:sz w:val="28"/>
          <w:szCs w:val="28"/>
          <w:lang w:val="kk-KZ" w:eastAsia="ru-RU"/>
        </w:rPr>
        <w:t>2</w:t>
      </w:r>
      <w:r w:rsidR="00306760"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Қазақстанда цифрлық инфрақұрылым енгізу нәтижесінде азаматтардың мемлекеттік қызметтер алуына кететін орташа уақыт 2015 жылдан бері екі есеге қысқарған. Бұл мемлекеттік аппарат тиімділігін арттырып, қаржылық тұрақтылықты нығайтуға ықпал етеді </w:t>
      </w:r>
      <w:r w:rsidR="00306760"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3</w:t>
      </w:r>
      <w:r w:rsidR="005B72C2" w:rsidRPr="001D0F19">
        <w:rPr>
          <w:rFonts w:ascii="Times New Roman" w:eastAsia="Times New Roman" w:hAnsi="Times New Roman" w:cs="Times New Roman"/>
          <w:sz w:val="28"/>
          <w:szCs w:val="28"/>
          <w:lang w:val="kk-KZ" w:eastAsia="ru-RU"/>
        </w:rPr>
        <w:t>3</w:t>
      </w:r>
      <w:r w:rsidR="00306760"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16C0F56A" w14:textId="77777777" w:rsidR="00842B14" w:rsidRPr="001D0F19" w:rsidRDefault="00842B14"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Жалпы алғанда, инновациялық құралдар мен технологияларды клиентке бағдарланған тұрғыда  енгізу - мемлекеттік басқаруды трансформациялаудың стратегиялық құралы болып табылады. Халықаралық тәжірибе көрсеткендей, мұндай шешімдер тек техникалық үдерісті жақсартумен шектелмейді, сонымен қатар қоғамдық сенімді арттыру, әкімшілік әділеттілікті орнату және үкімет пен азамат арасындағы серіктестік деңгейін тереңдетуге ықпал етеді. Қазақстан үшін бұл бағытты жүйелі түрде қолдау — цифрлық мемлекеттің орнықты дамуының кепілі.</w:t>
      </w:r>
    </w:p>
    <w:p w14:paraId="03939DCE" w14:textId="48D93051" w:rsidR="00842B14" w:rsidRPr="001D0F19" w:rsidRDefault="00842B1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eastAsia="Times New Roman" w:hAnsi="Times New Roman" w:cs="Times New Roman"/>
          <w:sz w:val="28"/>
          <w:szCs w:val="28"/>
          <w:lang w:val="kk-KZ" w:eastAsia="ru-RU"/>
        </w:rPr>
        <w:t>Сонымен қатар, ұ</w:t>
      </w:r>
      <w:r w:rsidRPr="001D0F19">
        <w:rPr>
          <w:rFonts w:ascii="Times New Roman" w:hAnsi="Times New Roman" w:cs="Times New Roman"/>
          <w:sz w:val="28"/>
          <w:szCs w:val="28"/>
          <w:lang w:val="kk-KZ"/>
        </w:rPr>
        <w:t xml:space="preserve">сынылған стратегиядан көрініп тұрғандай,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 xml:space="preserve">і көрсету кезінде клиентке бағдарлануды ескере отырып инновациялық құралдарды </w:t>
      </w:r>
      <w:r w:rsidR="00540715" w:rsidRPr="001D0F19">
        <w:rPr>
          <w:rFonts w:ascii="Times New Roman" w:hAnsi="Times New Roman" w:cs="Times New Roman"/>
          <w:sz w:val="28"/>
          <w:szCs w:val="28"/>
          <w:lang w:val="kk-KZ"/>
        </w:rPr>
        <w:t>жетілдіру стр</w:t>
      </w:r>
      <w:r w:rsidRPr="001D0F19">
        <w:rPr>
          <w:rFonts w:ascii="Times New Roman" w:hAnsi="Times New Roman" w:cs="Times New Roman"/>
          <w:sz w:val="28"/>
          <w:szCs w:val="28"/>
          <w:lang w:val="kk-KZ"/>
        </w:rPr>
        <w:t xml:space="preserve">атегиясын дамыту заманауи және тиімді мемлекеттік басқару жолында маңызды қадам болып табылады. Жасанды интеллект, блокчейн және электрондық сервистер сияқты технологияларды енгізу </w:t>
      </w:r>
      <w:r w:rsidR="00BA2A8E" w:rsidRPr="001D0F19">
        <w:rPr>
          <w:rFonts w:ascii="Times New Roman" w:hAnsi="Times New Roman" w:cs="Times New Roman"/>
          <w:sz w:val="28"/>
          <w:szCs w:val="28"/>
          <w:lang w:val="kk-KZ"/>
        </w:rPr>
        <w:t>мемлекеттік көрсетілетін қызметтерд</w:t>
      </w:r>
      <w:r w:rsidRPr="001D0F19">
        <w:rPr>
          <w:rFonts w:ascii="Times New Roman" w:hAnsi="Times New Roman" w:cs="Times New Roman"/>
          <w:sz w:val="28"/>
          <w:szCs w:val="28"/>
          <w:lang w:val="kk-KZ"/>
        </w:rPr>
        <w:t xml:space="preserve">ің сапасын және азаматтарға қолжетімділігін айтарлықтай жақсартып, олардың қанағаттануы мен сенімін арттырады, сондай-ақ шығындарды азайтып, мемлекеттік құрылымдардың жұмыстарының тиімділігін арттыра алады. Бұл үдерістің үздіксіз болуын, үнемі жетілдіріліп отыруын және қоғамның ауыспалы қажеттіліктеріне бейімделуін қамтиды, бұл әсіресе әлеуметтік және экономикалық ахуалы динамикалық өзгеріп отыратын жағдайларда Қазақстан үшін өзекті. </w:t>
      </w:r>
    </w:p>
    <w:p w14:paraId="1CE32418" w14:textId="109E85E7" w:rsidR="00A73AC4" w:rsidRPr="001D0F19" w:rsidRDefault="00A73AC4" w:rsidP="008213E9">
      <w:pPr>
        <w:widowControl w:val="0"/>
        <w:shd w:val="clear" w:color="auto" w:fill="FFFFFF"/>
        <w:spacing w:after="0" w:line="240" w:lineRule="auto"/>
        <w:ind w:firstLine="709"/>
        <w:jc w:val="both"/>
        <w:rPr>
          <w:rFonts w:ascii="Times New Roman" w:hAnsi="Times New Roman" w:cs="Times New Roman"/>
          <w:i/>
          <w:sz w:val="28"/>
          <w:szCs w:val="28"/>
          <w:lang w:val="kk-KZ"/>
        </w:rPr>
      </w:pPr>
      <w:r w:rsidRPr="001D0F19">
        <w:rPr>
          <w:rFonts w:ascii="Times New Roman" w:hAnsi="Times New Roman" w:cs="Times New Roman"/>
          <w:i/>
          <w:sz w:val="28"/>
          <w:szCs w:val="28"/>
          <w:lang w:val="kk-KZ"/>
        </w:rPr>
        <w:t>Қорытынды</w:t>
      </w:r>
    </w:p>
    <w:p w14:paraId="1960D6C0" w14:textId="3BC70F4B" w:rsidR="00A73AC4" w:rsidRPr="001D0F19" w:rsidRDefault="00570040"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Клиентке бағдарлануды</w:t>
      </w:r>
      <w:r w:rsidR="00A73AC4" w:rsidRPr="001D0F19">
        <w:rPr>
          <w:rFonts w:ascii="Times New Roman" w:hAnsi="Times New Roman" w:cs="Times New Roman"/>
          <w:sz w:val="28"/>
          <w:szCs w:val="28"/>
          <w:lang w:val="kk-KZ"/>
        </w:rPr>
        <w:t xml:space="preserve"> ескере отырып, инновациялық құралдарды </w:t>
      </w:r>
      <w:r w:rsidR="00540715" w:rsidRPr="001D0F19">
        <w:rPr>
          <w:rFonts w:ascii="Times New Roman" w:hAnsi="Times New Roman" w:cs="Times New Roman"/>
          <w:sz w:val="28"/>
          <w:szCs w:val="28"/>
          <w:lang w:val="kk-KZ"/>
        </w:rPr>
        <w:t>жетілдіру стр</w:t>
      </w:r>
      <w:r w:rsidR="00A73AC4" w:rsidRPr="001D0F19">
        <w:rPr>
          <w:rFonts w:ascii="Times New Roman" w:hAnsi="Times New Roman" w:cs="Times New Roman"/>
          <w:sz w:val="28"/>
          <w:szCs w:val="28"/>
          <w:lang w:val="kk-KZ"/>
        </w:rPr>
        <w:t xml:space="preserve">атегиясын әзірлеу цифрлық дәуірдегі мемлекеттік басқару жүйесін трансформациялаудың негізгі бағыты болып табылады. Халықтың едәуір бөлігі ауылдық және шалғай елді мекендерде тұратын Қазақстанда </w:t>
      </w:r>
      <w:r w:rsidR="00BA2A8E" w:rsidRPr="001D0F19">
        <w:rPr>
          <w:rFonts w:ascii="Times New Roman" w:hAnsi="Times New Roman" w:cs="Times New Roman"/>
          <w:sz w:val="28"/>
          <w:szCs w:val="28"/>
          <w:lang w:val="kk-KZ"/>
        </w:rPr>
        <w:t>мемлекеттік көрсетілетін қызметтерд</w:t>
      </w:r>
      <w:r w:rsidR="00A73AC4" w:rsidRPr="001D0F19">
        <w:rPr>
          <w:rFonts w:ascii="Times New Roman" w:hAnsi="Times New Roman" w:cs="Times New Roman"/>
          <w:sz w:val="28"/>
          <w:szCs w:val="28"/>
          <w:lang w:val="kk-KZ"/>
        </w:rPr>
        <w:t>ің ыңғайлылығы, қолжетімділігі мен ашықтығына баса назар аудару ерекше маңызға ие. Талдау көрсеткендей, тұрғындардың қызмет көрсетуді жеделдету, бюрократиялық процедураларды қысқарту, қолжетімділік арналарын кеңейту және қызмет көрсету сапасын арттыру туралы өтініштері осы саладағы мемлекеттік саясатты жаңғыртудың маңызды бағдарларына айналып отыр.</w:t>
      </w:r>
    </w:p>
    <w:p w14:paraId="36FCF3EA" w14:textId="6FC7C6AE" w:rsidR="00A73AC4" w:rsidRPr="001D0F19" w:rsidRDefault="00570040"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Клиентке </w:t>
      </w:r>
      <w:r w:rsidR="00A73AC4" w:rsidRPr="001D0F19">
        <w:rPr>
          <w:rFonts w:ascii="Times New Roman" w:hAnsi="Times New Roman" w:cs="Times New Roman"/>
          <w:sz w:val="28"/>
          <w:szCs w:val="28"/>
          <w:lang w:val="kk-KZ"/>
        </w:rPr>
        <w:t>бағдарланған тәсіл мемлекеттік органдардан қызмет етудің дәстүрлі логикасын қайта қарауды талап етеді – әкімшілік бақылаудан қызмет көрсету моделіне дейін, оның орталығында қызмет алушы ретінде азамат. Бұған процестерді жекелендіру, цифрлық теңсіздікті жою, тілдің қолжетімділігін қамтамасыз ету, өзара әрекеттесу арналарының икемділігі және тұрақты кері байланыс кіреді. Инновациялық технологияларды – цифрлық платформаларды, жасанды интеллектті, блокчейн жүйелерін, қанағаттануды бағалаудың автоматтандырылған жүйелерін, интеграцияланған деректер базаларын және көп функционалды мобильді қосымшаларды енгізу ерекше маңызға ие. Оларды пайдалану өз алдына мақсат емес, сапа мен тиімділікті арттырудың нақты мәселелерін шешуі керек.</w:t>
      </w:r>
    </w:p>
    <w:p w14:paraId="50506F24" w14:textId="77777777" w:rsidR="00A73AC4" w:rsidRPr="001D0F19" w:rsidRDefault="00A73AC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Зерттеу нәтижелері бойынша шешуді қажет ететін бірнеше негізгі проблемаларды анықтауға болады. Олардың қатарында халықтың жекелеген топтарының цифрлық сауаттылығының төмендігі, өңірлер арасындағы инфрақұрылымның теңгерімсіз дамуы, техникалық ақаулар, тым нормативтік күрделілік, қолданыстағы бағалау жүйелерінің субъективтілігі бар. Бұл мәселелер мемлекеттік органдарға деген сенім деңгейін төмендетіп, цифрлық қызметтерді толық пайдалануға кедергілер туғызады.</w:t>
      </w:r>
    </w:p>
    <w:p w14:paraId="6BE48A96" w14:textId="243F6A52" w:rsidR="00A73AC4" w:rsidRPr="001D0F19" w:rsidRDefault="00A73AC4"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Ұсынылған инновациялық </w:t>
      </w:r>
      <w:r w:rsidR="00540715" w:rsidRPr="001D0F19">
        <w:rPr>
          <w:rFonts w:ascii="Times New Roman" w:hAnsi="Times New Roman" w:cs="Times New Roman"/>
          <w:sz w:val="28"/>
          <w:szCs w:val="28"/>
          <w:lang w:val="kk-KZ"/>
        </w:rPr>
        <w:t>жетілдіру стр</w:t>
      </w:r>
      <w:r w:rsidRPr="001D0F19">
        <w:rPr>
          <w:rFonts w:ascii="Times New Roman" w:hAnsi="Times New Roman" w:cs="Times New Roman"/>
          <w:sz w:val="28"/>
          <w:szCs w:val="28"/>
          <w:lang w:val="kk-KZ"/>
        </w:rPr>
        <w:t xml:space="preserve">атегиясы азаматтардың қажеттіліктерін талдауға, технологиялық шешімдерді әзірлеуге, инфрақұрылымды жаңғыртуға, тестілеуге және үздіксіз оңтайландыруға негізделген кешенді тәсілді ұсынады. Мұндай тәсіл бар кедергілерді жоюға ғана емес, сонымен қатар ұзақ мерзімді нәтижеге және азаматтардың қанағаттанушылығына бағытталған </w:t>
      </w:r>
      <w:r w:rsidR="00BA2A8E" w:rsidRPr="001D0F19">
        <w:rPr>
          <w:rFonts w:ascii="Times New Roman" w:hAnsi="Times New Roman" w:cs="Times New Roman"/>
          <w:sz w:val="28"/>
          <w:szCs w:val="28"/>
          <w:lang w:val="kk-KZ"/>
        </w:rPr>
        <w:t>мемлекеттік қызметтерд</w:t>
      </w:r>
      <w:r w:rsidRPr="001D0F19">
        <w:rPr>
          <w:rFonts w:ascii="Times New Roman" w:hAnsi="Times New Roman" w:cs="Times New Roman"/>
          <w:sz w:val="28"/>
          <w:szCs w:val="28"/>
          <w:lang w:val="kk-KZ"/>
        </w:rPr>
        <w:t>і көрсетудің тұрақты моделін құруға мүмкіндік береді.</w:t>
      </w:r>
    </w:p>
    <w:p w14:paraId="438C0D68" w14:textId="129C592D" w:rsidR="00A73AC4" w:rsidRPr="001D0F19" w:rsidRDefault="00570040"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 xml:space="preserve">Клиентке </w:t>
      </w:r>
      <w:r w:rsidR="00A73AC4" w:rsidRPr="001D0F19">
        <w:rPr>
          <w:rFonts w:ascii="Times New Roman" w:hAnsi="Times New Roman" w:cs="Times New Roman"/>
          <w:sz w:val="28"/>
          <w:szCs w:val="28"/>
          <w:lang w:val="kk-KZ"/>
        </w:rPr>
        <w:t xml:space="preserve">бағдарлану қазіргі заманғы мемлекеттік басқарудың ажырамас стандартына айналуда және оны инновациялар арқылы </w:t>
      </w:r>
      <w:r w:rsidR="000060AE" w:rsidRPr="001D0F19">
        <w:rPr>
          <w:rFonts w:ascii="Times New Roman" w:hAnsi="Times New Roman" w:cs="Times New Roman"/>
          <w:sz w:val="28"/>
          <w:szCs w:val="28"/>
          <w:lang w:val="kk-KZ"/>
        </w:rPr>
        <w:t xml:space="preserve">іске </w:t>
      </w:r>
      <w:r w:rsidR="00A73AC4" w:rsidRPr="001D0F19">
        <w:rPr>
          <w:rFonts w:ascii="Times New Roman" w:hAnsi="Times New Roman" w:cs="Times New Roman"/>
          <w:sz w:val="28"/>
          <w:szCs w:val="28"/>
          <w:lang w:val="kk-KZ"/>
        </w:rPr>
        <w:t>асыру тек тренд емес, қажеттілік болып табылады. Аймақтың цифрлық трансформациясының көшбасшысы болуға ұмтылатын Қазақстан үшін инновацияларды енгізудің барлық кезеңдерінде икемділікті, технологиялық бейімделуді және азаматтардың қатысуын қамтамасыз ете отырып, стратегиялық жүйелілікті сақтау маңызды. Тек осы жағдайда ғана 21 ғасыр сын-қатерлеріне тиімді жауап бере алатын шынайы сапалы және инклюзивті мемлекеттік қызметтер туралы айтуға болады.</w:t>
      </w:r>
    </w:p>
    <w:p w14:paraId="7B75A064" w14:textId="076951E5" w:rsidR="00A73AC4" w:rsidRPr="001D0F19" w:rsidRDefault="00A73AC4" w:rsidP="008213E9">
      <w:pPr>
        <w:widowControl w:val="0"/>
        <w:shd w:val="clear" w:color="auto" w:fill="FFFFFF"/>
        <w:spacing w:after="0" w:line="240" w:lineRule="auto"/>
        <w:ind w:firstLine="709"/>
        <w:jc w:val="both"/>
        <w:rPr>
          <w:rFonts w:ascii="Times New Roman" w:hAnsi="Times New Roman" w:cs="Times New Roman"/>
          <w:sz w:val="28"/>
          <w:szCs w:val="28"/>
          <w:lang w:val="kk-KZ"/>
        </w:rPr>
      </w:pPr>
    </w:p>
    <w:p w14:paraId="0FF5D3CD" w14:textId="5DAEC8DB" w:rsidR="008B06B2" w:rsidRPr="001D0F19" w:rsidRDefault="008B06B2" w:rsidP="008213E9">
      <w:pPr>
        <w:widowControl w:val="0"/>
        <w:spacing w:after="0" w:line="240" w:lineRule="auto"/>
        <w:ind w:firstLine="709"/>
        <w:jc w:val="both"/>
        <w:rPr>
          <w:rFonts w:ascii="Times New Roman" w:eastAsia="Calibri" w:hAnsi="Times New Roman" w:cs="Times New Roman"/>
          <w:b/>
          <w:bCs/>
          <w:sz w:val="28"/>
          <w:szCs w:val="28"/>
          <w:lang w:val="kk-KZ"/>
        </w:rPr>
      </w:pPr>
      <w:r w:rsidRPr="001D0F19">
        <w:rPr>
          <w:rFonts w:ascii="Times New Roman" w:eastAsia="Calibri" w:hAnsi="Times New Roman" w:cs="Times New Roman"/>
          <w:b/>
          <w:bCs/>
          <w:sz w:val="28"/>
          <w:szCs w:val="28"/>
          <w:lang w:val="kk-KZ"/>
        </w:rPr>
        <w:t xml:space="preserve">3.2 </w:t>
      </w:r>
      <w:r w:rsidR="003329E2" w:rsidRPr="001D0F19">
        <w:rPr>
          <w:rFonts w:ascii="Times New Roman" w:hAnsi="Times New Roman" w:cs="Times New Roman"/>
          <w:b/>
          <w:sz w:val="28"/>
          <w:szCs w:val="28"/>
          <w:lang w:val="kk-KZ"/>
        </w:rPr>
        <w:t xml:space="preserve">Мемлекеттік басқарудың сервистік және адамға бағдарланған моделі контекстінде </w:t>
      </w:r>
      <w:r w:rsidR="00BA2A8E" w:rsidRPr="001D0F19">
        <w:rPr>
          <w:rFonts w:ascii="Times New Roman" w:hAnsi="Times New Roman" w:cs="Times New Roman"/>
          <w:b/>
          <w:sz w:val="28"/>
          <w:szCs w:val="28"/>
          <w:lang w:val="kk-KZ"/>
        </w:rPr>
        <w:t>мемлекеттік қызметтерд</w:t>
      </w:r>
      <w:r w:rsidR="003329E2" w:rsidRPr="001D0F19">
        <w:rPr>
          <w:rFonts w:ascii="Times New Roman" w:hAnsi="Times New Roman" w:cs="Times New Roman"/>
          <w:b/>
          <w:sz w:val="28"/>
          <w:szCs w:val="28"/>
          <w:lang w:val="kk-KZ"/>
        </w:rPr>
        <w:t xml:space="preserve">і </w:t>
      </w:r>
      <w:r w:rsidR="00BA2A8E" w:rsidRPr="001D0F19">
        <w:rPr>
          <w:rFonts w:ascii="Times New Roman" w:hAnsi="Times New Roman" w:cs="Times New Roman"/>
          <w:b/>
          <w:sz w:val="28"/>
          <w:szCs w:val="28"/>
          <w:lang w:val="kk-KZ"/>
        </w:rPr>
        <w:t xml:space="preserve">көрсету </w:t>
      </w:r>
      <w:r w:rsidR="003329E2" w:rsidRPr="001D0F19">
        <w:rPr>
          <w:rFonts w:ascii="Times New Roman" w:hAnsi="Times New Roman" w:cs="Times New Roman"/>
          <w:b/>
          <w:sz w:val="28"/>
          <w:szCs w:val="28"/>
          <w:lang w:val="kk-KZ"/>
        </w:rPr>
        <w:t>кезіндегі бизнес-</w:t>
      </w:r>
      <w:r w:rsidR="003329E2" w:rsidRPr="001D0F19">
        <w:rPr>
          <w:rFonts w:ascii="Times New Roman" w:eastAsia="Malgun Gothic" w:hAnsi="Times New Roman" w:cs="Times New Roman"/>
          <w:b/>
          <w:iCs/>
          <w:kern w:val="2"/>
          <w:sz w:val="28"/>
          <w:szCs w:val="28"/>
          <w:lang w:val="kk-KZ" w:eastAsia="ko-KR"/>
        </w:rPr>
        <w:t xml:space="preserve"> үдеріс</w:t>
      </w:r>
      <w:r w:rsidR="003329E2" w:rsidRPr="001D0F19">
        <w:rPr>
          <w:rFonts w:ascii="Times New Roman" w:hAnsi="Times New Roman" w:cs="Times New Roman"/>
          <w:b/>
          <w:sz w:val="28"/>
          <w:szCs w:val="28"/>
          <w:lang w:val="kk-KZ"/>
        </w:rPr>
        <w:t>терді трансформациялау</w:t>
      </w:r>
    </w:p>
    <w:p w14:paraId="64CB20BC" w14:textId="15506B13"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Қазіргі заманғы мемлекеттік басқару тенденциялары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ің сапасы мен қолжетімділігін арттыруға бағытталған, бұл дәстүрлі </w:t>
      </w:r>
      <w:r w:rsidR="00035EDE" w:rsidRPr="001D0F19">
        <w:rPr>
          <w:rFonts w:ascii="Times New Roman" w:eastAsia="Times New Roman" w:hAnsi="Times New Roman" w:cs="Times New Roman"/>
          <w:sz w:val="28"/>
          <w:szCs w:val="28"/>
          <w:lang w:val="kk-KZ" w:eastAsia="ru-RU"/>
        </w:rPr>
        <w:t>бизнес-</w:t>
      </w:r>
      <w:r w:rsidR="000B7ADF">
        <w:rPr>
          <w:rFonts w:ascii="Times New Roman" w:hAnsi="Times New Roman" w:cs="Times New Roman"/>
          <w:sz w:val="28"/>
          <w:szCs w:val="28"/>
          <w:lang w:val="kk-KZ"/>
        </w:rPr>
        <w:t>үдерістердің</w:t>
      </w:r>
      <w:r w:rsidR="000B7ADF"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елеулі трансформациясын талап етеді. Жаһандық цифрландыру және басқарудың сервистік моделіне көшу жағдайында адамға бағдарланған қағидаттарға ерекше көңіл бөлінеді. Бұл азаматтарға барынша қолайлы, қолжетімді және тиімді қызметтерді ұсына отырып, олардың ыңғайлылығы мен қажеттіліктеріне бағытталуды білдіреді. Адамға бағдарлану қағидаты әрбір азаматты назарда ұстап, барлық қызметтердің оның мәселелерін шешуге бағыттау қажеттілігіне негізделген. Бұл трансформация әсіресе Қазақстанда өзекті, өйткені ол мемлекеттік органдар мен халық арасындағы өзара әрекеттестікті жақсарту, сондай-ақ азаматтарға артық қиындықтар тудыратын бюрократиялық кедергілерді жою қажеттілігімен байланысты.</w:t>
      </w:r>
    </w:p>
    <w:p w14:paraId="5FB3AE27" w14:textId="76325E2B" w:rsidR="008B06B2" w:rsidRPr="001D0F19" w:rsidRDefault="00356586"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Диссертация аясында </w:t>
      </w:r>
      <w:r w:rsidR="008B06B2" w:rsidRPr="001D0F19">
        <w:rPr>
          <w:rFonts w:ascii="Times New Roman" w:eastAsia="Times New Roman" w:hAnsi="Times New Roman" w:cs="Times New Roman"/>
          <w:sz w:val="28"/>
          <w:szCs w:val="28"/>
          <w:lang w:val="kk-KZ" w:eastAsia="ru-RU"/>
        </w:rPr>
        <w:t xml:space="preserve">жүргізілген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008B06B2" w:rsidRPr="001D0F19">
        <w:rPr>
          <w:rFonts w:ascii="Times New Roman" w:eastAsia="Times New Roman" w:hAnsi="Times New Roman" w:cs="Times New Roman"/>
          <w:sz w:val="28"/>
          <w:szCs w:val="28"/>
          <w:lang w:val="kk-KZ" w:eastAsia="ru-RU"/>
        </w:rPr>
        <w:t xml:space="preserve"> сапасы туралы сауалнама нәтижелері келесі деректерді көрсетті: респонденттердің 6,91%-ы 1 (өте төмен деңгей) деген баға қойды, 5,49%-ы 2 (төмен деңгей) деп бағалады, 25,78%-ы 3 (орташа деңгей) деген бағаны таңдады, 32,1%-ы 4 (жақсы деңгей) деп белгіледі, ал 29,72-ы қызметтердің сапасын 5 (өте жоғары деңгей) деп бағалады. Бұл мәліметтер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008B06B2" w:rsidRPr="001D0F19">
        <w:rPr>
          <w:rFonts w:ascii="Times New Roman" w:eastAsia="Times New Roman" w:hAnsi="Times New Roman" w:cs="Times New Roman"/>
          <w:sz w:val="28"/>
          <w:szCs w:val="28"/>
          <w:lang w:val="kk-KZ" w:eastAsia="ru-RU"/>
        </w:rPr>
        <w:t xml:space="preserve"> сапасы көбіне оң бағалағанымен, айтарлықтай саны азаматтардың қызмет көрсету деңгейіне қанағаттанбайтынын көрсетті.</w:t>
      </w:r>
    </w:p>
    <w:p w14:paraId="0B2CF08D" w14:textId="6FCC8FD0"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Сауалнамаға қатысушылардың көпшілігі (61%)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сапасын 4 және 5 деңгейінде бағалады, бұл азаматтардың қызмет көрсету сапасы мен қолжетімділігінің жақсарғанына жоғары қанағаттануын білдіреді. Бұл </w:t>
      </w:r>
      <w:r w:rsidR="00CB7DB9" w:rsidRPr="001D0F19">
        <w:rPr>
          <w:rFonts w:ascii="Times New Roman" w:eastAsia="Times New Roman" w:hAnsi="Times New Roman" w:cs="Times New Roman"/>
          <w:sz w:val="28"/>
          <w:szCs w:val="28"/>
          <w:lang w:val="kk-KZ" w:eastAsia="ru-RU"/>
        </w:rPr>
        <w:t>қызметтердің</w:t>
      </w:r>
      <w:r w:rsidRPr="001D0F19">
        <w:rPr>
          <w:rFonts w:ascii="Times New Roman" w:eastAsia="Times New Roman" w:hAnsi="Times New Roman" w:cs="Times New Roman"/>
          <w:sz w:val="28"/>
          <w:szCs w:val="28"/>
          <w:lang w:val="kk-KZ" w:eastAsia="ru-RU"/>
        </w:rPr>
        <w:t xml:space="preserve"> тиімділігі мен қолжетімділігін арттырып отырған жүйеге енгізілген жаңа технологиялармен және реформалармен байланысты болуы мүмкін.</w:t>
      </w:r>
    </w:p>
    <w:p w14:paraId="561517A7" w14:textId="752556D5"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Алайда, респонденттердің 12,4%-ы 1 және 2 деген баға беруі айтарлықтай мәселелердің бар екенін, соның ішінде бюрократия және мемлекеттік органдармен өзара әрекеттесудің күрделілігін көрсетеді. Артық бюрократиялық рәсімдер мен қызметтерді алу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індегі айқындылықтың болмауы сияқты проблемалар әлі де өзектілігін сақтауда.</w:t>
      </w:r>
    </w:p>
    <w:p w14:paraId="023957FC" w14:textId="77777777"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Мемлекеттік басқарудағы адамға бағдарланған тәсіл азаматтар үшін ыңғайлылық деңгейін арттыруға бағытталған, бұл өз кезегінде мемлекеттік көрсетілетін қызметтерді қабылдау деңгейін жақсартуға ықпал етеді. Мысалы, заңды тұлғаларды тіркеу бойынша автоматтандырылған сервистерді енгізу, анықтамалар мен басқа да ақпараттарды цифрландыру азаматтардың мемлекеттік органдармен өзара әрекеттесу уақытының айтарлықтай қысқаруына және әкімшілік рәсімдердің ашықтығының артуына әкелді. Сондай-ақ бұл өзгерістер сыбайлас жемқорлық тәуекелдерінің төмендеуіне ықпал етті, мұны халықтың оң пікірі растайды.</w:t>
      </w:r>
    </w:p>
    <w:p w14:paraId="6CF10AC1" w14:textId="041DD5AE"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Сауалнама нәтижелеріне сәйкес, респонденттердің 18%-дан астамы мемлекеттік көрсетілетін қызметтер, қызметкерлердің сыпайылығы мен қызмет көрсетудің тиімділігін қоса алғанда, жоғары стандарттарға сай болуы тиіс деп есептейді. Сонымен қатар мемлекеттік органдарға сенімді арттыру маңызды фактор болып табылады, мұны респонденттердің 11,2% пікірі растайды. Қызмет көрсету саласындағы басқарудың бұл тәсілі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сапасын арттыру және олардың айқындылығын қамтамасыз ету арқылы азаматтардың сенімін нығайту қажеттілігіне назар аударады.</w:t>
      </w:r>
    </w:p>
    <w:p w14:paraId="76366E65" w14:textId="182AA8DE"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Алайда, оң өзгерістерге қарамастан, сауалнама нәтижелері қызмет көрсетушілер мен қызмет алушылар арасындағы бағалауда айтарлықтай айырмашылық бар екенін көрсетеді. Атап айтқанда, мемлекеттік қызметкерлердің 54,3%-ы </w:t>
      </w:r>
      <w:r w:rsidR="00CB7DB9" w:rsidRPr="001D0F19">
        <w:rPr>
          <w:rFonts w:ascii="Times New Roman" w:eastAsia="Times New Roman" w:hAnsi="Times New Roman" w:cs="Times New Roman"/>
          <w:sz w:val="28"/>
          <w:szCs w:val="28"/>
          <w:lang w:val="kk-KZ" w:eastAsia="ru-RU"/>
        </w:rPr>
        <w:t>қызметтердің</w:t>
      </w:r>
      <w:r w:rsidRPr="001D0F19">
        <w:rPr>
          <w:rFonts w:ascii="Times New Roman" w:eastAsia="Times New Roman" w:hAnsi="Times New Roman" w:cs="Times New Roman"/>
          <w:sz w:val="28"/>
          <w:szCs w:val="28"/>
          <w:lang w:val="kk-KZ" w:eastAsia="ru-RU"/>
        </w:rPr>
        <w:t xml:space="preserve"> сапасын жоғары деп, ал азаматтардың тек 29,72%-ы осы деңгейде бағалаған. Бұл қызмет сапасын қабылдаудағы айырмашылықтарды көрсетеді, ол бағалау критерийлерінің әртүрлілігімен байланысты болуы мүмкін. Мысалы, азаматтар толық емес ақпаратпен немесе артық бюрократиялық кедергілермен бетпе-бет келуі мүмкін жағдайда, мемлекеттік қызметшілер өз міндеттерін орындауды жиі қалыпты жағдай деп қабылдайды.</w:t>
      </w:r>
    </w:p>
    <w:p w14:paraId="21361932" w14:textId="65378927"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 тұрғыдан алғанда, мемлекеттік басқарудағы адамға бағдарлану тәсілі азаматтарға мемлекеттік көрсетілетін қызметтерді барынша ыңғайлы етуге бағытталған жағдайларды қалыптастыруды көздейді. Бұл мемлекеттік құрылымдар мен азаматтар арасындағы өзара әрекеттестікті жеңілдету, артық рәсімдерді жою, күту уақытын қысқарту және қазіргі заман талаптарына сай қызметтер </w:t>
      </w:r>
      <w:r w:rsidR="00BA2A8E" w:rsidRPr="001D0F19">
        <w:rPr>
          <w:rFonts w:ascii="Times New Roman" w:eastAsia="Times New Roman" w:hAnsi="Times New Roman" w:cs="Times New Roman"/>
          <w:sz w:val="28"/>
          <w:szCs w:val="28"/>
          <w:lang w:val="kk-KZ" w:eastAsia="ru-RU"/>
        </w:rPr>
        <w:t xml:space="preserve">көрсету </w:t>
      </w:r>
      <w:r w:rsidRPr="001D0F19">
        <w:rPr>
          <w:rFonts w:ascii="Times New Roman" w:eastAsia="Times New Roman" w:hAnsi="Times New Roman" w:cs="Times New Roman"/>
          <w:sz w:val="28"/>
          <w:szCs w:val="28"/>
          <w:lang w:val="kk-KZ" w:eastAsia="ru-RU"/>
        </w:rPr>
        <w:t xml:space="preserve"> арқылы </w:t>
      </w:r>
      <w:r w:rsidR="000060AE"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 xml:space="preserve">асады. Азаматтарға және олардың мүдделеріне басымдық беру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 неғұрлым қолжетімді, түсінікті және ыңғайлы етуге мүмкіндік береді. </w:t>
      </w:r>
    </w:p>
    <w:p w14:paraId="33715A6C" w14:textId="5A2DAA69"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Қазақстанда адамға бағдарланған және сервистік үлгідегі мемлекеттік басқаруға көшу азаматтардың қажеттіліктерін қанағаттандыруға бағытталған жүйелі өзгерістерді талап етеді. Бұл мақсаттарға жетудің құралдары – цифрландыру, тиімді кері байланыс тетіктерін енгізу және қызмет сапасын бағалауды жетілдіру. Тек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тер мен технологияларды жетілдірумен шектелмей, азаматтардың пікірін, олардың қажеттіліктері мен күтулерін ескеру де маңызды. Бұл өз кезегінде жоғары деңгейдегі сенім мен қанағаттанушылықты қамтамасыз етеді. </w:t>
      </w:r>
    </w:p>
    <w:p w14:paraId="1EA6B11C" w14:textId="7B66EF8C"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 Республикасы Әділет министрлігі азаматтық хал актілерін, заңды тұлғаларды, жылжымайтын мүлікке және зияткерлік меншікке құқықтарды тіркеу сияқты көптеген </w:t>
      </w:r>
      <w:r w:rsidR="00BA2A8E" w:rsidRPr="001D0F19">
        <w:rPr>
          <w:rFonts w:ascii="Times New Roman" w:eastAsia="Times New Roman" w:hAnsi="Times New Roman" w:cs="Times New Roman"/>
          <w:sz w:val="28"/>
          <w:szCs w:val="28"/>
          <w:lang w:val="kk-KZ" w:eastAsia="ru-RU"/>
        </w:rPr>
        <w:t xml:space="preserve">мемлекеттік </w:t>
      </w:r>
      <w:r w:rsidR="002C21B1" w:rsidRPr="001D0F19">
        <w:rPr>
          <w:rFonts w:ascii="Times New Roman" w:eastAsia="Times New Roman" w:hAnsi="Times New Roman" w:cs="Times New Roman"/>
          <w:sz w:val="28"/>
          <w:szCs w:val="28"/>
          <w:lang w:val="kk-KZ" w:eastAsia="ru-RU"/>
        </w:rPr>
        <w:t>қызметтерді көрсету</w:t>
      </w:r>
      <w:r w:rsidRPr="001D0F19">
        <w:rPr>
          <w:rFonts w:ascii="Times New Roman" w:eastAsia="Times New Roman" w:hAnsi="Times New Roman" w:cs="Times New Roman"/>
          <w:sz w:val="28"/>
          <w:szCs w:val="28"/>
          <w:lang w:val="kk-KZ" w:eastAsia="ru-RU"/>
        </w:rPr>
        <w:t xml:space="preserve"> маңызды рөл атқарады. Бұл қызметтер әрбір азамат пен кәсіпкердің өміріне, сондай-ақ құқықтық жүйенің қызметіне тікелей әсер етеді. Осы салада цифрлық шешімдерді енгізу және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терді оңтайландыру әкімшілік кедергілерді азайтуға, қызмет көрсету уақытын қысқартуға және олардың айқындылығын арттыруға бағытталған.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 цифрландыру жоғары ашықтық пен қолжетімділікті қамтамасыз етіп, азаматтардың мемлекеттік институттарға деген сенімін нығайтуға ықпал етеді. Бұл әсіресе азаматтардан тек дәстүрлі нысандағы қызметтер ғана емес, сонымен қатар жедел әрі айқын шешімдер күтілетін жағдайларда аса маңызды.</w:t>
      </w:r>
    </w:p>
    <w:p w14:paraId="7BE54AC5" w14:textId="44F1A8AA"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Бұл ретте мемлекеттік көрсетілетін қызметтерді цифрландыру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і түрлі рәсімдерді автоматтандыруға және жеңілдетуге арналған технологияларды енгізуді қамтиды. Бұл тіркеу, есепке алу және мемлекеттік органдармен өзара іс-қимыл жасау үдерістерін айтарлықтай жеделдетуге мүмкіндік беріп, азаматтар мен бизнес үшін қолайлылықты арттыруға тікелей әсер етеді. Автоматтандыру адам еңбегін азайтып, қателіктер ықтималдығын төмендетуге және шешімдерді қабылдау уақытын қысқартуға ықпал етеді. Мысалы, заңды тұлғаларды, зияткерлік меншікті немесе жылжымайтын мүлікке құқықтарды тіркеу рәсімдерін автоматтандыру өтінімдерді қарау мерзімін қысқартып, олардың дәлдігін арттырады. Бұл өз кезегінде әкімшілік кедергілерді азайтып, мемлекеттік органдармен өзара іс-қимылды азаматтар үшін ашық әрі болжамды етеді.</w:t>
      </w:r>
    </w:p>
    <w:p w14:paraId="26727256" w14:textId="71F9394D"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Мемлекеттік көрсетілетін қызметтерді цифрландыру мемлекеттік басқаруды реформалау үдерісіндегі маңызды бағытқа айналуда. Қолданыстағы зерттеу нәтижелеріне сәйкес, респонденттердің едәуір бөлігі (40,56%) толық электрондық қызметтерге көшуді қолдайды. Бұл цифрландырудың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терді оңтайландыру және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қолжетімділігін арттырудың маңызды құралы ретінде қабылданатынын көрсетеді. Электрондық сервистер күту уақытын қысқартуға, қателіктерді жоюға, бюрократияны азайтуға және мемлекет пен азаматтар арасындағы өзара әрекеттестіктің айқындылығын арттыруға мүмкіндік береді.</w:t>
      </w:r>
    </w:p>
    <w:p w14:paraId="0F991002" w14:textId="5F9C24A0"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Алайда, сауалнама нәтижелері көрсеткендей, респонденттердің шамамен 7,39%-ы әлі де қағаз түріндегі форматтарды жөн көреді. Бұл барлық халық топтары үшін электрондық сервистердің қауіпсіздігі мен қолжетімділігіне қатысты алаңдаушылықтармен байланысты. Бұл факт </w:t>
      </w:r>
      <w:r w:rsidR="00BA2A8E" w:rsidRPr="001D0F19">
        <w:rPr>
          <w:rFonts w:ascii="Times New Roman" w:eastAsia="Times New Roman" w:hAnsi="Times New Roman" w:cs="Times New Roman"/>
          <w:sz w:val="28"/>
          <w:szCs w:val="28"/>
          <w:lang w:val="kk-KZ" w:eastAsia="ru-RU"/>
        </w:rPr>
        <w:t>мемлекеттік қызметтерд</w:t>
      </w:r>
      <w:r w:rsidRPr="001D0F19">
        <w:rPr>
          <w:rFonts w:ascii="Times New Roman" w:eastAsia="Times New Roman" w:hAnsi="Times New Roman" w:cs="Times New Roman"/>
          <w:sz w:val="28"/>
          <w:szCs w:val="28"/>
          <w:lang w:val="kk-KZ" w:eastAsia="ru-RU"/>
        </w:rPr>
        <w:t xml:space="preserve">і </w:t>
      </w:r>
      <w:r w:rsidR="00BA2A8E" w:rsidRPr="001D0F19">
        <w:rPr>
          <w:rFonts w:ascii="Times New Roman" w:eastAsia="Times New Roman" w:hAnsi="Times New Roman" w:cs="Times New Roman"/>
          <w:sz w:val="28"/>
          <w:szCs w:val="28"/>
          <w:lang w:val="kk-KZ" w:eastAsia="ru-RU"/>
        </w:rPr>
        <w:t>көрсету</w:t>
      </w:r>
      <w:r w:rsidR="00171398" w:rsidRPr="001D0F19">
        <w:rPr>
          <w:rFonts w:ascii="Times New Roman" w:eastAsia="Times New Roman" w:hAnsi="Times New Roman" w:cs="Times New Roman"/>
          <w:sz w:val="28"/>
          <w:szCs w:val="28"/>
          <w:lang w:val="kk-KZ" w:eastAsia="ru-RU"/>
        </w:rPr>
        <w:t>де</w:t>
      </w:r>
      <w:r w:rsidRPr="001D0F19">
        <w:rPr>
          <w:rFonts w:ascii="Times New Roman" w:eastAsia="Times New Roman" w:hAnsi="Times New Roman" w:cs="Times New Roman"/>
          <w:sz w:val="28"/>
          <w:szCs w:val="28"/>
          <w:lang w:val="kk-KZ" w:eastAsia="ru-RU"/>
        </w:rPr>
        <w:t xml:space="preserve"> икемділікті сақтаудың және цифрлық технологияларды пайдалана алмайтын немесе оған дайын емес адамдар үшін баламалы нұсқалардың болуын қамтамасыз етудің маңыздылығын көрсетеді.</w:t>
      </w:r>
    </w:p>
    <w:p w14:paraId="7E07CA21" w14:textId="77777777" w:rsidR="008B06B2" w:rsidRPr="001D0F19" w:rsidRDefault="008B06B2"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 мақсатты сәтті іске асыру үшін әртүрлі санаттағы азаматтардың қажеттіліктері мен мүмкіндіктерін ескеретін инфрақұрылымды құру маңызды. Негізгі аспектілер төмендегілер болып табылады:</w:t>
      </w:r>
    </w:p>
    <w:p w14:paraId="0BE2570B" w14:textId="77777777" w:rsidR="008B06B2" w:rsidRPr="001D0F19" w:rsidRDefault="008B06B2" w:rsidP="008213E9">
      <w:pPr>
        <w:pStyle w:val="a7"/>
        <w:widowControl w:val="0"/>
        <w:numPr>
          <w:ilvl w:val="0"/>
          <w:numId w:val="30"/>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Интернет-сервистердің қолжетімділігі – шалғай аймақтарда кеңжолақты интернет пен онлайн-қызметтерге қолжетімділікті қамтамасыз ету.</w:t>
      </w:r>
    </w:p>
    <w:p w14:paraId="0531E8A3" w14:textId="77777777" w:rsidR="008B06B2" w:rsidRPr="001D0F19" w:rsidRDefault="008B06B2" w:rsidP="008213E9">
      <w:pPr>
        <w:pStyle w:val="a7"/>
        <w:widowControl w:val="0"/>
        <w:numPr>
          <w:ilvl w:val="0"/>
          <w:numId w:val="30"/>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Пайдаланушыларды оқыту және қолдау – азаматтарға электрондық сервистерді пайдалануды үйрету бағдарламалары, сондай-ақ кеңес беру және туындаған мәселелерді шешу үшін жедел желілерді құру.</w:t>
      </w:r>
    </w:p>
    <w:p w14:paraId="66B66C0F" w14:textId="77777777" w:rsidR="008B06B2" w:rsidRPr="001D0F19" w:rsidRDefault="008B06B2" w:rsidP="008213E9">
      <w:pPr>
        <w:pStyle w:val="a7"/>
        <w:widowControl w:val="0"/>
        <w:numPr>
          <w:ilvl w:val="0"/>
          <w:numId w:val="30"/>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Деректердің қауіпсіздігі – азаматтардың жеке ақпаратын өңдеуге арналған сенімді және қорғалған платформаларды енгізу, бұл электрондық қызметтерге деген сенімділікті арттырады. </w:t>
      </w:r>
    </w:p>
    <w:p w14:paraId="7F5C7A26" w14:textId="3BDEDD5A"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Халықаралық тәжірибе тұрғын үй және салық қызметтерін цифрландыру мен автоматтандыру бағытындағы табысты тәжірибелер әртүрлі елдерде белсенді түрде енгізіліп жатқанын көрсетеді. Мысалы, Эстония мен Сингапурда азаматтар электрондық платформалар арқылы қарыздар туралы анықтамалар мен ақпаратты нақты уақыт </w:t>
      </w:r>
      <w:r w:rsidR="00EA275F" w:rsidRPr="001D0F19">
        <w:rPr>
          <w:rFonts w:ascii="Times New Roman" w:eastAsia="Times New Roman" w:hAnsi="Times New Roman" w:cs="Times New Roman"/>
          <w:sz w:val="28"/>
          <w:szCs w:val="28"/>
          <w:lang w:val="kk-KZ" w:eastAsia="ru-RU"/>
        </w:rPr>
        <w:t>режім</w:t>
      </w:r>
      <w:r w:rsidRPr="001D0F19">
        <w:rPr>
          <w:rFonts w:ascii="Times New Roman" w:eastAsia="Times New Roman" w:hAnsi="Times New Roman" w:cs="Times New Roman"/>
          <w:sz w:val="28"/>
          <w:szCs w:val="28"/>
          <w:lang w:val="kk-KZ" w:eastAsia="ru-RU"/>
        </w:rPr>
        <w:t xml:space="preserve">інде ала алады, бұл заңды тұлғаларды тіркеу сияқты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терді жеңілдетеді және жеделдетеді. Бұл платформалар мемлекеттік мекемелерге жеке бару қажеттілігін жойып, азаматтардың уақытын үнемдейді және мемлекеттік қызметкерлердің жүктемесін азайтады. </w:t>
      </w:r>
      <w:r w:rsidRPr="001D0F19">
        <w:rPr>
          <w:rFonts w:ascii="Times New Roman" w:eastAsia="Times New Roman" w:hAnsi="Times New Roman" w:cs="Times New Roman"/>
          <w:bCs/>
          <w:i/>
          <w:sz w:val="28"/>
          <w:szCs w:val="28"/>
          <w:lang w:val="kk-KZ" w:eastAsia="ru-RU"/>
        </w:rPr>
        <w:t>Германия</w:t>
      </w:r>
      <w:r w:rsidRPr="001D0F19">
        <w:rPr>
          <w:rFonts w:ascii="Times New Roman" w:eastAsia="Times New Roman" w:hAnsi="Times New Roman" w:cs="Times New Roman"/>
          <w:i/>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мен </w:t>
      </w:r>
      <w:r w:rsidRPr="001D0F19">
        <w:rPr>
          <w:rFonts w:ascii="Times New Roman" w:eastAsia="Times New Roman" w:hAnsi="Times New Roman" w:cs="Times New Roman"/>
          <w:bCs/>
          <w:i/>
          <w:sz w:val="28"/>
          <w:szCs w:val="28"/>
          <w:lang w:val="kk-KZ" w:eastAsia="ru-RU"/>
        </w:rPr>
        <w:t>Ұлыбританияда</w:t>
      </w:r>
      <w:r w:rsidRPr="001D0F19">
        <w:rPr>
          <w:rFonts w:ascii="Times New Roman" w:eastAsia="Times New Roman" w:hAnsi="Times New Roman" w:cs="Times New Roman"/>
          <w:i/>
          <w:sz w:val="28"/>
          <w:szCs w:val="28"/>
          <w:lang w:val="kk-KZ" w:eastAsia="ru-RU"/>
        </w:rPr>
        <w:t xml:space="preserve"> </w:t>
      </w:r>
      <w:r w:rsidRPr="001D0F19">
        <w:rPr>
          <w:rFonts w:ascii="Times New Roman" w:eastAsia="Times New Roman" w:hAnsi="Times New Roman" w:cs="Times New Roman"/>
          <w:sz w:val="28"/>
          <w:szCs w:val="28"/>
          <w:lang w:val="kk-KZ" w:eastAsia="ru-RU"/>
        </w:rPr>
        <w:t>жалға алу шарттарын автоматты түрде ұзарту және негізгі жалға алушы қайтыс болғаннан кейін жалдау құқықтарын жеңілдетілген түрде қайта рәсімдеу ұзақ бюрократиялық рәсімдерден аулақ болуға мүмкіндік береді</w:t>
      </w:r>
      <w:r w:rsidR="002A5A8E" w:rsidRPr="001D0F19">
        <w:rPr>
          <w:rFonts w:ascii="Times New Roman" w:eastAsia="Times New Roman" w:hAnsi="Times New Roman" w:cs="Times New Roman"/>
          <w:sz w:val="28"/>
          <w:szCs w:val="28"/>
          <w:lang w:val="kk-KZ" w:eastAsia="ru-RU"/>
        </w:rPr>
        <w:t xml:space="preserve"> [</w:t>
      </w:r>
      <w:r w:rsidR="007D5FFB" w:rsidRPr="001D0F19">
        <w:rPr>
          <w:rFonts w:ascii="Times New Roman" w:eastAsia="Times New Roman" w:hAnsi="Times New Roman" w:cs="Times New Roman"/>
          <w:sz w:val="28"/>
          <w:szCs w:val="28"/>
          <w:lang w:val="kk-KZ" w:eastAsia="ru-RU"/>
        </w:rPr>
        <w:t>2</w:t>
      </w:r>
      <w:r w:rsidR="003412CE" w:rsidRPr="001D0F19">
        <w:rPr>
          <w:rFonts w:ascii="Times New Roman" w:eastAsia="Times New Roman" w:hAnsi="Times New Roman" w:cs="Times New Roman"/>
          <w:sz w:val="28"/>
          <w:szCs w:val="28"/>
          <w:lang w:val="kk-KZ" w:eastAsia="ru-RU"/>
        </w:rPr>
        <w:t>3</w:t>
      </w:r>
      <w:r w:rsidR="005B72C2" w:rsidRPr="001D0F19">
        <w:rPr>
          <w:rFonts w:ascii="Times New Roman" w:eastAsia="Times New Roman" w:hAnsi="Times New Roman" w:cs="Times New Roman"/>
          <w:sz w:val="28"/>
          <w:szCs w:val="28"/>
          <w:lang w:val="kk-KZ" w:eastAsia="ru-RU"/>
        </w:rPr>
        <w:t>4</w:t>
      </w:r>
      <w:r w:rsidR="00AD4B0A" w:rsidRPr="001D0F19">
        <w:rPr>
          <w:rFonts w:ascii="Times New Roman" w:eastAsia="Times New Roman" w:hAnsi="Times New Roman" w:cs="Times New Roman"/>
          <w:sz w:val="28"/>
          <w:szCs w:val="28"/>
          <w:lang w:val="kk-KZ" w:eastAsia="ru-RU"/>
        </w:rPr>
        <w:t>,</w:t>
      </w:r>
      <w:r w:rsidR="007D5FFB" w:rsidRPr="001D0F19">
        <w:rPr>
          <w:rFonts w:ascii="Times New Roman" w:eastAsia="Times New Roman" w:hAnsi="Times New Roman" w:cs="Times New Roman"/>
          <w:sz w:val="28"/>
          <w:szCs w:val="28"/>
          <w:lang w:val="kk-KZ" w:eastAsia="ru-RU"/>
        </w:rPr>
        <w:t xml:space="preserve"> 2</w:t>
      </w:r>
      <w:r w:rsidR="003412CE" w:rsidRPr="001D0F19">
        <w:rPr>
          <w:rFonts w:ascii="Times New Roman" w:eastAsia="Times New Roman" w:hAnsi="Times New Roman" w:cs="Times New Roman"/>
          <w:sz w:val="28"/>
          <w:szCs w:val="28"/>
          <w:lang w:val="kk-KZ" w:eastAsia="ru-RU"/>
        </w:rPr>
        <w:t>3</w:t>
      </w:r>
      <w:r w:rsidR="005B72C2" w:rsidRPr="001D0F19">
        <w:rPr>
          <w:rFonts w:ascii="Times New Roman" w:eastAsia="Times New Roman" w:hAnsi="Times New Roman" w:cs="Times New Roman"/>
          <w:sz w:val="28"/>
          <w:szCs w:val="28"/>
          <w:lang w:val="kk-KZ" w:eastAsia="ru-RU"/>
        </w:rPr>
        <w:t>5</w:t>
      </w:r>
      <w:r w:rsidR="002A5A8E"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bCs/>
          <w:i/>
          <w:sz w:val="28"/>
          <w:szCs w:val="28"/>
          <w:lang w:val="kk-KZ" w:eastAsia="ru-RU"/>
        </w:rPr>
        <w:t>Сингапур</w:t>
      </w:r>
      <w:r w:rsidRPr="001D0F19">
        <w:rPr>
          <w:rFonts w:ascii="Times New Roman" w:eastAsia="Times New Roman" w:hAnsi="Times New Roman" w:cs="Times New Roman"/>
          <w:sz w:val="28"/>
          <w:szCs w:val="28"/>
          <w:lang w:val="kk-KZ" w:eastAsia="ru-RU"/>
        </w:rPr>
        <w:t xml:space="preserve"> мен </w:t>
      </w:r>
      <w:r w:rsidRPr="001D0F19">
        <w:rPr>
          <w:rFonts w:ascii="Times New Roman" w:eastAsia="Times New Roman" w:hAnsi="Times New Roman" w:cs="Times New Roman"/>
          <w:bCs/>
          <w:i/>
          <w:sz w:val="28"/>
          <w:szCs w:val="28"/>
          <w:lang w:val="kk-KZ" w:eastAsia="ru-RU"/>
        </w:rPr>
        <w:t>Оңтүстік Кореяда</w:t>
      </w:r>
      <w:r w:rsidRPr="001D0F19">
        <w:rPr>
          <w:rFonts w:ascii="Times New Roman" w:eastAsia="Times New Roman" w:hAnsi="Times New Roman" w:cs="Times New Roman"/>
          <w:sz w:val="28"/>
          <w:szCs w:val="28"/>
          <w:lang w:val="kk-KZ" w:eastAsia="ru-RU"/>
        </w:rPr>
        <w:t xml:space="preserve"> мемлекеттік бағдарламалар бойынша сатып алынған тұрғын үйге қойылған шектеулер белгіленген талаптар орындалған кезде автоматты түрде алынып тасталады, бұл әкімшілік жүктемені азайтады</w:t>
      </w:r>
      <w:r w:rsidR="00307315" w:rsidRPr="001D0F19">
        <w:rPr>
          <w:rFonts w:ascii="Times New Roman" w:eastAsia="Times New Roman" w:hAnsi="Times New Roman" w:cs="Times New Roman"/>
          <w:sz w:val="28"/>
          <w:szCs w:val="28"/>
          <w:lang w:val="kk-KZ" w:eastAsia="ru-RU"/>
        </w:rPr>
        <w:t xml:space="preserve"> [</w:t>
      </w:r>
      <w:r w:rsidR="007D5FFB" w:rsidRPr="001D0F19">
        <w:rPr>
          <w:rFonts w:ascii="Times New Roman" w:eastAsia="Times New Roman" w:hAnsi="Times New Roman" w:cs="Times New Roman"/>
          <w:sz w:val="28"/>
          <w:szCs w:val="28"/>
          <w:lang w:val="kk-KZ" w:eastAsia="ru-RU"/>
        </w:rPr>
        <w:t>2</w:t>
      </w:r>
      <w:r w:rsidR="0028406D" w:rsidRPr="001D0F19">
        <w:rPr>
          <w:rFonts w:ascii="Times New Roman" w:eastAsia="Times New Roman" w:hAnsi="Times New Roman" w:cs="Times New Roman"/>
          <w:sz w:val="28"/>
          <w:szCs w:val="28"/>
          <w:lang w:val="kk-KZ" w:eastAsia="ru-RU"/>
        </w:rPr>
        <w:t>3</w:t>
      </w:r>
      <w:r w:rsidR="005B72C2" w:rsidRPr="001D0F19">
        <w:rPr>
          <w:rFonts w:ascii="Times New Roman" w:eastAsia="Times New Roman" w:hAnsi="Times New Roman" w:cs="Times New Roman"/>
          <w:sz w:val="28"/>
          <w:szCs w:val="28"/>
          <w:lang w:val="kk-KZ" w:eastAsia="ru-RU"/>
        </w:rPr>
        <w:t>6</w:t>
      </w:r>
      <w:r w:rsidR="007D5FFB" w:rsidRPr="001D0F19">
        <w:rPr>
          <w:rFonts w:ascii="Times New Roman" w:eastAsia="Times New Roman" w:hAnsi="Times New Roman" w:cs="Times New Roman"/>
          <w:sz w:val="28"/>
          <w:szCs w:val="28"/>
          <w:lang w:val="kk-KZ" w:eastAsia="ru-RU"/>
        </w:rPr>
        <w:t>, 2</w:t>
      </w:r>
      <w:r w:rsidR="005B72C2" w:rsidRPr="001D0F19">
        <w:rPr>
          <w:rFonts w:ascii="Times New Roman" w:eastAsia="Times New Roman" w:hAnsi="Times New Roman" w:cs="Times New Roman"/>
          <w:sz w:val="28"/>
          <w:szCs w:val="28"/>
          <w:lang w:val="kk-KZ" w:eastAsia="ru-RU"/>
        </w:rPr>
        <w:t>37</w:t>
      </w:r>
      <w:r w:rsidR="00307315" w:rsidRPr="001D0F19">
        <w:rPr>
          <w:rFonts w:ascii="Times New Roman" w:eastAsia="Times New Roman" w:hAnsi="Times New Roman" w:cs="Times New Roman"/>
          <w:sz w:val="28"/>
          <w:szCs w:val="28"/>
          <w:lang w:val="kk-KZ" w:eastAsia="ru-RU"/>
        </w:rPr>
        <w:t>]</w:t>
      </w:r>
      <w:r w:rsidRPr="001D0F19">
        <w:rPr>
          <w:rFonts w:ascii="Times New Roman" w:hAnsi="Times New Roman" w:cs="Times New Roman"/>
          <w:sz w:val="28"/>
          <w:szCs w:val="28"/>
          <w:lang w:val="kk-KZ"/>
        </w:rPr>
        <w:t>.</w:t>
      </w:r>
      <w:r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bCs/>
          <w:i/>
          <w:sz w:val="28"/>
          <w:szCs w:val="28"/>
          <w:lang w:val="kk-KZ" w:eastAsia="ru-RU"/>
        </w:rPr>
        <w:t>Австралия</w:t>
      </w:r>
      <w:r w:rsidRPr="001D0F19">
        <w:rPr>
          <w:rFonts w:ascii="Times New Roman" w:eastAsia="Times New Roman" w:hAnsi="Times New Roman" w:cs="Times New Roman"/>
          <w:sz w:val="28"/>
          <w:szCs w:val="28"/>
          <w:lang w:val="kk-KZ" w:eastAsia="ru-RU"/>
        </w:rPr>
        <w:t xml:space="preserve"> мен </w:t>
      </w:r>
      <w:r w:rsidRPr="001D0F19">
        <w:rPr>
          <w:rFonts w:ascii="Times New Roman" w:eastAsia="Times New Roman" w:hAnsi="Times New Roman" w:cs="Times New Roman"/>
          <w:bCs/>
          <w:i/>
          <w:sz w:val="28"/>
          <w:szCs w:val="28"/>
          <w:lang w:val="kk-KZ" w:eastAsia="ru-RU"/>
        </w:rPr>
        <w:t>Германияда</w:t>
      </w:r>
      <w:r w:rsidRPr="001D0F19">
        <w:rPr>
          <w:rFonts w:ascii="Times New Roman" w:eastAsia="Times New Roman" w:hAnsi="Times New Roman" w:cs="Times New Roman"/>
          <w:sz w:val="28"/>
          <w:szCs w:val="28"/>
          <w:lang w:val="kk-KZ" w:eastAsia="ru-RU"/>
        </w:rPr>
        <w:t xml:space="preserve"> егер тараптар қарсы болмаса, жалдау мерзімін автоматты түрде ұзарту механизмдері енгізілген, бұл ашықтықты арттырып, сұрауларды өңдеу уақытын қысқартады</w:t>
      </w:r>
      <w:r w:rsidR="00307315" w:rsidRPr="001D0F19">
        <w:rPr>
          <w:rFonts w:ascii="Times New Roman" w:eastAsia="Times New Roman" w:hAnsi="Times New Roman" w:cs="Times New Roman"/>
          <w:sz w:val="28"/>
          <w:szCs w:val="28"/>
          <w:lang w:val="kk-KZ" w:eastAsia="ru-RU"/>
        </w:rPr>
        <w:t xml:space="preserve"> [</w:t>
      </w:r>
      <w:r w:rsidR="00AD4B0A" w:rsidRPr="001D0F19">
        <w:rPr>
          <w:rFonts w:ascii="Times New Roman" w:eastAsia="Times New Roman" w:hAnsi="Times New Roman" w:cs="Times New Roman"/>
          <w:sz w:val="28"/>
          <w:szCs w:val="28"/>
          <w:lang w:val="kk-KZ" w:eastAsia="ru-RU"/>
        </w:rPr>
        <w:t>2</w:t>
      </w:r>
      <w:r w:rsidR="0028406D" w:rsidRPr="001D0F19">
        <w:rPr>
          <w:rFonts w:ascii="Times New Roman" w:eastAsia="Times New Roman" w:hAnsi="Times New Roman" w:cs="Times New Roman"/>
          <w:sz w:val="28"/>
          <w:szCs w:val="28"/>
          <w:lang w:val="kk-KZ" w:eastAsia="ru-RU"/>
        </w:rPr>
        <w:t>2</w:t>
      </w:r>
      <w:r w:rsidR="005B72C2" w:rsidRPr="001D0F19">
        <w:rPr>
          <w:rFonts w:ascii="Times New Roman" w:eastAsia="Times New Roman" w:hAnsi="Times New Roman" w:cs="Times New Roman"/>
          <w:sz w:val="28"/>
          <w:szCs w:val="28"/>
          <w:lang w:val="kk-KZ" w:eastAsia="ru-RU"/>
        </w:rPr>
        <w:t>7</w:t>
      </w:r>
      <w:r w:rsidR="00307315" w:rsidRPr="001D0F19">
        <w:rPr>
          <w:rFonts w:ascii="Times New Roman" w:eastAsia="Times New Roman" w:hAnsi="Times New Roman" w:cs="Times New Roman"/>
          <w:sz w:val="28"/>
          <w:szCs w:val="28"/>
          <w:lang w:val="kk-KZ" w:eastAsia="ru-RU"/>
        </w:rPr>
        <w:t>]</w:t>
      </w:r>
      <w:r w:rsidRPr="001D0F19">
        <w:rPr>
          <w:rFonts w:ascii="Times New Roman" w:hAnsi="Times New Roman" w:cs="Times New Roman"/>
          <w:sz w:val="28"/>
          <w:szCs w:val="28"/>
          <w:lang w:val="kk-KZ"/>
        </w:rPr>
        <w:t>.</w:t>
      </w:r>
      <w:r w:rsidRPr="001D0F19">
        <w:rPr>
          <w:rFonts w:ascii="Times New Roman" w:eastAsia="Times New Roman" w:hAnsi="Times New Roman" w:cs="Times New Roman"/>
          <w:sz w:val="28"/>
          <w:szCs w:val="28"/>
          <w:lang w:val="kk-KZ" w:eastAsia="ru-RU"/>
        </w:rPr>
        <w:t xml:space="preserve"> Барлық осы мысалдар цифрландыру әкімшілік рәсімдерді орындау уақытын қысқартып, сыбайлас жемқорлық мүмкіндіктерін төмендететінін дәлелдейді. </w:t>
      </w:r>
    </w:p>
    <w:p w14:paraId="19C709EE" w14:textId="48FC60FC"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 xml:space="preserve">Қазақстанда </w:t>
      </w:r>
      <w:r w:rsidR="00BA2A8E" w:rsidRPr="001D0F19">
        <w:rPr>
          <w:rFonts w:ascii="Times New Roman" w:eastAsia="Times New Roman" w:hAnsi="Times New Roman" w:cs="Times New Roman"/>
          <w:bCs/>
          <w:i/>
          <w:sz w:val="28"/>
          <w:szCs w:val="28"/>
          <w:lang w:val="kk-KZ" w:eastAsia="ru-RU"/>
        </w:rPr>
        <w:t>мемлекеттік қызметтерд</w:t>
      </w:r>
      <w:r w:rsidRPr="001D0F19">
        <w:rPr>
          <w:rFonts w:ascii="Times New Roman" w:eastAsia="Times New Roman" w:hAnsi="Times New Roman" w:cs="Times New Roman"/>
          <w:bCs/>
          <w:i/>
          <w:sz w:val="28"/>
          <w:szCs w:val="28"/>
          <w:lang w:val="kk-KZ" w:eastAsia="ru-RU"/>
        </w:rPr>
        <w:t>і көрсету кезінде туындайтын мәселелер</w:t>
      </w:r>
    </w:p>
    <w:p w14:paraId="03D4A830" w14:textId="0E6DBF51"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Оң өзгерістерге қарамастан, Қазақстанда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ің сапасын жақсарту үшін шешуді қажет ететін бірқатар мәселелер бар. Бұл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тердің жеткіліксіз автоматтандырылуымен және сақталып отырған бюрократиялық кедергілермен байланысты. Фокус-топтық зерттеу нәтижелері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кейбірінде белгілі бір мәселелер бар екенін және қолданыстағы </w:t>
      </w:r>
      <w:r w:rsidR="00035EDE" w:rsidRPr="001D0F19">
        <w:rPr>
          <w:rFonts w:ascii="Times New Roman" w:eastAsia="Times New Roman" w:hAnsi="Times New Roman" w:cs="Times New Roman"/>
          <w:sz w:val="28"/>
          <w:szCs w:val="28"/>
          <w:lang w:val="kk-KZ" w:eastAsia="ru-RU"/>
        </w:rPr>
        <w:t>бизнес-</w:t>
      </w:r>
      <w:r w:rsidR="000B7ADF">
        <w:rPr>
          <w:rFonts w:ascii="Times New Roman" w:hAnsi="Times New Roman" w:cs="Times New Roman"/>
          <w:sz w:val="28"/>
          <w:szCs w:val="28"/>
          <w:lang w:val="kk-KZ"/>
        </w:rPr>
        <w:t>үдерістерді</w:t>
      </w:r>
      <w:r w:rsidR="000B7ADF"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жеңіл трансформациялау қажеттігін көрсетті</w:t>
      </w:r>
      <w:r w:rsidR="009C3F19" w:rsidRPr="001D0F19">
        <w:rPr>
          <w:rFonts w:ascii="Times New Roman" w:eastAsia="Times New Roman" w:hAnsi="Times New Roman" w:cs="Times New Roman"/>
          <w:sz w:val="28"/>
          <w:szCs w:val="28"/>
          <w:lang w:val="kk-KZ" w:eastAsia="ru-RU"/>
        </w:rPr>
        <w:t>:</w:t>
      </w:r>
    </w:p>
    <w:p w14:paraId="1044D9CF" w14:textId="77777777" w:rsidR="008B06B2" w:rsidRPr="001D0F19" w:rsidRDefault="008B06B2" w:rsidP="008213E9">
      <w:pPr>
        <w:pStyle w:val="a7"/>
        <w:widowControl w:val="0"/>
        <w:numPr>
          <w:ilvl w:val="0"/>
          <w:numId w:val="31"/>
        </w:numPr>
        <w:shd w:val="clear" w:color="auto" w:fill="FFFFFF"/>
        <w:tabs>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Коммуналдық қордағы тұрғын үйді жалдау шарттарының мерзімін ұзарту:</w:t>
      </w:r>
    </w:p>
    <w:p w14:paraId="3C649FA9" w14:textId="77777777"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Мәселе:</w:t>
      </w:r>
      <w:r w:rsidRPr="001D0F19">
        <w:rPr>
          <w:rFonts w:ascii="Times New Roman" w:eastAsia="Times New Roman" w:hAnsi="Times New Roman" w:cs="Times New Roman"/>
          <w:sz w:val="28"/>
          <w:szCs w:val="28"/>
          <w:lang w:val="kk-KZ" w:eastAsia="ru-RU"/>
        </w:rPr>
        <w:t xml:space="preserve"> Жалға алу шартын ұзарту үшін әр 3 жыл сайын өтініш беру талабы азаматтарға едәуір қиындықтар тудырады және сыбайлас жемқорлық тәуекелдерін арттырады.</w:t>
      </w:r>
    </w:p>
    <w:p w14:paraId="7B4DD87A" w14:textId="77777777"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Шешім:</w:t>
      </w:r>
      <w:r w:rsidRPr="001D0F19">
        <w:rPr>
          <w:rFonts w:ascii="Times New Roman" w:eastAsia="Times New Roman" w:hAnsi="Times New Roman" w:cs="Times New Roman"/>
          <w:sz w:val="28"/>
          <w:szCs w:val="28"/>
          <w:lang w:val="kk-KZ" w:eastAsia="ru-RU"/>
        </w:rPr>
        <w:t xml:space="preserve"> Шарт талаптарын орындайтын жалға алушылар үшін автоматты түрде ұзарту жүйесін енгізу, сондай-ақ мерзімдерді бақылаудың цифрлық жүйесін жасап, келісімшарт мерзімі аяқталуына 3 ай қалғанда хабарлама жіберу.</w:t>
      </w:r>
    </w:p>
    <w:p w14:paraId="7476C876" w14:textId="77777777" w:rsidR="008B06B2" w:rsidRPr="001D0F19" w:rsidRDefault="008B06B2" w:rsidP="008213E9">
      <w:pPr>
        <w:pStyle w:val="a7"/>
        <w:widowControl w:val="0"/>
        <w:numPr>
          <w:ilvl w:val="0"/>
          <w:numId w:val="31"/>
        </w:numPr>
        <w:shd w:val="clear" w:color="auto" w:fill="FFFFFF"/>
        <w:tabs>
          <w:tab w:val="left" w:pos="0"/>
          <w:tab w:val="left" w:pos="993"/>
          <w:tab w:val="left" w:pos="1134"/>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Негізгі жалға алушы қайтыс болғаннан кейін жалдау шарттарын қайта рәсімдеу:</w:t>
      </w:r>
    </w:p>
    <w:p w14:paraId="0BF558B9" w14:textId="77777777" w:rsidR="008B06B2" w:rsidRPr="001D0F19" w:rsidRDefault="008B06B2" w:rsidP="008213E9">
      <w:pPr>
        <w:widowControl w:val="0"/>
        <w:shd w:val="clear" w:color="auto" w:fill="FFFFFF"/>
        <w:tabs>
          <w:tab w:val="left" w:pos="0"/>
          <w:tab w:val="left" w:pos="993"/>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Мәселе:</w:t>
      </w:r>
      <w:r w:rsidRPr="001D0F19">
        <w:rPr>
          <w:rFonts w:ascii="Times New Roman" w:eastAsia="Times New Roman" w:hAnsi="Times New Roman" w:cs="Times New Roman"/>
          <w:sz w:val="28"/>
          <w:szCs w:val="28"/>
          <w:lang w:val="kk-KZ" w:eastAsia="ru-RU"/>
        </w:rPr>
        <w:t xml:space="preserve"> Жалға алушы қайтыс болғаннан кейін шартты қайта рәсімдеуі қажет туыстары үшін күрделі және ұзақ бюрократиялық рәсімдер.</w:t>
      </w:r>
    </w:p>
    <w:p w14:paraId="5E595C70" w14:textId="77777777" w:rsidR="008B06B2" w:rsidRPr="001D0F19" w:rsidRDefault="008B06B2" w:rsidP="008213E9">
      <w:pPr>
        <w:widowControl w:val="0"/>
        <w:shd w:val="clear" w:color="auto" w:fill="FFFFFF"/>
        <w:tabs>
          <w:tab w:val="left" w:pos="0"/>
          <w:tab w:val="left" w:pos="993"/>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 xml:space="preserve">Шешім: </w:t>
      </w:r>
      <w:r w:rsidRPr="001D0F19">
        <w:rPr>
          <w:rFonts w:ascii="Times New Roman" w:eastAsia="Times New Roman" w:hAnsi="Times New Roman" w:cs="Times New Roman"/>
          <w:sz w:val="28"/>
          <w:szCs w:val="28"/>
          <w:lang w:val="kk-KZ" w:eastAsia="ru-RU"/>
        </w:rPr>
        <w:t>Егер жақын туыстары тұрғын үйде тұруды жалғастыратын болса, жалдау шарттарын автоматты түрде сол туыстарына қайта рәсімдеу жүйесін енгізу.</w:t>
      </w:r>
    </w:p>
    <w:p w14:paraId="253C2D79" w14:textId="77777777" w:rsidR="008B06B2" w:rsidRPr="001D0F19" w:rsidRDefault="008B06B2" w:rsidP="008213E9">
      <w:pPr>
        <w:pStyle w:val="a7"/>
        <w:widowControl w:val="0"/>
        <w:numPr>
          <w:ilvl w:val="0"/>
          <w:numId w:val="31"/>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Мемлекеттік бағдарламалар («Отбасы Банк») бойынша алынған тұрғын үйге шектеулерді алып тастау:</w:t>
      </w:r>
    </w:p>
    <w:p w14:paraId="10A94D4E" w14:textId="77777777" w:rsidR="008B06B2" w:rsidRPr="001D0F19" w:rsidRDefault="008B06B2" w:rsidP="008213E9">
      <w:pPr>
        <w:widowControl w:val="0"/>
        <w:shd w:val="clear" w:color="auto" w:fill="FFFFFF"/>
        <w:tabs>
          <w:tab w:val="left" w:pos="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Мәселе:</w:t>
      </w:r>
      <w:r w:rsidRPr="001D0F19">
        <w:rPr>
          <w:rFonts w:ascii="Times New Roman" w:eastAsia="Times New Roman" w:hAnsi="Times New Roman" w:cs="Times New Roman"/>
          <w:sz w:val="28"/>
          <w:szCs w:val="28"/>
          <w:lang w:val="kk-KZ" w:eastAsia="ru-RU"/>
        </w:rPr>
        <w:t xml:space="preserve"> Азаматтар тұрғын үйге қойылған шектеулерді алып тастау үшін қосымша өтініш беруге мәжбүр.</w:t>
      </w:r>
    </w:p>
    <w:p w14:paraId="4A0774B7" w14:textId="4656AF34" w:rsidR="008B06B2" w:rsidRPr="001D0F19" w:rsidRDefault="008B06B2" w:rsidP="008213E9">
      <w:pPr>
        <w:widowControl w:val="0"/>
        <w:shd w:val="clear" w:color="auto" w:fill="FFFFFF"/>
        <w:tabs>
          <w:tab w:val="left" w:pos="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Шешім:</w:t>
      </w:r>
      <w:r w:rsidRPr="001D0F19">
        <w:rPr>
          <w:rFonts w:ascii="Times New Roman" w:eastAsia="Times New Roman" w:hAnsi="Times New Roman" w:cs="Times New Roman"/>
          <w:sz w:val="28"/>
          <w:szCs w:val="28"/>
          <w:lang w:val="kk-KZ" w:eastAsia="ru-RU"/>
        </w:rPr>
        <w:t xml:space="preserve"> Ипотеканы өтеу сияқты талаптар орындалған жағдайда, шектеулерді автоматты түрде алып тастау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ін енгізу және азаматтарды хабардар ету үшін есепке алу жүйесін интеграциялау.</w:t>
      </w:r>
    </w:p>
    <w:p w14:paraId="1B155FFB" w14:textId="77777777" w:rsidR="008B06B2" w:rsidRPr="001D0F19" w:rsidRDefault="008B06B2" w:rsidP="008213E9">
      <w:pPr>
        <w:pStyle w:val="a7"/>
        <w:widowControl w:val="0"/>
        <w:numPr>
          <w:ilvl w:val="0"/>
          <w:numId w:val="31"/>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Тұрғын үйді жалдау шарты бойынша қарыздың жоқтығы туралы анықтама беру:</w:t>
      </w:r>
    </w:p>
    <w:p w14:paraId="1E0FEF4F" w14:textId="4B7F5B66" w:rsidR="008B06B2" w:rsidRPr="001D0F19" w:rsidRDefault="008B06B2" w:rsidP="008213E9">
      <w:pPr>
        <w:widowControl w:val="0"/>
        <w:shd w:val="clear" w:color="auto" w:fill="FFFFFF"/>
        <w:tabs>
          <w:tab w:val="left" w:pos="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Мәселе:</w:t>
      </w:r>
      <w:r w:rsidRPr="001D0F19">
        <w:rPr>
          <w:rFonts w:ascii="Times New Roman" w:eastAsia="Times New Roman" w:hAnsi="Times New Roman" w:cs="Times New Roman"/>
          <w:sz w:val="28"/>
          <w:szCs w:val="28"/>
          <w:lang w:val="kk-KZ" w:eastAsia="ru-RU"/>
        </w:rPr>
        <w:t xml:space="preserve"> Анықтаманы алу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і бірнеше мекемеге жүгінуді талап етеді, бұл азаматтарға айтарлықтай қиындық туғызады.</w:t>
      </w:r>
    </w:p>
    <w:p w14:paraId="645C7C58" w14:textId="55501C77" w:rsidR="008B06B2" w:rsidRPr="001D0F19" w:rsidRDefault="008B06B2" w:rsidP="008213E9">
      <w:pPr>
        <w:widowControl w:val="0"/>
        <w:shd w:val="clear" w:color="auto" w:fill="FFFFFF"/>
        <w:tabs>
          <w:tab w:val="left" w:pos="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 xml:space="preserve">Шешім: </w:t>
      </w:r>
      <w:r w:rsidRPr="001D0F19">
        <w:rPr>
          <w:rFonts w:ascii="Times New Roman" w:eastAsia="Times New Roman" w:hAnsi="Times New Roman" w:cs="Times New Roman"/>
          <w:sz w:val="28"/>
          <w:szCs w:val="28"/>
          <w:lang w:val="kk-KZ" w:eastAsia="ru-RU"/>
        </w:rPr>
        <w:t xml:space="preserve">Қызметті мемлекеттік көрсетілетін қызметтер тізіміне енгізу, egov.kz порталы арқылы өтініш беру мүмкіндігін жасау және қарыз есебі жүйелерімен интеграциялау арқылы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ті автоматтандыру.</w:t>
      </w:r>
    </w:p>
    <w:p w14:paraId="4B1B2338" w14:textId="77777777" w:rsidR="008B06B2" w:rsidRPr="001D0F19" w:rsidRDefault="008B06B2" w:rsidP="008213E9">
      <w:pPr>
        <w:pStyle w:val="a7"/>
        <w:widowControl w:val="0"/>
        <w:numPr>
          <w:ilvl w:val="0"/>
          <w:numId w:val="31"/>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Заңды тұлғаларды тіркеу:</w:t>
      </w:r>
    </w:p>
    <w:p w14:paraId="6B2300B8" w14:textId="77777777" w:rsidR="008B06B2" w:rsidRPr="001D0F19" w:rsidRDefault="008B06B2" w:rsidP="008213E9">
      <w:pPr>
        <w:widowControl w:val="0"/>
        <w:shd w:val="clear" w:color="auto" w:fill="FFFFFF"/>
        <w:tabs>
          <w:tab w:val="left" w:pos="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Мәселе:</w:t>
      </w:r>
      <w:r w:rsidRPr="001D0F19">
        <w:rPr>
          <w:rFonts w:ascii="Times New Roman" w:eastAsia="Times New Roman" w:hAnsi="Times New Roman" w:cs="Times New Roman"/>
          <w:sz w:val="28"/>
          <w:szCs w:val="28"/>
          <w:lang w:val="kk-KZ" w:eastAsia="ru-RU"/>
        </w:rPr>
        <w:t xml:space="preserve"> Қолданыстағы рәсімдер салық төлеуден жалтарған заңды тұлғаларды тиімді анықтауға мүмкіндік бермейді.</w:t>
      </w:r>
    </w:p>
    <w:p w14:paraId="38DF89D5" w14:textId="77777777" w:rsidR="008B06B2" w:rsidRPr="001D0F19" w:rsidRDefault="008B06B2" w:rsidP="008213E9">
      <w:pPr>
        <w:widowControl w:val="0"/>
        <w:shd w:val="clear" w:color="auto" w:fill="FFFFFF"/>
        <w:tabs>
          <w:tab w:val="left" w:pos="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Шешім:</w:t>
      </w:r>
      <w:r w:rsidRPr="001D0F19">
        <w:rPr>
          <w:rFonts w:ascii="Times New Roman" w:eastAsia="Times New Roman" w:hAnsi="Times New Roman" w:cs="Times New Roman"/>
          <w:sz w:val="28"/>
          <w:szCs w:val="28"/>
          <w:lang w:val="kk-KZ" w:eastAsia="ru-RU"/>
        </w:rPr>
        <w:t xml:space="preserve"> Заңды тұлғалар туралы мәліметтерді салық есебі жүйесімен интеграциялау арқылы ақпараттық алмасуды автоматтандыру.</w:t>
      </w:r>
    </w:p>
    <w:p w14:paraId="72B774EF" w14:textId="77777777" w:rsidR="008B06B2" w:rsidRPr="001D0F19" w:rsidRDefault="008B06B2" w:rsidP="008213E9">
      <w:pPr>
        <w:pStyle w:val="a7"/>
        <w:widowControl w:val="0"/>
        <w:numPr>
          <w:ilvl w:val="0"/>
          <w:numId w:val="31"/>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Нысандарды бұзу:</w:t>
      </w:r>
    </w:p>
    <w:p w14:paraId="030DFCC0" w14:textId="77777777" w:rsidR="008B06B2" w:rsidRPr="001D0F19" w:rsidRDefault="008B06B2" w:rsidP="008213E9">
      <w:pPr>
        <w:widowControl w:val="0"/>
        <w:shd w:val="clear" w:color="auto" w:fill="FFFFFF"/>
        <w:tabs>
          <w:tab w:val="left" w:pos="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Мәселе:</w:t>
      </w:r>
      <w:r w:rsidRPr="001D0F19">
        <w:rPr>
          <w:rFonts w:ascii="Times New Roman" w:eastAsia="Times New Roman" w:hAnsi="Times New Roman" w:cs="Times New Roman"/>
          <w:sz w:val="28"/>
          <w:szCs w:val="28"/>
          <w:lang w:val="kk-KZ" w:eastAsia="ru-RU"/>
        </w:rPr>
        <w:t xml:space="preserve"> Шағын нысандарды бұзу үшін сараптамалық қорытынды алу қажеттілігі.</w:t>
      </w:r>
    </w:p>
    <w:p w14:paraId="4AA5F1E5" w14:textId="77777777" w:rsidR="008B06B2" w:rsidRPr="001D0F19" w:rsidRDefault="008B06B2" w:rsidP="008213E9">
      <w:pPr>
        <w:widowControl w:val="0"/>
        <w:shd w:val="clear" w:color="auto" w:fill="FFFFFF"/>
        <w:tabs>
          <w:tab w:val="left" w:pos="0"/>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Шешім:</w:t>
      </w:r>
      <w:r w:rsidRPr="001D0F19">
        <w:rPr>
          <w:rFonts w:ascii="Times New Roman" w:eastAsia="Times New Roman" w:hAnsi="Times New Roman" w:cs="Times New Roman"/>
          <w:sz w:val="28"/>
          <w:szCs w:val="28"/>
          <w:lang w:val="kk-KZ" w:eastAsia="ru-RU"/>
        </w:rPr>
        <w:t xml:space="preserve"> Талаптарды қайта қарау және шалғай өңірлер үшін мобильді сарапшылар топтарын енгізу.</w:t>
      </w:r>
    </w:p>
    <w:p w14:paraId="5B3DB51C" w14:textId="7DE9035C" w:rsidR="008B06B2" w:rsidRPr="001D0F19" w:rsidRDefault="008B06B2" w:rsidP="008213E9">
      <w:pPr>
        <w:pStyle w:val="a7"/>
        <w:widowControl w:val="0"/>
        <w:shd w:val="clear" w:color="auto" w:fill="FFFFFF"/>
        <w:tabs>
          <w:tab w:val="left" w:pos="0"/>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ҚР Әділет министрлігінің мемлекеттік көрсетілетін қызметтер саласындағы </w:t>
      </w:r>
      <w:r w:rsidR="00035EDE" w:rsidRPr="001D0F19">
        <w:rPr>
          <w:rFonts w:ascii="Times New Roman" w:eastAsia="Times New Roman" w:hAnsi="Times New Roman" w:cs="Times New Roman"/>
          <w:sz w:val="28"/>
          <w:szCs w:val="28"/>
          <w:lang w:val="kk-KZ" w:eastAsia="ru-RU"/>
        </w:rPr>
        <w:t>бизнес-</w:t>
      </w:r>
      <w:r w:rsidR="000B7ADF">
        <w:rPr>
          <w:rFonts w:ascii="Times New Roman" w:hAnsi="Times New Roman" w:cs="Times New Roman"/>
          <w:sz w:val="28"/>
          <w:szCs w:val="28"/>
          <w:lang w:val="kk-KZ"/>
        </w:rPr>
        <w:t>үдерістерді</w:t>
      </w:r>
      <w:r w:rsidR="000B7ADF"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 xml:space="preserve">жаңғырту, әсіресе оларды цифрландыру және автоматтандыру, мемлекеттік басқарудың жаһандық үрдістерімен үндесіп, азаматтар үшін қызметтердің сапасы мен қолжетімділігін арттыруға бағытталған. Бұл өзгерістер азаматтардың мемлекеттік органдармен өзара әрекеттесуін айтарлықтай жеңілдетіп қана қоймай, билік институттарына деген қоғамдық сенімді нығайтуға ықпал етеді. Азаматтардың қажеттіліктеріне бағытталған адамға бағдарланған тәсілдер мен сервистік басқару моделін енгізу заманауи талаптарға сай тиімді және ыңғайлы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 құруға мүмкіндік береді.</w:t>
      </w:r>
    </w:p>
    <w:p w14:paraId="6959D89F" w14:textId="77777777" w:rsidR="008B06B2" w:rsidRPr="001D0F19" w:rsidRDefault="008B06B2" w:rsidP="008213E9">
      <w:pPr>
        <w:pStyle w:val="a7"/>
        <w:widowControl w:val="0"/>
        <w:shd w:val="clear" w:color="auto" w:fill="FFFFFF"/>
        <w:tabs>
          <w:tab w:val="left" w:pos="0"/>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SWOT-талдау</w:t>
      </w:r>
    </w:p>
    <w:p w14:paraId="36D849B8" w14:textId="10BF21FE" w:rsidR="008B06B2" w:rsidRPr="001D0F19" w:rsidRDefault="008B06B2" w:rsidP="008213E9">
      <w:pPr>
        <w:pStyle w:val="a7"/>
        <w:widowControl w:val="0"/>
        <w:shd w:val="clear" w:color="auto" w:fill="FFFFFF"/>
        <w:tabs>
          <w:tab w:val="left" w:pos="0"/>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Қазақстандағы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сапасын жақсарту мақсатында түрлі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терді автоматтандыру мен цифрландыруға бағытталған бірнеше бастамалар ұсынылды. Бұл шаралар азаматтардың мемлекеттік органдармен өзара әрекеттесуін жеңілдетуге, қызметтердің қолжетімділігін арттыруға және бюрократиялық кедергілерді азайтуға арналған. Алайда, оларды іске асыру бірқатар қиындықтарға тап болуда, соның ішінде техникалық мәселелер, өзгерістерге қарсылық және құқықтық реформалардың қажеттілігі бар. Осы талдауда ұсынылған шешімдердің күшті және әлсіз жақтары, сондай-ақ оларды қазақстандық контекстте енгізу барысында туындауы мүмкін мүмкіндіктер мен қауіптер қарастырылады.</w:t>
      </w:r>
    </w:p>
    <w:p w14:paraId="2290D849" w14:textId="77777777" w:rsidR="008B06B2" w:rsidRPr="001D0F19" w:rsidRDefault="008B06B2" w:rsidP="008213E9">
      <w:pPr>
        <w:pStyle w:val="a7"/>
        <w:widowControl w:val="0"/>
        <w:shd w:val="clear" w:color="auto" w:fill="FFFFFF"/>
        <w:tabs>
          <w:tab w:val="left" w:pos="0"/>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Күшті жақтары (Strengths):</w:t>
      </w:r>
    </w:p>
    <w:p w14:paraId="29C62417" w14:textId="2D9178E1" w:rsidR="008B06B2" w:rsidRPr="001D0F19" w:rsidRDefault="008F218A" w:rsidP="008213E9">
      <w:pPr>
        <w:pStyle w:val="a7"/>
        <w:widowControl w:val="0"/>
        <w:numPr>
          <w:ilvl w:val="0"/>
          <w:numId w:val="32"/>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Үдеріс</w:t>
      </w:r>
      <w:r w:rsidR="008B06B2" w:rsidRPr="001D0F19">
        <w:rPr>
          <w:rFonts w:ascii="Times New Roman" w:eastAsia="Times New Roman" w:hAnsi="Times New Roman" w:cs="Times New Roman"/>
          <w:i/>
          <w:iCs/>
          <w:sz w:val="28"/>
          <w:szCs w:val="28"/>
          <w:lang w:val="kk-KZ" w:eastAsia="ru-RU"/>
        </w:rPr>
        <w:t>терді автоматтандыру:</w:t>
      </w:r>
      <w:r w:rsidR="008B06B2" w:rsidRPr="001D0F19">
        <w:rPr>
          <w:rFonts w:ascii="Times New Roman" w:eastAsia="Times New Roman" w:hAnsi="Times New Roman" w:cs="Times New Roman"/>
          <w:sz w:val="28"/>
          <w:szCs w:val="28"/>
          <w:lang w:val="kk-KZ" w:eastAsia="ru-RU"/>
        </w:rPr>
        <w:t xml:space="preserve"> Жалдау шарттарын автоматты түрде ұзарту және оларды туыстарына автоматты түрде қайта рәсімдеу </w:t>
      </w:r>
      <w:r w:rsidRPr="001D0F19">
        <w:rPr>
          <w:rFonts w:ascii="Times New Roman" w:eastAsia="Times New Roman" w:hAnsi="Times New Roman" w:cs="Times New Roman"/>
          <w:sz w:val="28"/>
          <w:szCs w:val="28"/>
          <w:lang w:val="kk-KZ" w:eastAsia="ru-RU"/>
        </w:rPr>
        <w:t>үдеріс</w:t>
      </w:r>
      <w:r w:rsidR="008B06B2" w:rsidRPr="001D0F19">
        <w:rPr>
          <w:rFonts w:ascii="Times New Roman" w:eastAsia="Times New Roman" w:hAnsi="Times New Roman" w:cs="Times New Roman"/>
          <w:sz w:val="28"/>
          <w:szCs w:val="28"/>
          <w:lang w:val="kk-KZ" w:eastAsia="ru-RU"/>
        </w:rPr>
        <w:t xml:space="preserve">терді едәуір жеңілдетеді, бюрократияны азайтады және сыбайлас жемқорлық ықтималдығын төмендетеді. </w:t>
      </w:r>
    </w:p>
    <w:p w14:paraId="31634958" w14:textId="77777777" w:rsidR="008B06B2" w:rsidRPr="001D0F19" w:rsidRDefault="008B06B2" w:rsidP="008213E9">
      <w:pPr>
        <w:pStyle w:val="a7"/>
        <w:widowControl w:val="0"/>
        <w:numPr>
          <w:ilvl w:val="0"/>
          <w:numId w:val="32"/>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Азаматтар үшін ыңғайлылық:</w:t>
      </w:r>
      <w:r w:rsidRPr="001D0F19">
        <w:rPr>
          <w:rFonts w:ascii="Times New Roman" w:eastAsia="Times New Roman" w:hAnsi="Times New Roman" w:cs="Times New Roman"/>
          <w:sz w:val="28"/>
          <w:szCs w:val="28"/>
          <w:lang w:val="kk-KZ" w:eastAsia="ru-RU"/>
        </w:rPr>
        <w:t xml:space="preserve"> Хабарламалар жүйесін цифрландыру және өтініштерді e</w:t>
      </w:r>
      <w:r w:rsidRPr="001D0F19">
        <w:rPr>
          <w:rFonts w:ascii="Times New Roman" w:eastAsia="Times New Roman" w:hAnsi="Times New Roman" w:cs="Times New Roman"/>
          <w:i/>
          <w:iCs/>
          <w:sz w:val="28"/>
          <w:szCs w:val="28"/>
          <w:lang w:val="kk-KZ" w:eastAsia="ru-RU"/>
        </w:rPr>
        <w:t>gov.</w:t>
      </w:r>
      <w:r w:rsidRPr="001D0F19">
        <w:rPr>
          <w:rFonts w:ascii="Times New Roman" w:eastAsia="Times New Roman" w:hAnsi="Times New Roman" w:cs="Times New Roman"/>
          <w:sz w:val="28"/>
          <w:szCs w:val="28"/>
          <w:lang w:val="kk-KZ" w:eastAsia="ru-RU"/>
        </w:rPr>
        <w:t>kz порталы арқылы беру мүмкіндігі қызметтердің қолжетімділігін жақсартады, азаматтардың уақыт шығындарын қысқартады және мемлекетпен өзара іс-қимылға қанағаттану деңгейін арттырады.</w:t>
      </w:r>
    </w:p>
    <w:p w14:paraId="49017748" w14:textId="191827CD" w:rsidR="008B06B2" w:rsidRPr="001D0F19" w:rsidRDefault="008B06B2" w:rsidP="008213E9">
      <w:pPr>
        <w:pStyle w:val="a7"/>
        <w:widowControl w:val="0"/>
        <w:numPr>
          <w:ilvl w:val="0"/>
          <w:numId w:val="32"/>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 xml:space="preserve">Айқындылықты арттыру: </w:t>
      </w:r>
      <w:r w:rsidRPr="001D0F19">
        <w:rPr>
          <w:rFonts w:ascii="Times New Roman" w:eastAsia="Times New Roman" w:hAnsi="Times New Roman" w:cs="Times New Roman"/>
          <w:sz w:val="28"/>
          <w:szCs w:val="28"/>
          <w:lang w:val="kk-KZ" w:eastAsia="ru-RU"/>
        </w:rPr>
        <w:t xml:space="preserve">Автоматтандыру және есеп жүйелерімен интеграциялау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тердің айқындылығын арттыруға көмектеседі. Мысалы, тұрғын үйге қойылған шектеулерді алып тастау, сондай-ақ азаматтар мен заңды тұлғалардың әрекеттерін бақылауды жақсарту.</w:t>
      </w:r>
    </w:p>
    <w:p w14:paraId="5849D57A" w14:textId="68AF1841" w:rsidR="008B06B2" w:rsidRPr="001D0F19" w:rsidRDefault="00BA2A8E" w:rsidP="008213E9">
      <w:pPr>
        <w:pStyle w:val="a7"/>
        <w:widowControl w:val="0"/>
        <w:numPr>
          <w:ilvl w:val="0"/>
          <w:numId w:val="32"/>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Мемлекеттік көрсетілетін қызметтерд</w:t>
      </w:r>
      <w:r w:rsidR="008B06B2" w:rsidRPr="001D0F19">
        <w:rPr>
          <w:rFonts w:ascii="Times New Roman" w:eastAsia="Times New Roman" w:hAnsi="Times New Roman" w:cs="Times New Roman"/>
          <w:i/>
          <w:iCs/>
          <w:sz w:val="28"/>
          <w:szCs w:val="28"/>
          <w:lang w:val="kk-KZ" w:eastAsia="ru-RU"/>
        </w:rPr>
        <w:t>і цифрландыру:</w:t>
      </w:r>
      <w:r w:rsidR="008B06B2" w:rsidRPr="001D0F19">
        <w:rPr>
          <w:rFonts w:ascii="Times New Roman" w:eastAsia="Times New Roman" w:hAnsi="Times New Roman" w:cs="Times New Roman"/>
          <w:sz w:val="28"/>
          <w:szCs w:val="28"/>
          <w:lang w:val="kk-KZ" w:eastAsia="ru-RU"/>
        </w:rPr>
        <w:t xml:space="preserve"> Цифрлық шешімдерді енгізу (мысалы, egov арқылы) өтініштерді беру және анықтамалар алу </w:t>
      </w:r>
      <w:r w:rsidR="008F218A" w:rsidRPr="001D0F19">
        <w:rPr>
          <w:rFonts w:ascii="Times New Roman" w:eastAsia="Times New Roman" w:hAnsi="Times New Roman" w:cs="Times New Roman"/>
          <w:sz w:val="28"/>
          <w:szCs w:val="28"/>
          <w:lang w:val="kk-KZ" w:eastAsia="ru-RU"/>
        </w:rPr>
        <w:t>үдеріс</w:t>
      </w:r>
      <w:r w:rsidR="008B06B2" w:rsidRPr="001D0F19">
        <w:rPr>
          <w:rFonts w:ascii="Times New Roman" w:eastAsia="Times New Roman" w:hAnsi="Times New Roman" w:cs="Times New Roman"/>
          <w:sz w:val="28"/>
          <w:szCs w:val="28"/>
          <w:lang w:val="kk-KZ" w:eastAsia="ru-RU"/>
        </w:rPr>
        <w:t>ін жеделдетуге ықпал етеді, сондай-ақ мемлекеттік қызметшілерді күнделікті әкімшілік міндеттерден босата отырып, олардың жүктемесін азайтады.</w:t>
      </w:r>
    </w:p>
    <w:p w14:paraId="238F9EBC" w14:textId="77777777" w:rsidR="008B06B2" w:rsidRPr="001D0F19" w:rsidRDefault="008B06B2" w:rsidP="008213E9">
      <w:pPr>
        <w:pStyle w:val="a7"/>
        <w:widowControl w:val="0"/>
        <w:numPr>
          <w:ilvl w:val="0"/>
          <w:numId w:val="32"/>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 xml:space="preserve">Сыбайлас жемқорлыққа қарсы күрестің оң әсері: </w:t>
      </w:r>
      <w:r w:rsidRPr="001D0F19">
        <w:rPr>
          <w:rFonts w:ascii="Times New Roman" w:eastAsia="Times New Roman" w:hAnsi="Times New Roman" w:cs="Times New Roman"/>
          <w:sz w:val="28"/>
          <w:szCs w:val="28"/>
          <w:lang w:val="kk-KZ" w:eastAsia="ru-RU"/>
        </w:rPr>
        <w:t>Заңды тұлғалар туралы деректерді салықтық есепке алу жүйесімен біріктіру салық түсімдерін бақылаудың тиімділігін арттырады, бұл сыбайлас жемқорлық мүмкіндіктерін азайтуға ықпал етеді.</w:t>
      </w:r>
    </w:p>
    <w:p w14:paraId="57C95DF9" w14:textId="77777777" w:rsidR="008B06B2" w:rsidRPr="001D0F19" w:rsidRDefault="008B06B2" w:rsidP="008213E9">
      <w:pPr>
        <w:pStyle w:val="a7"/>
        <w:widowControl w:val="0"/>
        <w:shd w:val="clear" w:color="auto" w:fill="FFFFFF"/>
        <w:tabs>
          <w:tab w:val="left" w:pos="0"/>
          <w:tab w:val="left" w:pos="993"/>
        </w:tabs>
        <w:spacing w:after="0" w:line="240" w:lineRule="auto"/>
        <w:ind w:left="0" w:firstLine="709"/>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i/>
          <w:iCs/>
          <w:sz w:val="28"/>
          <w:szCs w:val="28"/>
          <w:lang w:val="kk-KZ" w:eastAsia="ru-RU"/>
        </w:rPr>
        <w:t>Әлсіз жақтары (Weaknesses):</w:t>
      </w:r>
    </w:p>
    <w:p w14:paraId="632704D4" w14:textId="77777777" w:rsidR="008B06B2" w:rsidRPr="001D0F19" w:rsidRDefault="008B06B2" w:rsidP="008213E9">
      <w:pPr>
        <w:pStyle w:val="a7"/>
        <w:widowControl w:val="0"/>
        <w:numPr>
          <w:ilvl w:val="0"/>
          <w:numId w:val="33"/>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Техникалық іске асырудағы қиындықтар:</w:t>
      </w:r>
      <w:r w:rsidRPr="001D0F19">
        <w:rPr>
          <w:rFonts w:ascii="Times New Roman" w:eastAsia="Times New Roman" w:hAnsi="Times New Roman" w:cs="Times New Roman"/>
          <w:sz w:val="28"/>
          <w:szCs w:val="28"/>
          <w:lang w:val="kk-KZ" w:eastAsia="ru-RU"/>
        </w:rPr>
        <w:t xml:space="preserve"> Жаңа технологиялар мен автоматтандыруды енгізу техникалық дайындық, жүйелерді баптау және тестілеу үшін айтарлықтай ресурстарды қажет етеді. Бұл енгізудің бастапқы кезеңінде істен шығуларға әкелуі мүмкін.</w:t>
      </w:r>
    </w:p>
    <w:p w14:paraId="6AF11E04" w14:textId="2B818038" w:rsidR="008B06B2" w:rsidRPr="001D0F19" w:rsidRDefault="008B06B2" w:rsidP="008213E9">
      <w:pPr>
        <w:pStyle w:val="a7"/>
        <w:widowControl w:val="0"/>
        <w:numPr>
          <w:ilvl w:val="0"/>
          <w:numId w:val="33"/>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Цифрлық сауаттылықтың төмен деңгейі:</w:t>
      </w:r>
      <w:r w:rsidRPr="001D0F19">
        <w:rPr>
          <w:rFonts w:ascii="Times New Roman" w:eastAsia="Times New Roman" w:hAnsi="Times New Roman" w:cs="Times New Roman"/>
          <w:sz w:val="28"/>
          <w:szCs w:val="28"/>
          <w:lang w:val="kk-KZ" w:eastAsia="ru-RU"/>
        </w:rPr>
        <w:t xml:space="preserve"> Кейбір азаматтар, әсіресе шалғай аймақтарда тұратындар онлайн-платформаларды пайдалану кезінде қиындықтарға тап болуы мүмкін. Бұл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қолжетімділігі мен ыңғайлылығын арттыру мақсаттарына жетуді қиындатады.</w:t>
      </w:r>
    </w:p>
    <w:p w14:paraId="3F1979F6" w14:textId="77777777" w:rsidR="008B06B2" w:rsidRPr="001D0F19" w:rsidRDefault="008B06B2" w:rsidP="008213E9">
      <w:pPr>
        <w:pStyle w:val="a7"/>
        <w:widowControl w:val="0"/>
        <w:numPr>
          <w:ilvl w:val="0"/>
          <w:numId w:val="33"/>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Құқықтық және ұйымдастырушылық өзгерістердің қажеттілігі:</w:t>
      </w:r>
      <w:r w:rsidRPr="001D0F19">
        <w:rPr>
          <w:rFonts w:ascii="Times New Roman" w:eastAsia="Times New Roman" w:hAnsi="Times New Roman" w:cs="Times New Roman"/>
          <w:sz w:val="28"/>
          <w:szCs w:val="28"/>
          <w:lang w:val="kk-KZ" w:eastAsia="ru-RU"/>
        </w:rPr>
        <w:t xml:space="preserve"> Ұсынылған шешімдерді табысты іске асыру үшін заңнамаға өзгерістер енгізу қажет болуы мүмкін, бұл құқықтық және бюрократиялық кедергілерге әкелуі ықтимал.</w:t>
      </w:r>
    </w:p>
    <w:p w14:paraId="4F68AB9B" w14:textId="634B5773" w:rsidR="008B06B2" w:rsidRPr="001D0F19" w:rsidRDefault="008B06B2" w:rsidP="008213E9">
      <w:pPr>
        <w:pStyle w:val="a7"/>
        <w:widowControl w:val="0"/>
        <w:numPr>
          <w:ilvl w:val="0"/>
          <w:numId w:val="33"/>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Өзгерістерге қарсылық:</w:t>
      </w:r>
      <w:r w:rsidRPr="001D0F19">
        <w:rPr>
          <w:rFonts w:ascii="Times New Roman" w:eastAsia="Times New Roman" w:hAnsi="Times New Roman" w:cs="Times New Roman"/>
          <w:sz w:val="28"/>
          <w:szCs w:val="28"/>
          <w:lang w:val="kk-KZ" w:eastAsia="ru-RU"/>
        </w:rPr>
        <w:t xml:space="preserve"> Мемлекеттік органдар мен олардың қызметкерлері арасында жаңа цифрлық шешімдерді енгізуге қарсылық болуы мүмкін. Себебі бұл қалыптасқан жұмыс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терін өзгерту қажеттілігін тудырады.</w:t>
      </w:r>
    </w:p>
    <w:p w14:paraId="7B0E7F16" w14:textId="77777777"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Мүмкіндіктер (Opportunities):</w:t>
      </w:r>
    </w:p>
    <w:p w14:paraId="762E5DE2" w14:textId="1BC7375D" w:rsidR="008B06B2" w:rsidRPr="001D0F19" w:rsidRDefault="008B06B2" w:rsidP="008213E9">
      <w:pPr>
        <w:pStyle w:val="a7"/>
        <w:widowControl w:val="0"/>
        <w:numPr>
          <w:ilvl w:val="0"/>
          <w:numId w:val="34"/>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Мемлекеттік органдарға деген сенімді арттыру:</w:t>
      </w:r>
      <w:r w:rsidRPr="001D0F19">
        <w:rPr>
          <w:rFonts w:ascii="Times New Roman" w:eastAsia="Times New Roman" w:hAnsi="Times New Roman" w:cs="Times New Roman"/>
          <w:sz w:val="28"/>
          <w:szCs w:val="28"/>
          <w:lang w:val="kk-KZ" w:eastAsia="ru-RU"/>
        </w:rPr>
        <w:t xml:space="preserve"> Мемлекеттік көрсетілетін қызметтерді автоматтандыру және цифрландыруды сәтті </w:t>
      </w:r>
      <w:r w:rsidR="000060AE"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асыру бюрократияны азайту және қызметтердің қолжетімділігін жақсарту арқылы азаматтардың мемлекеттік органдарға деген сенімін арттыруы мүмкін.</w:t>
      </w:r>
    </w:p>
    <w:p w14:paraId="6BD4A0B5" w14:textId="6FD3B28B" w:rsidR="008B06B2" w:rsidRPr="001D0F19" w:rsidRDefault="008B06B2" w:rsidP="008213E9">
      <w:pPr>
        <w:pStyle w:val="a7"/>
        <w:widowControl w:val="0"/>
        <w:numPr>
          <w:ilvl w:val="0"/>
          <w:numId w:val="34"/>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Цифрлық платформаларды дамыту:</w:t>
      </w:r>
      <w:r w:rsidRPr="001D0F19">
        <w:rPr>
          <w:rFonts w:ascii="Times New Roman" w:eastAsia="Times New Roman" w:hAnsi="Times New Roman" w:cs="Times New Roman"/>
          <w:sz w:val="28"/>
          <w:szCs w:val="28"/>
          <w:lang w:val="kk-KZ" w:eastAsia="ru-RU"/>
        </w:rPr>
        <w:t xml:space="preserve"> Қазақстанда мемлекеттік көрсетілетін қызметтерді алу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інде азаматтар үшін ыңғайлы құралдарға айналуы мүмкін цифрлық платформаларды дамыту мүмкіндігі бар. Бұл мемлекеттік құрылымдармен өзара әрекеттесуді тиімді әрі жылдам етуге ықпал етеді.</w:t>
      </w:r>
    </w:p>
    <w:p w14:paraId="57263876" w14:textId="5FE6BDA7" w:rsidR="008B06B2" w:rsidRPr="001D0F19" w:rsidRDefault="008B06B2" w:rsidP="008213E9">
      <w:pPr>
        <w:pStyle w:val="a7"/>
        <w:widowControl w:val="0"/>
        <w:numPr>
          <w:ilvl w:val="0"/>
          <w:numId w:val="34"/>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 xml:space="preserve">Халықаралық тәжірибемен интеграциялау: </w:t>
      </w:r>
      <w:r w:rsidRPr="001D0F19">
        <w:rPr>
          <w:rFonts w:ascii="Times New Roman" w:eastAsia="Times New Roman" w:hAnsi="Times New Roman" w:cs="Times New Roman"/>
          <w:sz w:val="28"/>
          <w:szCs w:val="28"/>
          <w:lang w:val="kk-KZ" w:eastAsia="ru-RU"/>
        </w:rPr>
        <w:t xml:space="preserve">Қазақстан мемлекеттік көрсетілетін қызметтерді цифрландыру саласындағы табысты халықаралық тәжірибені қолдану арқылы жаңа тиімді платформалар мен сервистерді жасай алады. Бұл елдегі заманауи технологияларды енгізу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ін жеделдетуге ықпал етеді.</w:t>
      </w:r>
    </w:p>
    <w:p w14:paraId="7050F8AE" w14:textId="44BE3962" w:rsidR="008B06B2" w:rsidRPr="001D0F19" w:rsidRDefault="008B06B2" w:rsidP="008213E9">
      <w:pPr>
        <w:pStyle w:val="a7"/>
        <w:widowControl w:val="0"/>
        <w:numPr>
          <w:ilvl w:val="0"/>
          <w:numId w:val="34"/>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 xml:space="preserve">Мемлекеттік </w:t>
      </w:r>
      <w:r w:rsidR="008F218A" w:rsidRPr="001D0F19">
        <w:rPr>
          <w:rFonts w:ascii="Times New Roman" w:eastAsia="Times New Roman" w:hAnsi="Times New Roman" w:cs="Times New Roman"/>
          <w:i/>
          <w:iCs/>
          <w:sz w:val="28"/>
          <w:szCs w:val="28"/>
          <w:lang w:val="kk-KZ" w:eastAsia="ru-RU"/>
        </w:rPr>
        <w:t>үдеріс</w:t>
      </w:r>
      <w:r w:rsidRPr="001D0F19">
        <w:rPr>
          <w:rFonts w:ascii="Times New Roman" w:eastAsia="Times New Roman" w:hAnsi="Times New Roman" w:cs="Times New Roman"/>
          <w:i/>
          <w:iCs/>
          <w:sz w:val="28"/>
          <w:szCs w:val="28"/>
          <w:lang w:val="kk-KZ" w:eastAsia="ru-RU"/>
        </w:rPr>
        <w:t xml:space="preserve">терді жеделдету: </w:t>
      </w:r>
      <w:r w:rsidRPr="001D0F19">
        <w:rPr>
          <w:rFonts w:ascii="Times New Roman" w:eastAsia="Times New Roman" w:hAnsi="Times New Roman" w:cs="Times New Roman"/>
          <w:sz w:val="28"/>
          <w:szCs w:val="28"/>
          <w:lang w:val="kk-KZ" w:eastAsia="ru-RU"/>
        </w:rPr>
        <w:t>Автоматтандырылған жүйелер мен электрондық платформаларды енгізу көптеген әкімшілік рәсімдерді орындау уақытын қысқартады және оларды азаматтар үшін болжамды әрі ыңғайлы етеді.</w:t>
      </w:r>
    </w:p>
    <w:p w14:paraId="6D61280A" w14:textId="5A5B6335" w:rsidR="008B06B2" w:rsidRPr="001D0F19" w:rsidRDefault="008B06B2" w:rsidP="008213E9">
      <w:pPr>
        <w:pStyle w:val="a7"/>
        <w:widowControl w:val="0"/>
        <w:numPr>
          <w:ilvl w:val="0"/>
          <w:numId w:val="34"/>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Шалғай аймақтардағы инфрақұрылымды дамыту:</w:t>
      </w:r>
      <w:r w:rsidRPr="001D0F19">
        <w:rPr>
          <w:rFonts w:ascii="Times New Roman" w:eastAsia="Times New Roman" w:hAnsi="Times New Roman" w:cs="Times New Roman"/>
          <w:sz w:val="28"/>
          <w:szCs w:val="28"/>
          <w:lang w:val="kk-KZ" w:eastAsia="ru-RU"/>
        </w:rPr>
        <w:t xml:space="preserve"> Қашықтағы өңірлердегі нысандарды бағалау үшін мобильді сараптамалық топтарды енгізу ауылдық жерлердегі азаматтар үшін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қолжетімділігін арттыруға көмектеседі.</w:t>
      </w:r>
    </w:p>
    <w:p w14:paraId="4349F900" w14:textId="77777777"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Қауіптер (Threats):</w:t>
      </w:r>
    </w:p>
    <w:p w14:paraId="07E24819" w14:textId="77777777" w:rsidR="008B06B2" w:rsidRPr="001D0F19" w:rsidRDefault="008B06B2" w:rsidP="008213E9">
      <w:pPr>
        <w:pStyle w:val="a7"/>
        <w:widowControl w:val="0"/>
        <w:numPr>
          <w:ilvl w:val="0"/>
          <w:numId w:val="35"/>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Техникалық ақаулар:</w:t>
      </w:r>
      <w:r w:rsidRPr="001D0F19">
        <w:rPr>
          <w:rFonts w:ascii="Times New Roman" w:eastAsia="Times New Roman" w:hAnsi="Times New Roman" w:cs="Times New Roman"/>
          <w:sz w:val="28"/>
          <w:szCs w:val="28"/>
          <w:lang w:val="kk-KZ" w:eastAsia="ru-RU"/>
        </w:rPr>
        <w:t xml:space="preserve"> Жаңа цифрлық технологияларды енгізу техникалық іркілістер мен платформалардың жұмысындағы ықтимал қиындықтармен байланысты, бұл мемлекеттік қызмет көрсетудің уақытша бұзылуына әкелуі мүмкін.</w:t>
      </w:r>
    </w:p>
    <w:p w14:paraId="0EF4AB6C" w14:textId="48564A2B" w:rsidR="008B06B2" w:rsidRPr="001D0F19" w:rsidRDefault="008B06B2" w:rsidP="008213E9">
      <w:pPr>
        <w:pStyle w:val="a7"/>
        <w:widowControl w:val="0"/>
        <w:numPr>
          <w:ilvl w:val="0"/>
          <w:numId w:val="35"/>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 xml:space="preserve">Құқықтық және бюрократиялық кедергілер: </w:t>
      </w:r>
      <w:r w:rsidRPr="001D0F19">
        <w:rPr>
          <w:rFonts w:ascii="Times New Roman" w:eastAsia="Times New Roman" w:hAnsi="Times New Roman" w:cs="Times New Roman"/>
          <w:sz w:val="28"/>
          <w:szCs w:val="28"/>
          <w:lang w:val="kk-KZ" w:eastAsia="ru-RU"/>
        </w:rPr>
        <w:t xml:space="preserve">Кейбір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терді автоматтандыруға арналған заңнамалық өзгерістер бюрократиялық тосқауылдарға тап болып, ұсыныстарды</w:t>
      </w:r>
      <w:r w:rsidR="000060AE" w:rsidRPr="001D0F19">
        <w:rPr>
          <w:rFonts w:ascii="Times New Roman" w:eastAsia="Times New Roman" w:hAnsi="Times New Roman" w:cs="Times New Roman"/>
          <w:sz w:val="28"/>
          <w:szCs w:val="28"/>
          <w:lang w:val="kk-KZ" w:eastAsia="ru-RU"/>
        </w:rPr>
        <w:t xml:space="preserve"> іске </w:t>
      </w:r>
      <w:r w:rsidRPr="001D0F19">
        <w:rPr>
          <w:rFonts w:ascii="Times New Roman" w:eastAsia="Times New Roman" w:hAnsi="Times New Roman" w:cs="Times New Roman"/>
          <w:sz w:val="28"/>
          <w:szCs w:val="28"/>
          <w:lang w:val="kk-KZ" w:eastAsia="ru-RU"/>
        </w:rPr>
        <w:t>асыруды баяулатуы мүмкін.</w:t>
      </w:r>
    </w:p>
    <w:p w14:paraId="5B60F485" w14:textId="4E5007A0" w:rsidR="008B06B2" w:rsidRPr="001D0F19" w:rsidRDefault="008B06B2" w:rsidP="008213E9">
      <w:pPr>
        <w:pStyle w:val="a7"/>
        <w:widowControl w:val="0"/>
        <w:numPr>
          <w:ilvl w:val="0"/>
          <w:numId w:val="35"/>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 xml:space="preserve">Қызметтерге қолжетімділіктің теңсіздігі: </w:t>
      </w:r>
      <w:r w:rsidRPr="001D0F19">
        <w:rPr>
          <w:rFonts w:ascii="Times New Roman" w:eastAsia="Times New Roman" w:hAnsi="Times New Roman" w:cs="Times New Roman"/>
          <w:sz w:val="28"/>
          <w:szCs w:val="28"/>
          <w:lang w:val="kk-KZ" w:eastAsia="ru-RU"/>
        </w:rPr>
        <w:t xml:space="preserve">Қалалық және ауылдық аймақтардағы технологияларға қолжетімділіктің алшақтығы цифрлық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 алу мүмкіндіктерінде теңсіздікке әкелуі мүмкін.</w:t>
      </w:r>
    </w:p>
    <w:p w14:paraId="31918B8D" w14:textId="76D8F465" w:rsidR="008B06B2" w:rsidRPr="001D0F19" w:rsidRDefault="008B06B2" w:rsidP="008213E9">
      <w:pPr>
        <w:pStyle w:val="a7"/>
        <w:widowControl w:val="0"/>
        <w:numPr>
          <w:ilvl w:val="0"/>
          <w:numId w:val="35"/>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Дәстүрлі құрылымдардың қарсылығы:</w:t>
      </w:r>
      <w:r w:rsidRPr="001D0F19">
        <w:rPr>
          <w:rFonts w:ascii="Times New Roman" w:eastAsia="Times New Roman" w:hAnsi="Times New Roman" w:cs="Times New Roman"/>
          <w:sz w:val="28"/>
          <w:szCs w:val="28"/>
          <w:lang w:val="kk-KZ" w:eastAsia="ru-RU"/>
        </w:rPr>
        <w:t xml:space="preserve"> Жұмыс істеудің ескі әдістеріне үйренген кейбір мемлекеттік органдар өзгерістерге қарсы тұруы мүмкін, бұл ұсынылған реформаларды </w:t>
      </w:r>
      <w:r w:rsidR="009D320D"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асыруды қиындатады.</w:t>
      </w:r>
    </w:p>
    <w:p w14:paraId="37A37604" w14:textId="0950F079" w:rsidR="008B06B2" w:rsidRPr="001D0F19" w:rsidRDefault="008B06B2" w:rsidP="008213E9">
      <w:pPr>
        <w:pStyle w:val="a7"/>
        <w:widowControl w:val="0"/>
        <w:numPr>
          <w:ilvl w:val="0"/>
          <w:numId w:val="35"/>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 xml:space="preserve">Құқықтық және ұйымдастырушылық </w:t>
      </w:r>
      <w:r w:rsidR="008F218A" w:rsidRPr="001D0F19">
        <w:rPr>
          <w:rFonts w:ascii="Times New Roman" w:eastAsia="Times New Roman" w:hAnsi="Times New Roman" w:cs="Times New Roman"/>
          <w:i/>
          <w:iCs/>
          <w:sz w:val="28"/>
          <w:szCs w:val="28"/>
          <w:lang w:val="kk-KZ" w:eastAsia="ru-RU"/>
        </w:rPr>
        <w:t>үдеріс</w:t>
      </w:r>
      <w:r w:rsidRPr="001D0F19">
        <w:rPr>
          <w:rFonts w:ascii="Times New Roman" w:eastAsia="Times New Roman" w:hAnsi="Times New Roman" w:cs="Times New Roman"/>
          <w:i/>
          <w:iCs/>
          <w:sz w:val="28"/>
          <w:szCs w:val="28"/>
          <w:lang w:val="kk-KZ" w:eastAsia="ru-RU"/>
        </w:rPr>
        <w:t xml:space="preserve">тердің кешіктірілуі: </w:t>
      </w:r>
      <w:r w:rsidRPr="001D0F19">
        <w:rPr>
          <w:rFonts w:ascii="Times New Roman" w:eastAsia="Times New Roman" w:hAnsi="Times New Roman" w:cs="Times New Roman"/>
          <w:sz w:val="28"/>
          <w:szCs w:val="28"/>
          <w:lang w:val="kk-KZ" w:eastAsia="ru-RU"/>
        </w:rPr>
        <w:t>Ұсынылған шешімдерді енгізу үшін талаптарды қайта қарау және жаңа нормативтік актілерді әзірлеу айтарлықтай уақыт алуы мүмкін, бұл цифрландыру мен реформаларды кешіктіреді.</w:t>
      </w:r>
    </w:p>
    <w:p w14:paraId="14F35079" w14:textId="4ABE0CC4" w:rsidR="008B06B2" w:rsidRPr="001D0F19" w:rsidRDefault="008F218A"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Үдеріс</w:t>
      </w:r>
      <w:r w:rsidR="008B06B2" w:rsidRPr="001D0F19">
        <w:rPr>
          <w:rFonts w:ascii="Times New Roman" w:eastAsia="Times New Roman" w:hAnsi="Times New Roman" w:cs="Times New Roman"/>
          <w:sz w:val="28"/>
          <w:szCs w:val="28"/>
          <w:lang w:val="kk-KZ" w:eastAsia="ru-RU"/>
        </w:rPr>
        <w:t xml:space="preserve">терді автоматтандыруға және азаматтармен өзара әрекеттесуді цифрлық платформалар арқылы жеңілдетуге бағытталған шешімдер Қазақстандағы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8B06B2" w:rsidRPr="001D0F19">
        <w:rPr>
          <w:rFonts w:ascii="Times New Roman" w:eastAsia="Times New Roman" w:hAnsi="Times New Roman" w:cs="Times New Roman"/>
          <w:sz w:val="28"/>
          <w:szCs w:val="28"/>
          <w:lang w:val="kk-KZ" w:eastAsia="ru-RU"/>
        </w:rPr>
        <w:t xml:space="preserve">ің сапасын жақсарту үшін елеулі әлеуетке ие. Бұл бастамаларды енгізу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008B06B2" w:rsidRPr="001D0F19">
        <w:rPr>
          <w:rFonts w:ascii="Times New Roman" w:eastAsia="Times New Roman" w:hAnsi="Times New Roman" w:cs="Times New Roman"/>
          <w:sz w:val="28"/>
          <w:szCs w:val="28"/>
          <w:lang w:val="kk-KZ" w:eastAsia="ru-RU"/>
        </w:rPr>
        <w:t xml:space="preserve"> қолжетімділігін, ашықтығын және тиімділігін айтарлықтай арттыра алады. Алайда, оларды сәтті </w:t>
      </w:r>
      <w:r w:rsidR="003F665F" w:rsidRPr="001D0F19">
        <w:rPr>
          <w:rFonts w:ascii="Times New Roman" w:eastAsia="Times New Roman" w:hAnsi="Times New Roman" w:cs="Times New Roman"/>
          <w:sz w:val="28"/>
          <w:szCs w:val="28"/>
          <w:lang w:val="kk-KZ" w:eastAsia="ru-RU"/>
        </w:rPr>
        <w:t xml:space="preserve">іске </w:t>
      </w:r>
      <w:r w:rsidR="008B06B2" w:rsidRPr="001D0F19">
        <w:rPr>
          <w:rFonts w:ascii="Times New Roman" w:eastAsia="Times New Roman" w:hAnsi="Times New Roman" w:cs="Times New Roman"/>
          <w:sz w:val="28"/>
          <w:szCs w:val="28"/>
          <w:lang w:val="kk-KZ" w:eastAsia="ru-RU"/>
        </w:rPr>
        <w:t>асыру үшін техникалық ақаулар, мемлекеттік құрылымдар ішіндегі өзгерістерге қарсылық, сондай-ақ заңнамалық және құқықтық кедергілер сияқты ықтимал қауіп-қатерлерді ескеру қажет.</w:t>
      </w:r>
    </w:p>
    <w:p w14:paraId="5562DD57" w14:textId="47D2DE79"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w:t>
      </w:r>
      <w:r w:rsidR="00BA2A8E" w:rsidRPr="001D0F19">
        <w:rPr>
          <w:rFonts w:ascii="Times New Roman" w:eastAsia="Times New Roman" w:hAnsi="Times New Roman" w:cs="Times New Roman"/>
          <w:sz w:val="28"/>
          <w:szCs w:val="28"/>
          <w:lang w:val="kk-KZ" w:eastAsia="ru-RU"/>
        </w:rPr>
        <w:t xml:space="preserve">мемлекеттік </w:t>
      </w:r>
      <w:r w:rsidR="002C21B1" w:rsidRPr="001D0F19">
        <w:rPr>
          <w:rFonts w:ascii="Times New Roman" w:eastAsia="Times New Roman" w:hAnsi="Times New Roman" w:cs="Times New Roman"/>
          <w:sz w:val="28"/>
          <w:szCs w:val="28"/>
          <w:lang w:val="kk-KZ" w:eastAsia="ru-RU"/>
        </w:rPr>
        <w:t>қызметтерді көрсету</w:t>
      </w:r>
      <w:r w:rsidR="00BA2A8E"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жүйесіне цифрлық технологияларды интеграциялау маңызды қадам болып табылады, бұл тек олардың сапасын ғана емес, сонымен қатар мемлекеттік органдардың жұмыс тиімділігін арттырады. Бұл өзгерістер қызметтерге қолжетімділікті жақсартумен шектелмей, азаматтар мен мемлекеттік органдар арасындағы айқын әрі сенімді қарым-қатынасты қалыптастыруға да ықпал етеді. Мұндай жүйенің ары қарай табысты дамуы мен тұрақтылығын қамтамасыз ету үшін технологияларды үздіксіз қадағалап, жетілдіру, сондай-ақ цифрландыру жағдайында тиімді жұмыс істей алатын мемлекеттік қызметшілердің құзыреттілігін арттыру қажет. Бұл Қазақстанның мемлекеттік басқаруда инновациялық шешімдерді енгізу бойынша басқа елдерге үлгі болуына мүмкіндік береді, ал ел азаматтары сапалы, қолжетімді және ыңғайлы мемлекеттік көрсетілетін қызметтерді пайдалануға жол ашады.</w:t>
      </w:r>
    </w:p>
    <w:p w14:paraId="4CD232F6" w14:textId="591FD074"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Сонымен қатар </w:t>
      </w:r>
      <w:r w:rsidRPr="001D0F19">
        <w:rPr>
          <w:rFonts w:ascii="Times New Roman" w:eastAsia="Times New Roman" w:hAnsi="Times New Roman" w:cs="Times New Roman"/>
          <w:bCs/>
          <w:i/>
          <w:sz w:val="28"/>
          <w:szCs w:val="28"/>
          <w:lang w:val="kk-KZ" w:eastAsia="ru-RU"/>
        </w:rPr>
        <w:t>«Заңды тұлғаларды мемлекеттік тіркеу және филиалдар мен өкілдіктерді есептік тіркеу»</w:t>
      </w:r>
      <w:r w:rsidRPr="001D0F19">
        <w:rPr>
          <w:rFonts w:ascii="Times New Roman" w:eastAsia="Times New Roman" w:hAnsi="Times New Roman" w:cs="Times New Roman"/>
          <w:i/>
          <w:sz w:val="28"/>
          <w:szCs w:val="28"/>
          <w:lang w:val="kk-KZ" w:eastAsia="ru-RU"/>
        </w:rPr>
        <w:t xml:space="preserve"> </w:t>
      </w:r>
      <w:r w:rsidRPr="001D0F19">
        <w:rPr>
          <w:rFonts w:ascii="Times New Roman" w:eastAsia="Times New Roman" w:hAnsi="Times New Roman" w:cs="Times New Roman"/>
          <w:bCs/>
          <w:i/>
          <w:sz w:val="28"/>
          <w:szCs w:val="28"/>
          <w:lang w:val="kk-KZ" w:eastAsia="ru-RU"/>
        </w:rPr>
        <w:t>мемлекеттік қызметін</w:t>
      </w:r>
      <w:r w:rsidRPr="001D0F19">
        <w:rPr>
          <w:rFonts w:ascii="Times New Roman" w:eastAsia="Times New Roman" w:hAnsi="Times New Roman" w:cs="Times New Roman"/>
          <w:sz w:val="28"/>
          <w:szCs w:val="28"/>
          <w:lang w:val="kk-KZ" w:eastAsia="ru-RU"/>
        </w:rPr>
        <w:t xml:space="preserve"> талдау кез келген елде кәсіпкерлік қызметті тиімді жүргізу үшін тұрақты және ашық тіркеу жүйесінің қажет екенін көрсетті. Қазақстан Республикасында заңды тұлғаларды мемлекеттік тіркеу және олардың филиалдары мен өкілдіктерін есептік тіркеу үдерісі маңызды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бірі болып табылады. Бұл қызмет бизнестің дамуына ықпал етіп, коммерциялық және коммерциялық емес ұйымдар үшін құқықтық алаң қалыптастырады, сондай-ақ мемлекеттік және жеке құрылымдардың заңнамаға сәйкес жұмыс істеуін қамтамасыз етеді.</w:t>
      </w:r>
    </w:p>
    <w:p w14:paraId="36F9F7D6" w14:textId="194EE44A"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Соңғы жылдары Қазақстанда мемлекеттік көрсетілетін қызметтерді цифрландыру және автоматтандыру бағытында айтарлықтай ілгерілеу байқалып, бұл тіркеу рәсімдерін едәуір жеңілдетіп, азаматтар мен кәсіпкерлер үшін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ің қолжетімділігін арттырды. Дегенмен, осы өзгерістерге қарамастан, заңды тұлғалар мен олардың филиалдарын тіркеу үдерісі бірқатар мәселелерге тап болуда. Оларға бюрократиялық кедергілер, азаматтардың жеткіліксіз деңгейде хабардар болуы және әртүрлі мемлекеттік органдар арасында өзара әрекеттестік нәтижесінде туындаған қиындықтар жатады.</w:t>
      </w:r>
    </w:p>
    <w:p w14:paraId="2EA598DF" w14:textId="2F3EC069"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 Республикасында заңды тұлғалар мен олардың филиалдарын тіркеу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ін дұрыс реттеу үшін осы қызмет түрін құқықтық тұрғыдан қамтамасыз ететін бірқатар негізгі нормативтік-құқықтық актілер қабылданды. Заңды тұлғаларды  мемлекеттік тіркеу және филиалдар мен өкілдіктерді есептік тіркеу саласындағы негізгі нормативтік-құқықтық актілер төменде аталғандарды қамтиды:</w:t>
      </w:r>
    </w:p>
    <w:p w14:paraId="21E66B78" w14:textId="7C542C41"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 xml:space="preserve">Қазақстан Республикасының Азаматтық кодексі </w:t>
      </w:r>
      <w:r w:rsidRPr="001D0F19">
        <w:rPr>
          <w:rFonts w:ascii="Times New Roman" w:eastAsia="Times New Roman" w:hAnsi="Times New Roman" w:cs="Times New Roman"/>
          <w:sz w:val="28"/>
          <w:szCs w:val="28"/>
          <w:lang w:val="kk-KZ" w:eastAsia="ru-RU"/>
        </w:rPr>
        <w:t>– заңды тұлғалардың қызметіне қатысты жалпы ережелерді реттейді</w:t>
      </w:r>
      <w:r w:rsidR="00307315" w:rsidRPr="001D0F19">
        <w:rPr>
          <w:rFonts w:ascii="Times New Roman" w:eastAsia="Times New Roman" w:hAnsi="Times New Roman" w:cs="Times New Roman"/>
          <w:sz w:val="28"/>
          <w:szCs w:val="28"/>
          <w:lang w:val="kk-KZ" w:eastAsia="ru-RU"/>
        </w:rPr>
        <w:t xml:space="preserve"> [</w:t>
      </w:r>
      <w:r w:rsidR="00AD4B0A" w:rsidRPr="001D0F19">
        <w:rPr>
          <w:rFonts w:ascii="Times New Roman" w:eastAsia="Times New Roman" w:hAnsi="Times New Roman" w:cs="Times New Roman"/>
          <w:sz w:val="28"/>
          <w:szCs w:val="28"/>
          <w:lang w:val="kk-KZ" w:eastAsia="ru-RU"/>
        </w:rPr>
        <w:t>2</w:t>
      </w:r>
      <w:r w:rsidR="005B72C2" w:rsidRPr="001D0F19">
        <w:rPr>
          <w:rFonts w:ascii="Times New Roman" w:eastAsia="Times New Roman" w:hAnsi="Times New Roman" w:cs="Times New Roman"/>
          <w:sz w:val="28"/>
          <w:szCs w:val="28"/>
          <w:lang w:val="kk-KZ" w:eastAsia="ru-RU"/>
        </w:rPr>
        <w:t>38</w:t>
      </w:r>
      <w:r w:rsidR="0030731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1FB5A6E0" w14:textId="7EDAF0FD"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«Заңды тұлғаларды мемлекеттік тіркеу және филиалдар мен өкілдіктерді есептік тіркеу туралы» Заң</w:t>
      </w:r>
      <w:r w:rsidRPr="001D0F19">
        <w:rPr>
          <w:rFonts w:ascii="Times New Roman" w:eastAsia="Times New Roman" w:hAnsi="Times New Roman" w:cs="Times New Roman"/>
          <w:sz w:val="28"/>
          <w:szCs w:val="28"/>
          <w:lang w:val="kk-KZ" w:eastAsia="ru-RU"/>
        </w:rPr>
        <w:t xml:space="preserve"> – заңды тұлғалар мен олардың филиалдары мен өкілдіктерін тіркеу тәртібі мен шарттарын айқындайды</w:t>
      </w:r>
      <w:r w:rsidR="00307315" w:rsidRPr="001D0F19">
        <w:rPr>
          <w:rFonts w:ascii="Times New Roman" w:eastAsia="Times New Roman" w:hAnsi="Times New Roman" w:cs="Times New Roman"/>
          <w:sz w:val="28"/>
          <w:szCs w:val="28"/>
          <w:lang w:val="kk-KZ" w:eastAsia="ru-RU"/>
        </w:rPr>
        <w:t xml:space="preserve"> [</w:t>
      </w:r>
      <w:r w:rsidR="00AD4B0A" w:rsidRPr="001D0F19">
        <w:rPr>
          <w:rFonts w:ascii="Times New Roman" w:eastAsia="Times New Roman" w:hAnsi="Times New Roman" w:cs="Times New Roman"/>
          <w:sz w:val="28"/>
          <w:szCs w:val="28"/>
          <w:lang w:val="kk-KZ" w:eastAsia="ru-RU"/>
        </w:rPr>
        <w:t>2</w:t>
      </w:r>
      <w:r w:rsidR="005B72C2" w:rsidRPr="001D0F19">
        <w:rPr>
          <w:rFonts w:ascii="Times New Roman" w:eastAsia="Times New Roman" w:hAnsi="Times New Roman" w:cs="Times New Roman"/>
          <w:sz w:val="28"/>
          <w:szCs w:val="28"/>
          <w:lang w:val="kk-KZ" w:eastAsia="ru-RU"/>
        </w:rPr>
        <w:t>39</w:t>
      </w:r>
      <w:r w:rsidR="0030731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16CF8F68" w14:textId="019C6293"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«Мемлекеттік көрсетілетін қызметтер туралы» Заң</w:t>
      </w:r>
      <w:r w:rsidRPr="001D0F19">
        <w:rPr>
          <w:rFonts w:ascii="Times New Roman" w:eastAsia="Times New Roman" w:hAnsi="Times New Roman" w:cs="Times New Roman"/>
          <w:sz w:val="28"/>
          <w:szCs w:val="28"/>
          <w:lang w:val="kk-KZ" w:eastAsia="ru-RU"/>
        </w:rPr>
        <w:t xml:space="preserve"> – </w:t>
      </w:r>
      <w:r w:rsidR="00BA2A8E" w:rsidRPr="001D0F19">
        <w:rPr>
          <w:rFonts w:ascii="Times New Roman" w:eastAsia="Times New Roman" w:hAnsi="Times New Roman" w:cs="Times New Roman"/>
          <w:sz w:val="28"/>
          <w:szCs w:val="28"/>
          <w:lang w:val="kk-KZ" w:eastAsia="ru-RU"/>
        </w:rPr>
        <w:t>мемлекеттік қызметтерд</w:t>
      </w:r>
      <w:r w:rsidRPr="001D0F19">
        <w:rPr>
          <w:rFonts w:ascii="Times New Roman" w:eastAsia="Times New Roman" w:hAnsi="Times New Roman" w:cs="Times New Roman"/>
          <w:sz w:val="28"/>
          <w:szCs w:val="28"/>
          <w:lang w:val="kk-KZ" w:eastAsia="ru-RU"/>
        </w:rPr>
        <w:t>і көрсетудің жалпы қағидаттарын айқындайды және осы қызметтерді ұсынатын органдарға қойылатын талаптарды реттейді</w:t>
      </w:r>
      <w:r w:rsidR="00307315" w:rsidRPr="001D0F19">
        <w:rPr>
          <w:rFonts w:ascii="Times New Roman" w:eastAsia="Times New Roman" w:hAnsi="Times New Roman" w:cs="Times New Roman"/>
          <w:sz w:val="28"/>
          <w:szCs w:val="28"/>
          <w:lang w:val="kk-KZ" w:eastAsia="ru-RU"/>
        </w:rPr>
        <w:t xml:space="preserve"> [</w:t>
      </w:r>
      <w:r w:rsidR="00AD4B0A" w:rsidRPr="001D0F19">
        <w:rPr>
          <w:rFonts w:ascii="Times New Roman" w:eastAsia="Times New Roman" w:hAnsi="Times New Roman" w:cs="Times New Roman"/>
          <w:sz w:val="28"/>
          <w:szCs w:val="28"/>
          <w:lang w:val="kk-KZ" w:eastAsia="ru-RU"/>
        </w:rPr>
        <w:t>13</w:t>
      </w:r>
      <w:r w:rsidR="005B72C2" w:rsidRPr="001D0F19">
        <w:rPr>
          <w:rFonts w:ascii="Times New Roman" w:eastAsia="Times New Roman" w:hAnsi="Times New Roman" w:cs="Times New Roman"/>
          <w:sz w:val="28"/>
          <w:szCs w:val="28"/>
          <w:lang w:val="kk-KZ" w:eastAsia="ru-RU"/>
        </w:rPr>
        <w:t>5</w:t>
      </w:r>
      <w:r w:rsidR="0030731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33BD4CD1" w14:textId="77777777"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Тіркеу және есепке алу бойынша нақты мәселелерді реттейтін </w:t>
      </w:r>
      <w:r w:rsidRPr="001D0F19">
        <w:rPr>
          <w:rFonts w:ascii="Times New Roman" w:eastAsia="Times New Roman" w:hAnsi="Times New Roman" w:cs="Times New Roman"/>
          <w:i/>
          <w:iCs/>
          <w:sz w:val="28"/>
          <w:szCs w:val="28"/>
          <w:lang w:val="kk-KZ" w:eastAsia="ru-RU"/>
        </w:rPr>
        <w:t>бұйрықтар мен қаулылар</w:t>
      </w:r>
      <w:r w:rsidRPr="001D0F19">
        <w:rPr>
          <w:rFonts w:ascii="Times New Roman" w:eastAsia="Times New Roman" w:hAnsi="Times New Roman" w:cs="Times New Roman"/>
          <w:sz w:val="28"/>
          <w:szCs w:val="28"/>
          <w:lang w:val="kk-KZ" w:eastAsia="ru-RU"/>
        </w:rPr>
        <w:t xml:space="preserve"> (мысалы, өтініш беру тәртібі, құжаттардың нысандары, өтініш берушілерге қойылатын талаптар).</w:t>
      </w:r>
    </w:p>
    <w:p w14:paraId="0038C512" w14:textId="773CFC66"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Құқықтық </w:t>
      </w:r>
      <w:r w:rsidR="00AB384E" w:rsidRPr="001D0F19">
        <w:rPr>
          <w:rFonts w:ascii="Times New Roman" w:eastAsia="Times New Roman" w:hAnsi="Times New Roman" w:cs="Times New Roman"/>
          <w:sz w:val="28"/>
          <w:szCs w:val="28"/>
          <w:lang w:val="kk-KZ" w:eastAsia="ru-RU"/>
        </w:rPr>
        <w:t>қор</w:t>
      </w:r>
      <w:r w:rsidRPr="001D0F19">
        <w:rPr>
          <w:rFonts w:ascii="Times New Roman" w:eastAsia="Times New Roman" w:hAnsi="Times New Roman" w:cs="Times New Roman"/>
          <w:sz w:val="28"/>
          <w:szCs w:val="28"/>
          <w:lang w:val="kk-KZ" w:eastAsia="ru-RU"/>
        </w:rPr>
        <w:t xml:space="preserve"> өтініш беру тәртібін, қызмет көрсетудің мерзімдерін, тіркеуден бас тарту негіздерін, сондай-ақ қызмет көрсету шеңберінде мемлекеттік органдардың өзара іс-қимыл тәртібін реттейді.</w:t>
      </w:r>
    </w:p>
    <w:p w14:paraId="1CED0088" w14:textId="65B58A23"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Белгіленген ережелерге сәйкес, бұл қызмет келесі санаттағы қызмет алушыларға көрсетіледі</w:t>
      </w:r>
      <w:r w:rsidR="00AD4B0A" w:rsidRPr="001D0F19">
        <w:rPr>
          <w:rFonts w:ascii="Times New Roman" w:eastAsia="Times New Roman" w:hAnsi="Times New Roman" w:cs="Times New Roman"/>
          <w:sz w:val="28"/>
          <w:szCs w:val="28"/>
          <w:lang w:val="kk-KZ" w:eastAsia="ru-RU"/>
        </w:rPr>
        <w:t xml:space="preserve"> [2</w:t>
      </w:r>
      <w:r w:rsidR="005B72C2" w:rsidRPr="001D0F19">
        <w:rPr>
          <w:rFonts w:ascii="Times New Roman" w:eastAsia="Times New Roman" w:hAnsi="Times New Roman" w:cs="Times New Roman"/>
          <w:sz w:val="28"/>
          <w:szCs w:val="28"/>
          <w:lang w:val="kk-KZ" w:eastAsia="ru-RU"/>
        </w:rPr>
        <w:t>39</w:t>
      </w:r>
      <w:r w:rsidR="0030731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4B3A35B4" w14:textId="77777777" w:rsidR="008B06B2" w:rsidRPr="001D0F19" w:rsidRDefault="008B06B2" w:rsidP="008213E9">
      <w:pPr>
        <w:pStyle w:val="a7"/>
        <w:widowControl w:val="0"/>
        <w:numPr>
          <w:ilvl w:val="0"/>
          <w:numId w:val="50"/>
        </w:numPr>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Жаңа коммерциялық немесе коммерциялық емес ұйымдар құруды жоспарлап отырған жеке және заңды тұлғалар.</w:t>
      </w:r>
    </w:p>
    <w:p w14:paraId="132B0985" w14:textId="77777777" w:rsidR="008B06B2" w:rsidRPr="001D0F19" w:rsidRDefault="008B06B2" w:rsidP="008213E9">
      <w:pPr>
        <w:pStyle w:val="a7"/>
        <w:widowControl w:val="0"/>
        <w:numPr>
          <w:ilvl w:val="0"/>
          <w:numId w:val="50"/>
        </w:numPr>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Қазақстан Республикасында филиалдар мен өкілдіктер ашатын заңды тұлғалар.</w:t>
      </w:r>
    </w:p>
    <w:p w14:paraId="7518DF99" w14:textId="77777777" w:rsidR="008B06B2" w:rsidRPr="001D0F19" w:rsidRDefault="008B06B2" w:rsidP="008213E9">
      <w:pPr>
        <w:pStyle w:val="a7"/>
        <w:widowControl w:val="0"/>
        <w:numPr>
          <w:ilvl w:val="0"/>
          <w:numId w:val="50"/>
        </w:numPr>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Қазақстан Республикасының аумағында қызмет атқаратын шетелдік және халықаралық коммерциялық емес ұйымдар.</w:t>
      </w:r>
    </w:p>
    <w:p w14:paraId="5646D7D5" w14:textId="77777777" w:rsidR="008B06B2" w:rsidRPr="001D0F19" w:rsidRDefault="008B06B2" w:rsidP="008213E9">
      <w:pPr>
        <w:pStyle w:val="a7"/>
        <w:widowControl w:val="0"/>
        <w:numPr>
          <w:ilvl w:val="0"/>
          <w:numId w:val="50"/>
        </w:numPr>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Саяси партиялар, діни бірлестіктер, ұлттық палаталар, алқалар және республикалық немесе өңірлік мәртебесі бар өзге де ұйымдар.</w:t>
      </w:r>
    </w:p>
    <w:p w14:paraId="76D2EBC1" w14:textId="77777777"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Сонымен қатар белгілі бір ерекшеліктер мен шектеулер бар:</w:t>
      </w:r>
    </w:p>
    <w:p w14:paraId="14AB421A" w14:textId="5C928C97" w:rsidR="008B06B2" w:rsidRPr="001D0F19" w:rsidRDefault="008B06B2" w:rsidP="008213E9">
      <w:pPr>
        <w:pStyle w:val="a7"/>
        <w:widowControl w:val="0"/>
        <w:numPr>
          <w:ilvl w:val="0"/>
          <w:numId w:val="51"/>
        </w:numPr>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Саяси партиялар мен діни бірлестіктерді мемлекеттік тіркеуді тек Тіркеу қызметі және заң қызметтерін ұйымдастыру комитеті </w:t>
      </w:r>
      <w:r w:rsidR="003F665F"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асырады.</w:t>
      </w:r>
    </w:p>
    <w:p w14:paraId="0913A402" w14:textId="77777777" w:rsidR="008B06B2" w:rsidRPr="001D0F19" w:rsidRDefault="008B06B2" w:rsidP="008213E9">
      <w:pPr>
        <w:pStyle w:val="a7"/>
        <w:widowControl w:val="0"/>
        <w:numPr>
          <w:ilvl w:val="0"/>
          <w:numId w:val="51"/>
        </w:numPr>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Екінші деңгейлі банктер «Төлемдер және төлем жүйелері туралы» Заңға сәйкес банк шотын ашудан бас тартуға құқылы.</w:t>
      </w:r>
    </w:p>
    <w:p w14:paraId="51879BEB" w14:textId="72DF578B" w:rsidR="008B06B2" w:rsidRPr="001D0F19" w:rsidRDefault="008B06B2" w:rsidP="008213E9">
      <w:pPr>
        <w:pStyle w:val="a7"/>
        <w:widowControl w:val="0"/>
        <w:numPr>
          <w:ilvl w:val="0"/>
          <w:numId w:val="51"/>
        </w:numPr>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Заңды тұлғаны қайта ұйымдастыру жағдайында мемлекеттік тіркеу заңнамада белгіленген талаптарды ескере отырып</w:t>
      </w:r>
      <w:r w:rsidR="003F665F" w:rsidRPr="001D0F19">
        <w:rPr>
          <w:rFonts w:ascii="Times New Roman" w:eastAsia="Times New Roman" w:hAnsi="Times New Roman" w:cs="Times New Roman"/>
          <w:sz w:val="28"/>
          <w:szCs w:val="28"/>
          <w:lang w:val="kk-KZ" w:eastAsia="ru-RU"/>
        </w:rPr>
        <w:t xml:space="preserve"> іске </w:t>
      </w:r>
      <w:r w:rsidRPr="001D0F19">
        <w:rPr>
          <w:rFonts w:ascii="Times New Roman" w:eastAsia="Times New Roman" w:hAnsi="Times New Roman" w:cs="Times New Roman"/>
          <w:sz w:val="28"/>
          <w:szCs w:val="28"/>
          <w:lang w:val="kk-KZ" w:eastAsia="ru-RU"/>
        </w:rPr>
        <w:t>асырылады.</w:t>
      </w:r>
    </w:p>
    <w:p w14:paraId="5A75733E" w14:textId="77777777" w:rsidR="008B06B2" w:rsidRPr="001D0F19" w:rsidRDefault="008B06B2" w:rsidP="008213E9">
      <w:pPr>
        <w:pStyle w:val="a7"/>
        <w:widowControl w:val="0"/>
        <w:numPr>
          <w:ilvl w:val="0"/>
          <w:numId w:val="51"/>
        </w:numPr>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Егер ұйымның жарғылық мақсаттары Қазақстан Республикасының Конституциясына және заңдарына қайшы келген жағдайда тіркелмейді.</w:t>
      </w:r>
    </w:p>
    <w:p w14:paraId="66D2E870" w14:textId="43DAB06B"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 мемлекеттік қызметті </w:t>
      </w:r>
      <w:r w:rsidR="00BA2A8E" w:rsidRPr="001D0F19">
        <w:rPr>
          <w:rFonts w:ascii="Times New Roman" w:eastAsia="Times New Roman" w:hAnsi="Times New Roman" w:cs="Times New Roman"/>
          <w:sz w:val="28"/>
          <w:szCs w:val="28"/>
          <w:lang w:val="kk-KZ" w:eastAsia="ru-RU"/>
        </w:rPr>
        <w:t xml:space="preserve">көрсету </w:t>
      </w:r>
      <w:r w:rsidRPr="001D0F19">
        <w:rPr>
          <w:rFonts w:ascii="Times New Roman" w:eastAsia="Times New Roman" w:hAnsi="Times New Roman" w:cs="Times New Roman"/>
          <w:sz w:val="28"/>
          <w:szCs w:val="28"/>
          <w:lang w:val="kk-KZ" w:eastAsia="ru-RU"/>
        </w:rPr>
        <w:t xml:space="preserve"> алгоритмі төмендегідей:</w:t>
      </w:r>
    </w:p>
    <w:p w14:paraId="442C0580" w14:textId="77777777"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i/>
          <w:sz w:val="28"/>
          <w:szCs w:val="28"/>
          <w:lang w:val="kk-KZ" w:eastAsia="ru-RU"/>
        </w:rPr>
        <w:t>Өтініш беру</w:t>
      </w:r>
      <w:r w:rsidRPr="001D0F19">
        <w:rPr>
          <w:rFonts w:ascii="Times New Roman" w:eastAsia="Times New Roman" w:hAnsi="Times New Roman" w:cs="Times New Roman"/>
          <w:sz w:val="28"/>
          <w:szCs w:val="28"/>
          <w:lang w:val="kk-KZ" w:eastAsia="ru-RU"/>
        </w:rPr>
        <w:t xml:space="preserve"> – Өтініш беруші өтінішті электрондық форматта «электрондық үкімет» порталы немесе екінші деңгейлі банктердің ақпараттық жүйелері арқылы тапсырады.</w:t>
      </w:r>
    </w:p>
    <w:p w14:paraId="67DBE028" w14:textId="77777777"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i/>
          <w:sz w:val="28"/>
          <w:szCs w:val="28"/>
          <w:lang w:val="kk-KZ" w:eastAsia="ru-RU"/>
        </w:rPr>
        <w:t>Өтінішті қарау</w:t>
      </w:r>
      <w:r w:rsidRPr="001D0F19">
        <w:rPr>
          <w:rFonts w:ascii="Times New Roman" w:eastAsia="Times New Roman" w:hAnsi="Times New Roman" w:cs="Times New Roman"/>
          <w:sz w:val="28"/>
          <w:szCs w:val="28"/>
          <w:lang w:val="kk-KZ" w:eastAsia="ru-RU"/>
        </w:rPr>
        <w:t xml:space="preserve"> – Уәкілетті орган (Тіркеу қызметі және заң қызметтерін ұйымдастыру комитеті немесе «Азаматтарға арналған үкімет» мемлекеттік корпорациясы) өтініш пен оған қоса берілген құжаттарды тексереді.</w:t>
      </w:r>
    </w:p>
    <w:p w14:paraId="79334481" w14:textId="77777777"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i/>
          <w:sz w:val="28"/>
          <w:szCs w:val="28"/>
          <w:lang w:val="kk-KZ" w:eastAsia="ru-RU"/>
        </w:rPr>
        <w:t>Тексеру жүргізу</w:t>
      </w:r>
      <w:r w:rsidRPr="001D0F19">
        <w:rPr>
          <w:rFonts w:ascii="Times New Roman" w:eastAsia="Times New Roman" w:hAnsi="Times New Roman" w:cs="Times New Roman"/>
          <w:sz w:val="28"/>
          <w:szCs w:val="28"/>
          <w:lang w:val="kk-KZ" w:eastAsia="ru-RU"/>
        </w:rPr>
        <w:t xml:space="preserve"> – Тапсырылған деректердің заңнама талаптарына сәйкестігі тексеріледі, сондай-ақ өтініш берушінің биометриялық аутентификациядан өту мүмкіндігі қарастырылады.</w:t>
      </w:r>
    </w:p>
    <w:p w14:paraId="3ED8113C" w14:textId="77777777"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i/>
          <w:sz w:val="28"/>
          <w:szCs w:val="28"/>
          <w:lang w:val="kk-KZ" w:eastAsia="ru-RU"/>
        </w:rPr>
        <w:t>Шешім қабылдау</w:t>
      </w:r>
      <w:r w:rsidRPr="001D0F19">
        <w:rPr>
          <w:rFonts w:ascii="Times New Roman" w:eastAsia="Times New Roman" w:hAnsi="Times New Roman" w:cs="Times New Roman"/>
          <w:b/>
          <w:bCs/>
          <w:sz w:val="28"/>
          <w:szCs w:val="28"/>
          <w:lang w:val="kk-KZ" w:eastAsia="ru-RU"/>
        </w:rPr>
        <w:t xml:space="preserve"> </w:t>
      </w:r>
      <w:r w:rsidRPr="001D0F19">
        <w:rPr>
          <w:rFonts w:ascii="Times New Roman" w:eastAsia="Times New Roman" w:hAnsi="Times New Roman" w:cs="Times New Roman"/>
          <w:sz w:val="28"/>
          <w:szCs w:val="28"/>
          <w:lang w:val="kk-KZ" w:eastAsia="ru-RU"/>
        </w:rPr>
        <w:t>– Қарау нәтижесі бойынша тіркеу немесе себептерін көрсете отырып бас тарту туралы шешім қабылданады.</w:t>
      </w:r>
    </w:p>
    <w:p w14:paraId="0219F4C1" w14:textId="77777777" w:rsidR="008B06B2" w:rsidRPr="001D0F19" w:rsidRDefault="008B06B2" w:rsidP="008213E9">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i/>
          <w:sz w:val="28"/>
          <w:szCs w:val="28"/>
          <w:lang w:val="kk-KZ" w:eastAsia="ru-RU"/>
        </w:rPr>
        <w:t>Тіркеу құжаттарын беру</w:t>
      </w:r>
      <w:r w:rsidRPr="001D0F19">
        <w:rPr>
          <w:rFonts w:ascii="Times New Roman" w:eastAsia="Times New Roman" w:hAnsi="Times New Roman" w:cs="Times New Roman"/>
          <w:sz w:val="28"/>
          <w:szCs w:val="28"/>
          <w:lang w:val="kk-KZ" w:eastAsia="ru-RU"/>
        </w:rPr>
        <w:t xml:space="preserve"> – Оң шешім қабылданған жағдайда, өтініш беруші мемлекеттік тіркеу туралы электрондық құжат алады, ол ЭЦҚ арқылы куәландырылады.</w:t>
      </w:r>
    </w:p>
    <w:p w14:paraId="38CF4E4E" w14:textId="641998AD"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w:t>
      </w:r>
      <w:r w:rsidR="00940B6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әр кезеңнің өзіндік ерекшеліктері бар (</w:t>
      </w:r>
      <w:r w:rsidR="00746CC3" w:rsidRPr="001D0F19">
        <w:rPr>
          <w:rFonts w:ascii="Times New Roman" w:eastAsia="Times New Roman" w:hAnsi="Times New Roman" w:cs="Times New Roman"/>
          <w:sz w:val="28"/>
          <w:szCs w:val="28"/>
          <w:lang w:val="kk-KZ" w:eastAsia="ru-RU"/>
        </w:rPr>
        <w:t>10</w:t>
      </w:r>
      <w:r w:rsidRPr="001D0F19">
        <w:rPr>
          <w:rFonts w:ascii="Times New Roman" w:eastAsia="Times New Roman" w:hAnsi="Times New Roman" w:cs="Times New Roman"/>
          <w:sz w:val="28"/>
          <w:szCs w:val="28"/>
          <w:lang w:val="kk-KZ" w:eastAsia="ru-RU"/>
        </w:rPr>
        <w:t>-кесте)</w:t>
      </w:r>
      <w:r w:rsidR="00746CC3" w:rsidRPr="001D0F19">
        <w:rPr>
          <w:rFonts w:ascii="Times New Roman" w:eastAsia="Times New Roman" w:hAnsi="Times New Roman" w:cs="Times New Roman"/>
          <w:sz w:val="28"/>
          <w:szCs w:val="28"/>
          <w:lang w:val="kk-KZ" w:eastAsia="ru-RU"/>
        </w:rPr>
        <w:t>.</w:t>
      </w:r>
    </w:p>
    <w:p w14:paraId="7CB62B39" w14:textId="1F7141FC" w:rsidR="00746CC3" w:rsidRPr="001D0F19" w:rsidRDefault="00746CC3" w:rsidP="008213E9">
      <w:pPr>
        <w:pStyle w:val="a7"/>
        <w:widowControl w:val="0"/>
        <w:shd w:val="clear" w:color="auto" w:fill="FFFFFF"/>
        <w:tabs>
          <w:tab w:val="left" w:pos="993"/>
        </w:tabs>
        <w:spacing w:after="0" w:line="240" w:lineRule="auto"/>
        <w:ind w:left="0"/>
        <w:jc w:val="both"/>
        <w:rPr>
          <w:rFonts w:ascii="Times New Roman" w:eastAsia="Times New Roman" w:hAnsi="Times New Roman" w:cs="Times New Roman"/>
          <w:sz w:val="28"/>
          <w:szCs w:val="28"/>
          <w:lang w:val="kk-KZ" w:eastAsia="ru-RU"/>
        </w:rPr>
      </w:pPr>
    </w:p>
    <w:p w14:paraId="6F7556CC" w14:textId="1445CB7B" w:rsidR="008B06B2" w:rsidRPr="001D0F19" w:rsidRDefault="00746CC3" w:rsidP="008213E9">
      <w:pPr>
        <w:pStyle w:val="a7"/>
        <w:widowControl w:val="0"/>
        <w:shd w:val="clear" w:color="auto" w:fill="FFFFFF"/>
        <w:tabs>
          <w:tab w:val="left" w:pos="993"/>
        </w:tabs>
        <w:spacing w:after="0" w:line="240" w:lineRule="auto"/>
        <w:ind w:left="0"/>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 xml:space="preserve">Кесте </w:t>
      </w:r>
      <w:r w:rsidR="000E736C" w:rsidRPr="001D0F19">
        <w:rPr>
          <w:rFonts w:ascii="Times New Roman" w:eastAsia="Times New Roman" w:hAnsi="Times New Roman" w:cs="Times New Roman"/>
          <w:bCs/>
          <w:sz w:val="28"/>
          <w:szCs w:val="28"/>
          <w:lang w:val="kk-KZ" w:eastAsia="ru-RU"/>
        </w:rPr>
        <w:t>10</w:t>
      </w:r>
      <w:r w:rsidRPr="001D0F19">
        <w:rPr>
          <w:rFonts w:ascii="Times New Roman" w:eastAsia="Times New Roman" w:hAnsi="Times New Roman" w:cs="Times New Roman"/>
          <w:bCs/>
          <w:sz w:val="28"/>
          <w:szCs w:val="28"/>
          <w:lang w:val="kk-KZ" w:eastAsia="ru-RU"/>
        </w:rPr>
        <w:t xml:space="preserve"> – </w:t>
      </w:r>
      <w:r w:rsidR="008B06B2" w:rsidRPr="001D0F19">
        <w:rPr>
          <w:rFonts w:ascii="Times New Roman" w:eastAsia="Times New Roman" w:hAnsi="Times New Roman" w:cs="Times New Roman"/>
          <w:bCs/>
          <w:sz w:val="28"/>
          <w:szCs w:val="28"/>
          <w:lang w:val="kk-KZ" w:eastAsia="ru-RU"/>
        </w:rPr>
        <w:t>«Заңды тұлғаларды мемлекеттік тіркеу және филиалдар мен өкілдіктерді есептік тіркеу» мемлекеттік қызметін көрсету алгоритмі</w:t>
      </w:r>
    </w:p>
    <w:p w14:paraId="038FCAD9" w14:textId="77777777"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b/>
          <w:bCs/>
          <w:sz w:val="16"/>
          <w:szCs w:val="16"/>
          <w:lang w:val="kk-KZ" w:eastAsia="ru-RU"/>
        </w:rPr>
      </w:pPr>
    </w:p>
    <w:tbl>
      <w:tblPr>
        <w:tblStyle w:val="81"/>
        <w:tblW w:w="0" w:type="auto"/>
        <w:jc w:val="center"/>
        <w:tblLook w:val="04A0" w:firstRow="1" w:lastRow="0" w:firstColumn="1" w:lastColumn="0" w:noHBand="0" w:noVBand="1"/>
      </w:tblPr>
      <w:tblGrid>
        <w:gridCol w:w="2815"/>
        <w:gridCol w:w="6782"/>
      </w:tblGrid>
      <w:tr w:rsidR="00746CC3" w:rsidRPr="001D0F19" w14:paraId="33B02613" w14:textId="77777777" w:rsidTr="00746CC3">
        <w:trPr>
          <w:trHeight w:val="50"/>
          <w:jc w:val="center"/>
        </w:trPr>
        <w:tc>
          <w:tcPr>
            <w:tcW w:w="2815" w:type="dxa"/>
            <w:vAlign w:val="center"/>
          </w:tcPr>
          <w:p w14:paraId="5825F9AB" w14:textId="7B517C78" w:rsidR="00746CC3" w:rsidRPr="001D0F19" w:rsidRDefault="00746CC3"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Кезеңі</w:t>
            </w:r>
          </w:p>
        </w:tc>
        <w:tc>
          <w:tcPr>
            <w:tcW w:w="6782" w:type="dxa"/>
            <w:vAlign w:val="center"/>
          </w:tcPr>
          <w:p w14:paraId="6FC24548" w14:textId="77777777" w:rsidR="00746CC3" w:rsidRPr="001D0F19" w:rsidRDefault="00746CC3" w:rsidP="008213E9">
            <w:pPr>
              <w:widowControl w:val="0"/>
              <w:spacing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Сипаттамасы</w:t>
            </w:r>
          </w:p>
          <w:p w14:paraId="43E7EE5C" w14:textId="218112FD" w:rsidR="00D509CE" w:rsidRPr="001D0F19" w:rsidRDefault="00D509CE" w:rsidP="008213E9">
            <w:pPr>
              <w:widowControl w:val="0"/>
              <w:spacing w:line="240" w:lineRule="auto"/>
              <w:jc w:val="center"/>
              <w:rPr>
                <w:rFonts w:ascii="Times New Roman" w:hAnsi="Times New Roman" w:cs="Times New Roman"/>
                <w:bCs/>
                <w:sz w:val="24"/>
                <w:szCs w:val="24"/>
                <w:lang w:val="kk-KZ"/>
              </w:rPr>
            </w:pPr>
          </w:p>
        </w:tc>
      </w:tr>
      <w:tr w:rsidR="00746CC3" w:rsidRPr="001D0F19" w14:paraId="6F266EC0" w14:textId="77777777" w:rsidTr="00746CC3">
        <w:trPr>
          <w:jc w:val="center"/>
        </w:trPr>
        <w:tc>
          <w:tcPr>
            <w:tcW w:w="2815" w:type="dxa"/>
          </w:tcPr>
          <w:p w14:paraId="3EC494C8" w14:textId="77777777" w:rsidR="00746CC3" w:rsidRPr="001D0F19" w:rsidRDefault="00746CC3" w:rsidP="008213E9">
            <w:pPr>
              <w:widowControl w:val="0"/>
              <w:spacing w:line="240" w:lineRule="auto"/>
              <w:rPr>
                <w:rFonts w:ascii="Times New Roman" w:hAnsi="Times New Roman" w:cs="Times New Roman"/>
                <w:bCs/>
                <w:iCs/>
                <w:sz w:val="24"/>
                <w:szCs w:val="24"/>
                <w:lang w:val="kk-KZ"/>
              </w:rPr>
            </w:pPr>
            <w:r w:rsidRPr="001D0F19">
              <w:rPr>
                <w:rFonts w:ascii="Times New Roman" w:hAnsi="Times New Roman" w:cs="Times New Roman"/>
                <w:bCs/>
                <w:iCs/>
                <w:sz w:val="24"/>
                <w:szCs w:val="24"/>
                <w:lang w:val="kk-KZ"/>
              </w:rPr>
              <w:t>Өтініш беру</w:t>
            </w:r>
          </w:p>
        </w:tc>
        <w:tc>
          <w:tcPr>
            <w:tcW w:w="6782" w:type="dxa"/>
          </w:tcPr>
          <w:p w14:paraId="222F3BC2" w14:textId="3C784554"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Жеке және заңды тұлғалар талаптар тізбесі бойынша анықталған құжаттар пакетін ұсына отырып өтініштерін бере алады. </w:t>
            </w:r>
          </w:p>
          <w:p w14:paraId="349C4F7C" w14:textId="291815C8"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Өтініштерді:</w:t>
            </w:r>
          </w:p>
          <w:p w14:paraId="1D121CFD" w14:textId="299604F8" w:rsidR="00746CC3" w:rsidRPr="001D0F19" w:rsidRDefault="00746CC3" w:rsidP="008213E9">
            <w:pPr>
              <w:pStyle w:val="a7"/>
              <w:widowControl w:val="0"/>
              <w:numPr>
                <w:ilvl w:val="0"/>
                <w:numId w:val="29"/>
              </w:numPr>
              <w:tabs>
                <w:tab w:val="left" w:pos="175"/>
              </w:tabs>
              <w:spacing w:line="240" w:lineRule="auto"/>
              <w:ind w:firstLine="33"/>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мемлекеттік корпорацияға жеке жүгіну; </w:t>
            </w:r>
          </w:p>
          <w:p w14:paraId="1913A7C4" w14:textId="4CC17B0A" w:rsidR="00746CC3" w:rsidRPr="001D0F19" w:rsidRDefault="00746CC3" w:rsidP="008213E9">
            <w:pPr>
              <w:pStyle w:val="a7"/>
              <w:widowControl w:val="0"/>
              <w:numPr>
                <w:ilvl w:val="0"/>
                <w:numId w:val="29"/>
              </w:numPr>
              <w:tabs>
                <w:tab w:val="left" w:pos="175"/>
              </w:tabs>
              <w:spacing w:line="240" w:lineRule="auto"/>
              <w:ind w:firstLine="33"/>
              <w:rPr>
                <w:rFonts w:ascii="Times New Roman" w:hAnsi="Times New Roman" w:cs="Times New Roman"/>
                <w:sz w:val="24"/>
                <w:szCs w:val="24"/>
                <w:lang w:val="kk-KZ"/>
              </w:rPr>
            </w:pPr>
            <w:r w:rsidRPr="001D0F19">
              <w:rPr>
                <w:rFonts w:ascii="Times New Roman" w:hAnsi="Times New Roman" w:cs="Times New Roman"/>
                <w:sz w:val="24"/>
                <w:szCs w:val="24"/>
                <w:lang w:val="kk-KZ"/>
              </w:rPr>
              <w:t>сенім білдірілген тұлға (тиісті өкілеттіктермен);</w:t>
            </w:r>
          </w:p>
          <w:p w14:paraId="07374A34" w14:textId="0AC8C8C5" w:rsidR="00746CC3" w:rsidRPr="001D0F19" w:rsidRDefault="00746CC3" w:rsidP="008213E9">
            <w:pPr>
              <w:pStyle w:val="a7"/>
              <w:widowControl w:val="0"/>
              <w:numPr>
                <w:ilvl w:val="0"/>
                <w:numId w:val="29"/>
              </w:numPr>
              <w:tabs>
                <w:tab w:val="left" w:pos="175"/>
              </w:tabs>
              <w:spacing w:line="240" w:lineRule="auto"/>
              <w:ind w:firstLine="33"/>
              <w:rPr>
                <w:rFonts w:ascii="Times New Roman" w:hAnsi="Times New Roman" w:cs="Times New Roman"/>
                <w:sz w:val="24"/>
                <w:szCs w:val="24"/>
                <w:lang w:val="kk-KZ"/>
              </w:rPr>
            </w:pPr>
            <w:r w:rsidRPr="001D0F19">
              <w:rPr>
                <w:rFonts w:ascii="Times New Roman" w:hAnsi="Times New Roman" w:cs="Times New Roman"/>
                <w:sz w:val="24"/>
                <w:szCs w:val="24"/>
                <w:lang w:val="kk-KZ"/>
              </w:rPr>
              <w:t>электрондық форматта eGov порталы арқылы беруге болады.</w:t>
            </w:r>
          </w:p>
        </w:tc>
      </w:tr>
      <w:tr w:rsidR="00746CC3" w:rsidRPr="001D0F19" w14:paraId="52D05449" w14:textId="77777777" w:rsidTr="00746CC3">
        <w:trPr>
          <w:jc w:val="center"/>
        </w:trPr>
        <w:tc>
          <w:tcPr>
            <w:tcW w:w="2815" w:type="dxa"/>
          </w:tcPr>
          <w:p w14:paraId="610D07AF" w14:textId="77777777" w:rsidR="00746CC3" w:rsidRPr="001D0F19" w:rsidRDefault="00746CC3" w:rsidP="008213E9">
            <w:pPr>
              <w:widowControl w:val="0"/>
              <w:spacing w:line="240" w:lineRule="auto"/>
              <w:rPr>
                <w:rFonts w:ascii="Times New Roman" w:hAnsi="Times New Roman" w:cs="Times New Roman"/>
                <w:bCs/>
                <w:iCs/>
                <w:sz w:val="24"/>
                <w:szCs w:val="24"/>
                <w:lang w:val="kk-KZ"/>
              </w:rPr>
            </w:pPr>
            <w:r w:rsidRPr="001D0F19">
              <w:rPr>
                <w:rFonts w:ascii="Times New Roman" w:hAnsi="Times New Roman" w:cs="Times New Roman"/>
                <w:bCs/>
                <w:iCs/>
                <w:sz w:val="24"/>
                <w:szCs w:val="24"/>
                <w:lang w:val="kk-KZ"/>
              </w:rPr>
              <w:t xml:space="preserve">Тексеру </w:t>
            </w:r>
          </w:p>
        </w:tc>
        <w:tc>
          <w:tcPr>
            <w:tcW w:w="6782" w:type="dxa"/>
          </w:tcPr>
          <w:p w14:paraId="30B855DF" w14:textId="77777777"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«Заңды тұлғалар» мемлекеттік қорындағы (МДБ ЗТ) деректердің дұрыстығы мен заңнамаға сәйкестігін автоматтандырылған түрде тексеру</w:t>
            </w:r>
          </w:p>
          <w:p w14:paraId="4BECB45E" w14:textId="21681347" w:rsidR="00D509CE" w:rsidRPr="001D0F19" w:rsidRDefault="00D509CE" w:rsidP="008213E9">
            <w:pPr>
              <w:widowControl w:val="0"/>
              <w:spacing w:line="240" w:lineRule="auto"/>
              <w:rPr>
                <w:rFonts w:ascii="Times New Roman" w:hAnsi="Times New Roman" w:cs="Times New Roman"/>
                <w:sz w:val="24"/>
                <w:szCs w:val="24"/>
                <w:lang w:val="kk-KZ"/>
              </w:rPr>
            </w:pPr>
          </w:p>
        </w:tc>
      </w:tr>
      <w:tr w:rsidR="00746CC3" w:rsidRPr="001D0F19" w14:paraId="5ED708B9" w14:textId="77777777" w:rsidTr="00746CC3">
        <w:trPr>
          <w:jc w:val="center"/>
        </w:trPr>
        <w:tc>
          <w:tcPr>
            <w:tcW w:w="2815" w:type="dxa"/>
          </w:tcPr>
          <w:p w14:paraId="7D44EF14" w14:textId="77777777" w:rsidR="00746CC3" w:rsidRPr="001D0F19" w:rsidRDefault="00746CC3" w:rsidP="008213E9">
            <w:pPr>
              <w:widowControl w:val="0"/>
              <w:spacing w:line="240" w:lineRule="auto"/>
              <w:rPr>
                <w:rFonts w:ascii="Times New Roman" w:hAnsi="Times New Roman" w:cs="Times New Roman"/>
                <w:bCs/>
                <w:iCs/>
                <w:sz w:val="24"/>
                <w:szCs w:val="24"/>
                <w:lang w:val="kk-KZ"/>
              </w:rPr>
            </w:pPr>
            <w:r w:rsidRPr="001D0F19">
              <w:rPr>
                <w:rFonts w:ascii="Times New Roman" w:hAnsi="Times New Roman" w:cs="Times New Roman"/>
                <w:bCs/>
                <w:iCs/>
                <w:sz w:val="24"/>
                <w:szCs w:val="24"/>
                <w:lang w:val="kk-KZ"/>
              </w:rPr>
              <w:t>Өтініштерді қарау және өңдеу</w:t>
            </w:r>
          </w:p>
        </w:tc>
        <w:tc>
          <w:tcPr>
            <w:tcW w:w="6782" w:type="dxa"/>
          </w:tcPr>
          <w:p w14:paraId="58320AD1" w14:textId="77777777"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Өтініш берілгеннен кейін Мемлекеттік корпорацияның қызметкері немесе қызмет көрсетуші құжаттардың толықтығын, олардың белгіленген талаптарға сәйкестігін тексереді және тіркеу немесе тіркеуден бас тарту туралы шешім қабылдайды</w:t>
            </w:r>
          </w:p>
          <w:p w14:paraId="5894C85A" w14:textId="1B95AD9C" w:rsidR="00D509CE" w:rsidRPr="001D0F19" w:rsidRDefault="00D509CE" w:rsidP="008213E9">
            <w:pPr>
              <w:widowControl w:val="0"/>
              <w:spacing w:line="240" w:lineRule="auto"/>
              <w:rPr>
                <w:rFonts w:ascii="Times New Roman" w:hAnsi="Times New Roman" w:cs="Times New Roman"/>
                <w:sz w:val="24"/>
                <w:szCs w:val="24"/>
                <w:lang w:val="kk-KZ"/>
              </w:rPr>
            </w:pPr>
          </w:p>
        </w:tc>
      </w:tr>
      <w:tr w:rsidR="00746CC3" w:rsidRPr="001D0F19" w14:paraId="16941606" w14:textId="77777777" w:rsidTr="00D509CE">
        <w:trPr>
          <w:jc w:val="center"/>
        </w:trPr>
        <w:tc>
          <w:tcPr>
            <w:tcW w:w="2815" w:type="dxa"/>
            <w:tcBorders>
              <w:bottom w:val="nil"/>
            </w:tcBorders>
          </w:tcPr>
          <w:p w14:paraId="312CCC92" w14:textId="77777777" w:rsidR="00746CC3" w:rsidRPr="001D0F19" w:rsidRDefault="00746CC3" w:rsidP="008213E9">
            <w:pPr>
              <w:widowControl w:val="0"/>
              <w:spacing w:line="240" w:lineRule="auto"/>
              <w:rPr>
                <w:rFonts w:ascii="Times New Roman" w:hAnsi="Times New Roman" w:cs="Times New Roman"/>
                <w:bCs/>
                <w:iCs/>
                <w:sz w:val="24"/>
                <w:szCs w:val="24"/>
                <w:lang w:val="kk-KZ"/>
              </w:rPr>
            </w:pPr>
            <w:r w:rsidRPr="001D0F19">
              <w:rPr>
                <w:rFonts w:ascii="Times New Roman" w:hAnsi="Times New Roman" w:cs="Times New Roman"/>
                <w:bCs/>
                <w:iCs/>
                <w:sz w:val="24"/>
                <w:szCs w:val="24"/>
                <w:lang w:val="kk-KZ"/>
              </w:rPr>
              <w:t>Бизнес-сәйкестендіру нөмірін беру (БСН)</w:t>
            </w:r>
          </w:p>
          <w:p w14:paraId="1EB0D7EE" w14:textId="77777777" w:rsidR="00746CC3" w:rsidRPr="001D0F19" w:rsidRDefault="00746CC3" w:rsidP="008213E9">
            <w:pPr>
              <w:widowControl w:val="0"/>
              <w:spacing w:line="240" w:lineRule="auto"/>
              <w:rPr>
                <w:rFonts w:ascii="Times New Roman" w:hAnsi="Times New Roman" w:cs="Times New Roman"/>
                <w:bCs/>
                <w:iCs/>
                <w:sz w:val="24"/>
                <w:szCs w:val="24"/>
                <w:lang w:val="kk-KZ"/>
              </w:rPr>
            </w:pPr>
          </w:p>
        </w:tc>
        <w:tc>
          <w:tcPr>
            <w:tcW w:w="6782" w:type="dxa"/>
            <w:tcBorders>
              <w:bottom w:val="nil"/>
            </w:tcBorders>
          </w:tcPr>
          <w:p w14:paraId="0158859B" w14:textId="51EFE8DA"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Заңды тұлғаға немесе оның филиалына (өкілдігіне) тіркеуден сәтті өткен жағдайда БСН беріледі, ол Бизнес сәйкестендіру нөмірлерінің Ұлттық тізілімінде (Ұлттық тізілім) тіркеледі.</w:t>
            </w:r>
          </w:p>
          <w:p w14:paraId="33629A6A" w14:textId="77777777"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Электрондық тіркеу құжатын қалыптастыру (оң шешім қабылданған жағдайда) және өтініш берушінің «жеке кабинеті»-не жіберу</w:t>
            </w:r>
          </w:p>
          <w:p w14:paraId="6D2098D5" w14:textId="12D5E944" w:rsidR="00D509CE" w:rsidRPr="001D0F19" w:rsidRDefault="00D509CE" w:rsidP="008213E9">
            <w:pPr>
              <w:widowControl w:val="0"/>
              <w:spacing w:line="240" w:lineRule="auto"/>
              <w:rPr>
                <w:rFonts w:ascii="Times New Roman" w:hAnsi="Times New Roman" w:cs="Times New Roman"/>
                <w:sz w:val="24"/>
                <w:szCs w:val="24"/>
                <w:lang w:val="kk-KZ"/>
              </w:rPr>
            </w:pPr>
          </w:p>
        </w:tc>
      </w:tr>
      <w:tr w:rsidR="00D509CE" w:rsidRPr="001D0F19" w14:paraId="4376D913" w14:textId="77777777" w:rsidTr="00D509CE">
        <w:trPr>
          <w:jc w:val="center"/>
        </w:trPr>
        <w:tc>
          <w:tcPr>
            <w:tcW w:w="9597" w:type="dxa"/>
            <w:gridSpan w:val="2"/>
            <w:tcBorders>
              <w:top w:val="nil"/>
              <w:left w:val="nil"/>
              <w:bottom w:val="single" w:sz="4" w:space="0" w:color="auto"/>
              <w:right w:val="nil"/>
            </w:tcBorders>
          </w:tcPr>
          <w:p w14:paraId="3A394E1F" w14:textId="366AD9D1" w:rsidR="00D509CE" w:rsidRPr="001D0F19" w:rsidRDefault="00D509CE" w:rsidP="00D509CE">
            <w:pPr>
              <w:widowControl w:val="0"/>
              <w:spacing w:line="240" w:lineRule="auto"/>
              <w:ind w:firstLine="734"/>
              <w:rPr>
                <w:rFonts w:ascii="Times New Roman" w:hAnsi="Times New Roman" w:cs="Times New Roman"/>
                <w:sz w:val="28"/>
                <w:szCs w:val="28"/>
                <w:lang w:val="kk-KZ"/>
              </w:rPr>
            </w:pPr>
            <w:r w:rsidRPr="001D0F19">
              <w:rPr>
                <w:rFonts w:ascii="Times New Roman" w:hAnsi="Times New Roman" w:cs="Times New Roman"/>
                <w:sz w:val="28"/>
                <w:szCs w:val="28"/>
                <w:lang w:val="kk-KZ"/>
              </w:rPr>
              <w:t>10-кестенің жалғасы</w:t>
            </w:r>
          </w:p>
        </w:tc>
      </w:tr>
      <w:tr w:rsidR="00746CC3" w:rsidRPr="001D0F19" w14:paraId="025AB4A9" w14:textId="77777777" w:rsidTr="00D509CE">
        <w:trPr>
          <w:jc w:val="center"/>
        </w:trPr>
        <w:tc>
          <w:tcPr>
            <w:tcW w:w="2815" w:type="dxa"/>
            <w:tcBorders>
              <w:top w:val="single" w:sz="4" w:space="0" w:color="auto"/>
            </w:tcBorders>
          </w:tcPr>
          <w:p w14:paraId="6BCB9FA6" w14:textId="77777777" w:rsidR="00746CC3" w:rsidRPr="001D0F19" w:rsidRDefault="00746CC3" w:rsidP="008213E9">
            <w:pPr>
              <w:widowControl w:val="0"/>
              <w:spacing w:line="240" w:lineRule="auto"/>
              <w:rPr>
                <w:rFonts w:ascii="Times New Roman" w:hAnsi="Times New Roman" w:cs="Times New Roman"/>
                <w:bCs/>
                <w:iCs/>
                <w:sz w:val="24"/>
                <w:szCs w:val="24"/>
                <w:lang w:val="kk-KZ"/>
              </w:rPr>
            </w:pPr>
            <w:r w:rsidRPr="001D0F19">
              <w:rPr>
                <w:rFonts w:ascii="Times New Roman" w:hAnsi="Times New Roman" w:cs="Times New Roman"/>
                <w:bCs/>
                <w:iCs/>
                <w:sz w:val="24"/>
                <w:szCs w:val="24"/>
                <w:lang w:val="kk-KZ"/>
              </w:rPr>
              <w:t>Қызмет көрсету мерзімдері</w:t>
            </w:r>
          </w:p>
        </w:tc>
        <w:tc>
          <w:tcPr>
            <w:tcW w:w="6782" w:type="dxa"/>
            <w:tcBorders>
              <w:top w:val="single" w:sz="4" w:space="0" w:color="auto"/>
            </w:tcBorders>
          </w:tcPr>
          <w:p w14:paraId="7DB8A0CE" w14:textId="77777777"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Шағын және орта кәсіпкерлік субъектілері үшін – тіркеу </w:t>
            </w:r>
          </w:p>
          <w:p w14:paraId="2EFE08A1" w14:textId="5E326813"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1 жұмыс күні ішінде</w:t>
            </w:r>
            <w:r w:rsidR="003F665F" w:rsidRPr="001D0F19">
              <w:rPr>
                <w:rFonts w:ascii="Times New Roman" w:hAnsi="Times New Roman" w:cs="Times New Roman"/>
                <w:sz w:val="24"/>
                <w:szCs w:val="24"/>
                <w:lang w:val="kk-KZ"/>
              </w:rPr>
              <w:t xml:space="preserve"> іске </w:t>
            </w:r>
            <w:r w:rsidRPr="001D0F19">
              <w:rPr>
                <w:rFonts w:ascii="Times New Roman" w:hAnsi="Times New Roman" w:cs="Times New Roman"/>
                <w:sz w:val="24"/>
                <w:szCs w:val="24"/>
                <w:lang w:val="kk-KZ"/>
              </w:rPr>
              <w:t>асырылады.</w:t>
            </w:r>
          </w:p>
          <w:p w14:paraId="5E39FF99" w14:textId="4E5B9EA8"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Ірі кәсіпорындар үшін – 5 жұмыс күні ішінде.</w:t>
            </w:r>
          </w:p>
          <w:p w14:paraId="59468B4B" w14:textId="0D4BE92B"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Сараптамалық қорытындыларды талап ететін немесе ұсынылған құжаттардағы қателерді жою қажет болған жағдайларда, мерзімі 1 айдан аспайтын уақытқа ұзартылуы мүмкін.</w:t>
            </w:r>
          </w:p>
        </w:tc>
      </w:tr>
      <w:tr w:rsidR="00746CC3" w:rsidRPr="001D0F19" w14:paraId="44429BF1" w14:textId="77777777" w:rsidTr="00746CC3">
        <w:trPr>
          <w:trHeight w:val="463"/>
          <w:jc w:val="center"/>
        </w:trPr>
        <w:tc>
          <w:tcPr>
            <w:tcW w:w="2815" w:type="dxa"/>
          </w:tcPr>
          <w:p w14:paraId="3865658A" w14:textId="77777777" w:rsidR="00746CC3" w:rsidRPr="001D0F19" w:rsidRDefault="00746CC3" w:rsidP="008213E9">
            <w:pPr>
              <w:widowControl w:val="0"/>
              <w:spacing w:line="240" w:lineRule="auto"/>
              <w:rPr>
                <w:rFonts w:ascii="Times New Roman" w:hAnsi="Times New Roman" w:cs="Times New Roman"/>
                <w:bCs/>
                <w:iCs/>
                <w:sz w:val="24"/>
                <w:szCs w:val="24"/>
                <w:lang w:val="kk-KZ"/>
              </w:rPr>
            </w:pPr>
            <w:r w:rsidRPr="001D0F19">
              <w:rPr>
                <w:rFonts w:ascii="Times New Roman" w:hAnsi="Times New Roman" w:cs="Times New Roman"/>
                <w:bCs/>
                <w:iCs/>
                <w:sz w:val="24"/>
                <w:szCs w:val="24"/>
                <w:lang w:val="kk-KZ"/>
              </w:rPr>
              <w:t>Нәтижені алу нысандары</w:t>
            </w:r>
          </w:p>
        </w:tc>
        <w:tc>
          <w:tcPr>
            <w:tcW w:w="6782" w:type="dxa"/>
          </w:tcPr>
          <w:p w14:paraId="24F543C3" w14:textId="021260DD"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Электрондық форматын eGov порталындағы жеке кабинет арқылы.</w:t>
            </w:r>
          </w:p>
          <w:p w14:paraId="4BD0ADA2" w14:textId="67CFCDF2"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Жеке Мемлекеттік корпорацияның беру бөлімі арқылы.</w:t>
            </w:r>
          </w:p>
          <w:p w14:paraId="249005FE" w14:textId="1BAECC6B" w:rsidR="00746CC3" w:rsidRPr="001D0F19" w:rsidRDefault="00746CC3" w:rsidP="008213E9">
            <w:pPr>
              <w:widowControl w:val="0"/>
              <w:spacing w:line="240" w:lineRule="auto"/>
              <w:rPr>
                <w:rFonts w:ascii="Times New Roman" w:hAnsi="Times New Roman" w:cs="Times New Roman"/>
                <w:sz w:val="24"/>
                <w:szCs w:val="24"/>
                <w:lang w:val="kk-KZ"/>
              </w:rPr>
            </w:pPr>
            <w:r w:rsidRPr="001D0F19">
              <w:rPr>
                <w:rFonts w:ascii="Times New Roman" w:hAnsi="Times New Roman" w:cs="Times New Roman"/>
                <w:sz w:val="24"/>
                <w:szCs w:val="24"/>
                <w:lang w:val="kk-KZ"/>
              </w:rPr>
              <w:t>Уәкілетті өкіл арқылы</w:t>
            </w:r>
          </w:p>
        </w:tc>
      </w:tr>
      <w:tr w:rsidR="00940B65" w:rsidRPr="001D0F19" w14:paraId="0694EBFC" w14:textId="77777777" w:rsidTr="004839A4">
        <w:trPr>
          <w:trHeight w:val="180"/>
          <w:jc w:val="center"/>
        </w:trPr>
        <w:tc>
          <w:tcPr>
            <w:tcW w:w="9597" w:type="dxa"/>
            <w:gridSpan w:val="2"/>
          </w:tcPr>
          <w:p w14:paraId="0705DA50" w14:textId="28283469" w:rsidR="00940B65" w:rsidRPr="001D0F19" w:rsidRDefault="00D509CE" w:rsidP="00D509CE">
            <w:pPr>
              <w:widowControl w:val="0"/>
              <w:spacing w:line="240" w:lineRule="auto"/>
              <w:ind w:firstLine="734"/>
              <w:rPr>
                <w:rFonts w:ascii="Times New Roman" w:hAnsi="Times New Roman" w:cs="Times New Roman"/>
                <w:sz w:val="24"/>
                <w:szCs w:val="24"/>
                <w:lang w:val="kk-KZ"/>
              </w:rPr>
            </w:pPr>
            <w:r w:rsidRPr="001D0F19">
              <w:rPr>
                <w:rFonts w:ascii="Times New Roman" w:eastAsia="Calibri" w:hAnsi="Times New Roman" w:cs="Times New Roman"/>
                <w:sz w:val="24"/>
                <w:szCs w:val="24"/>
                <w:lang w:val="kk-KZ"/>
              </w:rPr>
              <w:t>Ескерту – Әлеуметтік сауалнама негізінде автормен құрастырылған</w:t>
            </w:r>
          </w:p>
        </w:tc>
      </w:tr>
    </w:tbl>
    <w:p w14:paraId="4A654F02" w14:textId="77777777" w:rsidR="008B06B2" w:rsidRPr="001D0F19" w:rsidRDefault="008B06B2" w:rsidP="008213E9">
      <w:pPr>
        <w:pStyle w:val="a7"/>
        <w:widowControl w:val="0"/>
        <w:shd w:val="clear" w:color="auto" w:fill="FFFFFF"/>
        <w:tabs>
          <w:tab w:val="left" w:pos="993"/>
        </w:tabs>
        <w:spacing w:after="0" w:line="240" w:lineRule="auto"/>
        <w:ind w:left="0" w:firstLine="709"/>
        <w:jc w:val="both"/>
        <w:rPr>
          <w:rFonts w:ascii="Times New Roman" w:eastAsia="Times New Roman" w:hAnsi="Times New Roman" w:cs="Times New Roman"/>
          <w:b/>
          <w:bCs/>
          <w:sz w:val="28"/>
          <w:szCs w:val="28"/>
          <w:lang w:val="kk-KZ" w:eastAsia="ru-RU"/>
        </w:rPr>
      </w:pPr>
    </w:p>
    <w:p w14:paraId="4B8B5B9F" w14:textId="77777777" w:rsidR="00A43442" w:rsidRPr="001D0F19" w:rsidRDefault="00A43442" w:rsidP="00A43442">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 кейбір санаттағы заңды тұлғалар ерекше талаптар бойынша тіркеуден өте алады, мысалы:</w:t>
      </w:r>
    </w:p>
    <w:p w14:paraId="3C46ADC4" w14:textId="77777777" w:rsidR="00A43442" w:rsidRPr="001D0F19" w:rsidRDefault="00A43442" w:rsidP="00A43442">
      <w:pPr>
        <w:pStyle w:val="a7"/>
        <w:widowControl w:val="0"/>
        <w:numPr>
          <w:ilvl w:val="0"/>
          <w:numId w:val="29"/>
        </w:num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саяси партиялар, діни бірлестіктер және қоғамдық қорлар уәкілетті органдармен қосымша келісуден өтеді;</w:t>
      </w:r>
    </w:p>
    <w:p w14:paraId="7E850B38" w14:textId="77777777" w:rsidR="00A43442" w:rsidRPr="001D0F19" w:rsidRDefault="00A43442" w:rsidP="00A43442">
      <w:pPr>
        <w:pStyle w:val="a7"/>
        <w:widowControl w:val="0"/>
        <w:numPr>
          <w:ilvl w:val="0"/>
          <w:numId w:val="29"/>
        </w:num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шетелдік заңды тұлғалар мен олардың өкілдіктерін тіркеу үшін құжаттарды консулдық қызметтерде заңдастыру талап етіледі;</w:t>
      </w:r>
    </w:p>
    <w:p w14:paraId="7CABDDC1" w14:textId="77777777" w:rsidR="008E705D" w:rsidRDefault="00A43442" w:rsidP="00A43442">
      <w:pPr>
        <w:pStyle w:val="a7"/>
        <w:widowControl w:val="0"/>
        <w:numPr>
          <w:ilvl w:val="0"/>
          <w:numId w:val="29"/>
        </w:num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құжаттар топтамасының толық болмауы немесе қателіктер анықталған жағдайда, қызмет көрсету мерзімі бұзушылықтар жойылғанға дейін тоқтатылады (бірақ бір айдан аспайды).</w:t>
      </w:r>
    </w:p>
    <w:p w14:paraId="01FF0E10" w14:textId="797445EF" w:rsidR="00A43442" w:rsidRPr="008E705D" w:rsidRDefault="008B06B2" w:rsidP="008E705D">
      <w:pPr>
        <w:pStyle w:val="a7"/>
        <w:widowControl w:val="0"/>
        <w:tabs>
          <w:tab w:val="left" w:pos="993"/>
        </w:tabs>
        <w:spacing w:after="0" w:line="240" w:lineRule="auto"/>
        <w:ind w:left="709"/>
        <w:jc w:val="both"/>
        <w:rPr>
          <w:rFonts w:ascii="Times New Roman" w:eastAsia="Times New Roman" w:hAnsi="Times New Roman" w:cs="Times New Roman"/>
          <w:sz w:val="28"/>
          <w:szCs w:val="28"/>
          <w:lang w:val="kk-KZ" w:eastAsia="ru-RU"/>
        </w:rPr>
      </w:pPr>
      <w:r w:rsidRPr="008E705D">
        <w:rPr>
          <w:rFonts w:ascii="Times New Roman" w:eastAsia="Times New Roman" w:hAnsi="Times New Roman" w:cs="Times New Roman"/>
          <w:bCs/>
          <w:i/>
          <w:sz w:val="28"/>
          <w:szCs w:val="28"/>
          <w:lang w:val="kk-KZ" w:eastAsia="ru-RU"/>
        </w:rPr>
        <w:t>Қызмет көрсетуден бас тартудың мүмкін себептері:</w:t>
      </w:r>
    </w:p>
    <w:p w14:paraId="452E79D9" w14:textId="3DDD3685" w:rsidR="008B06B2" w:rsidRPr="001D0F19" w:rsidRDefault="00746CC3" w:rsidP="00A43442">
      <w:pPr>
        <w:pStyle w:val="a7"/>
        <w:widowControl w:val="0"/>
        <w:numPr>
          <w:ilvl w:val="0"/>
          <w:numId w:val="53"/>
        </w:numPr>
        <w:tabs>
          <w:tab w:val="left" w:pos="709"/>
          <w:tab w:val="left" w:pos="993"/>
        </w:tabs>
        <w:spacing w:after="0" w:line="240" w:lineRule="auto"/>
        <w:ind w:left="0" w:firstLine="709"/>
        <w:jc w:val="both"/>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sz w:val="28"/>
          <w:szCs w:val="28"/>
          <w:lang w:val="kk-KZ" w:eastAsia="ru-RU"/>
        </w:rPr>
        <w:t xml:space="preserve">өтініште </w:t>
      </w:r>
      <w:r w:rsidR="008B06B2" w:rsidRPr="001D0F19">
        <w:rPr>
          <w:rFonts w:ascii="Times New Roman" w:eastAsia="Times New Roman" w:hAnsi="Times New Roman" w:cs="Times New Roman"/>
          <w:sz w:val="28"/>
          <w:szCs w:val="28"/>
          <w:lang w:val="kk-KZ" w:eastAsia="ru-RU"/>
        </w:rPr>
        <w:t>деректердің қате немесе толық болмауы</w:t>
      </w:r>
      <w:r w:rsidRPr="001D0F19">
        <w:rPr>
          <w:rFonts w:ascii="Times New Roman" w:eastAsia="Times New Roman" w:hAnsi="Times New Roman" w:cs="Times New Roman"/>
          <w:sz w:val="28"/>
          <w:szCs w:val="28"/>
          <w:lang w:val="kk-KZ" w:eastAsia="ru-RU"/>
        </w:rPr>
        <w:t>;</w:t>
      </w:r>
    </w:p>
    <w:p w14:paraId="23055DA3" w14:textId="7097DDF6" w:rsidR="008B06B2" w:rsidRPr="001D0F19" w:rsidRDefault="00746CC3" w:rsidP="00A43442">
      <w:pPr>
        <w:pStyle w:val="a7"/>
        <w:widowControl w:val="0"/>
        <w:numPr>
          <w:ilvl w:val="0"/>
          <w:numId w:val="53"/>
        </w:numPr>
        <w:tabs>
          <w:tab w:val="left" w:pos="709"/>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заңды </w:t>
      </w:r>
      <w:r w:rsidR="008B06B2" w:rsidRPr="001D0F19">
        <w:rPr>
          <w:rFonts w:ascii="Times New Roman" w:eastAsia="Times New Roman" w:hAnsi="Times New Roman" w:cs="Times New Roman"/>
          <w:sz w:val="28"/>
          <w:szCs w:val="28"/>
          <w:lang w:val="kk-KZ" w:eastAsia="ru-RU"/>
        </w:rPr>
        <w:t>тұлғаның жарғылық мақсаттарының Қазақстан Республикасының заңнамасына сәйкес келмеуі</w:t>
      </w:r>
      <w:r w:rsidRPr="001D0F19">
        <w:rPr>
          <w:rFonts w:ascii="Times New Roman" w:eastAsia="Times New Roman" w:hAnsi="Times New Roman" w:cs="Times New Roman"/>
          <w:sz w:val="28"/>
          <w:szCs w:val="28"/>
          <w:lang w:val="kk-KZ" w:eastAsia="ru-RU"/>
        </w:rPr>
        <w:t>;</w:t>
      </w:r>
    </w:p>
    <w:p w14:paraId="1FE60DF5" w14:textId="655C16BF" w:rsidR="008B06B2" w:rsidRPr="001D0F19" w:rsidRDefault="00746CC3" w:rsidP="00A43442">
      <w:pPr>
        <w:pStyle w:val="a7"/>
        <w:widowControl w:val="0"/>
        <w:numPr>
          <w:ilvl w:val="0"/>
          <w:numId w:val="53"/>
        </w:numPr>
        <w:tabs>
          <w:tab w:val="left" w:pos="709"/>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тіркеуге </w:t>
      </w:r>
      <w:r w:rsidR="008B06B2" w:rsidRPr="001D0F19">
        <w:rPr>
          <w:rFonts w:ascii="Times New Roman" w:eastAsia="Times New Roman" w:hAnsi="Times New Roman" w:cs="Times New Roman"/>
          <w:sz w:val="28"/>
          <w:szCs w:val="28"/>
          <w:lang w:val="kk-KZ" w:eastAsia="ru-RU"/>
        </w:rPr>
        <w:t>заңнамалық нормаларға сәйкес шектеулер немесе тыйымдардың болуы</w:t>
      </w:r>
      <w:r w:rsidRPr="001D0F19">
        <w:rPr>
          <w:rFonts w:ascii="Times New Roman" w:eastAsia="Times New Roman" w:hAnsi="Times New Roman" w:cs="Times New Roman"/>
          <w:sz w:val="28"/>
          <w:szCs w:val="28"/>
          <w:lang w:val="kk-KZ" w:eastAsia="ru-RU"/>
        </w:rPr>
        <w:t>;</w:t>
      </w:r>
    </w:p>
    <w:p w14:paraId="57B23E61" w14:textId="7B957F61" w:rsidR="008B06B2" w:rsidRPr="001D0F19" w:rsidRDefault="00746CC3" w:rsidP="00A43442">
      <w:pPr>
        <w:pStyle w:val="a7"/>
        <w:widowControl w:val="0"/>
        <w:numPr>
          <w:ilvl w:val="0"/>
          <w:numId w:val="53"/>
        </w:numPr>
        <w:tabs>
          <w:tab w:val="left" w:pos="709"/>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өтінішті </w:t>
      </w:r>
      <w:r w:rsidR="008B06B2" w:rsidRPr="001D0F19">
        <w:rPr>
          <w:rFonts w:ascii="Times New Roman" w:eastAsia="Times New Roman" w:hAnsi="Times New Roman" w:cs="Times New Roman"/>
          <w:sz w:val="28"/>
          <w:szCs w:val="28"/>
          <w:lang w:val="kk-KZ" w:eastAsia="ru-RU"/>
        </w:rPr>
        <w:t>толтырудағы қателіктер немесе қажетті құжаттардың болмауы.</w:t>
      </w:r>
    </w:p>
    <w:p w14:paraId="6C0FE8ED" w14:textId="77777777" w:rsidR="008B06B2" w:rsidRPr="001D0F19" w:rsidRDefault="008B06B2" w:rsidP="008213E9">
      <w:pPr>
        <w:pStyle w:val="a7"/>
        <w:widowControl w:val="0"/>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Бас тарту жазбаша түрде заңнамада көзделген себептерді көрсете отырып рәсімделеді.</w:t>
      </w:r>
    </w:p>
    <w:p w14:paraId="3967B632" w14:textId="5BDEC700" w:rsidR="008B06B2" w:rsidRPr="001D0F19" w:rsidRDefault="008B06B2" w:rsidP="008213E9">
      <w:pPr>
        <w:pStyle w:val="a7"/>
        <w:widowControl w:val="0"/>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Жоғарыда аталған нормативтік-құқықтық актілер заңды тұлғаларды тіркеу үшін нақты ережелер мен рәсімдерді белгілейді, оның ішінде өтініш беру талаптары, қарау мерзімдері және тіркеуден бас тарту негіздері көрсетілген. Алайда, осы құқықтық нормалардың болуына қарамастан, іс жүзінде тіркеу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і белгілі бір қиындықтарға тап болуда. Оларға техникалық ақаулар, қосымша тексерулердің қажеттілігі, азаматтар мен ұйымдардың толық ақпарат жинау кезінде туындайтын қиындықтар, сондай-ақ әртүрлі мемлекеттік органдар арасындағы өзара іс-қимылдағы күрделіліктер жатады.</w:t>
      </w:r>
    </w:p>
    <w:p w14:paraId="5AC57DCB" w14:textId="36AA8E75" w:rsidR="008B06B2" w:rsidRPr="001D0F19" w:rsidRDefault="008B06B2" w:rsidP="008213E9">
      <w:pPr>
        <w:pStyle w:val="a7"/>
        <w:widowControl w:val="0"/>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заңды тұлғаларды мемлекеттік тіркеу және филиалдар мен өкілдіктерді есептік тіркеу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інің қазіргі жағдайын талдау, оның ішінде күшті және әлсіз жақтарын анықтау, сондай-ақ оны жетілдіру мүмкіндіктері мен өзгерістерді енгізу барысында туындауы мүмкін қауіп-қатерлерді бағалау Қазақстанда әкімшілік рәсімдерді жетілдіру және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 оңтайландыру бағытындағы маңызды қадам болып табылады.</w:t>
      </w:r>
    </w:p>
    <w:p w14:paraId="6577C895" w14:textId="249AEAA1" w:rsidR="008B06B2" w:rsidRPr="001D0F19" w:rsidRDefault="008B06B2" w:rsidP="008213E9">
      <w:pPr>
        <w:pStyle w:val="a7"/>
        <w:widowControl w:val="0"/>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«Заңды тұлғаларды мемлекеттік тіркеу және филиалдар мен өкілдіктерді есептік тіркеу» мемлекеттік қызметіне </w:t>
      </w:r>
      <w:r w:rsidRPr="001D0F19">
        <w:rPr>
          <w:rFonts w:ascii="Times New Roman" w:eastAsia="Times New Roman" w:hAnsi="Times New Roman" w:cs="Times New Roman"/>
          <w:bCs/>
          <w:iCs/>
          <w:sz w:val="28"/>
          <w:szCs w:val="28"/>
          <w:lang w:val="kk-KZ" w:eastAsia="ru-RU"/>
        </w:rPr>
        <w:t>SWOT-талдау</w:t>
      </w:r>
      <w:r w:rsidRPr="001D0F19">
        <w:rPr>
          <w:rFonts w:ascii="Times New Roman" w:eastAsia="Times New Roman" w:hAnsi="Times New Roman" w:cs="Times New Roman"/>
          <w:sz w:val="28"/>
          <w:szCs w:val="28"/>
          <w:lang w:val="kk-KZ" w:eastAsia="ru-RU"/>
        </w:rPr>
        <w:t xml:space="preserve"> жасау арқылы қолданыстағы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тің күшті және әлсіз жақтарын, оны жақсарту мүмкіндіктерін, сондай-ақ оны әрі қарай цифрландыру мен оңтайландыру барысында туындауы мүмкін қауіп-қатерлерді анықтауға болады</w:t>
      </w:r>
      <w:r w:rsidR="009C68C7" w:rsidRPr="001D0F19">
        <w:rPr>
          <w:rFonts w:ascii="Times New Roman" w:eastAsia="Times New Roman" w:hAnsi="Times New Roman" w:cs="Times New Roman"/>
          <w:sz w:val="28"/>
          <w:szCs w:val="28"/>
          <w:lang w:val="kk-KZ" w:eastAsia="ru-RU"/>
        </w:rPr>
        <w:t xml:space="preserve"> (11-кесте)</w:t>
      </w:r>
      <w:r w:rsidRPr="001D0F19">
        <w:rPr>
          <w:rFonts w:ascii="Times New Roman" w:eastAsia="Times New Roman" w:hAnsi="Times New Roman" w:cs="Times New Roman"/>
          <w:sz w:val="28"/>
          <w:szCs w:val="28"/>
          <w:lang w:val="kk-KZ" w:eastAsia="ru-RU"/>
        </w:rPr>
        <w:t>.</w:t>
      </w:r>
    </w:p>
    <w:p w14:paraId="30B1E0CF" w14:textId="77777777" w:rsidR="00153A6C" w:rsidRPr="001D0F19" w:rsidRDefault="00153A6C" w:rsidP="008213E9">
      <w:pPr>
        <w:pStyle w:val="a7"/>
        <w:widowControl w:val="0"/>
        <w:tabs>
          <w:tab w:val="left" w:pos="993"/>
        </w:tabs>
        <w:spacing w:after="0" w:line="240" w:lineRule="auto"/>
        <w:ind w:left="0" w:firstLine="709"/>
        <w:jc w:val="both"/>
        <w:rPr>
          <w:rFonts w:ascii="Times New Roman" w:eastAsia="Times New Roman" w:hAnsi="Times New Roman" w:cs="Times New Roman"/>
          <w:b/>
          <w:bCs/>
          <w:sz w:val="28"/>
          <w:szCs w:val="28"/>
          <w:lang w:val="kk-KZ" w:eastAsia="ru-RU"/>
        </w:rPr>
      </w:pPr>
    </w:p>
    <w:p w14:paraId="3F56F54A" w14:textId="47305789" w:rsidR="008B06B2" w:rsidRPr="001D0F19" w:rsidRDefault="009C68C7" w:rsidP="008213E9">
      <w:pPr>
        <w:pStyle w:val="a7"/>
        <w:widowControl w:val="0"/>
        <w:tabs>
          <w:tab w:val="left" w:pos="993"/>
        </w:tabs>
        <w:spacing w:after="0" w:line="240" w:lineRule="auto"/>
        <w:ind w:left="0"/>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 xml:space="preserve">Кесте </w:t>
      </w:r>
      <w:r w:rsidR="000E736C" w:rsidRPr="001D0F19">
        <w:rPr>
          <w:rFonts w:ascii="Times New Roman" w:eastAsia="Times New Roman" w:hAnsi="Times New Roman" w:cs="Times New Roman"/>
          <w:bCs/>
          <w:sz w:val="28"/>
          <w:szCs w:val="28"/>
          <w:lang w:val="kk-KZ" w:eastAsia="ru-RU"/>
        </w:rPr>
        <w:t>11</w:t>
      </w:r>
      <w:r w:rsidRPr="001D0F19">
        <w:rPr>
          <w:rFonts w:ascii="Times New Roman" w:eastAsia="Times New Roman" w:hAnsi="Times New Roman" w:cs="Times New Roman"/>
          <w:bCs/>
          <w:sz w:val="28"/>
          <w:szCs w:val="28"/>
          <w:lang w:val="kk-KZ" w:eastAsia="ru-RU"/>
        </w:rPr>
        <w:t xml:space="preserve"> – </w:t>
      </w:r>
      <w:r w:rsidR="008B06B2" w:rsidRPr="001D0F19">
        <w:rPr>
          <w:rFonts w:ascii="Times New Roman" w:eastAsia="Times New Roman" w:hAnsi="Times New Roman" w:cs="Times New Roman"/>
          <w:bCs/>
          <w:sz w:val="28"/>
          <w:szCs w:val="28"/>
          <w:lang w:val="kk-KZ" w:eastAsia="ru-RU"/>
        </w:rPr>
        <w:t>«Заңды тұлғаларды мемлекеттік тіркеу және филиалдар мен өкілдіктерді есептік тіркеу» мемлекеттік қызметіне SWOT-талдау</w:t>
      </w:r>
    </w:p>
    <w:p w14:paraId="060CE6B6" w14:textId="77777777" w:rsidR="008B06B2" w:rsidRPr="001D0F19" w:rsidRDefault="008B06B2" w:rsidP="004A57FB">
      <w:pPr>
        <w:widowControl w:val="0"/>
        <w:spacing w:after="0" w:line="240" w:lineRule="auto"/>
        <w:ind w:firstLine="709"/>
        <w:jc w:val="both"/>
        <w:rPr>
          <w:rFonts w:ascii="Times New Roman" w:eastAsia="Times New Roman" w:hAnsi="Times New Roman" w:cs="Times New Roman"/>
          <w:sz w:val="16"/>
          <w:szCs w:val="16"/>
          <w:lang w:val="kk-KZ" w:eastAsia="ru-RU"/>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1474"/>
        <w:gridCol w:w="1902"/>
        <w:gridCol w:w="2142"/>
        <w:gridCol w:w="2054"/>
        <w:gridCol w:w="2060"/>
      </w:tblGrid>
      <w:tr w:rsidR="00A755F7" w:rsidRPr="001D0F19" w14:paraId="7B967C72" w14:textId="77777777" w:rsidTr="00940B65">
        <w:tc>
          <w:tcPr>
            <w:tcW w:w="1474" w:type="dxa"/>
            <w:tcMar>
              <w:top w:w="0" w:type="dxa"/>
              <w:left w:w="15" w:type="dxa"/>
              <w:bottom w:w="0" w:type="dxa"/>
              <w:right w:w="15" w:type="dxa"/>
            </w:tcMar>
            <w:vAlign w:val="center"/>
          </w:tcPr>
          <w:p w14:paraId="37FB8AE4" w14:textId="19C0AC94"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Аспектілер</w:t>
            </w:r>
            <w:r w:rsidR="001D55D2" w:rsidRPr="001D0F19">
              <w:rPr>
                <w:rFonts w:ascii="Times New Roman" w:hAnsi="Times New Roman" w:cs="Times New Roman"/>
                <w:sz w:val="24"/>
                <w:szCs w:val="24"/>
                <w:lang w:val="kk-KZ"/>
              </w:rPr>
              <w:t>і</w:t>
            </w:r>
          </w:p>
        </w:tc>
        <w:tc>
          <w:tcPr>
            <w:tcW w:w="1902" w:type="dxa"/>
            <w:tcMar>
              <w:top w:w="0" w:type="dxa"/>
              <w:left w:w="15" w:type="dxa"/>
              <w:bottom w:w="0" w:type="dxa"/>
              <w:right w:w="15" w:type="dxa"/>
            </w:tcMar>
            <w:vAlign w:val="center"/>
          </w:tcPr>
          <w:tbl>
            <w:tblPr>
              <w:tblW w:w="0" w:type="auto"/>
              <w:tblCellSpacing w:w="0" w:type="dxa"/>
              <w:shd w:val="clear" w:color="auto" w:fill="FFFFFF"/>
              <w:tblCellMar>
                <w:left w:w="0" w:type="dxa"/>
                <w:right w:w="0" w:type="dxa"/>
              </w:tblCellMar>
              <w:tblLook w:val="04A0" w:firstRow="1" w:lastRow="0" w:firstColumn="1" w:lastColumn="0" w:noHBand="0" w:noVBand="1"/>
            </w:tblPr>
            <w:tblGrid>
              <w:gridCol w:w="1872"/>
            </w:tblGrid>
            <w:tr w:rsidR="008B06B2" w:rsidRPr="001D0F19" w14:paraId="636B6A7D" w14:textId="77777777" w:rsidTr="00EB010F">
              <w:trPr>
                <w:tblCellSpacing w:w="0" w:type="dxa"/>
              </w:trPr>
              <w:tc>
                <w:tcPr>
                  <w:tcW w:w="2862" w:type="dxa"/>
                  <w:shd w:val="clear" w:color="auto" w:fill="FFFFFF"/>
                  <w:tcMar>
                    <w:top w:w="15" w:type="dxa"/>
                    <w:left w:w="15" w:type="dxa"/>
                    <w:bottom w:w="15" w:type="dxa"/>
                    <w:right w:w="15" w:type="dxa"/>
                  </w:tcMar>
                  <w:vAlign w:val="center"/>
                  <w:hideMark/>
                </w:tcPr>
                <w:p w14:paraId="480C1E33" w14:textId="77777777" w:rsidR="008B06B2" w:rsidRPr="001D0F19" w:rsidRDefault="008B06B2"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Оң жақтары</w:t>
                  </w:r>
                </w:p>
                <w:p w14:paraId="13EF6E69"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(Күшті жақтары)</w:t>
                  </w:r>
                </w:p>
              </w:tc>
            </w:tr>
          </w:tbl>
          <w:p w14:paraId="2AE12E07"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p>
        </w:tc>
        <w:tc>
          <w:tcPr>
            <w:tcW w:w="2142" w:type="dxa"/>
            <w:tcMar>
              <w:top w:w="0" w:type="dxa"/>
              <w:left w:w="15" w:type="dxa"/>
              <w:bottom w:w="0" w:type="dxa"/>
              <w:right w:w="15" w:type="dxa"/>
            </w:tcMar>
            <w:vAlign w:val="center"/>
          </w:tcPr>
          <w:p w14:paraId="1BAF9C9C" w14:textId="77777777" w:rsidR="008B06B2" w:rsidRPr="001D0F19" w:rsidRDefault="008B06B2"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Теріс жақтары</w:t>
            </w:r>
          </w:p>
          <w:p w14:paraId="3B17CCE3"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(Әлсіз жақтары)</w:t>
            </w:r>
          </w:p>
        </w:tc>
        <w:tc>
          <w:tcPr>
            <w:tcW w:w="2054" w:type="dxa"/>
            <w:tcMar>
              <w:top w:w="0" w:type="dxa"/>
              <w:left w:w="15" w:type="dxa"/>
              <w:bottom w:w="0" w:type="dxa"/>
              <w:right w:w="15" w:type="dxa"/>
            </w:tcMar>
            <w:vAlign w:val="center"/>
          </w:tcPr>
          <w:p w14:paraId="1B1BED7E" w14:textId="7B483E8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bCs/>
                <w:sz w:val="24"/>
                <w:szCs w:val="24"/>
                <w:lang w:val="kk-KZ"/>
              </w:rPr>
              <w:t>Мүмкіндіктер</w:t>
            </w:r>
            <w:r w:rsidR="008C7FCE" w:rsidRPr="001D0F19">
              <w:rPr>
                <w:rFonts w:ascii="Times New Roman" w:hAnsi="Times New Roman" w:cs="Times New Roman"/>
                <w:bCs/>
                <w:sz w:val="24"/>
                <w:szCs w:val="24"/>
                <w:lang w:val="kk-KZ"/>
              </w:rPr>
              <w:t>і</w:t>
            </w:r>
            <w:r w:rsidRPr="001D0F19">
              <w:rPr>
                <w:rFonts w:ascii="Times New Roman" w:hAnsi="Times New Roman" w:cs="Times New Roman"/>
                <w:bCs/>
                <w:sz w:val="24"/>
                <w:szCs w:val="24"/>
                <w:lang w:val="kk-KZ"/>
              </w:rPr>
              <w:t xml:space="preserve"> </w:t>
            </w:r>
            <w:r w:rsidRPr="001D0F19">
              <w:rPr>
                <w:rFonts w:ascii="Times New Roman" w:hAnsi="Times New Roman" w:cs="Times New Roman"/>
                <w:sz w:val="24"/>
                <w:szCs w:val="24"/>
                <w:lang w:val="kk-KZ"/>
              </w:rPr>
              <w:t>(Opportunities)</w:t>
            </w:r>
          </w:p>
        </w:tc>
        <w:tc>
          <w:tcPr>
            <w:tcW w:w="2060" w:type="dxa"/>
            <w:tcMar>
              <w:top w:w="0" w:type="dxa"/>
              <w:left w:w="15" w:type="dxa"/>
              <w:bottom w:w="0" w:type="dxa"/>
              <w:right w:w="15" w:type="dxa"/>
            </w:tcMar>
            <w:vAlign w:val="center"/>
          </w:tcPr>
          <w:p w14:paraId="1972CA20" w14:textId="1D93C0B9" w:rsidR="008B06B2" w:rsidRPr="001D0F19" w:rsidRDefault="008B06B2"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Қауіптер</w:t>
            </w:r>
            <w:r w:rsidR="008C7FCE" w:rsidRPr="001D0F19">
              <w:rPr>
                <w:rFonts w:ascii="Times New Roman" w:hAnsi="Times New Roman" w:cs="Times New Roman"/>
                <w:bCs/>
                <w:sz w:val="24"/>
                <w:szCs w:val="24"/>
                <w:lang w:val="kk-KZ"/>
              </w:rPr>
              <w:t>і</w:t>
            </w:r>
          </w:p>
          <w:p w14:paraId="63C0EED0"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(Threats)</w:t>
            </w:r>
          </w:p>
        </w:tc>
      </w:tr>
      <w:tr w:rsidR="009C68C7" w:rsidRPr="001D0F19" w14:paraId="5032DCC7" w14:textId="77777777" w:rsidTr="00940B65">
        <w:tc>
          <w:tcPr>
            <w:tcW w:w="1474" w:type="dxa"/>
            <w:tcMar>
              <w:top w:w="0" w:type="dxa"/>
              <w:left w:w="15" w:type="dxa"/>
              <w:bottom w:w="0" w:type="dxa"/>
              <w:right w:w="15" w:type="dxa"/>
            </w:tcMar>
            <w:vAlign w:val="center"/>
          </w:tcPr>
          <w:p w14:paraId="55CC4E69" w14:textId="4A4CA5EB" w:rsidR="009C68C7" w:rsidRPr="001D0F19" w:rsidRDefault="009C68C7"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w:t>
            </w:r>
          </w:p>
        </w:tc>
        <w:tc>
          <w:tcPr>
            <w:tcW w:w="1902" w:type="dxa"/>
            <w:tcMar>
              <w:top w:w="0" w:type="dxa"/>
              <w:left w:w="15" w:type="dxa"/>
              <w:bottom w:w="0" w:type="dxa"/>
              <w:right w:w="15" w:type="dxa"/>
            </w:tcMar>
            <w:vAlign w:val="center"/>
          </w:tcPr>
          <w:p w14:paraId="19E8ECA9" w14:textId="79860A39" w:rsidR="009C68C7" w:rsidRPr="001D0F19" w:rsidRDefault="009C68C7"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2</w:t>
            </w:r>
          </w:p>
        </w:tc>
        <w:tc>
          <w:tcPr>
            <w:tcW w:w="2142" w:type="dxa"/>
            <w:tcMar>
              <w:top w:w="0" w:type="dxa"/>
              <w:left w:w="15" w:type="dxa"/>
              <w:bottom w:w="0" w:type="dxa"/>
              <w:right w:w="15" w:type="dxa"/>
            </w:tcMar>
            <w:vAlign w:val="center"/>
          </w:tcPr>
          <w:p w14:paraId="17CBDE86" w14:textId="26433574" w:rsidR="009C68C7" w:rsidRPr="001D0F19" w:rsidRDefault="009C68C7"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3</w:t>
            </w:r>
          </w:p>
        </w:tc>
        <w:tc>
          <w:tcPr>
            <w:tcW w:w="2054" w:type="dxa"/>
            <w:tcMar>
              <w:top w:w="0" w:type="dxa"/>
              <w:left w:w="15" w:type="dxa"/>
              <w:bottom w:w="0" w:type="dxa"/>
              <w:right w:w="15" w:type="dxa"/>
            </w:tcMar>
            <w:vAlign w:val="center"/>
          </w:tcPr>
          <w:p w14:paraId="032466F7" w14:textId="7B6669A5" w:rsidR="009C68C7" w:rsidRPr="001D0F19" w:rsidRDefault="009C68C7"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4</w:t>
            </w:r>
          </w:p>
        </w:tc>
        <w:tc>
          <w:tcPr>
            <w:tcW w:w="2060" w:type="dxa"/>
            <w:tcMar>
              <w:top w:w="0" w:type="dxa"/>
              <w:left w:w="15" w:type="dxa"/>
              <w:bottom w:w="0" w:type="dxa"/>
              <w:right w:w="15" w:type="dxa"/>
            </w:tcMar>
            <w:vAlign w:val="center"/>
          </w:tcPr>
          <w:p w14:paraId="268ED29F" w14:textId="22EFDC39" w:rsidR="009C68C7" w:rsidRPr="001D0F19" w:rsidRDefault="009C68C7"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5</w:t>
            </w:r>
          </w:p>
        </w:tc>
      </w:tr>
      <w:tr w:rsidR="00A755F7" w:rsidRPr="001D0F19" w14:paraId="6D6E4777" w14:textId="77777777" w:rsidTr="00940B65">
        <w:tc>
          <w:tcPr>
            <w:tcW w:w="1474" w:type="dxa"/>
            <w:tcMar>
              <w:top w:w="0" w:type="dxa"/>
              <w:left w:w="15" w:type="dxa"/>
              <w:bottom w:w="0" w:type="dxa"/>
              <w:right w:w="15" w:type="dxa"/>
            </w:tcMar>
            <w:vAlign w:val="center"/>
          </w:tcPr>
          <w:p w14:paraId="57312E47" w14:textId="70060FB5" w:rsidR="008B06B2" w:rsidRPr="001D0F19" w:rsidRDefault="00242AB6" w:rsidP="008213E9">
            <w:pPr>
              <w:widowControl w:val="0"/>
              <w:spacing w:after="0" w:line="240" w:lineRule="auto"/>
              <w:jc w:val="center"/>
              <w:rPr>
                <w:rFonts w:ascii="Times New Roman" w:hAnsi="Times New Roman" w:cs="Times New Roman"/>
                <w:b/>
                <w:bCs/>
                <w:sz w:val="24"/>
                <w:szCs w:val="24"/>
                <w:lang w:val="kk-KZ"/>
              </w:rPr>
            </w:pPr>
            <w:r w:rsidRPr="001D0F19">
              <w:rPr>
                <w:rFonts w:ascii="Times New Roman" w:hAnsi="Times New Roman" w:cs="Times New Roman"/>
                <w:sz w:val="24"/>
                <w:szCs w:val="24"/>
                <w:lang w:val="kk-KZ"/>
              </w:rPr>
              <w:t>Үдеріс</w:t>
            </w:r>
            <w:r w:rsidR="008B06B2" w:rsidRPr="001D0F19">
              <w:rPr>
                <w:rFonts w:ascii="Times New Roman" w:hAnsi="Times New Roman" w:cs="Times New Roman"/>
                <w:sz w:val="24"/>
                <w:szCs w:val="24"/>
                <w:lang w:val="kk-KZ"/>
              </w:rPr>
              <w:t>ті цифрландыру</w:t>
            </w:r>
          </w:p>
        </w:tc>
        <w:tc>
          <w:tcPr>
            <w:tcW w:w="1902" w:type="dxa"/>
            <w:tcMar>
              <w:top w:w="0" w:type="dxa"/>
              <w:left w:w="15" w:type="dxa"/>
              <w:bottom w:w="0" w:type="dxa"/>
              <w:right w:w="15" w:type="dxa"/>
            </w:tcMar>
            <w:vAlign w:val="center"/>
          </w:tcPr>
          <w:p w14:paraId="14C94638" w14:textId="1752AEC2"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Өтініштерді eGov порталы арқылы онлайн беру мүмкіндігі тіркеу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ін айтарлықтай жеңілдетеді.</w:t>
            </w:r>
          </w:p>
        </w:tc>
        <w:tc>
          <w:tcPr>
            <w:tcW w:w="2142" w:type="dxa"/>
            <w:tcMar>
              <w:top w:w="0" w:type="dxa"/>
              <w:left w:w="15" w:type="dxa"/>
              <w:bottom w:w="0" w:type="dxa"/>
              <w:right w:w="15" w:type="dxa"/>
            </w:tcMar>
            <w:vAlign w:val="center"/>
          </w:tcPr>
          <w:p w14:paraId="08977F74" w14:textId="629D1625"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eGov порталындағы техникалық ақаулар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ті</w:t>
            </w:r>
            <w:r w:rsidR="009663A2" w:rsidRPr="001D0F19">
              <w:rPr>
                <w:rFonts w:ascii="Times New Roman" w:hAnsi="Times New Roman" w:cs="Times New Roman"/>
                <w:sz w:val="24"/>
                <w:szCs w:val="24"/>
                <w:lang w:val="kk-KZ"/>
              </w:rPr>
              <w:t>,</w:t>
            </w:r>
            <w:r w:rsidRPr="001D0F19">
              <w:rPr>
                <w:rFonts w:ascii="Times New Roman" w:hAnsi="Times New Roman" w:cs="Times New Roman"/>
                <w:sz w:val="24"/>
                <w:szCs w:val="24"/>
                <w:lang w:val="kk-KZ"/>
              </w:rPr>
              <w:t xml:space="preserve"> әсіресе жүктеме көп кездерде</w:t>
            </w:r>
            <w:r w:rsidR="009663A2" w:rsidRPr="001D0F19">
              <w:rPr>
                <w:rFonts w:ascii="Times New Roman" w:hAnsi="Times New Roman" w:cs="Times New Roman"/>
                <w:sz w:val="24"/>
                <w:szCs w:val="24"/>
                <w:lang w:val="kk-KZ"/>
              </w:rPr>
              <w:t xml:space="preserve"> баяулатуы мүмкін</w:t>
            </w:r>
            <w:r w:rsidRPr="001D0F19">
              <w:rPr>
                <w:rFonts w:ascii="Times New Roman" w:hAnsi="Times New Roman" w:cs="Times New Roman"/>
                <w:sz w:val="24"/>
                <w:szCs w:val="24"/>
                <w:lang w:val="kk-KZ"/>
              </w:rPr>
              <w:t>.</w:t>
            </w:r>
          </w:p>
        </w:tc>
        <w:tc>
          <w:tcPr>
            <w:tcW w:w="2054" w:type="dxa"/>
            <w:tcMar>
              <w:top w:w="0" w:type="dxa"/>
              <w:left w:w="15" w:type="dxa"/>
              <w:bottom w:w="0" w:type="dxa"/>
              <w:right w:w="15" w:type="dxa"/>
            </w:tcMar>
            <w:vAlign w:val="center"/>
          </w:tcPr>
          <w:p w14:paraId="370145F4" w14:textId="51495297" w:rsidR="008B06B2" w:rsidRPr="001D0F19" w:rsidRDefault="001C570B"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Қағазбастылықты жою үшін</w:t>
            </w:r>
            <w:r w:rsidR="008B06B2" w:rsidRPr="001D0F19">
              <w:rPr>
                <w:rFonts w:ascii="Times New Roman" w:hAnsi="Times New Roman" w:cs="Times New Roman"/>
                <w:sz w:val="24"/>
                <w:szCs w:val="24"/>
                <w:lang w:val="kk-KZ"/>
              </w:rPr>
              <w:t>, басқа мемлекеттік органдармен интеграциялау</w:t>
            </w:r>
            <w:r w:rsidR="001F7154" w:rsidRPr="001D0F19">
              <w:rPr>
                <w:rFonts w:ascii="Times New Roman" w:hAnsi="Times New Roman" w:cs="Times New Roman"/>
                <w:sz w:val="24"/>
                <w:szCs w:val="24"/>
                <w:lang w:val="kk-KZ"/>
              </w:rPr>
              <w:t>ды қоса алғанда</w:t>
            </w:r>
            <w:r w:rsidR="002858CD" w:rsidRPr="001D0F19">
              <w:rPr>
                <w:rFonts w:ascii="Times New Roman" w:hAnsi="Times New Roman" w:cs="Times New Roman"/>
                <w:sz w:val="24"/>
                <w:szCs w:val="24"/>
                <w:lang w:val="kk-KZ"/>
              </w:rPr>
              <w:t>,</w:t>
            </w:r>
            <w:r w:rsidR="001F7154" w:rsidRPr="001D0F19">
              <w:rPr>
                <w:rFonts w:ascii="Times New Roman" w:hAnsi="Times New Roman" w:cs="Times New Roman"/>
                <w:sz w:val="24"/>
                <w:szCs w:val="24"/>
                <w:lang w:val="kk-KZ"/>
              </w:rPr>
              <w:t xml:space="preserve"> </w:t>
            </w:r>
            <w:r w:rsidR="002858CD" w:rsidRPr="001D0F19">
              <w:rPr>
                <w:rFonts w:ascii="Times New Roman" w:hAnsi="Times New Roman" w:cs="Times New Roman"/>
                <w:sz w:val="24"/>
                <w:szCs w:val="24"/>
                <w:lang w:val="kk-KZ"/>
              </w:rPr>
              <w:t xml:space="preserve">тіркеу үдерісін </w:t>
            </w:r>
            <w:r w:rsidR="001F7154" w:rsidRPr="001D0F19">
              <w:rPr>
                <w:rFonts w:ascii="Times New Roman" w:hAnsi="Times New Roman" w:cs="Times New Roman"/>
                <w:sz w:val="24"/>
                <w:szCs w:val="24"/>
                <w:lang w:val="kk-KZ"/>
              </w:rPr>
              <w:t>толық автоматтандыру.</w:t>
            </w:r>
          </w:p>
        </w:tc>
        <w:tc>
          <w:tcPr>
            <w:tcW w:w="2060" w:type="dxa"/>
            <w:tcMar>
              <w:top w:w="0" w:type="dxa"/>
              <w:left w:w="15" w:type="dxa"/>
              <w:bottom w:w="0" w:type="dxa"/>
              <w:right w:w="15" w:type="dxa"/>
            </w:tcMar>
            <w:vAlign w:val="center"/>
          </w:tcPr>
          <w:p w14:paraId="46E5800D" w14:textId="4C8A2AB2"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Техникалық ақаулар мен жүйенің шамадан тыс жүктелуі: өтіні</w:t>
            </w:r>
            <w:r w:rsidR="00401E50" w:rsidRPr="001D0F19">
              <w:rPr>
                <w:rFonts w:ascii="Times New Roman" w:hAnsi="Times New Roman" w:cs="Times New Roman"/>
                <w:sz w:val="24"/>
                <w:szCs w:val="24"/>
                <w:lang w:val="kk-KZ"/>
              </w:rPr>
              <w:t>шт</w:t>
            </w:r>
            <w:r w:rsidRPr="001D0F19">
              <w:rPr>
                <w:rFonts w:ascii="Times New Roman" w:hAnsi="Times New Roman" w:cs="Times New Roman"/>
                <w:sz w:val="24"/>
                <w:szCs w:val="24"/>
                <w:lang w:val="kk-KZ"/>
              </w:rPr>
              <w:t>ер көп түскен жағдайда жүйе шам</w:t>
            </w:r>
            <w:r w:rsidR="00401E50" w:rsidRPr="001D0F19">
              <w:rPr>
                <w:rFonts w:ascii="Times New Roman" w:hAnsi="Times New Roman" w:cs="Times New Roman"/>
                <w:sz w:val="24"/>
                <w:szCs w:val="24"/>
                <w:lang w:val="kk-KZ"/>
              </w:rPr>
              <w:t>а</w:t>
            </w:r>
            <w:r w:rsidRPr="001D0F19">
              <w:rPr>
                <w:rFonts w:ascii="Times New Roman" w:hAnsi="Times New Roman" w:cs="Times New Roman"/>
                <w:sz w:val="24"/>
                <w:szCs w:val="24"/>
                <w:lang w:val="kk-KZ"/>
              </w:rPr>
              <w:t>дан тыс жүктелуі мүмкін.</w:t>
            </w:r>
          </w:p>
        </w:tc>
      </w:tr>
      <w:tr w:rsidR="00A755F7" w:rsidRPr="001D0F19" w14:paraId="4F1A77CE" w14:textId="77777777" w:rsidTr="00940B65">
        <w:tc>
          <w:tcPr>
            <w:tcW w:w="1474" w:type="dxa"/>
            <w:tcMar>
              <w:top w:w="0" w:type="dxa"/>
              <w:left w:w="15" w:type="dxa"/>
              <w:bottom w:w="0" w:type="dxa"/>
              <w:right w:w="15" w:type="dxa"/>
            </w:tcMar>
            <w:vAlign w:val="center"/>
            <w:hideMark/>
          </w:tcPr>
          <w:p w14:paraId="3AB88AC7" w14:textId="461E330C"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Ыңғайлылық және қолжетімділік</w:t>
            </w:r>
          </w:p>
        </w:tc>
        <w:tc>
          <w:tcPr>
            <w:tcW w:w="1902" w:type="dxa"/>
            <w:tcMar>
              <w:top w:w="0" w:type="dxa"/>
              <w:left w:w="15" w:type="dxa"/>
              <w:bottom w:w="0" w:type="dxa"/>
              <w:right w:w="15" w:type="dxa"/>
            </w:tcMar>
            <w:vAlign w:val="center"/>
            <w:hideMark/>
          </w:tcPr>
          <w:p w14:paraId="54B0D95F" w14:textId="06069B25"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Өтіні</w:t>
            </w:r>
            <w:r w:rsidR="000528DF" w:rsidRPr="001D0F19">
              <w:rPr>
                <w:rFonts w:ascii="Times New Roman" w:hAnsi="Times New Roman" w:cs="Times New Roman"/>
                <w:sz w:val="24"/>
                <w:szCs w:val="24"/>
                <w:lang w:val="kk-KZ"/>
              </w:rPr>
              <w:t>шт</w:t>
            </w:r>
            <w:r w:rsidRPr="001D0F19">
              <w:rPr>
                <w:rFonts w:ascii="Times New Roman" w:hAnsi="Times New Roman" w:cs="Times New Roman"/>
                <w:sz w:val="24"/>
                <w:szCs w:val="24"/>
                <w:lang w:val="kk-KZ"/>
              </w:rPr>
              <w:t>ерді eGov</w:t>
            </w:r>
            <w:r w:rsidR="008A7E11" w:rsidRPr="001D0F19">
              <w:rPr>
                <w:rFonts w:ascii="Times New Roman" w:hAnsi="Times New Roman" w:cs="Times New Roman"/>
                <w:sz w:val="24"/>
                <w:szCs w:val="24"/>
                <w:lang w:val="kk-KZ"/>
              </w:rPr>
              <w:t>-та</w:t>
            </w:r>
            <w:r w:rsidRPr="001D0F19">
              <w:rPr>
                <w:rFonts w:ascii="Times New Roman" w:hAnsi="Times New Roman" w:cs="Times New Roman"/>
                <w:sz w:val="24"/>
                <w:szCs w:val="24"/>
                <w:lang w:val="kk-KZ"/>
              </w:rPr>
              <w:t xml:space="preserve"> жек</w:t>
            </w:r>
            <w:r w:rsidR="000528DF" w:rsidRPr="001D0F19">
              <w:rPr>
                <w:rFonts w:ascii="Times New Roman" w:hAnsi="Times New Roman" w:cs="Times New Roman"/>
                <w:sz w:val="24"/>
                <w:szCs w:val="24"/>
                <w:lang w:val="kk-KZ"/>
              </w:rPr>
              <w:t>е</w:t>
            </w:r>
            <w:r w:rsidRPr="001D0F19">
              <w:rPr>
                <w:rFonts w:ascii="Times New Roman" w:hAnsi="Times New Roman" w:cs="Times New Roman"/>
                <w:sz w:val="24"/>
                <w:szCs w:val="24"/>
                <w:lang w:val="kk-KZ"/>
              </w:rPr>
              <w:t xml:space="preserve"> кабинет арқылы және Мемлекеттік қызмет арқылы </w:t>
            </w:r>
            <w:r w:rsidR="00EA275F" w:rsidRPr="001D0F19">
              <w:rPr>
                <w:rFonts w:ascii="Times New Roman" w:hAnsi="Times New Roman" w:cs="Times New Roman"/>
                <w:sz w:val="24"/>
                <w:szCs w:val="24"/>
                <w:lang w:val="kk-KZ"/>
              </w:rPr>
              <w:t>офлайн</w:t>
            </w:r>
            <w:r w:rsidR="00234EA5" w:rsidRPr="001D0F19">
              <w:rPr>
                <w:rFonts w:ascii="Times New Roman" w:hAnsi="Times New Roman" w:cs="Times New Roman"/>
                <w:sz w:val="24"/>
                <w:szCs w:val="24"/>
                <w:lang w:val="kk-KZ"/>
              </w:rPr>
              <w:t xml:space="preserve"> форматта </w:t>
            </w:r>
            <w:r w:rsidRPr="001D0F19">
              <w:rPr>
                <w:rFonts w:ascii="Times New Roman" w:hAnsi="Times New Roman" w:cs="Times New Roman"/>
                <w:sz w:val="24"/>
                <w:szCs w:val="24"/>
                <w:lang w:val="kk-KZ"/>
              </w:rPr>
              <w:t xml:space="preserve">беру мүмкіндігі </w:t>
            </w:r>
            <w:r w:rsidR="00D3021A" w:rsidRPr="001D0F19">
              <w:rPr>
                <w:rFonts w:ascii="Times New Roman" w:hAnsi="Times New Roman" w:cs="Times New Roman"/>
                <w:sz w:val="24"/>
                <w:szCs w:val="24"/>
                <w:lang w:val="kk-KZ"/>
              </w:rPr>
              <w:t xml:space="preserve">көрсетілетін </w:t>
            </w:r>
            <w:r w:rsidRPr="001D0F19">
              <w:rPr>
                <w:rFonts w:ascii="Times New Roman" w:hAnsi="Times New Roman" w:cs="Times New Roman"/>
                <w:sz w:val="24"/>
                <w:szCs w:val="24"/>
                <w:lang w:val="kk-KZ"/>
              </w:rPr>
              <w:t xml:space="preserve">қызметке қолжетімділікті </w:t>
            </w:r>
            <w:r w:rsidR="000A2EAB" w:rsidRPr="001D0F19">
              <w:rPr>
                <w:rFonts w:ascii="Times New Roman" w:hAnsi="Times New Roman" w:cs="Times New Roman"/>
                <w:sz w:val="24"/>
                <w:szCs w:val="24"/>
                <w:lang w:val="kk-KZ"/>
              </w:rPr>
              <w:t>оңайлатады</w:t>
            </w:r>
            <w:r w:rsidRPr="001D0F19">
              <w:rPr>
                <w:rFonts w:ascii="Times New Roman" w:hAnsi="Times New Roman" w:cs="Times New Roman"/>
                <w:sz w:val="24"/>
                <w:szCs w:val="24"/>
                <w:lang w:val="kk-KZ"/>
              </w:rPr>
              <w:t>.</w:t>
            </w:r>
          </w:p>
        </w:tc>
        <w:tc>
          <w:tcPr>
            <w:tcW w:w="2142" w:type="dxa"/>
            <w:tcMar>
              <w:top w:w="0" w:type="dxa"/>
              <w:left w:w="15" w:type="dxa"/>
              <w:bottom w:w="0" w:type="dxa"/>
              <w:right w:w="15" w:type="dxa"/>
            </w:tcMar>
            <w:vAlign w:val="center"/>
            <w:hideMark/>
          </w:tcPr>
          <w:p w14:paraId="1F8FECA0" w14:textId="2631E53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Өтініш берушілердің талаптар мен құжаттарды тапсыру кезіндегі қателіктер туралы жеткіліксіз хабардар болуы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ті баяулатуы мүмкін.</w:t>
            </w:r>
          </w:p>
        </w:tc>
        <w:tc>
          <w:tcPr>
            <w:tcW w:w="2054" w:type="dxa"/>
            <w:tcMar>
              <w:top w:w="0" w:type="dxa"/>
              <w:left w:w="15" w:type="dxa"/>
              <w:bottom w:w="0" w:type="dxa"/>
              <w:right w:w="15" w:type="dxa"/>
            </w:tcMar>
            <w:vAlign w:val="center"/>
            <w:hideMark/>
          </w:tcPr>
          <w:p w14:paraId="6F758B2B" w14:textId="51C8B022"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Уақытша ЖСН</w:t>
            </w:r>
            <w:r w:rsidR="00DF53F3" w:rsidRPr="001D0F19">
              <w:rPr>
                <w:rFonts w:ascii="Times New Roman" w:hAnsi="Times New Roman" w:cs="Times New Roman"/>
                <w:sz w:val="24"/>
                <w:szCs w:val="24"/>
                <w:lang w:val="kk-KZ"/>
              </w:rPr>
              <w:t>-і</w:t>
            </w:r>
            <w:r w:rsidRPr="001D0F19">
              <w:rPr>
                <w:rFonts w:ascii="Times New Roman" w:hAnsi="Times New Roman" w:cs="Times New Roman"/>
                <w:sz w:val="24"/>
                <w:szCs w:val="24"/>
                <w:lang w:val="kk-KZ"/>
              </w:rPr>
              <w:t xml:space="preserve"> бар шетелдік тұлғалар үшін онлайн-жүйе арқылы тіркеуді цифрландыру халықаралық ұйымдар</w:t>
            </w:r>
            <w:r w:rsidR="004A0A84" w:rsidRPr="001D0F19">
              <w:rPr>
                <w:rFonts w:ascii="Times New Roman" w:hAnsi="Times New Roman" w:cs="Times New Roman"/>
                <w:sz w:val="24"/>
                <w:szCs w:val="24"/>
                <w:lang w:val="kk-KZ"/>
              </w:rPr>
              <w:t xml:space="preserve">ға </w:t>
            </w:r>
            <w:r w:rsidR="0043127C" w:rsidRPr="001D0F19">
              <w:rPr>
                <w:rFonts w:ascii="Times New Roman" w:hAnsi="Times New Roman" w:cs="Times New Roman"/>
                <w:sz w:val="24"/>
                <w:szCs w:val="24"/>
                <w:lang w:val="kk-KZ"/>
              </w:rPr>
              <w:t xml:space="preserve">көрсетілетін </w:t>
            </w:r>
            <w:r w:rsidRPr="001D0F19">
              <w:rPr>
                <w:rFonts w:ascii="Times New Roman" w:hAnsi="Times New Roman" w:cs="Times New Roman"/>
                <w:sz w:val="24"/>
                <w:szCs w:val="24"/>
                <w:lang w:val="kk-KZ"/>
              </w:rPr>
              <w:t>қызметтің қолжетімділігін жақсартады.</w:t>
            </w:r>
          </w:p>
        </w:tc>
        <w:tc>
          <w:tcPr>
            <w:tcW w:w="2060" w:type="dxa"/>
            <w:tcMar>
              <w:top w:w="0" w:type="dxa"/>
              <w:left w:w="15" w:type="dxa"/>
              <w:bottom w:w="0" w:type="dxa"/>
              <w:right w:w="15" w:type="dxa"/>
            </w:tcMar>
            <w:vAlign w:val="center"/>
            <w:hideMark/>
          </w:tcPr>
          <w:p w14:paraId="6969FCAB" w14:textId="0F992F00" w:rsidR="00A955F7"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Құқықтық реттеудің </w:t>
            </w:r>
            <w:r w:rsidR="00F04DD9" w:rsidRPr="001D0F19">
              <w:rPr>
                <w:rFonts w:ascii="Times New Roman" w:hAnsi="Times New Roman" w:cs="Times New Roman"/>
                <w:sz w:val="24"/>
                <w:szCs w:val="24"/>
                <w:lang w:val="kk-KZ"/>
              </w:rPr>
              <w:t>айқын еместігі</w:t>
            </w:r>
            <w:r w:rsidRPr="001D0F19">
              <w:rPr>
                <w:rFonts w:ascii="Times New Roman" w:hAnsi="Times New Roman" w:cs="Times New Roman"/>
                <w:sz w:val="24"/>
                <w:szCs w:val="24"/>
                <w:lang w:val="kk-KZ"/>
              </w:rPr>
              <w:t>: ықтимал</w:t>
            </w:r>
          </w:p>
          <w:p w14:paraId="0B68D0AF" w14:textId="1C2C4544"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заңдық кедергілер </w:t>
            </w:r>
            <w:r w:rsidR="00E97E49" w:rsidRPr="001D0F19">
              <w:rPr>
                <w:rFonts w:ascii="Times New Roman" w:hAnsi="Times New Roman" w:cs="Times New Roman"/>
                <w:sz w:val="24"/>
                <w:szCs w:val="24"/>
                <w:lang w:val="kk-KZ"/>
              </w:rPr>
              <w:t>мен</w:t>
            </w:r>
            <w:r w:rsidRPr="001D0F19">
              <w:rPr>
                <w:rFonts w:ascii="Times New Roman" w:hAnsi="Times New Roman" w:cs="Times New Roman"/>
                <w:sz w:val="24"/>
                <w:szCs w:val="24"/>
                <w:lang w:val="kk-KZ"/>
              </w:rPr>
              <w:t xml:space="preserve"> заңнаманы сақтау</w:t>
            </w:r>
            <w:r w:rsidR="00BC13E4" w:rsidRPr="001D0F19">
              <w:rPr>
                <w:rFonts w:ascii="Times New Roman" w:hAnsi="Times New Roman" w:cs="Times New Roman"/>
                <w:sz w:val="24"/>
                <w:szCs w:val="24"/>
                <w:lang w:val="kk-KZ"/>
              </w:rPr>
              <w:t>ға қатысты</w:t>
            </w:r>
            <w:r w:rsidRPr="001D0F19">
              <w:rPr>
                <w:rFonts w:ascii="Times New Roman" w:hAnsi="Times New Roman" w:cs="Times New Roman"/>
                <w:sz w:val="24"/>
                <w:szCs w:val="24"/>
                <w:lang w:val="kk-KZ"/>
              </w:rPr>
              <w:t xml:space="preserve"> </w:t>
            </w:r>
            <w:r w:rsidR="00E97E49" w:rsidRPr="001D0F19">
              <w:rPr>
                <w:rFonts w:ascii="Times New Roman" w:hAnsi="Times New Roman" w:cs="Times New Roman"/>
                <w:sz w:val="24"/>
                <w:szCs w:val="24"/>
                <w:lang w:val="kk-KZ"/>
              </w:rPr>
              <w:t>проблемалар</w:t>
            </w:r>
            <w:r w:rsidRPr="001D0F19">
              <w:rPr>
                <w:rFonts w:ascii="Times New Roman" w:hAnsi="Times New Roman" w:cs="Times New Roman"/>
                <w:sz w:val="24"/>
                <w:szCs w:val="24"/>
                <w:lang w:val="kk-KZ"/>
              </w:rPr>
              <w:t>.</w:t>
            </w:r>
          </w:p>
        </w:tc>
      </w:tr>
      <w:tr w:rsidR="00D509CE" w:rsidRPr="001D0F19" w14:paraId="171843B5" w14:textId="77777777" w:rsidTr="00B657C8">
        <w:trPr>
          <w:trHeight w:val="3036"/>
        </w:trPr>
        <w:tc>
          <w:tcPr>
            <w:tcW w:w="1474" w:type="dxa"/>
            <w:tcMar>
              <w:top w:w="0" w:type="dxa"/>
              <w:left w:w="15" w:type="dxa"/>
              <w:bottom w:w="0" w:type="dxa"/>
              <w:right w:w="15" w:type="dxa"/>
            </w:tcMar>
            <w:vAlign w:val="center"/>
            <w:hideMark/>
          </w:tcPr>
          <w:p w14:paraId="4572F673" w14:textId="77777777" w:rsidR="00D509CE" w:rsidRPr="001D0F19" w:rsidRDefault="00D509CE"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Айқындылық және мониторинг</w:t>
            </w:r>
          </w:p>
        </w:tc>
        <w:tc>
          <w:tcPr>
            <w:tcW w:w="1902" w:type="dxa"/>
            <w:tcMar>
              <w:top w:w="0" w:type="dxa"/>
              <w:left w:w="15" w:type="dxa"/>
              <w:bottom w:w="0" w:type="dxa"/>
              <w:right w:w="15" w:type="dxa"/>
            </w:tcMar>
            <w:vAlign w:val="center"/>
            <w:hideMark/>
          </w:tcPr>
          <w:p w14:paraId="57C8A02E" w14:textId="77777777" w:rsidR="00D509CE" w:rsidRPr="001D0F19" w:rsidRDefault="00D509CE"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«Заңды тұлғалар» қорында деректердің автоматты түрде тексерілуі қателерді </w:t>
            </w:r>
          </w:p>
          <w:p w14:paraId="666560BB" w14:textId="46B5ECC9" w:rsidR="00D509CE" w:rsidRPr="001D0F19" w:rsidRDefault="00D509CE"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азайтуға және айқындылықты арттыруға көмектеседі.</w:t>
            </w:r>
          </w:p>
        </w:tc>
        <w:tc>
          <w:tcPr>
            <w:tcW w:w="2142" w:type="dxa"/>
            <w:tcMar>
              <w:top w:w="0" w:type="dxa"/>
              <w:left w:w="15" w:type="dxa"/>
              <w:bottom w:w="0" w:type="dxa"/>
              <w:right w:w="15" w:type="dxa"/>
            </w:tcMar>
            <w:vAlign w:val="center"/>
            <w:hideMark/>
          </w:tcPr>
          <w:p w14:paraId="612A40B0" w14:textId="77777777" w:rsidR="00D509CE" w:rsidRPr="001D0F19" w:rsidRDefault="00D509CE"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Басқа мемлекеттік органдармен (мысалы, салық саласындағы) өзара әрекеттесу тоғыспалы </w:t>
            </w:r>
          </w:p>
          <w:p w14:paraId="5A3CE6A9" w14:textId="2D0079DA" w:rsidR="00D509CE" w:rsidRPr="001D0F19" w:rsidRDefault="00D509CE"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тексерулерге байланысты үдерістің баяулауына әкелуі мүмкін.</w:t>
            </w:r>
          </w:p>
        </w:tc>
        <w:tc>
          <w:tcPr>
            <w:tcW w:w="2054" w:type="dxa"/>
            <w:tcMar>
              <w:top w:w="0" w:type="dxa"/>
              <w:left w:w="15" w:type="dxa"/>
              <w:bottom w:w="0" w:type="dxa"/>
              <w:right w:w="15" w:type="dxa"/>
            </w:tcMar>
            <w:vAlign w:val="center"/>
            <w:hideMark/>
          </w:tcPr>
          <w:p w14:paraId="29A8E81E" w14:textId="77777777" w:rsidR="00D509CE" w:rsidRPr="001D0F19" w:rsidRDefault="00D509CE"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Деректер мен құжаттарды қорғау үшін блокчейн-технологияларды енгізу қауіпсіздікті арттырып, жалған </w:t>
            </w:r>
          </w:p>
          <w:p w14:paraId="6D69BD7B" w14:textId="4FDD931A" w:rsidR="00D509CE" w:rsidRPr="001D0F19" w:rsidRDefault="00D509CE"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ақпаратты қолдан жасауды болдырмайды.</w:t>
            </w:r>
          </w:p>
        </w:tc>
        <w:tc>
          <w:tcPr>
            <w:tcW w:w="2060" w:type="dxa"/>
            <w:tcMar>
              <w:top w:w="0" w:type="dxa"/>
              <w:left w:w="15" w:type="dxa"/>
              <w:bottom w:w="0" w:type="dxa"/>
              <w:right w:w="15" w:type="dxa"/>
            </w:tcMar>
            <w:vAlign w:val="center"/>
            <w:hideMark/>
          </w:tcPr>
          <w:p w14:paraId="7BDEA440" w14:textId="77777777" w:rsidR="00D509CE" w:rsidRPr="001D0F19" w:rsidRDefault="00D509CE"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Киберқауіптер және деректердің қауіпсіздігі: деректердің жайылып кету ықтималдығы </w:t>
            </w:r>
          </w:p>
          <w:p w14:paraId="0C96FA98" w14:textId="275036EB" w:rsidR="00D509CE" w:rsidRPr="001D0F19" w:rsidRDefault="00D509CE"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немесе электрондық тіркеу жүйесіне  кибершабуылдар.</w:t>
            </w:r>
          </w:p>
        </w:tc>
      </w:tr>
      <w:tr w:rsidR="00A755F7" w:rsidRPr="001D0F19" w14:paraId="2A431318" w14:textId="77777777" w:rsidTr="004A57FB">
        <w:tc>
          <w:tcPr>
            <w:tcW w:w="1474" w:type="dxa"/>
            <w:tcBorders>
              <w:bottom w:val="nil"/>
            </w:tcBorders>
            <w:tcMar>
              <w:top w:w="0" w:type="dxa"/>
              <w:left w:w="15" w:type="dxa"/>
              <w:bottom w:w="0" w:type="dxa"/>
              <w:right w:w="15" w:type="dxa"/>
            </w:tcMar>
            <w:vAlign w:val="center"/>
            <w:hideMark/>
          </w:tcPr>
          <w:p w14:paraId="18EA29DC" w14:textId="76746D15"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Шағын және орта бизнес үшін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терді жеделдету</w:t>
            </w:r>
          </w:p>
        </w:tc>
        <w:tc>
          <w:tcPr>
            <w:tcW w:w="1902" w:type="dxa"/>
            <w:tcBorders>
              <w:bottom w:val="nil"/>
            </w:tcBorders>
            <w:tcMar>
              <w:top w:w="0" w:type="dxa"/>
              <w:left w:w="15" w:type="dxa"/>
              <w:bottom w:w="0" w:type="dxa"/>
              <w:right w:w="15" w:type="dxa"/>
            </w:tcMar>
            <w:vAlign w:val="center"/>
            <w:hideMark/>
          </w:tcPr>
          <w:p w14:paraId="6A548BC0" w14:textId="79C54DAA"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Шағын бизнес үшін тіркеу 1 жұмыс күнін алады, бұл әкімшілік жүктемені </w:t>
            </w:r>
            <w:r w:rsidR="001B5755" w:rsidRPr="001D0F19">
              <w:rPr>
                <w:rFonts w:ascii="Times New Roman" w:hAnsi="Times New Roman" w:cs="Times New Roman"/>
                <w:sz w:val="24"/>
                <w:szCs w:val="24"/>
                <w:lang w:val="kk-KZ"/>
              </w:rPr>
              <w:t>төмендетеді</w:t>
            </w:r>
            <w:r w:rsidRPr="001D0F19">
              <w:rPr>
                <w:rFonts w:ascii="Times New Roman" w:hAnsi="Times New Roman" w:cs="Times New Roman"/>
                <w:sz w:val="24"/>
                <w:szCs w:val="24"/>
                <w:lang w:val="kk-KZ"/>
              </w:rPr>
              <w:t>.</w:t>
            </w:r>
          </w:p>
        </w:tc>
        <w:tc>
          <w:tcPr>
            <w:tcW w:w="2142" w:type="dxa"/>
            <w:tcBorders>
              <w:bottom w:val="nil"/>
            </w:tcBorders>
            <w:tcMar>
              <w:top w:w="0" w:type="dxa"/>
              <w:left w:w="15" w:type="dxa"/>
              <w:bottom w:w="0" w:type="dxa"/>
              <w:right w:w="15" w:type="dxa"/>
            </w:tcMar>
            <w:vAlign w:val="center"/>
            <w:hideMark/>
          </w:tcPr>
          <w:p w14:paraId="488232BF" w14:textId="3D266780"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Цифрландыруға қарамастан, кейбір ұйымдар (мысалы, ҮЕҰ, саяси партиялар) құжаттарды әлі </w:t>
            </w:r>
            <w:r w:rsidR="000B386A" w:rsidRPr="001D0F19">
              <w:rPr>
                <w:rFonts w:ascii="Times New Roman" w:hAnsi="Times New Roman" w:cs="Times New Roman"/>
                <w:sz w:val="24"/>
                <w:szCs w:val="24"/>
                <w:lang w:val="kk-KZ"/>
              </w:rPr>
              <w:t xml:space="preserve">күнге </w:t>
            </w:r>
            <w:r w:rsidRPr="001D0F19">
              <w:rPr>
                <w:rFonts w:ascii="Times New Roman" w:hAnsi="Times New Roman" w:cs="Times New Roman"/>
                <w:sz w:val="24"/>
                <w:szCs w:val="24"/>
                <w:lang w:val="kk-KZ"/>
              </w:rPr>
              <w:t>де</w:t>
            </w:r>
            <w:r w:rsidR="000B386A" w:rsidRPr="001D0F19">
              <w:rPr>
                <w:rFonts w:ascii="Times New Roman" w:hAnsi="Times New Roman" w:cs="Times New Roman"/>
                <w:sz w:val="24"/>
                <w:szCs w:val="24"/>
                <w:lang w:val="kk-KZ"/>
              </w:rPr>
              <w:t>йін</w:t>
            </w:r>
            <w:r w:rsidRPr="001D0F19">
              <w:rPr>
                <w:rFonts w:ascii="Times New Roman" w:hAnsi="Times New Roman" w:cs="Times New Roman"/>
                <w:sz w:val="24"/>
                <w:szCs w:val="24"/>
                <w:lang w:val="kk-KZ"/>
              </w:rPr>
              <w:t xml:space="preserve"> </w:t>
            </w:r>
            <w:r w:rsidR="00EA275F" w:rsidRPr="001D0F19">
              <w:rPr>
                <w:rFonts w:ascii="Times New Roman" w:hAnsi="Times New Roman" w:cs="Times New Roman"/>
                <w:sz w:val="24"/>
                <w:szCs w:val="24"/>
                <w:lang w:val="kk-KZ"/>
              </w:rPr>
              <w:t>офлайн</w:t>
            </w:r>
            <w:r w:rsidRPr="001D0F19">
              <w:rPr>
                <w:rFonts w:ascii="Times New Roman" w:hAnsi="Times New Roman" w:cs="Times New Roman"/>
                <w:sz w:val="24"/>
                <w:szCs w:val="24"/>
                <w:lang w:val="kk-KZ"/>
              </w:rPr>
              <w:t xml:space="preserve"> форматта </w:t>
            </w:r>
          </w:p>
        </w:tc>
        <w:tc>
          <w:tcPr>
            <w:tcW w:w="2054" w:type="dxa"/>
            <w:tcBorders>
              <w:bottom w:val="nil"/>
            </w:tcBorders>
            <w:tcMar>
              <w:top w:w="0" w:type="dxa"/>
              <w:left w:w="15" w:type="dxa"/>
              <w:bottom w:w="0" w:type="dxa"/>
              <w:right w:w="15" w:type="dxa"/>
            </w:tcMar>
            <w:vAlign w:val="center"/>
            <w:hideMark/>
          </w:tcPr>
          <w:p w14:paraId="45E195BD" w14:textId="22C37A34"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Мемлекеттік органдар арасындағы өзара әрекеттесуді </w:t>
            </w:r>
            <w:r w:rsidR="00C52033" w:rsidRPr="001D0F19">
              <w:rPr>
                <w:rFonts w:ascii="Times New Roman" w:hAnsi="Times New Roman" w:cs="Times New Roman"/>
                <w:sz w:val="24"/>
                <w:szCs w:val="24"/>
                <w:lang w:val="kk-KZ"/>
              </w:rPr>
              <w:t>оңайла</w:t>
            </w:r>
            <w:r w:rsidRPr="001D0F19">
              <w:rPr>
                <w:rFonts w:ascii="Times New Roman" w:hAnsi="Times New Roman" w:cs="Times New Roman"/>
                <w:sz w:val="24"/>
                <w:szCs w:val="24"/>
                <w:lang w:val="kk-KZ"/>
              </w:rPr>
              <w:t>ту өтіні</w:t>
            </w:r>
            <w:r w:rsidR="00C52033" w:rsidRPr="001D0F19">
              <w:rPr>
                <w:rFonts w:ascii="Times New Roman" w:hAnsi="Times New Roman" w:cs="Times New Roman"/>
                <w:sz w:val="24"/>
                <w:szCs w:val="24"/>
                <w:lang w:val="kk-KZ"/>
              </w:rPr>
              <w:t>шт</w:t>
            </w:r>
            <w:r w:rsidRPr="001D0F19">
              <w:rPr>
                <w:rFonts w:ascii="Times New Roman" w:hAnsi="Times New Roman" w:cs="Times New Roman"/>
                <w:sz w:val="24"/>
                <w:szCs w:val="24"/>
                <w:lang w:val="kk-KZ"/>
              </w:rPr>
              <w:t xml:space="preserve">ерді </w:t>
            </w:r>
            <w:r w:rsidR="00C52033" w:rsidRPr="001D0F19">
              <w:rPr>
                <w:rFonts w:ascii="Times New Roman" w:hAnsi="Times New Roman" w:cs="Times New Roman"/>
                <w:sz w:val="24"/>
                <w:szCs w:val="24"/>
                <w:lang w:val="kk-KZ"/>
              </w:rPr>
              <w:t>өңде</w:t>
            </w:r>
            <w:r w:rsidRPr="001D0F19">
              <w:rPr>
                <w:rFonts w:ascii="Times New Roman" w:hAnsi="Times New Roman" w:cs="Times New Roman"/>
                <w:sz w:val="24"/>
                <w:szCs w:val="24"/>
                <w:lang w:val="kk-KZ"/>
              </w:rPr>
              <w:t>у</w:t>
            </w:r>
            <w:r w:rsidR="003337CD" w:rsidRPr="001D0F19">
              <w:rPr>
                <w:rFonts w:ascii="Times New Roman" w:hAnsi="Times New Roman" w:cs="Times New Roman"/>
                <w:sz w:val="24"/>
                <w:szCs w:val="24"/>
                <w:lang w:val="kk-KZ"/>
              </w:rPr>
              <w:t>ді</w:t>
            </w:r>
            <w:r w:rsidRPr="001D0F19">
              <w:rPr>
                <w:rFonts w:ascii="Times New Roman" w:hAnsi="Times New Roman" w:cs="Times New Roman"/>
                <w:sz w:val="24"/>
                <w:szCs w:val="24"/>
                <w:lang w:val="kk-KZ"/>
              </w:rPr>
              <w:t xml:space="preserve"> жеделдетуге және.</w:t>
            </w:r>
          </w:p>
        </w:tc>
        <w:tc>
          <w:tcPr>
            <w:tcW w:w="2060" w:type="dxa"/>
            <w:tcBorders>
              <w:bottom w:val="nil"/>
            </w:tcBorders>
            <w:tcMar>
              <w:top w:w="0" w:type="dxa"/>
              <w:left w:w="15" w:type="dxa"/>
              <w:bottom w:w="0" w:type="dxa"/>
              <w:right w:w="15" w:type="dxa"/>
            </w:tcMar>
            <w:vAlign w:val="center"/>
            <w:hideMark/>
          </w:tcPr>
          <w:p w14:paraId="7A3A5105" w14:textId="39DF08BC"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Өзгерістерге </w:t>
            </w:r>
            <w:r w:rsidR="00641F69" w:rsidRPr="001D0F19">
              <w:rPr>
                <w:rFonts w:ascii="Times New Roman" w:hAnsi="Times New Roman" w:cs="Times New Roman"/>
                <w:sz w:val="24"/>
                <w:szCs w:val="24"/>
                <w:lang w:val="kk-KZ"/>
              </w:rPr>
              <w:t>кедергі</w:t>
            </w:r>
            <w:r w:rsidRPr="001D0F19">
              <w:rPr>
                <w:rFonts w:ascii="Times New Roman" w:hAnsi="Times New Roman" w:cs="Times New Roman"/>
                <w:sz w:val="24"/>
                <w:szCs w:val="24"/>
                <w:lang w:val="kk-KZ"/>
              </w:rPr>
              <w:t>: кейбір мемлекеттік құрылымдар мен ұйымдар онлайн</w:t>
            </w:r>
            <w:r w:rsidR="009D066C" w:rsidRPr="001D0F19">
              <w:rPr>
                <w:rFonts w:ascii="Times New Roman" w:hAnsi="Times New Roman" w:cs="Times New Roman"/>
                <w:sz w:val="24"/>
                <w:szCs w:val="24"/>
                <w:lang w:val="kk-KZ"/>
              </w:rPr>
              <w:t>-</w:t>
            </w:r>
            <w:r w:rsidRPr="001D0F19">
              <w:rPr>
                <w:rFonts w:ascii="Times New Roman" w:hAnsi="Times New Roman" w:cs="Times New Roman"/>
                <w:sz w:val="24"/>
                <w:szCs w:val="24"/>
                <w:lang w:val="kk-KZ"/>
              </w:rPr>
              <w:t>тіркеуге көшуге қарсылық көрсетуі мүмкін.</w:t>
            </w:r>
          </w:p>
        </w:tc>
      </w:tr>
      <w:tr w:rsidR="004A57FB" w:rsidRPr="001D0F19" w14:paraId="1E918C83" w14:textId="77777777" w:rsidTr="004A57FB">
        <w:tc>
          <w:tcPr>
            <w:tcW w:w="9632" w:type="dxa"/>
            <w:gridSpan w:val="5"/>
            <w:tcBorders>
              <w:top w:val="nil"/>
              <w:left w:val="nil"/>
              <w:bottom w:val="single" w:sz="4" w:space="0" w:color="auto"/>
              <w:right w:val="nil"/>
            </w:tcBorders>
            <w:tcMar>
              <w:top w:w="0" w:type="dxa"/>
              <w:left w:w="15" w:type="dxa"/>
              <w:bottom w:w="0" w:type="dxa"/>
              <w:right w:w="15" w:type="dxa"/>
            </w:tcMar>
            <w:vAlign w:val="center"/>
          </w:tcPr>
          <w:p w14:paraId="44E4F4D6" w14:textId="5F1A2234" w:rsidR="004A57FB" w:rsidRPr="001D0F19" w:rsidRDefault="004A57FB" w:rsidP="004A57FB">
            <w:pPr>
              <w:widowControl w:val="0"/>
              <w:spacing w:after="0" w:line="240" w:lineRule="auto"/>
              <w:ind w:firstLine="692"/>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11-кестенің жалғасы</w:t>
            </w:r>
          </w:p>
        </w:tc>
      </w:tr>
      <w:tr w:rsidR="004A57FB" w:rsidRPr="001D0F19" w14:paraId="5CD842D2" w14:textId="77777777" w:rsidTr="004A57FB">
        <w:tc>
          <w:tcPr>
            <w:tcW w:w="1474" w:type="dxa"/>
            <w:tcBorders>
              <w:top w:val="single" w:sz="4" w:space="0" w:color="auto"/>
            </w:tcBorders>
            <w:tcMar>
              <w:top w:w="0" w:type="dxa"/>
              <w:left w:w="15" w:type="dxa"/>
              <w:bottom w:w="0" w:type="dxa"/>
              <w:right w:w="15" w:type="dxa"/>
            </w:tcMar>
            <w:vAlign w:val="center"/>
          </w:tcPr>
          <w:p w14:paraId="421F32C2" w14:textId="49AD5CFD" w:rsidR="004A57FB" w:rsidRPr="001D0F19" w:rsidRDefault="00880EFD"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w:t>
            </w:r>
          </w:p>
        </w:tc>
        <w:tc>
          <w:tcPr>
            <w:tcW w:w="1902" w:type="dxa"/>
            <w:tcBorders>
              <w:top w:val="single" w:sz="4" w:space="0" w:color="auto"/>
            </w:tcBorders>
            <w:tcMar>
              <w:top w:w="0" w:type="dxa"/>
              <w:left w:w="15" w:type="dxa"/>
              <w:bottom w:w="0" w:type="dxa"/>
              <w:right w:w="15" w:type="dxa"/>
            </w:tcMar>
            <w:vAlign w:val="center"/>
          </w:tcPr>
          <w:p w14:paraId="41EB15B7" w14:textId="0D73A1E3" w:rsidR="004A57FB" w:rsidRPr="001D0F19" w:rsidRDefault="00880EFD"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2</w:t>
            </w:r>
          </w:p>
        </w:tc>
        <w:tc>
          <w:tcPr>
            <w:tcW w:w="2142" w:type="dxa"/>
            <w:tcBorders>
              <w:top w:val="single" w:sz="4" w:space="0" w:color="auto"/>
            </w:tcBorders>
            <w:tcMar>
              <w:top w:w="0" w:type="dxa"/>
              <w:left w:w="15" w:type="dxa"/>
              <w:bottom w:w="0" w:type="dxa"/>
              <w:right w:w="15" w:type="dxa"/>
            </w:tcMar>
            <w:vAlign w:val="center"/>
          </w:tcPr>
          <w:p w14:paraId="72ACF421" w14:textId="28162F06" w:rsidR="004A57FB" w:rsidRPr="001D0F19" w:rsidRDefault="00880EFD"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3</w:t>
            </w:r>
          </w:p>
        </w:tc>
        <w:tc>
          <w:tcPr>
            <w:tcW w:w="2054" w:type="dxa"/>
            <w:tcBorders>
              <w:top w:val="single" w:sz="4" w:space="0" w:color="auto"/>
            </w:tcBorders>
            <w:tcMar>
              <w:top w:w="0" w:type="dxa"/>
              <w:left w:w="15" w:type="dxa"/>
              <w:bottom w:w="0" w:type="dxa"/>
              <w:right w:w="15" w:type="dxa"/>
            </w:tcMar>
            <w:vAlign w:val="center"/>
          </w:tcPr>
          <w:p w14:paraId="701E9058" w14:textId="7616BD70" w:rsidR="004A57FB" w:rsidRPr="001D0F19" w:rsidRDefault="00880EFD"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4</w:t>
            </w:r>
          </w:p>
        </w:tc>
        <w:tc>
          <w:tcPr>
            <w:tcW w:w="2060" w:type="dxa"/>
            <w:tcBorders>
              <w:top w:val="single" w:sz="4" w:space="0" w:color="auto"/>
            </w:tcBorders>
            <w:tcMar>
              <w:top w:w="0" w:type="dxa"/>
              <w:left w:w="15" w:type="dxa"/>
              <w:bottom w:w="0" w:type="dxa"/>
              <w:right w:w="15" w:type="dxa"/>
            </w:tcMar>
            <w:vAlign w:val="center"/>
          </w:tcPr>
          <w:p w14:paraId="5F9471A2" w14:textId="616E5DBB" w:rsidR="004A57FB" w:rsidRPr="001D0F19" w:rsidRDefault="00880EFD"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5</w:t>
            </w:r>
          </w:p>
        </w:tc>
      </w:tr>
      <w:tr w:rsidR="00880EFD" w:rsidRPr="001D0F19" w14:paraId="57C77114" w14:textId="77777777" w:rsidTr="004A57FB">
        <w:tc>
          <w:tcPr>
            <w:tcW w:w="1474" w:type="dxa"/>
            <w:tcBorders>
              <w:top w:val="single" w:sz="4" w:space="0" w:color="auto"/>
            </w:tcBorders>
            <w:tcMar>
              <w:top w:w="0" w:type="dxa"/>
              <w:left w:w="15" w:type="dxa"/>
              <w:bottom w:w="0" w:type="dxa"/>
              <w:right w:w="15" w:type="dxa"/>
            </w:tcMar>
            <w:vAlign w:val="center"/>
          </w:tcPr>
          <w:p w14:paraId="348E65BE" w14:textId="77777777" w:rsidR="00880EFD" w:rsidRPr="001D0F19" w:rsidRDefault="00880EFD" w:rsidP="00880EFD">
            <w:pPr>
              <w:widowControl w:val="0"/>
              <w:spacing w:after="0" w:line="240" w:lineRule="auto"/>
              <w:jc w:val="center"/>
              <w:rPr>
                <w:rFonts w:ascii="Times New Roman" w:hAnsi="Times New Roman" w:cs="Times New Roman"/>
                <w:sz w:val="24"/>
                <w:szCs w:val="24"/>
                <w:lang w:val="kk-KZ"/>
              </w:rPr>
            </w:pPr>
          </w:p>
        </w:tc>
        <w:tc>
          <w:tcPr>
            <w:tcW w:w="1902" w:type="dxa"/>
            <w:tcBorders>
              <w:top w:val="single" w:sz="4" w:space="0" w:color="auto"/>
            </w:tcBorders>
            <w:tcMar>
              <w:top w:w="0" w:type="dxa"/>
              <w:left w:w="15" w:type="dxa"/>
              <w:bottom w:w="0" w:type="dxa"/>
              <w:right w:w="15" w:type="dxa"/>
            </w:tcMar>
            <w:vAlign w:val="center"/>
          </w:tcPr>
          <w:p w14:paraId="55E1FE2B" w14:textId="77777777" w:rsidR="00880EFD" w:rsidRPr="001D0F19" w:rsidRDefault="00880EFD" w:rsidP="00880EFD">
            <w:pPr>
              <w:widowControl w:val="0"/>
              <w:spacing w:after="0" w:line="240" w:lineRule="auto"/>
              <w:jc w:val="center"/>
              <w:rPr>
                <w:rFonts w:ascii="Times New Roman" w:hAnsi="Times New Roman" w:cs="Times New Roman"/>
                <w:sz w:val="24"/>
                <w:szCs w:val="24"/>
                <w:lang w:val="kk-KZ"/>
              </w:rPr>
            </w:pPr>
          </w:p>
        </w:tc>
        <w:tc>
          <w:tcPr>
            <w:tcW w:w="2142" w:type="dxa"/>
            <w:tcBorders>
              <w:top w:val="single" w:sz="4" w:space="0" w:color="auto"/>
            </w:tcBorders>
            <w:tcMar>
              <w:top w:w="0" w:type="dxa"/>
              <w:left w:w="15" w:type="dxa"/>
              <w:bottom w:w="0" w:type="dxa"/>
              <w:right w:w="15" w:type="dxa"/>
            </w:tcMar>
            <w:vAlign w:val="center"/>
          </w:tcPr>
          <w:p w14:paraId="59E090C9" w14:textId="317FBA5A" w:rsidR="00880EFD" w:rsidRPr="001D0F19" w:rsidRDefault="00880EFD" w:rsidP="00880EFD">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тапсырады.</w:t>
            </w:r>
          </w:p>
        </w:tc>
        <w:tc>
          <w:tcPr>
            <w:tcW w:w="2054" w:type="dxa"/>
            <w:tcBorders>
              <w:top w:val="single" w:sz="4" w:space="0" w:color="auto"/>
            </w:tcBorders>
            <w:tcMar>
              <w:top w:w="0" w:type="dxa"/>
              <w:left w:w="15" w:type="dxa"/>
              <w:bottom w:w="0" w:type="dxa"/>
              <w:right w:w="15" w:type="dxa"/>
            </w:tcMar>
            <w:vAlign w:val="center"/>
          </w:tcPr>
          <w:p w14:paraId="171F4EB5" w14:textId="0C1CD894" w:rsidR="00880EFD" w:rsidRPr="001D0F19" w:rsidRDefault="00880EFD" w:rsidP="00880EFD">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қайталанатын сұраныстарды жоюға көмектеседі</w:t>
            </w:r>
          </w:p>
        </w:tc>
        <w:tc>
          <w:tcPr>
            <w:tcW w:w="2060" w:type="dxa"/>
            <w:tcBorders>
              <w:top w:val="single" w:sz="4" w:space="0" w:color="auto"/>
            </w:tcBorders>
            <w:tcMar>
              <w:top w:w="0" w:type="dxa"/>
              <w:left w:w="15" w:type="dxa"/>
              <w:bottom w:w="0" w:type="dxa"/>
              <w:right w:w="15" w:type="dxa"/>
            </w:tcMar>
            <w:vAlign w:val="center"/>
          </w:tcPr>
          <w:p w14:paraId="271B2782" w14:textId="77777777" w:rsidR="00880EFD" w:rsidRPr="001D0F19" w:rsidRDefault="00880EFD" w:rsidP="00880EFD">
            <w:pPr>
              <w:widowControl w:val="0"/>
              <w:spacing w:after="0" w:line="240" w:lineRule="auto"/>
              <w:jc w:val="center"/>
              <w:rPr>
                <w:rFonts w:ascii="Times New Roman" w:hAnsi="Times New Roman" w:cs="Times New Roman"/>
                <w:sz w:val="24"/>
                <w:szCs w:val="24"/>
                <w:lang w:val="kk-KZ"/>
              </w:rPr>
            </w:pPr>
          </w:p>
        </w:tc>
      </w:tr>
      <w:tr w:rsidR="00880EFD" w:rsidRPr="001D0F19" w14:paraId="2EEA0B33" w14:textId="77777777" w:rsidTr="00940B65">
        <w:tc>
          <w:tcPr>
            <w:tcW w:w="1474" w:type="dxa"/>
            <w:tcMar>
              <w:top w:w="0" w:type="dxa"/>
              <w:left w:w="15" w:type="dxa"/>
              <w:bottom w:w="0" w:type="dxa"/>
              <w:right w:w="15" w:type="dxa"/>
            </w:tcMar>
            <w:vAlign w:val="center"/>
            <w:hideMark/>
          </w:tcPr>
          <w:p w14:paraId="6A40574F" w14:textId="77777777" w:rsidR="00880EFD" w:rsidRPr="001D0F19" w:rsidRDefault="00880EFD" w:rsidP="00880EFD">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Нәтижелерге қарапайым қолжеткізу</w:t>
            </w:r>
          </w:p>
        </w:tc>
        <w:tc>
          <w:tcPr>
            <w:tcW w:w="1902" w:type="dxa"/>
            <w:tcMar>
              <w:top w:w="0" w:type="dxa"/>
              <w:left w:w="15" w:type="dxa"/>
              <w:bottom w:w="0" w:type="dxa"/>
              <w:right w:w="15" w:type="dxa"/>
            </w:tcMar>
            <w:vAlign w:val="center"/>
            <w:hideMark/>
          </w:tcPr>
          <w:p w14:paraId="41625880" w14:textId="74E12B25" w:rsidR="00880EFD" w:rsidRPr="001D0F19" w:rsidRDefault="00880EFD" w:rsidP="00880EFD">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eGov-та жеке кабинет арқылы тіркеу және нәтижелерді алу электрондық форматта қолжетімді.</w:t>
            </w:r>
          </w:p>
        </w:tc>
        <w:tc>
          <w:tcPr>
            <w:tcW w:w="2142" w:type="dxa"/>
            <w:tcMar>
              <w:top w:w="0" w:type="dxa"/>
              <w:left w:w="15" w:type="dxa"/>
              <w:bottom w:w="0" w:type="dxa"/>
              <w:right w:w="15" w:type="dxa"/>
            </w:tcMar>
            <w:vAlign w:val="center"/>
            <w:hideMark/>
          </w:tcPr>
          <w:p w14:paraId="74EA086E" w14:textId="2E95DD67" w:rsidR="00880EFD" w:rsidRPr="001D0F19" w:rsidRDefault="00880EFD" w:rsidP="00880EFD">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Өтініш беру үдерісін түсініктірек ету үшін eGov платформасындағы интерфейсті жақсарту қажеттілігі.</w:t>
            </w:r>
          </w:p>
        </w:tc>
        <w:tc>
          <w:tcPr>
            <w:tcW w:w="2054" w:type="dxa"/>
            <w:tcMar>
              <w:top w:w="0" w:type="dxa"/>
              <w:left w:w="15" w:type="dxa"/>
              <w:bottom w:w="0" w:type="dxa"/>
              <w:right w:w="15" w:type="dxa"/>
            </w:tcMar>
            <w:vAlign w:val="center"/>
            <w:hideMark/>
          </w:tcPr>
          <w:p w14:paraId="51524D4F" w14:textId="1D6600A4" w:rsidR="00880EFD" w:rsidRPr="001D0F19" w:rsidRDefault="00880EFD" w:rsidP="00880EFD">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Өтініш берушілердің хабардар болуын жақсарту үшін онлайн-консультациялар, чат-боттар және басқа да сервистерді құру.</w:t>
            </w:r>
          </w:p>
        </w:tc>
        <w:tc>
          <w:tcPr>
            <w:tcW w:w="2060" w:type="dxa"/>
            <w:tcMar>
              <w:top w:w="0" w:type="dxa"/>
              <w:left w:w="15" w:type="dxa"/>
              <w:bottom w:w="0" w:type="dxa"/>
              <w:right w:w="15" w:type="dxa"/>
            </w:tcMar>
            <w:vAlign w:val="center"/>
            <w:hideMark/>
          </w:tcPr>
          <w:p w14:paraId="5D6CB85F" w14:textId="7D980F5E" w:rsidR="00880EFD" w:rsidRPr="001D0F19" w:rsidRDefault="00880EFD" w:rsidP="00880EFD">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Технологияларға қолжетімділіктің теңсіздігі: алыс аймақтарда интернетке қолжетімділіктің шектеулі немесе цифрлық сауаттылық деңгейінің төмен болуы мүмкін</w:t>
            </w:r>
          </w:p>
        </w:tc>
      </w:tr>
      <w:tr w:rsidR="00880EFD" w:rsidRPr="001D0F19" w14:paraId="602FA72A" w14:textId="77777777" w:rsidTr="00257652">
        <w:tc>
          <w:tcPr>
            <w:tcW w:w="9632" w:type="dxa"/>
            <w:gridSpan w:val="5"/>
            <w:tcMar>
              <w:top w:w="0" w:type="dxa"/>
              <w:left w:w="15" w:type="dxa"/>
              <w:bottom w:w="0" w:type="dxa"/>
              <w:right w:w="15" w:type="dxa"/>
            </w:tcMar>
          </w:tcPr>
          <w:p w14:paraId="484D7FE1" w14:textId="6FECA29A" w:rsidR="00880EFD" w:rsidRPr="001D0F19" w:rsidRDefault="00880EFD" w:rsidP="00880EFD">
            <w:pPr>
              <w:widowControl w:val="0"/>
              <w:spacing w:after="0" w:line="240" w:lineRule="auto"/>
              <w:ind w:firstLine="692"/>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Ескерту – </w:t>
            </w:r>
            <w:r w:rsidRPr="001D0F19">
              <w:rPr>
                <w:rFonts w:ascii="Times New Roman" w:eastAsia="Calibri" w:hAnsi="Times New Roman" w:cs="Times New Roman"/>
                <w:bCs/>
                <w:sz w:val="24"/>
                <w:szCs w:val="24"/>
                <w:lang w:val="kk-KZ"/>
              </w:rPr>
              <w:t xml:space="preserve">Әдебиет негізінде автормен құралған </w:t>
            </w:r>
            <w:r w:rsidRPr="001D0F19">
              <w:rPr>
                <w:rFonts w:ascii="Times New Roman" w:hAnsi="Times New Roman" w:cs="Times New Roman"/>
                <w:sz w:val="24"/>
                <w:szCs w:val="24"/>
                <w:lang w:val="kk-KZ"/>
              </w:rPr>
              <w:t>[239]</w:t>
            </w:r>
          </w:p>
        </w:tc>
      </w:tr>
    </w:tbl>
    <w:p w14:paraId="63BC7293" w14:textId="77777777"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p>
    <w:p w14:paraId="17A60CF6" w14:textId="0CA9D7F2" w:rsidR="006F3547"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Қазақстанда заңды тұлғаларды тіркеу жүйесінің күшті жақтары, әсіресе цифрландырудың арқасында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ті жеделдетуге оң әсері</w:t>
      </w:r>
      <w:r w:rsidR="00567FC6" w:rsidRPr="001D0F19">
        <w:rPr>
          <w:rFonts w:ascii="Times New Roman" w:eastAsia="Times New Roman" w:hAnsi="Times New Roman" w:cs="Times New Roman"/>
          <w:sz w:val="28"/>
          <w:szCs w:val="28"/>
          <w:lang w:val="kk-KZ" w:eastAsia="ru-RU"/>
        </w:rPr>
        <w:t>н тигіз</w:t>
      </w:r>
      <w:r w:rsidR="007D1268" w:rsidRPr="001D0F19">
        <w:rPr>
          <w:rFonts w:ascii="Times New Roman" w:eastAsia="Times New Roman" w:hAnsi="Times New Roman" w:cs="Times New Roman"/>
          <w:sz w:val="28"/>
          <w:szCs w:val="28"/>
          <w:lang w:val="kk-KZ" w:eastAsia="ru-RU"/>
        </w:rPr>
        <w:t>у</w:t>
      </w:r>
      <w:r w:rsidR="00567FC6" w:rsidRPr="001D0F19">
        <w:rPr>
          <w:rFonts w:ascii="Times New Roman" w:eastAsia="Times New Roman" w:hAnsi="Times New Roman" w:cs="Times New Roman"/>
          <w:sz w:val="28"/>
          <w:szCs w:val="28"/>
          <w:lang w:val="kk-KZ" w:eastAsia="ru-RU"/>
        </w:rPr>
        <w:t>д</w:t>
      </w:r>
      <w:r w:rsidR="007D1268" w:rsidRPr="001D0F19">
        <w:rPr>
          <w:rFonts w:ascii="Times New Roman" w:eastAsia="Times New Roman" w:hAnsi="Times New Roman" w:cs="Times New Roman"/>
          <w:sz w:val="28"/>
          <w:szCs w:val="28"/>
          <w:lang w:val="kk-KZ" w:eastAsia="ru-RU"/>
        </w:rPr>
        <w:t>е</w:t>
      </w:r>
      <w:r w:rsidRPr="001D0F19">
        <w:rPr>
          <w:rFonts w:ascii="Times New Roman" w:eastAsia="Times New Roman" w:hAnsi="Times New Roman" w:cs="Times New Roman"/>
          <w:sz w:val="28"/>
          <w:szCs w:val="28"/>
          <w:lang w:val="kk-KZ" w:eastAsia="ru-RU"/>
        </w:rPr>
        <w:t>.</w:t>
      </w:r>
      <w:r w:rsidR="00EA44CB"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Бұл өтініш берушілер үшін </w:t>
      </w:r>
      <w:r w:rsidR="006F3547" w:rsidRPr="001D0F19">
        <w:rPr>
          <w:rFonts w:ascii="Times New Roman" w:eastAsia="Times New Roman" w:hAnsi="Times New Roman" w:cs="Times New Roman"/>
          <w:sz w:val="28"/>
          <w:szCs w:val="28"/>
          <w:lang w:val="kk-KZ" w:eastAsia="ru-RU"/>
        </w:rPr>
        <w:t xml:space="preserve">сыбайлас жемқорлық тәуекелдерін </w:t>
      </w:r>
      <w:r w:rsidR="00AC6DC7" w:rsidRPr="001D0F19">
        <w:rPr>
          <w:rFonts w:ascii="Times New Roman" w:eastAsia="Times New Roman" w:hAnsi="Times New Roman" w:cs="Times New Roman"/>
          <w:sz w:val="28"/>
          <w:szCs w:val="28"/>
          <w:lang w:val="kk-KZ" w:eastAsia="ru-RU"/>
        </w:rPr>
        <w:t>азайты</w:t>
      </w:r>
      <w:r w:rsidR="006F3547" w:rsidRPr="001D0F19">
        <w:rPr>
          <w:rFonts w:ascii="Times New Roman" w:eastAsia="Times New Roman" w:hAnsi="Times New Roman" w:cs="Times New Roman"/>
          <w:sz w:val="28"/>
          <w:szCs w:val="28"/>
          <w:lang w:val="kk-KZ" w:eastAsia="ru-RU"/>
        </w:rPr>
        <w:t>п</w:t>
      </w:r>
      <w:r w:rsidR="00A21A22" w:rsidRPr="001D0F19">
        <w:rPr>
          <w:rFonts w:ascii="Times New Roman" w:eastAsia="Times New Roman" w:hAnsi="Times New Roman" w:cs="Times New Roman"/>
          <w:sz w:val="28"/>
          <w:szCs w:val="28"/>
          <w:lang w:val="kk-KZ" w:eastAsia="ru-RU"/>
        </w:rPr>
        <w:t xml:space="preserve"> және</w:t>
      </w:r>
      <w:r w:rsidR="00AC6F14" w:rsidRPr="001D0F19">
        <w:rPr>
          <w:rFonts w:ascii="Times New Roman" w:eastAsia="Times New Roman" w:hAnsi="Times New Roman" w:cs="Times New Roman"/>
          <w:sz w:val="28"/>
          <w:szCs w:val="28"/>
          <w:lang w:val="kk-KZ" w:eastAsia="ru-RU"/>
        </w:rPr>
        <w:t xml:space="preserve"> </w:t>
      </w:r>
      <w:r w:rsidR="006F3547" w:rsidRPr="001D0F19">
        <w:rPr>
          <w:rFonts w:ascii="Times New Roman" w:eastAsia="Times New Roman" w:hAnsi="Times New Roman" w:cs="Times New Roman"/>
          <w:sz w:val="28"/>
          <w:szCs w:val="28"/>
          <w:lang w:val="kk-KZ" w:eastAsia="ru-RU"/>
        </w:rPr>
        <w:t xml:space="preserve">өтінімдерді өңдеу жылдамдығын арттыра отырып </w:t>
      </w:r>
      <w:r w:rsidR="00591E92" w:rsidRPr="001D0F19">
        <w:rPr>
          <w:rFonts w:ascii="Times New Roman" w:eastAsia="Times New Roman" w:hAnsi="Times New Roman" w:cs="Times New Roman"/>
          <w:sz w:val="28"/>
          <w:szCs w:val="28"/>
          <w:lang w:val="kk-KZ" w:eastAsia="ru-RU"/>
        </w:rPr>
        <w:t xml:space="preserve">неғұрлым </w:t>
      </w:r>
      <w:r w:rsidRPr="001D0F19">
        <w:rPr>
          <w:rFonts w:ascii="Times New Roman" w:eastAsia="Times New Roman" w:hAnsi="Times New Roman" w:cs="Times New Roman"/>
          <w:sz w:val="28"/>
          <w:szCs w:val="28"/>
          <w:lang w:val="kk-KZ" w:eastAsia="ru-RU"/>
        </w:rPr>
        <w:t>қолжетімді</w:t>
      </w:r>
      <w:r w:rsidR="006F3547" w:rsidRPr="001D0F19">
        <w:rPr>
          <w:rFonts w:ascii="Times New Roman" w:eastAsia="Times New Roman" w:hAnsi="Times New Roman" w:cs="Times New Roman"/>
          <w:sz w:val="28"/>
          <w:szCs w:val="28"/>
          <w:lang w:val="kk-KZ" w:eastAsia="ru-RU"/>
        </w:rPr>
        <w:t xml:space="preserve"> әрі</w:t>
      </w:r>
      <w:r w:rsidRPr="001D0F19">
        <w:rPr>
          <w:rFonts w:ascii="Times New Roman" w:eastAsia="Times New Roman" w:hAnsi="Times New Roman" w:cs="Times New Roman"/>
          <w:sz w:val="28"/>
          <w:szCs w:val="28"/>
          <w:lang w:val="kk-KZ" w:eastAsia="ru-RU"/>
        </w:rPr>
        <w:t xml:space="preserve"> </w:t>
      </w:r>
      <w:r w:rsidR="00436EC7" w:rsidRPr="001D0F19">
        <w:rPr>
          <w:rFonts w:ascii="Times New Roman" w:eastAsia="Times New Roman" w:hAnsi="Times New Roman" w:cs="Times New Roman"/>
          <w:sz w:val="28"/>
          <w:szCs w:val="28"/>
          <w:lang w:val="kk-KZ" w:eastAsia="ru-RU"/>
        </w:rPr>
        <w:t xml:space="preserve">айқын </w:t>
      </w:r>
      <w:r w:rsidRPr="001D0F19">
        <w:rPr>
          <w:rFonts w:ascii="Times New Roman" w:eastAsia="Times New Roman" w:hAnsi="Times New Roman" w:cs="Times New Roman"/>
          <w:sz w:val="28"/>
          <w:szCs w:val="28"/>
          <w:lang w:val="kk-KZ" w:eastAsia="ru-RU"/>
        </w:rPr>
        <w:t>орта қалыптастыр</w:t>
      </w:r>
      <w:r w:rsidR="006F3547" w:rsidRPr="001D0F19">
        <w:rPr>
          <w:rFonts w:ascii="Times New Roman" w:eastAsia="Times New Roman" w:hAnsi="Times New Roman" w:cs="Times New Roman"/>
          <w:sz w:val="28"/>
          <w:szCs w:val="28"/>
          <w:lang w:val="kk-KZ" w:eastAsia="ru-RU"/>
        </w:rPr>
        <w:t>ады.</w:t>
      </w:r>
    </w:p>
    <w:p w14:paraId="24E7D16D" w14:textId="4DE27C3C"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Әлсіз жақтар</w:t>
      </w:r>
      <w:r w:rsidR="00C77AEB" w:rsidRPr="001D0F19">
        <w:rPr>
          <w:rFonts w:ascii="Times New Roman" w:eastAsia="Times New Roman" w:hAnsi="Times New Roman" w:cs="Times New Roman"/>
          <w:sz w:val="28"/>
          <w:szCs w:val="28"/>
          <w:lang w:val="kk-KZ" w:eastAsia="ru-RU"/>
        </w:rPr>
        <w:t>ы</w:t>
      </w:r>
      <w:r w:rsidRPr="001D0F19">
        <w:rPr>
          <w:rFonts w:ascii="Times New Roman" w:eastAsia="Times New Roman" w:hAnsi="Times New Roman" w:cs="Times New Roman"/>
          <w:sz w:val="28"/>
          <w:szCs w:val="28"/>
          <w:lang w:val="kk-KZ" w:eastAsia="ru-RU"/>
        </w:rPr>
        <w:t xml:space="preserve"> техникалық ақаулар</w:t>
      </w:r>
      <w:r w:rsidR="00756C2B" w:rsidRPr="001D0F19">
        <w:rPr>
          <w:rFonts w:ascii="Times New Roman" w:eastAsia="Times New Roman" w:hAnsi="Times New Roman" w:cs="Times New Roman"/>
          <w:sz w:val="28"/>
          <w:szCs w:val="28"/>
          <w:lang w:val="kk-KZ" w:eastAsia="ru-RU"/>
        </w:rPr>
        <w:t>ды</w:t>
      </w:r>
      <w:r w:rsidRPr="001D0F19">
        <w:rPr>
          <w:rFonts w:ascii="Times New Roman" w:eastAsia="Times New Roman" w:hAnsi="Times New Roman" w:cs="Times New Roman"/>
          <w:sz w:val="28"/>
          <w:szCs w:val="28"/>
          <w:lang w:val="kk-KZ" w:eastAsia="ru-RU"/>
        </w:rPr>
        <w:t>, технологияларға қолжетімділіктің теңсіздігі</w:t>
      </w:r>
      <w:r w:rsidR="00756C2B" w:rsidRPr="001D0F19">
        <w:rPr>
          <w:rFonts w:ascii="Times New Roman" w:eastAsia="Times New Roman" w:hAnsi="Times New Roman" w:cs="Times New Roman"/>
          <w:sz w:val="28"/>
          <w:szCs w:val="28"/>
          <w:lang w:val="kk-KZ" w:eastAsia="ru-RU"/>
        </w:rPr>
        <w:t>н</w:t>
      </w:r>
      <w:r w:rsidRPr="001D0F19">
        <w:rPr>
          <w:rFonts w:ascii="Times New Roman" w:eastAsia="Times New Roman" w:hAnsi="Times New Roman" w:cs="Times New Roman"/>
          <w:sz w:val="28"/>
          <w:szCs w:val="28"/>
          <w:lang w:val="kk-KZ" w:eastAsia="ru-RU"/>
        </w:rPr>
        <w:t xml:space="preserve"> және азаматтардың тіркеу рәсімі туралы хабардар болу</w:t>
      </w:r>
      <w:r w:rsidR="00E75C9A" w:rsidRPr="001D0F19">
        <w:rPr>
          <w:rFonts w:ascii="Times New Roman" w:eastAsia="Times New Roman" w:hAnsi="Times New Roman" w:cs="Times New Roman"/>
          <w:sz w:val="28"/>
          <w:szCs w:val="28"/>
          <w:lang w:val="kk-KZ" w:eastAsia="ru-RU"/>
        </w:rPr>
        <w:t>ы</w:t>
      </w:r>
      <w:r w:rsidR="00961CD5" w:rsidRPr="001D0F19">
        <w:rPr>
          <w:rFonts w:ascii="Times New Roman" w:eastAsia="Times New Roman" w:hAnsi="Times New Roman" w:cs="Times New Roman"/>
          <w:sz w:val="28"/>
          <w:szCs w:val="28"/>
          <w:lang w:val="kk-KZ" w:eastAsia="ru-RU"/>
        </w:rPr>
        <w:t xml:space="preserve">мен байланысты </w:t>
      </w:r>
      <w:r w:rsidR="001B7F1A" w:rsidRPr="001D0F19">
        <w:rPr>
          <w:rFonts w:ascii="Times New Roman" w:eastAsia="Times New Roman" w:hAnsi="Times New Roman" w:cs="Times New Roman"/>
          <w:sz w:val="28"/>
          <w:szCs w:val="28"/>
          <w:lang w:val="kk-KZ" w:eastAsia="ru-RU"/>
        </w:rPr>
        <w:t>проблемалар</w:t>
      </w:r>
      <w:r w:rsidRPr="001D0F19">
        <w:rPr>
          <w:rFonts w:ascii="Times New Roman" w:eastAsia="Times New Roman" w:hAnsi="Times New Roman" w:cs="Times New Roman"/>
          <w:sz w:val="28"/>
          <w:szCs w:val="28"/>
          <w:lang w:val="kk-KZ" w:eastAsia="ru-RU"/>
        </w:rPr>
        <w:t xml:space="preserve"> жатады. Бұл мәселелер </w:t>
      </w:r>
      <w:r w:rsidR="00CB7DB9" w:rsidRPr="001D0F19">
        <w:rPr>
          <w:rFonts w:ascii="Times New Roman" w:eastAsia="Times New Roman" w:hAnsi="Times New Roman" w:cs="Times New Roman"/>
          <w:sz w:val="28"/>
          <w:szCs w:val="28"/>
          <w:lang w:val="kk-KZ" w:eastAsia="ru-RU"/>
        </w:rPr>
        <w:t>қызметтердің</w:t>
      </w:r>
      <w:r w:rsidRPr="001D0F19">
        <w:rPr>
          <w:rFonts w:ascii="Times New Roman" w:eastAsia="Times New Roman" w:hAnsi="Times New Roman" w:cs="Times New Roman"/>
          <w:sz w:val="28"/>
          <w:szCs w:val="28"/>
          <w:lang w:val="kk-KZ" w:eastAsia="ru-RU"/>
        </w:rPr>
        <w:t xml:space="preserve"> сапасын жақсарту үшін </w:t>
      </w:r>
      <w:r w:rsidR="000B2F76" w:rsidRPr="001D0F19">
        <w:rPr>
          <w:rFonts w:ascii="Times New Roman" w:eastAsia="Times New Roman" w:hAnsi="Times New Roman" w:cs="Times New Roman"/>
          <w:sz w:val="28"/>
          <w:szCs w:val="28"/>
          <w:lang w:val="kk-KZ" w:eastAsia="ru-RU"/>
        </w:rPr>
        <w:t>пысықтау</w:t>
      </w:r>
      <w:r w:rsidRPr="001D0F19">
        <w:rPr>
          <w:rFonts w:ascii="Times New Roman" w:eastAsia="Times New Roman" w:hAnsi="Times New Roman" w:cs="Times New Roman"/>
          <w:sz w:val="28"/>
          <w:szCs w:val="28"/>
          <w:lang w:val="kk-KZ" w:eastAsia="ru-RU"/>
        </w:rPr>
        <w:t xml:space="preserve"> мен оңтайландыруды талап етеді.</w:t>
      </w:r>
    </w:p>
    <w:p w14:paraId="6C5A013C" w14:textId="42F43ECF"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Жақсарту</w:t>
      </w:r>
      <w:r w:rsidR="00FD197C"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мүмкіндіктер</w:t>
      </w:r>
      <w:r w:rsidR="00FD197C" w:rsidRPr="001D0F19">
        <w:rPr>
          <w:rFonts w:ascii="Times New Roman" w:eastAsia="Times New Roman" w:hAnsi="Times New Roman" w:cs="Times New Roman"/>
          <w:sz w:val="28"/>
          <w:szCs w:val="28"/>
          <w:lang w:val="kk-KZ" w:eastAsia="ru-RU"/>
        </w:rPr>
        <w:t>ін</w:t>
      </w:r>
      <w:r w:rsidR="00AF2C78" w:rsidRPr="001D0F19">
        <w:rPr>
          <w:rFonts w:ascii="Times New Roman" w:eastAsia="Times New Roman" w:hAnsi="Times New Roman" w:cs="Times New Roman"/>
          <w:sz w:val="28"/>
          <w:szCs w:val="28"/>
          <w:lang w:val="kk-KZ" w:eastAsia="ru-RU"/>
        </w:rPr>
        <w:t>е</w:t>
      </w:r>
      <w:r w:rsidRPr="001D0F19">
        <w:rPr>
          <w:rFonts w:ascii="Times New Roman" w:eastAsia="Times New Roman" w:hAnsi="Times New Roman" w:cs="Times New Roman"/>
          <w:sz w:val="28"/>
          <w:szCs w:val="28"/>
          <w:lang w:val="kk-KZ" w:eastAsia="ru-RU"/>
        </w:rPr>
        <w:t xml:space="preserve">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терді толық</w:t>
      </w:r>
      <w:r w:rsidR="00542105" w:rsidRPr="001D0F19">
        <w:rPr>
          <w:rFonts w:ascii="Times New Roman" w:eastAsia="Times New Roman" w:hAnsi="Times New Roman" w:cs="Times New Roman"/>
          <w:sz w:val="28"/>
          <w:szCs w:val="28"/>
          <w:lang w:val="kk-KZ" w:eastAsia="ru-RU"/>
        </w:rPr>
        <w:t>тай</w:t>
      </w:r>
      <w:r w:rsidRPr="001D0F19">
        <w:rPr>
          <w:rFonts w:ascii="Times New Roman" w:eastAsia="Times New Roman" w:hAnsi="Times New Roman" w:cs="Times New Roman"/>
          <w:sz w:val="28"/>
          <w:szCs w:val="28"/>
          <w:lang w:val="kk-KZ" w:eastAsia="ru-RU"/>
        </w:rPr>
        <w:t xml:space="preserve"> автоматтандыру, шетелдік тұлғаларға арналған функционалды кеңейту</w:t>
      </w:r>
      <w:r w:rsidR="00130F6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сондай-ақ деректердің қауіпсіздігі мен сенімділігін арттыру мақсатында блокчейн сияқты заманауи технологияларды енгізу </w:t>
      </w:r>
      <w:r w:rsidR="00A978AD" w:rsidRPr="001D0F19">
        <w:rPr>
          <w:rFonts w:ascii="Times New Roman" w:eastAsia="Times New Roman" w:hAnsi="Times New Roman" w:cs="Times New Roman"/>
          <w:sz w:val="28"/>
          <w:szCs w:val="28"/>
          <w:lang w:val="kk-KZ" w:eastAsia="ru-RU"/>
        </w:rPr>
        <w:t>жатады</w:t>
      </w:r>
      <w:r w:rsidRPr="001D0F19">
        <w:rPr>
          <w:rFonts w:ascii="Times New Roman" w:eastAsia="Times New Roman" w:hAnsi="Times New Roman" w:cs="Times New Roman"/>
          <w:sz w:val="28"/>
          <w:szCs w:val="28"/>
          <w:lang w:val="kk-KZ" w:eastAsia="ru-RU"/>
        </w:rPr>
        <w:t>.</w:t>
      </w:r>
    </w:p>
    <w:p w14:paraId="53EE554E" w14:textId="44300496"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Қауіп</w:t>
      </w:r>
      <w:r w:rsidR="00F3442E" w:rsidRPr="001D0F19">
        <w:rPr>
          <w:rFonts w:ascii="Times New Roman" w:eastAsia="Times New Roman" w:hAnsi="Times New Roman" w:cs="Times New Roman"/>
          <w:sz w:val="28"/>
          <w:szCs w:val="28"/>
          <w:lang w:val="kk-KZ" w:eastAsia="ru-RU"/>
        </w:rPr>
        <w:t>т</w:t>
      </w:r>
      <w:r w:rsidRPr="001D0F19">
        <w:rPr>
          <w:rFonts w:ascii="Times New Roman" w:eastAsia="Times New Roman" w:hAnsi="Times New Roman" w:cs="Times New Roman"/>
          <w:sz w:val="28"/>
          <w:szCs w:val="28"/>
          <w:lang w:val="kk-KZ" w:eastAsia="ru-RU"/>
        </w:rPr>
        <w:t>ер ықтимал техникалық ақаулар</w:t>
      </w:r>
      <w:r w:rsidR="004573B9" w:rsidRPr="001D0F19">
        <w:rPr>
          <w:rFonts w:ascii="Times New Roman" w:eastAsia="Times New Roman" w:hAnsi="Times New Roman" w:cs="Times New Roman"/>
          <w:sz w:val="28"/>
          <w:szCs w:val="28"/>
          <w:lang w:val="kk-KZ" w:eastAsia="ru-RU"/>
        </w:rPr>
        <w:t>да</w:t>
      </w:r>
      <w:r w:rsidRPr="001D0F19">
        <w:rPr>
          <w:rFonts w:ascii="Times New Roman" w:eastAsia="Times New Roman" w:hAnsi="Times New Roman" w:cs="Times New Roman"/>
          <w:sz w:val="28"/>
          <w:szCs w:val="28"/>
          <w:lang w:val="kk-KZ" w:eastAsia="ru-RU"/>
        </w:rPr>
        <w:t>, құқықтық өзгерістердің қажеттілігі</w:t>
      </w:r>
      <w:r w:rsidR="004573B9" w:rsidRPr="001D0F19">
        <w:rPr>
          <w:rFonts w:ascii="Times New Roman" w:eastAsia="Times New Roman" w:hAnsi="Times New Roman" w:cs="Times New Roman"/>
          <w:sz w:val="28"/>
          <w:szCs w:val="28"/>
          <w:lang w:val="kk-KZ" w:eastAsia="ru-RU"/>
        </w:rPr>
        <w:t>нде</w:t>
      </w:r>
      <w:r w:rsidRPr="001D0F19">
        <w:rPr>
          <w:rFonts w:ascii="Times New Roman" w:eastAsia="Times New Roman" w:hAnsi="Times New Roman" w:cs="Times New Roman"/>
          <w:sz w:val="28"/>
          <w:szCs w:val="28"/>
          <w:lang w:val="kk-KZ" w:eastAsia="ru-RU"/>
        </w:rPr>
        <w:t xml:space="preserve"> </w:t>
      </w:r>
      <w:r w:rsidR="004573B9" w:rsidRPr="001D0F19">
        <w:rPr>
          <w:rFonts w:ascii="Times New Roman" w:eastAsia="Times New Roman" w:hAnsi="Times New Roman" w:cs="Times New Roman"/>
          <w:sz w:val="28"/>
          <w:szCs w:val="28"/>
          <w:lang w:val="kk-KZ" w:eastAsia="ru-RU"/>
        </w:rPr>
        <w:t>және</w:t>
      </w:r>
      <w:r w:rsidRPr="001D0F19">
        <w:rPr>
          <w:rFonts w:ascii="Times New Roman" w:eastAsia="Times New Roman" w:hAnsi="Times New Roman" w:cs="Times New Roman"/>
          <w:sz w:val="28"/>
          <w:szCs w:val="28"/>
          <w:lang w:val="kk-KZ" w:eastAsia="ru-RU"/>
        </w:rPr>
        <w:t xml:space="preserve"> өтіні</w:t>
      </w:r>
      <w:r w:rsidR="003F013E" w:rsidRPr="001D0F19">
        <w:rPr>
          <w:rFonts w:ascii="Times New Roman" w:eastAsia="Times New Roman" w:hAnsi="Times New Roman" w:cs="Times New Roman"/>
          <w:sz w:val="28"/>
          <w:szCs w:val="28"/>
          <w:lang w:val="kk-KZ" w:eastAsia="ru-RU"/>
        </w:rPr>
        <w:t>мд</w:t>
      </w:r>
      <w:r w:rsidRPr="001D0F19">
        <w:rPr>
          <w:rFonts w:ascii="Times New Roman" w:eastAsia="Times New Roman" w:hAnsi="Times New Roman" w:cs="Times New Roman"/>
          <w:sz w:val="28"/>
          <w:szCs w:val="28"/>
          <w:lang w:val="kk-KZ" w:eastAsia="ru-RU"/>
        </w:rPr>
        <w:t>ер</w:t>
      </w:r>
      <w:r w:rsidR="00CB0AB9" w:rsidRPr="001D0F19">
        <w:rPr>
          <w:rFonts w:ascii="Times New Roman" w:eastAsia="Times New Roman" w:hAnsi="Times New Roman" w:cs="Times New Roman"/>
          <w:sz w:val="28"/>
          <w:szCs w:val="28"/>
          <w:lang w:val="kk-KZ" w:eastAsia="ru-RU"/>
        </w:rPr>
        <w:t xml:space="preserve"> ағыны ұлғайған кезде </w:t>
      </w:r>
      <w:r w:rsidRPr="001D0F19">
        <w:rPr>
          <w:rFonts w:ascii="Times New Roman" w:eastAsia="Times New Roman" w:hAnsi="Times New Roman" w:cs="Times New Roman"/>
          <w:sz w:val="28"/>
          <w:szCs w:val="28"/>
          <w:lang w:val="kk-KZ" w:eastAsia="ru-RU"/>
        </w:rPr>
        <w:t>жүйенің шамадан тыс жүктелуі</w:t>
      </w:r>
      <w:r w:rsidR="00A57963" w:rsidRPr="001D0F19">
        <w:rPr>
          <w:rFonts w:ascii="Times New Roman" w:eastAsia="Times New Roman" w:hAnsi="Times New Roman" w:cs="Times New Roman"/>
          <w:sz w:val="28"/>
          <w:szCs w:val="28"/>
          <w:lang w:val="kk-KZ" w:eastAsia="ru-RU"/>
        </w:rPr>
        <w:t>нде</w:t>
      </w:r>
      <w:r w:rsidRPr="001D0F19">
        <w:rPr>
          <w:rFonts w:ascii="Times New Roman" w:eastAsia="Times New Roman" w:hAnsi="Times New Roman" w:cs="Times New Roman"/>
          <w:sz w:val="28"/>
          <w:szCs w:val="28"/>
          <w:lang w:val="kk-KZ" w:eastAsia="ru-RU"/>
        </w:rPr>
        <w:t xml:space="preserve"> жат</w:t>
      </w:r>
      <w:r w:rsidR="00A57963" w:rsidRPr="001D0F19">
        <w:rPr>
          <w:rFonts w:ascii="Times New Roman" w:eastAsia="Times New Roman" w:hAnsi="Times New Roman" w:cs="Times New Roman"/>
          <w:sz w:val="28"/>
          <w:szCs w:val="28"/>
          <w:lang w:val="kk-KZ" w:eastAsia="ru-RU"/>
        </w:rPr>
        <w:t>ыр</w:t>
      </w:r>
      <w:r w:rsidRPr="001D0F19">
        <w:rPr>
          <w:rFonts w:ascii="Times New Roman" w:eastAsia="Times New Roman" w:hAnsi="Times New Roman" w:cs="Times New Roman"/>
          <w:sz w:val="28"/>
          <w:szCs w:val="28"/>
          <w:lang w:val="kk-KZ" w:eastAsia="ru-RU"/>
        </w:rPr>
        <w:t xml:space="preserve">. Сонымен қатар азаматтардың жаңа цифрлық технологияларға деген сенімін арттыру маңызды аспект болып </w:t>
      </w:r>
      <w:r w:rsidR="00483E45" w:rsidRPr="001D0F19">
        <w:rPr>
          <w:rFonts w:ascii="Times New Roman" w:eastAsia="Times New Roman" w:hAnsi="Times New Roman" w:cs="Times New Roman"/>
          <w:sz w:val="28"/>
          <w:szCs w:val="28"/>
          <w:lang w:val="kk-KZ" w:eastAsia="ru-RU"/>
        </w:rPr>
        <w:t>отыр</w:t>
      </w:r>
      <w:r w:rsidRPr="001D0F19">
        <w:rPr>
          <w:rFonts w:ascii="Times New Roman" w:eastAsia="Times New Roman" w:hAnsi="Times New Roman" w:cs="Times New Roman"/>
          <w:sz w:val="28"/>
          <w:szCs w:val="28"/>
          <w:lang w:val="kk-KZ" w:eastAsia="ru-RU"/>
        </w:rPr>
        <w:t>.</w:t>
      </w:r>
    </w:p>
    <w:p w14:paraId="794B6A93" w14:textId="3DE856BD"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Жалпы, </w:t>
      </w:r>
      <w:r w:rsidR="00E41DB2" w:rsidRPr="001D0F19">
        <w:rPr>
          <w:rFonts w:ascii="Times New Roman" w:eastAsia="Times New Roman" w:hAnsi="Times New Roman" w:cs="Times New Roman"/>
          <w:sz w:val="28"/>
          <w:szCs w:val="28"/>
          <w:lang w:val="kk-KZ" w:eastAsia="ru-RU"/>
        </w:rPr>
        <w:t>орын алып отырған</w:t>
      </w:r>
      <w:r w:rsidRPr="001D0F19">
        <w:rPr>
          <w:rFonts w:ascii="Times New Roman" w:eastAsia="Times New Roman" w:hAnsi="Times New Roman" w:cs="Times New Roman"/>
          <w:sz w:val="28"/>
          <w:szCs w:val="28"/>
          <w:lang w:val="kk-KZ" w:eastAsia="ru-RU"/>
        </w:rPr>
        <w:t xml:space="preserve"> </w:t>
      </w:r>
      <w:r w:rsidR="00483E45" w:rsidRPr="001D0F19">
        <w:rPr>
          <w:rFonts w:ascii="Times New Roman" w:eastAsia="Times New Roman" w:hAnsi="Times New Roman" w:cs="Times New Roman"/>
          <w:sz w:val="28"/>
          <w:szCs w:val="28"/>
          <w:lang w:val="kk-KZ" w:eastAsia="ru-RU"/>
        </w:rPr>
        <w:t xml:space="preserve">проблемаларға </w:t>
      </w:r>
      <w:r w:rsidRPr="001D0F19">
        <w:rPr>
          <w:rFonts w:ascii="Times New Roman" w:eastAsia="Times New Roman" w:hAnsi="Times New Roman" w:cs="Times New Roman"/>
          <w:sz w:val="28"/>
          <w:szCs w:val="28"/>
          <w:lang w:val="kk-KZ" w:eastAsia="ru-RU"/>
        </w:rPr>
        <w:t xml:space="preserve">қарамастан, заңды тұлғаларды тіркеу жүйесін цифрландыру мен автоматтандыру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сапасын жақсарту және олардың азаматтар мен бизнес үшін қолжетімділігін арттыру</w:t>
      </w:r>
      <w:r w:rsidR="00B96122" w:rsidRPr="001D0F19">
        <w:rPr>
          <w:rFonts w:ascii="Times New Roman" w:eastAsia="Times New Roman" w:hAnsi="Times New Roman" w:cs="Times New Roman"/>
          <w:sz w:val="28"/>
          <w:szCs w:val="28"/>
          <w:lang w:val="kk-KZ" w:eastAsia="ru-RU"/>
        </w:rPr>
        <w:t xml:space="preserve">ға </w:t>
      </w:r>
      <w:r w:rsidRPr="001D0F19">
        <w:rPr>
          <w:rFonts w:ascii="Times New Roman" w:eastAsia="Times New Roman" w:hAnsi="Times New Roman" w:cs="Times New Roman"/>
          <w:sz w:val="28"/>
          <w:szCs w:val="28"/>
          <w:lang w:val="kk-KZ" w:eastAsia="ru-RU"/>
        </w:rPr>
        <w:t xml:space="preserve">үлкен </w:t>
      </w:r>
      <w:r w:rsidR="00B96122" w:rsidRPr="001D0F19">
        <w:rPr>
          <w:rFonts w:ascii="Times New Roman" w:eastAsia="Times New Roman" w:hAnsi="Times New Roman" w:cs="Times New Roman"/>
          <w:sz w:val="28"/>
          <w:szCs w:val="28"/>
          <w:lang w:val="kk-KZ" w:eastAsia="ru-RU"/>
        </w:rPr>
        <w:t>мүмкіншіліктер</w:t>
      </w:r>
      <w:r w:rsidRPr="001D0F19">
        <w:rPr>
          <w:rFonts w:ascii="Times New Roman" w:eastAsia="Times New Roman" w:hAnsi="Times New Roman" w:cs="Times New Roman"/>
          <w:sz w:val="28"/>
          <w:szCs w:val="28"/>
          <w:lang w:val="kk-KZ" w:eastAsia="ru-RU"/>
        </w:rPr>
        <w:t xml:space="preserve"> ұсынады.</w:t>
      </w:r>
    </w:p>
    <w:p w14:paraId="5D44700D" w14:textId="10560016"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 Республикасындағы «Заңды тұлғаларды мемлекеттік тіркеу және филиалдар мен өкілдіктерді есептік тіркеу» мемлекеттік қызметін талдау барысында осы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ті одан әрі жетілдіруге кедергі келтіретін бірнеше негізгі </w:t>
      </w:r>
      <w:r w:rsidR="00ED153F" w:rsidRPr="001D0F19">
        <w:rPr>
          <w:rFonts w:ascii="Times New Roman" w:eastAsia="Times New Roman" w:hAnsi="Times New Roman" w:cs="Times New Roman"/>
          <w:sz w:val="28"/>
          <w:szCs w:val="28"/>
          <w:lang w:val="kk-KZ" w:eastAsia="ru-RU"/>
        </w:rPr>
        <w:t>проблемалар</w:t>
      </w:r>
      <w:r w:rsidRPr="001D0F19">
        <w:rPr>
          <w:rFonts w:ascii="Times New Roman" w:eastAsia="Times New Roman" w:hAnsi="Times New Roman" w:cs="Times New Roman"/>
          <w:sz w:val="28"/>
          <w:szCs w:val="28"/>
          <w:lang w:val="kk-KZ" w:eastAsia="ru-RU"/>
        </w:rPr>
        <w:t xml:space="preserve"> анықталды. Мемлекеттік көрсетілетін қызметтерді цифрландыру мен автоматтандыру саласындағы айтарлықтай ілгерілеуге қарамастан, заңды тұлғалар мен олардың филиалдарын тіркеу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і бірқатар қиындықтарға тап болуда.</w:t>
      </w:r>
    </w:p>
    <w:p w14:paraId="258B9D15" w14:textId="3822ED29" w:rsidR="008B06B2" w:rsidRPr="001D0F19" w:rsidRDefault="0043553F"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w:t>
      </w:r>
      <w:r w:rsidR="008B06B2" w:rsidRPr="001D0F19">
        <w:rPr>
          <w:rFonts w:ascii="Times New Roman" w:eastAsia="Times New Roman" w:hAnsi="Times New Roman" w:cs="Times New Roman"/>
          <w:sz w:val="28"/>
          <w:szCs w:val="28"/>
          <w:lang w:val="kk-KZ" w:eastAsia="ru-RU"/>
        </w:rPr>
        <w:t>үйенің жеткіліксіз деңгейде</w:t>
      </w:r>
      <w:r w:rsidR="00265881" w:rsidRPr="001D0F19">
        <w:rPr>
          <w:rFonts w:ascii="Times New Roman" w:eastAsia="Times New Roman" w:hAnsi="Times New Roman" w:cs="Times New Roman"/>
          <w:sz w:val="28"/>
          <w:szCs w:val="28"/>
          <w:lang w:val="kk-KZ" w:eastAsia="ru-RU"/>
        </w:rPr>
        <w:t>гі</w:t>
      </w:r>
      <w:r w:rsidR="008B06B2" w:rsidRPr="001D0F19">
        <w:rPr>
          <w:rFonts w:ascii="Times New Roman" w:eastAsia="Times New Roman" w:hAnsi="Times New Roman" w:cs="Times New Roman"/>
          <w:sz w:val="28"/>
          <w:szCs w:val="28"/>
          <w:lang w:val="kk-KZ" w:eastAsia="ru-RU"/>
        </w:rPr>
        <w:t xml:space="preserve"> интеграциялануы және тұрақтылығы</w:t>
      </w:r>
      <w:r w:rsidR="00210295" w:rsidRPr="001D0F19">
        <w:rPr>
          <w:rFonts w:ascii="Times New Roman" w:eastAsia="Times New Roman" w:hAnsi="Times New Roman" w:cs="Times New Roman"/>
          <w:sz w:val="28"/>
          <w:szCs w:val="28"/>
          <w:lang w:val="kk-KZ" w:eastAsia="ru-RU"/>
        </w:rPr>
        <w:t xml:space="preserve"> негізгі проблема болып табылады</w:t>
      </w:r>
      <w:r w:rsidR="008B06B2" w:rsidRPr="001D0F19">
        <w:rPr>
          <w:rFonts w:ascii="Times New Roman" w:eastAsia="Times New Roman" w:hAnsi="Times New Roman" w:cs="Times New Roman"/>
          <w:sz w:val="28"/>
          <w:szCs w:val="28"/>
          <w:lang w:val="kk-KZ" w:eastAsia="ru-RU"/>
        </w:rPr>
        <w:t xml:space="preserve">, сондай-ақ электрондық үкімет (eGov) порталындағы техникалық ақаулар өтінімдерді өңдеу </w:t>
      </w:r>
      <w:r w:rsidR="008F218A" w:rsidRPr="001D0F19">
        <w:rPr>
          <w:rFonts w:ascii="Times New Roman" w:eastAsia="Times New Roman" w:hAnsi="Times New Roman" w:cs="Times New Roman"/>
          <w:sz w:val="28"/>
          <w:szCs w:val="28"/>
          <w:lang w:val="kk-KZ" w:eastAsia="ru-RU"/>
        </w:rPr>
        <w:t>үдеріс</w:t>
      </w:r>
      <w:r w:rsidR="008B06B2" w:rsidRPr="001D0F19">
        <w:rPr>
          <w:rFonts w:ascii="Times New Roman" w:eastAsia="Times New Roman" w:hAnsi="Times New Roman" w:cs="Times New Roman"/>
          <w:sz w:val="28"/>
          <w:szCs w:val="28"/>
          <w:lang w:val="kk-KZ" w:eastAsia="ru-RU"/>
        </w:rPr>
        <w:t>ін баяулатып, күту уақытын ұ</w:t>
      </w:r>
      <w:r w:rsidR="006E2667" w:rsidRPr="001D0F19">
        <w:rPr>
          <w:rFonts w:ascii="Times New Roman" w:eastAsia="Times New Roman" w:hAnsi="Times New Roman" w:cs="Times New Roman"/>
          <w:sz w:val="28"/>
          <w:szCs w:val="28"/>
          <w:lang w:val="kk-KZ" w:eastAsia="ru-RU"/>
        </w:rPr>
        <w:t>зар</w:t>
      </w:r>
      <w:r w:rsidR="008B06B2" w:rsidRPr="001D0F19">
        <w:rPr>
          <w:rFonts w:ascii="Times New Roman" w:eastAsia="Times New Roman" w:hAnsi="Times New Roman" w:cs="Times New Roman"/>
          <w:sz w:val="28"/>
          <w:szCs w:val="28"/>
          <w:lang w:val="kk-KZ" w:eastAsia="ru-RU"/>
        </w:rPr>
        <w:t xml:space="preserve">тады. </w:t>
      </w:r>
      <w:r w:rsidR="00550597" w:rsidRPr="001D0F19">
        <w:rPr>
          <w:rFonts w:ascii="Times New Roman" w:eastAsia="Times New Roman" w:hAnsi="Times New Roman" w:cs="Times New Roman"/>
          <w:sz w:val="28"/>
          <w:szCs w:val="28"/>
          <w:lang w:val="kk-KZ" w:eastAsia="ru-RU"/>
        </w:rPr>
        <w:t>Әсіресе, б</w:t>
      </w:r>
      <w:r w:rsidR="008B06B2" w:rsidRPr="001D0F19">
        <w:rPr>
          <w:rFonts w:ascii="Times New Roman" w:eastAsia="Times New Roman" w:hAnsi="Times New Roman" w:cs="Times New Roman"/>
          <w:sz w:val="28"/>
          <w:szCs w:val="28"/>
          <w:lang w:val="kk-KZ" w:eastAsia="ru-RU"/>
        </w:rPr>
        <w:t>ұл ақаулар</w:t>
      </w:r>
      <w:r w:rsidR="00582C76" w:rsidRPr="001D0F19">
        <w:rPr>
          <w:rFonts w:ascii="Times New Roman" w:eastAsia="Times New Roman" w:hAnsi="Times New Roman" w:cs="Times New Roman"/>
          <w:sz w:val="28"/>
          <w:szCs w:val="28"/>
          <w:lang w:val="kk-KZ" w:eastAsia="ru-RU"/>
        </w:rPr>
        <w:t xml:space="preserve"> өтініш берушілерге</w:t>
      </w:r>
      <w:r w:rsidR="00A50C0E" w:rsidRPr="001D0F19">
        <w:rPr>
          <w:rFonts w:ascii="Times New Roman" w:eastAsia="Times New Roman" w:hAnsi="Times New Roman" w:cs="Times New Roman"/>
          <w:sz w:val="28"/>
          <w:szCs w:val="28"/>
          <w:lang w:val="kk-KZ" w:eastAsia="ru-RU"/>
        </w:rPr>
        <w:t xml:space="preserve"> </w:t>
      </w:r>
      <w:r w:rsidR="008B06B2" w:rsidRPr="001D0F19">
        <w:rPr>
          <w:rFonts w:ascii="Times New Roman" w:eastAsia="Times New Roman" w:hAnsi="Times New Roman" w:cs="Times New Roman"/>
          <w:sz w:val="28"/>
          <w:szCs w:val="28"/>
          <w:lang w:val="kk-KZ" w:eastAsia="ru-RU"/>
        </w:rPr>
        <w:t>көп құжат тапсыру және әртүрлі мемлекеттік органдар арасындағы күрделі тоғыспалы тексерулерден өту қажет болған жағдайда</w:t>
      </w:r>
      <w:r w:rsidR="00E52497" w:rsidRPr="001D0F19">
        <w:rPr>
          <w:rFonts w:ascii="Times New Roman" w:eastAsia="Times New Roman" w:hAnsi="Times New Roman" w:cs="Times New Roman"/>
          <w:sz w:val="28"/>
          <w:szCs w:val="28"/>
          <w:lang w:val="kk-KZ" w:eastAsia="ru-RU"/>
        </w:rPr>
        <w:t xml:space="preserve"> қосымша</w:t>
      </w:r>
      <w:r w:rsidR="00A50C0E" w:rsidRPr="001D0F19">
        <w:rPr>
          <w:rFonts w:ascii="Times New Roman" w:eastAsia="Times New Roman" w:hAnsi="Times New Roman" w:cs="Times New Roman"/>
          <w:sz w:val="28"/>
          <w:szCs w:val="28"/>
          <w:lang w:val="kk-KZ" w:eastAsia="ru-RU"/>
        </w:rPr>
        <w:t xml:space="preserve"> қиындықтар</w:t>
      </w:r>
      <w:r w:rsidR="00E52497" w:rsidRPr="001D0F19">
        <w:rPr>
          <w:rFonts w:ascii="Times New Roman" w:eastAsia="Times New Roman" w:hAnsi="Times New Roman" w:cs="Times New Roman"/>
          <w:sz w:val="28"/>
          <w:szCs w:val="28"/>
          <w:lang w:val="kk-KZ" w:eastAsia="ru-RU"/>
        </w:rPr>
        <w:t xml:space="preserve"> туғызады</w:t>
      </w:r>
      <w:r w:rsidR="008B06B2" w:rsidRPr="001D0F19">
        <w:rPr>
          <w:rFonts w:ascii="Times New Roman" w:eastAsia="Times New Roman" w:hAnsi="Times New Roman" w:cs="Times New Roman"/>
          <w:sz w:val="28"/>
          <w:szCs w:val="28"/>
          <w:lang w:val="kk-KZ" w:eastAsia="ru-RU"/>
        </w:rPr>
        <w:t xml:space="preserve">. Нәтижесінде, тіркеу </w:t>
      </w:r>
      <w:r w:rsidR="008F218A" w:rsidRPr="001D0F19">
        <w:rPr>
          <w:rFonts w:ascii="Times New Roman" w:eastAsia="Times New Roman" w:hAnsi="Times New Roman" w:cs="Times New Roman"/>
          <w:sz w:val="28"/>
          <w:szCs w:val="28"/>
          <w:lang w:val="kk-KZ" w:eastAsia="ru-RU"/>
        </w:rPr>
        <w:t>үдеріс</w:t>
      </w:r>
      <w:r w:rsidR="008B06B2" w:rsidRPr="001D0F19">
        <w:rPr>
          <w:rFonts w:ascii="Times New Roman" w:eastAsia="Times New Roman" w:hAnsi="Times New Roman" w:cs="Times New Roman"/>
          <w:sz w:val="28"/>
          <w:szCs w:val="28"/>
          <w:lang w:val="kk-KZ" w:eastAsia="ru-RU"/>
        </w:rPr>
        <w:t>і</w:t>
      </w:r>
      <w:r w:rsidR="00092E50" w:rsidRPr="001D0F19">
        <w:rPr>
          <w:rFonts w:ascii="Times New Roman" w:eastAsia="Times New Roman" w:hAnsi="Times New Roman" w:cs="Times New Roman"/>
          <w:sz w:val="28"/>
          <w:szCs w:val="28"/>
          <w:lang w:val="kk-KZ" w:eastAsia="ru-RU"/>
        </w:rPr>
        <w:t>нің</w:t>
      </w:r>
      <w:r w:rsidR="008B06B2" w:rsidRPr="001D0F19">
        <w:rPr>
          <w:rFonts w:ascii="Times New Roman" w:eastAsia="Times New Roman" w:hAnsi="Times New Roman" w:cs="Times New Roman"/>
          <w:sz w:val="28"/>
          <w:szCs w:val="28"/>
          <w:lang w:val="kk-KZ" w:eastAsia="ru-RU"/>
        </w:rPr>
        <w:t xml:space="preserve"> айқындылығы төмен</w:t>
      </w:r>
      <w:r w:rsidR="00092E50" w:rsidRPr="001D0F19">
        <w:rPr>
          <w:rFonts w:ascii="Times New Roman" w:eastAsia="Times New Roman" w:hAnsi="Times New Roman" w:cs="Times New Roman"/>
          <w:sz w:val="28"/>
          <w:szCs w:val="28"/>
          <w:lang w:val="kk-KZ" w:eastAsia="ru-RU"/>
        </w:rPr>
        <w:t>дейді</w:t>
      </w:r>
      <w:r w:rsidR="008B06B2" w:rsidRPr="001D0F19">
        <w:rPr>
          <w:rFonts w:ascii="Times New Roman" w:eastAsia="Times New Roman" w:hAnsi="Times New Roman" w:cs="Times New Roman"/>
          <w:sz w:val="28"/>
          <w:szCs w:val="28"/>
          <w:lang w:val="kk-KZ" w:eastAsia="ru-RU"/>
        </w:rPr>
        <w:t xml:space="preserve"> және ұза</w:t>
      </w:r>
      <w:r w:rsidR="0074085D" w:rsidRPr="001D0F19">
        <w:rPr>
          <w:rFonts w:ascii="Times New Roman" w:eastAsia="Times New Roman" w:hAnsi="Times New Roman" w:cs="Times New Roman"/>
          <w:sz w:val="28"/>
          <w:szCs w:val="28"/>
          <w:lang w:val="kk-KZ" w:eastAsia="ru-RU"/>
        </w:rPr>
        <w:t>ғырақ</w:t>
      </w:r>
      <w:r w:rsidR="008B06B2" w:rsidRPr="001D0F19">
        <w:rPr>
          <w:rFonts w:ascii="Times New Roman" w:eastAsia="Times New Roman" w:hAnsi="Times New Roman" w:cs="Times New Roman"/>
          <w:sz w:val="28"/>
          <w:szCs w:val="28"/>
          <w:lang w:val="kk-KZ" w:eastAsia="ru-RU"/>
        </w:rPr>
        <w:t xml:space="preserve"> </w:t>
      </w:r>
      <w:r w:rsidR="0074085D" w:rsidRPr="001D0F19">
        <w:rPr>
          <w:rFonts w:ascii="Times New Roman" w:eastAsia="Times New Roman" w:hAnsi="Times New Roman" w:cs="Times New Roman"/>
          <w:sz w:val="28"/>
          <w:szCs w:val="28"/>
          <w:lang w:val="kk-KZ" w:eastAsia="ru-RU"/>
        </w:rPr>
        <w:t>бол</w:t>
      </w:r>
      <w:r w:rsidR="00092E50" w:rsidRPr="001D0F19">
        <w:rPr>
          <w:rFonts w:ascii="Times New Roman" w:eastAsia="Times New Roman" w:hAnsi="Times New Roman" w:cs="Times New Roman"/>
          <w:sz w:val="28"/>
          <w:szCs w:val="28"/>
          <w:lang w:val="kk-KZ" w:eastAsia="ru-RU"/>
        </w:rPr>
        <w:t>ады</w:t>
      </w:r>
      <w:r w:rsidR="008B06B2" w:rsidRPr="001D0F19">
        <w:rPr>
          <w:rFonts w:ascii="Times New Roman" w:eastAsia="Times New Roman" w:hAnsi="Times New Roman" w:cs="Times New Roman"/>
          <w:sz w:val="28"/>
          <w:szCs w:val="28"/>
          <w:lang w:val="kk-KZ" w:eastAsia="ru-RU"/>
        </w:rPr>
        <w:t xml:space="preserve">, </w:t>
      </w:r>
      <w:r w:rsidR="00092E50" w:rsidRPr="001D0F19">
        <w:rPr>
          <w:rFonts w:ascii="Times New Roman" w:eastAsia="Times New Roman" w:hAnsi="Times New Roman" w:cs="Times New Roman"/>
          <w:sz w:val="28"/>
          <w:szCs w:val="28"/>
          <w:lang w:val="kk-KZ" w:eastAsia="ru-RU"/>
        </w:rPr>
        <w:t xml:space="preserve">бұл </w:t>
      </w:r>
      <w:r w:rsidR="008B06B2" w:rsidRPr="001D0F19">
        <w:rPr>
          <w:rFonts w:ascii="Times New Roman" w:eastAsia="Times New Roman" w:hAnsi="Times New Roman" w:cs="Times New Roman"/>
          <w:sz w:val="28"/>
          <w:szCs w:val="28"/>
          <w:lang w:val="kk-KZ" w:eastAsia="ru-RU"/>
        </w:rPr>
        <w:t xml:space="preserve">бизнестің дамуын қиындатады және кәсіпкерлер үшін кедергілер </w:t>
      </w:r>
      <w:r w:rsidR="00755B04" w:rsidRPr="001D0F19">
        <w:rPr>
          <w:rFonts w:ascii="Times New Roman" w:eastAsia="Times New Roman" w:hAnsi="Times New Roman" w:cs="Times New Roman"/>
          <w:sz w:val="28"/>
          <w:szCs w:val="28"/>
          <w:lang w:val="kk-KZ" w:eastAsia="ru-RU"/>
        </w:rPr>
        <w:t>жасай</w:t>
      </w:r>
      <w:r w:rsidR="008B06B2" w:rsidRPr="001D0F19">
        <w:rPr>
          <w:rFonts w:ascii="Times New Roman" w:eastAsia="Times New Roman" w:hAnsi="Times New Roman" w:cs="Times New Roman"/>
          <w:sz w:val="28"/>
          <w:szCs w:val="28"/>
          <w:lang w:val="kk-KZ" w:eastAsia="ru-RU"/>
        </w:rPr>
        <w:t>ды.</w:t>
      </w:r>
    </w:p>
    <w:p w14:paraId="7815F9DB" w14:textId="633728B7"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Бұдан бөлек, бір</w:t>
      </w:r>
      <w:r w:rsidR="00DF559B" w:rsidRPr="001D0F19">
        <w:rPr>
          <w:rFonts w:ascii="Times New Roman" w:eastAsia="Times New Roman" w:hAnsi="Times New Roman" w:cs="Times New Roman"/>
          <w:sz w:val="28"/>
          <w:szCs w:val="28"/>
          <w:lang w:val="kk-KZ" w:eastAsia="ru-RU"/>
        </w:rPr>
        <w:t>қатар</w:t>
      </w:r>
      <w:r w:rsidRPr="001D0F19">
        <w:rPr>
          <w:rFonts w:ascii="Times New Roman" w:eastAsia="Times New Roman" w:hAnsi="Times New Roman" w:cs="Times New Roman"/>
          <w:sz w:val="28"/>
          <w:szCs w:val="28"/>
          <w:lang w:val="kk-KZ" w:eastAsia="ru-RU"/>
        </w:rPr>
        <w:t xml:space="preserve">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w:t>
      </w:r>
      <w:r w:rsidR="00D91E2E" w:rsidRPr="001D0F19">
        <w:rPr>
          <w:rFonts w:ascii="Times New Roman" w:eastAsia="Times New Roman" w:hAnsi="Times New Roman" w:cs="Times New Roman"/>
          <w:sz w:val="28"/>
          <w:szCs w:val="28"/>
          <w:lang w:val="kk-KZ" w:eastAsia="ru-RU"/>
        </w:rPr>
        <w:t>ерд</w:t>
      </w:r>
      <w:r w:rsidR="00A305F7"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цифрланды</w:t>
      </w:r>
      <w:r w:rsidR="00A305F7" w:rsidRPr="001D0F19">
        <w:rPr>
          <w:rFonts w:ascii="Times New Roman" w:eastAsia="Times New Roman" w:hAnsi="Times New Roman" w:cs="Times New Roman"/>
          <w:sz w:val="28"/>
          <w:szCs w:val="28"/>
          <w:lang w:val="kk-KZ" w:eastAsia="ru-RU"/>
        </w:rPr>
        <w:t xml:space="preserve">рылғанына </w:t>
      </w:r>
      <w:r w:rsidRPr="001D0F19">
        <w:rPr>
          <w:rFonts w:ascii="Times New Roman" w:eastAsia="Times New Roman" w:hAnsi="Times New Roman" w:cs="Times New Roman"/>
          <w:sz w:val="28"/>
          <w:szCs w:val="28"/>
          <w:lang w:val="kk-KZ" w:eastAsia="ru-RU"/>
        </w:rPr>
        <w:t xml:space="preserve">қарамастан, </w:t>
      </w:r>
      <w:r w:rsidR="000106C2" w:rsidRPr="001D0F19">
        <w:rPr>
          <w:rFonts w:ascii="Times New Roman" w:eastAsia="Times New Roman" w:hAnsi="Times New Roman" w:cs="Times New Roman"/>
          <w:sz w:val="28"/>
          <w:szCs w:val="28"/>
          <w:lang w:val="kk-KZ" w:eastAsia="ru-RU"/>
        </w:rPr>
        <w:t xml:space="preserve">өтініш берушілер, оның ішінде </w:t>
      </w:r>
      <w:r w:rsidRPr="001D0F19">
        <w:rPr>
          <w:rFonts w:ascii="Times New Roman" w:eastAsia="Times New Roman" w:hAnsi="Times New Roman" w:cs="Times New Roman"/>
          <w:sz w:val="28"/>
          <w:szCs w:val="28"/>
          <w:lang w:val="kk-KZ" w:eastAsia="ru-RU"/>
        </w:rPr>
        <w:t>уақытша ЖСН-і бар шетелдік азаматтар мен коммерциялық емес ұйымдар</w:t>
      </w:r>
      <w:r w:rsidR="00F41778"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онлайн</w:t>
      </w:r>
      <w:r w:rsidR="00D91E2E"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тіркеу мүмкіндігін пайдалана алмайды. Олар</w:t>
      </w:r>
      <w:r w:rsidR="00D91E2E" w:rsidRPr="001D0F19">
        <w:rPr>
          <w:rFonts w:ascii="Times New Roman" w:eastAsia="Times New Roman" w:hAnsi="Times New Roman" w:cs="Times New Roman"/>
          <w:sz w:val="28"/>
          <w:szCs w:val="28"/>
          <w:lang w:val="kk-KZ" w:eastAsia="ru-RU"/>
        </w:rPr>
        <w:t xml:space="preserve"> үшін</w:t>
      </w:r>
      <w:r w:rsidRPr="001D0F19">
        <w:rPr>
          <w:rFonts w:ascii="Times New Roman" w:eastAsia="Times New Roman" w:hAnsi="Times New Roman" w:cs="Times New Roman"/>
          <w:sz w:val="28"/>
          <w:szCs w:val="28"/>
          <w:lang w:val="kk-KZ" w:eastAsia="ru-RU"/>
        </w:rPr>
        <w:t xml:space="preserve"> тіркеу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і күрделі мәселе болып </w:t>
      </w:r>
      <w:r w:rsidR="00D04E53" w:rsidRPr="001D0F19">
        <w:rPr>
          <w:rFonts w:ascii="Times New Roman" w:eastAsia="Times New Roman" w:hAnsi="Times New Roman" w:cs="Times New Roman"/>
          <w:sz w:val="28"/>
          <w:szCs w:val="28"/>
          <w:lang w:val="kk-KZ" w:eastAsia="ru-RU"/>
        </w:rPr>
        <w:t>қалуда</w:t>
      </w:r>
      <w:r w:rsidRPr="001D0F19">
        <w:rPr>
          <w:rFonts w:ascii="Times New Roman" w:eastAsia="Times New Roman" w:hAnsi="Times New Roman" w:cs="Times New Roman"/>
          <w:sz w:val="28"/>
          <w:szCs w:val="28"/>
          <w:lang w:val="kk-KZ" w:eastAsia="ru-RU"/>
        </w:rPr>
        <w:t xml:space="preserve"> және қағаз түріндегі құжаттарды тапсыруды талап етеді, бұл бюрократиялық жүктемені арттырып,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ті баяулатады.</w:t>
      </w:r>
    </w:p>
    <w:p w14:paraId="7E1F2E7B" w14:textId="0A00E74D"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w:t>
      </w:r>
      <w:r w:rsidR="00692F45" w:rsidRPr="001D0F19">
        <w:rPr>
          <w:rFonts w:ascii="Times New Roman" w:eastAsia="Times New Roman" w:hAnsi="Times New Roman" w:cs="Times New Roman"/>
          <w:sz w:val="28"/>
          <w:szCs w:val="28"/>
          <w:lang w:val="kk-KZ" w:eastAsia="ru-RU"/>
        </w:rPr>
        <w:t>ағымдағы</w:t>
      </w:r>
      <w:r w:rsidRPr="001D0F19">
        <w:rPr>
          <w:rFonts w:ascii="Times New Roman" w:eastAsia="Times New Roman" w:hAnsi="Times New Roman" w:cs="Times New Roman"/>
          <w:sz w:val="28"/>
          <w:szCs w:val="28"/>
          <w:lang w:val="kk-KZ" w:eastAsia="ru-RU"/>
        </w:rPr>
        <w:t xml:space="preserve"> </w:t>
      </w:r>
      <w:r w:rsidR="008F218A" w:rsidRPr="001D0F19">
        <w:rPr>
          <w:rFonts w:ascii="Times New Roman" w:eastAsia="Times New Roman" w:hAnsi="Times New Roman" w:cs="Times New Roman"/>
          <w:sz w:val="28"/>
          <w:szCs w:val="28"/>
          <w:lang w:val="kk-KZ" w:eastAsia="ru-RU"/>
        </w:rPr>
        <w:t>үдеріс</w:t>
      </w:r>
      <w:r w:rsidR="007F63B5" w:rsidRPr="001D0F19">
        <w:rPr>
          <w:rFonts w:ascii="Times New Roman" w:eastAsia="Times New Roman" w:hAnsi="Times New Roman" w:cs="Times New Roman"/>
          <w:sz w:val="28"/>
          <w:szCs w:val="28"/>
          <w:lang w:val="kk-KZ" w:eastAsia="ru-RU"/>
        </w:rPr>
        <w:t>т</w:t>
      </w:r>
      <w:r w:rsidRPr="001D0F19">
        <w:rPr>
          <w:rFonts w:ascii="Times New Roman" w:eastAsia="Times New Roman" w:hAnsi="Times New Roman" w:cs="Times New Roman"/>
          <w:sz w:val="28"/>
          <w:szCs w:val="28"/>
          <w:lang w:val="kk-KZ" w:eastAsia="ru-RU"/>
        </w:rPr>
        <w:t xml:space="preserve">егі негізгі </w:t>
      </w:r>
      <w:r w:rsidR="00587FB5" w:rsidRPr="001D0F19">
        <w:rPr>
          <w:rFonts w:ascii="Times New Roman" w:eastAsia="Times New Roman" w:hAnsi="Times New Roman" w:cs="Times New Roman"/>
          <w:sz w:val="28"/>
          <w:szCs w:val="28"/>
          <w:lang w:val="kk-KZ" w:eastAsia="ru-RU"/>
        </w:rPr>
        <w:t>проблемалар</w:t>
      </w:r>
      <w:r w:rsidR="00731E8F" w:rsidRPr="001D0F19">
        <w:rPr>
          <w:rFonts w:ascii="Times New Roman" w:eastAsia="Times New Roman" w:hAnsi="Times New Roman" w:cs="Times New Roman"/>
          <w:sz w:val="28"/>
          <w:szCs w:val="28"/>
          <w:lang w:val="kk-KZ" w:eastAsia="ru-RU"/>
        </w:rPr>
        <w:t xml:space="preserve"> болып</w:t>
      </w:r>
      <w:r w:rsidRPr="001D0F19">
        <w:rPr>
          <w:rFonts w:ascii="Times New Roman" w:eastAsia="Times New Roman" w:hAnsi="Times New Roman" w:cs="Times New Roman"/>
          <w:sz w:val="28"/>
          <w:szCs w:val="28"/>
          <w:lang w:val="kk-KZ" w:eastAsia="ru-RU"/>
        </w:rPr>
        <w:t xml:space="preserve"> техникалық ақаулармен жұмыс</w:t>
      </w:r>
      <w:r w:rsidR="00877094" w:rsidRPr="001D0F19">
        <w:rPr>
          <w:rFonts w:ascii="Times New Roman" w:eastAsia="Times New Roman" w:hAnsi="Times New Roman" w:cs="Times New Roman"/>
          <w:sz w:val="28"/>
          <w:szCs w:val="28"/>
          <w:lang w:val="kk-KZ" w:eastAsia="ru-RU"/>
        </w:rPr>
        <w:t>тың тиімсіздігі</w:t>
      </w:r>
      <w:r w:rsidRPr="001D0F19">
        <w:rPr>
          <w:rFonts w:ascii="Times New Roman" w:eastAsia="Times New Roman" w:hAnsi="Times New Roman" w:cs="Times New Roman"/>
          <w:sz w:val="28"/>
          <w:szCs w:val="28"/>
          <w:lang w:val="kk-KZ" w:eastAsia="ru-RU"/>
        </w:rPr>
        <w:t xml:space="preserve">, азаматтар мен кәсіпкерлердің жеткіліксіз деңгейде </w:t>
      </w:r>
      <w:r w:rsidRPr="001D0F19">
        <w:rPr>
          <w:rFonts w:ascii="Times New Roman" w:hAnsi="Times New Roman" w:cs="Times New Roman"/>
          <w:sz w:val="28"/>
          <w:szCs w:val="28"/>
          <w:lang w:val="kk-KZ"/>
        </w:rPr>
        <w:t>хабардар болуы</w:t>
      </w:r>
      <w:r w:rsidRPr="001D0F19">
        <w:rPr>
          <w:rFonts w:ascii="Times New Roman" w:eastAsia="Times New Roman" w:hAnsi="Times New Roman" w:cs="Times New Roman"/>
          <w:sz w:val="28"/>
          <w:szCs w:val="28"/>
          <w:lang w:val="kk-KZ" w:eastAsia="ru-RU"/>
        </w:rPr>
        <w:t>, мемлекеттік органдар</w:t>
      </w:r>
      <w:r w:rsidR="00D12FAF" w:rsidRPr="001D0F19">
        <w:rPr>
          <w:rFonts w:ascii="Times New Roman" w:eastAsia="Times New Roman" w:hAnsi="Times New Roman" w:cs="Times New Roman"/>
          <w:sz w:val="28"/>
          <w:szCs w:val="28"/>
          <w:lang w:val="kk-KZ" w:eastAsia="ru-RU"/>
        </w:rPr>
        <w:t xml:space="preserve">дың </w:t>
      </w:r>
      <w:r w:rsidRPr="001D0F19">
        <w:rPr>
          <w:rFonts w:ascii="Times New Roman" w:eastAsia="Times New Roman" w:hAnsi="Times New Roman" w:cs="Times New Roman"/>
          <w:sz w:val="28"/>
          <w:szCs w:val="28"/>
          <w:lang w:val="kk-KZ" w:eastAsia="ru-RU"/>
        </w:rPr>
        <w:t>өзара іс-әрекет</w:t>
      </w:r>
      <w:r w:rsidR="00D12FAF" w:rsidRPr="001D0F19">
        <w:rPr>
          <w:rFonts w:ascii="Times New Roman" w:eastAsia="Times New Roman" w:hAnsi="Times New Roman" w:cs="Times New Roman"/>
          <w:sz w:val="28"/>
          <w:szCs w:val="28"/>
          <w:lang w:val="kk-KZ" w:eastAsia="ru-RU"/>
        </w:rPr>
        <w:t>ім</w:t>
      </w:r>
      <w:r w:rsidR="00B11EE5" w:rsidRPr="001D0F19">
        <w:rPr>
          <w:rFonts w:ascii="Times New Roman" w:eastAsia="Times New Roman" w:hAnsi="Times New Roman" w:cs="Times New Roman"/>
          <w:sz w:val="28"/>
          <w:szCs w:val="28"/>
          <w:lang w:val="kk-KZ" w:eastAsia="ru-RU"/>
        </w:rPr>
        <w:t>ен байланысты</w:t>
      </w:r>
      <w:r w:rsidRPr="001D0F19">
        <w:rPr>
          <w:rFonts w:ascii="Times New Roman" w:eastAsia="Times New Roman" w:hAnsi="Times New Roman" w:cs="Times New Roman"/>
          <w:sz w:val="28"/>
          <w:szCs w:val="28"/>
          <w:lang w:val="kk-KZ" w:eastAsia="ru-RU"/>
        </w:rPr>
        <w:t xml:space="preserve"> </w:t>
      </w:r>
      <w:r w:rsidR="00B11EE5" w:rsidRPr="001D0F19">
        <w:rPr>
          <w:rFonts w:ascii="Times New Roman" w:eastAsia="Times New Roman" w:hAnsi="Times New Roman" w:cs="Times New Roman"/>
          <w:sz w:val="28"/>
          <w:szCs w:val="28"/>
          <w:lang w:val="kk-KZ" w:eastAsia="ru-RU"/>
        </w:rPr>
        <w:t xml:space="preserve">проблемалар және </w:t>
      </w:r>
      <w:r w:rsidRPr="001D0F19">
        <w:rPr>
          <w:rFonts w:ascii="Times New Roman" w:eastAsia="Times New Roman" w:hAnsi="Times New Roman" w:cs="Times New Roman"/>
          <w:sz w:val="28"/>
          <w:szCs w:val="28"/>
          <w:lang w:val="kk-KZ" w:eastAsia="ru-RU"/>
        </w:rPr>
        <w:t>өтініш берушілер</w:t>
      </w:r>
      <w:r w:rsidR="00E9741F" w:rsidRPr="001D0F19">
        <w:rPr>
          <w:rFonts w:ascii="Times New Roman" w:eastAsia="Times New Roman" w:hAnsi="Times New Roman" w:cs="Times New Roman"/>
          <w:sz w:val="28"/>
          <w:szCs w:val="28"/>
          <w:lang w:val="kk-KZ" w:eastAsia="ru-RU"/>
        </w:rPr>
        <w:t>ді</w:t>
      </w:r>
      <w:r w:rsidR="00B658C5" w:rsidRPr="001D0F19">
        <w:rPr>
          <w:rFonts w:ascii="Times New Roman" w:eastAsia="Times New Roman" w:hAnsi="Times New Roman" w:cs="Times New Roman"/>
          <w:sz w:val="28"/>
          <w:szCs w:val="28"/>
          <w:lang w:val="kk-KZ" w:eastAsia="ru-RU"/>
        </w:rPr>
        <w:t>ң</w:t>
      </w:r>
      <w:r w:rsidR="00E9741F" w:rsidRPr="001D0F19">
        <w:rPr>
          <w:rFonts w:ascii="Times New Roman" w:eastAsia="Times New Roman" w:hAnsi="Times New Roman" w:cs="Times New Roman"/>
          <w:sz w:val="28"/>
          <w:szCs w:val="28"/>
          <w:lang w:val="kk-KZ" w:eastAsia="ru-RU"/>
        </w:rPr>
        <w:t xml:space="preserve"> </w:t>
      </w:r>
      <w:r w:rsidR="00B658C5" w:rsidRPr="001D0F19">
        <w:rPr>
          <w:rFonts w:ascii="Times New Roman" w:eastAsia="Times New Roman" w:hAnsi="Times New Roman" w:cs="Times New Roman"/>
          <w:sz w:val="28"/>
          <w:szCs w:val="28"/>
          <w:lang w:val="kk-KZ" w:eastAsia="ru-RU"/>
        </w:rPr>
        <w:t>белгілі бір санаттар</w:t>
      </w:r>
      <w:r w:rsidR="00E85908" w:rsidRPr="001D0F19">
        <w:rPr>
          <w:rFonts w:ascii="Times New Roman" w:eastAsia="Times New Roman" w:hAnsi="Times New Roman" w:cs="Times New Roman"/>
          <w:sz w:val="28"/>
          <w:szCs w:val="28"/>
          <w:lang w:val="kk-KZ" w:eastAsia="ru-RU"/>
        </w:rPr>
        <w:t>ы</w:t>
      </w:r>
      <w:r w:rsidR="00B658C5" w:rsidRPr="001D0F19">
        <w:rPr>
          <w:rFonts w:ascii="Times New Roman" w:eastAsia="Times New Roman" w:hAnsi="Times New Roman" w:cs="Times New Roman"/>
          <w:sz w:val="28"/>
          <w:szCs w:val="28"/>
          <w:lang w:val="kk-KZ" w:eastAsia="ru-RU"/>
        </w:rPr>
        <w:t xml:space="preserve">н </w:t>
      </w:r>
      <w:r w:rsidRPr="001D0F19">
        <w:rPr>
          <w:rFonts w:ascii="Times New Roman" w:eastAsia="Times New Roman" w:hAnsi="Times New Roman" w:cs="Times New Roman"/>
          <w:sz w:val="28"/>
          <w:szCs w:val="28"/>
          <w:lang w:val="kk-KZ" w:eastAsia="ru-RU"/>
        </w:rPr>
        <w:t>тіркеу</w:t>
      </w:r>
      <w:r w:rsidR="00C65C4F" w:rsidRPr="001D0F19">
        <w:rPr>
          <w:rFonts w:ascii="Times New Roman" w:eastAsia="Times New Roman" w:hAnsi="Times New Roman" w:cs="Times New Roman"/>
          <w:sz w:val="28"/>
          <w:szCs w:val="28"/>
          <w:lang w:val="kk-KZ" w:eastAsia="ru-RU"/>
        </w:rPr>
        <w:t>д</w:t>
      </w:r>
      <w:r w:rsidR="00B658C5" w:rsidRPr="001D0F19">
        <w:rPr>
          <w:rFonts w:ascii="Times New Roman" w:eastAsia="Times New Roman" w:hAnsi="Times New Roman" w:cs="Times New Roman"/>
          <w:sz w:val="28"/>
          <w:szCs w:val="28"/>
          <w:lang w:val="kk-KZ" w:eastAsia="ru-RU"/>
        </w:rPr>
        <w:t>егі</w:t>
      </w:r>
      <w:r w:rsidR="00C65C4F" w:rsidRPr="001D0F19">
        <w:rPr>
          <w:rFonts w:ascii="Times New Roman" w:eastAsia="Times New Roman" w:hAnsi="Times New Roman" w:cs="Times New Roman"/>
          <w:sz w:val="28"/>
          <w:szCs w:val="28"/>
          <w:lang w:val="kk-KZ" w:eastAsia="ru-RU"/>
        </w:rPr>
        <w:t xml:space="preserve"> </w:t>
      </w:r>
      <w:r w:rsidR="00B658C5" w:rsidRPr="001D0F19">
        <w:rPr>
          <w:rFonts w:ascii="Times New Roman" w:eastAsia="Times New Roman" w:hAnsi="Times New Roman" w:cs="Times New Roman"/>
          <w:sz w:val="28"/>
          <w:szCs w:val="28"/>
          <w:lang w:val="kk-KZ" w:eastAsia="ru-RU"/>
        </w:rPr>
        <w:t>қи</w:t>
      </w:r>
      <w:r w:rsidR="00E85908" w:rsidRPr="001D0F19">
        <w:rPr>
          <w:rFonts w:ascii="Times New Roman" w:eastAsia="Times New Roman" w:hAnsi="Times New Roman" w:cs="Times New Roman"/>
          <w:sz w:val="28"/>
          <w:szCs w:val="28"/>
          <w:lang w:val="kk-KZ" w:eastAsia="ru-RU"/>
        </w:rPr>
        <w:t>ын</w:t>
      </w:r>
      <w:r w:rsidR="00B658C5" w:rsidRPr="001D0F19">
        <w:rPr>
          <w:rFonts w:ascii="Times New Roman" w:eastAsia="Times New Roman" w:hAnsi="Times New Roman" w:cs="Times New Roman"/>
          <w:sz w:val="28"/>
          <w:szCs w:val="28"/>
          <w:lang w:val="kk-KZ" w:eastAsia="ru-RU"/>
        </w:rPr>
        <w:t xml:space="preserve">дықтар </w:t>
      </w:r>
      <w:r w:rsidR="00E9741F" w:rsidRPr="001D0F19">
        <w:rPr>
          <w:rFonts w:ascii="Times New Roman" w:eastAsia="Times New Roman" w:hAnsi="Times New Roman" w:cs="Times New Roman"/>
          <w:sz w:val="28"/>
          <w:szCs w:val="28"/>
          <w:lang w:val="kk-KZ" w:eastAsia="ru-RU"/>
        </w:rPr>
        <w:t>табылады</w:t>
      </w:r>
      <w:r w:rsidRPr="001D0F19">
        <w:rPr>
          <w:rFonts w:ascii="Times New Roman" w:eastAsia="Times New Roman" w:hAnsi="Times New Roman" w:cs="Times New Roman"/>
          <w:sz w:val="28"/>
          <w:szCs w:val="28"/>
          <w:lang w:val="kk-KZ" w:eastAsia="ru-RU"/>
        </w:rPr>
        <w:t>.</w:t>
      </w:r>
    </w:p>
    <w:p w14:paraId="0D47227E" w14:textId="6E9204E5" w:rsidR="008B06B2" w:rsidRPr="001D0F19" w:rsidRDefault="00BF643F"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Жоғарыда а</w:t>
      </w:r>
      <w:r w:rsidR="008B06B2" w:rsidRPr="001D0F19">
        <w:rPr>
          <w:rFonts w:ascii="Times New Roman" w:eastAsia="Times New Roman" w:hAnsi="Times New Roman" w:cs="Times New Roman"/>
          <w:sz w:val="28"/>
          <w:szCs w:val="28"/>
          <w:lang w:val="kk-KZ" w:eastAsia="ru-RU"/>
        </w:rPr>
        <w:t xml:space="preserve">талған </w:t>
      </w:r>
      <w:r w:rsidRPr="001D0F19">
        <w:rPr>
          <w:rFonts w:ascii="Times New Roman" w:eastAsia="Times New Roman" w:hAnsi="Times New Roman" w:cs="Times New Roman"/>
          <w:sz w:val="28"/>
          <w:szCs w:val="28"/>
          <w:lang w:val="kk-KZ" w:eastAsia="ru-RU"/>
        </w:rPr>
        <w:t xml:space="preserve">проблемаларды </w:t>
      </w:r>
      <w:r w:rsidR="008B06B2" w:rsidRPr="001D0F19">
        <w:rPr>
          <w:rFonts w:ascii="Times New Roman" w:eastAsia="Times New Roman" w:hAnsi="Times New Roman" w:cs="Times New Roman"/>
          <w:sz w:val="28"/>
          <w:szCs w:val="28"/>
          <w:lang w:val="kk-KZ" w:eastAsia="ru-RU"/>
        </w:rPr>
        <w:t xml:space="preserve">шешу және Қазақстан Республикасында заңды тұлғалар мен олардың филиалдарын мемлекеттік тіркеу </w:t>
      </w:r>
      <w:r w:rsidR="008F218A" w:rsidRPr="001D0F19">
        <w:rPr>
          <w:rFonts w:ascii="Times New Roman" w:eastAsia="Times New Roman" w:hAnsi="Times New Roman" w:cs="Times New Roman"/>
          <w:sz w:val="28"/>
          <w:szCs w:val="28"/>
          <w:lang w:val="kk-KZ" w:eastAsia="ru-RU"/>
        </w:rPr>
        <w:t>үдеріс</w:t>
      </w:r>
      <w:r w:rsidR="008B06B2" w:rsidRPr="001D0F19">
        <w:rPr>
          <w:rFonts w:ascii="Times New Roman" w:eastAsia="Times New Roman" w:hAnsi="Times New Roman" w:cs="Times New Roman"/>
          <w:sz w:val="28"/>
          <w:szCs w:val="28"/>
          <w:lang w:val="kk-KZ" w:eastAsia="ru-RU"/>
        </w:rPr>
        <w:t xml:space="preserve">ін оңтайландыру үшін </w:t>
      </w:r>
      <w:r w:rsidR="008159D5" w:rsidRPr="001D0F19">
        <w:rPr>
          <w:rFonts w:ascii="Times New Roman" w:eastAsia="Times New Roman" w:hAnsi="Times New Roman" w:cs="Times New Roman"/>
          <w:sz w:val="28"/>
          <w:szCs w:val="28"/>
          <w:lang w:val="kk-KZ" w:eastAsia="ru-RU"/>
        </w:rPr>
        <w:t xml:space="preserve">осы қызметтің техникалық және ұйымдастырушылық жақтарын жақсартуға бағытталған </w:t>
      </w:r>
      <w:r w:rsidR="008B06B2" w:rsidRPr="001D0F19">
        <w:rPr>
          <w:rFonts w:ascii="Times New Roman" w:eastAsia="Times New Roman" w:hAnsi="Times New Roman" w:cs="Times New Roman"/>
          <w:sz w:val="28"/>
          <w:szCs w:val="28"/>
          <w:lang w:val="kk-KZ" w:eastAsia="ru-RU"/>
        </w:rPr>
        <w:t xml:space="preserve">кешенді шаралар ұсынылады. </w:t>
      </w:r>
      <w:r w:rsidR="008159D5" w:rsidRPr="001D0F19">
        <w:rPr>
          <w:rFonts w:ascii="Times New Roman" w:eastAsia="Times New Roman" w:hAnsi="Times New Roman" w:cs="Times New Roman"/>
          <w:sz w:val="28"/>
          <w:szCs w:val="28"/>
          <w:lang w:val="kk-KZ" w:eastAsia="ru-RU"/>
        </w:rPr>
        <w:t xml:space="preserve">Бұл </w:t>
      </w:r>
      <w:r w:rsidR="008B06B2" w:rsidRPr="001D0F19">
        <w:rPr>
          <w:rFonts w:ascii="Times New Roman" w:eastAsia="Times New Roman" w:hAnsi="Times New Roman" w:cs="Times New Roman"/>
          <w:sz w:val="28"/>
          <w:szCs w:val="28"/>
          <w:lang w:val="kk-KZ" w:eastAsia="ru-RU"/>
        </w:rPr>
        <w:t>шаралар тіркеу</w:t>
      </w:r>
      <w:r w:rsidR="00D814D1" w:rsidRPr="001D0F19">
        <w:rPr>
          <w:rFonts w:ascii="Times New Roman" w:eastAsia="Times New Roman" w:hAnsi="Times New Roman" w:cs="Times New Roman"/>
          <w:sz w:val="28"/>
          <w:szCs w:val="28"/>
          <w:lang w:val="kk-KZ" w:eastAsia="ru-RU"/>
        </w:rPr>
        <w:t xml:space="preserve">ді </w:t>
      </w:r>
      <w:r w:rsidR="008B06B2" w:rsidRPr="001D0F19">
        <w:rPr>
          <w:rFonts w:ascii="Times New Roman" w:eastAsia="Times New Roman" w:hAnsi="Times New Roman" w:cs="Times New Roman"/>
          <w:sz w:val="28"/>
          <w:szCs w:val="28"/>
          <w:lang w:val="kk-KZ" w:eastAsia="ru-RU"/>
        </w:rPr>
        <w:t>толықтай автоматтандыру</w:t>
      </w:r>
      <w:r w:rsidR="00D814D1" w:rsidRPr="001D0F19">
        <w:rPr>
          <w:rFonts w:ascii="Times New Roman" w:eastAsia="Times New Roman" w:hAnsi="Times New Roman" w:cs="Times New Roman"/>
          <w:sz w:val="28"/>
          <w:szCs w:val="28"/>
          <w:lang w:val="kk-KZ" w:eastAsia="ru-RU"/>
        </w:rPr>
        <w:t>ды</w:t>
      </w:r>
      <w:r w:rsidR="008B06B2" w:rsidRPr="001D0F19">
        <w:rPr>
          <w:rFonts w:ascii="Times New Roman" w:eastAsia="Times New Roman" w:hAnsi="Times New Roman" w:cs="Times New Roman"/>
          <w:sz w:val="28"/>
          <w:szCs w:val="28"/>
          <w:lang w:val="kk-KZ" w:eastAsia="ru-RU"/>
        </w:rPr>
        <w:t>, мемлекеттік органдар арасындағы өзара іс-әрекетті оңтайландыру</w:t>
      </w:r>
      <w:r w:rsidR="00D814D1" w:rsidRPr="001D0F19">
        <w:rPr>
          <w:rFonts w:ascii="Times New Roman" w:eastAsia="Times New Roman" w:hAnsi="Times New Roman" w:cs="Times New Roman"/>
          <w:sz w:val="28"/>
          <w:szCs w:val="28"/>
          <w:lang w:val="kk-KZ" w:eastAsia="ru-RU"/>
        </w:rPr>
        <w:t>ды</w:t>
      </w:r>
      <w:r w:rsidR="008B06B2" w:rsidRPr="001D0F19">
        <w:rPr>
          <w:rFonts w:ascii="Times New Roman" w:eastAsia="Times New Roman" w:hAnsi="Times New Roman" w:cs="Times New Roman"/>
          <w:sz w:val="28"/>
          <w:szCs w:val="28"/>
          <w:lang w:val="kk-KZ" w:eastAsia="ru-RU"/>
        </w:rPr>
        <w:t>, өтініш берушілерді</w:t>
      </w:r>
      <w:r w:rsidR="0052688C" w:rsidRPr="001D0F19">
        <w:rPr>
          <w:rFonts w:ascii="Times New Roman" w:eastAsia="Times New Roman" w:hAnsi="Times New Roman" w:cs="Times New Roman"/>
          <w:sz w:val="28"/>
          <w:szCs w:val="28"/>
          <w:lang w:val="kk-KZ" w:eastAsia="ru-RU"/>
        </w:rPr>
        <w:t>ң хабардар болу д</w:t>
      </w:r>
      <w:r w:rsidR="008B06B2" w:rsidRPr="001D0F19">
        <w:rPr>
          <w:rFonts w:ascii="Times New Roman" w:eastAsia="Times New Roman" w:hAnsi="Times New Roman" w:cs="Times New Roman"/>
          <w:sz w:val="28"/>
          <w:szCs w:val="28"/>
          <w:lang w:val="kk-KZ" w:eastAsia="ru-RU"/>
        </w:rPr>
        <w:t>еңгейін арттыру</w:t>
      </w:r>
      <w:r w:rsidR="0074627F" w:rsidRPr="001D0F19">
        <w:rPr>
          <w:rFonts w:ascii="Times New Roman" w:eastAsia="Times New Roman" w:hAnsi="Times New Roman" w:cs="Times New Roman"/>
          <w:sz w:val="28"/>
          <w:szCs w:val="28"/>
          <w:lang w:val="kk-KZ" w:eastAsia="ru-RU"/>
        </w:rPr>
        <w:t>ды</w:t>
      </w:r>
      <w:r w:rsidR="008B06B2" w:rsidRPr="001D0F19">
        <w:rPr>
          <w:rFonts w:ascii="Times New Roman" w:eastAsia="Times New Roman" w:hAnsi="Times New Roman" w:cs="Times New Roman"/>
          <w:sz w:val="28"/>
          <w:szCs w:val="28"/>
          <w:lang w:val="kk-KZ" w:eastAsia="ru-RU"/>
        </w:rPr>
        <w:t xml:space="preserve"> және электрондық платформа инфрақұрылымын жақсарту</w:t>
      </w:r>
      <w:r w:rsidR="0074627F" w:rsidRPr="001D0F19">
        <w:rPr>
          <w:rFonts w:ascii="Times New Roman" w:eastAsia="Times New Roman" w:hAnsi="Times New Roman" w:cs="Times New Roman"/>
          <w:sz w:val="28"/>
          <w:szCs w:val="28"/>
          <w:lang w:val="kk-KZ" w:eastAsia="ru-RU"/>
        </w:rPr>
        <w:t>ды</w:t>
      </w:r>
      <w:r w:rsidR="008B06B2" w:rsidRPr="001D0F19">
        <w:rPr>
          <w:rFonts w:ascii="Times New Roman" w:eastAsia="Times New Roman" w:hAnsi="Times New Roman" w:cs="Times New Roman"/>
          <w:sz w:val="28"/>
          <w:szCs w:val="28"/>
          <w:lang w:val="kk-KZ" w:eastAsia="ru-RU"/>
        </w:rPr>
        <w:t xml:space="preserve"> </w:t>
      </w:r>
      <w:r w:rsidR="00547B59" w:rsidRPr="001D0F19">
        <w:rPr>
          <w:rFonts w:ascii="Times New Roman" w:eastAsia="Times New Roman" w:hAnsi="Times New Roman" w:cs="Times New Roman"/>
          <w:sz w:val="28"/>
          <w:szCs w:val="28"/>
          <w:lang w:val="kk-KZ" w:eastAsia="ru-RU"/>
        </w:rPr>
        <w:t>қамтиды</w:t>
      </w:r>
      <w:r w:rsidR="009C68C7" w:rsidRPr="001D0F19">
        <w:rPr>
          <w:rFonts w:ascii="Times New Roman" w:eastAsia="Times New Roman" w:hAnsi="Times New Roman" w:cs="Times New Roman"/>
          <w:sz w:val="28"/>
          <w:szCs w:val="28"/>
          <w:lang w:val="kk-KZ" w:eastAsia="ru-RU"/>
        </w:rPr>
        <w:t xml:space="preserve"> (12-кесте)</w:t>
      </w:r>
      <w:r w:rsidR="008B06B2" w:rsidRPr="001D0F19">
        <w:rPr>
          <w:rFonts w:ascii="Times New Roman" w:eastAsia="Times New Roman" w:hAnsi="Times New Roman" w:cs="Times New Roman"/>
          <w:sz w:val="28"/>
          <w:szCs w:val="28"/>
          <w:lang w:val="kk-KZ" w:eastAsia="ru-RU"/>
        </w:rPr>
        <w:t>.</w:t>
      </w:r>
    </w:p>
    <w:p w14:paraId="18EBDC76" w14:textId="145E3E3B" w:rsidR="009C68C7" w:rsidRPr="001D0F19" w:rsidRDefault="009C68C7"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Жүргізілген зерттеу нәтижелеріне сүйене отырып, </w:t>
      </w:r>
      <w:r w:rsidR="00BA2A8E" w:rsidRPr="001D0F19">
        <w:rPr>
          <w:rFonts w:ascii="Times New Roman" w:eastAsia="Times New Roman" w:hAnsi="Times New Roman" w:cs="Times New Roman"/>
          <w:sz w:val="28"/>
          <w:szCs w:val="28"/>
          <w:lang w:val="kk-KZ" w:eastAsia="ru-RU"/>
        </w:rPr>
        <w:t>мемлекеттік қызметтерд</w:t>
      </w:r>
      <w:r w:rsidRPr="001D0F19">
        <w:rPr>
          <w:rFonts w:ascii="Times New Roman" w:eastAsia="Times New Roman" w:hAnsi="Times New Roman" w:cs="Times New Roman"/>
          <w:sz w:val="28"/>
          <w:szCs w:val="28"/>
          <w:lang w:val="kk-KZ" w:eastAsia="ru-RU"/>
        </w:rPr>
        <w:t xml:space="preserve">і </w:t>
      </w:r>
      <w:r w:rsidR="00BA2A8E" w:rsidRPr="001D0F19">
        <w:rPr>
          <w:rFonts w:ascii="Times New Roman" w:eastAsia="Times New Roman" w:hAnsi="Times New Roman" w:cs="Times New Roman"/>
          <w:sz w:val="28"/>
          <w:szCs w:val="28"/>
          <w:lang w:val="kk-KZ" w:eastAsia="ru-RU"/>
        </w:rPr>
        <w:t xml:space="preserve">көрсету </w:t>
      </w:r>
      <w:r w:rsidRPr="001D0F19">
        <w:rPr>
          <w:rFonts w:ascii="Times New Roman" w:eastAsia="Times New Roman" w:hAnsi="Times New Roman" w:cs="Times New Roman"/>
          <w:sz w:val="28"/>
          <w:szCs w:val="28"/>
          <w:lang w:val="kk-KZ" w:eastAsia="ru-RU"/>
        </w:rPr>
        <w:t>жүйесін жетілдіруге бағытталған бірқатар ұсыныстар жасалды. Бұл ұсыныстардың басты ерекшелігі – олар тек техникалық жетілдіруді ғана емес, сонымен қатар құқықтық және институционалдық негізді жүйелі түрде қайта қарауды көздейді. Аталған ұсыныстар Қазақстандағы мемлекеттік басқару жүйесін клиентке бағдарланған, тиімді және ашық модельге көшіруге бағытталған.</w:t>
      </w:r>
    </w:p>
    <w:p w14:paraId="1F7F37F2" w14:textId="77777777" w:rsidR="009C68C7" w:rsidRPr="001D0F19" w:rsidRDefault="009C68C7" w:rsidP="008213E9">
      <w:pPr>
        <w:widowControl w:val="0"/>
        <w:spacing w:after="0" w:line="240" w:lineRule="auto"/>
        <w:ind w:firstLine="709"/>
        <w:jc w:val="both"/>
        <w:rPr>
          <w:rFonts w:ascii="Times New Roman" w:eastAsia="Times New Roman" w:hAnsi="Times New Roman" w:cs="Times New Roman"/>
          <w:sz w:val="28"/>
          <w:szCs w:val="28"/>
          <w:lang w:val="kk-KZ" w:eastAsia="ru-RU"/>
        </w:rPr>
      </w:pPr>
    </w:p>
    <w:p w14:paraId="747EBD79" w14:textId="4426517D" w:rsidR="008B06B2" w:rsidRPr="001D0F19" w:rsidRDefault="009C68C7" w:rsidP="008213E9">
      <w:pPr>
        <w:widowControl w:val="0"/>
        <w:spacing w:after="0" w:line="240" w:lineRule="auto"/>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 xml:space="preserve">Кесте </w:t>
      </w:r>
      <w:r w:rsidR="00734943" w:rsidRPr="001D0F19">
        <w:rPr>
          <w:rFonts w:ascii="Times New Roman" w:eastAsia="Times New Roman" w:hAnsi="Times New Roman" w:cs="Times New Roman"/>
          <w:bCs/>
          <w:sz w:val="28"/>
          <w:szCs w:val="28"/>
          <w:lang w:val="kk-KZ" w:eastAsia="ru-RU"/>
        </w:rPr>
        <w:t>1</w:t>
      </w:r>
      <w:r w:rsidR="000E736C" w:rsidRPr="001D0F19">
        <w:rPr>
          <w:rFonts w:ascii="Times New Roman" w:eastAsia="Times New Roman" w:hAnsi="Times New Roman" w:cs="Times New Roman"/>
          <w:bCs/>
          <w:sz w:val="28"/>
          <w:szCs w:val="28"/>
          <w:lang w:val="kk-KZ" w:eastAsia="ru-RU"/>
        </w:rPr>
        <w:t>2</w:t>
      </w:r>
      <w:r w:rsidRPr="001D0F19">
        <w:rPr>
          <w:rFonts w:ascii="Times New Roman" w:eastAsia="Times New Roman" w:hAnsi="Times New Roman" w:cs="Times New Roman"/>
          <w:bCs/>
          <w:sz w:val="28"/>
          <w:szCs w:val="28"/>
          <w:lang w:val="kk-KZ" w:eastAsia="ru-RU"/>
        </w:rPr>
        <w:t xml:space="preserve"> – </w:t>
      </w:r>
      <w:r w:rsidR="008B06B2" w:rsidRPr="001D0F19">
        <w:rPr>
          <w:rFonts w:ascii="Times New Roman" w:eastAsia="Times New Roman" w:hAnsi="Times New Roman" w:cs="Times New Roman"/>
          <w:bCs/>
          <w:sz w:val="28"/>
          <w:szCs w:val="28"/>
          <w:lang w:val="kk-KZ" w:eastAsia="ru-RU"/>
        </w:rPr>
        <w:t xml:space="preserve">«Заңды тұлғаларды мемлекеттік тіркеу және филиалдар мен өкілдіктерді есептік тіркеу» мемлекеттік қызметін жетілдіру </w:t>
      </w:r>
      <w:r w:rsidR="004F4788" w:rsidRPr="001D0F19">
        <w:rPr>
          <w:rFonts w:ascii="Times New Roman" w:eastAsia="Times New Roman" w:hAnsi="Times New Roman" w:cs="Times New Roman"/>
          <w:bCs/>
          <w:sz w:val="28"/>
          <w:szCs w:val="28"/>
          <w:lang w:val="kk-KZ" w:eastAsia="ru-RU"/>
        </w:rPr>
        <w:t>жөніндегі</w:t>
      </w:r>
      <w:r w:rsidR="008B06B2" w:rsidRPr="001D0F19">
        <w:rPr>
          <w:rFonts w:ascii="Times New Roman" w:eastAsia="Times New Roman" w:hAnsi="Times New Roman" w:cs="Times New Roman"/>
          <w:bCs/>
          <w:sz w:val="28"/>
          <w:szCs w:val="28"/>
          <w:lang w:val="kk-KZ" w:eastAsia="ru-RU"/>
        </w:rPr>
        <w:t xml:space="preserve"> кешенді шаралар</w:t>
      </w:r>
    </w:p>
    <w:p w14:paraId="3D37AF70" w14:textId="77777777" w:rsidR="008B06B2" w:rsidRPr="001D0F19" w:rsidRDefault="008B06B2" w:rsidP="008213E9">
      <w:pPr>
        <w:widowControl w:val="0"/>
        <w:spacing w:after="0" w:line="240" w:lineRule="auto"/>
        <w:ind w:firstLine="709"/>
        <w:jc w:val="right"/>
        <w:rPr>
          <w:rFonts w:ascii="Times New Roman" w:eastAsia="Times New Roman" w:hAnsi="Times New Roman" w:cs="Times New Roman"/>
          <w:b/>
          <w:bCs/>
          <w:sz w:val="16"/>
          <w:szCs w:val="16"/>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02"/>
        <w:gridCol w:w="2697"/>
        <w:gridCol w:w="2617"/>
        <w:gridCol w:w="2612"/>
      </w:tblGrid>
      <w:tr w:rsidR="00B9741B" w:rsidRPr="001D0F19" w14:paraId="64E749F2" w14:textId="77777777" w:rsidTr="00940B65">
        <w:tc>
          <w:tcPr>
            <w:tcW w:w="1702" w:type="dxa"/>
            <w:tcMar>
              <w:top w:w="15" w:type="dxa"/>
              <w:left w:w="15" w:type="dxa"/>
              <w:bottom w:w="15" w:type="dxa"/>
              <w:right w:w="15" w:type="dxa"/>
            </w:tcMar>
            <w:vAlign w:val="center"/>
            <w:hideMark/>
          </w:tcPr>
          <w:p w14:paraId="1C52257F"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bCs/>
                <w:sz w:val="24"/>
                <w:szCs w:val="24"/>
                <w:lang w:val="kk-KZ"/>
              </w:rPr>
              <w:t>Аспекті</w:t>
            </w:r>
          </w:p>
        </w:tc>
        <w:tc>
          <w:tcPr>
            <w:tcW w:w="2697" w:type="dxa"/>
            <w:tcMar>
              <w:top w:w="15" w:type="dxa"/>
              <w:left w:w="15" w:type="dxa"/>
              <w:bottom w:w="15" w:type="dxa"/>
              <w:right w:w="15" w:type="dxa"/>
            </w:tcMar>
            <w:vAlign w:val="center"/>
            <w:hideMark/>
          </w:tcPr>
          <w:p w14:paraId="16752965"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bCs/>
                <w:sz w:val="24"/>
                <w:szCs w:val="24"/>
                <w:lang w:val="kk-KZ"/>
              </w:rPr>
              <w:t>Ағымдағы жағдай</w:t>
            </w:r>
          </w:p>
        </w:tc>
        <w:tc>
          <w:tcPr>
            <w:tcW w:w="2617" w:type="dxa"/>
            <w:tcMar>
              <w:top w:w="15" w:type="dxa"/>
              <w:left w:w="15" w:type="dxa"/>
              <w:bottom w:w="15" w:type="dxa"/>
              <w:right w:w="15" w:type="dxa"/>
            </w:tcMar>
            <w:vAlign w:val="center"/>
            <w:hideMark/>
          </w:tcPr>
          <w:p w14:paraId="11CDC682" w14:textId="77777777" w:rsidR="00D858EC" w:rsidRPr="001D0F19" w:rsidRDefault="00D858EC"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Ұ</w:t>
            </w:r>
            <w:r w:rsidR="008B06B2" w:rsidRPr="001D0F19">
              <w:rPr>
                <w:rFonts w:ascii="Times New Roman" w:hAnsi="Times New Roman" w:cs="Times New Roman"/>
                <w:bCs/>
                <w:sz w:val="24"/>
                <w:szCs w:val="24"/>
                <w:lang w:val="kk-KZ"/>
              </w:rPr>
              <w:t xml:space="preserve">сынылатын </w:t>
            </w:r>
          </w:p>
          <w:p w14:paraId="27C1BA45" w14:textId="35B6D171" w:rsidR="008B06B2" w:rsidRPr="001D0F19" w:rsidRDefault="00D858EC"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bCs/>
                <w:sz w:val="24"/>
                <w:szCs w:val="24"/>
                <w:lang w:val="kk-KZ"/>
              </w:rPr>
              <w:t xml:space="preserve">жақсарту </w:t>
            </w:r>
            <w:r w:rsidR="008B06B2" w:rsidRPr="001D0F19">
              <w:rPr>
                <w:rFonts w:ascii="Times New Roman" w:hAnsi="Times New Roman" w:cs="Times New Roman"/>
                <w:bCs/>
                <w:sz w:val="24"/>
                <w:szCs w:val="24"/>
                <w:lang w:val="kk-KZ"/>
              </w:rPr>
              <w:t>шаралар</w:t>
            </w:r>
            <w:r w:rsidRPr="001D0F19">
              <w:rPr>
                <w:rFonts w:ascii="Times New Roman" w:hAnsi="Times New Roman" w:cs="Times New Roman"/>
                <w:bCs/>
                <w:sz w:val="24"/>
                <w:szCs w:val="24"/>
                <w:lang w:val="kk-KZ"/>
              </w:rPr>
              <w:t>ы</w:t>
            </w:r>
          </w:p>
        </w:tc>
        <w:tc>
          <w:tcPr>
            <w:tcW w:w="2612" w:type="dxa"/>
            <w:tcMar>
              <w:top w:w="15" w:type="dxa"/>
              <w:left w:w="15" w:type="dxa"/>
              <w:bottom w:w="15" w:type="dxa"/>
              <w:right w:w="15" w:type="dxa"/>
            </w:tcMar>
            <w:vAlign w:val="center"/>
            <w:hideMark/>
          </w:tcPr>
          <w:p w14:paraId="4E13B3D8"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bCs/>
                <w:sz w:val="24"/>
                <w:szCs w:val="24"/>
                <w:lang w:val="kk-KZ"/>
              </w:rPr>
              <w:t>Өзгеріс енгізуді талап ететін нормативтік-құқықтық актілер</w:t>
            </w:r>
          </w:p>
        </w:tc>
      </w:tr>
      <w:tr w:rsidR="009C68C7" w:rsidRPr="001D0F19" w14:paraId="3F38B4F7" w14:textId="77777777" w:rsidTr="00940B65">
        <w:tc>
          <w:tcPr>
            <w:tcW w:w="1702" w:type="dxa"/>
            <w:tcMar>
              <w:top w:w="15" w:type="dxa"/>
              <w:left w:w="15" w:type="dxa"/>
              <w:bottom w:w="15" w:type="dxa"/>
              <w:right w:w="15" w:type="dxa"/>
            </w:tcMar>
            <w:vAlign w:val="center"/>
          </w:tcPr>
          <w:p w14:paraId="562BEF7F" w14:textId="7D832C23" w:rsidR="009C68C7" w:rsidRPr="001D0F19" w:rsidRDefault="009C68C7"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1</w:t>
            </w:r>
          </w:p>
        </w:tc>
        <w:tc>
          <w:tcPr>
            <w:tcW w:w="2697" w:type="dxa"/>
            <w:tcMar>
              <w:top w:w="15" w:type="dxa"/>
              <w:left w:w="15" w:type="dxa"/>
              <w:bottom w:w="15" w:type="dxa"/>
              <w:right w:w="15" w:type="dxa"/>
            </w:tcMar>
            <w:vAlign w:val="center"/>
          </w:tcPr>
          <w:p w14:paraId="6E8FCCCD" w14:textId="2C4134B3" w:rsidR="009C68C7" w:rsidRPr="001D0F19" w:rsidRDefault="009C68C7"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2</w:t>
            </w:r>
          </w:p>
        </w:tc>
        <w:tc>
          <w:tcPr>
            <w:tcW w:w="2617" w:type="dxa"/>
            <w:tcMar>
              <w:top w:w="15" w:type="dxa"/>
              <w:left w:w="15" w:type="dxa"/>
              <w:bottom w:w="15" w:type="dxa"/>
              <w:right w:w="15" w:type="dxa"/>
            </w:tcMar>
            <w:vAlign w:val="center"/>
          </w:tcPr>
          <w:p w14:paraId="1DB0C35E" w14:textId="5C8F85C7" w:rsidR="009C68C7" w:rsidRPr="001D0F19" w:rsidRDefault="009C68C7"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3</w:t>
            </w:r>
          </w:p>
        </w:tc>
        <w:tc>
          <w:tcPr>
            <w:tcW w:w="2612" w:type="dxa"/>
            <w:tcMar>
              <w:top w:w="15" w:type="dxa"/>
              <w:left w:w="15" w:type="dxa"/>
              <w:bottom w:w="15" w:type="dxa"/>
              <w:right w:w="15" w:type="dxa"/>
            </w:tcMar>
            <w:vAlign w:val="center"/>
          </w:tcPr>
          <w:p w14:paraId="2143C065" w14:textId="090BF977" w:rsidR="009C68C7" w:rsidRPr="001D0F19" w:rsidRDefault="009C68C7" w:rsidP="008213E9">
            <w:pPr>
              <w:widowControl w:val="0"/>
              <w:spacing w:after="0" w:line="240" w:lineRule="auto"/>
              <w:jc w:val="center"/>
              <w:rPr>
                <w:rFonts w:ascii="Times New Roman" w:hAnsi="Times New Roman" w:cs="Times New Roman"/>
                <w:bCs/>
                <w:sz w:val="24"/>
                <w:szCs w:val="24"/>
                <w:lang w:val="kk-KZ"/>
              </w:rPr>
            </w:pPr>
            <w:r w:rsidRPr="001D0F19">
              <w:rPr>
                <w:rFonts w:ascii="Times New Roman" w:hAnsi="Times New Roman" w:cs="Times New Roman"/>
                <w:bCs/>
                <w:sz w:val="24"/>
                <w:szCs w:val="24"/>
                <w:lang w:val="kk-KZ"/>
              </w:rPr>
              <w:t>4</w:t>
            </w:r>
          </w:p>
        </w:tc>
      </w:tr>
      <w:tr w:rsidR="00B9741B" w:rsidRPr="001D0F19" w14:paraId="595AB1DB" w14:textId="77777777" w:rsidTr="00392E76">
        <w:tc>
          <w:tcPr>
            <w:tcW w:w="1702" w:type="dxa"/>
            <w:tcBorders>
              <w:bottom w:val="nil"/>
            </w:tcBorders>
            <w:tcMar>
              <w:top w:w="15" w:type="dxa"/>
              <w:left w:w="15" w:type="dxa"/>
              <w:bottom w:w="15" w:type="dxa"/>
              <w:right w:w="15" w:type="dxa"/>
            </w:tcMar>
            <w:vAlign w:val="center"/>
            <w:hideMark/>
          </w:tcPr>
          <w:p w14:paraId="180CB902"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Цифрландыру және автоматтандыру</w:t>
            </w:r>
          </w:p>
        </w:tc>
        <w:tc>
          <w:tcPr>
            <w:tcW w:w="2697" w:type="dxa"/>
            <w:tcBorders>
              <w:bottom w:val="nil"/>
            </w:tcBorders>
            <w:tcMar>
              <w:top w:w="15" w:type="dxa"/>
              <w:left w:w="15" w:type="dxa"/>
              <w:bottom w:w="15" w:type="dxa"/>
              <w:right w:w="15" w:type="dxa"/>
            </w:tcMar>
            <w:vAlign w:val="center"/>
            <w:hideMark/>
          </w:tcPr>
          <w:p w14:paraId="3B225160" w14:textId="27F79B3A"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Тіркеу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 xml:space="preserve">і ішінара автоматтандырылған, алайда жүйе техникалық ақауларға </w:t>
            </w:r>
            <w:r w:rsidR="001E2EF8" w:rsidRPr="001D0F19">
              <w:rPr>
                <w:rFonts w:ascii="Times New Roman" w:hAnsi="Times New Roman" w:cs="Times New Roman"/>
                <w:sz w:val="24"/>
                <w:szCs w:val="24"/>
                <w:lang w:val="kk-KZ"/>
              </w:rPr>
              <w:t xml:space="preserve">жиі </w:t>
            </w:r>
            <w:r w:rsidRPr="001D0F19">
              <w:rPr>
                <w:rFonts w:ascii="Times New Roman" w:hAnsi="Times New Roman" w:cs="Times New Roman"/>
                <w:sz w:val="24"/>
                <w:szCs w:val="24"/>
                <w:lang w:val="kk-KZ"/>
              </w:rPr>
              <w:t>тап бол</w:t>
            </w:r>
            <w:r w:rsidR="002808BA" w:rsidRPr="001D0F19">
              <w:rPr>
                <w:rFonts w:ascii="Times New Roman" w:hAnsi="Times New Roman" w:cs="Times New Roman"/>
                <w:sz w:val="24"/>
                <w:szCs w:val="24"/>
                <w:lang w:val="kk-KZ"/>
              </w:rPr>
              <w:t xml:space="preserve">ады </w:t>
            </w:r>
          </w:p>
        </w:tc>
        <w:tc>
          <w:tcPr>
            <w:tcW w:w="2617" w:type="dxa"/>
            <w:tcBorders>
              <w:bottom w:val="nil"/>
            </w:tcBorders>
            <w:tcMar>
              <w:top w:w="15" w:type="dxa"/>
              <w:left w:w="15" w:type="dxa"/>
              <w:bottom w:w="15" w:type="dxa"/>
              <w:right w:w="15" w:type="dxa"/>
            </w:tcMar>
            <w:vAlign w:val="center"/>
            <w:hideMark/>
          </w:tcPr>
          <w:p w14:paraId="2E98ACF0" w14:textId="4F0A4DAC"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Заңды тұлғаларды тіркеу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ін толық</w:t>
            </w:r>
            <w:r w:rsidR="00AF75D7" w:rsidRPr="001D0F19">
              <w:rPr>
                <w:rFonts w:ascii="Times New Roman" w:hAnsi="Times New Roman" w:cs="Times New Roman"/>
                <w:sz w:val="24"/>
                <w:szCs w:val="24"/>
                <w:lang w:val="kk-KZ"/>
              </w:rPr>
              <w:t>тай</w:t>
            </w:r>
            <w:r w:rsidRPr="001D0F19">
              <w:rPr>
                <w:rFonts w:ascii="Times New Roman" w:hAnsi="Times New Roman" w:cs="Times New Roman"/>
                <w:sz w:val="24"/>
                <w:szCs w:val="24"/>
                <w:lang w:val="kk-KZ"/>
              </w:rPr>
              <w:t xml:space="preserve"> автоматтандыру, қағаз құжаттар </w:t>
            </w:r>
            <w:r w:rsidR="00A139D7" w:rsidRPr="001D0F19">
              <w:rPr>
                <w:rFonts w:ascii="Times New Roman" w:hAnsi="Times New Roman" w:cs="Times New Roman"/>
                <w:sz w:val="24"/>
                <w:szCs w:val="24"/>
                <w:lang w:val="kk-KZ"/>
              </w:rPr>
              <w:t>тапсыруды</w:t>
            </w:r>
            <w:r w:rsidRPr="001D0F19">
              <w:rPr>
                <w:rFonts w:ascii="Times New Roman" w:hAnsi="Times New Roman" w:cs="Times New Roman"/>
                <w:sz w:val="24"/>
                <w:szCs w:val="24"/>
                <w:lang w:val="kk-KZ"/>
              </w:rPr>
              <w:t xml:space="preserve"> </w:t>
            </w:r>
          </w:p>
        </w:tc>
        <w:tc>
          <w:tcPr>
            <w:tcW w:w="2612" w:type="dxa"/>
            <w:tcBorders>
              <w:bottom w:val="nil"/>
            </w:tcBorders>
            <w:tcMar>
              <w:top w:w="15" w:type="dxa"/>
              <w:left w:w="15" w:type="dxa"/>
              <w:bottom w:w="15" w:type="dxa"/>
              <w:right w:w="15" w:type="dxa"/>
            </w:tcMar>
            <w:vAlign w:val="center"/>
            <w:hideMark/>
          </w:tcPr>
          <w:p w14:paraId="322F3D98" w14:textId="434975A9"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Қазақстан Республикасының «Заңды тұлғаларды мемлекеттік тіркеу және </w:t>
            </w:r>
          </w:p>
        </w:tc>
      </w:tr>
      <w:tr w:rsidR="00392E76" w:rsidRPr="001D0F19" w14:paraId="74A80C38" w14:textId="77777777" w:rsidTr="00392E76">
        <w:tc>
          <w:tcPr>
            <w:tcW w:w="9628" w:type="dxa"/>
            <w:gridSpan w:val="4"/>
            <w:tcBorders>
              <w:top w:val="nil"/>
              <w:left w:val="nil"/>
              <w:bottom w:val="single" w:sz="4" w:space="0" w:color="auto"/>
              <w:right w:val="nil"/>
            </w:tcBorders>
            <w:tcMar>
              <w:top w:w="15" w:type="dxa"/>
              <w:left w:w="15" w:type="dxa"/>
              <w:bottom w:w="15" w:type="dxa"/>
              <w:right w:w="15" w:type="dxa"/>
            </w:tcMar>
            <w:vAlign w:val="center"/>
          </w:tcPr>
          <w:p w14:paraId="18FB1D84" w14:textId="2E8557B8" w:rsidR="00392E76" w:rsidRPr="001D0F19" w:rsidRDefault="00392E76" w:rsidP="00392E76">
            <w:pPr>
              <w:widowControl w:val="0"/>
              <w:spacing w:after="0" w:line="240" w:lineRule="auto"/>
              <w:ind w:firstLine="692"/>
              <w:jc w:val="both"/>
              <w:rPr>
                <w:rFonts w:ascii="Times New Roman" w:hAnsi="Times New Roman" w:cs="Times New Roman"/>
                <w:sz w:val="28"/>
                <w:szCs w:val="28"/>
                <w:lang w:val="kk-KZ"/>
              </w:rPr>
            </w:pPr>
            <w:r w:rsidRPr="001D0F19">
              <w:rPr>
                <w:rFonts w:ascii="Times New Roman" w:hAnsi="Times New Roman" w:cs="Times New Roman"/>
                <w:sz w:val="28"/>
                <w:szCs w:val="28"/>
                <w:lang w:val="kk-KZ"/>
              </w:rPr>
              <w:t>12-кестенің жалғасы</w:t>
            </w:r>
          </w:p>
        </w:tc>
      </w:tr>
      <w:tr w:rsidR="00392E76" w:rsidRPr="001D0F19" w14:paraId="0A82F9D5" w14:textId="77777777" w:rsidTr="00392E76">
        <w:tc>
          <w:tcPr>
            <w:tcW w:w="1702" w:type="dxa"/>
            <w:tcBorders>
              <w:top w:val="single" w:sz="4" w:space="0" w:color="auto"/>
            </w:tcBorders>
            <w:tcMar>
              <w:top w:w="15" w:type="dxa"/>
              <w:left w:w="15" w:type="dxa"/>
              <w:bottom w:w="15" w:type="dxa"/>
              <w:right w:w="15" w:type="dxa"/>
            </w:tcMar>
            <w:vAlign w:val="center"/>
          </w:tcPr>
          <w:p w14:paraId="0F570F69" w14:textId="5843C7CD"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w:t>
            </w:r>
          </w:p>
        </w:tc>
        <w:tc>
          <w:tcPr>
            <w:tcW w:w="2697" w:type="dxa"/>
            <w:tcBorders>
              <w:top w:val="single" w:sz="4" w:space="0" w:color="auto"/>
            </w:tcBorders>
            <w:tcMar>
              <w:top w:w="15" w:type="dxa"/>
              <w:left w:w="15" w:type="dxa"/>
              <w:bottom w:w="15" w:type="dxa"/>
              <w:right w:w="15" w:type="dxa"/>
            </w:tcMar>
            <w:vAlign w:val="center"/>
          </w:tcPr>
          <w:p w14:paraId="19F6E5FF" w14:textId="3B54EA6D"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2</w:t>
            </w:r>
          </w:p>
        </w:tc>
        <w:tc>
          <w:tcPr>
            <w:tcW w:w="2617" w:type="dxa"/>
            <w:tcBorders>
              <w:top w:val="single" w:sz="4" w:space="0" w:color="auto"/>
            </w:tcBorders>
            <w:tcMar>
              <w:top w:w="15" w:type="dxa"/>
              <w:left w:w="15" w:type="dxa"/>
              <w:bottom w:w="15" w:type="dxa"/>
              <w:right w:w="15" w:type="dxa"/>
            </w:tcMar>
            <w:vAlign w:val="center"/>
          </w:tcPr>
          <w:p w14:paraId="2FE2199D" w14:textId="43B2211A"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3</w:t>
            </w:r>
          </w:p>
        </w:tc>
        <w:tc>
          <w:tcPr>
            <w:tcW w:w="2612" w:type="dxa"/>
            <w:tcBorders>
              <w:top w:val="single" w:sz="4" w:space="0" w:color="auto"/>
            </w:tcBorders>
            <w:tcMar>
              <w:top w:w="15" w:type="dxa"/>
              <w:left w:w="15" w:type="dxa"/>
              <w:bottom w:w="15" w:type="dxa"/>
              <w:right w:w="15" w:type="dxa"/>
            </w:tcMar>
            <w:vAlign w:val="center"/>
          </w:tcPr>
          <w:p w14:paraId="0FFD7BCC" w14:textId="23ACC38E"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4</w:t>
            </w:r>
          </w:p>
        </w:tc>
      </w:tr>
      <w:tr w:rsidR="00392E76" w:rsidRPr="001D0F19" w14:paraId="737911C1" w14:textId="77777777" w:rsidTr="00940B65">
        <w:tc>
          <w:tcPr>
            <w:tcW w:w="1702" w:type="dxa"/>
            <w:tcMar>
              <w:top w:w="15" w:type="dxa"/>
              <w:left w:w="15" w:type="dxa"/>
              <w:bottom w:w="15" w:type="dxa"/>
              <w:right w:w="15" w:type="dxa"/>
            </w:tcMar>
            <w:vAlign w:val="center"/>
          </w:tcPr>
          <w:p w14:paraId="6F8A66DB" w14:textId="0F9B6696" w:rsidR="00392E76" w:rsidRPr="001D0F19" w:rsidRDefault="00392E76" w:rsidP="008213E9">
            <w:pPr>
              <w:widowControl w:val="0"/>
              <w:spacing w:after="0" w:line="240" w:lineRule="auto"/>
              <w:jc w:val="center"/>
              <w:rPr>
                <w:rFonts w:ascii="Times New Roman" w:hAnsi="Times New Roman" w:cs="Times New Roman"/>
                <w:sz w:val="24"/>
                <w:szCs w:val="24"/>
                <w:lang w:val="kk-KZ"/>
              </w:rPr>
            </w:pPr>
          </w:p>
        </w:tc>
        <w:tc>
          <w:tcPr>
            <w:tcW w:w="2697" w:type="dxa"/>
            <w:tcMar>
              <w:top w:w="15" w:type="dxa"/>
              <w:left w:w="15" w:type="dxa"/>
              <w:bottom w:w="15" w:type="dxa"/>
              <w:right w:w="15" w:type="dxa"/>
            </w:tcMar>
            <w:vAlign w:val="center"/>
          </w:tcPr>
          <w:p w14:paraId="2B98DBDE" w14:textId="610AB531"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және әрдайым тұрақты жұмыс істемейді.</w:t>
            </w:r>
          </w:p>
        </w:tc>
        <w:tc>
          <w:tcPr>
            <w:tcW w:w="2617" w:type="dxa"/>
            <w:tcMar>
              <w:top w:w="15" w:type="dxa"/>
              <w:left w:w="15" w:type="dxa"/>
              <w:bottom w:w="15" w:type="dxa"/>
              <w:right w:w="15" w:type="dxa"/>
            </w:tcMar>
            <w:vAlign w:val="center"/>
          </w:tcPr>
          <w:p w14:paraId="22379450" w14:textId="59529799"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жою үшін мемлекеттік дерекқорлармен интеграциялау.</w:t>
            </w:r>
          </w:p>
        </w:tc>
        <w:tc>
          <w:tcPr>
            <w:tcW w:w="2612" w:type="dxa"/>
            <w:tcMar>
              <w:top w:w="15" w:type="dxa"/>
              <w:left w:w="15" w:type="dxa"/>
              <w:bottom w:w="15" w:type="dxa"/>
              <w:right w:w="15" w:type="dxa"/>
            </w:tcMar>
            <w:vAlign w:val="center"/>
          </w:tcPr>
          <w:p w14:paraId="49419189" w14:textId="74339BA6"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филиалдар мен өкілдіктерді есептік тіркеу туралы» Заңы.</w:t>
            </w:r>
          </w:p>
        </w:tc>
      </w:tr>
      <w:tr w:rsidR="00B9741B" w:rsidRPr="001D0F19" w14:paraId="0EFA7DFC" w14:textId="77777777" w:rsidTr="00940B65">
        <w:tc>
          <w:tcPr>
            <w:tcW w:w="1702" w:type="dxa"/>
            <w:tcMar>
              <w:top w:w="15" w:type="dxa"/>
              <w:left w:w="15" w:type="dxa"/>
              <w:bottom w:w="15" w:type="dxa"/>
              <w:right w:w="15" w:type="dxa"/>
            </w:tcMar>
            <w:vAlign w:val="center"/>
            <w:hideMark/>
          </w:tcPr>
          <w:p w14:paraId="0765FCE6"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Техникалық ақаулар</w:t>
            </w:r>
          </w:p>
        </w:tc>
        <w:tc>
          <w:tcPr>
            <w:tcW w:w="2697" w:type="dxa"/>
            <w:tcMar>
              <w:top w:w="15" w:type="dxa"/>
              <w:left w:w="15" w:type="dxa"/>
              <w:bottom w:w="15" w:type="dxa"/>
              <w:right w:w="15" w:type="dxa"/>
            </w:tcMar>
            <w:vAlign w:val="center"/>
            <w:hideMark/>
          </w:tcPr>
          <w:p w14:paraId="6EA3AAF7" w14:textId="43E01080"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eGov порталындағы </w:t>
            </w:r>
            <w:r w:rsidR="00FE1B2D" w:rsidRPr="001D0F19">
              <w:rPr>
                <w:rFonts w:ascii="Times New Roman" w:hAnsi="Times New Roman" w:cs="Times New Roman"/>
                <w:sz w:val="24"/>
                <w:szCs w:val="24"/>
                <w:lang w:val="kk-KZ"/>
              </w:rPr>
              <w:t xml:space="preserve">техникалық </w:t>
            </w:r>
            <w:r w:rsidRPr="001D0F19">
              <w:rPr>
                <w:rFonts w:ascii="Times New Roman" w:hAnsi="Times New Roman" w:cs="Times New Roman"/>
                <w:sz w:val="24"/>
                <w:szCs w:val="24"/>
                <w:lang w:val="kk-KZ"/>
              </w:rPr>
              <w:t>ақаулар өтінімдерді өңдеуді баяулат</w:t>
            </w:r>
            <w:r w:rsidR="006142C0" w:rsidRPr="001D0F19">
              <w:rPr>
                <w:rFonts w:ascii="Times New Roman" w:hAnsi="Times New Roman" w:cs="Times New Roman"/>
                <w:sz w:val="24"/>
                <w:szCs w:val="24"/>
                <w:lang w:val="kk-KZ"/>
              </w:rPr>
              <w:t xml:space="preserve">ады және </w:t>
            </w:r>
            <w:r w:rsidRPr="001D0F19">
              <w:rPr>
                <w:rFonts w:ascii="Times New Roman" w:hAnsi="Times New Roman" w:cs="Times New Roman"/>
                <w:sz w:val="24"/>
                <w:szCs w:val="24"/>
                <w:lang w:val="kk-KZ"/>
              </w:rPr>
              <w:t>пайдаланушылар</w:t>
            </w:r>
            <w:r w:rsidR="00D72FF6" w:rsidRPr="001D0F19">
              <w:rPr>
                <w:rFonts w:ascii="Times New Roman" w:hAnsi="Times New Roman" w:cs="Times New Roman"/>
                <w:sz w:val="24"/>
                <w:szCs w:val="24"/>
                <w:lang w:val="kk-KZ"/>
              </w:rPr>
              <w:t xml:space="preserve">дың </w:t>
            </w:r>
            <w:r w:rsidRPr="001D0F19">
              <w:rPr>
                <w:rFonts w:ascii="Times New Roman" w:hAnsi="Times New Roman" w:cs="Times New Roman"/>
                <w:sz w:val="24"/>
                <w:szCs w:val="24"/>
                <w:lang w:val="kk-KZ"/>
              </w:rPr>
              <w:t>күту уақытын ұ</w:t>
            </w:r>
            <w:r w:rsidR="00D72FF6" w:rsidRPr="001D0F19">
              <w:rPr>
                <w:rFonts w:ascii="Times New Roman" w:hAnsi="Times New Roman" w:cs="Times New Roman"/>
                <w:sz w:val="24"/>
                <w:szCs w:val="24"/>
                <w:lang w:val="kk-KZ"/>
              </w:rPr>
              <w:t>зар</w:t>
            </w:r>
            <w:r w:rsidRPr="001D0F19">
              <w:rPr>
                <w:rFonts w:ascii="Times New Roman" w:hAnsi="Times New Roman" w:cs="Times New Roman"/>
                <w:sz w:val="24"/>
                <w:szCs w:val="24"/>
                <w:lang w:val="kk-KZ"/>
              </w:rPr>
              <w:t>тады.</w:t>
            </w:r>
          </w:p>
        </w:tc>
        <w:tc>
          <w:tcPr>
            <w:tcW w:w="2617" w:type="dxa"/>
            <w:tcMar>
              <w:top w:w="15" w:type="dxa"/>
              <w:left w:w="15" w:type="dxa"/>
              <w:bottom w:w="15" w:type="dxa"/>
              <w:right w:w="15" w:type="dxa"/>
            </w:tcMar>
            <w:vAlign w:val="center"/>
            <w:hideMark/>
          </w:tcPr>
          <w:p w14:paraId="17E2B467" w14:textId="44650539"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Платформаның үздіксіз жұмыс</w:t>
            </w:r>
            <w:r w:rsidR="00A73047" w:rsidRPr="001D0F19">
              <w:rPr>
                <w:rFonts w:ascii="Times New Roman" w:hAnsi="Times New Roman" w:cs="Times New Roman"/>
                <w:sz w:val="24"/>
                <w:szCs w:val="24"/>
                <w:lang w:val="kk-KZ"/>
              </w:rPr>
              <w:t xml:space="preserve"> істеуін </w:t>
            </w:r>
            <w:r w:rsidRPr="001D0F19">
              <w:rPr>
                <w:rFonts w:ascii="Times New Roman" w:hAnsi="Times New Roman" w:cs="Times New Roman"/>
                <w:sz w:val="24"/>
                <w:szCs w:val="24"/>
                <w:lang w:val="kk-KZ"/>
              </w:rPr>
              <w:t>қамтамасыз ету, резервтік жүйелерді енгізу, жүйелік ақауларды жою.</w:t>
            </w:r>
          </w:p>
        </w:tc>
        <w:tc>
          <w:tcPr>
            <w:tcW w:w="2612" w:type="dxa"/>
            <w:tcMar>
              <w:top w:w="15" w:type="dxa"/>
              <w:left w:w="15" w:type="dxa"/>
              <w:bottom w:w="15" w:type="dxa"/>
              <w:right w:w="15" w:type="dxa"/>
            </w:tcMar>
            <w:vAlign w:val="center"/>
            <w:hideMark/>
          </w:tcPr>
          <w:p w14:paraId="6F2F91D5" w14:textId="669B871E"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ҚР Үкіметінің «Мемлекеттік қызметтер көрсету қағидаларын бекіту туралы» Қаулысы.</w:t>
            </w:r>
          </w:p>
        </w:tc>
      </w:tr>
      <w:tr w:rsidR="00B9741B" w:rsidRPr="001D0F19" w14:paraId="67E2BB07" w14:textId="77777777" w:rsidTr="00940B65">
        <w:tc>
          <w:tcPr>
            <w:tcW w:w="1702" w:type="dxa"/>
            <w:tcMar>
              <w:top w:w="15" w:type="dxa"/>
              <w:left w:w="15" w:type="dxa"/>
              <w:bottom w:w="15" w:type="dxa"/>
              <w:right w:w="15" w:type="dxa"/>
            </w:tcMar>
            <w:vAlign w:val="center"/>
            <w:hideMark/>
          </w:tcPr>
          <w:p w14:paraId="3ABFEBB6"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Өтініш берушілердің хабардар болуы</w:t>
            </w:r>
          </w:p>
        </w:tc>
        <w:tc>
          <w:tcPr>
            <w:tcW w:w="2697" w:type="dxa"/>
            <w:tcMar>
              <w:top w:w="15" w:type="dxa"/>
              <w:left w:w="15" w:type="dxa"/>
              <w:bottom w:w="15" w:type="dxa"/>
              <w:right w:w="15" w:type="dxa"/>
            </w:tcMar>
            <w:vAlign w:val="center"/>
            <w:hideMark/>
          </w:tcPr>
          <w:p w14:paraId="6FC283AD" w14:textId="0F1722B6"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Өтініш берушілердің тіркеу, талаптар </w:t>
            </w:r>
            <w:r w:rsidR="004E1D31" w:rsidRPr="001D0F19">
              <w:rPr>
                <w:rFonts w:ascii="Times New Roman" w:hAnsi="Times New Roman" w:cs="Times New Roman"/>
                <w:sz w:val="24"/>
                <w:szCs w:val="24"/>
                <w:lang w:val="kk-KZ"/>
              </w:rPr>
              <w:t xml:space="preserve">мен </w:t>
            </w:r>
            <w:r w:rsidRPr="001D0F19">
              <w:rPr>
                <w:rFonts w:ascii="Times New Roman" w:hAnsi="Times New Roman" w:cs="Times New Roman"/>
                <w:sz w:val="24"/>
                <w:szCs w:val="24"/>
                <w:lang w:val="kk-KZ"/>
              </w:rPr>
              <w:t xml:space="preserve">қызмет көрсету </w:t>
            </w:r>
            <w:r w:rsidR="00F92F42" w:rsidRPr="001D0F19">
              <w:rPr>
                <w:rFonts w:ascii="Times New Roman" w:hAnsi="Times New Roman" w:cs="Times New Roman"/>
                <w:sz w:val="24"/>
                <w:szCs w:val="24"/>
                <w:lang w:val="kk-KZ"/>
              </w:rPr>
              <w:t xml:space="preserve">үдерісі </w:t>
            </w:r>
            <w:r w:rsidR="00FF530B" w:rsidRPr="001D0F19">
              <w:rPr>
                <w:rFonts w:ascii="Times New Roman" w:hAnsi="Times New Roman" w:cs="Times New Roman"/>
                <w:sz w:val="24"/>
                <w:szCs w:val="24"/>
                <w:lang w:val="kk-KZ"/>
              </w:rPr>
              <w:t xml:space="preserve">және </w:t>
            </w:r>
            <w:r w:rsidRPr="001D0F19">
              <w:rPr>
                <w:rFonts w:ascii="Times New Roman" w:hAnsi="Times New Roman" w:cs="Times New Roman"/>
                <w:sz w:val="24"/>
                <w:szCs w:val="24"/>
                <w:lang w:val="kk-KZ"/>
              </w:rPr>
              <w:t>кезеңдері туралы жеткілік</w:t>
            </w:r>
            <w:r w:rsidR="004E1D31" w:rsidRPr="001D0F19">
              <w:rPr>
                <w:rFonts w:ascii="Times New Roman" w:hAnsi="Times New Roman" w:cs="Times New Roman"/>
                <w:sz w:val="24"/>
                <w:szCs w:val="24"/>
                <w:lang w:val="kk-KZ"/>
              </w:rPr>
              <w:t>ті</w:t>
            </w:r>
            <w:r w:rsidRPr="001D0F19">
              <w:rPr>
                <w:rFonts w:ascii="Times New Roman" w:hAnsi="Times New Roman" w:cs="Times New Roman"/>
                <w:sz w:val="24"/>
                <w:szCs w:val="24"/>
                <w:lang w:val="kk-KZ"/>
              </w:rPr>
              <w:t xml:space="preserve"> </w:t>
            </w:r>
            <w:r w:rsidR="004E1D31" w:rsidRPr="001D0F19">
              <w:rPr>
                <w:rFonts w:ascii="Times New Roman" w:hAnsi="Times New Roman" w:cs="Times New Roman"/>
                <w:sz w:val="24"/>
                <w:szCs w:val="24"/>
                <w:lang w:val="kk-KZ"/>
              </w:rPr>
              <w:t xml:space="preserve">деңгейде </w:t>
            </w:r>
            <w:r w:rsidRPr="001D0F19">
              <w:rPr>
                <w:rFonts w:ascii="Times New Roman" w:hAnsi="Times New Roman" w:cs="Times New Roman"/>
                <w:sz w:val="24"/>
                <w:szCs w:val="24"/>
                <w:lang w:val="kk-KZ"/>
              </w:rPr>
              <w:t>хабардар бол</w:t>
            </w:r>
            <w:r w:rsidR="004E1D31" w:rsidRPr="001D0F19">
              <w:rPr>
                <w:rFonts w:ascii="Times New Roman" w:hAnsi="Times New Roman" w:cs="Times New Roman"/>
                <w:sz w:val="24"/>
                <w:szCs w:val="24"/>
                <w:lang w:val="kk-KZ"/>
              </w:rPr>
              <w:t>ма</w:t>
            </w:r>
            <w:r w:rsidRPr="001D0F19">
              <w:rPr>
                <w:rFonts w:ascii="Times New Roman" w:hAnsi="Times New Roman" w:cs="Times New Roman"/>
                <w:sz w:val="24"/>
                <w:szCs w:val="24"/>
                <w:lang w:val="kk-KZ"/>
              </w:rPr>
              <w:t>уы.</w:t>
            </w:r>
          </w:p>
        </w:tc>
        <w:tc>
          <w:tcPr>
            <w:tcW w:w="2617" w:type="dxa"/>
            <w:tcMar>
              <w:top w:w="15" w:type="dxa"/>
              <w:left w:w="15" w:type="dxa"/>
              <w:bottom w:w="15" w:type="dxa"/>
              <w:right w:w="15" w:type="dxa"/>
            </w:tcMar>
            <w:vAlign w:val="center"/>
            <w:hideMark/>
          </w:tcPr>
          <w:p w14:paraId="14426688"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Онлайн-консультациялар, чат-боттар, мобильді қолданбалар арқылы ақпараттандыру арналарын кеңейту, платформадағы білім беру материалдарын жақсарту.</w:t>
            </w:r>
          </w:p>
        </w:tc>
        <w:tc>
          <w:tcPr>
            <w:tcW w:w="2612" w:type="dxa"/>
            <w:tcMar>
              <w:top w:w="15" w:type="dxa"/>
              <w:left w:w="15" w:type="dxa"/>
              <w:bottom w:w="15" w:type="dxa"/>
              <w:right w:w="15" w:type="dxa"/>
            </w:tcMar>
            <w:vAlign w:val="center"/>
            <w:hideMark/>
          </w:tcPr>
          <w:p w14:paraId="52642B6C"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Қазақстан Республикасының «Мемлекеттік көрсетілетін қызметтер туралы» Заңы.</w:t>
            </w:r>
          </w:p>
        </w:tc>
      </w:tr>
      <w:tr w:rsidR="00B9741B" w:rsidRPr="001D0F19" w14:paraId="1CBEA93A" w14:textId="77777777" w:rsidTr="00940B65">
        <w:tc>
          <w:tcPr>
            <w:tcW w:w="1702" w:type="dxa"/>
            <w:tcMar>
              <w:top w:w="15" w:type="dxa"/>
              <w:left w:w="15" w:type="dxa"/>
              <w:bottom w:w="15" w:type="dxa"/>
              <w:right w:w="15" w:type="dxa"/>
            </w:tcMar>
            <w:vAlign w:val="center"/>
            <w:hideMark/>
          </w:tcPr>
          <w:p w14:paraId="002DF1DC"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eastAsia="Times New Roman" w:hAnsi="Times New Roman" w:cs="Times New Roman"/>
                <w:sz w:val="24"/>
                <w:szCs w:val="24"/>
                <w:lang w:val="kk-KZ" w:eastAsia="ru-RU"/>
              </w:rPr>
              <w:t>Тоғыспалы</w:t>
            </w:r>
            <w:r w:rsidRPr="001D0F19">
              <w:rPr>
                <w:rFonts w:ascii="Times New Roman" w:hAnsi="Times New Roman" w:cs="Times New Roman"/>
                <w:sz w:val="24"/>
                <w:szCs w:val="24"/>
                <w:lang w:val="kk-KZ"/>
              </w:rPr>
              <w:t xml:space="preserve"> тексерулер және бюрократия</w:t>
            </w:r>
          </w:p>
        </w:tc>
        <w:tc>
          <w:tcPr>
            <w:tcW w:w="2697" w:type="dxa"/>
            <w:tcMar>
              <w:top w:w="15" w:type="dxa"/>
              <w:left w:w="15" w:type="dxa"/>
              <w:bottom w:w="15" w:type="dxa"/>
              <w:right w:w="15" w:type="dxa"/>
            </w:tcMar>
            <w:vAlign w:val="center"/>
            <w:hideMark/>
          </w:tcPr>
          <w:p w14:paraId="7DA43120" w14:textId="39233B91"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Басқа мемлекеттік органдар </w:t>
            </w:r>
            <w:r w:rsidR="00901C26" w:rsidRPr="001D0F19">
              <w:rPr>
                <w:rFonts w:ascii="Times New Roman" w:hAnsi="Times New Roman" w:cs="Times New Roman"/>
                <w:sz w:val="24"/>
                <w:szCs w:val="24"/>
                <w:lang w:val="kk-KZ"/>
              </w:rPr>
              <w:t xml:space="preserve">жүргізетін </w:t>
            </w:r>
            <w:r w:rsidRPr="001D0F19">
              <w:rPr>
                <w:rFonts w:ascii="Times New Roman" w:hAnsi="Times New Roman" w:cs="Times New Roman"/>
                <w:sz w:val="24"/>
                <w:szCs w:val="24"/>
                <w:lang w:val="kk-KZ"/>
              </w:rPr>
              <w:t xml:space="preserve">ұзақ тоғыспалы тексерулер тіркеу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ін баяулатады.</w:t>
            </w:r>
          </w:p>
        </w:tc>
        <w:tc>
          <w:tcPr>
            <w:tcW w:w="2617" w:type="dxa"/>
            <w:tcMar>
              <w:top w:w="15" w:type="dxa"/>
              <w:left w:w="15" w:type="dxa"/>
              <w:bottom w:w="15" w:type="dxa"/>
              <w:right w:w="15" w:type="dxa"/>
            </w:tcMar>
            <w:vAlign w:val="center"/>
            <w:hideMark/>
          </w:tcPr>
          <w:p w14:paraId="1EFD9F46"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Мемлекеттік органдар арасындағы өзара әрекеттестікті оңтайландыру, деректер алмасуды автоматтандыру және құжаттарды тексеру мен келісу уақытын қысқарту.</w:t>
            </w:r>
          </w:p>
        </w:tc>
        <w:tc>
          <w:tcPr>
            <w:tcW w:w="2612" w:type="dxa"/>
            <w:tcMar>
              <w:top w:w="15" w:type="dxa"/>
              <w:left w:w="15" w:type="dxa"/>
              <w:bottom w:w="15" w:type="dxa"/>
              <w:right w:w="15" w:type="dxa"/>
            </w:tcMar>
            <w:vAlign w:val="center"/>
            <w:hideMark/>
          </w:tcPr>
          <w:p w14:paraId="02D411E1"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Қазақстан Республикасының Салық кодексі, «Мемлекеттік көрсетілетін қызметтер туралы» Заңы.</w:t>
            </w:r>
          </w:p>
        </w:tc>
      </w:tr>
      <w:tr w:rsidR="00B9741B" w:rsidRPr="001D0F19" w14:paraId="052AC5F0" w14:textId="77777777" w:rsidTr="00940B65">
        <w:tc>
          <w:tcPr>
            <w:tcW w:w="1702" w:type="dxa"/>
            <w:tcBorders>
              <w:bottom w:val="nil"/>
            </w:tcBorders>
            <w:tcMar>
              <w:top w:w="15" w:type="dxa"/>
              <w:left w:w="15" w:type="dxa"/>
              <w:bottom w:w="15" w:type="dxa"/>
              <w:right w:w="15" w:type="dxa"/>
            </w:tcMar>
            <w:vAlign w:val="center"/>
            <w:hideMark/>
          </w:tcPr>
          <w:p w14:paraId="596ECA4C"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Шетел азаматтары үшін тіркеу</w:t>
            </w:r>
          </w:p>
        </w:tc>
        <w:tc>
          <w:tcPr>
            <w:tcW w:w="2697" w:type="dxa"/>
            <w:tcBorders>
              <w:bottom w:val="nil"/>
            </w:tcBorders>
            <w:tcMar>
              <w:top w:w="15" w:type="dxa"/>
              <w:left w:w="15" w:type="dxa"/>
              <w:bottom w:w="15" w:type="dxa"/>
              <w:right w:w="15" w:type="dxa"/>
            </w:tcMar>
            <w:vAlign w:val="center"/>
            <w:hideMark/>
          </w:tcPr>
          <w:p w14:paraId="0A53A73F" w14:textId="33E44BD0"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Уақытша ЖСН бар шетелдіктер онлайн </w:t>
            </w:r>
            <w:r w:rsidR="00EA275F" w:rsidRPr="001D0F19">
              <w:rPr>
                <w:rFonts w:ascii="Times New Roman" w:hAnsi="Times New Roman" w:cs="Times New Roman"/>
                <w:sz w:val="24"/>
                <w:szCs w:val="24"/>
                <w:lang w:val="kk-KZ"/>
              </w:rPr>
              <w:t>режім</w:t>
            </w:r>
            <w:r w:rsidRPr="001D0F19">
              <w:rPr>
                <w:rFonts w:ascii="Times New Roman" w:hAnsi="Times New Roman" w:cs="Times New Roman"/>
                <w:sz w:val="24"/>
                <w:szCs w:val="24"/>
                <w:lang w:val="kk-KZ"/>
              </w:rPr>
              <w:t>де тіркеле алмайды, бұл шетелдік кәсіпкерлер үшін қызмет</w:t>
            </w:r>
            <w:r w:rsidR="0071651F" w:rsidRPr="001D0F19">
              <w:rPr>
                <w:rFonts w:ascii="Times New Roman" w:hAnsi="Times New Roman" w:cs="Times New Roman"/>
                <w:sz w:val="24"/>
                <w:szCs w:val="24"/>
                <w:lang w:val="kk-KZ"/>
              </w:rPr>
              <w:t>тің</w:t>
            </w:r>
            <w:r w:rsidRPr="001D0F19">
              <w:rPr>
                <w:rFonts w:ascii="Times New Roman" w:hAnsi="Times New Roman" w:cs="Times New Roman"/>
                <w:sz w:val="24"/>
                <w:szCs w:val="24"/>
                <w:lang w:val="kk-KZ"/>
              </w:rPr>
              <w:t xml:space="preserve"> қолжетімділі</w:t>
            </w:r>
            <w:r w:rsidR="0071651F" w:rsidRPr="001D0F19">
              <w:rPr>
                <w:rFonts w:ascii="Times New Roman" w:hAnsi="Times New Roman" w:cs="Times New Roman"/>
                <w:sz w:val="24"/>
                <w:szCs w:val="24"/>
                <w:lang w:val="kk-KZ"/>
              </w:rPr>
              <w:t>гін</w:t>
            </w:r>
            <w:r w:rsidRPr="001D0F19">
              <w:rPr>
                <w:rFonts w:ascii="Times New Roman" w:hAnsi="Times New Roman" w:cs="Times New Roman"/>
                <w:sz w:val="24"/>
                <w:szCs w:val="24"/>
                <w:lang w:val="kk-KZ"/>
              </w:rPr>
              <w:t xml:space="preserve"> шектейді.</w:t>
            </w:r>
          </w:p>
        </w:tc>
        <w:tc>
          <w:tcPr>
            <w:tcW w:w="2617" w:type="dxa"/>
            <w:tcBorders>
              <w:bottom w:val="nil"/>
            </w:tcBorders>
            <w:tcMar>
              <w:top w:w="15" w:type="dxa"/>
              <w:left w:w="15" w:type="dxa"/>
              <w:bottom w:w="15" w:type="dxa"/>
              <w:right w:w="15" w:type="dxa"/>
            </w:tcMar>
            <w:vAlign w:val="center"/>
            <w:hideMark/>
          </w:tcPr>
          <w:p w14:paraId="4643C300"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Уақытша ЖСН бар шетелдіктер үшін онлайн тіркеуді енгізу, ЭЦҚ немесе биометриялық деректер арқылы верификациялауды жақсарту.</w:t>
            </w:r>
          </w:p>
        </w:tc>
        <w:tc>
          <w:tcPr>
            <w:tcW w:w="2612" w:type="dxa"/>
            <w:tcBorders>
              <w:bottom w:val="nil"/>
            </w:tcBorders>
            <w:tcMar>
              <w:top w:w="15" w:type="dxa"/>
              <w:left w:w="15" w:type="dxa"/>
              <w:bottom w:w="15" w:type="dxa"/>
              <w:right w:w="15" w:type="dxa"/>
            </w:tcMar>
            <w:vAlign w:val="center"/>
            <w:hideMark/>
          </w:tcPr>
          <w:p w14:paraId="309CA9CC" w14:textId="16B734A4" w:rsidR="008B06B2" w:rsidRPr="001D0F19" w:rsidRDefault="00632143"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Қазақстан Республикасының «Заңды тұлғаларды мемлекеттік тіркеу және филиалдар мен өкілдіктерді есептік тіркеу туралы» Заңы.</w:t>
            </w:r>
          </w:p>
        </w:tc>
      </w:tr>
      <w:tr w:rsidR="00B9741B" w:rsidRPr="001D0F19" w14:paraId="3CE36EB9" w14:textId="77777777" w:rsidTr="00940B65">
        <w:tc>
          <w:tcPr>
            <w:tcW w:w="1702" w:type="dxa"/>
            <w:tcMar>
              <w:top w:w="15" w:type="dxa"/>
              <w:left w:w="15" w:type="dxa"/>
              <w:bottom w:w="15" w:type="dxa"/>
              <w:right w:w="15" w:type="dxa"/>
            </w:tcMar>
            <w:vAlign w:val="center"/>
            <w:hideMark/>
          </w:tcPr>
          <w:p w14:paraId="54F83EF6"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Қайта тіркеу және тарату рәсімдері</w:t>
            </w:r>
          </w:p>
        </w:tc>
        <w:tc>
          <w:tcPr>
            <w:tcW w:w="2697" w:type="dxa"/>
            <w:tcMar>
              <w:top w:w="15" w:type="dxa"/>
              <w:left w:w="15" w:type="dxa"/>
              <w:bottom w:w="15" w:type="dxa"/>
              <w:right w:w="15" w:type="dxa"/>
            </w:tcMar>
            <w:vAlign w:val="center"/>
            <w:hideMark/>
          </w:tcPr>
          <w:p w14:paraId="529434BD"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Заңды тұлғаларды қайта тіркеу және тарату қағаз құжаттарын тапсыруды және ұзақ бюрократиялық рәсімдерді орындауды талап етеді.</w:t>
            </w:r>
          </w:p>
        </w:tc>
        <w:tc>
          <w:tcPr>
            <w:tcW w:w="2617" w:type="dxa"/>
            <w:tcMar>
              <w:top w:w="15" w:type="dxa"/>
              <w:left w:w="15" w:type="dxa"/>
              <w:bottom w:w="15" w:type="dxa"/>
              <w:right w:w="15" w:type="dxa"/>
            </w:tcMar>
            <w:vAlign w:val="center"/>
            <w:hideMark/>
          </w:tcPr>
          <w:p w14:paraId="1AB81A8B" w14:textId="390BFC66"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Онлайн-платформа арқылы қайта тіркеу және тарату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терін толық</w:t>
            </w:r>
            <w:r w:rsidR="007001C9" w:rsidRPr="001D0F19">
              <w:rPr>
                <w:rFonts w:ascii="Times New Roman" w:hAnsi="Times New Roman" w:cs="Times New Roman"/>
                <w:sz w:val="24"/>
                <w:szCs w:val="24"/>
                <w:lang w:val="kk-KZ"/>
              </w:rPr>
              <w:t>тай</w:t>
            </w:r>
            <w:r w:rsidRPr="001D0F19">
              <w:rPr>
                <w:rFonts w:ascii="Times New Roman" w:hAnsi="Times New Roman" w:cs="Times New Roman"/>
                <w:sz w:val="24"/>
                <w:szCs w:val="24"/>
                <w:lang w:val="kk-KZ"/>
              </w:rPr>
              <w:t xml:space="preserve"> автоматтандыру, құжаттарды автоматты түрде тексеру үшін жасанды интеллектті қолдану.</w:t>
            </w:r>
          </w:p>
        </w:tc>
        <w:tc>
          <w:tcPr>
            <w:tcW w:w="2612" w:type="dxa"/>
            <w:tcMar>
              <w:top w:w="15" w:type="dxa"/>
              <w:left w:w="15" w:type="dxa"/>
              <w:bottom w:w="15" w:type="dxa"/>
              <w:right w:w="15" w:type="dxa"/>
            </w:tcMar>
            <w:vAlign w:val="center"/>
            <w:hideMark/>
          </w:tcPr>
          <w:p w14:paraId="23DEFED8" w14:textId="4880DD85"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Қазақстан Республикасының Азаматтық кодексі, </w:t>
            </w:r>
            <w:r w:rsidR="007001C9" w:rsidRPr="001D0F19">
              <w:rPr>
                <w:rFonts w:ascii="Times New Roman" w:hAnsi="Times New Roman" w:cs="Times New Roman"/>
                <w:sz w:val="24"/>
                <w:szCs w:val="24"/>
                <w:lang w:val="kk-KZ"/>
              </w:rPr>
              <w:t>Қазақстан Республикасының «Заңды тұлғаларды мемлекеттік тіркеу және филиалдар мен өкілдіктерді есептік тіркеу туралы» Заңы.</w:t>
            </w:r>
          </w:p>
        </w:tc>
      </w:tr>
      <w:tr w:rsidR="00B9741B" w:rsidRPr="001D0F19" w14:paraId="0A25BE0A" w14:textId="77777777" w:rsidTr="00392E76">
        <w:tc>
          <w:tcPr>
            <w:tcW w:w="1702" w:type="dxa"/>
            <w:tcBorders>
              <w:bottom w:val="nil"/>
            </w:tcBorders>
            <w:tcMar>
              <w:top w:w="15" w:type="dxa"/>
              <w:left w:w="15" w:type="dxa"/>
              <w:bottom w:w="15" w:type="dxa"/>
              <w:right w:w="15" w:type="dxa"/>
            </w:tcMar>
            <w:vAlign w:val="center"/>
            <w:hideMark/>
          </w:tcPr>
          <w:p w14:paraId="7C1B8944" w14:textId="14019741"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КЕҰ </w:t>
            </w:r>
            <w:r w:rsidR="00F6220A" w:rsidRPr="001D0F19">
              <w:rPr>
                <w:rFonts w:ascii="Times New Roman" w:hAnsi="Times New Roman" w:cs="Times New Roman"/>
                <w:sz w:val="24"/>
                <w:szCs w:val="24"/>
                <w:lang w:val="kk-KZ"/>
              </w:rPr>
              <w:t>және</w:t>
            </w:r>
            <w:r w:rsidRPr="001D0F19">
              <w:rPr>
                <w:rFonts w:ascii="Times New Roman" w:hAnsi="Times New Roman" w:cs="Times New Roman"/>
                <w:sz w:val="24"/>
                <w:szCs w:val="24"/>
                <w:lang w:val="kk-KZ"/>
              </w:rPr>
              <w:t xml:space="preserve"> қоғамдық ұйымдарды тіркеу</w:t>
            </w:r>
          </w:p>
        </w:tc>
        <w:tc>
          <w:tcPr>
            <w:tcW w:w="2697" w:type="dxa"/>
            <w:tcBorders>
              <w:bottom w:val="nil"/>
            </w:tcBorders>
            <w:tcMar>
              <w:top w:w="15" w:type="dxa"/>
              <w:left w:w="15" w:type="dxa"/>
              <w:bottom w:w="15" w:type="dxa"/>
              <w:right w:w="15" w:type="dxa"/>
            </w:tcMar>
            <w:vAlign w:val="center"/>
            <w:hideMark/>
          </w:tcPr>
          <w:p w14:paraId="476E02A5" w14:textId="2FE6E987"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КЕҰ, саяси партиялар және қоғамдық бірлестіктер құжаттарды офлайн реж</w:t>
            </w:r>
            <w:r w:rsidR="0096010E" w:rsidRPr="001D0F19">
              <w:rPr>
                <w:rFonts w:ascii="Times New Roman" w:hAnsi="Times New Roman" w:cs="Times New Roman"/>
                <w:sz w:val="24"/>
                <w:szCs w:val="24"/>
                <w:lang w:val="kk-KZ"/>
              </w:rPr>
              <w:t>і</w:t>
            </w:r>
            <w:r w:rsidRPr="001D0F19">
              <w:rPr>
                <w:rFonts w:ascii="Times New Roman" w:hAnsi="Times New Roman" w:cs="Times New Roman"/>
                <w:sz w:val="24"/>
                <w:szCs w:val="24"/>
                <w:lang w:val="kk-KZ"/>
              </w:rPr>
              <w:t xml:space="preserve">мде </w:t>
            </w:r>
          </w:p>
        </w:tc>
        <w:tc>
          <w:tcPr>
            <w:tcW w:w="2617" w:type="dxa"/>
            <w:tcBorders>
              <w:bottom w:val="nil"/>
            </w:tcBorders>
            <w:tcMar>
              <w:top w:w="15" w:type="dxa"/>
              <w:left w:w="15" w:type="dxa"/>
              <w:bottom w:w="15" w:type="dxa"/>
              <w:right w:w="15" w:type="dxa"/>
            </w:tcMar>
            <w:vAlign w:val="center"/>
            <w:hideMark/>
          </w:tcPr>
          <w:p w14:paraId="6268410A" w14:textId="0B7A2AF6"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КЕҰ, партиялар және қоғамдық бірлестіктерді тіркеу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 xml:space="preserve">терін eGov платформасы арқылы </w:t>
            </w:r>
          </w:p>
        </w:tc>
        <w:tc>
          <w:tcPr>
            <w:tcW w:w="2612" w:type="dxa"/>
            <w:tcBorders>
              <w:bottom w:val="nil"/>
            </w:tcBorders>
            <w:tcMar>
              <w:top w:w="15" w:type="dxa"/>
              <w:left w:w="15" w:type="dxa"/>
              <w:bottom w:w="15" w:type="dxa"/>
              <w:right w:w="15" w:type="dxa"/>
            </w:tcMar>
            <w:vAlign w:val="center"/>
            <w:hideMark/>
          </w:tcPr>
          <w:p w14:paraId="54941950" w14:textId="77777777" w:rsidR="008B06B2" w:rsidRPr="001D0F19" w:rsidRDefault="008B06B2" w:rsidP="008213E9">
            <w:pPr>
              <w:widowControl w:val="0"/>
              <w:spacing w:after="0" w:line="240" w:lineRule="auto"/>
              <w:jc w:val="center"/>
              <w:rPr>
                <w:rFonts w:ascii="Times New Roman" w:hAnsi="Times New Roman" w:cs="Times New Roman"/>
                <w:sz w:val="24"/>
                <w:szCs w:val="24"/>
                <w:lang w:val="kk-KZ"/>
              </w:rPr>
            </w:pPr>
          </w:p>
          <w:p w14:paraId="509BF57E" w14:textId="0CE2FCC3"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Қазақстан Республикасының «Мемлекеттік </w:t>
            </w:r>
          </w:p>
        </w:tc>
      </w:tr>
      <w:tr w:rsidR="00392E76" w:rsidRPr="001D0F19" w14:paraId="6B86C373" w14:textId="77777777" w:rsidTr="00392E76">
        <w:tc>
          <w:tcPr>
            <w:tcW w:w="9628" w:type="dxa"/>
            <w:gridSpan w:val="4"/>
            <w:tcBorders>
              <w:top w:val="nil"/>
              <w:left w:val="nil"/>
              <w:bottom w:val="single" w:sz="4" w:space="0" w:color="auto"/>
              <w:right w:val="nil"/>
            </w:tcBorders>
            <w:tcMar>
              <w:top w:w="15" w:type="dxa"/>
              <w:left w:w="15" w:type="dxa"/>
              <w:bottom w:w="15" w:type="dxa"/>
              <w:right w:w="15" w:type="dxa"/>
            </w:tcMar>
            <w:vAlign w:val="center"/>
          </w:tcPr>
          <w:p w14:paraId="7677C328" w14:textId="4E421A9C" w:rsidR="00392E76" w:rsidRPr="001D0F19" w:rsidRDefault="00392E76" w:rsidP="00392E76">
            <w:pPr>
              <w:widowControl w:val="0"/>
              <w:spacing w:after="0" w:line="240" w:lineRule="auto"/>
              <w:ind w:firstLine="692"/>
              <w:jc w:val="both"/>
              <w:rPr>
                <w:rFonts w:ascii="Times New Roman" w:hAnsi="Times New Roman" w:cs="Times New Roman"/>
                <w:sz w:val="24"/>
                <w:szCs w:val="24"/>
                <w:lang w:val="kk-KZ"/>
              </w:rPr>
            </w:pPr>
            <w:r w:rsidRPr="001D0F19">
              <w:rPr>
                <w:rFonts w:ascii="Times New Roman" w:hAnsi="Times New Roman" w:cs="Times New Roman"/>
                <w:sz w:val="28"/>
                <w:szCs w:val="28"/>
                <w:lang w:val="kk-KZ"/>
              </w:rPr>
              <w:t>12-кестенің жалғасы</w:t>
            </w:r>
          </w:p>
        </w:tc>
      </w:tr>
      <w:tr w:rsidR="00392E76" w:rsidRPr="001D0F19" w14:paraId="23927B31" w14:textId="77777777" w:rsidTr="00392E76">
        <w:tc>
          <w:tcPr>
            <w:tcW w:w="1702" w:type="dxa"/>
            <w:tcBorders>
              <w:top w:val="single" w:sz="4" w:space="0" w:color="auto"/>
            </w:tcBorders>
            <w:tcMar>
              <w:top w:w="15" w:type="dxa"/>
              <w:left w:w="15" w:type="dxa"/>
              <w:bottom w:w="15" w:type="dxa"/>
              <w:right w:w="15" w:type="dxa"/>
            </w:tcMar>
            <w:vAlign w:val="center"/>
          </w:tcPr>
          <w:p w14:paraId="5E43664C" w14:textId="2C04FE9A"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1</w:t>
            </w:r>
          </w:p>
        </w:tc>
        <w:tc>
          <w:tcPr>
            <w:tcW w:w="2697" w:type="dxa"/>
            <w:tcBorders>
              <w:top w:val="single" w:sz="4" w:space="0" w:color="auto"/>
            </w:tcBorders>
            <w:tcMar>
              <w:top w:w="15" w:type="dxa"/>
              <w:left w:w="15" w:type="dxa"/>
              <w:bottom w:w="15" w:type="dxa"/>
              <w:right w:w="15" w:type="dxa"/>
            </w:tcMar>
            <w:vAlign w:val="center"/>
          </w:tcPr>
          <w:p w14:paraId="5AB8685F" w14:textId="56A81C1B"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2</w:t>
            </w:r>
          </w:p>
        </w:tc>
        <w:tc>
          <w:tcPr>
            <w:tcW w:w="2617" w:type="dxa"/>
            <w:tcBorders>
              <w:top w:val="single" w:sz="4" w:space="0" w:color="auto"/>
            </w:tcBorders>
            <w:tcMar>
              <w:top w:w="15" w:type="dxa"/>
              <w:left w:w="15" w:type="dxa"/>
              <w:bottom w:w="15" w:type="dxa"/>
              <w:right w:w="15" w:type="dxa"/>
            </w:tcMar>
            <w:vAlign w:val="center"/>
          </w:tcPr>
          <w:p w14:paraId="6F88DA87" w14:textId="0A4B2090"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3</w:t>
            </w:r>
          </w:p>
        </w:tc>
        <w:tc>
          <w:tcPr>
            <w:tcW w:w="2612" w:type="dxa"/>
            <w:tcBorders>
              <w:top w:val="single" w:sz="4" w:space="0" w:color="auto"/>
            </w:tcBorders>
            <w:tcMar>
              <w:top w:w="15" w:type="dxa"/>
              <w:left w:w="15" w:type="dxa"/>
              <w:bottom w:w="15" w:type="dxa"/>
              <w:right w:w="15" w:type="dxa"/>
            </w:tcMar>
            <w:vAlign w:val="center"/>
          </w:tcPr>
          <w:p w14:paraId="70345AF6" w14:textId="7F2CE53D"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4</w:t>
            </w:r>
          </w:p>
        </w:tc>
      </w:tr>
      <w:tr w:rsidR="00392E76" w:rsidRPr="001D0F19" w14:paraId="4F00F40B" w14:textId="77777777" w:rsidTr="00940B65">
        <w:tc>
          <w:tcPr>
            <w:tcW w:w="1702" w:type="dxa"/>
            <w:tcMar>
              <w:top w:w="15" w:type="dxa"/>
              <w:left w:w="15" w:type="dxa"/>
              <w:bottom w:w="15" w:type="dxa"/>
              <w:right w:w="15" w:type="dxa"/>
            </w:tcMar>
            <w:vAlign w:val="center"/>
          </w:tcPr>
          <w:p w14:paraId="5E5CF4AD" w14:textId="77777777" w:rsidR="00392E76" w:rsidRPr="001D0F19" w:rsidRDefault="00392E76" w:rsidP="008213E9">
            <w:pPr>
              <w:widowControl w:val="0"/>
              <w:spacing w:after="0" w:line="240" w:lineRule="auto"/>
              <w:jc w:val="center"/>
              <w:rPr>
                <w:rFonts w:ascii="Times New Roman" w:hAnsi="Times New Roman" w:cs="Times New Roman"/>
                <w:sz w:val="24"/>
                <w:szCs w:val="24"/>
                <w:lang w:val="kk-KZ"/>
              </w:rPr>
            </w:pPr>
          </w:p>
        </w:tc>
        <w:tc>
          <w:tcPr>
            <w:tcW w:w="2697" w:type="dxa"/>
            <w:tcMar>
              <w:top w:w="15" w:type="dxa"/>
              <w:left w:w="15" w:type="dxa"/>
              <w:bottom w:w="15" w:type="dxa"/>
              <w:right w:w="15" w:type="dxa"/>
            </w:tcMar>
            <w:vAlign w:val="center"/>
          </w:tcPr>
          <w:p w14:paraId="2F2371A8" w14:textId="4899B1B7"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тапсырады, бұл тіркеу үдерісін баяулатады.</w:t>
            </w:r>
          </w:p>
        </w:tc>
        <w:tc>
          <w:tcPr>
            <w:tcW w:w="2617" w:type="dxa"/>
            <w:tcMar>
              <w:top w:w="15" w:type="dxa"/>
              <w:left w:w="15" w:type="dxa"/>
              <w:bottom w:w="15" w:type="dxa"/>
              <w:right w:w="15" w:type="dxa"/>
            </w:tcMar>
            <w:vAlign w:val="center"/>
          </w:tcPr>
          <w:p w14:paraId="7DCC0794" w14:textId="68CEC774"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цифрлық форматқа көшіру және электрондық құжатайналымды енгізу.</w:t>
            </w:r>
          </w:p>
        </w:tc>
        <w:tc>
          <w:tcPr>
            <w:tcW w:w="2612" w:type="dxa"/>
            <w:tcMar>
              <w:top w:w="15" w:type="dxa"/>
              <w:left w:w="15" w:type="dxa"/>
              <w:bottom w:w="15" w:type="dxa"/>
              <w:right w:w="15" w:type="dxa"/>
            </w:tcMar>
            <w:vAlign w:val="center"/>
          </w:tcPr>
          <w:p w14:paraId="174BB8E5" w14:textId="7B07759D" w:rsidR="00392E76" w:rsidRPr="001D0F19" w:rsidRDefault="00392E76"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көрсетілетін қызметтер туралы» Заңы, Қазақстан Республикасының «Саяси партиялар туралы» Заңы, «Діни бірлестіктер туралы» Заңы.</w:t>
            </w:r>
          </w:p>
        </w:tc>
      </w:tr>
      <w:tr w:rsidR="00B9741B" w:rsidRPr="001D0F19" w14:paraId="681BD593" w14:textId="77777777" w:rsidTr="00940B65">
        <w:tc>
          <w:tcPr>
            <w:tcW w:w="1702" w:type="dxa"/>
            <w:tcMar>
              <w:top w:w="15" w:type="dxa"/>
              <w:left w:w="15" w:type="dxa"/>
              <w:bottom w:w="15" w:type="dxa"/>
              <w:right w:w="15" w:type="dxa"/>
            </w:tcMar>
            <w:vAlign w:val="center"/>
            <w:hideMark/>
          </w:tcPr>
          <w:p w14:paraId="64F8423F" w14:textId="3EA79744"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Басшыны ауыстыру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і</w:t>
            </w:r>
          </w:p>
        </w:tc>
        <w:tc>
          <w:tcPr>
            <w:tcW w:w="2697" w:type="dxa"/>
            <w:tcMar>
              <w:top w:w="15" w:type="dxa"/>
              <w:left w:w="15" w:type="dxa"/>
              <w:bottom w:w="15" w:type="dxa"/>
              <w:right w:w="15" w:type="dxa"/>
            </w:tcMar>
            <w:vAlign w:val="center"/>
            <w:hideMark/>
          </w:tcPr>
          <w:p w14:paraId="23126911" w14:textId="6B37DA0B"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Заңды тұлғаның жетекшісін ауыстыру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і құжаттар</w:t>
            </w:r>
            <w:r w:rsidR="000513C9" w:rsidRPr="001D0F19">
              <w:rPr>
                <w:rFonts w:ascii="Times New Roman" w:hAnsi="Times New Roman" w:cs="Times New Roman"/>
                <w:sz w:val="24"/>
                <w:szCs w:val="24"/>
                <w:lang w:val="kk-KZ"/>
              </w:rPr>
              <w:t>ды</w:t>
            </w:r>
            <w:r w:rsidRPr="001D0F19">
              <w:rPr>
                <w:rFonts w:ascii="Times New Roman" w:hAnsi="Times New Roman" w:cs="Times New Roman"/>
                <w:sz w:val="24"/>
                <w:szCs w:val="24"/>
                <w:lang w:val="kk-KZ"/>
              </w:rPr>
              <w:t xml:space="preserve"> </w:t>
            </w:r>
            <w:r w:rsidR="000513C9" w:rsidRPr="001D0F19">
              <w:rPr>
                <w:rFonts w:ascii="Times New Roman" w:hAnsi="Times New Roman" w:cs="Times New Roman"/>
                <w:sz w:val="24"/>
                <w:szCs w:val="24"/>
                <w:lang w:val="kk-KZ"/>
              </w:rPr>
              <w:t xml:space="preserve">қағаз түрде </w:t>
            </w:r>
            <w:r w:rsidRPr="001D0F19">
              <w:rPr>
                <w:rFonts w:ascii="Times New Roman" w:hAnsi="Times New Roman" w:cs="Times New Roman"/>
                <w:sz w:val="24"/>
                <w:szCs w:val="24"/>
                <w:lang w:val="kk-KZ"/>
              </w:rPr>
              <w:t>тапсыру және әртүрлі органдармен келісу қажеттілігімен қиындатыл</w:t>
            </w:r>
            <w:r w:rsidR="000513C9" w:rsidRPr="001D0F19">
              <w:rPr>
                <w:rFonts w:ascii="Times New Roman" w:hAnsi="Times New Roman" w:cs="Times New Roman"/>
                <w:sz w:val="24"/>
                <w:szCs w:val="24"/>
                <w:lang w:val="kk-KZ"/>
              </w:rPr>
              <w:t>ған.</w:t>
            </w:r>
          </w:p>
        </w:tc>
        <w:tc>
          <w:tcPr>
            <w:tcW w:w="2617" w:type="dxa"/>
            <w:tcMar>
              <w:top w:w="15" w:type="dxa"/>
              <w:left w:w="15" w:type="dxa"/>
              <w:bottom w:w="15" w:type="dxa"/>
              <w:right w:w="15" w:type="dxa"/>
            </w:tcMar>
            <w:vAlign w:val="center"/>
            <w:hideMark/>
          </w:tcPr>
          <w:p w14:paraId="14558686" w14:textId="29262976"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Жетекшіні ауыстыру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ін толық</w:t>
            </w:r>
            <w:r w:rsidR="003D3FEF" w:rsidRPr="001D0F19">
              <w:rPr>
                <w:rFonts w:ascii="Times New Roman" w:hAnsi="Times New Roman" w:cs="Times New Roman"/>
                <w:sz w:val="24"/>
                <w:szCs w:val="24"/>
                <w:lang w:val="kk-KZ"/>
              </w:rPr>
              <w:t>тай</w:t>
            </w:r>
            <w:r w:rsidRPr="001D0F19">
              <w:rPr>
                <w:rFonts w:ascii="Times New Roman" w:hAnsi="Times New Roman" w:cs="Times New Roman"/>
                <w:sz w:val="24"/>
                <w:szCs w:val="24"/>
                <w:lang w:val="kk-KZ"/>
              </w:rPr>
              <w:t xml:space="preserve"> цифрландыру, </w:t>
            </w:r>
            <w:r w:rsidR="00510441" w:rsidRPr="001D0F19">
              <w:rPr>
                <w:rFonts w:ascii="Times New Roman" w:hAnsi="Times New Roman" w:cs="Times New Roman"/>
                <w:sz w:val="24"/>
                <w:szCs w:val="24"/>
                <w:lang w:val="kk-KZ"/>
              </w:rPr>
              <w:t xml:space="preserve">барлық мүдделі тараптарды </w:t>
            </w:r>
            <w:r w:rsidR="00B604CD" w:rsidRPr="001D0F19">
              <w:rPr>
                <w:rFonts w:ascii="Times New Roman" w:hAnsi="Times New Roman" w:cs="Times New Roman"/>
                <w:sz w:val="24"/>
                <w:szCs w:val="24"/>
                <w:lang w:val="kk-KZ"/>
              </w:rPr>
              <w:t>ЭЦҚ</w:t>
            </w:r>
            <w:r w:rsidR="00846165" w:rsidRPr="001D0F19">
              <w:rPr>
                <w:rFonts w:ascii="Times New Roman" w:hAnsi="Times New Roman" w:cs="Times New Roman"/>
                <w:sz w:val="24"/>
                <w:szCs w:val="24"/>
                <w:lang w:val="kk-KZ"/>
              </w:rPr>
              <w:t xml:space="preserve">-мен </w:t>
            </w:r>
            <w:r w:rsidR="00B604CD" w:rsidRPr="001D0F19">
              <w:rPr>
                <w:rFonts w:ascii="Times New Roman" w:hAnsi="Times New Roman" w:cs="Times New Roman"/>
                <w:sz w:val="24"/>
                <w:szCs w:val="24"/>
                <w:lang w:val="kk-KZ"/>
              </w:rPr>
              <w:t>растай отырып</w:t>
            </w:r>
            <w:r w:rsidR="000846CD" w:rsidRPr="001D0F19">
              <w:rPr>
                <w:rFonts w:ascii="Times New Roman" w:hAnsi="Times New Roman" w:cs="Times New Roman"/>
                <w:sz w:val="24"/>
                <w:szCs w:val="24"/>
                <w:lang w:val="kk-KZ"/>
              </w:rPr>
              <w:t>,</w:t>
            </w:r>
            <w:r w:rsidR="00B604CD" w:rsidRPr="001D0F19">
              <w:rPr>
                <w:rFonts w:ascii="Times New Roman" w:hAnsi="Times New Roman" w:cs="Times New Roman"/>
                <w:sz w:val="24"/>
                <w:szCs w:val="24"/>
                <w:lang w:val="kk-KZ"/>
              </w:rPr>
              <w:t xml:space="preserve"> </w:t>
            </w:r>
            <w:r w:rsidRPr="001D0F19">
              <w:rPr>
                <w:rFonts w:ascii="Times New Roman" w:hAnsi="Times New Roman" w:cs="Times New Roman"/>
                <w:sz w:val="24"/>
                <w:szCs w:val="24"/>
                <w:lang w:val="kk-KZ"/>
              </w:rPr>
              <w:t>eGov арқылы өтініш беру.</w:t>
            </w:r>
          </w:p>
        </w:tc>
        <w:tc>
          <w:tcPr>
            <w:tcW w:w="2612" w:type="dxa"/>
            <w:tcMar>
              <w:top w:w="15" w:type="dxa"/>
              <w:left w:w="15" w:type="dxa"/>
              <w:bottom w:w="15" w:type="dxa"/>
              <w:right w:w="15" w:type="dxa"/>
            </w:tcMar>
            <w:vAlign w:val="center"/>
            <w:hideMark/>
          </w:tcPr>
          <w:p w14:paraId="301671E3" w14:textId="462D46C6" w:rsidR="008B06B2" w:rsidRPr="001D0F19" w:rsidRDefault="007001C9"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Қазақстан Республикасының «Заңды тұлғаларды мемлекеттік тіркеу және филиалдар мен өкілдіктерді есептік тіркеу туралы» Заңы.</w:t>
            </w:r>
          </w:p>
        </w:tc>
      </w:tr>
      <w:tr w:rsidR="00B9741B" w:rsidRPr="001D0F19" w14:paraId="7FC0B611" w14:textId="77777777" w:rsidTr="00940B65">
        <w:tc>
          <w:tcPr>
            <w:tcW w:w="1702" w:type="dxa"/>
            <w:tcMar>
              <w:top w:w="15" w:type="dxa"/>
              <w:left w:w="15" w:type="dxa"/>
              <w:bottom w:w="15" w:type="dxa"/>
              <w:right w:w="15" w:type="dxa"/>
            </w:tcMar>
            <w:vAlign w:val="center"/>
            <w:hideMark/>
          </w:tcPr>
          <w:p w14:paraId="0EDD4684" w14:textId="5DED5A09" w:rsidR="008B06B2" w:rsidRPr="001D0F19" w:rsidRDefault="008F218A"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Үдеріс</w:t>
            </w:r>
            <w:r w:rsidR="008B06B2" w:rsidRPr="001D0F19">
              <w:rPr>
                <w:rFonts w:ascii="Times New Roman" w:hAnsi="Times New Roman" w:cs="Times New Roman"/>
                <w:sz w:val="24"/>
                <w:szCs w:val="24"/>
                <w:lang w:val="kk-KZ"/>
              </w:rPr>
              <w:t>ті бақылау</w:t>
            </w:r>
          </w:p>
        </w:tc>
        <w:tc>
          <w:tcPr>
            <w:tcW w:w="2697" w:type="dxa"/>
            <w:tcMar>
              <w:top w:w="15" w:type="dxa"/>
              <w:left w:w="15" w:type="dxa"/>
              <w:bottom w:w="15" w:type="dxa"/>
              <w:right w:w="15" w:type="dxa"/>
            </w:tcMar>
            <w:vAlign w:val="center"/>
            <w:hideMark/>
          </w:tcPr>
          <w:p w14:paraId="59E6EED3" w14:textId="61B3ED1D"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Тіркеу </w:t>
            </w:r>
            <w:r w:rsidR="008F218A" w:rsidRPr="001D0F19">
              <w:rPr>
                <w:rFonts w:ascii="Times New Roman" w:hAnsi="Times New Roman" w:cs="Times New Roman"/>
                <w:sz w:val="24"/>
                <w:szCs w:val="24"/>
                <w:lang w:val="kk-KZ"/>
              </w:rPr>
              <w:t>үдеріс</w:t>
            </w:r>
            <w:r w:rsidRPr="001D0F19">
              <w:rPr>
                <w:rFonts w:ascii="Times New Roman" w:hAnsi="Times New Roman" w:cs="Times New Roman"/>
                <w:sz w:val="24"/>
                <w:szCs w:val="24"/>
                <w:lang w:val="kk-KZ"/>
              </w:rPr>
              <w:t>і</w:t>
            </w:r>
            <w:r w:rsidR="00F24CAF" w:rsidRPr="001D0F19">
              <w:rPr>
                <w:rFonts w:ascii="Times New Roman" w:hAnsi="Times New Roman" w:cs="Times New Roman"/>
                <w:sz w:val="24"/>
                <w:szCs w:val="24"/>
                <w:lang w:val="kk-KZ"/>
              </w:rPr>
              <w:t xml:space="preserve">нің </w:t>
            </w:r>
            <w:r w:rsidRPr="001D0F19">
              <w:rPr>
                <w:rFonts w:ascii="Times New Roman" w:hAnsi="Times New Roman" w:cs="Times New Roman"/>
                <w:sz w:val="24"/>
                <w:szCs w:val="24"/>
                <w:lang w:val="kk-KZ"/>
              </w:rPr>
              <w:t>айқындылығы</w:t>
            </w:r>
            <w:r w:rsidR="00A44953" w:rsidRPr="001D0F19">
              <w:rPr>
                <w:rFonts w:ascii="Times New Roman" w:hAnsi="Times New Roman" w:cs="Times New Roman"/>
                <w:sz w:val="24"/>
                <w:szCs w:val="24"/>
                <w:lang w:val="kk-KZ"/>
              </w:rPr>
              <w:t>ның жеткіліксіздігі</w:t>
            </w:r>
            <w:r w:rsidRPr="001D0F19">
              <w:rPr>
                <w:rFonts w:ascii="Times New Roman" w:hAnsi="Times New Roman" w:cs="Times New Roman"/>
                <w:sz w:val="24"/>
                <w:szCs w:val="24"/>
                <w:lang w:val="kk-KZ"/>
              </w:rPr>
              <w:t>, өтініш берушілер өз өтіні</w:t>
            </w:r>
            <w:r w:rsidR="00E26286" w:rsidRPr="001D0F19">
              <w:rPr>
                <w:rFonts w:ascii="Times New Roman" w:hAnsi="Times New Roman" w:cs="Times New Roman"/>
                <w:sz w:val="24"/>
                <w:szCs w:val="24"/>
                <w:lang w:val="kk-KZ"/>
              </w:rPr>
              <w:t>м</w:t>
            </w:r>
            <w:r w:rsidRPr="001D0F19">
              <w:rPr>
                <w:rFonts w:ascii="Times New Roman" w:hAnsi="Times New Roman" w:cs="Times New Roman"/>
                <w:sz w:val="24"/>
                <w:szCs w:val="24"/>
                <w:lang w:val="kk-KZ"/>
              </w:rPr>
              <w:t>інің мәртебесін нақты уақыт</w:t>
            </w:r>
            <w:r w:rsidR="000A21C5" w:rsidRPr="001D0F19">
              <w:rPr>
                <w:rFonts w:ascii="Times New Roman" w:hAnsi="Times New Roman" w:cs="Times New Roman"/>
                <w:sz w:val="24"/>
                <w:szCs w:val="24"/>
                <w:lang w:val="kk-KZ"/>
              </w:rPr>
              <w:t>та</w:t>
            </w:r>
            <w:r w:rsidR="009C68C7" w:rsidRPr="001D0F19">
              <w:rPr>
                <w:rFonts w:ascii="Times New Roman" w:hAnsi="Times New Roman" w:cs="Times New Roman"/>
                <w:sz w:val="24"/>
                <w:szCs w:val="24"/>
                <w:lang w:val="kk-KZ"/>
              </w:rPr>
              <w:t xml:space="preserve"> қадағалай алмайды</w:t>
            </w:r>
          </w:p>
        </w:tc>
        <w:tc>
          <w:tcPr>
            <w:tcW w:w="2617" w:type="dxa"/>
            <w:tcMar>
              <w:top w:w="15" w:type="dxa"/>
              <w:left w:w="15" w:type="dxa"/>
              <w:bottom w:w="15" w:type="dxa"/>
              <w:right w:w="15" w:type="dxa"/>
            </w:tcMar>
            <w:vAlign w:val="center"/>
            <w:hideMark/>
          </w:tcPr>
          <w:p w14:paraId="0B64E953" w14:textId="6F9989EE"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eGov платформасы арқылы тіркеу мәртебесін нақты уақыт</w:t>
            </w:r>
            <w:r w:rsidR="001903AD" w:rsidRPr="001D0F19">
              <w:rPr>
                <w:rFonts w:ascii="Times New Roman" w:hAnsi="Times New Roman" w:cs="Times New Roman"/>
                <w:sz w:val="24"/>
                <w:szCs w:val="24"/>
                <w:lang w:val="kk-KZ"/>
              </w:rPr>
              <w:t xml:space="preserve">та </w:t>
            </w:r>
            <w:r w:rsidR="00B9741B" w:rsidRPr="001D0F19">
              <w:rPr>
                <w:rFonts w:ascii="Times New Roman" w:hAnsi="Times New Roman" w:cs="Times New Roman"/>
                <w:sz w:val="24"/>
                <w:szCs w:val="24"/>
                <w:lang w:val="kk-KZ"/>
              </w:rPr>
              <w:t xml:space="preserve">мониторингтеу және </w:t>
            </w:r>
            <w:r w:rsidRPr="001D0F19">
              <w:rPr>
                <w:rFonts w:ascii="Times New Roman" w:hAnsi="Times New Roman" w:cs="Times New Roman"/>
                <w:sz w:val="24"/>
                <w:szCs w:val="24"/>
                <w:lang w:val="kk-KZ"/>
              </w:rPr>
              <w:t>бақылау жүйесін енгізу, өтініш берушілермен кері байланыс мүмкіндігін</w:t>
            </w:r>
            <w:r w:rsidR="009C68C7" w:rsidRPr="001D0F19">
              <w:rPr>
                <w:rFonts w:ascii="Times New Roman" w:hAnsi="Times New Roman" w:cs="Times New Roman"/>
                <w:sz w:val="24"/>
                <w:szCs w:val="24"/>
                <w:lang w:val="kk-KZ"/>
              </w:rPr>
              <w:t xml:space="preserve"> қамтамасыз ету</w:t>
            </w:r>
          </w:p>
        </w:tc>
        <w:tc>
          <w:tcPr>
            <w:tcW w:w="2612" w:type="dxa"/>
            <w:tcMar>
              <w:top w:w="15" w:type="dxa"/>
              <w:left w:w="15" w:type="dxa"/>
              <w:bottom w:w="15" w:type="dxa"/>
              <w:right w:w="15" w:type="dxa"/>
            </w:tcMar>
            <w:vAlign w:val="center"/>
            <w:hideMark/>
          </w:tcPr>
          <w:p w14:paraId="792E4958" w14:textId="03CF9AF3" w:rsidR="008B06B2" w:rsidRPr="001D0F19" w:rsidRDefault="008B06B2" w:rsidP="008213E9">
            <w:pPr>
              <w:widowControl w:val="0"/>
              <w:spacing w:after="0" w:line="240" w:lineRule="auto"/>
              <w:jc w:val="center"/>
              <w:rPr>
                <w:rFonts w:ascii="Times New Roman" w:hAnsi="Times New Roman" w:cs="Times New Roman"/>
                <w:sz w:val="24"/>
                <w:szCs w:val="24"/>
                <w:lang w:val="kk-KZ"/>
              </w:rPr>
            </w:pPr>
            <w:r w:rsidRPr="001D0F19">
              <w:rPr>
                <w:rFonts w:ascii="Times New Roman" w:hAnsi="Times New Roman" w:cs="Times New Roman"/>
                <w:sz w:val="24"/>
                <w:szCs w:val="24"/>
                <w:lang w:val="kk-KZ"/>
              </w:rPr>
              <w:t>Қазақстан Республикасының «Мемлекеттік көрсетілетін қызметтер туралы» Заңы, «Мемлекеттік органдардың құқықтық</w:t>
            </w:r>
            <w:r w:rsidR="009C68C7" w:rsidRPr="001D0F19">
              <w:rPr>
                <w:rFonts w:ascii="Times New Roman" w:hAnsi="Times New Roman" w:cs="Times New Roman"/>
                <w:sz w:val="24"/>
                <w:szCs w:val="24"/>
                <w:lang w:val="kk-KZ"/>
              </w:rPr>
              <w:t xml:space="preserve"> мәртебесі туралы» Заңы</w:t>
            </w:r>
          </w:p>
        </w:tc>
      </w:tr>
      <w:tr w:rsidR="00940B65" w:rsidRPr="001D0F19" w14:paraId="3F18B525" w14:textId="77777777" w:rsidTr="008632EF">
        <w:tc>
          <w:tcPr>
            <w:tcW w:w="9628" w:type="dxa"/>
            <w:gridSpan w:val="4"/>
            <w:tcMar>
              <w:top w:w="15" w:type="dxa"/>
              <w:left w:w="15" w:type="dxa"/>
              <w:bottom w:w="15" w:type="dxa"/>
              <w:right w:w="15" w:type="dxa"/>
            </w:tcMar>
          </w:tcPr>
          <w:p w14:paraId="35ACBE99" w14:textId="4530546D" w:rsidR="00940B65" w:rsidRPr="001D0F19" w:rsidRDefault="00392E76" w:rsidP="00EA3DF5">
            <w:pPr>
              <w:widowControl w:val="0"/>
              <w:spacing w:after="0" w:line="240" w:lineRule="auto"/>
              <w:ind w:firstLine="692"/>
              <w:jc w:val="both"/>
              <w:rPr>
                <w:rFonts w:ascii="Times New Roman" w:hAnsi="Times New Roman" w:cs="Times New Roman"/>
                <w:sz w:val="24"/>
                <w:szCs w:val="24"/>
                <w:lang w:val="kk-KZ"/>
              </w:rPr>
            </w:pPr>
            <w:r w:rsidRPr="001D0F19">
              <w:rPr>
                <w:rFonts w:ascii="Times New Roman" w:hAnsi="Times New Roman" w:cs="Times New Roman"/>
                <w:sz w:val="24"/>
                <w:szCs w:val="24"/>
                <w:lang w:val="kk-KZ"/>
              </w:rPr>
              <w:t xml:space="preserve">Ескерту – </w:t>
            </w:r>
            <w:r w:rsidRPr="001D0F19">
              <w:rPr>
                <w:rFonts w:ascii="Times New Roman" w:eastAsia="Calibri" w:hAnsi="Times New Roman" w:cs="Times New Roman"/>
                <w:bCs/>
                <w:sz w:val="24"/>
                <w:szCs w:val="24"/>
                <w:lang w:val="kk-KZ"/>
              </w:rPr>
              <w:t xml:space="preserve">Әдебиет негізінде автормен құралған </w:t>
            </w:r>
            <w:r w:rsidRPr="001D0F19">
              <w:rPr>
                <w:rFonts w:ascii="Times New Roman" w:hAnsi="Times New Roman" w:cs="Times New Roman"/>
                <w:sz w:val="24"/>
                <w:szCs w:val="24"/>
                <w:lang w:val="kk-KZ"/>
              </w:rPr>
              <w:t>[239]</w:t>
            </w:r>
          </w:p>
        </w:tc>
      </w:tr>
    </w:tbl>
    <w:p w14:paraId="1F15A92E" w14:textId="5309DCFC" w:rsidR="008B06B2" w:rsidRPr="001D0F19" w:rsidRDefault="008B06B2" w:rsidP="008213E9">
      <w:pPr>
        <w:widowControl w:val="0"/>
        <w:shd w:val="clear" w:color="auto" w:fill="FFFFFF"/>
        <w:spacing w:after="0" w:line="240" w:lineRule="auto"/>
        <w:jc w:val="both"/>
        <w:rPr>
          <w:rFonts w:ascii="Times New Roman" w:eastAsia="Times New Roman" w:hAnsi="Times New Roman" w:cs="Times New Roman"/>
          <w:sz w:val="28"/>
          <w:szCs w:val="28"/>
          <w:lang w:val="kk-KZ" w:eastAsia="ru-RU"/>
        </w:rPr>
      </w:pPr>
    </w:p>
    <w:p w14:paraId="00A7A92E" w14:textId="144387CA" w:rsidR="00940B65" w:rsidRPr="001D0F19" w:rsidRDefault="00547CE0" w:rsidP="008213E9">
      <w:pPr>
        <w:widowControl w:val="0"/>
        <w:shd w:val="clear" w:color="auto" w:fill="FFFFFF"/>
        <w:spacing w:after="0" w:line="240" w:lineRule="auto"/>
        <w:ind w:firstLine="709"/>
        <w:jc w:val="both"/>
        <w:rPr>
          <w:rFonts w:ascii="Times New Roman" w:hAnsi="Times New Roman" w:cs="Times New Roman"/>
          <w:sz w:val="28"/>
          <w:szCs w:val="28"/>
          <w:lang w:val="kk-KZ"/>
        </w:rPr>
      </w:pPr>
      <w:r w:rsidRPr="001D0F19">
        <w:rPr>
          <w:rFonts w:ascii="Times New Roman" w:eastAsia="Times New Roman" w:hAnsi="Times New Roman" w:cs="Times New Roman"/>
          <w:sz w:val="28"/>
          <w:szCs w:val="28"/>
          <w:lang w:val="kk-KZ" w:eastAsia="ru-RU"/>
        </w:rPr>
        <w:t xml:space="preserve">Біріншіден, </w:t>
      </w:r>
      <w:r w:rsidRPr="001D0F19">
        <w:rPr>
          <w:rFonts w:ascii="Times New Roman" w:eastAsia="Times New Roman" w:hAnsi="Times New Roman" w:cs="Times New Roman"/>
          <w:i/>
          <w:sz w:val="28"/>
          <w:szCs w:val="28"/>
          <w:lang w:val="kk-KZ" w:eastAsia="ru-RU"/>
        </w:rPr>
        <w:t xml:space="preserve">мемлекеттік </w:t>
      </w:r>
      <w:r w:rsidR="00940B65" w:rsidRPr="001D0F19">
        <w:rPr>
          <w:rFonts w:ascii="Times New Roman" w:eastAsia="Times New Roman" w:hAnsi="Times New Roman" w:cs="Times New Roman"/>
          <w:i/>
          <w:sz w:val="28"/>
          <w:szCs w:val="28"/>
          <w:lang w:val="kk-KZ" w:eastAsia="ru-RU"/>
        </w:rPr>
        <w:t xml:space="preserve">көрсетілетін </w:t>
      </w:r>
      <w:r w:rsidR="005665BB" w:rsidRPr="001D0F19">
        <w:rPr>
          <w:rFonts w:ascii="Times New Roman" w:eastAsia="Times New Roman" w:hAnsi="Times New Roman" w:cs="Times New Roman"/>
          <w:i/>
          <w:sz w:val="28"/>
          <w:szCs w:val="28"/>
          <w:lang w:val="kk-KZ" w:eastAsia="ru-RU"/>
        </w:rPr>
        <w:t xml:space="preserve">қызметтің </w:t>
      </w:r>
      <w:r w:rsidRPr="001D0F19">
        <w:rPr>
          <w:rFonts w:ascii="Times New Roman" w:eastAsia="Times New Roman" w:hAnsi="Times New Roman" w:cs="Times New Roman"/>
          <w:i/>
          <w:sz w:val="28"/>
          <w:szCs w:val="28"/>
          <w:lang w:val="kk-KZ" w:eastAsia="ru-RU"/>
        </w:rPr>
        <w:t>клиентке бағдарланған моделін заңнамалық тұрғыда бекіту</w:t>
      </w:r>
      <w:r w:rsidRPr="001D0F19">
        <w:rPr>
          <w:rFonts w:ascii="Times New Roman" w:eastAsia="Times New Roman" w:hAnsi="Times New Roman" w:cs="Times New Roman"/>
          <w:sz w:val="28"/>
          <w:szCs w:val="28"/>
          <w:lang w:val="kk-KZ" w:eastAsia="ru-RU"/>
        </w:rPr>
        <w:t xml:space="preserve"> қажет. Қазіргі таңда бұл ұғым тәжірибе жүзінде қолданыста болғанымен, оны құқықтық деңгейде айқындайтын нақты анықтама жоқ. Осыған орай, </w:t>
      </w:r>
      <w:r w:rsidR="001619D8" w:rsidRPr="001D0F19">
        <w:rPr>
          <w:rFonts w:ascii="Times New Roman" w:eastAsia="Times New Roman" w:hAnsi="Times New Roman" w:cs="Times New Roman"/>
          <w:sz w:val="28"/>
          <w:szCs w:val="28"/>
          <w:lang w:val="kk-KZ" w:eastAsia="ru-RU"/>
        </w:rPr>
        <w:t>мемлекеттік көрсетілетін қызметтің</w:t>
      </w:r>
      <w:r w:rsidR="00940B65"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i/>
          <w:sz w:val="28"/>
          <w:szCs w:val="28"/>
          <w:lang w:val="kk-KZ" w:eastAsia="ru-RU"/>
        </w:rPr>
        <w:t>клиентке бағдарланған</w:t>
      </w:r>
      <w:r w:rsidRPr="001D0F19">
        <w:rPr>
          <w:rFonts w:ascii="Times New Roman" w:eastAsia="Times New Roman" w:hAnsi="Times New Roman" w:cs="Times New Roman"/>
          <w:b/>
          <w:sz w:val="28"/>
          <w:szCs w:val="28"/>
          <w:lang w:val="kk-KZ" w:eastAsia="ru-RU"/>
        </w:rPr>
        <w:t xml:space="preserve"> </w:t>
      </w:r>
      <w:r w:rsidR="00C51C29" w:rsidRPr="001D0F19">
        <w:rPr>
          <w:rFonts w:ascii="Times New Roman" w:eastAsia="Times New Roman" w:hAnsi="Times New Roman" w:cs="Times New Roman"/>
          <w:sz w:val="28"/>
          <w:szCs w:val="28"/>
          <w:lang w:val="kk-KZ" w:eastAsia="ru-RU"/>
        </w:rPr>
        <w:t xml:space="preserve">қағидаты – бұл азаматтардың қажеттіліктерін қанағаттандыру, көрсетілетін қызметтердің жоғары сапасын қамтамасыз ету, мемлекеттік органдар мен қоғам арасында сенімді қарым-қатынастарды қалыптастыру, </w:t>
      </w:r>
      <w:r w:rsidR="00BA2A8E" w:rsidRPr="001D0F19">
        <w:rPr>
          <w:rFonts w:ascii="Times New Roman" w:eastAsia="Times New Roman" w:hAnsi="Times New Roman" w:cs="Times New Roman"/>
          <w:sz w:val="28"/>
          <w:szCs w:val="28"/>
          <w:lang w:val="kk-KZ" w:eastAsia="ru-RU"/>
        </w:rPr>
        <w:t>мемлекеттік қызметтерд</w:t>
      </w:r>
      <w:r w:rsidR="00C51C29" w:rsidRPr="001D0F19">
        <w:rPr>
          <w:rFonts w:ascii="Times New Roman" w:eastAsia="Times New Roman" w:hAnsi="Times New Roman" w:cs="Times New Roman"/>
          <w:sz w:val="28"/>
          <w:szCs w:val="28"/>
          <w:lang w:val="kk-KZ" w:eastAsia="ru-RU"/>
        </w:rPr>
        <w:t>і көрсетуді жобалау, бағалау және жетілдіру процесіне азаматтардың белсенді қатысуын ынталандыру басымдығына негізделген жүйелі тәсіл.</w:t>
      </w:r>
      <w:r w:rsidRPr="001D0F19">
        <w:rPr>
          <w:rFonts w:ascii="Times New Roman" w:eastAsia="Times New Roman" w:hAnsi="Times New Roman" w:cs="Times New Roman"/>
          <w:sz w:val="28"/>
          <w:szCs w:val="28"/>
          <w:lang w:val="kk-KZ" w:eastAsia="ru-RU"/>
        </w:rPr>
        <w:t xml:space="preserve"> Бұл анықтама </w:t>
      </w:r>
      <w:r w:rsidR="005665BB" w:rsidRPr="001D0F19">
        <w:rPr>
          <w:rFonts w:ascii="Times New Roman" w:hAnsi="Times New Roman" w:cs="Times New Roman"/>
          <w:sz w:val="28"/>
          <w:szCs w:val="28"/>
          <w:lang w:val="kk-KZ"/>
        </w:rPr>
        <w:t xml:space="preserve">2015 жылғы 23 қарашадағы №416-V </w:t>
      </w:r>
      <w:r w:rsidR="005665BB" w:rsidRPr="001D0F19">
        <w:rPr>
          <w:rFonts w:ascii="Times New Roman" w:eastAsia="Times New Roman" w:hAnsi="Times New Roman" w:cs="Times New Roman"/>
          <w:sz w:val="28"/>
          <w:szCs w:val="28"/>
          <w:lang w:val="kk-KZ" w:eastAsia="ru-RU"/>
        </w:rPr>
        <w:t>«</w:t>
      </w:r>
      <w:r w:rsidR="005665BB" w:rsidRPr="001D0F19">
        <w:rPr>
          <w:rFonts w:ascii="Times New Roman" w:hAnsi="Times New Roman" w:cs="Times New Roman"/>
          <w:bCs/>
          <w:sz w:val="28"/>
          <w:szCs w:val="28"/>
          <w:lang w:val="kk-KZ"/>
        </w:rPr>
        <w:t>Қазақстан Республикасының мемлекеттік</w:t>
      </w:r>
      <w:r w:rsidR="00AD4B0A" w:rsidRPr="001D0F19">
        <w:rPr>
          <w:rFonts w:ascii="Times New Roman" w:hAnsi="Times New Roman" w:cs="Times New Roman"/>
          <w:bCs/>
          <w:sz w:val="28"/>
          <w:szCs w:val="28"/>
          <w:lang w:val="kk-KZ"/>
        </w:rPr>
        <w:t xml:space="preserve"> көрсетілетін</w:t>
      </w:r>
      <w:r w:rsidR="005665BB" w:rsidRPr="001D0F19">
        <w:rPr>
          <w:rFonts w:ascii="Times New Roman" w:hAnsi="Times New Roman" w:cs="Times New Roman"/>
          <w:bCs/>
          <w:sz w:val="28"/>
          <w:szCs w:val="28"/>
          <w:lang w:val="kk-KZ"/>
        </w:rPr>
        <w:t xml:space="preserve"> қызмет</w:t>
      </w:r>
      <w:r w:rsidR="00AD4B0A" w:rsidRPr="001D0F19">
        <w:rPr>
          <w:rFonts w:ascii="Times New Roman" w:hAnsi="Times New Roman" w:cs="Times New Roman"/>
          <w:bCs/>
          <w:sz w:val="28"/>
          <w:szCs w:val="28"/>
          <w:lang w:val="kk-KZ"/>
        </w:rPr>
        <w:t>тер</w:t>
      </w:r>
      <w:r w:rsidR="005665BB" w:rsidRPr="001D0F19">
        <w:rPr>
          <w:rFonts w:ascii="Times New Roman" w:hAnsi="Times New Roman" w:cs="Times New Roman"/>
          <w:bCs/>
          <w:sz w:val="28"/>
          <w:szCs w:val="28"/>
          <w:lang w:val="kk-KZ"/>
        </w:rPr>
        <w:t xml:space="preserve"> туралы»</w:t>
      </w:r>
      <w:r w:rsidR="005665BB" w:rsidRPr="001D0F19">
        <w:rPr>
          <w:rFonts w:ascii="Times New Roman" w:hAnsi="Times New Roman" w:cs="Times New Roman"/>
          <w:b/>
          <w:bCs/>
          <w:sz w:val="28"/>
          <w:szCs w:val="28"/>
          <w:lang w:val="kk-KZ"/>
        </w:rPr>
        <w:t xml:space="preserve"> </w:t>
      </w:r>
      <w:r w:rsidR="005665BB" w:rsidRPr="001D0F19">
        <w:rPr>
          <w:rFonts w:ascii="Times New Roman" w:hAnsi="Times New Roman" w:cs="Times New Roman"/>
          <w:sz w:val="28"/>
          <w:szCs w:val="28"/>
          <w:lang w:val="kk-KZ"/>
        </w:rPr>
        <w:t>Қазақстан Республикасының Заңына енгізілуі тиіс</w:t>
      </w:r>
      <w:r w:rsidR="00AD4B0A" w:rsidRPr="001D0F19">
        <w:rPr>
          <w:rFonts w:ascii="Times New Roman" w:hAnsi="Times New Roman" w:cs="Times New Roman"/>
          <w:sz w:val="28"/>
          <w:szCs w:val="28"/>
          <w:lang w:val="kk-KZ"/>
        </w:rPr>
        <w:t xml:space="preserve"> [</w:t>
      </w:r>
      <w:r w:rsidR="00AE571D" w:rsidRPr="001D0F19">
        <w:rPr>
          <w:rFonts w:ascii="Times New Roman" w:hAnsi="Times New Roman" w:cs="Times New Roman"/>
          <w:sz w:val="28"/>
          <w:szCs w:val="28"/>
          <w:lang w:val="kk-KZ"/>
        </w:rPr>
        <w:t>240</w:t>
      </w:r>
      <w:r w:rsidR="00AD4B0A" w:rsidRPr="001D0F19">
        <w:rPr>
          <w:rFonts w:ascii="Times New Roman" w:hAnsi="Times New Roman" w:cs="Times New Roman"/>
          <w:sz w:val="28"/>
          <w:szCs w:val="28"/>
          <w:lang w:val="kk-KZ"/>
        </w:rPr>
        <w:t>]</w:t>
      </w:r>
      <w:r w:rsidR="005665BB" w:rsidRPr="001D0F19">
        <w:rPr>
          <w:rFonts w:ascii="Times New Roman" w:hAnsi="Times New Roman" w:cs="Times New Roman"/>
          <w:sz w:val="28"/>
          <w:szCs w:val="28"/>
          <w:lang w:val="kk-KZ"/>
        </w:rPr>
        <w:t xml:space="preserve">. </w:t>
      </w:r>
    </w:p>
    <w:p w14:paraId="3AA3A8A3" w14:textId="583B55BB" w:rsidR="00547CE0" w:rsidRPr="001D0F19" w:rsidRDefault="00547CE0"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 мемлекеттік саясатты, бағдарламаларды және стратегиялық жоспарларды әзірлеу кезінде осы қа</w:t>
      </w:r>
      <w:r w:rsidR="005665BB" w:rsidRPr="001D0F19">
        <w:rPr>
          <w:rFonts w:ascii="Times New Roman" w:eastAsia="Times New Roman" w:hAnsi="Times New Roman" w:cs="Times New Roman"/>
          <w:sz w:val="28"/>
          <w:szCs w:val="28"/>
          <w:lang w:val="kk-KZ" w:eastAsia="ru-RU"/>
        </w:rPr>
        <w:t xml:space="preserve">ғидатты міндетті </w:t>
      </w:r>
      <w:r w:rsidR="004B3E27" w:rsidRPr="001D0F19">
        <w:rPr>
          <w:rFonts w:ascii="Times New Roman" w:eastAsia="Times New Roman" w:hAnsi="Times New Roman" w:cs="Times New Roman"/>
          <w:sz w:val="28"/>
          <w:szCs w:val="28"/>
          <w:lang w:val="kk-KZ" w:eastAsia="ru-RU"/>
        </w:rPr>
        <w:t xml:space="preserve">түрде </w:t>
      </w:r>
      <w:r w:rsidR="005665BB" w:rsidRPr="001D0F19">
        <w:rPr>
          <w:rFonts w:ascii="Times New Roman" w:eastAsia="Times New Roman" w:hAnsi="Times New Roman" w:cs="Times New Roman"/>
          <w:sz w:val="28"/>
          <w:szCs w:val="28"/>
          <w:lang w:val="kk-KZ" w:eastAsia="ru-RU"/>
        </w:rPr>
        <w:t xml:space="preserve">ескеруі </w:t>
      </w:r>
      <w:r w:rsidRPr="001D0F19">
        <w:rPr>
          <w:rFonts w:ascii="Times New Roman" w:eastAsia="Times New Roman" w:hAnsi="Times New Roman" w:cs="Times New Roman"/>
          <w:sz w:val="28"/>
          <w:szCs w:val="28"/>
          <w:lang w:val="kk-KZ" w:eastAsia="ru-RU"/>
        </w:rPr>
        <w:t>қажет.</w:t>
      </w:r>
    </w:p>
    <w:p w14:paraId="1CE960F8" w14:textId="6AB5DA0D" w:rsidR="00892CA4" w:rsidRPr="001D0F19" w:rsidRDefault="00547CE0"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Екіншіден, </w:t>
      </w:r>
      <w:r w:rsidR="00892CA4" w:rsidRPr="001D0F19">
        <w:rPr>
          <w:rFonts w:ascii="Times New Roman" w:eastAsia="Times New Roman" w:hAnsi="Times New Roman" w:cs="Times New Roman"/>
          <w:sz w:val="28"/>
          <w:szCs w:val="28"/>
          <w:lang w:val="kk-KZ" w:eastAsia="ru-RU"/>
        </w:rPr>
        <w:t xml:space="preserve">кейбір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892CA4" w:rsidRPr="001D0F19">
        <w:rPr>
          <w:rFonts w:ascii="Times New Roman" w:eastAsia="Times New Roman" w:hAnsi="Times New Roman" w:cs="Times New Roman"/>
          <w:sz w:val="28"/>
          <w:szCs w:val="28"/>
          <w:lang w:val="kk-KZ" w:eastAsia="ru-RU"/>
        </w:rPr>
        <w:t xml:space="preserve">і немесе </w:t>
      </w:r>
      <w:r w:rsidR="00BA2A8E" w:rsidRPr="001D0F19">
        <w:rPr>
          <w:rFonts w:ascii="Times New Roman" w:eastAsia="Times New Roman" w:hAnsi="Times New Roman" w:cs="Times New Roman"/>
          <w:sz w:val="28"/>
          <w:szCs w:val="28"/>
          <w:lang w:val="kk-KZ" w:eastAsia="ru-RU"/>
        </w:rPr>
        <w:t>мемлекеттік қызметтерд</w:t>
      </w:r>
      <w:r w:rsidR="00892CA4" w:rsidRPr="001D0F19">
        <w:rPr>
          <w:rFonts w:ascii="Times New Roman" w:eastAsia="Times New Roman" w:hAnsi="Times New Roman" w:cs="Times New Roman"/>
          <w:sz w:val="28"/>
          <w:szCs w:val="28"/>
          <w:lang w:val="kk-KZ" w:eastAsia="ru-RU"/>
        </w:rPr>
        <w:t>і көрсетудің қандай да бір процесін бәсекелік ортаға ауыстыру қажет. Осылайша, жылжымайтын мүлікті тіркеу рәсімдерінің тиімділігін арттыру мақсатында мемлекеттік ақпараттық жүйелерге біріктірілген және өзін-өзі реттейтін ұйым шеңберінде жұмыс істейтін лицензиясы бар субъектілер – жеке тіркеушілер институтын енгізу ұсынылады. Қол жеткізілген нәтижелерге қарамастан</w:t>
      </w:r>
      <w:r w:rsidR="00241C75" w:rsidRPr="001D0F19">
        <w:rPr>
          <w:rFonts w:ascii="Times New Roman" w:eastAsia="Times New Roman" w:hAnsi="Times New Roman" w:cs="Times New Roman"/>
          <w:sz w:val="28"/>
          <w:szCs w:val="28"/>
          <w:lang w:val="kk-KZ" w:eastAsia="ru-RU"/>
        </w:rPr>
        <w:t>,</w:t>
      </w:r>
      <w:r w:rsidR="00892CA4" w:rsidRPr="001D0F19">
        <w:rPr>
          <w:rFonts w:ascii="Times New Roman" w:eastAsia="Times New Roman" w:hAnsi="Times New Roman" w:cs="Times New Roman"/>
          <w:sz w:val="28"/>
          <w:szCs w:val="28"/>
          <w:lang w:val="kk-KZ" w:eastAsia="ru-RU"/>
        </w:rPr>
        <w:t xml:space="preserve"> атап айтқанда, 4,5 күнде мүлікті тіркеу және заңды тұлғаларды тіркеудің 99%-ы онлайн форматта, техникалық ақауларға, пайдаланушы интерфейстерінің күрделілігіне және қолдаудың болмауына байланысты мәселелер шешімін таппай отыр. Жеке тіркеушілерді енгізу бәсекелестікті арттырады, мемлекеттік органдарды жеңілдетеді және Эстония, Сингапур және Латвия мысалдарында көрсетілгендей, қызмет көрсету уақытын 25-30%-ға қысқартады</w:t>
      </w:r>
      <w:r w:rsidR="00CB313E" w:rsidRPr="001D0F19">
        <w:rPr>
          <w:rFonts w:ascii="Times New Roman" w:eastAsia="Times New Roman" w:hAnsi="Times New Roman" w:cs="Times New Roman"/>
          <w:sz w:val="28"/>
          <w:szCs w:val="28"/>
          <w:lang w:val="kk-KZ" w:eastAsia="ru-RU"/>
        </w:rPr>
        <w:t xml:space="preserve"> [2</w:t>
      </w:r>
      <w:r w:rsidR="0028406D" w:rsidRPr="001D0F19">
        <w:rPr>
          <w:rFonts w:ascii="Times New Roman" w:eastAsia="Times New Roman" w:hAnsi="Times New Roman" w:cs="Times New Roman"/>
          <w:sz w:val="28"/>
          <w:szCs w:val="28"/>
          <w:lang w:val="kk-KZ" w:eastAsia="ru-RU"/>
        </w:rPr>
        <w:t>4</w:t>
      </w:r>
      <w:r w:rsidR="00AE571D" w:rsidRPr="001D0F19">
        <w:rPr>
          <w:rFonts w:ascii="Times New Roman" w:eastAsia="Times New Roman" w:hAnsi="Times New Roman" w:cs="Times New Roman"/>
          <w:sz w:val="28"/>
          <w:szCs w:val="28"/>
          <w:lang w:val="kk-KZ" w:eastAsia="ru-RU"/>
        </w:rPr>
        <w:t>1</w:t>
      </w:r>
      <w:r w:rsidR="00CB313E" w:rsidRPr="001D0F19">
        <w:rPr>
          <w:rFonts w:ascii="Times New Roman" w:eastAsia="Times New Roman" w:hAnsi="Times New Roman" w:cs="Times New Roman"/>
          <w:sz w:val="28"/>
          <w:szCs w:val="28"/>
          <w:lang w:val="kk-KZ" w:eastAsia="ru-RU"/>
        </w:rPr>
        <w:t>]</w:t>
      </w:r>
      <w:r w:rsidR="00892CA4" w:rsidRPr="001D0F19">
        <w:rPr>
          <w:rFonts w:ascii="Times New Roman" w:eastAsia="Times New Roman" w:hAnsi="Times New Roman" w:cs="Times New Roman"/>
          <w:sz w:val="28"/>
          <w:szCs w:val="28"/>
          <w:lang w:val="kk-KZ" w:eastAsia="ru-RU"/>
        </w:rPr>
        <w:t>.</w:t>
      </w:r>
    </w:p>
    <w:p w14:paraId="79056D65" w14:textId="242CBDB6"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Үшіншіден, ағымдағы зерттеу мемлекеттік қызмет көрсетуде </w:t>
      </w:r>
      <w:r w:rsidRPr="001D0F19">
        <w:rPr>
          <w:rFonts w:ascii="Times New Roman" w:eastAsia="Times New Roman" w:hAnsi="Times New Roman" w:cs="Times New Roman"/>
          <w:i/>
          <w:sz w:val="28"/>
          <w:szCs w:val="28"/>
          <w:lang w:val="kk-KZ" w:eastAsia="ru-RU"/>
        </w:rPr>
        <w:t xml:space="preserve">клиентке бағытталған инновацияларды пайдаланудың жаңа тәсілдерін </w:t>
      </w:r>
      <w:r w:rsidRPr="001D0F19">
        <w:rPr>
          <w:rFonts w:ascii="Times New Roman" w:eastAsia="Times New Roman" w:hAnsi="Times New Roman" w:cs="Times New Roman"/>
          <w:sz w:val="28"/>
          <w:szCs w:val="28"/>
          <w:lang w:val="kk-KZ" w:eastAsia="ru-RU"/>
        </w:rPr>
        <w:t>енгізудің маңыздылығын көрсетеді. Бұл тек техникалық жаңғырту туралы ғана емес, сонымен қатар цифрлық технологияларды, сондай-ақ институционалдық және басқарушылық трансформацияларды қамтитын кешенді шешімдер</w:t>
      </w:r>
      <w:r w:rsidR="001619D8" w:rsidRPr="001D0F19">
        <w:rPr>
          <w:rFonts w:ascii="Times New Roman" w:eastAsia="Times New Roman" w:hAnsi="Times New Roman" w:cs="Times New Roman"/>
          <w:sz w:val="28"/>
          <w:szCs w:val="28"/>
          <w:lang w:val="kk-KZ" w:eastAsia="ru-RU"/>
        </w:rPr>
        <w:t xml:space="preserve">ге қатысты. </w:t>
      </w:r>
    </w:p>
    <w:p w14:paraId="6042A62A" w14:textId="77777777"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Эмпирикалық деректер мен халықаралық тәжірибе инновациялық құралдарды енгізу тұтынушылардың назарын арттыруға, шығындарды азайтуға және азаматтар мен мемлекеттік органдар арасындағы өзара әрекеттесуді жақсартуға көмектесетінін көрсетеді.</w:t>
      </w:r>
    </w:p>
    <w:p w14:paraId="6C0C1040" w14:textId="5342372B"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Осыған байланысты халықтың әртүрлі топтарының қажеттіліктеріне бағытталған заманауи технологияларды пайдаланудың стратегиялық тәсілінің қажеттілігі негізделген. Негізгі бағыттар мыналарды қамтиды:</w:t>
      </w:r>
    </w:p>
    <w:p w14:paraId="25D85E2A" w14:textId="347876BE"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Біріншіден, жасанды интеллект пен үлкен деректерді пайдалану. Бұл құралдар қызметтерді дербестендіруге, азаматтардың қажеттіліктерін болжауға және басқару шешімдерінің дәлдігін арттыруға мүмкіндік береді.</w:t>
      </w:r>
    </w:p>
    <w:p w14:paraId="78A12EEC" w14:textId="77777777"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Екіншіден, блокчейн технологияларын қолдану. Олар құқықтарды тіркеу, цифрлық сертификаттарды беру сияқты процестердің ашықтығы мен қауіпсіздігін арттырады және алаяқтық тәуекелдерін азайтады.</w:t>
      </w:r>
    </w:p>
    <w:p w14:paraId="5A920061" w14:textId="77777777"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Үшіншіден, мобильді қосымшаларды әзірлеу. Олар қызметтерге қол жеткізуді айтарлықтай жеңілдетеді, бірақ, әсіресе шалғай аймақтардың қарт адамдары мен тұрғындарының цифрлық сауаттылық деңгейін ескеру қажет.</w:t>
      </w:r>
    </w:p>
    <w:p w14:paraId="6D8A2E96" w14:textId="77777777"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Бұл ретте технологияларды енгізу басқарудың ұйымдық үлгілерін жаңартумен қатар жүруі керек екенін түсіну маңызды.</w:t>
      </w:r>
    </w:p>
    <w:p w14:paraId="692A2E25" w14:textId="77777777"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Халыққа қызмет көрсету орталықтары арқылы дәлелденген «бір терезе» үлгісімен қатар, қызмет көрсетудің дәстүрлі және цифрлық арналарын біріктіретін көп арналы модельді белсендірек енгізу қажет. Бұл азаматтардың барлық санаттары үшін қолжетімділікті қамтамасыз ету үшін ерекше маңызды.</w:t>
      </w:r>
    </w:p>
    <w:p w14:paraId="123932D0" w14:textId="039E07B0"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Түрлі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 біртұтас цифрлық инфрақұрылымға біріктіруге мүмкіндік беретін, бейімделуді, икемділік пен жауаптылықты қамтамасыз ететін сервистік платформалар моделі де перспективті болып табылады.</w:t>
      </w:r>
    </w:p>
    <w:p w14:paraId="5B54C4E3" w14:textId="01F398B0" w:rsidR="001336CF"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w:t>
      </w:r>
      <w:r w:rsidR="00DA4B32" w:rsidRPr="001D0F19">
        <w:rPr>
          <w:rFonts w:ascii="Times New Roman" w:eastAsia="Times New Roman" w:hAnsi="Times New Roman" w:cs="Times New Roman"/>
          <w:sz w:val="28"/>
          <w:szCs w:val="28"/>
          <w:lang w:val="kk-KZ" w:eastAsia="ru-RU"/>
        </w:rPr>
        <w:t>мемлекеттік көрсетілетін қызмет</w:t>
      </w:r>
      <w:r w:rsidR="001619D8" w:rsidRPr="001D0F19">
        <w:rPr>
          <w:rFonts w:ascii="Times New Roman" w:eastAsia="Times New Roman" w:hAnsi="Times New Roman" w:cs="Times New Roman"/>
          <w:sz w:val="28"/>
          <w:szCs w:val="28"/>
          <w:lang w:val="kk-KZ" w:eastAsia="ru-RU"/>
        </w:rPr>
        <w:t>те</w:t>
      </w:r>
      <w:r w:rsidR="00DA4B32"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тұтынушыға бағытталған инновацияларды енгізу жай ғана техникалық жаңарту емес, қызмет көрсетудің заманауи, ашық және тиімді жүйесін қалыптастыруға жасалған қадам болып табылады. Жасанды интеллект, блокчейн және электронды қызметтерге негізделген шешімдерді пайдалану азаматтардың сенімін арттырады, әкімшілік кедергілерді азайтады және мемлекеттік сектордың тиімділігінің өсуіне ықпал етеді.</w:t>
      </w:r>
    </w:p>
    <w:p w14:paraId="4342B22A" w14:textId="77777777"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Төртіншіден, </w:t>
      </w:r>
      <w:r w:rsidRPr="001D0F19">
        <w:rPr>
          <w:rFonts w:ascii="Times New Roman" w:eastAsia="Times New Roman" w:hAnsi="Times New Roman" w:cs="Times New Roman"/>
          <w:i/>
          <w:sz w:val="28"/>
          <w:szCs w:val="28"/>
          <w:lang w:val="kk-KZ" w:eastAsia="ru-RU"/>
        </w:rPr>
        <w:t>инновациялық құралдарды табысты енгізу</w:t>
      </w:r>
      <w:r w:rsidRPr="001D0F19">
        <w:rPr>
          <w:rFonts w:ascii="Times New Roman" w:eastAsia="Times New Roman" w:hAnsi="Times New Roman" w:cs="Times New Roman"/>
          <w:sz w:val="28"/>
          <w:szCs w:val="28"/>
          <w:lang w:val="kk-KZ" w:eastAsia="ru-RU"/>
        </w:rPr>
        <w:t xml:space="preserve"> үшін негізгі кезеңдерді қамтитын бекітілген жол картасы қажет:</w:t>
      </w:r>
    </w:p>
    <w:p w14:paraId="70B9D756" w14:textId="0A228FA3"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1. </w:t>
      </w:r>
      <w:r w:rsidRPr="001D0F19">
        <w:rPr>
          <w:rFonts w:ascii="Times New Roman" w:eastAsia="Times New Roman" w:hAnsi="Times New Roman" w:cs="Times New Roman"/>
          <w:i/>
          <w:sz w:val="28"/>
          <w:szCs w:val="28"/>
          <w:lang w:val="kk-KZ" w:eastAsia="ru-RU"/>
        </w:rPr>
        <w:t>Азаматтардың қажеттіліктері мен күтулерін талдау</w:t>
      </w:r>
      <w:r w:rsidRPr="001D0F19">
        <w:rPr>
          <w:rFonts w:ascii="Times New Roman" w:eastAsia="Times New Roman" w:hAnsi="Times New Roman" w:cs="Times New Roman"/>
          <w:sz w:val="28"/>
          <w:szCs w:val="28"/>
          <w:lang w:val="kk-KZ" w:eastAsia="ru-RU"/>
        </w:rPr>
        <w:t xml:space="preserve">. Техникалық енгізу алдында әртүрлі </w:t>
      </w:r>
      <w:r w:rsidR="00984961" w:rsidRPr="001D0F19">
        <w:rPr>
          <w:rFonts w:ascii="Times New Roman" w:eastAsia="Times New Roman" w:hAnsi="Times New Roman" w:cs="Times New Roman"/>
          <w:sz w:val="28"/>
          <w:szCs w:val="28"/>
          <w:lang w:val="kk-KZ" w:eastAsia="ru-RU"/>
        </w:rPr>
        <w:t>өңірлердің</w:t>
      </w:r>
      <w:r w:rsidRPr="001D0F19">
        <w:rPr>
          <w:rFonts w:ascii="Times New Roman" w:eastAsia="Times New Roman" w:hAnsi="Times New Roman" w:cs="Times New Roman"/>
          <w:sz w:val="28"/>
          <w:szCs w:val="28"/>
          <w:lang w:val="kk-KZ" w:eastAsia="ru-RU"/>
        </w:rPr>
        <w:t xml:space="preserve">, соның ішінде шалғайдағы және ауылдық </w:t>
      </w:r>
      <w:r w:rsidR="00984961" w:rsidRPr="001D0F19">
        <w:rPr>
          <w:rFonts w:ascii="Times New Roman" w:eastAsia="Times New Roman" w:hAnsi="Times New Roman" w:cs="Times New Roman"/>
          <w:sz w:val="28"/>
          <w:szCs w:val="28"/>
          <w:lang w:val="kk-KZ" w:eastAsia="ru-RU"/>
        </w:rPr>
        <w:t xml:space="preserve">өңірлердің </w:t>
      </w:r>
      <w:r w:rsidRPr="001D0F19">
        <w:rPr>
          <w:rFonts w:ascii="Times New Roman" w:eastAsia="Times New Roman" w:hAnsi="Times New Roman" w:cs="Times New Roman"/>
          <w:sz w:val="28"/>
          <w:szCs w:val="28"/>
          <w:lang w:val="kk-KZ" w:eastAsia="ru-RU"/>
        </w:rPr>
        <w:t>аймақтардың ерекшеліктерін ескере отырып, халықтың нақты проблемаларын анықтау маңызды. Онлайн сауалнамалар, фокус-топтар және кері байланыс платформалары арқылы деректерді жинау басымдықты салаларды анықтауға және жекелендірілген қызметтерді құруға мүмкіндік береді.</w:t>
      </w:r>
      <w:r w:rsidR="00984961" w:rsidRPr="001D0F19">
        <w:rPr>
          <w:rFonts w:ascii="Times New Roman" w:eastAsia="Times New Roman" w:hAnsi="Times New Roman" w:cs="Times New Roman"/>
          <w:sz w:val="28"/>
          <w:szCs w:val="28"/>
          <w:lang w:val="kk-KZ" w:eastAsia="ru-RU"/>
        </w:rPr>
        <w:t xml:space="preserve"> </w:t>
      </w:r>
    </w:p>
    <w:p w14:paraId="2486F588" w14:textId="77777777"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2. </w:t>
      </w:r>
      <w:r w:rsidRPr="001D0F19">
        <w:rPr>
          <w:rFonts w:ascii="Times New Roman" w:eastAsia="Times New Roman" w:hAnsi="Times New Roman" w:cs="Times New Roman"/>
          <w:i/>
          <w:sz w:val="28"/>
          <w:szCs w:val="28"/>
          <w:lang w:val="kk-KZ" w:eastAsia="ru-RU"/>
        </w:rPr>
        <w:t>Инновациялық құралдарды әзірлеу және таңдау</w:t>
      </w:r>
      <w:r w:rsidRPr="001D0F19">
        <w:rPr>
          <w:rFonts w:ascii="Times New Roman" w:eastAsia="Times New Roman" w:hAnsi="Times New Roman" w:cs="Times New Roman"/>
          <w:sz w:val="28"/>
          <w:szCs w:val="28"/>
          <w:lang w:val="kk-KZ" w:eastAsia="ru-RU"/>
        </w:rPr>
        <w:t>. Талдау негізінде анықталған проблемаларды барынша тиімді шешетін технологиялар таңдалады. Қазақстанда шалғай елді мекендердің тұрғындары үшін қызметтердің қолжетімділігіне назар аудару керек. Басым шешімдердің қатарында онлайн платформалар, сұрауларды автоматтандыруға арналған жасанды интеллект және ашықтық пен сенімді арттыру үшін блокчейн бар.</w:t>
      </w:r>
    </w:p>
    <w:p w14:paraId="68861C79" w14:textId="77777777"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3. </w:t>
      </w:r>
      <w:r w:rsidRPr="001D0F19">
        <w:rPr>
          <w:rFonts w:ascii="Times New Roman" w:eastAsia="Times New Roman" w:hAnsi="Times New Roman" w:cs="Times New Roman"/>
          <w:i/>
          <w:sz w:val="28"/>
          <w:szCs w:val="28"/>
          <w:lang w:val="kk-KZ" w:eastAsia="ru-RU"/>
        </w:rPr>
        <w:t>Инфрақұрылымды жоспарлау және құру</w:t>
      </w:r>
      <w:r w:rsidRPr="001D0F19">
        <w:rPr>
          <w:rFonts w:ascii="Times New Roman" w:eastAsia="Times New Roman" w:hAnsi="Times New Roman" w:cs="Times New Roman"/>
          <w:sz w:val="28"/>
          <w:szCs w:val="28"/>
          <w:lang w:val="kk-KZ" w:eastAsia="ru-RU"/>
        </w:rPr>
        <w:t>. Тек қалаларды ғана емес, ауылдық елді мекендерді де технологиялық жабдықпен қамтамасыз ету маңызды, бұл интернетке қосылуды жаңғыртуды және өңірлік дата орталықтарын құруды талап етеді. Мемлекеттік қызметшілерді жаңа цифрлық құралдармен жұмыс істеуге үйретуге ерекше көңіл бөлінуде.</w:t>
      </w:r>
    </w:p>
    <w:p w14:paraId="7BFF4564" w14:textId="77777777"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4. </w:t>
      </w:r>
      <w:r w:rsidRPr="001D0F19">
        <w:rPr>
          <w:rFonts w:ascii="Times New Roman" w:eastAsia="Times New Roman" w:hAnsi="Times New Roman" w:cs="Times New Roman"/>
          <w:i/>
          <w:sz w:val="28"/>
          <w:szCs w:val="28"/>
          <w:lang w:val="kk-KZ" w:eastAsia="ru-RU"/>
        </w:rPr>
        <w:t>Тестілеу және іске қосу</w:t>
      </w:r>
      <w:r w:rsidRPr="001D0F19">
        <w:rPr>
          <w:rFonts w:ascii="Times New Roman" w:eastAsia="Times New Roman" w:hAnsi="Times New Roman" w:cs="Times New Roman"/>
          <w:sz w:val="28"/>
          <w:szCs w:val="28"/>
          <w:lang w:val="kk-KZ" w:eastAsia="ru-RU"/>
        </w:rPr>
        <w:t>. Кең ауқымды енгізу алдында цифрлық сауаттылығы әртүрлі пайдаланушылар үшін қызметтердің қолжетімділігі мен ыңғайлылығын қамтамасыз ету үшін әртүрлі жағдайларда тестілеуді өткізу қажет. Бұл процеске азаматтарды тарту кемшіліктерді анықтауға және жоюға көмектеседі.</w:t>
      </w:r>
    </w:p>
    <w:p w14:paraId="0B15FBB3" w14:textId="0108B28E"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5. </w:t>
      </w:r>
      <w:r w:rsidRPr="001D0F19">
        <w:rPr>
          <w:rFonts w:ascii="Times New Roman" w:eastAsia="Times New Roman" w:hAnsi="Times New Roman" w:cs="Times New Roman"/>
          <w:i/>
          <w:sz w:val="28"/>
          <w:szCs w:val="28"/>
          <w:lang w:val="kk-KZ" w:eastAsia="ru-RU"/>
        </w:rPr>
        <w:t>Бағалау және оңтайландыру</w:t>
      </w:r>
      <w:r w:rsidRPr="001D0F19">
        <w:rPr>
          <w:rFonts w:ascii="Times New Roman" w:eastAsia="Times New Roman" w:hAnsi="Times New Roman" w:cs="Times New Roman"/>
          <w:sz w:val="28"/>
          <w:szCs w:val="28"/>
          <w:lang w:val="kk-KZ" w:eastAsia="ru-RU"/>
        </w:rPr>
        <w:t xml:space="preserve">. Іске қосылғаннан кейін статистика мен пайдаланушылардың пікірлерін талдау арқылы қызметтердің тиімділігін жүйелі түрде бағалау маңызды. Халықтың цифрлық сауаттылығының өзгеретін қажеттіліктері мен деңгейін ескере отырып, үздіксіз жетілдіру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ің тұрақты дамуын қамтамасыз етеді.</w:t>
      </w:r>
    </w:p>
    <w:p w14:paraId="6565CAEE" w14:textId="2F2C7F95"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Осыған байланысты, «Мемлекеттік көрсетілетін қызметтер туралы» </w:t>
      </w:r>
      <w:r w:rsidR="00550079" w:rsidRPr="001D0F19">
        <w:rPr>
          <w:rFonts w:ascii="Times New Roman" w:eastAsia="Times New Roman" w:hAnsi="Times New Roman" w:cs="Times New Roman"/>
          <w:sz w:val="28"/>
          <w:szCs w:val="28"/>
          <w:lang w:val="kk-KZ" w:eastAsia="ru-RU"/>
        </w:rPr>
        <w:t xml:space="preserve">[135] </w:t>
      </w:r>
      <w:r w:rsidRPr="001D0F19">
        <w:rPr>
          <w:rFonts w:ascii="Times New Roman" w:eastAsia="Times New Roman" w:hAnsi="Times New Roman" w:cs="Times New Roman"/>
          <w:sz w:val="28"/>
          <w:szCs w:val="28"/>
          <w:lang w:val="kk-KZ" w:eastAsia="ru-RU"/>
        </w:rPr>
        <w:t>Қазақстан Республикасы Заңының 10-бабын уәкілетті органдар мемлекеттік қызметтер көрсетуді ұйымдастыру кезінде инновациялық құралдарды енгізудің жол картасын әзірлеуге және іске асыруға міндетті, оның ішінде: халықтың нысаналы топтарының қажеттіліктері мен үміттерін талдау; қолданылатын технологияларды таңдау және негіздеу; инфрақұрылымға тең қолжетімділікті қамтамасыз ету; қызметтерді міндетті тестілеу; пайдаланушылардың пікірлерін жинау және жазу; шешімдерді бақылау және үздіксіз бейімдеу.</w:t>
      </w:r>
    </w:p>
    <w:p w14:paraId="0D27028D" w14:textId="2A5CEDE0"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Мұндай толықтыру инновацияларды енгізу процесін институттандыруға, </w:t>
      </w:r>
      <w:r w:rsidR="00B60C5A" w:rsidRPr="001D0F19">
        <w:rPr>
          <w:rFonts w:ascii="Times New Roman" w:eastAsia="Times New Roman" w:hAnsi="Times New Roman" w:cs="Times New Roman"/>
          <w:sz w:val="28"/>
          <w:szCs w:val="28"/>
          <w:lang w:val="kk-KZ" w:eastAsia="ru-RU"/>
        </w:rPr>
        <w:t>клиентке бағдарлануға</w:t>
      </w:r>
      <w:r w:rsidRPr="001D0F19">
        <w:rPr>
          <w:rFonts w:ascii="Times New Roman" w:eastAsia="Times New Roman" w:hAnsi="Times New Roman" w:cs="Times New Roman"/>
          <w:sz w:val="28"/>
          <w:szCs w:val="28"/>
          <w:lang w:val="kk-KZ" w:eastAsia="ru-RU"/>
        </w:rPr>
        <w:t>, цифрлық трансформациялардың тұрақтылығын қамтамасыз етуге және азаматтардың мемлекеттік қызметтерге сенімін нығайтуға мүмкіндік береді.</w:t>
      </w:r>
    </w:p>
    <w:p w14:paraId="218DE532" w14:textId="34426EF0" w:rsidR="00903329" w:rsidRPr="001D0F19" w:rsidRDefault="00903329"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мемлекеттік қызмет көрсету саласында тұтынушылардың назарын арттырудың инновациялық құралдарын жетілдіру үш негізгі шартты бір мезгілде орындау арқылы мүмкін болады: </w:t>
      </w:r>
      <w:r w:rsidR="004C70ED" w:rsidRPr="001D0F19">
        <w:rPr>
          <w:rFonts w:ascii="Times New Roman" w:eastAsia="Times New Roman" w:hAnsi="Times New Roman" w:cs="Times New Roman"/>
          <w:sz w:val="28"/>
          <w:szCs w:val="28"/>
          <w:lang w:val="kk-KZ" w:eastAsia="ru-RU"/>
        </w:rPr>
        <w:t xml:space="preserve">клиентке </w:t>
      </w:r>
      <w:r w:rsidRPr="001D0F19">
        <w:rPr>
          <w:rFonts w:ascii="Times New Roman" w:eastAsia="Times New Roman" w:hAnsi="Times New Roman" w:cs="Times New Roman"/>
          <w:sz w:val="28"/>
          <w:szCs w:val="28"/>
          <w:lang w:val="kk-KZ" w:eastAsia="ru-RU"/>
        </w:rPr>
        <w:t>бағдарлану принципін нормативтік бекіту, кейбір бизнес-</w:t>
      </w:r>
      <w:r w:rsidR="000B7ADF">
        <w:rPr>
          <w:rFonts w:ascii="Times New Roman" w:hAnsi="Times New Roman" w:cs="Times New Roman"/>
          <w:sz w:val="28"/>
          <w:szCs w:val="28"/>
          <w:lang w:val="kk-KZ"/>
        </w:rPr>
        <w:t>үдерістерді</w:t>
      </w:r>
      <w:r w:rsidR="000B7ADF"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белгілі бір ортаға ауыстыру арқылы бәсекелестік ортаны дамыту және инновацияға заманауи, тұтынушыға бағдарланған тәсілдерді енгізу.</w:t>
      </w:r>
    </w:p>
    <w:p w14:paraId="78A6B3D2" w14:textId="0590146A" w:rsidR="00AD35C7" w:rsidRPr="001D0F19" w:rsidRDefault="00F057D9" w:rsidP="008213E9">
      <w:pPr>
        <w:widowControl w:val="0"/>
        <w:shd w:val="clear" w:color="auto" w:fill="FFFFFF"/>
        <w:tabs>
          <w:tab w:val="left" w:pos="993"/>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Сонымен қатар, әкімшілік басқару мен </w:t>
      </w:r>
      <w:r w:rsidR="00BA2A8E" w:rsidRPr="001D0F19">
        <w:rPr>
          <w:rFonts w:ascii="Times New Roman" w:eastAsia="Times New Roman" w:hAnsi="Times New Roman" w:cs="Times New Roman"/>
          <w:sz w:val="28"/>
          <w:szCs w:val="28"/>
          <w:lang w:val="kk-KZ" w:eastAsia="ru-RU"/>
        </w:rPr>
        <w:t>мемлекеттік қызметтерд</w:t>
      </w:r>
      <w:r w:rsidRPr="001D0F19">
        <w:rPr>
          <w:rFonts w:ascii="Times New Roman" w:eastAsia="Times New Roman" w:hAnsi="Times New Roman" w:cs="Times New Roman"/>
          <w:sz w:val="28"/>
          <w:szCs w:val="28"/>
          <w:lang w:val="kk-KZ" w:eastAsia="ru-RU"/>
        </w:rPr>
        <w:t xml:space="preserve">і көрсетудің заманауи тәсілдері мемлекет пен бизнестің өзара іс-қимылының дәстүрлі үлгілерін терең өзгертуді талап етеді. Осындай қайта құрудың негізгі бағыттарының бірі </w:t>
      </w:r>
      <w:r w:rsidRPr="001D0F19">
        <w:rPr>
          <w:rFonts w:ascii="Times New Roman" w:eastAsia="Times New Roman" w:hAnsi="Times New Roman" w:cs="Times New Roman"/>
          <w:i/>
          <w:sz w:val="28"/>
          <w:szCs w:val="28"/>
          <w:lang w:val="kk-KZ" w:eastAsia="ru-RU"/>
        </w:rPr>
        <w:t>мемлекеттік басқарудың жеке функцияларын орталықсыздандыру және оларды өзін-өзі реттеу және цифрландыру қағидаттары негізінде жеке субъектілерге беру</w:t>
      </w:r>
      <w:r w:rsidRPr="001D0F19">
        <w:rPr>
          <w:rFonts w:ascii="Times New Roman" w:eastAsia="Times New Roman" w:hAnsi="Times New Roman" w:cs="Times New Roman"/>
          <w:sz w:val="28"/>
          <w:szCs w:val="28"/>
          <w:lang w:val="kk-KZ" w:eastAsia="ru-RU"/>
        </w:rPr>
        <w:t xml:space="preserve"> болып табылады. Осыған орай, диссертациялық зерттеу аясында </w:t>
      </w:r>
      <w:r w:rsidR="00AD35C7" w:rsidRPr="001D0F19">
        <w:rPr>
          <w:rFonts w:ascii="Times New Roman" w:eastAsia="Times New Roman" w:hAnsi="Times New Roman" w:cs="Times New Roman"/>
          <w:i/>
          <w:sz w:val="28"/>
          <w:szCs w:val="28"/>
          <w:lang w:val="kk-KZ" w:eastAsia="ru-RU"/>
        </w:rPr>
        <w:t>өзін-өзі реттеу моделі шеңберінде тіркеу функцияларының бір бөлігін мамандандырылған жеке субъектілерге беру тетіктерін</w:t>
      </w:r>
      <w:r w:rsidR="00AD35C7" w:rsidRPr="001D0F19">
        <w:rPr>
          <w:rFonts w:ascii="Times New Roman" w:eastAsia="Times New Roman" w:hAnsi="Times New Roman" w:cs="Times New Roman"/>
          <w:sz w:val="28"/>
          <w:szCs w:val="28"/>
          <w:lang w:val="kk-KZ" w:eastAsia="ru-RU"/>
        </w:rPr>
        <w:t xml:space="preserve"> әзірлеу ерекше өзекті болып табылады.</w:t>
      </w:r>
    </w:p>
    <w:p w14:paraId="09930F0A" w14:textId="71B7A474" w:rsidR="00AD35C7" w:rsidRPr="001D0F19" w:rsidRDefault="00AD35C7"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 тұста автор</w:t>
      </w:r>
      <w:r w:rsidR="00525919" w:rsidRPr="001D0F19">
        <w:rPr>
          <w:rFonts w:ascii="Times New Roman" w:eastAsia="Times New Roman" w:hAnsi="Times New Roman" w:cs="Times New Roman"/>
          <w:sz w:val="28"/>
          <w:szCs w:val="28"/>
          <w:lang w:val="kk-KZ" w:eastAsia="ru-RU"/>
        </w:rPr>
        <w:t>мен</w:t>
      </w:r>
      <w:r w:rsidRPr="001D0F19">
        <w:rPr>
          <w:rFonts w:ascii="Times New Roman" w:eastAsia="Times New Roman" w:hAnsi="Times New Roman" w:cs="Times New Roman"/>
          <w:sz w:val="28"/>
          <w:szCs w:val="28"/>
          <w:lang w:val="kk-KZ" w:eastAsia="ru-RU"/>
        </w:rPr>
        <w:t xml:space="preserve"> әзірле</w:t>
      </w:r>
      <w:r w:rsidR="00525919" w:rsidRPr="001D0F19">
        <w:rPr>
          <w:rFonts w:ascii="Times New Roman" w:eastAsia="Times New Roman" w:hAnsi="Times New Roman" w:cs="Times New Roman"/>
          <w:sz w:val="28"/>
          <w:szCs w:val="28"/>
          <w:lang w:val="kk-KZ" w:eastAsia="ru-RU"/>
        </w:rPr>
        <w:t>н</w:t>
      </w:r>
      <w:r w:rsidRPr="001D0F19">
        <w:rPr>
          <w:rFonts w:ascii="Times New Roman" w:eastAsia="Times New Roman" w:hAnsi="Times New Roman" w:cs="Times New Roman"/>
          <w:sz w:val="28"/>
          <w:szCs w:val="28"/>
          <w:lang w:val="kk-KZ" w:eastAsia="ru-RU"/>
        </w:rPr>
        <w:t xml:space="preserve">ген бұл </w:t>
      </w:r>
      <w:r w:rsidRPr="001D0F19">
        <w:rPr>
          <w:rFonts w:ascii="Times New Roman" w:eastAsia="Times New Roman" w:hAnsi="Times New Roman" w:cs="Times New Roman"/>
          <w:i/>
          <w:sz w:val="28"/>
          <w:szCs w:val="28"/>
          <w:lang w:val="kk-KZ" w:eastAsia="ru-RU"/>
        </w:rPr>
        <w:t xml:space="preserve">тіркеу рәсімдерінің тиімділігін арттыруға, әкімшілік шығындарды азайтуға және үнемді басқару мен цифрландыру қағидаттарын біріктіруге бағытталған жылжымайтын мүлік секторына жеке тіркеушілер институтын енгізудің өзіндік </w:t>
      </w:r>
      <w:r w:rsidR="000D2F48" w:rsidRPr="001D0F19">
        <w:rPr>
          <w:rFonts w:ascii="Times New Roman" w:eastAsia="Times New Roman" w:hAnsi="Times New Roman" w:cs="Times New Roman"/>
          <w:i/>
          <w:sz w:val="28"/>
          <w:szCs w:val="28"/>
          <w:lang w:val="kk-KZ" w:eastAsia="ru-RU"/>
        </w:rPr>
        <w:t xml:space="preserve">әдістемесі </w:t>
      </w:r>
      <w:r w:rsidRPr="001D0F19">
        <w:rPr>
          <w:rFonts w:ascii="Times New Roman" w:eastAsia="Times New Roman" w:hAnsi="Times New Roman" w:cs="Times New Roman"/>
          <w:sz w:val="28"/>
          <w:szCs w:val="28"/>
          <w:lang w:val="kk-KZ" w:eastAsia="ru-RU"/>
        </w:rPr>
        <w:t>болып табылады.</w:t>
      </w:r>
    </w:p>
    <w:p w14:paraId="534F6697" w14:textId="452B6EE0" w:rsidR="00AD35C7" w:rsidRPr="001D0F19" w:rsidRDefault="00AD35C7" w:rsidP="008213E9">
      <w:pPr>
        <w:widowControl w:val="0"/>
        <w:shd w:val="clear" w:color="auto" w:fill="FFFFFF"/>
        <w:tabs>
          <w:tab w:val="left" w:pos="567"/>
          <w:tab w:val="left" w:pos="1134"/>
        </w:tabs>
        <w:spacing w:after="0" w:line="240" w:lineRule="auto"/>
        <w:ind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1. Әдістеменің концептуалды негізі</w:t>
      </w:r>
    </w:p>
    <w:p w14:paraId="607D9BC9" w14:textId="05804500" w:rsidR="00AD35C7" w:rsidRPr="001D0F19" w:rsidRDefault="00AD35C7" w:rsidP="008213E9">
      <w:pPr>
        <w:widowControl w:val="0"/>
        <w:shd w:val="clear" w:color="auto" w:fill="FFFFFF"/>
        <w:tabs>
          <w:tab w:val="left" w:pos="567"/>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Әдістеменің мақсаты – бұрын тек мемлекеттік әділет органдарына жүктелген жылжымайтын мүлікке құқықтарды тіркеу туралы өтініштерді қабылдау, өңдеу және қолдау бойынша бірқатар функцияларды </w:t>
      </w:r>
      <w:r w:rsidR="003F665F"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асыратын жеке тіркеушілерді институттандыру. Жеке тіркеушілер міндетті мүшелік, сертификаттау құқығы, сапаны бақылау және уәкілетті мемлекеттік органдармен (әділет, кадастр, нотариат) цифрлық үйлестіру құқығы бар кәсіби өзін-өзі реттейтін бірлестік ретінде құрылған Жылжымайтын мүлік саласындағы жеке тіркеушілер республикалық палатасының құрамында жұмыс істейтін болады.</w:t>
      </w:r>
    </w:p>
    <w:p w14:paraId="015F09CA" w14:textId="77777777" w:rsidR="00AD35C7" w:rsidRPr="001D0F19" w:rsidRDefault="00AD35C7" w:rsidP="008213E9">
      <w:pPr>
        <w:widowControl w:val="0"/>
        <w:shd w:val="clear" w:color="auto" w:fill="FFFFFF"/>
        <w:tabs>
          <w:tab w:val="left" w:pos="993"/>
          <w:tab w:val="left" w:pos="1134"/>
        </w:tabs>
        <w:spacing w:after="0" w:line="240" w:lineRule="auto"/>
        <w:ind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2. Әдістемелік база: үнемді өндіріс принциптері</w:t>
      </w:r>
    </w:p>
    <w:p w14:paraId="51583603" w14:textId="446E461A" w:rsidR="00AD35C7" w:rsidRPr="001D0F19" w:rsidRDefault="00AD35C7" w:rsidP="008213E9">
      <w:pPr>
        <w:widowControl w:val="0"/>
        <w:shd w:val="clear" w:color="auto" w:fill="FFFFFF"/>
        <w:tabs>
          <w:tab w:val="left" w:pos="993"/>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Әдістеме әкімшілік процестерге бейімделген Lean Management тәсілдерін </w:t>
      </w:r>
      <w:r w:rsidR="003F665F"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асырады. Негізгі құралдар:</w:t>
      </w:r>
    </w:p>
    <w:p w14:paraId="339259EC" w14:textId="0CEBD77A" w:rsidR="00AD35C7" w:rsidRPr="001D0F19" w:rsidRDefault="00AD35C7"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Муда (ысырапты жою):</w:t>
      </w:r>
      <w:r w:rsidRPr="001D0F19">
        <w:rPr>
          <w:rFonts w:ascii="Times New Roman" w:eastAsia="Times New Roman" w:hAnsi="Times New Roman" w:cs="Times New Roman"/>
          <w:sz w:val="28"/>
          <w:szCs w:val="28"/>
          <w:lang w:val="kk-KZ" w:eastAsia="ru-RU"/>
        </w:rPr>
        <w:t xml:space="preserve"> артық бюрократиялық процедураларды жою, делдалдардың санын азайту, құжаттарды берудің цифрлық форматтарына көшу.</w:t>
      </w:r>
    </w:p>
    <w:p w14:paraId="10908921" w14:textId="3C8C755F" w:rsidR="00AD35C7" w:rsidRPr="001D0F19" w:rsidRDefault="00AD35C7"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Кайдзен (үздіксіз жетілдіру):</w:t>
      </w:r>
      <w:r w:rsidRPr="001D0F19">
        <w:rPr>
          <w:rFonts w:ascii="Times New Roman" w:eastAsia="Times New Roman" w:hAnsi="Times New Roman" w:cs="Times New Roman"/>
          <w:sz w:val="28"/>
          <w:szCs w:val="28"/>
          <w:lang w:val="kk-KZ" w:eastAsia="ru-RU"/>
        </w:rPr>
        <w:t xml:space="preserve"> процедураларды үздіксіз оңтайландыру үшін кері байланысты жинау және процесс көрсеткіштерін талдау механизмдерін енгізу.</w:t>
      </w:r>
    </w:p>
    <w:p w14:paraId="13E97B07" w14:textId="5A5D5F1F" w:rsidR="00AD35C7" w:rsidRPr="001D0F19" w:rsidRDefault="00AD35C7"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Poka-Yoke (қателерді болдырмау):</w:t>
      </w:r>
      <w:r w:rsidRPr="001D0F19">
        <w:rPr>
          <w:rFonts w:ascii="Times New Roman" w:eastAsia="Times New Roman" w:hAnsi="Times New Roman" w:cs="Times New Roman"/>
          <w:sz w:val="28"/>
          <w:szCs w:val="28"/>
          <w:lang w:val="kk-KZ" w:eastAsia="ru-RU"/>
        </w:rPr>
        <w:t xml:space="preserve"> толық емес немесе қате қосымшаларды жіберу мүмкіндігін азайтатын сандық үлгілер мен тексерулерді пайдалану.</w:t>
      </w:r>
    </w:p>
    <w:p w14:paraId="7F216C51" w14:textId="740E6E8B" w:rsidR="00AD35C7" w:rsidRPr="001D0F19" w:rsidRDefault="00AD35C7"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OverProcessing:</w:t>
      </w:r>
      <w:r w:rsidRPr="001D0F19">
        <w:rPr>
          <w:rFonts w:ascii="Times New Roman" w:eastAsia="Times New Roman" w:hAnsi="Times New Roman" w:cs="Times New Roman"/>
          <w:sz w:val="28"/>
          <w:szCs w:val="28"/>
          <w:lang w:val="kk-KZ" w:eastAsia="ru-RU"/>
        </w:rPr>
        <w:t xml:space="preserve"> кадастрлық, нотариаттық және тіркеуші органдар арасындағы қайталанатын тексеру қадамдарын жою.</w:t>
      </w:r>
    </w:p>
    <w:p w14:paraId="40456925" w14:textId="21F65B9E" w:rsidR="00AD35C7" w:rsidRPr="001D0F19" w:rsidRDefault="00AD35C7"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Күту:</w:t>
      </w:r>
      <w:r w:rsidRPr="001D0F19">
        <w:rPr>
          <w:rFonts w:ascii="Times New Roman" w:eastAsia="Times New Roman" w:hAnsi="Times New Roman" w:cs="Times New Roman"/>
          <w:sz w:val="28"/>
          <w:szCs w:val="28"/>
          <w:lang w:val="kk-KZ" w:eastAsia="ru-RU"/>
        </w:rPr>
        <w:t xml:space="preserve"> алдын ала толтырылған пішіндер және деректерді параллель өңдеу арқылы күту уақытын азайту.</w:t>
      </w:r>
    </w:p>
    <w:p w14:paraId="41DF84E3" w14:textId="3DCDBCBA" w:rsidR="00AD35C7" w:rsidRPr="001D0F19" w:rsidRDefault="00AD35C7"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Undoned:</w:t>
      </w:r>
      <w:r w:rsidRPr="001D0F19">
        <w:rPr>
          <w:rFonts w:ascii="Times New Roman" w:eastAsia="Times New Roman" w:hAnsi="Times New Roman" w:cs="Times New Roman"/>
          <w:sz w:val="28"/>
          <w:szCs w:val="28"/>
          <w:lang w:val="kk-KZ" w:eastAsia="ru-RU"/>
        </w:rPr>
        <w:t xml:space="preserve"> алгоритмдерді унификациялау және әрбір кезеңнің толық цифрлық бақылау мүмкіндігі арқылы аяқталмаған процестердің санын азайту.</w:t>
      </w:r>
    </w:p>
    <w:p w14:paraId="12A9F9E1" w14:textId="27597F47" w:rsidR="00553792" w:rsidRPr="001D0F19" w:rsidRDefault="00AD35C7"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Осылайша, Lean қағидаттарын қолдану тұрақты жұмыс тиімділігін, мүлікті тіркеуге деген сенімді арттыруды және азаматтар мен бизнес үшін транзакциялық шығындарды азайтуды қамтамасыз етеді.</w:t>
      </w:r>
    </w:p>
    <w:p w14:paraId="22B1F6B0" w14:textId="77777777"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3. Тіркеу алгоритмінің сипаттамасы</w:t>
      </w:r>
    </w:p>
    <w:p w14:paraId="747227E3" w14:textId="77777777"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Жеке тіркеушілер арқылы жылжымайтын мүлікке құқықтарды тіркеудің әзірленген алгоритмі келесі кезеңдерді қамтиды:</w:t>
      </w:r>
    </w:p>
    <w:p w14:paraId="3FCC0C7F" w14:textId="77777777"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1. Өтініш берушінің барлық құқық белгілейтін құжаттардың цифрлық көшірмелерін ұсына отырып, аккредиттелген жеке тіркеуші арқылы электрондық форматта өтініш беруі.</w:t>
      </w:r>
    </w:p>
    <w:p w14:paraId="610D93B0" w14:textId="77777777"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2. АЖ және болжамды модульдерді пайдалана отырып, құжаттар мен мәліметтер жиынтығын бірінші реттік тексеру.</w:t>
      </w:r>
    </w:p>
    <w:p w14:paraId="35BE6E09" w14:textId="77777777"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3. Интеграциялық платформа арқылы мемлекеттік әділет, кадастр, нотариат және ББП жүйелеріндегі мәліметтерді тексеру.</w:t>
      </w:r>
    </w:p>
    <w:p w14:paraId="67A27C0A" w14:textId="3DB13A71"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4. Шешім қабылдау: бас тартуға негіздер болмаған жағдайда мемлекеттік деректер базасында тіркеу жүргізіледі және электрондық анықтама қалыптастырылады.</w:t>
      </w:r>
    </w:p>
    <w:p w14:paraId="6AB2ED38" w14:textId="77777777"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5. Өзгерістер, қайта тіркеу немесе заңды мәселелер туындаған жағдайда клиентті қолдау.</w:t>
      </w:r>
    </w:p>
    <w:p w14:paraId="4E9673AA" w14:textId="26D9B40F"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Әрбір кезең цифрлық ортада </w:t>
      </w:r>
      <w:r w:rsidR="003F665F"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асырылады және мерзімдерді, толықтылықты және сәйкестікті автоматтандырылған бақылаумен сүйемелденеді.</w:t>
      </w:r>
    </w:p>
    <w:p w14:paraId="3C85EFF6" w14:textId="77777777"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4. Нормативтік-құқықтық өзгерістер</w:t>
      </w:r>
    </w:p>
    <w:p w14:paraId="146B6A9E" w14:textId="77777777"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Әдістемені заңдастыру және енгізу үшін Қазақстан Республикасының заңнамасына мынадай өзгерістер енгізу қажет:</w:t>
      </w:r>
    </w:p>
    <w:p w14:paraId="4D5F4D74" w14:textId="235F7D89"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«Жылжымайтын мүлікке құқықтарды мемлекеттік тіркеу туралы» Қазақстан Республикасының Заңы - жеке тіркеушілердің ұғымдары мен функцияларын енгізу.</w:t>
      </w:r>
    </w:p>
    <w:p w14:paraId="5C2B46A9" w14:textId="65A18D66"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«Рұқсаттар және хабарламалар туралы» Қазақстан Республикасының Заңы – жеке тіркеушілердің қызметін лицензияланатындар қатарына қосу.</w:t>
      </w:r>
    </w:p>
    <w:p w14:paraId="0342B457" w14:textId="43F3F7DE"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«Өзін-өзі реттеу туралы» Қазақстан Республикасының Заңы – лицензиялауды, бақылауды, аттестаттауды және аудитті қоса алғанда, палатаның өкілеттіктері мен міндеттерін нақтылау.</w:t>
      </w:r>
    </w:p>
    <w:p w14:paraId="310D1325" w14:textId="1D09B054"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Заңға тәуелді актілер – өзара әрекеттестіктің цифрлық форматтарын, тіркеу стандарттарын, алгоритмдер мен цифрлық интерфейстерді бекіту.</w:t>
      </w:r>
    </w:p>
    <w:p w14:paraId="3814C25E" w14:textId="70153D4C" w:rsidR="007274F0" w:rsidRPr="001D0F19" w:rsidRDefault="007274F0" w:rsidP="008213E9">
      <w:pPr>
        <w:widowControl w:val="0"/>
        <w:shd w:val="clear" w:color="auto" w:fill="FFFFFF"/>
        <w:tabs>
          <w:tab w:val="left" w:pos="993"/>
          <w:tab w:val="left" w:pos="1134"/>
        </w:tabs>
        <w:spacing w:after="0" w:line="240" w:lineRule="auto"/>
        <w:ind w:firstLine="709"/>
        <w:jc w:val="both"/>
        <w:rPr>
          <w:rFonts w:ascii="Times New Roman" w:hAnsi="Times New Roman" w:cs="Times New Roman"/>
          <w:sz w:val="28"/>
          <w:szCs w:val="28"/>
          <w:shd w:val="clear" w:color="auto" w:fill="FFFFFF"/>
          <w:lang w:val="kk-KZ"/>
        </w:rPr>
      </w:pPr>
      <w:r w:rsidRPr="001D0F19">
        <w:rPr>
          <w:rFonts w:ascii="Times New Roman" w:hAnsi="Times New Roman" w:cs="Times New Roman"/>
          <w:sz w:val="28"/>
          <w:szCs w:val="28"/>
          <w:shd w:val="clear" w:color="auto" w:fill="FFFFFF"/>
          <w:lang w:val="kk-KZ"/>
        </w:rPr>
        <w:t>Төменде жылжымайтын мүлік секторында жеке тіркеушілер институтын енгізу контекстіндегі заңнаманың ағымдағы жай-күйі мен ұсынылып отырған өзгерістерді көрсететін салыстырмалы кесте берілген</w:t>
      </w:r>
      <w:r w:rsidR="006D5372" w:rsidRPr="001D0F19">
        <w:rPr>
          <w:rFonts w:ascii="Times New Roman" w:hAnsi="Times New Roman" w:cs="Times New Roman"/>
          <w:sz w:val="28"/>
          <w:szCs w:val="28"/>
          <w:shd w:val="clear" w:color="auto" w:fill="FFFFFF"/>
          <w:lang w:val="kk-KZ"/>
        </w:rPr>
        <w:t xml:space="preserve"> (13-кесте).</w:t>
      </w:r>
    </w:p>
    <w:p w14:paraId="0F7170BC" w14:textId="77777777" w:rsidR="007274F0" w:rsidRPr="001D0F19" w:rsidRDefault="007274F0" w:rsidP="008213E9">
      <w:pPr>
        <w:pStyle w:val="a7"/>
        <w:widowControl w:val="0"/>
        <w:shd w:val="clear" w:color="auto" w:fill="FFFFFF"/>
        <w:tabs>
          <w:tab w:val="left" w:pos="993"/>
          <w:tab w:val="left" w:pos="1134"/>
        </w:tabs>
        <w:spacing w:after="0" w:line="240" w:lineRule="auto"/>
        <w:ind w:left="0" w:firstLine="567"/>
        <w:jc w:val="both"/>
        <w:rPr>
          <w:rFonts w:ascii="Times New Roman" w:hAnsi="Times New Roman" w:cs="Times New Roman"/>
          <w:sz w:val="28"/>
          <w:szCs w:val="28"/>
          <w:shd w:val="clear" w:color="auto" w:fill="FFFFFF"/>
          <w:lang w:val="kk-KZ"/>
        </w:rPr>
      </w:pPr>
    </w:p>
    <w:p w14:paraId="52F1BD99" w14:textId="3C801B86" w:rsidR="007274F0" w:rsidRPr="001D0F19" w:rsidRDefault="006D5372" w:rsidP="008213E9">
      <w:pPr>
        <w:pStyle w:val="a7"/>
        <w:widowControl w:val="0"/>
        <w:shd w:val="clear" w:color="auto" w:fill="FFFFFF"/>
        <w:tabs>
          <w:tab w:val="left" w:pos="993"/>
          <w:tab w:val="left" w:pos="1134"/>
        </w:tabs>
        <w:spacing w:after="0" w:line="240" w:lineRule="auto"/>
        <w:ind w:left="0"/>
        <w:jc w:val="both"/>
        <w:rPr>
          <w:rFonts w:ascii="Times New Roman" w:hAnsi="Times New Roman" w:cs="Times New Roman"/>
          <w:sz w:val="28"/>
          <w:szCs w:val="28"/>
          <w:shd w:val="clear" w:color="auto" w:fill="FFFFFF"/>
          <w:lang w:val="kk-KZ"/>
        </w:rPr>
      </w:pPr>
      <w:r w:rsidRPr="001D0F19">
        <w:rPr>
          <w:rFonts w:ascii="Times New Roman" w:hAnsi="Times New Roman" w:cs="Times New Roman"/>
          <w:bCs/>
          <w:sz w:val="28"/>
          <w:szCs w:val="28"/>
          <w:shd w:val="clear" w:color="auto" w:fill="FFFFFF"/>
          <w:lang w:val="kk-KZ"/>
        </w:rPr>
        <w:t xml:space="preserve">Кесте </w:t>
      </w:r>
      <w:r w:rsidR="003B7CC5" w:rsidRPr="001D0F19">
        <w:rPr>
          <w:rFonts w:ascii="Times New Roman" w:hAnsi="Times New Roman" w:cs="Times New Roman"/>
          <w:bCs/>
          <w:sz w:val="28"/>
          <w:szCs w:val="28"/>
          <w:shd w:val="clear" w:color="auto" w:fill="FFFFFF"/>
          <w:lang w:val="kk-KZ"/>
        </w:rPr>
        <w:t>1</w:t>
      </w:r>
      <w:r w:rsidR="000E736C" w:rsidRPr="001D0F19">
        <w:rPr>
          <w:rFonts w:ascii="Times New Roman" w:hAnsi="Times New Roman" w:cs="Times New Roman"/>
          <w:bCs/>
          <w:sz w:val="28"/>
          <w:szCs w:val="28"/>
          <w:shd w:val="clear" w:color="auto" w:fill="FFFFFF"/>
          <w:lang w:val="kk-KZ"/>
        </w:rPr>
        <w:t>3</w:t>
      </w:r>
      <w:r w:rsidRPr="001D0F19">
        <w:rPr>
          <w:rFonts w:ascii="Times New Roman" w:hAnsi="Times New Roman" w:cs="Times New Roman"/>
          <w:bCs/>
          <w:sz w:val="28"/>
          <w:szCs w:val="28"/>
          <w:shd w:val="clear" w:color="auto" w:fill="FFFFFF"/>
          <w:lang w:val="kk-KZ"/>
        </w:rPr>
        <w:t xml:space="preserve"> – </w:t>
      </w:r>
      <w:r w:rsidR="007274F0" w:rsidRPr="001D0F19">
        <w:rPr>
          <w:rFonts w:ascii="Times New Roman" w:hAnsi="Times New Roman" w:cs="Times New Roman"/>
          <w:sz w:val="28"/>
          <w:szCs w:val="28"/>
          <w:shd w:val="clear" w:color="auto" w:fill="FFFFFF"/>
          <w:lang w:val="kk-KZ"/>
        </w:rPr>
        <w:t>Қазақстан Республикасының заңнамасына ұсынылып отырған өзгерістер мен толықтырулардың салыстырмалы кестесі</w:t>
      </w:r>
    </w:p>
    <w:p w14:paraId="58B8E5C1" w14:textId="6994242D" w:rsidR="00A57B6D" w:rsidRPr="001D0F19" w:rsidRDefault="00A57B6D" w:rsidP="008213E9">
      <w:pPr>
        <w:pStyle w:val="a7"/>
        <w:widowControl w:val="0"/>
        <w:shd w:val="clear" w:color="auto" w:fill="FFFFFF"/>
        <w:tabs>
          <w:tab w:val="left" w:pos="993"/>
          <w:tab w:val="left" w:pos="1134"/>
        </w:tabs>
        <w:spacing w:after="0" w:line="240" w:lineRule="auto"/>
        <w:ind w:left="0" w:firstLine="567"/>
        <w:jc w:val="center"/>
        <w:rPr>
          <w:rFonts w:ascii="Times New Roman" w:hAnsi="Times New Roman" w:cs="Times New Roman"/>
          <w:b/>
          <w:sz w:val="16"/>
          <w:szCs w:val="16"/>
          <w:shd w:val="clear" w:color="auto" w:fill="FFFFFF"/>
          <w:lang w:val="kk-KZ"/>
        </w:rPr>
      </w:pPr>
    </w:p>
    <w:tbl>
      <w:tblPr>
        <w:tblStyle w:val="af"/>
        <w:tblW w:w="0" w:type="auto"/>
        <w:jc w:val="center"/>
        <w:tblLook w:val="04A0" w:firstRow="1" w:lastRow="0" w:firstColumn="1" w:lastColumn="0" w:noHBand="0" w:noVBand="1"/>
      </w:tblPr>
      <w:tblGrid>
        <w:gridCol w:w="3112"/>
        <w:gridCol w:w="3113"/>
        <w:gridCol w:w="3403"/>
      </w:tblGrid>
      <w:tr w:rsidR="00A57B6D" w:rsidRPr="001D0F19" w14:paraId="22D882C3" w14:textId="77777777" w:rsidTr="009F20E5">
        <w:trPr>
          <w:jc w:val="center"/>
        </w:trPr>
        <w:tc>
          <w:tcPr>
            <w:tcW w:w="3112" w:type="dxa"/>
          </w:tcPr>
          <w:p w14:paraId="0C17CD62" w14:textId="77777777" w:rsidR="00A57B6D" w:rsidRPr="001D0F19" w:rsidRDefault="009F20E5" w:rsidP="008213E9">
            <w:pPr>
              <w:widowControl w:val="0"/>
              <w:tabs>
                <w:tab w:val="left" w:pos="993"/>
                <w:tab w:val="left" w:pos="1134"/>
              </w:tabs>
              <w:spacing w:line="240" w:lineRule="auto"/>
              <w:jc w:val="center"/>
              <w:rPr>
                <w:rFonts w:ascii="Times New Roman" w:hAnsi="Times New Roman" w:cs="Times New Roman"/>
                <w:sz w:val="24"/>
                <w:szCs w:val="24"/>
                <w:shd w:val="clear" w:color="auto" w:fill="FFFFFF"/>
                <w:lang w:val="ru-RU"/>
              </w:rPr>
            </w:pPr>
            <w:r w:rsidRPr="001D0F19">
              <w:rPr>
                <w:rFonts w:ascii="Times New Roman" w:hAnsi="Times New Roman" w:cs="Times New Roman"/>
                <w:sz w:val="24"/>
                <w:szCs w:val="24"/>
                <w:shd w:val="clear" w:color="auto" w:fill="FFFFFF"/>
                <w:lang w:val="ru-RU"/>
              </w:rPr>
              <w:t xml:space="preserve">Қолданыстағы </w:t>
            </w:r>
            <w:r w:rsidR="00A57B6D" w:rsidRPr="001D0F19">
              <w:rPr>
                <w:rFonts w:ascii="Times New Roman" w:hAnsi="Times New Roman" w:cs="Times New Roman"/>
                <w:sz w:val="24"/>
                <w:szCs w:val="24"/>
                <w:shd w:val="clear" w:color="auto" w:fill="FFFFFF"/>
                <w:lang w:val="ru-RU"/>
              </w:rPr>
              <w:t>норма</w:t>
            </w:r>
          </w:p>
          <w:p w14:paraId="26C178D9" w14:textId="2BC05208" w:rsidR="00EA3DF5" w:rsidRPr="001D0F19" w:rsidRDefault="00EA3DF5" w:rsidP="008213E9">
            <w:pPr>
              <w:widowControl w:val="0"/>
              <w:tabs>
                <w:tab w:val="left" w:pos="993"/>
                <w:tab w:val="left" w:pos="1134"/>
              </w:tabs>
              <w:spacing w:line="240" w:lineRule="auto"/>
              <w:jc w:val="center"/>
              <w:rPr>
                <w:rFonts w:ascii="Times New Roman" w:hAnsi="Times New Roman" w:cs="Times New Roman"/>
                <w:sz w:val="24"/>
                <w:szCs w:val="24"/>
                <w:shd w:val="clear" w:color="auto" w:fill="FFFFFF"/>
                <w:lang w:val="ru-RU"/>
              </w:rPr>
            </w:pPr>
          </w:p>
        </w:tc>
        <w:tc>
          <w:tcPr>
            <w:tcW w:w="3113" w:type="dxa"/>
          </w:tcPr>
          <w:p w14:paraId="6745EB21" w14:textId="1621D2FF" w:rsidR="00A57B6D" w:rsidRPr="001D0F19" w:rsidRDefault="00A57B6D" w:rsidP="008213E9">
            <w:pPr>
              <w:pStyle w:val="a7"/>
              <w:widowControl w:val="0"/>
              <w:tabs>
                <w:tab w:val="left" w:pos="993"/>
                <w:tab w:val="left" w:pos="1134"/>
              </w:tabs>
              <w:spacing w:line="240" w:lineRule="auto"/>
              <w:ind w:left="0"/>
              <w:jc w:val="center"/>
              <w:rPr>
                <w:rFonts w:ascii="Times New Roman" w:hAnsi="Times New Roman" w:cs="Times New Roman"/>
                <w:sz w:val="24"/>
                <w:szCs w:val="24"/>
                <w:shd w:val="clear" w:color="auto" w:fill="FFFFFF"/>
                <w:lang w:val="ru-RU"/>
              </w:rPr>
            </w:pPr>
            <w:r w:rsidRPr="001D0F19">
              <w:rPr>
                <w:rFonts w:ascii="Times New Roman" w:hAnsi="Times New Roman" w:cs="Times New Roman"/>
                <w:sz w:val="24"/>
                <w:szCs w:val="24"/>
                <w:shd w:val="clear" w:color="auto" w:fill="FFFFFF"/>
                <w:lang w:val="ru-RU"/>
              </w:rPr>
              <w:t>Ұсынылған түзетулер</w:t>
            </w:r>
          </w:p>
        </w:tc>
        <w:tc>
          <w:tcPr>
            <w:tcW w:w="3403" w:type="dxa"/>
          </w:tcPr>
          <w:p w14:paraId="005A4A14" w14:textId="121EBC18" w:rsidR="00A57B6D" w:rsidRPr="001D0F19" w:rsidRDefault="00F9528C" w:rsidP="008213E9">
            <w:pPr>
              <w:pStyle w:val="a7"/>
              <w:widowControl w:val="0"/>
              <w:tabs>
                <w:tab w:val="left" w:pos="993"/>
                <w:tab w:val="left" w:pos="1134"/>
              </w:tabs>
              <w:spacing w:line="240" w:lineRule="auto"/>
              <w:ind w:left="0"/>
              <w:jc w:val="center"/>
              <w:rPr>
                <w:rFonts w:ascii="Times New Roman" w:hAnsi="Times New Roman" w:cs="Times New Roman"/>
                <w:sz w:val="24"/>
                <w:szCs w:val="24"/>
                <w:shd w:val="clear" w:color="auto" w:fill="FFFFFF"/>
                <w:lang w:val="ru-RU"/>
              </w:rPr>
            </w:pPr>
            <w:r w:rsidRPr="001D0F19">
              <w:rPr>
                <w:rFonts w:ascii="Times New Roman" w:hAnsi="Times New Roman" w:cs="Times New Roman"/>
                <w:sz w:val="24"/>
                <w:szCs w:val="24"/>
                <w:shd w:val="clear" w:color="auto" w:fill="FFFFFF"/>
                <w:lang w:val="ru-RU"/>
              </w:rPr>
              <w:t>Заң және ұсынылған бап</w:t>
            </w:r>
          </w:p>
        </w:tc>
      </w:tr>
      <w:tr w:rsidR="00A57B6D" w:rsidRPr="001D0F19" w14:paraId="7BC3B243" w14:textId="77777777" w:rsidTr="00EA3DF5">
        <w:trPr>
          <w:jc w:val="center"/>
        </w:trPr>
        <w:tc>
          <w:tcPr>
            <w:tcW w:w="3112" w:type="dxa"/>
            <w:tcBorders>
              <w:bottom w:val="nil"/>
            </w:tcBorders>
          </w:tcPr>
          <w:p w14:paraId="671D2DBC" w14:textId="0A44F6EF"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lang w:val="ru-RU"/>
              </w:rPr>
              <w:t>Заңды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тұлғаларды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тіркеу</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функцияларын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тек</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мемле</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кеттік</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органдар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әділет</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ор</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гандары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және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Азаматтарға</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арналған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үкімет</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мемлекет</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тік</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корпорациясы</w:t>
            </w:r>
            <w:r w:rsidRPr="001D0F19">
              <w:rPr>
                <w:rFonts w:ascii="Times New Roman" w:hAnsi="Times New Roman" w:cs="Times New Roman"/>
                <w:sz w:val="24"/>
                <w:szCs w:val="24"/>
                <w:shd w:val="clear" w:color="auto" w:fill="FFFFFF"/>
              </w:rPr>
              <w:t xml:space="preserve">) </w:t>
            </w:r>
            <w:r w:rsidR="003F665F" w:rsidRPr="001D0F19">
              <w:rPr>
                <w:rFonts w:ascii="Times New Roman" w:hAnsi="Times New Roman" w:cs="Times New Roman"/>
                <w:sz w:val="24"/>
                <w:szCs w:val="24"/>
                <w:shd w:val="clear" w:color="auto" w:fill="FFFFFF"/>
                <w:lang w:val="kk-KZ"/>
              </w:rPr>
              <w:t xml:space="preserve">іске </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асырады</w:t>
            </w:r>
          </w:p>
        </w:tc>
        <w:tc>
          <w:tcPr>
            <w:tcW w:w="3113" w:type="dxa"/>
            <w:tcBorders>
              <w:bottom w:val="nil"/>
            </w:tcBorders>
          </w:tcPr>
          <w:p w14:paraId="657064AE" w14:textId="281F2DFF"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lang w:val="ru-RU"/>
              </w:rPr>
              <w:t>Заңды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тіркеу</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функция</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ларын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уәкілетті</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органдар</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дың</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бақылауындағы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жеке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тіркеушілерге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беру</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мүм</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кіндігі</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туралы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ережемен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толықтыру</w:t>
            </w:r>
            <w:r w:rsidRPr="001D0F19">
              <w:rPr>
                <w:rFonts w:ascii="Times New Roman" w:hAnsi="Times New Roman" w:cs="Times New Roman"/>
                <w:sz w:val="24"/>
                <w:szCs w:val="24"/>
                <w:shd w:val="clear" w:color="auto" w:fill="FFFFFF"/>
              </w:rPr>
              <w:t xml:space="preserve">. </w:t>
            </w:r>
          </w:p>
        </w:tc>
        <w:tc>
          <w:tcPr>
            <w:tcW w:w="3403" w:type="dxa"/>
            <w:tcBorders>
              <w:bottom w:val="nil"/>
            </w:tcBorders>
          </w:tcPr>
          <w:p w14:paraId="23D349D2" w14:textId="3F93A1A0"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rPr>
              <w:t>«</w:t>
            </w:r>
            <w:r w:rsidRPr="001D0F19">
              <w:rPr>
                <w:rFonts w:ascii="Times New Roman" w:hAnsi="Times New Roman" w:cs="Times New Roman"/>
                <w:sz w:val="24"/>
                <w:szCs w:val="24"/>
                <w:shd w:val="clear" w:color="auto" w:fill="FFFFFF"/>
                <w:lang w:val="ru-RU"/>
              </w:rPr>
              <w:t>Заңды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тұлғаларды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мемлекеттік</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тіркеу</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туралы</w:t>
            </w:r>
            <w:r w:rsidRPr="001D0F19">
              <w:rPr>
                <w:rFonts w:ascii="Times New Roman" w:hAnsi="Times New Roman" w:cs="Times New Roman"/>
                <w:sz w:val="24"/>
                <w:szCs w:val="24"/>
                <w:shd w:val="clear" w:color="auto" w:fill="FFFFFF"/>
              </w:rPr>
              <w:t xml:space="preserve"> ...» </w:t>
            </w:r>
            <w:r w:rsidRPr="001D0F19">
              <w:rPr>
                <w:rFonts w:ascii="Times New Roman" w:hAnsi="Times New Roman" w:cs="Times New Roman"/>
                <w:sz w:val="24"/>
                <w:szCs w:val="24"/>
                <w:shd w:val="clear" w:color="auto" w:fill="FFFFFF"/>
                <w:lang w:val="ru-RU"/>
              </w:rPr>
              <w:t>Қазақстан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Республикасының</w:t>
            </w:r>
            <w:r w:rsidRPr="001D0F19">
              <w:rPr>
                <w:rFonts w:ascii="Times New Roman" w:hAnsi="Times New Roman" w:cs="Times New Roman"/>
                <w:sz w:val="24"/>
                <w:szCs w:val="24"/>
                <w:shd w:val="clear" w:color="auto" w:fill="FFFFFF"/>
              </w:rPr>
              <w:t xml:space="preserve"> 1995.04.17 N 2198 </w:t>
            </w:r>
            <w:r w:rsidRPr="001D0F19">
              <w:rPr>
                <w:rFonts w:ascii="Times New Roman" w:hAnsi="Times New Roman" w:cs="Times New Roman"/>
                <w:sz w:val="24"/>
                <w:szCs w:val="24"/>
                <w:shd w:val="clear" w:color="auto" w:fill="FFFFFF"/>
                <w:lang w:val="ru-RU"/>
              </w:rPr>
              <w:t>Заңы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жаңа</w:t>
            </w:r>
            <w:r w:rsidRPr="001D0F19">
              <w:rPr>
                <w:rFonts w:ascii="Times New Roman" w:hAnsi="Times New Roman" w:cs="Times New Roman"/>
                <w:sz w:val="24"/>
                <w:szCs w:val="24"/>
                <w:shd w:val="clear" w:color="auto" w:fill="FFFFFF"/>
              </w:rPr>
              <w:t xml:space="preserve"> 1-1-</w:t>
            </w:r>
            <w:r w:rsidRPr="001D0F19">
              <w:rPr>
                <w:rFonts w:ascii="Times New Roman" w:hAnsi="Times New Roman" w:cs="Times New Roman"/>
                <w:sz w:val="24"/>
                <w:szCs w:val="24"/>
                <w:shd w:val="clear" w:color="auto" w:fill="FFFFFF"/>
                <w:lang w:val="ru-RU"/>
              </w:rPr>
              <w:t>бап</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немесе</w:t>
            </w:r>
            <w:r w:rsidRPr="001D0F19">
              <w:rPr>
                <w:rFonts w:ascii="Times New Roman" w:hAnsi="Times New Roman" w:cs="Times New Roman"/>
                <w:sz w:val="24"/>
                <w:szCs w:val="24"/>
                <w:shd w:val="clear" w:color="auto" w:fill="FFFFFF"/>
              </w:rPr>
              <w:t xml:space="preserve"> 6-</w:t>
            </w:r>
            <w:r w:rsidRPr="001D0F19">
              <w:rPr>
                <w:rFonts w:ascii="Times New Roman" w:hAnsi="Times New Roman" w:cs="Times New Roman"/>
                <w:sz w:val="24"/>
                <w:szCs w:val="24"/>
                <w:shd w:val="clear" w:color="auto" w:fill="FFFFFF"/>
                <w:lang w:val="ru-RU"/>
              </w:rPr>
              <w:t>бапқа</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толықтыру</w:t>
            </w:r>
            <w:r w:rsidRPr="001D0F19">
              <w:rPr>
                <w:rFonts w:ascii="Times New Roman" w:hAnsi="Times New Roman" w:cs="Times New Roman"/>
                <w:sz w:val="24"/>
                <w:szCs w:val="24"/>
                <w:shd w:val="clear" w:color="auto" w:fill="FFFFFF"/>
              </w:rPr>
              <w:t>.</w:t>
            </w:r>
          </w:p>
        </w:tc>
      </w:tr>
      <w:tr w:rsidR="00EA3DF5" w:rsidRPr="001D0F19" w14:paraId="03052C90" w14:textId="77777777" w:rsidTr="00EA3DF5">
        <w:trPr>
          <w:jc w:val="center"/>
        </w:trPr>
        <w:tc>
          <w:tcPr>
            <w:tcW w:w="9628" w:type="dxa"/>
            <w:gridSpan w:val="3"/>
            <w:tcBorders>
              <w:top w:val="nil"/>
              <w:left w:val="nil"/>
              <w:bottom w:val="single" w:sz="4" w:space="0" w:color="auto"/>
              <w:right w:val="nil"/>
            </w:tcBorders>
          </w:tcPr>
          <w:p w14:paraId="64BB5DAA" w14:textId="03089E4F" w:rsidR="00EA3DF5" w:rsidRPr="001D0F19" w:rsidRDefault="00EA3DF5" w:rsidP="00EA3DF5">
            <w:pPr>
              <w:pStyle w:val="a7"/>
              <w:widowControl w:val="0"/>
              <w:tabs>
                <w:tab w:val="left" w:pos="993"/>
                <w:tab w:val="left" w:pos="1134"/>
              </w:tabs>
              <w:spacing w:line="240" w:lineRule="auto"/>
              <w:ind w:left="0" w:firstLine="734"/>
              <w:rPr>
                <w:rFonts w:ascii="Times New Roman" w:hAnsi="Times New Roman" w:cs="Times New Roman"/>
                <w:sz w:val="28"/>
                <w:szCs w:val="28"/>
                <w:shd w:val="clear" w:color="auto" w:fill="FFFFFF"/>
                <w:lang w:val="kk-KZ"/>
              </w:rPr>
            </w:pPr>
            <w:r w:rsidRPr="001D0F19">
              <w:rPr>
                <w:rFonts w:ascii="Times New Roman" w:hAnsi="Times New Roman" w:cs="Times New Roman"/>
                <w:sz w:val="28"/>
                <w:szCs w:val="28"/>
                <w:shd w:val="clear" w:color="auto" w:fill="FFFFFF"/>
                <w:lang w:val="kk-KZ"/>
              </w:rPr>
              <w:t>13-кестенің жалғасы</w:t>
            </w:r>
          </w:p>
        </w:tc>
      </w:tr>
      <w:tr w:rsidR="00A57B6D" w:rsidRPr="001D0F19" w14:paraId="417DBDBD" w14:textId="77777777" w:rsidTr="00EA3DF5">
        <w:trPr>
          <w:jc w:val="center"/>
        </w:trPr>
        <w:tc>
          <w:tcPr>
            <w:tcW w:w="3112" w:type="dxa"/>
            <w:tcBorders>
              <w:top w:val="single" w:sz="4" w:space="0" w:color="auto"/>
            </w:tcBorders>
          </w:tcPr>
          <w:p w14:paraId="644EE03B" w14:textId="77777777" w:rsidR="00A57B6D" w:rsidRPr="001D0F19" w:rsidRDefault="00A57B6D" w:rsidP="008213E9">
            <w:pPr>
              <w:widowControl w:val="0"/>
              <w:tabs>
                <w:tab w:val="left" w:pos="993"/>
                <w:tab w:val="left" w:pos="1134"/>
              </w:tabs>
              <w:spacing w:line="240" w:lineRule="auto"/>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lang w:val="ru-RU"/>
              </w:rPr>
              <w:t>Заңды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тұлғаларды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тіркеу</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қызметі</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лицензияланатын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қызмет</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түріне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жатпайды</w:t>
            </w:r>
            <w:r w:rsidRPr="001D0F19">
              <w:rPr>
                <w:rFonts w:ascii="Times New Roman" w:hAnsi="Times New Roman" w:cs="Times New Roman"/>
                <w:sz w:val="24"/>
                <w:szCs w:val="24"/>
                <w:shd w:val="clear" w:color="auto" w:fill="FFFFFF"/>
              </w:rPr>
              <w:t>.</w:t>
            </w:r>
          </w:p>
          <w:p w14:paraId="3A5F2698" w14:textId="2CD143C2"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p>
        </w:tc>
        <w:tc>
          <w:tcPr>
            <w:tcW w:w="3113" w:type="dxa"/>
            <w:tcBorders>
              <w:top w:val="single" w:sz="4" w:space="0" w:color="auto"/>
            </w:tcBorders>
          </w:tcPr>
          <w:p w14:paraId="6F5864B7" w14:textId="2A80367D"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lang w:val="ru-RU"/>
              </w:rPr>
              <w:t>Рұқсаттар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және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хабарлама</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лар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туралы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заңға</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өзгерістер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енгізу</w:t>
            </w:r>
            <w:r w:rsidRPr="001D0F19">
              <w:rPr>
                <w:rFonts w:ascii="Times New Roman" w:hAnsi="Times New Roman" w:cs="Times New Roman"/>
                <w:sz w:val="24"/>
                <w:szCs w:val="24"/>
                <w:shd w:val="clear" w:color="auto" w:fill="FFFFFF"/>
              </w:rPr>
              <w:t xml:space="preserve"> </w:t>
            </w:r>
            <w:r w:rsidR="009C68C7" w:rsidRPr="001D0F19">
              <w:rPr>
                <w:rFonts w:ascii="Times New Roman" w:hAnsi="Times New Roman" w:cs="Times New Roman"/>
                <w:sz w:val="24"/>
                <w:szCs w:val="24"/>
                <w:shd w:val="clear" w:color="auto" w:fill="FFFFFF"/>
              </w:rPr>
              <w:t>‒</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лицензиялауға</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жата</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тын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жеке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тіркеушілердің</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қызметін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қамту</w:t>
            </w:r>
            <w:r w:rsidRPr="001D0F19">
              <w:rPr>
                <w:rFonts w:ascii="Times New Roman" w:hAnsi="Times New Roman" w:cs="Times New Roman"/>
                <w:sz w:val="24"/>
                <w:szCs w:val="24"/>
                <w:shd w:val="clear" w:color="auto" w:fill="FFFFFF"/>
              </w:rPr>
              <w:t xml:space="preserve">. </w:t>
            </w:r>
          </w:p>
        </w:tc>
        <w:tc>
          <w:tcPr>
            <w:tcW w:w="3403" w:type="dxa"/>
            <w:tcBorders>
              <w:top w:val="single" w:sz="4" w:space="0" w:color="auto"/>
            </w:tcBorders>
          </w:tcPr>
          <w:p w14:paraId="2D1CB5F8" w14:textId="13B712E2"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rPr>
              <w:t>«</w:t>
            </w:r>
            <w:r w:rsidRPr="001D0F19">
              <w:rPr>
                <w:rFonts w:ascii="Times New Roman" w:hAnsi="Times New Roman" w:cs="Times New Roman"/>
                <w:sz w:val="24"/>
                <w:szCs w:val="24"/>
                <w:shd w:val="clear" w:color="auto" w:fill="FFFFFF"/>
                <w:lang w:val="ru-RU"/>
              </w:rPr>
              <w:t>Рұқсаттар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және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хабарламалар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туралы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Қазақстан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Республи</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касының</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Заңы</w:t>
            </w:r>
            <w:r w:rsidRPr="001D0F19">
              <w:rPr>
                <w:rFonts w:ascii="Times New Roman" w:hAnsi="Times New Roman" w:cs="Times New Roman"/>
                <w:sz w:val="24"/>
                <w:szCs w:val="24"/>
                <w:shd w:val="clear" w:color="auto" w:fill="FFFFFF"/>
              </w:rPr>
              <w:t xml:space="preserve"> – 1-</w:t>
            </w:r>
            <w:r w:rsidRPr="001D0F19">
              <w:rPr>
                <w:rFonts w:ascii="Times New Roman" w:hAnsi="Times New Roman" w:cs="Times New Roman"/>
                <w:sz w:val="24"/>
                <w:szCs w:val="24"/>
                <w:shd w:val="clear" w:color="auto" w:fill="FFFFFF"/>
                <w:lang w:val="ru-RU"/>
              </w:rPr>
              <w:t>қосымшаға</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лицензияланатын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қызмет</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түрлерінің</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тізбесі</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толықтыру</w:t>
            </w:r>
            <w:r w:rsidRPr="001D0F19">
              <w:rPr>
                <w:rFonts w:ascii="Times New Roman" w:hAnsi="Times New Roman" w:cs="Times New Roman"/>
                <w:sz w:val="24"/>
                <w:szCs w:val="24"/>
                <w:shd w:val="clear" w:color="auto" w:fill="FFFFFF"/>
              </w:rPr>
              <w:t>.</w:t>
            </w:r>
          </w:p>
        </w:tc>
      </w:tr>
      <w:tr w:rsidR="00A57B6D" w:rsidRPr="001D0F19" w14:paraId="30103527" w14:textId="77777777" w:rsidTr="009F20E5">
        <w:trPr>
          <w:jc w:val="center"/>
        </w:trPr>
        <w:tc>
          <w:tcPr>
            <w:tcW w:w="3112" w:type="dxa"/>
          </w:tcPr>
          <w:p w14:paraId="44A7EF1F" w14:textId="715C27CA" w:rsidR="00A57B6D" w:rsidRPr="001D0F19" w:rsidRDefault="00A57B6D" w:rsidP="008213E9">
            <w:pPr>
              <w:widowControl w:val="0"/>
              <w:tabs>
                <w:tab w:val="left" w:pos="993"/>
                <w:tab w:val="left" w:pos="1134"/>
              </w:tabs>
              <w:spacing w:line="240" w:lineRule="auto"/>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lang w:val="ru-RU"/>
              </w:rPr>
              <w:t>Үшінші</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тарап</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тіркеушіле</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рін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мемлекеттік</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АЖ</w:t>
            </w:r>
            <w:r w:rsidRPr="001D0F19">
              <w:rPr>
                <w:rFonts w:ascii="Times New Roman" w:hAnsi="Times New Roman" w:cs="Times New Roman"/>
                <w:sz w:val="24"/>
                <w:szCs w:val="24"/>
                <w:shd w:val="clear" w:color="auto" w:fill="FFFFFF"/>
              </w:rPr>
              <w:t>-</w:t>
            </w:r>
            <w:r w:rsidRPr="001D0F19">
              <w:rPr>
                <w:rFonts w:ascii="Times New Roman" w:hAnsi="Times New Roman" w:cs="Times New Roman"/>
                <w:sz w:val="24"/>
                <w:szCs w:val="24"/>
                <w:shd w:val="clear" w:color="auto" w:fill="FFFFFF"/>
                <w:lang w:val="ru-RU"/>
              </w:rPr>
              <w:t>мен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біріктіру</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туралы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ережелер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жоқ</w:t>
            </w:r>
            <w:r w:rsidRPr="001D0F19">
              <w:rPr>
                <w:rFonts w:ascii="Times New Roman" w:hAnsi="Times New Roman" w:cs="Times New Roman"/>
                <w:sz w:val="24"/>
                <w:szCs w:val="24"/>
                <w:shd w:val="clear" w:color="auto" w:fill="FFFFFF"/>
              </w:rPr>
              <w:t>.</w:t>
            </w:r>
          </w:p>
          <w:p w14:paraId="014E953E" w14:textId="77777777"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p>
        </w:tc>
        <w:tc>
          <w:tcPr>
            <w:tcW w:w="3113" w:type="dxa"/>
          </w:tcPr>
          <w:p w14:paraId="3EC02080" w14:textId="39C40D54"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lang w:val="ru-RU"/>
              </w:rPr>
              <w:t>Заңды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жеке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тіркеушілерді</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мемлекеттік</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АЖ</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және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тізілімдермен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міндетті</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түрде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біріктіру</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туралы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ережелермен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толықтыру</w:t>
            </w:r>
            <w:r w:rsidRPr="001D0F19">
              <w:rPr>
                <w:rFonts w:ascii="Times New Roman" w:hAnsi="Times New Roman" w:cs="Times New Roman"/>
                <w:sz w:val="24"/>
                <w:szCs w:val="24"/>
                <w:shd w:val="clear" w:color="auto" w:fill="FFFFFF"/>
              </w:rPr>
              <w:t xml:space="preserve">. </w:t>
            </w:r>
          </w:p>
        </w:tc>
        <w:tc>
          <w:tcPr>
            <w:tcW w:w="3403" w:type="dxa"/>
          </w:tcPr>
          <w:p w14:paraId="6BAB9216" w14:textId="31400F95"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lang w:val="ru-RU"/>
              </w:rPr>
              <w:t>Қазақстан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Республикасының</w:t>
            </w:r>
            <w:r w:rsidRPr="001D0F19">
              <w:rPr>
                <w:rFonts w:ascii="Times New Roman" w:hAnsi="Times New Roman" w:cs="Times New Roman"/>
                <w:sz w:val="24"/>
                <w:szCs w:val="24"/>
                <w:shd w:val="clear" w:color="auto" w:fill="FFFFFF"/>
              </w:rPr>
              <w:t xml:space="preserve"> 1995.04.17 N 2198 </w:t>
            </w:r>
            <w:r w:rsidRPr="001D0F19">
              <w:rPr>
                <w:rFonts w:ascii="Times New Roman" w:hAnsi="Times New Roman" w:cs="Times New Roman"/>
                <w:sz w:val="24"/>
                <w:szCs w:val="24"/>
                <w:shd w:val="clear" w:color="auto" w:fill="FFFFFF"/>
                <w:lang w:val="ru-RU"/>
              </w:rPr>
              <w:t>Заңы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жаңа</w:t>
            </w:r>
            <w:r w:rsidRPr="001D0F19">
              <w:rPr>
                <w:rFonts w:ascii="Times New Roman" w:hAnsi="Times New Roman" w:cs="Times New Roman"/>
                <w:sz w:val="24"/>
                <w:szCs w:val="24"/>
                <w:shd w:val="clear" w:color="auto" w:fill="FFFFFF"/>
              </w:rPr>
              <w:t xml:space="preserve"> 9-1-</w:t>
            </w:r>
            <w:r w:rsidRPr="001D0F19">
              <w:rPr>
                <w:rFonts w:ascii="Times New Roman" w:hAnsi="Times New Roman" w:cs="Times New Roman"/>
                <w:sz w:val="24"/>
                <w:szCs w:val="24"/>
                <w:shd w:val="clear" w:color="auto" w:fill="FFFFFF"/>
                <w:lang w:val="ru-RU"/>
              </w:rPr>
              <w:t>бап</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немесе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тіркеу</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тәртібі</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туралы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бапқа</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толықтыру</w:t>
            </w:r>
            <w:r w:rsidRPr="001D0F19">
              <w:rPr>
                <w:rFonts w:ascii="Times New Roman" w:hAnsi="Times New Roman" w:cs="Times New Roman"/>
                <w:sz w:val="24"/>
                <w:szCs w:val="24"/>
                <w:shd w:val="clear" w:color="auto" w:fill="FFFFFF"/>
              </w:rPr>
              <w:t>.</w:t>
            </w:r>
          </w:p>
        </w:tc>
      </w:tr>
      <w:tr w:rsidR="00A57B6D" w:rsidRPr="001D0F19" w14:paraId="4501FCCE" w14:textId="77777777" w:rsidTr="009F20E5">
        <w:trPr>
          <w:jc w:val="center"/>
        </w:trPr>
        <w:tc>
          <w:tcPr>
            <w:tcW w:w="3112" w:type="dxa"/>
          </w:tcPr>
          <w:p w14:paraId="76892B75" w14:textId="73213A52" w:rsidR="00A57B6D" w:rsidRPr="001D0F19" w:rsidRDefault="00A57B6D" w:rsidP="008213E9">
            <w:pPr>
              <w:widowControl w:val="0"/>
              <w:tabs>
                <w:tab w:val="left" w:pos="993"/>
                <w:tab w:val="left" w:pos="1134"/>
              </w:tabs>
              <w:spacing w:line="240" w:lineRule="auto"/>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lang w:val="ru-RU"/>
              </w:rPr>
              <w:t>Тіркеудегі</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қателер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үшін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жауапкершілік</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толығымен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мемлекеттік</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органдарға</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жүктеледі</w:t>
            </w:r>
            <w:r w:rsidRPr="001D0F19">
              <w:rPr>
                <w:rFonts w:ascii="Times New Roman" w:hAnsi="Times New Roman" w:cs="Times New Roman"/>
                <w:sz w:val="24"/>
                <w:szCs w:val="24"/>
                <w:shd w:val="clear" w:color="auto" w:fill="FFFFFF"/>
              </w:rPr>
              <w:t>.</w:t>
            </w:r>
          </w:p>
        </w:tc>
        <w:tc>
          <w:tcPr>
            <w:tcW w:w="3113" w:type="dxa"/>
          </w:tcPr>
          <w:p w14:paraId="075511E8" w14:textId="5637EFF7"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lang w:val="ru-RU"/>
              </w:rPr>
              <w:t>Жеке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w:t>
            </w:r>
            <w:r w:rsidRPr="001D0F19">
              <w:rPr>
                <w:rFonts w:ascii="Times New Roman" w:hAnsi="Times New Roman" w:cs="Times New Roman"/>
                <w:sz w:val="24"/>
                <w:szCs w:val="24"/>
                <w:shd w:val="clear" w:color="auto" w:fill="FFFFFF"/>
              </w:rPr>
              <w:t>i</w:t>
            </w:r>
            <w:r w:rsidRPr="001D0F19">
              <w:rPr>
                <w:rFonts w:ascii="Times New Roman" w:hAnsi="Times New Roman" w:cs="Times New Roman"/>
                <w:sz w:val="24"/>
                <w:szCs w:val="24"/>
                <w:shd w:val="clear" w:color="auto" w:fill="FFFFFF"/>
                <w:lang w:val="ru-RU"/>
              </w:rPr>
              <w:t>ркеуш</w:t>
            </w:r>
            <w:r w:rsidRPr="001D0F19">
              <w:rPr>
                <w:rFonts w:ascii="Times New Roman" w:hAnsi="Times New Roman" w:cs="Times New Roman"/>
                <w:sz w:val="24"/>
                <w:szCs w:val="24"/>
                <w:shd w:val="clear" w:color="auto" w:fill="FFFFFF"/>
              </w:rPr>
              <w:t>i</w:t>
            </w:r>
            <w:r w:rsidRPr="001D0F19">
              <w:rPr>
                <w:rFonts w:ascii="Times New Roman" w:hAnsi="Times New Roman" w:cs="Times New Roman"/>
                <w:sz w:val="24"/>
                <w:szCs w:val="24"/>
                <w:shd w:val="clear" w:color="auto" w:fill="FFFFFF"/>
                <w:lang w:val="ru-RU"/>
              </w:rPr>
              <w:t>лерд</w:t>
            </w:r>
            <w:r w:rsidRPr="001D0F19">
              <w:rPr>
                <w:rFonts w:ascii="Times New Roman" w:hAnsi="Times New Roman" w:cs="Times New Roman"/>
                <w:sz w:val="24"/>
                <w:szCs w:val="24"/>
                <w:shd w:val="clear" w:color="auto" w:fill="FFFFFF"/>
              </w:rPr>
              <w:t>i</w:t>
            </w:r>
            <w:r w:rsidRPr="001D0F19">
              <w:rPr>
                <w:rFonts w:ascii="Times New Roman" w:hAnsi="Times New Roman" w:cs="Times New Roman"/>
                <w:sz w:val="24"/>
                <w:szCs w:val="24"/>
                <w:shd w:val="clear" w:color="auto" w:fill="FFFFFF"/>
                <w:lang w:val="ru-RU"/>
              </w:rPr>
              <w:t>ң</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жауапкерш</w:t>
            </w:r>
            <w:r w:rsidRPr="001D0F19">
              <w:rPr>
                <w:rFonts w:ascii="Times New Roman" w:hAnsi="Times New Roman" w:cs="Times New Roman"/>
                <w:sz w:val="24"/>
                <w:szCs w:val="24"/>
                <w:shd w:val="clear" w:color="auto" w:fill="FFFFFF"/>
              </w:rPr>
              <w:t>i</w:t>
            </w:r>
            <w:r w:rsidRPr="001D0F19">
              <w:rPr>
                <w:rFonts w:ascii="Times New Roman" w:hAnsi="Times New Roman" w:cs="Times New Roman"/>
                <w:sz w:val="24"/>
                <w:szCs w:val="24"/>
                <w:shd w:val="clear" w:color="auto" w:fill="FFFFFF"/>
                <w:lang w:val="ru-RU"/>
              </w:rPr>
              <w:t>л</w:t>
            </w:r>
            <w:r w:rsidRPr="001D0F19">
              <w:rPr>
                <w:rFonts w:ascii="Times New Roman" w:hAnsi="Times New Roman" w:cs="Times New Roman"/>
                <w:sz w:val="24"/>
                <w:szCs w:val="24"/>
                <w:shd w:val="clear" w:color="auto" w:fill="FFFFFF"/>
              </w:rPr>
              <w:t>i</w:t>
            </w:r>
            <w:r w:rsidRPr="001D0F19">
              <w:rPr>
                <w:rFonts w:ascii="Times New Roman" w:hAnsi="Times New Roman" w:cs="Times New Roman"/>
                <w:sz w:val="24"/>
                <w:szCs w:val="24"/>
                <w:shd w:val="clear" w:color="auto" w:fill="FFFFFF"/>
                <w:lang w:val="ru-RU"/>
              </w:rPr>
              <w:t>г</w:t>
            </w:r>
            <w:r w:rsidRPr="001D0F19">
              <w:rPr>
                <w:rFonts w:ascii="Times New Roman" w:hAnsi="Times New Roman" w:cs="Times New Roman"/>
                <w:sz w:val="24"/>
                <w:szCs w:val="24"/>
                <w:shd w:val="clear" w:color="auto" w:fill="FFFFFF"/>
              </w:rPr>
              <w:t>i</w:t>
            </w:r>
            <w:r w:rsidRPr="001D0F19">
              <w:rPr>
                <w:rFonts w:ascii="Times New Roman" w:hAnsi="Times New Roman" w:cs="Times New Roman"/>
                <w:sz w:val="24"/>
                <w:szCs w:val="24"/>
                <w:shd w:val="clear" w:color="auto" w:fill="FFFFFF"/>
                <w:lang w:val="ru-RU"/>
              </w:rPr>
              <w:t>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белг</w:t>
            </w:r>
            <w:r w:rsidRPr="001D0F19">
              <w:rPr>
                <w:rFonts w:ascii="Times New Roman" w:hAnsi="Times New Roman" w:cs="Times New Roman"/>
                <w:sz w:val="24"/>
                <w:szCs w:val="24"/>
                <w:shd w:val="clear" w:color="auto" w:fill="FFFFFF"/>
              </w:rPr>
              <w:t>i</w:t>
            </w:r>
            <w:r w:rsidRPr="001D0F19">
              <w:rPr>
                <w:rFonts w:ascii="Times New Roman" w:hAnsi="Times New Roman" w:cs="Times New Roman"/>
                <w:sz w:val="24"/>
                <w:szCs w:val="24"/>
                <w:shd w:val="clear" w:color="auto" w:fill="FFFFFF"/>
                <w:lang w:val="ru-RU"/>
              </w:rPr>
              <w:t>леу</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және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бұзушылықтар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үш</w:t>
            </w:r>
            <w:r w:rsidRPr="001D0F19">
              <w:rPr>
                <w:rFonts w:ascii="Times New Roman" w:hAnsi="Times New Roman" w:cs="Times New Roman"/>
                <w:sz w:val="24"/>
                <w:szCs w:val="24"/>
                <w:shd w:val="clear" w:color="auto" w:fill="FFFFFF"/>
              </w:rPr>
              <w:t>i</w:t>
            </w:r>
            <w:r w:rsidRPr="001D0F19">
              <w:rPr>
                <w:rFonts w:ascii="Times New Roman" w:hAnsi="Times New Roman" w:cs="Times New Roman"/>
                <w:sz w:val="24"/>
                <w:szCs w:val="24"/>
                <w:shd w:val="clear" w:color="auto" w:fill="FFFFFF"/>
                <w:lang w:val="ru-RU"/>
              </w:rPr>
              <w:t>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санкцияларды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лицензиядан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айыруды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қоса</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алғанда</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қарастыру</w:t>
            </w:r>
            <w:r w:rsidRPr="001D0F19">
              <w:rPr>
                <w:rFonts w:ascii="Times New Roman" w:hAnsi="Times New Roman" w:cs="Times New Roman"/>
                <w:sz w:val="24"/>
                <w:szCs w:val="24"/>
                <w:shd w:val="clear" w:color="auto" w:fill="FFFFFF"/>
              </w:rPr>
              <w:t xml:space="preserve">. </w:t>
            </w:r>
          </w:p>
        </w:tc>
        <w:tc>
          <w:tcPr>
            <w:tcW w:w="3403" w:type="dxa"/>
          </w:tcPr>
          <w:p w14:paraId="659CA20F" w14:textId="740B3604" w:rsidR="00A57B6D" w:rsidRPr="001D0F19" w:rsidRDefault="00A57B6D" w:rsidP="008213E9">
            <w:pPr>
              <w:pStyle w:val="a7"/>
              <w:widowControl w:val="0"/>
              <w:tabs>
                <w:tab w:val="left" w:pos="993"/>
                <w:tab w:val="left" w:pos="1134"/>
              </w:tabs>
              <w:spacing w:line="240" w:lineRule="auto"/>
              <w:ind w:left="0"/>
              <w:rPr>
                <w:rFonts w:ascii="Times New Roman" w:hAnsi="Times New Roman" w:cs="Times New Roman"/>
                <w:sz w:val="24"/>
                <w:szCs w:val="24"/>
                <w:shd w:val="clear" w:color="auto" w:fill="FFFFFF"/>
              </w:rPr>
            </w:pPr>
            <w:r w:rsidRPr="001D0F19">
              <w:rPr>
                <w:rFonts w:ascii="Times New Roman" w:hAnsi="Times New Roman" w:cs="Times New Roman"/>
                <w:sz w:val="24"/>
                <w:szCs w:val="24"/>
                <w:shd w:val="clear" w:color="auto" w:fill="FFFFFF"/>
                <w:lang w:val="ru-RU"/>
              </w:rPr>
              <w:t>Қазақстан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Республикасының</w:t>
            </w:r>
            <w:r w:rsidRPr="001D0F19">
              <w:rPr>
                <w:rFonts w:ascii="Times New Roman" w:hAnsi="Times New Roman" w:cs="Times New Roman"/>
                <w:sz w:val="24"/>
                <w:szCs w:val="24"/>
                <w:shd w:val="clear" w:color="auto" w:fill="FFFFFF"/>
              </w:rPr>
              <w:t xml:space="preserve"> 17.04.1995 </w:t>
            </w:r>
            <w:r w:rsidRPr="001D0F19">
              <w:rPr>
                <w:rFonts w:ascii="Times New Roman" w:hAnsi="Times New Roman" w:cs="Times New Roman"/>
                <w:sz w:val="24"/>
                <w:szCs w:val="24"/>
                <w:shd w:val="clear" w:color="auto" w:fill="FFFFFF"/>
                <w:lang w:val="ru-RU"/>
              </w:rPr>
              <w:t>жылғы</w:t>
            </w:r>
            <w:r w:rsidRPr="001D0F19">
              <w:rPr>
                <w:rFonts w:ascii="Times New Roman" w:hAnsi="Times New Roman" w:cs="Times New Roman"/>
                <w:sz w:val="24"/>
                <w:szCs w:val="24"/>
                <w:shd w:val="clear" w:color="auto" w:fill="FFFFFF"/>
              </w:rPr>
              <w:t xml:space="preserve"> </w:t>
            </w:r>
            <w:r w:rsidR="009C68C7" w:rsidRPr="001D0F19">
              <w:rPr>
                <w:rFonts w:ascii="Times New Roman" w:hAnsi="Times New Roman" w:cs="Times New Roman"/>
                <w:sz w:val="24"/>
                <w:szCs w:val="24"/>
                <w:shd w:val="clear" w:color="auto" w:fill="FFFFFF"/>
                <w:lang w:val="kk-KZ"/>
              </w:rPr>
              <w:t>№</w:t>
            </w:r>
            <w:r w:rsidRPr="001D0F19">
              <w:rPr>
                <w:rFonts w:ascii="Times New Roman" w:hAnsi="Times New Roman" w:cs="Times New Roman"/>
                <w:sz w:val="24"/>
                <w:szCs w:val="24"/>
                <w:shd w:val="clear" w:color="auto" w:fill="FFFFFF"/>
              </w:rPr>
              <w:t xml:space="preserve">2198 </w:t>
            </w:r>
            <w:r w:rsidRPr="001D0F19">
              <w:rPr>
                <w:rFonts w:ascii="Times New Roman" w:hAnsi="Times New Roman" w:cs="Times New Roman"/>
                <w:sz w:val="24"/>
                <w:szCs w:val="24"/>
                <w:shd w:val="clear" w:color="auto" w:fill="FFFFFF"/>
                <w:lang w:val="ru-RU"/>
              </w:rPr>
              <w:t>За</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ңы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және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Рұқсаттар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және</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ха</w:t>
            </w:r>
            <w:r w:rsidR="009C68C7"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барламалар</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туралы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Қазақстан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Республикасының</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Заңы</w:t>
            </w:r>
            <w:r w:rsidRPr="001D0F19">
              <w:rPr>
                <w:rFonts w:ascii="Times New Roman" w:hAnsi="Times New Roman" w:cs="Times New Roman"/>
                <w:sz w:val="24"/>
                <w:szCs w:val="24"/>
                <w:shd w:val="clear" w:color="auto" w:fill="FFFFFF"/>
              </w:rPr>
              <w:t xml:space="preserve"> </w:t>
            </w:r>
            <w:r w:rsidR="009C68C7" w:rsidRPr="001D0F19">
              <w:rPr>
                <w:rFonts w:ascii="Times New Roman" w:hAnsi="Times New Roman" w:cs="Times New Roman"/>
                <w:sz w:val="24"/>
                <w:szCs w:val="24"/>
                <w:shd w:val="clear" w:color="auto" w:fill="FFFFFF"/>
              </w:rPr>
              <w:t>–</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жауапкершілік</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пен</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бақылау</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туралы</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жаңа</w:t>
            </w:r>
            <w:r w:rsidRPr="001D0F19">
              <w:rPr>
                <w:rFonts w:ascii="Times New Roman" w:hAnsi="Times New Roman" w:cs="Times New Roman"/>
                <w:sz w:val="24"/>
                <w:szCs w:val="24"/>
                <w:shd w:val="clear" w:color="auto" w:fill="FFFFFF"/>
              </w:rPr>
              <w:t xml:space="preserve"> </w:t>
            </w:r>
            <w:r w:rsidRPr="001D0F19">
              <w:rPr>
                <w:rFonts w:ascii="Times New Roman" w:hAnsi="Times New Roman" w:cs="Times New Roman"/>
                <w:sz w:val="24"/>
                <w:szCs w:val="24"/>
                <w:shd w:val="clear" w:color="auto" w:fill="FFFFFF"/>
                <w:lang w:val="ru-RU"/>
              </w:rPr>
              <w:t>бап</w:t>
            </w:r>
            <w:r w:rsidRPr="001D0F19">
              <w:rPr>
                <w:rFonts w:ascii="Times New Roman" w:hAnsi="Times New Roman" w:cs="Times New Roman"/>
                <w:sz w:val="24"/>
                <w:szCs w:val="24"/>
                <w:shd w:val="clear" w:color="auto" w:fill="FFFFFF"/>
              </w:rPr>
              <w:t>.</w:t>
            </w:r>
          </w:p>
        </w:tc>
      </w:tr>
      <w:tr w:rsidR="009F20E5" w:rsidRPr="001D0F19" w14:paraId="3CC737E8" w14:textId="77777777" w:rsidTr="006C2187">
        <w:trPr>
          <w:jc w:val="center"/>
        </w:trPr>
        <w:tc>
          <w:tcPr>
            <w:tcW w:w="9628" w:type="dxa"/>
            <w:gridSpan w:val="3"/>
          </w:tcPr>
          <w:p w14:paraId="7B0D0008" w14:textId="7D970ADC" w:rsidR="009F20E5" w:rsidRPr="001D0F19" w:rsidRDefault="00EA3DF5" w:rsidP="00EA3DF5">
            <w:pPr>
              <w:pStyle w:val="a7"/>
              <w:widowControl w:val="0"/>
              <w:tabs>
                <w:tab w:val="left" w:pos="993"/>
                <w:tab w:val="left" w:pos="1134"/>
              </w:tabs>
              <w:spacing w:line="240" w:lineRule="auto"/>
              <w:ind w:left="0" w:firstLine="734"/>
              <w:rPr>
                <w:rFonts w:ascii="Times New Roman" w:hAnsi="Times New Roman" w:cs="Times New Roman"/>
                <w:sz w:val="24"/>
                <w:szCs w:val="24"/>
                <w:shd w:val="clear" w:color="auto" w:fill="FFFFFF"/>
                <w:lang w:val="ru-RU"/>
              </w:rPr>
            </w:pPr>
            <w:r w:rsidRPr="001D0F19">
              <w:rPr>
                <w:rFonts w:ascii="Times New Roman" w:hAnsi="Times New Roman" w:cs="Times New Roman"/>
                <w:sz w:val="24"/>
                <w:szCs w:val="24"/>
                <w:lang w:val="kk-KZ"/>
              </w:rPr>
              <w:t xml:space="preserve">Ескерту – </w:t>
            </w:r>
            <w:r w:rsidR="00F92D50" w:rsidRPr="001D0F19">
              <w:rPr>
                <w:rFonts w:ascii="Times New Roman" w:eastAsia="Calibri" w:hAnsi="Times New Roman" w:cs="Times New Roman"/>
                <w:bCs/>
                <w:sz w:val="24"/>
                <w:szCs w:val="24"/>
                <w:lang w:val="kk-KZ"/>
              </w:rPr>
              <w:t>Зерттеулер</w:t>
            </w:r>
            <w:r w:rsidRPr="001D0F19">
              <w:rPr>
                <w:rFonts w:ascii="Times New Roman" w:eastAsia="Calibri" w:hAnsi="Times New Roman" w:cs="Times New Roman"/>
                <w:bCs/>
                <w:sz w:val="24"/>
                <w:szCs w:val="24"/>
                <w:lang w:val="kk-KZ"/>
              </w:rPr>
              <w:t xml:space="preserve"> негізінде автормен құралған</w:t>
            </w:r>
          </w:p>
        </w:tc>
      </w:tr>
    </w:tbl>
    <w:p w14:paraId="09BE58B7" w14:textId="77777777" w:rsidR="00F9528C" w:rsidRPr="001D0F19" w:rsidRDefault="00F9528C" w:rsidP="008213E9">
      <w:pPr>
        <w:pStyle w:val="a7"/>
        <w:widowControl w:val="0"/>
        <w:shd w:val="clear" w:color="auto" w:fill="FFFFFF"/>
        <w:tabs>
          <w:tab w:val="left" w:pos="993"/>
          <w:tab w:val="left" w:pos="1134"/>
        </w:tabs>
        <w:spacing w:after="0" w:line="240" w:lineRule="auto"/>
        <w:ind w:left="0" w:firstLine="567"/>
        <w:jc w:val="both"/>
        <w:rPr>
          <w:rFonts w:ascii="Times New Roman" w:eastAsia="Times New Roman" w:hAnsi="Times New Roman" w:cs="Times New Roman"/>
          <w:sz w:val="28"/>
          <w:szCs w:val="28"/>
          <w:lang w:val="kk-KZ" w:eastAsia="ru-RU"/>
        </w:rPr>
      </w:pPr>
    </w:p>
    <w:p w14:paraId="03122EB5" w14:textId="15521A0E"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5. Өзін-өзі реттейтін архитектура</w:t>
      </w:r>
    </w:p>
    <w:p w14:paraId="071045A6" w14:textId="23911AED" w:rsidR="007274F0"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Міндетті мүшелікпен кәсіби бірлестік ретінде жылжымайтын мүлік саласындағы жеке тіркеушілердің Республикалық палатасын құру көзделуд</w:t>
      </w:r>
      <w:r w:rsidR="003F665F" w:rsidRPr="001D0F19">
        <w:rPr>
          <w:rFonts w:ascii="Times New Roman" w:eastAsia="Times New Roman" w:hAnsi="Times New Roman" w:cs="Times New Roman"/>
          <w:sz w:val="28"/>
          <w:szCs w:val="28"/>
          <w:lang w:val="kk-KZ" w:eastAsia="ru-RU"/>
        </w:rPr>
        <w:t xml:space="preserve">е. Палата мынадай функцияларды іске </w:t>
      </w:r>
      <w:r w:rsidRPr="001D0F19">
        <w:rPr>
          <w:rFonts w:ascii="Times New Roman" w:eastAsia="Times New Roman" w:hAnsi="Times New Roman" w:cs="Times New Roman"/>
          <w:sz w:val="28"/>
          <w:szCs w:val="28"/>
          <w:lang w:val="kk-KZ" w:eastAsia="ru-RU"/>
        </w:rPr>
        <w:t>асырады:</w:t>
      </w:r>
    </w:p>
    <w:p w14:paraId="16295505" w14:textId="302C90C3" w:rsidR="007274F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7274F0" w:rsidRPr="001D0F19">
        <w:rPr>
          <w:rFonts w:ascii="Times New Roman" w:eastAsia="Times New Roman" w:hAnsi="Times New Roman" w:cs="Times New Roman"/>
          <w:sz w:val="28"/>
          <w:szCs w:val="28"/>
          <w:lang w:val="kk-KZ" w:eastAsia="ru-RU"/>
        </w:rPr>
        <w:t xml:space="preserve"> аккредиттеу және лицензиялау;</w:t>
      </w:r>
    </w:p>
    <w:p w14:paraId="4AAF5E08" w14:textId="5CA5B5B7" w:rsidR="007274F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7274F0" w:rsidRPr="001D0F19">
        <w:rPr>
          <w:rFonts w:ascii="Times New Roman" w:eastAsia="Times New Roman" w:hAnsi="Times New Roman" w:cs="Times New Roman"/>
          <w:sz w:val="28"/>
          <w:szCs w:val="28"/>
          <w:lang w:val="kk-KZ" w:eastAsia="ru-RU"/>
        </w:rPr>
        <w:t xml:space="preserve"> кәсіби дайындықты және сертификаттауды қамтамасыз ету;</w:t>
      </w:r>
    </w:p>
    <w:p w14:paraId="44B7421B" w14:textId="15EE4307" w:rsidR="007274F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7274F0" w:rsidRPr="001D0F19">
        <w:rPr>
          <w:rFonts w:ascii="Times New Roman" w:eastAsia="Times New Roman" w:hAnsi="Times New Roman" w:cs="Times New Roman"/>
          <w:sz w:val="28"/>
          <w:szCs w:val="28"/>
          <w:lang w:val="kk-KZ" w:eastAsia="ru-RU"/>
        </w:rPr>
        <w:t xml:space="preserve"> бірыңғай стандарттар мен этикалық нормаларды енгізу;</w:t>
      </w:r>
    </w:p>
    <w:p w14:paraId="456FE08C" w14:textId="194647C3" w:rsidR="007274F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7274F0" w:rsidRPr="001D0F19">
        <w:rPr>
          <w:rFonts w:ascii="Times New Roman" w:eastAsia="Times New Roman" w:hAnsi="Times New Roman" w:cs="Times New Roman"/>
          <w:sz w:val="28"/>
          <w:szCs w:val="28"/>
          <w:lang w:val="kk-KZ" w:eastAsia="ru-RU"/>
        </w:rPr>
        <w:t xml:space="preserve"> тіркеушілердің цифрлық тізілімін жүргізу;</w:t>
      </w:r>
    </w:p>
    <w:p w14:paraId="7006336C" w14:textId="68B79048" w:rsidR="007274F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7274F0" w:rsidRPr="001D0F19">
        <w:rPr>
          <w:rFonts w:ascii="Times New Roman" w:eastAsia="Times New Roman" w:hAnsi="Times New Roman" w:cs="Times New Roman"/>
          <w:sz w:val="28"/>
          <w:szCs w:val="28"/>
          <w:lang w:val="kk-KZ" w:eastAsia="ru-RU"/>
        </w:rPr>
        <w:t xml:space="preserve"> </w:t>
      </w:r>
      <w:r w:rsidR="00CB7DB9" w:rsidRPr="001D0F19">
        <w:rPr>
          <w:rFonts w:ascii="Times New Roman" w:eastAsia="Times New Roman" w:hAnsi="Times New Roman" w:cs="Times New Roman"/>
          <w:sz w:val="28"/>
          <w:szCs w:val="28"/>
          <w:lang w:val="kk-KZ" w:eastAsia="ru-RU"/>
        </w:rPr>
        <w:t>қызметтердің</w:t>
      </w:r>
      <w:r w:rsidR="007274F0" w:rsidRPr="001D0F19">
        <w:rPr>
          <w:rFonts w:ascii="Times New Roman" w:eastAsia="Times New Roman" w:hAnsi="Times New Roman" w:cs="Times New Roman"/>
          <w:sz w:val="28"/>
          <w:szCs w:val="28"/>
          <w:lang w:val="kk-KZ" w:eastAsia="ru-RU"/>
        </w:rPr>
        <w:t xml:space="preserve"> мониторингі және сапасын бақылау;</w:t>
      </w:r>
    </w:p>
    <w:p w14:paraId="38EFAAE6" w14:textId="25A72A11" w:rsidR="007274F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7274F0" w:rsidRPr="001D0F19">
        <w:rPr>
          <w:rFonts w:ascii="Times New Roman" w:eastAsia="Times New Roman" w:hAnsi="Times New Roman" w:cs="Times New Roman"/>
          <w:sz w:val="28"/>
          <w:szCs w:val="28"/>
          <w:lang w:val="kk-KZ" w:eastAsia="ru-RU"/>
        </w:rPr>
        <w:t xml:space="preserve"> мемлекеттік жүйелермен цифрлық интеграция.</w:t>
      </w:r>
    </w:p>
    <w:p w14:paraId="47FE7EBC" w14:textId="5D7C0C59" w:rsidR="00553792" w:rsidRPr="001D0F19" w:rsidRDefault="007274F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Бұл мемлекеттік функция, кәсіби жауапкершілік және цифрлық тиімділік арасындағы теңгерімді қамтамасыз етеді.</w:t>
      </w:r>
    </w:p>
    <w:p w14:paraId="7B3C2940" w14:textId="77777777" w:rsidR="00F9528C" w:rsidRPr="001D0F19" w:rsidRDefault="00F9528C"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6. Авторлық құқық туралы мәлімдеме</w:t>
      </w:r>
    </w:p>
    <w:p w14:paraId="0F470B03" w14:textId="77777777" w:rsidR="00F9528C" w:rsidRPr="001D0F19" w:rsidRDefault="00F9528C"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 әдістеменің авторы барлық ұсынылған тұжырымдамалар, алгоритмдер, модельдер, басқару шешімдері және құқықтық негіздемелер зияткерлік меншік объектілері болып табылады және Қазақстан Республикасының заңнамасында көзделген құқықтық қорғауға жатады деп мәлімдейді. Әзірлеу жылжымайтын мүлікке құқықтарды мемлекеттік тіркеу саласындағы авторлық әдістеме ретінде тіркелуі мүмкін.</w:t>
      </w:r>
    </w:p>
    <w:p w14:paraId="0BCCC252" w14:textId="77777777" w:rsidR="00F9528C" w:rsidRPr="001D0F19" w:rsidRDefault="00F9528C"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Қорытынды</w:t>
      </w:r>
    </w:p>
    <w:p w14:paraId="3D5DAE36" w14:textId="633EACD4" w:rsidR="00F9528C" w:rsidRPr="001D0F19" w:rsidRDefault="00F9528C"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Жылжымайтын мүлік секторында жеке тіркеушілер институтын енгізу нарықтық механизмнің икемділігін, цифрлық технологиялардың ашықтығын және мемлекеттік-құқықтық реттеудің сенімділігін біріктіретін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 ұйымдастырудың инновациялық нысаны болып табылады. Әзірленген әдістеме теориялық негізділік пен практикалық қолдану мүмкіндігін қамтамасыз етеді, бұл оны Қазақстандағы мемлекеттік басқару жүйесін жаңғырту контекстінде шынайы және әлеуметтік маңызды бастамаға айналдырады.</w:t>
      </w:r>
    </w:p>
    <w:p w14:paraId="73F2CA56" w14:textId="73CCC7CA" w:rsidR="003031E0" w:rsidRPr="001D0F19" w:rsidRDefault="004365FE"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Сонымен қатар, мемлекеттік басқарудың цифрлық трансформациясы тек технологиялық шешімдерді жаңғыртуды ғана емес, сонымен қатар әкімшілік </w:t>
      </w:r>
      <w:r w:rsidR="0078713D"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қызметтердің архитектурасын түбегейлі қайта қарауды талап етеді. Бұл саладағы перспективті бағыттардың бірі – жеке мемлекеттік функцияларды орталықсыздандыру және оларды өзін-өзі реттеу мен цифрлық интеграция негізінде нарықтың кәсіби қатысушыларына беру. </w:t>
      </w:r>
    </w:p>
    <w:p w14:paraId="73F163DF" w14:textId="662C2D6B" w:rsidR="004365FE" w:rsidRPr="001D0F19" w:rsidRDefault="004365FE"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 ретте,</w:t>
      </w:r>
      <w:r w:rsidR="00E44211" w:rsidRPr="001D0F19">
        <w:rPr>
          <w:rFonts w:ascii="Times New Roman" w:eastAsia="Times New Roman" w:hAnsi="Times New Roman" w:cs="Times New Roman"/>
          <w:sz w:val="28"/>
          <w:szCs w:val="28"/>
          <w:lang w:val="kk-KZ" w:eastAsia="ru-RU"/>
        </w:rPr>
        <w:t xml:space="preserve"> ағымдағы зерттеу аясында</w:t>
      </w:r>
      <w:r w:rsidRPr="001D0F19">
        <w:rPr>
          <w:rFonts w:ascii="Times New Roman" w:eastAsia="Times New Roman" w:hAnsi="Times New Roman" w:cs="Times New Roman"/>
          <w:sz w:val="28"/>
          <w:szCs w:val="28"/>
          <w:lang w:val="kk-KZ" w:eastAsia="ru-RU"/>
        </w:rPr>
        <w:t xml:space="preserve">  клиентке бағдарлануды арттыруға, орындау мерзімдерін қысқартуға және мемлекеттік органдарға жүктемені азайтуға баса назар аудара отырып, </w:t>
      </w:r>
      <w:r w:rsidRPr="001D0F19">
        <w:rPr>
          <w:rFonts w:ascii="Times New Roman" w:eastAsia="Times New Roman" w:hAnsi="Times New Roman" w:cs="Times New Roman"/>
          <w:i/>
          <w:sz w:val="28"/>
          <w:szCs w:val="28"/>
          <w:lang w:val="kk-KZ" w:eastAsia="ru-RU"/>
        </w:rPr>
        <w:t>заңды тұлғаларды тіркеуге де, жылжымайтын мүлікке құқықтарды тіркеуге де қолданылатын жеке тіркеушілер институтын құрудың авторлық әдістемесі</w:t>
      </w:r>
      <w:r w:rsidR="00E44211" w:rsidRPr="001D0F19">
        <w:rPr>
          <w:rFonts w:ascii="Times New Roman" w:eastAsia="Times New Roman" w:hAnsi="Times New Roman" w:cs="Times New Roman"/>
          <w:b/>
          <w:sz w:val="28"/>
          <w:szCs w:val="28"/>
          <w:lang w:val="kk-KZ" w:eastAsia="ru-RU"/>
        </w:rPr>
        <w:t xml:space="preserve"> </w:t>
      </w:r>
      <w:r w:rsidR="00E44211" w:rsidRPr="001D0F19">
        <w:rPr>
          <w:rFonts w:ascii="Times New Roman" w:eastAsia="Times New Roman" w:hAnsi="Times New Roman" w:cs="Times New Roman"/>
          <w:sz w:val="28"/>
          <w:szCs w:val="28"/>
          <w:lang w:val="kk-KZ" w:eastAsia="ru-RU"/>
        </w:rPr>
        <w:t>ұсынылады</w:t>
      </w:r>
      <w:r w:rsidRPr="001D0F19">
        <w:rPr>
          <w:rFonts w:ascii="Times New Roman" w:eastAsia="Times New Roman" w:hAnsi="Times New Roman" w:cs="Times New Roman"/>
          <w:sz w:val="28"/>
          <w:szCs w:val="28"/>
          <w:lang w:val="kk-KZ" w:eastAsia="ru-RU"/>
        </w:rPr>
        <w:t>.</w:t>
      </w:r>
    </w:p>
    <w:p w14:paraId="67E4CCF1" w14:textId="3B18A49D" w:rsidR="003031E0" w:rsidRPr="001D0F19" w:rsidRDefault="003031E0" w:rsidP="008213E9">
      <w:pPr>
        <w:widowControl w:val="0"/>
        <w:shd w:val="clear" w:color="auto" w:fill="FFFFFF"/>
        <w:tabs>
          <w:tab w:val="left" w:pos="567"/>
          <w:tab w:val="left" w:pos="1134"/>
        </w:tabs>
        <w:spacing w:after="0" w:line="240" w:lineRule="auto"/>
        <w:ind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1. Әдістеменің концептуалды негізі</w:t>
      </w:r>
    </w:p>
    <w:p w14:paraId="620C1411" w14:textId="77777777" w:rsidR="004365FE" w:rsidRPr="001D0F19" w:rsidRDefault="004365FE"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Әдістеменің мақсаты – икемді, цифрлық және ішінара орталықтандырылмаған үлгіні құру арқылы тіркеу рәсімдерінің тиімділігі мен қолжетімділігін арттыру. Мақсаттарға мыналар жатады:</w:t>
      </w:r>
    </w:p>
    <w:p w14:paraId="100293D6" w14:textId="715151F6" w:rsidR="004365FE"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4365FE" w:rsidRPr="001D0F19">
        <w:rPr>
          <w:rFonts w:ascii="Times New Roman" w:eastAsia="Times New Roman" w:hAnsi="Times New Roman" w:cs="Times New Roman"/>
          <w:sz w:val="28"/>
          <w:szCs w:val="28"/>
          <w:lang w:val="kk-KZ" w:eastAsia="ru-RU"/>
        </w:rPr>
        <w:t xml:space="preserve"> жеке тіркеушілердің тұрақты институтын қалыптастыру;</w:t>
      </w:r>
    </w:p>
    <w:p w14:paraId="4DEE3B94" w14:textId="5393F622" w:rsidR="004365FE"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4365FE" w:rsidRPr="001D0F19">
        <w:rPr>
          <w:rFonts w:ascii="Times New Roman" w:eastAsia="Times New Roman" w:hAnsi="Times New Roman" w:cs="Times New Roman"/>
          <w:sz w:val="28"/>
          <w:szCs w:val="28"/>
          <w:lang w:val="kk-KZ" w:eastAsia="ru-RU"/>
        </w:rPr>
        <w:t xml:space="preserve"> мемлекет пен жеке сектор арасындағы функцияларды құқықтық және технологиялық шектеу;</w:t>
      </w:r>
    </w:p>
    <w:p w14:paraId="47707781" w14:textId="01494E3A" w:rsidR="004365FE"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4365FE" w:rsidRPr="001D0F19">
        <w:rPr>
          <w:rFonts w:ascii="Times New Roman" w:eastAsia="Times New Roman" w:hAnsi="Times New Roman" w:cs="Times New Roman"/>
          <w:sz w:val="28"/>
          <w:szCs w:val="28"/>
          <w:lang w:val="kk-KZ" w:eastAsia="ru-RU"/>
        </w:rPr>
        <w:t xml:space="preserve"> тіркеу процесін түпкілікті цифрландыруды қамтамасыз ету;</w:t>
      </w:r>
    </w:p>
    <w:p w14:paraId="40A5686E" w14:textId="6FD83611" w:rsidR="004365FE"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4365FE" w:rsidRPr="001D0F19">
        <w:rPr>
          <w:rFonts w:ascii="Times New Roman" w:eastAsia="Times New Roman" w:hAnsi="Times New Roman" w:cs="Times New Roman"/>
          <w:sz w:val="28"/>
          <w:szCs w:val="28"/>
          <w:lang w:val="kk-KZ" w:eastAsia="ru-RU"/>
        </w:rPr>
        <w:t xml:space="preserve"> тұтынушылардың қанағаттануын арттыру және сұраныстардың санын азайту;</w:t>
      </w:r>
    </w:p>
    <w:p w14:paraId="495A8B2D" w14:textId="783DE796" w:rsidR="00553792"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4365FE" w:rsidRPr="001D0F19">
        <w:rPr>
          <w:rFonts w:ascii="Times New Roman" w:eastAsia="Times New Roman" w:hAnsi="Times New Roman" w:cs="Times New Roman"/>
          <w:sz w:val="28"/>
          <w:szCs w:val="28"/>
          <w:lang w:val="kk-KZ" w:eastAsia="ru-RU"/>
        </w:rPr>
        <w:t xml:space="preserve"> ішкі бақылау және сапа механизмдері бар өзін-өзі реттеу құрылымын құ</w:t>
      </w:r>
      <w:r w:rsidR="003031E0" w:rsidRPr="001D0F19">
        <w:rPr>
          <w:rFonts w:ascii="Times New Roman" w:eastAsia="Times New Roman" w:hAnsi="Times New Roman" w:cs="Times New Roman"/>
          <w:sz w:val="28"/>
          <w:szCs w:val="28"/>
          <w:lang w:val="kk-KZ" w:eastAsia="ru-RU"/>
        </w:rPr>
        <w:t>ру.</w:t>
      </w:r>
    </w:p>
    <w:p w14:paraId="662F9C53" w14:textId="25D0F083" w:rsidR="003031E0"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2. Жеке тіркеушілер арқылы тіркеу процестерін ұйымдастыру</w:t>
      </w:r>
    </w:p>
    <w:p w14:paraId="7A2A7E6A" w14:textId="77777777" w:rsidR="003031E0"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Ұсынылған әдістеме шығынды жоюға (Muda), қателерді болдырмауға (Poka-Yoke), үздіксіз жетілдіруге (Кайдзен), жүктемені теңестіруге (Heijunka) және процестердің максималды ашықтығына баса назар аудара отырып, «үнемді өндіріс» (Lean) қағидаттарына негізделген.</w:t>
      </w:r>
    </w:p>
    <w:p w14:paraId="0BE570A9" w14:textId="4EEFDF9E" w:rsidR="003031E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3</w:t>
      </w:r>
      <w:r w:rsidR="00D447BB" w:rsidRPr="001D0F19">
        <w:rPr>
          <w:rFonts w:ascii="Times New Roman" w:eastAsia="Times New Roman" w:hAnsi="Times New Roman" w:cs="Times New Roman"/>
          <w:i/>
          <w:sz w:val="28"/>
          <w:szCs w:val="28"/>
          <w:lang w:val="kk-KZ" w:eastAsia="ru-RU"/>
        </w:rPr>
        <w:t xml:space="preserve">. </w:t>
      </w:r>
      <w:r w:rsidR="003031E0" w:rsidRPr="001D0F19">
        <w:rPr>
          <w:rFonts w:ascii="Times New Roman" w:eastAsia="Times New Roman" w:hAnsi="Times New Roman" w:cs="Times New Roman"/>
          <w:i/>
          <w:sz w:val="28"/>
          <w:szCs w:val="28"/>
          <w:lang w:val="kk-KZ" w:eastAsia="ru-RU"/>
        </w:rPr>
        <w:t>Заңды тұлғаларды және жылжымайтын мүлікті тіркеу алгоритмі:</w:t>
      </w:r>
    </w:p>
    <w:p w14:paraId="6A215EE0" w14:textId="77777777" w:rsidR="003031E0"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1. Өтінім беру: Клиент құжаттарды цифрлық түрде ұсына отырып, жеке тіркеушіге хабарласады.</w:t>
      </w:r>
    </w:p>
    <w:p w14:paraId="1D41B389" w14:textId="77777777" w:rsidR="003031E0"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2. Тексеру: Тіркеуші мәліметтердің толықтығы мен дұрыстығын автоматтандырылған тексеруді жүргізеді.</w:t>
      </w:r>
    </w:p>
    <w:p w14:paraId="7C91416B" w14:textId="77777777" w:rsidR="003031E0"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3. Интеграция: Өтініш Әділет министрлігінің, кадастрдың, салық органдарының және нотариустардың деректер базаларымен синхрондалған орталықтандырылған цифрлық платформаға көшіріледі.</w:t>
      </w:r>
    </w:p>
    <w:p w14:paraId="6B879DFB" w14:textId="252AA9E0" w:rsidR="003031E0"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4. Үйлестіру (қажет болған жағдайда): </w:t>
      </w:r>
      <w:r w:rsidR="00C3632C" w:rsidRPr="001D0F19">
        <w:rPr>
          <w:rFonts w:ascii="Times New Roman" w:eastAsia="Times New Roman" w:hAnsi="Times New Roman" w:cs="Times New Roman"/>
          <w:sz w:val="28"/>
          <w:szCs w:val="28"/>
          <w:lang w:val="kk-KZ" w:eastAsia="ru-RU"/>
        </w:rPr>
        <w:t>ҮЕҰ</w:t>
      </w:r>
      <w:r w:rsidRPr="001D0F19">
        <w:rPr>
          <w:rFonts w:ascii="Times New Roman" w:eastAsia="Times New Roman" w:hAnsi="Times New Roman" w:cs="Times New Roman"/>
          <w:sz w:val="28"/>
          <w:szCs w:val="28"/>
          <w:lang w:val="kk-KZ" w:eastAsia="ru-RU"/>
        </w:rPr>
        <w:t xml:space="preserve"> немесе күрделі істер үшін – құқық қорғау және қадағалау органдарына қатар жіберу.</w:t>
      </w:r>
    </w:p>
    <w:p w14:paraId="4CC4869E" w14:textId="77777777" w:rsidR="003031E0"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5. Тіркеу: Оң қорытынды болған жағдайда – электрондық анықтаманы қалыптастыру және мемлекеттік тізілімге енгізу.</w:t>
      </w:r>
    </w:p>
    <w:p w14:paraId="2A6D2C8C" w14:textId="77777777" w:rsidR="003031E0"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6. Қолдау: Жеке тіркеуші кеңес беруді, қайта тіркеуді, жоюды және өзгерістерге қолдау көрсетеді.</w:t>
      </w:r>
    </w:p>
    <w:p w14:paraId="377C6774" w14:textId="58A87D73" w:rsidR="003031E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4</w:t>
      </w:r>
      <w:r w:rsidR="003031E0" w:rsidRPr="001D0F19">
        <w:rPr>
          <w:rFonts w:ascii="Times New Roman" w:eastAsia="Times New Roman" w:hAnsi="Times New Roman" w:cs="Times New Roman"/>
          <w:i/>
          <w:sz w:val="28"/>
          <w:szCs w:val="28"/>
          <w:lang w:val="kk-KZ" w:eastAsia="ru-RU"/>
        </w:rPr>
        <w:t>. Халықаралық тәжірибе: бейімделу көзі ретінде</w:t>
      </w:r>
    </w:p>
    <w:p w14:paraId="6BB6D017" w14:textId="77777777" w:rsidR="00FD6549"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Халықаралық тәжірибе реттеуші бақылауға және цифрлық интеграцияға жататын жеке тіркеушілерді енгізудің жоғары тиімділігін көрсетеді. </w:t>
      </w:r>
    </w:p>
    <w:p w14:paraId="3126B9B2" w14:textId="5AC25153" w:rsidR="003031E0"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Сондай-ақ:</w:t>
      </w:r>
    </w:p>
    <w:p w14:paraId="0B08B94A" w14:textId="30308028" w:rsidR="003031E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1.</w:t>
      </w:r>
      <w:r w:rsidR="003031E0" w:rsidRPr="001D0F19">
        <w:rPr>
          <w:rFonts w:ascii="Times New Roman" w:eastAsia="Times New Roman" w:hAnsi="Times New Roman" w:cs="Times New Roman"/>
          <w:sz w:val="28"/>
          <w:szCs w:val="28"/>
          <w:lang w:val="kk-KZ" w:eastAsia="ru-RU"/>
        </w:rPr>
        <w:t xml:space="preserve"> Сингапур компанияны тіркеу үшін лицензияланған Құжат беру агенттері жүйесін пайдаланады.</w:t>
      </w:r>
    </w:p>
    <w:p w14:paraId="68B90354" w14:textId="610E0C64" w:rsidR="003031E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2.</w:t>
      </w:r>
      <w:r w:rsidR="003031E0" w:rsidRPr="001D0F19">
        <w:rPr>
          <w:rFonts w:ascii="Times New Roman" w:eastAsia="Times New Roman" w:hAnsi="Times New Roman" w:cs="Times New Roman"/>
          <w:sz w:val="28"/>
          <w:szCs w:val="28"/>
          <w:lang w:val="kk-KZ" w:eastAsia="ru-RU"/>
        </w:rPr>
        <w:t xml:space="preserve"> Ұлыбритания – Компаниялар үйіне интеграцияланған Formation Agents жүйесі.</w:t>
      </w:r>
    </w:p>
    <w:p w14:paraId="1CC1973E" w14:textId="1DAC23BA" w:rsidR="003031E0"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3.</w:t>
      </w:r>
      <w:r w:rsidR="003031E0" w:rsidRPr="001D0F19">
        <w:rPr>
          <w:rFonts w:ascii="Times New Roman" w:eastAsia="Times New Roman" w:hAnsi="Times New Roman" w:cs="Times New Roman"/>
          <w:sz w:val="28"/>
          <w:szCs w:val="28"/>
          <w:lang w:val="kk-KZ" w:eastAsia="ru-RU"/>
        </w:rPr>
        <w:t xml:space="preserve"> Грузия – жеке адвокаттар арқылы «бір терезе» үлгісі.</w:t>
      </w:r>
    </w:p>
    <w:p w14:paraId="78923B2E" w14:textId="7DD5FD71" w:rsidR="00553792"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4.</w:t>
      </w:r>
      <w:r w:rsidR="003031E0" w:rsidRPr="001D0F19">
        <w:rPr>
          <w:rFonts w:ascii="Times New Roman" w:eastAsia="Times New Roman" w:hAnsi="Times New Roman" w:cs="Times New Roman"/>
          <w:sz w:val="28"/>
          <w:szCs w:val="28"/>
          <w:lang w:val="kk-KZ" w:eastAsia="ru-RU"/>
        </w:rPr>
        <w:t xml:space="preserve"> Жылжымайтын мүлік саласында Германия мен Франция тіркеуші өкілеттігі бар нотариустарға сенім артады, ал Эстония электронды нотариат арқылы толық цифрлық модельді енгізді.</w:t>
      </w:r>
    </w:p>
    <w:p w14:paraId="4E254A12" w14:textId="2316C1E1" w:rsidR="003031E0" w:rsidRPr="001D0F19" w:rsidRDefault="003031E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Төмендегі кесте </w:t>
      </w:r>
      <w:r w:rsidR="00E40AA3" w:rsidRPr="001D0F19">
        <w:rPr>
          <w:rFonts w:ascii="Times New Roman" w:eastAsia="Times New Roman" w:hAnsi="Times New Roman" w:cs="Times New Roman"/>
          <w:sz w:val="28"/>
          <w:szCs w:val="28"/>
          <w:lang w:val="kk-KZ" w:eastAsia="ru-RU"/>
        </w:rPr>
        <w:t xml:space="preserve">тиісті </w:t>
      </w:r>
      <w:r w:rsidRPr="001D0F19">
        <w:rPr>
          <w:rFonts w:ascii="Times New Roman" w:eastAsia="Times New Roman" w:hAnsi="Times New Roman" w:cs="Times New Roman"/>
          <w:sz w:val="28"/>
          <w:szCs w:val="28"/>
          <w:lang w:val="kk-KZ" w:eastAsia="ru-RU"/>
        </w:rPr>
        <w:t>әкімшілік реформа</w:t>
      </w:r>
      <w:r w:rsidR="00E40AA3" w:rsidRPr="001D0F19">
        <w:rPr>
          <w:rFonts w:ascii="Times New Roman" w:eastAsia="Times New Roman" w:hAnsi="Times New Roman" w:cs="Times New Roman"/>
          <w:sz w:val="28"/>
          <w:szCs w:val="28"/>
          <w:lang w:val="kk-KZ" w:eastAsia="ru-RU"/>
        </w:rPr>
        <w:t>ларды</w:t>
      </w:r>
      <w:r w:rsidRPr="001D0F19">
        <w:rPr>
          <w:rFonts w:ascii="Times New Roman" w:eastAsia="Times New Roman" w:hAnsi="Times New Roman" w:cs="Times New Roman"/>
          <w:sz w:val="28"/>
          <w:szCs w:val="28"/>
          <w:lang w:val="kk-KZ" w:eastAsia="ru-RU"/>
        </w:rPr>
        <w:t xml:space="preserve"> сәтті жүргізген елдердегі тіркеудің әртүрлі ұйымдық үлгілерін және цифрлық жетілу дәрежесін көрсетеді. Лицензиясы және тізілімдерге тікелей қол жеткізу құқығы бар жеке тұлғаларды қамтитын модельдер қызмет көрсетудің уақыты мен сапасы бойынша ең жақсы нәтижелерді көрсетеді</w:t>
      </w:r>
      <w:r w:rsidR="00112D1A" w:rsidRPr="001D0F19">
        <w:rPr>
          <w:rFonts w:ascii="Times New Roman" w:eastAsia="Times New Roman" w:hAnsi="Times New Roman" w:cs="Times New Roman"/>
          <w:sz w:val="28"/>
          <w:szCs w:val="28"/>
          <w:lang w:val="kk-KZ" w:eastAsia="ru-RU"/>
        </w:rPr>
        <w:t xml:space="preserve"> (14-кесте)</w:t>
      </w:r>
      <w:r w:rsidRPr="001D0F19">
        <w:rPr>
          <w:rFonts w:ascii="Times New Roman" w:eastAsia="Times New Roman" w:hAnsi="Times New Roman" w:cs="Times New Roman"/>
          <w:sz w:val="28"/>
          <w:szCs w:val="28"/>
          <w:lang w:val="kk-KZ" w:eastAsia="ru-RU"/>
        </w:rPr>
        <w:t>.</w:t>
      </w:r>
    </w:p>
    <w:p w14:paraId="4F11F5A4" w14:textId="77777777" w:rsidR="003B7CC5" w:rsidRPr="001D0F19" w:rsidRDefault="003B7CC5" w:rsidP="008213E9">
      <w:pPr>
        <w:pStyle w:val="a7"/>
        <w:widowControl w:val="0"/>
        <w:shd w:val="clear" w:color="auto" w:fill="FFFFFF"/>
        <w:tabs>
          <w:tab w:val="left" w:pos="993"/>
          <w:tab w:val="left" w:pos="1134"/>
        </w:tabs>
        <w:spacing w:after="0" w:line="240" w:lineRule="auto"/>
        <w:ind w:left="0" w:firstLine="567"/>
        <w:jc w:val="both"/>
        <w:rPr>
          <w:rFonts w:ascii="Times New Roman" w:eastAsia="Times New Roman" w:hAnsi="Times New Roman" w:cs="Times New Roman"/>
          <w:sz w:val="28"/>
          <w:szCs w:val="28"/>
          <w:lang w:val="kk-KZ" w:eastAsia="ru-RU"/>
        </w:rPr>
      </w:pPr>
    </w:p>
    <w:p w14:paraId="6A8439FF" w14:textId="331AF64E" w:rsidR="003031E0" w:rsidRPr="001D0F19" w:rsidRDefault="00112D1A" w:rsidP="008213E9">
      <w:pPr>
        <w:pStyle w:val="a7"/>
        <w:widowControl w:val="0"/>
        <w:shd w:val="clear" w:color="auto" w:fill="FFFFFF"/>
        <w:tabs>
          <w:tab w:val="left" w:pos="993"/>
          <w:tab w:val="left" w:pos="1134"/>
        </w:tabs>
        <w:spacing w:after="0" w:line="240" w:lineRule="auto"/>
        <w:ind w:left="0"/>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sz w:val="28"/>
          <w:szCs w:val="28"/>
          <w:lang w:val="kk-KZ" w:eastAsia="ru-RU"/>
        </w:rPr>
        <w:t xml:space="preserve">Кесте </w:t>
      </w:r>
      <w:r w:rsidR="003B7CC5" w:rsidRPr="001D0F19">
        <w:rPr>
          <w:rFonts w:ascii="Times New Roman" w:eastAsia="Times New Roman" w:hAnsi="Times New Roman" w:cs="Times New Roman"/>
          <w:bCs/>
          <w:sz w:val="28"/>
          <w:szCs w:val="28"/>
          <w:lang w:val="kk-KZ" w:eastAsia="ru-RU"/>
        </w:rPr>
        <w:t>1</w:t>
      </w:r>
      <w:r w:rsidR="000E736C" w:rsidRPr="001D0F19">
        <w:rPr>
          <w:rFonts w:ascii="Times New Roman" w:eastAsia="Times New Roman" w:hAnsi="Times New Roman" w:cs="Times New Roman"/>
          <w:bCs/>
          <w:sz w:val="28"/>
          <w:szCs w:val="28"/>
          <w:lang w:val="kk-KZ" w:eastAsia="ru-RU"/>
        </w:rPr>
        <w:t>4</w:t>
      </w:r>
      <w:r w:rsidRPr="001D0F19">
        <w:rPr>
          <w:rFonts w:ascii="Times New Roman" w:eastAsia="Times New Roman" w:hAnsi="Times New Roman" w:cs="Times New Roman"/>
          <w:bCs/>
          <w:sz w:val="28"/>
          <w:szCs w:val="28"/>
          <w:lang w:val="kk-KZ" w:eastAsia="ru-RU"/>
        </w:rPr>
        <w:t xml:space="preserve"> – </w:t>
      </w:r>
      <w:r w:rsidR="003031E0" w:rsidRPr="001D0F19">
        <w:rPr>
          <w:rFonts w:ascii="Times New Roman" w:eastAsia="Times New Roman" w:hAnsi="Times New Roman" w:cs="Times New Roman"/>
          <w:sz w:val="28"/>
          <w:szCs w:val="28"/>
          <w:lang w:val="kk-KZ" w:eastAsia="ru-RU"/>
        </w:rPr>
        <w:t>Халықаралық тәжірибені салыстырмалы талдау</w:t>
      </w:r>
    </w:p>
    <w:p w14:paraId="2B5048D7" w14:textId="77777777" w:rsidR="003B7CC5" w:rsidRPr="001D0F19" w:rsidRDefault="003B7CC5" w:rsidP="008213E9">
      <w:pPr>
        <w:pStyle w:val="a7"/>
        <w:widowControl w:val="0"/>
        <w:shd w:val="clear" w:color="auto" w:fill="FFFFFF"/>
        <w:tabs>
          <w:tab w:val="left" w:pos="993"/>
          <w:tab w:val="left" w:pos="1134"/>
        </w:tabs>
        <w:spacing w:after="0" w:line="240" w:lineRule="auto"/>
        <w:ind w:left="0" w:firstLine="720"/>
        <w:jc w:val="both"/>
        <w:rPr>
          <w:rFonts w:ascii="Times New Roman" w:eastAsia="Times New Roman" w:hAnsi="Times New Roman" w:cs="Times New Roman"/>
          <w:b/>
          <w:sz w:val="16"/>
          <w:szCs w:val="16"/>
          <w:lang w:val="kk-KZ" w:eastAsia="ru-RU"/>
        </w:rPr>
      </w:pPr>
    </w:p>
    <w:tbl>
      <w:tblPr>
        <w:tblStyle w:val="af"/>
        <w:tblW w:w="0" w:type="auto"/>
        <w:jc w:val="center"/>
        <w:tblLook w:val="04A0" w:firstRow="1" w:lastRow="0" w:firstColumn="1" w:lastColumn="0" w:noHBand="0" w:noVBand="1"/>
      </w:tblPr>
      <w:tblGrid>
        <w:gridCol w:w="1505"/>
        <w:gridCol w:w="3447"/>
        <w:gridCol w:w="2552"/>
        <w:gridCol w:w="2119"/>
      </w:tblGrid>
      <w:tr w:rsidR="00E40AA3" w:rsidRPr="001D0F19" w14:paraId="512966F4" w14:textId="77777777" w:rsidTr="00795C50">
        <w:trPr>
          <w:jc w:val="center"/>
        </w:trPr>
        <w:tc>
          <w:tcPr>
            <w:tcW w:w="1505" w:type="dxa"/>
            <w:vAlign w:val="center"/>
          </w:tcPr>
          <w:p w14:paraId="52C31C31" w14:textId="2BC1BAB5" w:rsidR="00E40AA3" w:rsidRPr="001D0F19" w:rsidRDefault="00E40AA3" w:rsidP="008213E9">
            <w:pPr>
              <w:pStyle w:val="a7"/>
              <w:widowControl w:val="0"/>
              <w:tabs>
                <w:tab w:val="left" w:pos="993"/>
                <w:tab w:val="left" w:pos="1134"/>
              </w:tabs>
              <w:spacing w:line="240" w:lineRule="auto"/>
              <w:ind w:left="0"/>
              <w:jc w:val="center"/>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Ел</w:t>
            </w:r>
          </w:p>
        </w:tc>
        <w:tc>
          <w:tcPr>
            <w:tcW w:w="3447" w:type="dxa"/>
            <w:vAlign w:val="center"/>
          </w:tcPr>
          <w:p w14:paraId="221D7206" w14:textId="7F77A555" w:rsidR="00E40AA3" w:rsidRPr="001D0F19" w:rsidRDefault="00E40AA3" w:rsidP="008213E9">
            <w:pPr>
              <w:pStyle w:val="a7"/>
              <w:widowControl w:val="0"/>
              <w:tabs>
                <w:tab w:val="left" w:pos="993"/>
                <w:tab w:val="left" w:pos="1134"/>
              </w:tabs>
              <w:spacing w:line="240" w:lineRule="auto"/>
              <w:ind w:left="0"/>
              <w:jc w:val="center"/>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Заңды тұлғаларды тіркеу</w:t>
            </w:r>
          </w:p>
        </w:tc>
        <w:tc>
          <w:tcPr>
            <w:tcW w:w="2552" w:type="dxa"/>
            <w:vAlign w:val="center"/>
          </w:tcPr>
          <w:p w14:paraId="5EAC0B12" w14:textId="4874A3A4" w:rsidR="00E40AA3" w:rsidRPr="001D0F19" w:rsidRDefault="00E40AA3" w:rsidP="008213E9">
            <w:pPr>
              <w:pStyle w:val="a7"/>
              <w:widowControl w:val="0"/>
              <w:tabs>
                <w:tab w:val="left" w:pos="993"/>
                <w:tab w:val="left" w:pos="1134"/>
              </w:tabs>
              <w:spacing w:line="240" w:lineRule="auto"/>
              <w:ind w:left="0"/>
              <w:jc w:val="center"/>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Жылжымайтын мүлікті тіркеу</w:t>
            </w:r>
          </w:p>
        </w:tc>
        <w:tc>
          <w:tcPr>
            <w:tcW w:w="2119" w:type="dxa"/>
            <w:vAlign w:val="center"/>
          </w:tcPr>
          <w:p w14:paraId="0931A8E7" w14:textId="1668B297" w:rsidR="00E40AA3" w:rsidRPr="001D0F19" w:rsidRDefault="00E40AA3" w:rsidP="008213E9">
            <w:pPr>
              <w:widowControl w:val="0"/>
              <w:shd w:val="clear" w:color="auto" w:fill="FFFFFF"/>
              <w:tabs>
                <w:tab w:val="left" w:pos="993"/>
                <w:tab w:val="left" w:pos="1134"/>
              </w:tabs>
              <w:spacing w:line="240" w:lineRule="auto"/>
              <w:jc w:val="center"/>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Цифрлық интеграция</w:t>
            </w:r>
          </w:p>
        </w:tc>
      </w:tr>
      <w:tr w:rsidR="00E40AA3" w:rsidRPr="001D0F19" w14:paraId="763D3192" w14:textId="77777777" w:rsidTr="00795C50">
        <w:trPr>
          <w:jc w:val="center"/>
        </w:trPr>
        <w:tc>
          <w:tcPr>
            <w:tcW w:w="1505" w:type="dxa"/>
          </w:tcPr>
          <w:p w14:paraId="3C5F91F5" w14:textId="4BD9D52A"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r w:rsidRPr="001D0F19">
              <w:rPr>
                <w:rFonts w:ascii="Times New Roman" w:eastAsia="Times New Roman" w:hAnsi="Times New Roman" w:cs="Times New Roman"/>
                <w:sz w:val="24"/>
                <w:szCs w:val="24"/>
                <w:lang w:val="kk-KZ" w:eastAsia="ru-RU"/>
              </w:rPr>
              <w:t>Сингапур</w:t>
            </w:r>
          </w:p>
        </w:tc>
        <w:tc>
          <w:tcPr>
            <w:tcW w:w="3447" w:type="dxa"/>
          </w:tcPr>
          <w:p w14:paraId="396F2C63" w14:textId="110ED23B"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r w:rsidRPr="001D0F19">
              <w:rPr>
                <w:rFonts w:ascii="Times New Roman" w:eastAsia="Times New Roman" w:hAnsi="Times New Roman" w:cs="Times New Roman"/>
                <w:sz w:val="24"/>
                <w:szCs w:val="24"/>
                <w:lang w:val="kk-KZ" w:eastAsia="ru-RU"/>
              </w:rPr>
              <w:t>Өтініш агенттері арқылы (</w:t>
            </w:r>
            <w:r w:rsidRPr="001D0F19">
              <w:rPr>
                <w:rFonts w:ascii="Times New Roman" w:hAnsi="Times New Roman" w:cs="Times New Roman"/>
                <w:sz w:val="24"/>
                <w:szCs w:val="24"/>
              </w:rPr>
              <w:t>Filing Agents</w:t>
            </w:r>
            <w:r w:rsidRPr="001D0F19">
              <w:rPr>
                <w:rFonts w:ascii="Times New Roman" w:hAnsi="Times New Roman" w:cs="Times New Roman"/>
                <w:sz w:val="24"/>
                <w:szCs w:val="24"/>
                <w:lang w:val="kk-KZ"/>
              </w:rPr>
              <w:t>)</w:t>
            </w:r>
          </w:p>
        </w:tc>
        <w:tc>
          <w:tcPr>
            <w:tcW w:w="2552" w:type="dxa"/>
          </w:tcPr>
          <w:p w14:paraId="79069745" w14:textId="36774DB2"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r w:rsidRPr="001D0F19">
              <w:rPr>
                <w:rFonts w:ascii="Times New Roman" w:eastAsia="Times New Roman" w:hAnsi="Times New Roman" w:cs="Times New Roman"/>
                <w:sz w:val="24"/>
                <w:szCs w:val="24"/>
                <w:lang w:val="kk-KZ" w:eastAsia="ru-RU"/>
              </w:rPr>
              <w:t>Жоқ (мемлекеттік органдар арқылы)</w:t>
            </w:r>
          </w:p>
        </w:tc>
        <w:tc>
          <w:tcPr>
            <w:tcW w:w="2119" w:type="dxa"/>
          </w:tcPr>
          <w:p w14:paraId="6B071B7F" w14:textId="77777777" w:rsidR="00E40AA3" w:rsidRPr="001D0F19" w:rsidRDefault="00E40AA3" w:rsidP="008213E9">
            <w:pPr>
              <w:widowControl w:val="0"/>
              <w:shd w:val="clear" w:color="auto" w:fill="FFFFFF"/>
              <w:tabs>
                <w:tab w:val="left" w:pos="993"/>
                <w:tab w:val="left" w:pos="1134"/>
              </w:tabs>
              <w:spacing w:line="240" w:lineRule="auto"/>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Толық</w:t>
            </w:r>
          </w:p>
          <w:p w14:paraId="0CE632F2" w14:textId="77777777"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p>
        </w:tc>
      </w:tr>
      <w:tr w:rsidR="00E40AA3" w:rsidRPr="001D0F19" w14:paraId="6B5262C7" w14:textId="77777777" w:rsidTr="00795C50">
        <w:trPr>
          <w:jc w:val="center"/>
        </w:trPr>
        <w:tc>
          <w:tcPr>
            <w:tcW w:w="1505" w:type="dxa"/>
          </w:tcPr>
          <w:p w14:paraId="24A3AF11" w14:textId="3E7BB08A"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r w:rsidRPr="001D0F19">
              <w:rPr>
                <w:rFonts w:ascii="Times New Roman" w:eastAsia="Times New Roman" w:hAnsi="Times New Roman" w:cs="Times New Roman"/>
                <w:sz w:val="24"/>
                <w:szCs w:val="24"/>
                <w:lang w:val="kk-KZ" w:eastAsia="ru-RU"/>
              </w:rPr>
              <w:t>Біріккен Корольдік</w:t>
            </w:r>
          </w:p>
        </w:tc>
        <w:tc>
          <w:tcPr>
            <w:tcW w:w="3447" w:type="dxa"/>
          </w:tcPr>
          <w:p w14:paraId="367FF0EC" w14:textId="7674A3A7"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r w:rsidRPr="001D0F19">
              <w:rPr>
                <w:rFonts w:ascii="Times New Roman" w:eastAsia="Times New Roman" w:hAnsi="Times New Roman" w:cs="Times New Roman"/>
                <w:sz w:val="24"/>
                <w:szCs w:val="24"/>
                <w:lang w:val="kk-KZ" w:eastAsia="ru-RU"/>
              </w:rPr>
              <w:t>қалыптастыру агенттері арқылы (</w:t>
            </w:r>
            <w:r w:rsidRPr="001D0F19">
              <w:rPr>
                <w:rFonts w:ascii="Times New Roman" w:hAnsi="Times New Roman" w:cs="Times New Roman"/>
                <w:sz w:val="24"/>
                <w:szCs w:val="24"/>
                <w:lang w:val="kk-KZ"/>
              </w:rPr>
              <w:t>Formation Agents)</w:t>
            </w:r>
          </w:p>
        </w:tc>
        <w:tc>
          <w:tcPr>
            <w:tcW w:w="2552" w:type="dxa"/>
          </w:tcPr>
          <w:p w14:paraId="654A6E17" w14:textId="429D0164"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 xml:space="preserve">Жоқ </w:t>
            </w:r>
          </w:p>
        </w:tc>
        <w:tc>
          <w:tcPr>
            <w:tcW w:w="2119" w:type="dxa"/>
          </w:tcPr>
          <w:p w14:paraId="736E58D2" w14:textId="3FDCBD58"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r w:rsidRPr="001D0F19">
              <w:rPr>
                <w:rFonts w:ascii="Times New Roman" w:eastAsia="Times New Roman" w:hAnsi="Times New Roman" w:cs="Times New Roman"/>
                <w:sz w:val="24"/>
                <w:szCs w:val="24"/>
                <w:lang w:val="kk-KZ" w:eastAsia="ru-RU"/>
              </w:rPr>
              <w:t xml:space="preserve">Жоғары </w:t>
            </w:r>
          </w:p>
        </w:tc>
      </w:tr>
      <w:tr w:rsidR="00E40AA3" w:rsidRPr="001D0F19" w14:paraId="79211DF9" w14:textId="77777777" w:rsidTr="00795C50">
        <w:trPr>
          <w:jc w:val="center"/>
        </w:trPr>
        <w:tc>
          <w:tcPr>
            <w:tcW w:w="1505" w:type="dxa"/>
          </w:tcPr>
          <w:p w14:paraId="52A45B1C" w14:textId="2214729B"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r w:rsidRPr="001D0F19">
              <w:rPr>
                <w:rFonts w:ascii="Times New Roman" w:eastAsia="Times New Roman" w:hAnsi="Times New Roman" w:cs="Times New Roman"/>
                <w:sz w:val="24"/>
                <w:szCs w:val="24"/>
                <w:lang w:val="kk-KZ" w:eastAsia="ru-RU"/>
              </w:rPr>
              <w:t>АҚШ</w:t>
            </w:r>
          </w:p>
        </w:tc>
        <w:tc>
          <w:tcPr>
            <w:tcW w:w="3447" w:type="dxa"/>
          </w:tcPr>
          <w:p w14:paraId="064833E4" w14:textId="48DC89CC"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r w:rsidRPr="001D0F19">
              <w:rPr>
                <w:rFonts w:ascii="Times New Roman" w:eastAsia="Times New Roman" w:hAnsi="Times New Roman" w:cs="Times New Roman"/>
                <w:sz w:val="24"/>
                <w:szCs w:val="24"/>
                <w:lang w:val="kk-KZ" w:eastAsia="ru-RU"/>
              </w:rPr>
              <w:t>Тіркелген агенттер арқылы (</w:t>
            </w:r>
            <w:r w:rsidRPr="001D0F19">
              <w:rPr>
                <w:rFonts w:ascii="Times New Roman" w:hAnsi="Times New Roman" w:cs="Times New Roman"/>
                <w:sz w:val="24"/>
                <w:szCs w:val="24"/>
              </w:rPr>
              <w:t>Registered Agents</w:t>
            </w:r>
            <w:r w:rsidRPr="001D0F19">
              <w:rPr>
                <w:rFonts w:ascii="Times New Roman" w:hAnsi="Times New Roman" w:cs="Times New Roman"/>
                <w:sz w:val="24"/>
                <w:szCs w:val="24"/>
                <w:lang w:val="kk-KZ"/>
              </w:rPr>
              <w:t>)</w:t>
            </w:r>
          </w:p>
        </w:tc>
        <w:tc>
          <w:tcPr>
            <w:tcW w:w="2552" w:type="dxa"/>
          </w:tcPr>
          <w:p w14:paraId="1AFB68D4" w14:textId="2675D28E"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 xml:space="preserve">Жоқ </w:t>
            </w:r>
          </w:p>
        </w:tc>
        <w:tc>
          <w:tcPr>
            <w:tcW w:w="2119" w:type="dxa"/>
          </w:tcPr>
          <w:p w14:paraId="39F14CEE" w14:textId="01AF275E"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r w:rsidRPr="001D0F19">
              <w:rPr>
                <w:rFonts w:ascii="Times New Roman" w:eastAsia="Times New Roman" w:hAnsi="Times New Roman" w:cs="Times New Roman"/>
                <w:sz w:val="24"/>
                <w:szCs w:val="24"/>
                <w:lang w:val="kk-KZ" w:eastAsia="ru-RU"/>
              </w:rPr>
              <w:t xml:space="preserve">Орташа </w:t>
            </w:r>
          </w:p>
        </w:tc>
      </w:tr>
      <w:tr w:rsidR="00E40AA3" w:rsidRPr="001D0F19" w14:paraId="7D6A64BF" w14:textId="77777777" w:rsidTr="00795C50">
        <w:trPr>
          <w:jc w:val="center"/>
        </w:trPr>
        <w:tc>
          <w:tcPr>
            <w:tcW w:w="1505" w:type="dxa"/>
          </w:tcPr>
          <w:p w14:paraId="7777496F" w14:textId="733673C1"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hAnsi="Times New Roman" w:cs="Times New Roman"/>
                <w:sz w:val="24"/>
                <w:szCs w:val="24"/>
              </w:rPr>
              <w:t>Грузия</w:t>
            </w:r>
          </w:p>
        </w:tc>
        <w:tc>
          <w:tcPr>
            <w:tcW w:w="3447" w:type="dxa"/>
          </w:tcPr>
          <w:p w14:paraId="36492820" w14:textId="57AE5372"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Заңгерлер «бір терезе» үлгісі арқылы</w:t>
            </w:r>
          </w:p>
        </w:tc>
        <w:tc>
          <w:tcPr>
            <w:tcW w:w="2552" w:type="dxa"/>
          </w:tcPr>
          <w:p w14:paraId="2F9536C2" w14:textId="3CF5ACCA"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b/>
                <w:sz w:val="24"/>
                <w:szCs w:val="24"/>
                <w:lang w:val="kk-KZ" w:eastAsia="ru-RU"/>
              </w:rPr>
            </w:pPr>
            <w:r w:rsidRPr="001D0F19">
              <w:rPr>
                <w:rFonts w:ascii="Times New Roman" w:eastAsia="Times New Roman" w:hAnsi="Times New Roman" w:cs="Times New Roman"/>
                <w:sz w:val="24"/>
                <w:szCs w:val="24"/>
                <w:lang w:val="kk-KZ" w:eastAsia="ru-RU"/>
              </w:rPr>
              <w:t>Заңгерлермен тізілім арқылы</w:t>
            </w:r>
          </w:p>
        </w:tc>
        <w:tc>
          <w:tcPr>
            <w:tcW w:w="2119" w:type="dxa"/>
          </w:tcPr>
          <w:p w14:paraId="0A626FDF" w14:textId="4898F6A9"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Орташа</w:t>
            </w:r>
          </w:p>
        </w:tc>
      </w:tr>
      <w:tr w:rsidR="00E40AA3" w:rsidRPr="001D0F19" w14:paraId="08CD92DD" w14:textId="77777777" w:rsidTr="00795C50">
        <w:trPr>
          <w:jc w:val="center"/>
        </w:trPr>
        <w:tc>
          <w:tcPr>
            <w:tcW w:w="1505" w:type="dxa"/>
          </w:tcPr>
          <w:p w14:paraId="371F7EB6" w14:textId="1A160924" w:rsidR="00E40AA3" w:rsidRPr="001D0F19" w:rsidRDefault="00E40AA3" w:rsidP="008213E9">
            <w:pPr>
              <w:pStyle w:val="a7"/>
              <w:widowControl w:val="0"/>
              <w:tabs>
                <w:tab w:val="left" w:pos="993"/>
                <w:tab w:val="left" w:pos="1134"/>
              </w:tabs>
              <w:spacing w:line="240" w:lineRule="auto"/>
              <w:ind w:left="0"/>
              <w:rPr>
                <w:rFonts w:ascii="Times New Roman" w:hAnsi="Times New Roman" w:cs="Times New Roman"/>
                <w:sz w:val="24"/>
                <w:szCs w:val="24"/>
              </w:rPr>
            </w:pPr>
            <w:r w:rsidRPr="001D0F19">
              <w:rPr>
                <w:rFonts w:ascii="Times New Roman" w:eastAsia="Times New Roman" w:hAnsi="Times New Roman" w:cs="Times New Roman"/>
                <w:sz w:val="24"/>
                <w:szCs w:val="24"/>
                <w:lang w:val="kk-KZ" w:eastAsia="ru-RU"/>
              </w:rPr>
              <w:t>Германия</w:t>
            </w:r>
          </w:p>
        </w:tc>
        <w:tc>
          <w:tcPr>
            <w:tcW w:w="3447" w:type="dxa"/>
          </w:tcPr>
          <w:p w14:paraId="4E4CE090" w14:textId="50285C47"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Нотариустар арқылы</w:t>
            </w:r>
          </w:p>
        </w:tc>
        <w:tc>
          <w:tcPr>
            <w:tcW w:w="2552" w:type="dxa"/>
          </w:tcPr>
          <w:p w14:paraId="764FC2FC" w14:textId="049383AA"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Тікелей рұқсаты бар нотариустар</w:t>
            </w:r>
          </w:p>
        </w:tc>
        <w:tc>
          <w:tcPr>
            <w:tcW w:w="2119" w:type="dxa"/>
          </w:tcPr>
          <w:p w14:paraId="6CF8331B" w14:textId="72DB1F83"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 xml:space="preserve">Шектелген </w:t>
            </w:r>
          </w:p>
        </w:tc>
      </w:tr>
      <w:tr w:rsidR="00E40AA3" w:rsidRPr="001D0F19" w14:paraId="405636BF" w14:textId="77777777" w:rsidTr="00795C50">
        <w:trPr>
          <w:jc w:val="center"/>
        </w:trPr>
        <w:tc>
          <w:tcPr>
            <w:tcW w:w="1505" w:type="dxa"/>
          </w:tcPr>
          <w:p w14:paraId="7D4E0BCF" w14:textId="4290CA41"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Эстония</w:t>
            </w:r>
          </w:p>
        </w:tc>
        <w:tc>
          <w:tcPr>
            <w:tcW w:w="3447" w:type="dxa"/>
          </w:tcPr>
          <w:p w14:paraId="3628059A" w14:textId="38E14D92"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Сандық нотариустар арқылы</w:t>
            </w:r>
          </w:p>
        </w:tc>
        <w:tc>
          <w:tcPr>
            <w:tcW w:w="2552" w:type="dxa"/>
          </w:tcPr>
          <w:p w14:paraId="386BB319" w14:textId="32A6EE79"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Толық цифрлық нотариустармен</w:t>
            </w:r>
          </w:p>
        </w:tc>
        <w:tc>
          <w:tcPr>
            <w:tcW w:w="2119" w:type="dxa"/>
          </w:tcPr>
          <w:p w14:paraId="511D1064" w14:textId="4BEE152B" w:rsidR="00E40AA3" w:rsidRPr="001D0F19" w:rsidRDefault="00E40AA3" w:rsidP="008213E9">
            <w:pPr>
              <w:widowControl w:val="0"/>
              <w:shd w:val="clear" w:color="auto" w:fill="FFFFFF"/>
              <w:tabs>
                <w:tab w:val="left" w:pos="993"/>
                <w:tab w:val="left" w:pos="1134"/>
              </w:tabs>
              <w:spacing w:line="240" w:lineRule="auto"/>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 xml:space="preserve">Максимумалды </w:t>
            </w:r>
          </w:p>
          <w:p w14:paraId="16C28ADE" w14:textId="77777777"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p>
        </w:tc>
      </w:tr>
      <w:tr w:rsidR="00E40AA3" w:rsidRPr="001D0F19" w14:paraId="2B23F7A2" w14:textId="77777777" w:rsidTr="00795C50">
        <w:trPr>
          <w:jc w:val="center"/>
        </w:trPr>
        <w:tc>
          <w:tcPr>
            <w:tcW w:w="1505" w:type="dxa"/>
          </w:tcPr>
          <w:p w14:paraId="586D62B1" w14:textId="2EA9BB54"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Нидерланды</w:t>
            </w:r>
          </w:p>
        </w:tc>
        <w:tc>
          <w:tcPr>
            <w:tcW w:w="3447" w:type="dxa"/>
          </w:tcPr>
          <w:p w14:paraId="77700F6B" w14:textId="7CA8EFF5"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Қолданбайды</w:t>
            </w:r>
          </w:p>
        </w:tc>
        <w:tc>
          <w:tcPr>
            <w:tcW w:w="2552" w:type="dxa"/>
          </w:tcPr>
          <w:p w14:paraId="210C6406" w14:textId="3DB10FF9" w:rsidR="00E40AA3" w:rsidRPr="001D0F19" w:rsidRDefault="00E40AA3" w:rsidP="008213E9">
            <w:pPr>
              <w:pStyle w:val="a7"/>
              <w:widowControl w:val="0"/>
              <w:tabs>
                <w:tab w:val="left" w:pos="993"/>
                <w:tab w:val="left" w:pos="1134"/>
              </w:tabs>
              <w:spacing w:line="240" w:lineRule="auto"/>
              <w:ind w:left="0"/>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Кадастр агенттері</w:t>
            </w:r>
          </w:p>
        </w:tc>
        <w:tc>
          <w:tcPr>
            <w:tcW w:w="2119" w:type="dxa"/>
          </w:tcPr>
          <w:p w14:paraId="7366003C" w14:textId="679E15F7" w:rsidR="00E40AA3" w:rsidRPr="001D0F19" w:rsidRDefault="00E40AA3" w:rsidP="008213E9">
            <w:pPr>
              <w:widowControl w:val="0"/>
              <w:shd w:val="clear" w:color="auto" w:fill="FFFFFF"/>
              <w:tabs>
                <w:tab w:val="left" w:pos="993"/>
                <w:tab w:val="left" w:pos="1134"/>
              </w:tabs>
              <w:spacing w:line="240" w:lineRule="auto"/>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Жетілдірілген</w:t>
            </w:r>
          </w:p>
        </w:tc>
      </w:tr>
      <w:tr w:rsidR="00795C50" w:rsidRPr="001D0F19" w14:paraId="20AF1A85" w14:textId="77777777" w:rsidTr="000A584F">
        <w:trPr>
          <w:jc w:val="center"/>
        </w:trPr>
        <w:tc>
          <w:tcPr>
            <w:tcW w:w="9623" w:type="dxa"/>
            <w:gridSpan w:val="4"/>
          </w:tcPr>
          <w:p w14:paraId="56F8C51F" w14:textId="6C751415" w:rsidR="00795C50" w:rsidRPr="001D0F19" w:rsidRDefault="00C3632C" w:rsidP="00C3632C">
            <w:pPr>
              <w:widowControl w:val="0"/>
              <w:shd w:val="clear" w:color="auto" w:fill="FFFFFF"/>
              <w:tabs>
                <w:tab w:val="left" w:pos="993"/>
                <w:tab w:val="left" w:pos="1134"/>
              </w:tabs>
              <w:spacing w:line="240" w:lineRule="auto"/>
              <w:ind w:firstLine="734"/>
              <w:rPr>
                <w:rFonts w:ascii="Times New Roman" w:eastAsia="Times New Roman" w:hAnsi="Times New Roman" w:cs="Times New Roman"/>
                <w:sz w:val="24"/>
                <w:szCs w:val="24"/>
                <w:lang w:val="kk-KZ" w:eastAsia="ru-RU"/>
              </w:rPr>
            </w:pPr>
            <w:r w:rsidRPr="001D0F19">
              <w:rPr>
                <w:rFonts w:ascii="Times New Roman" w:hAnsi="Times New Roman" w:cs="Times New Roman"/>
                <w:sz w:val="24"/>
                <w:szCs w:val="24"/>
                <w:lang w:val="kk-KZ"/>
              </w:rPr>
              <w:t xml:space="preserve">Ескерту – </w:t>
            </w:r>
            <w:r w:rsidRPr="001D0F19">
              <w:rPr>
                <w:rFonts w:ascii="Times New Roman" w:eastAsia="Calibri" w:hAnsi="Times New Roman" w:cs="Times New Roman"/>
                <w:bCs/>
                <w:sz w:val="24"/>
                <w:szCs w:val="24"/>
                <w:lang w:val="kk-KZ"/>
              </w:rPr>
              <w:t xml:space="preserve">Әдебиет негізінде автормен құралған </w:t>
            </w:r>
            <w:r w:rsidRPr="001D0F19">
              <w:rPr>
                <w:rFonts w:ascii="Times New Roman" w:hAnsi="Times New Roman" w:cs="Times New Roman"/>
                <w:sz w:val="24"/>
                <w:szCs w:val="24"/>
                <w:lang w:val="kk-KZ"/>
              </w:rPr>
              <w:t>[</w:t>
            </w:r>
            <w:r w:rsidR="0049342C" w:rsidRPr="001D0F19">
              <w:rPr>
                <w:rFonts w:ascii="Times New Roman" w:hAnsi="Times New Roman" w:cs="Times New Roman"/>
                <w:sz w:val="24"/>
                <w:szCs w:val="24"/>
                <w:lang w:val="kk-KZ"/>
              </w:rPr>
              <w:t>199, 211, 215, 218, 234</w:t>
            </w:r>
            <w:r w:rsidRPr="001D0F19">
              <w:rPr>
                <w:rFonts w:ascii="Times New Roman" w:hAnsi="Times New Roman" w:cs="Times New Roman"/>
                <w:sz w:val="24"/>
                <w:szCs w:val="24"/>
                <w:lang w:val="kk-KZ"/>
              </w:rPr>
              <w:t>]</w:t>
            </w:r>
          </w:p>
        </w:tc>
      </w:tr>
    </w:tbl>
    <w:p w14:paraId="0DB824BA" w14:textId="77777777" w:rsidR="00795C50" w:rsidRPr="001D0F19" w:rsidRDefault="00795C5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p>
    <w:p w14:paraId="26AC4E0A" w14:textId="3C9DD318" w:rsidR="00D447BB" w:rsidRPr="001D0F19" w:rsidRDefault="00D447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6. Мәселені талдау және шешу жолдары</w:t>
      </w:r>
    </w:p>
    <w:p w14:paraId="54C98DDF" w14:textId="77777777" w:rsidR="00D447BB" w:rsidRPr="001D0F19" w:rsidRDefault="00D447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Тіркеу саласындағы азаматтардың өтініштерін талдау көрсеткендей, шағымдардың айтарлықтай бөлігі цифрлық ашықтықтың төмендігі, бөлімдер арасындағы интеграцияның болмауы және қайталанатын талаптарға қатысты.</w:t>
      </w:r>
    </w:p>
    <w:p w14:paraId="6B72A59B" w14:textId="77777777" w:rsidR="00D447BB" w:rsidRPr="001D0F19" w:rsidRDefault="00D447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Әдістеме осы кедергілерді жою шараларын қамтиды:</w:t>
      </w:r>
    </w:p>
    <w:p w14:paraId="726CA156" w14:textId="2A238689" w:rsidR="00D447BB"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D447BB" w:rsidRPr="001D0F19">
        <w:rPr>
          <w:rFonts w:ascii="Times New Roman" w:eastAsia="Times New Roman" w:hAnsi="Times New Roman" w:cs="Times New Roman"/>
          <w:sz w:val="28"/>
          <w:szCs w:val="28"/>
          <w:lang w:val="kk-KZ" w:eastAsia="ru-RU"/>
        </w:rPr>
        <w:t xml:space="preserve"> құжат айналымын автоматтандыру;</w:t>
      </w:r>
    </w:p>
    <w:p w14:paraId="4C765248" w14:textId="2FCB1B67" w:rsidR="00D447BB"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D447BB" w:rsidRPr="001D0F19">
        <w:rPr>
          <w:rFonts w:ascii="Times New Roman" w:eastAsia="Times New Roman" w:hAnsi="Times New Roman" w:cs="Times New Roman"/>
          <w:sz w:val="28"/>
          <w:szCs w:val="28"/>
          <w:lang w:val="kk-KZ" w:eastAsia="ru-RU"/>
        </w:rPr>
        <w:t xml:space="preserve"> банктермен, нотариустармен және кадастрлық органдармен интеграция;</w:t>
      </w:r>
    </w:p>
    <w:p w14:paraId="723F7FAD" w14:textId="44F974E4" w:rsidR="00D447BB"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D447BB" w:rsidRPr="001D0F19">
        <w:rPr>
          <w:rFonts w:ascii="Times New Roman" w:eastAsia="Times New Roman" w:hAnsi="Times New Roman" w:cs="Times New Roman"/>
          <w:sz w:val="28"/>
          <w:szCs w:val="28"/>
          <w:lang w:val="kk-KZ" w:eastAsia="ru-RU"/>
        </w:rPr>
        <w:t xml:space="preserve"> заңды тұлғаның және жылжымайтын мүліктің цифрлық профилін енгізу;</w:t>
      </w:r>
    </w:p>
    <w:p w14:paraId="091202CB" w14:textId="5458B989" w:rsidR="00D447BB"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D447BB" w:rsidRPr="001D0F19">
        <w:rPr>
          <w:rFonts w:ascii="Times New Roman" w:eastAsia="Times New Roman" w:hAnsi="Times New Roman" w:cs="Times New Roman"/>
          <w:sz w:val="28"/>
          <w:szCs w:val="28"/>
          <w:lang w:val="kk-KZ" w:eastAsia="ru-RU"/>
        </w:rPr>
        <w:t xml:space="preserve"> қосымшаларды қадағалау және кері байланыс жүйесін енгізу.</w:t>
      </w:r>
    </w:p>
    <w:p w14:paraId="46E6492D" w14:textId="77777777" w:rsidR="00D447BB" w:rsidRPr="001D0F19" w:rsidRDefault="00D447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7. Өтініштер санын азайту әдістемесі</w:t>
      </w:r>
    </w:p>
    <w:p w14:paraId="7E0C5C67" w14:textId="77777777" w:rsidR="00D447BB" w:rsidRPr="001D0F19" w:rsidRDefault="00D447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Әдістеме әкімшілік кедергілерді жоюдың қадамдық жоспарын қамтиды:</w:t>
      </w:r>
    </w:p>
    <w:p w14:paraId="65D5D410" w14:textId="77777777" w:rsidR="00D447BB" w:rsidRPr="001D0F19" w:rsidRDefault="00D447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1 кезең (0-3 ай):</w:t>
      </w:r>
      <w:r w:rsidRPr="001D0F19">
        <w:rPr>
          <w:rFonts w:ascii="Times New Roman" w:eastAsia="Times New Roman" w:hAnsi="Times New Roman" w:cs="Times New Roman"/>
          <w:sz w:val="28"/>
          <w:szCs w:val="28"/>
          <w:lang w:val="kk-KZ" w:eastAsia="ru-RU"/>
        </w:rPr>
        <w:t xml:space="preserve"> нұсқауларды жаңарту, хабарландыруларды енгізу, жиі қойылатын сұрақтарды кеңейту.</w:t>
      </w:r>
    </w:p>
    <w:p w14:paraId="33A1B61F" w14:textId="77777777" w:rsidR="00D447BB" w:rsidRPr="001D0F19" w:rsidRDefault="00D447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2 кезең (3-9 ай):</w:t>
      </w:r>
      <w:r w:rsidRPr="001D0F19">
        <w:rPr>
          <w:rFonts w:ascii="Times New Roman" w:eastAsia="Times New Roman" w:hAnsi="Times New Roman" w:cs="Times New Roman"/>
          <w:sz w:val="28"/>
          <w:szCs w:val="28"/>
          <w:lang w:val="kk-KZ" w:eastAsia="ru-RU"/>
        </w:rPr>
        <w:t xml:space="preserve"> банк АЖ, бірыңғай цифрлық профиль, бақылау жүйесімен интеграция.</w:t>
      </w:r>
    </w:p>
    <w:p w14:paraId="40D81D67" w14:textId="77777777" w:rsidR="00D447BB" w:rsidRPr="001D0F19" w:rsidRDefault="00D447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3-кезең (тұрақты):</w:t>
      </w:r>
      <w:r w:rsidRPr="001D0F19">
        <w:rPr>
          <w:rFonts w:ascii="Times New Roman" w:eastAsia="Times New Roman" w:hAnsi="Times New Roman" w:cs="Times New Roman"/>
          <w:sz w:val="28"/>
          <w:szCs w:val="28"/>
          <w:lang w:val="kk-KZ" w:eastAsia="ru-RU"/>
        </w:rPr>
        <w:t xml:space="preserve"> өтініштерді жүйелі түрде талдау, онлайн сауалнамалар, «қате карталарын» визуализациялау.</w:t>
      </w:r>
    </w:p>
    <w:p w14:paraId="3FC1315E" w14:textId="77777777" w:rsidR="00D447BB" w:rsidRPr="001D0F19" w:rsidRDefault="00D447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Өнімділік көрсеткіштері:</w:t>
      </w:r>
    </w:p>
    <w:p w14:paraId="309FFB1D" w14:textId="50876A51" w:rsidR="00D447BB"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D447BB" w:rsidRPr="001D0F19">
        <w:rPr>
          <w:rFonts w:ascii="Times New Roman" w:eastAsia="Times New Roman" w:hAnsi="Times New Roman" w:cs="Times New Roman"/>
          <w:sz w:val="28"/>
          <w:szCs w:val="28"/>
          <w:lang w:val="kk-KZ" w:eastAsia="ru-RU"/>
        </w:rPr>
        <w:t xml:space="preserve"> сұраныстарды 25-30%-ға қысқарту;</w:t>
      </w:r>
    </w:p>
    <w:p w14:paraId="0471431B" w14:textId="7252E51D" w:rsidR="00D447BB"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D447BB" w:rsidRPr="001D0F19">
        <w:rPr>
          <w:rFonts w:ascii="Times New Roman" w:eastAsia="Times New Roman" w:hAnsi="Times New Roman" w:cs="Times New Roman"/>
          <w:sz w:val="28"/>
          <w:szCs w:val="28"/>
          <w:lang w:val="kk-KZ" w:eastAsia="ru-RU"/>
        </w:rPr>
        <w:t xml:space="preserve"> цифрлық тіркеулердің өсуі;</w:t>
      </w:r>
    </w:p>
    <w:p w14:paraId="082825CC" w14:textId="535F7868" w:rsidR="00D447BB"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w:t>
      </w:r>
      <w:r w:rsidR="00D447BB" w:rsidRPr="001D0F19">
        <w:rPr>
          <w:rFonts w:ascii="Times New Roman" w:eastAsia="Times New Roman" w:hAnsi="Times New Roman" w:cs="Times New Roman"/>
          <w:sz w:val="28"/>
          <w:szCs w:val="28"/>
          <w:lang w:val="kk-KZ" w:eastAsia="ru-RU"/>
        </w:rPr>
        <w:t xml:space="preserve"> тұтынушылардың қанағаттану деңгейін 85% және одан жоғарыға дейін арттыру.</w:t>
      </w:r>
    </w:p>
    <w:p w14:paraId="3CF4B07D" w14:textId="7ECC2337" w:rsidR="00E40AA3" w:rsidRPr="001D0F19" w:rsidRDefault="00D447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Ұсынылып отырған әдістеме Қазақстандағы тіркеу рәсімдерін жаңғыртудың біртұтас тәсілін көрсетеді. Оны </w:t>
      </w:r>
      <w:r w:rsidR="003F665F"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 xml:space="preserve"> асыру қолданыстағы цифрлық инфрақұрылымның негізінде нормативтік өзгерістер, лицензиялау және тіркеушілердің өзін-өзі реттеу палатасын құру жағдайында мүмкін болады. Модель халықаралық тәжірибеге негізделген және цифрландыру және </w:t>
      </w:r>
      <w:r w:rsidR="0007428E" w:rsidRPr="001D0F19">
        <w:rPr>
          <w:rFonts w:ascii="Times New Roman" w:eastAsia="Times New Roman" w:hAnsi="Times New Roman" w:cs="Times New Roman"/>
          <w:sz w:val="28"/>
          <w:szCs w:val="28"/>
          <w:lang w:val="kk-KZ" w:eastAsia="ru-RU"/>
        </w:rPr>
        <w:t xml:space="preserve">клиентке </w:t>
      </w:r>
      <w:r w:rsidR="00271654" w:rsidRPr="001D0F19">
        <w:rPr>
          <w:rFonts w:ascii="Times New Roman" w:eastAsia="Times New Roman" w:hAnsi="Times New Roman" w:cs="Times New Roman"/>
          <w:sz w:val="28"/>
          <w:szCs w:val="28"/>
          <w:lang w:val="kk-KZ" w:eastAsia="ru-RU"/>
        </w:rPr>
        <w:t xml:space="preserve">бағдарланған </w:t>
      </w:r>
      <w:r w:rsidRPr="001D0F19">
        <w:rPr>
          <w:rFonts w:ascii="Times New Roman" w:eastAsia="Times New Roman" w:hAnsi="Times New Roman" w:cs="Times New Roman"/>
          <w:sz w:val="28"/>
          <w:szCs w:val="28"/>
          <w:lang w:val="kk-KZ" w:eastAsia="ru-RU"/>
        </w:rPr>
        <w:t>мемлекеттік басқару курсы аясында тұрақты шешімді ұсынады.</w:t>
      </w:r>
    </w:p>
    <w:p w14:paraId="67FB5047" w14:textId="15C66137" w:rsidR="00563EBB" w:rsidRPr="001D0F19" w:rsidRDefault="008B06B2"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w:t>
      </w:r>
      <w:r w:rsidR="00563EBB" w:rsidRPr="001D0F19">
        <w:rPr>
          <w:rFonts w:ascii="Times New Roman" w:eastAsia="Times New Roman" w:hAnsi="Times New Roman" w:cs="Times New Roman"/>
          <w:sz w:val="28"/>
          <w:szCs w:val="28"/>
          <w:lang w:val="kk-KZ" w:eastAsia="ru-RU"/>
        </w:rPr>
        <w:t>ұсынылған әдістер жеке тіркеушілер институтын екі негізгі бағытта – заңды тұлғаларды мемлекеттік тіркеу саласында және жылжымайтын мүлікке құқықтарды тіркеу саласында енгізу қажеттілігін негіздейді. Негізгі идея – мемлекеттік бақылауды сақтай отырып, мемлекеттік функцияларды орталықсыздандыру, цифрлық интеграция және үнемді өндіріс (Lean) қағидаттарын сақтау.</w:t>
      </w:r>
    </w:p>
    <w:p w14:paraId="519A1C5F" w14:textId="768C40BC" w:rsidR="00563EBB" w:rsidRPr="001D0F19" w:rsidRDefault="00563EBB" w:rsidP="008213E9">
      <w:pPr>
        <w:widowControl w:val="0"/>
        <w:shd w:val="clear" w:color="auto" w:fill="FFFFFF"/>
        <w:tabs>
          <w:tab w:val="left" w:pos="993"/>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Екі әдіс те халықаралық тәжірибені талдаумен (Сингапур, Ұлыбритания, Эстония, Германия және т.б.) қолдау тапты, мұнда тіркеуге арналған жеке медиация үлгілері, әсіресе, тиісті нормативтік база мен цифрлық инфрақұрылым болған жағдайда, өзінің тиімділігін дәлелдеді.</w:t>
      </w:r>
    </w:p>
    <w:p w14:paraId="34CD6BC9" w14:textId="7D9C709E" w:rsidR="00563EBB" w:rsidRPr="001D0F19" w:rsidRDefault="00563EBB" w:rsidP="008213E9">
      <w:pPr>
        <w:widowControl w:val="0"/>
        <w:shd w:val="clear" w:color="auto" w:fill="FFFFFF"/>
        <w:tabs>
          <w:tab w:val="left" w:pos="993"/>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 заңды тұлғаларды және жылжымайтын мүлікке құқықтарды тіркеуге байланысты азаматтардың өтініштерін азайту әдістемесі әзірленді. Ол сұраныстардың негізгі себептерін жүйелеп, цифрландыру, автоматтандыру, пайдаланушы интерфейсі мен кері байланыс жүйесін құру арқылы оларды жою шараларын ұсынады. Ұсынылған өзгерістердің тиімділігін бақылауға мүмкіндік беретін өнімділіктің сандық көрсеткіштері де анықталды.</w:t>
      </w:r>
    </w:p>
    <w:p w14:paraId="5E23C57F" w14:textId="22A5AB97" w:rsidR="00563EBB" w:rsidRPr="001D0F19" w:rsidRDefault="00563EB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Бұл әдістер клиентке бағдарлану, цифрландыру және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ің сапасын арттыру басымдықтарына сәйкес келетін Қазақстандағы әкімшілік рәсімдерді тұрақты реформалаудың негізін қалайды.</w:t>
      </w:r>
    </w:p>
    <w:p w14:paraId="2DF3B90D" w14:textId="7599550E" w:rsidR="00046B72" w:rsidRPr="001D0F19" w:rsidRDefault="00046B72" w:rsidP="008213E9">
      <w:pPr>
        <w:widowControl w:val="0"/>
        <w:shd w:val="clear" w:color="auto" w:fill="FFFFFF"/>
        <w:tabs>
          <w:tab w:val="left" w:pos="709"/>
          <w:tab w:val="left" w:pos="1134"/>
        </w:tabs>
        <w:spacing w:after="0" w:line="240" w:lineRule="auto"/>
        <w:ind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Қорытынды</w:t>
      </w:r>
    </w:p>
    <w:p w14:paraId="28A851EE" w14:textId="4FBD8822" w:rsidR="00046B72" w:rsidRPr="001D0F19" w:rsidRDefault="00046B72" w:rsidP="008213E9">
      <w:pPr>
        <w:widowControl w:val="0"/>
        <w:shd w:val="clear" w:color="auto" w:fill="FFFFFF"/>
        <w:tabs>
          <w:tab w:val="left" w:pos="709"/>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Зерттеу Қазақстанда </w:t>
      </w:r>
      <w:r w:rsidR="00BA2A8E" w:rsidRPr="001D0F19">
        <w:rPr>
          <w:rFonts w:ascii="Times New Roman" w:eastAsia="Times New Roman" w:hAnsi="Times New Roman" w:cs="Times New Roman"/>
          <w:sz w:val="28"/>
          <w:szCs w:val="28"/>
          <w:lang w:val="kk-KZ" w:eastAsia="ru-RU"/>
        </w:rPr>
        <w:t>мемлекеттік қызметтерд</w:t>
      </w:r>
      <w:r w:rsidRPr="001D0F19">
        <w:rPr>
          <w:rFonts w:ascii="Times New Roman" w:eastAsia="Times New Roman" w:hAnsi="Times New Roman" w:cs="Times New Roman"/>
          <w:sz w:val="28"/>
          <w:szCs w:val="28"/>
          <w:lang w:val="kk-KZ" w:eastAsia="ru-RU"/>
        </w:rPr>
        <w:t xml:space="preserve">і көрсетуде, әсіресе цифрландыру және процестерді автоматтандыру саласында айтарлықтай жетістіктерге қол жеткізілгенін растайды. Жаңа технологияларды енгізу және әкімшілік рәсімдерді реформалау азаматтардың қанағаттану деңгейін арттырды </w:t>
      </w:r>
      <w:r w:rsidR="00112D1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респонденттердің 60%-дан астамы қызмет көрсету сапасын жоғары деп бағалады. Алайда анықталған проблемалар, соның ішінде техникалық ақаулар, бюрократиялық кедергілер және азаматтардың біркелкі хабардар болмауы кешенді реформаларды одан әрі жүргізу қажеттігін көрсетеді.</w:t>
      </w:r>
    </w:p>
    <w:p w14:paraId="4E2DE9AE" w14:textId="21E77533" w:rsidR="00046B72" w:rsidRPr="001D0F19" w:rsidRDefault="00046B72" w:rsidP="008213E9">
      <w:pPr>
        <w:widowControl w:val="0"/>
        <w:shd w:val="clear" w:color="auto" w:fill="FFFFFF"/>
        <w:tabs>
          <w:tab w:val="left" w:pos="709"/>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Азаматтар мен мемлекеттік қызметшілер арасындағы қызмет көрсету сапасын қабылдаудағы алшақтық кері байланысты күшейту, адамға бағытталған тәсілді енгізу және мемлекеттік қызмет көрсету саласында ашықтықты арттыру қажеттігін көрсетеді. Бұл, әсіресе, дәлдік, жылдамдық пен қолжетімділік маңызды болып табылатын заңды тұлғаларды және меншік құқығын тіркеу сияқты Әділет министрлігі көрсететін қызметтерге қатысты.</w:t>
      </w:r>
    </w:p>
    <w:p w14:paraId="14530D47" w14:textId="6E37A105" w:rsidR="00370A9A" w:rsidRPr="001D0F19" w:rsidRDefault="00046B72" w:rsidP="008213E9">
      <w:pPr>
        <w:widowControl w:val="0"/>
        <w:shd w:val="clear" w:color="auto" w:fill="FFFFFF"/>
        <w:tabs>
          <w:tab w:val="left" w:pos="709"/>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Бизнес-</w:t>
      </w:r>
      <w:r w:rsidR="000B7ADF">
        <w:rPr>
          <w:rFonts w:ascii="Times New Roman" w:hAnsi="Times New Roman" w:cs="Times New Roman"/>
          <w:sz w:val="28"/>
          <w:szCs w:val="28"/>
          <w:lang w:val="kk-KZ"/>
        </w:rPr>
        <w:t>үдерістерді</w:t>
      </w:r>
      <w:r w:rsidR="000B7ADF"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 xml:space="preserve">жетілдіру бойынша ұсынылып отырған шаралар </w:t>
      </w:r>
      <w:r w:rsidR="00112D1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автоматтандыру, деректер базасын интеграциялау, КЕҰ және шетелдік азаматтар үшін рәсімдерді цифрландыру, мониторинг пен онлайн бақылауды енгізу </w:t>
      </w:r>
      <w:r w:rsidR="00112D1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қызмет көрсетудің икемді, тиімді және ашық жүйесін құруға мүмкіндік береді.</w:t>
      </w:r>
    </w:p>
    <w:p w14:paraId="5C91987B" w14:textId="622410D0" w:rsidR="00046B72" w:rsidRPr="001D0F19" w:rsidRDefault="00046B72" w:rsidP="008213E9">
      <w:pPr>
        <w:widowControl w:val="0"/>
        <w:shd w:val="clear" w:color="auto" w:fill="FFFFFF"/>
        <w:tabs>
          <w:tab w:val="left" w:pos="709"/>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Бұл ретте құқықтық аспектілерге ерекше назар аудару қажет</w:t>
      </w:r>
      <w:r w:rsidR="00370A9A" w:rsidRPr="001D0F19">
        <w:rPr>
          <w:rFonts w:ascii="Times New Roman" w:eastAsia="Times New Roman" w:hAnsi="Times New Roman" w:cs="Times New Roman"/>
          <w:sz w:val="28"/>
          <w:szCs w:val="28"/>
          <w:lang w:val="kk-KZ" w:eastAsia="ru-RU"/>
        </w:rPr>
        <w:t>, оның ішінде</w:t>
      </w:r>
      <w:r w:rsidRPr="001D0F19">
        <w:rPr>
          <w:rFonts w:ascii="Times New Roman" w:eastAsia="Times New Roman" w:hAnsi="Times New Roman" w:cs="Times New Roman"/>
          <w:sz w:val="28"/>
          <w:szCs w:val="28"/>
          <w:lang w:val="kk-KZ" w:eastAsia="ru-RU"/>
        </w:rPr>
        <w:t xml:space="preserve"> ұсынылған бастамаларды іске асыру бірқатар нормативтік құқықтық актілерге, соның ішінде мемлекеттік тіркеу туралы, мемлекеттік көрсетілетін қызметтер туралы заңдарға, Азаматтық және Салық кодекстеріне өзгерістер енгізуді талап етеді.</w:t>
      </w:r>
    </w:p>
    <w:p w14:paraId="6ED0AFDB" w14:textId="11E4E9E5" w:rsidR="00046B72" w:rsidRPr="001D0F19" w:rsidRDefault="00046B72"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Қазақстандағы мемлекеттік қызмет көрсету жүйесін жаңғырту, әсіресе заңды тұлғаларды тіркеу үдерісі институционалдық реформаларды, құқықтық реттеуді және цифрлық трансформацияны біріктіретін жүйелі көзқарасты талап етеді. Ұсынылған шешімдерді дәйекті </w:t>
      </w:r>
      <w:r w:rsidR="003F665F"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асыру азаматтардың сенімін арттырады, әкімшілік кедергілерді азайтады және халықтың барлық топтары үшін сапалы мемлекеттік қызметтерге тең қолжетімділікті қамтамасыз етеді.</w:t>
      </w:r>
    </w:p>
    <w:p w14:paraId="15EDB73B" w14:textId="3082AD54" w:rsidR="00FB389B" w:rsidRPr="001D0F19" w:rsidRDefault="00FB389B"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p>
    <w:p w14:paraId="523B5578" w14:textId="01AE7B84" w:rsidR="008B06B2" w:rsidRPr="001D0F19" w:rsidRDefault="008B06B2" w:rsidP="008213E9">
      <w:pPr>
        <w:widowControl w:val="0"/>
        <w:spacing w:after="0" w:line="240" w:lineRule="auto"/>
        <w:ind w:firstLine="709"/>
        <w:jc w:val="both"/>
        <w:rPr>
          <w:rFonts w:ascii="Times New Roman" w:eastAsia="Calibri" w:hAnsi="Times New Roman" w:cs="Times New Roman"/>
          <w:b/>
          <w:bCs/>
          <w:sz w:val="28"/>
          <w:szCs w:val="28"/>
          <w:lang w:val="kk-KZ"/>
        </w:rPr>
      </w:pPr>
      <w:r w:rsidRPr="001D0F19">
        <w:rPr>
          <w:rFonts w:ascii="Times New Roman" w:eastAsia="Calibri" w:hAnsi="Times New Roman" w:cs="Times New Roman"/>
          <w:b/>
          <w:bCs/>
          <w:sz w:val="28"/>
          <w:szCs w:val="28"/>
          <w:lang w:val="kk-KZ"/>
        </w:rPr>
        <w:t xml:space="preserve">3.3 </w:t>
      </w:r>
      <w:r w:rsidRPr="001D0F19">
        <w:rPr>
          <w:rFonts w:ascii="Times New Roman" w:eastAsia="Times New Roman" w:hAnsi="Times New Roman" w:cs="Times New Roman"/>
          <w:b/>
          <w:bCs/>
          <w:sz w:val="28"/>
          <w:szCs w:val="28"/>
          <w:lang w:val="kk-KZ"/>
        </w:rPr>
        <w:t>Мемлекеттік</w:t>
      </w:r>
      <w:r w:rsidR="002D37BF" w:rsidRPr="001D0F19">
        <w:rPr>
          <w:rFonts w:ascii="Times New Roman" w:eastAsia="Times New Roman" w:hAnsi="Times New Roman" w:cs="Times New Roman"/>
          <w:b/>
          <w:bCs/>
          <w:sz w:val="28"/>
          <w:szCs w:val="28"/>
          <w:lang w:val="kk-KZ"/>
        </w:rPr>
        <w:t xml:space="preserve"> көрсетілетін</w:t>
      </w:r>
      <w:r w:rsidRPr="001D0F19">
        <w:rPr>
          <w:rFonts w:ascii="Times New Roman" w:eastAsia="Times New Roman" w:hAnsi="Times New Roman" w:cs="Times New Roman"/>
          <w:b/>
          <w:bCs/>
          <w:sz w:val="28"/>
          <w:szCs w:val="28"/>
          <w:lang w:val="kk-KZ"/>
        </w:rPr>
        <w:t xml:space="preserve"> қызметтер саласында </w:t>
      </w:r>
      <w:r w:rsidRPr="001D0F19">
        <w:rPr>
          <w:rFonts w:ascii="Times New Roman" w:eastAsia="Arial" w:hAnsi="Times New Roman" w:cs="Times New Roman"/>
          <w:b/>
          <w:bCs/>
          <w:sz w:val="28"/>
          <w:szCs w:val="28"/>
          <w:lang w:val="kk-KZ"/>
        </w:rPr>
        <w:t>клиентке</w:t>
      </w:r>
      <w:r w:rsidRPr="001D0F19">
        <w:rPr>
          <w:rFonts w:ascii="Times New Roman" w:eastAsia="Times New Roman" w:hAnsi="Times New Roman" w:cs="Times New Roman"/>
          <w:b/>
          <w:bCs/>
          <w:sz w:val="28"/>
          <w:szCs w:val="28"/>
          <w:lang w:val="kk-KZ"/>
        </w:rPr>
        <w:t xml:space="preserve"> бағдарлануды арттыру үшін инновациялық құралдарды жетілдіру бойынша ұсынымдар</w:t>
      </w:r>
    </w:p>
    <w:p w14:paraId="494ABA67" w14:textId="7C8754FD" w:rsidR="008B06B2" w:rsidRPr="001D0F19" w:rsidRDefault="008B06B2"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Мемлекеттік көрсетілетін қызметтерді цифрландыру соңғы жылдары мемлекеттік басқаруды жаңғыртудың ажырамас бөлігіне айналып, азаматтарға қызмет көрсетудің сапасын арттыру үшін инновациялық тәсілдерді енгізуді талап етіп отыр. Мұндай қызметтердің тиімділігін арттырудың негізгі қағидаларының бірі – клиентке бағдарлану екенін есте ұстау маңызды </w:t>
      </w:r>
      <w:r w:rsidR="00307315" w:rsidRPr="001D0F19">
        <w:rPr>
          <w:rFonts w:ascii="Times New Roman" w:eastAsia="Calibri" w:hAnsi="Times New Roman" w:cs="Times New Roman"/>
          <w:sz w:val="28"/>
          <w:szCs w:val="28"/>
          <w:lang w:val="kk-KZ"/>
        </w:rPr>
        <w:t>[</w:t>
      </w:r>
      <w:r w:rsidR="00A502D2"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4</w:t>
      </w:r>
      <w:r w:rsidR="00AE571D" w:rsidRPr="001D0F19">
        <w:rPr>
          <w:rFonts w:ascii="Times New Roman" w:eastAsia="Calibri" w:hAnsi="Times New Roman" w:cs="Times New Roman"/>
          <w:sz w:val="28"/>
          <w:szCs w:val="28"/>
          <w:lang w:val="kk-KZ"/>
        </w:rPr>
        <w:t>2</w:t>
      </w:r>
      <w:r w:rsidR="001876EF"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Цифрлық мемлекеттік көрсетілетін қызметтер аясында инновациялық құралдарды дамыту және енгізу билік органдары мен азаматтар арасындағы өзара іс-әрекетті жақсартады, қызметтердің қолжетімділігін арттырады, бюрократиялық кедергілерді азайтады</w:t>
      </w:r>
      <w:r w:rsidR="00307315" w:rsidRPr="001D0F19">
        <w:rPr>
          <w:rFonts w:ascii="Times New Roman" w:eastAsia="Calibri" w:hAnsi="Times New Roman" w:cs="Times New Roman"/>
          <w:sz w:val="28"/>
          <w:szCs w:val="28"/>
          <w:lang w:val="kk-KZ"/>
        </w:rPr>
        <w:t xml:space="preserve"> [</w:t>
      </w:r>
      <w:r w:rsidR="001876EF"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4</w:t>
      </w:r>
      <w:r w:rsidR="00AE571D" w:rsidRPr="001D0F19">
        <w:rPr>
          <w:rFonts w:ascii="Times New Roman" w:eastAsia="Calibri" w:hAnsi="Times New Roman" w:cs="Times New Roman"/>
          <w:sz w:val="28"/>
          <w:szCs w:val="28"/>
          <w:lang w:val="kk-KZ"/>
        </w:rPr>
        <w:t>3</w:t>
      </w:r>
      <w:r w:rsidR="00307315" w:rsidRPr="001D0F19">
        <w:rPr>
          <w:rFonts w:ascii="Times New Roman" w:eastAsia="Calibri" w:hAnsi="Times New Roman" w:cs="Times New Roman"/>
          <w:sz w:val="28"/>
          <w:szCs w:val="28"/>
          <w:lang w:val="kk-KZ"/>
        </w:rPr>
        <w:t>]</w:t>
      </w:r>
      <w:r w:rsidR="001876EF"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Бұл трансформация жасанды интеллект, блокчейн сияқты технологияларды пайдалануды, сондай-ақ мемлекеттік көрсетілетін қызметтермен жұмыстың ыңғайлылығы мен тиімділігін арттыру үшін пайдаланушы интерфейстерін жетілдіруді көздейді.</w:t>
      </w:r>
    </w:p>
    <w:p w14:paraId="52DDEB24" w14:textId="62588D2F" w:rsidR="008B06B2" w:rsidRPr="001D0F19" w:rsidRDefault="008B06B2"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Бұл бөлімнің мақсаты – инновациялық құралдар мен технологияларды пайдалануға ерекше назар аудара отырып мемлекеттік көрсетілетін қызметтер саласында клиентке бағдарлануды жақсарту үшін ұсыныстар беру. Осы ұсыныстарды іске асыру мемлекеттік органдар мен азаматтар арасындағы өзара әрекеттестікті жақсартады, қызметтердің қолжетімділігі мен сапасын арттырады, сондай-ақ пайдаланушылар тап болуы мүмкін әкімшілік және техникалық кедергілерді азайтады</w:t>
      </w:r>
      <w:r w:rsidR="00112D1A" w:rsidRPr="001D0F19">
        <w:rPr>
          <w:rFonts w:ascii="Times New Roman" w:eastAsia="Calibri" w:hAnsi="Times New Roman" w:cs="Times New Roman"/>
          <w:sz w:val="28"/>
          <w:szCs w:val="28"/>
          <w:lang w:val="kk-KZ"/>
        </w:rPr>
        <w:t>:</w:t>
      </w:r>
    </w:p>
    <w:p w14:paraId="2692A93C" w14:textId="67ACCD9F" w:rsidR="008B06B2" w:rsidRPr="001D0F19" w:rsidRDefault="00BA2A8E" w:rsidP="008213E9">
      <w:pPr>
        <w:pStyle w:val="a7"/>
        <w:widowControl w:val="0"/>
        <w:numPr>
          <w:ilvl w:val="0"/>
          <w:numId w:val="36"/>
        </w:numPr>
        <w:tabs>
          <w:tab w:val="left" w:pos="993"/>
        </w:tabs>
        <w:spacing w:after="0" w:line="240" w:lineRule="auto"/>
        <w:ind w:left="0" w:firstLine="709"/>
        <w:jc w:val="both"/>
        <w:rPr>
          <w:rFonts w:ascii="Times New Roman" w:eastAsia="Calibri" w:hAnsi="Times New Roman" w:cs="Times New Roman"/>
          <w:bCs/>
          <w:i/>
          <w:sz w:val="28"/>
          <w:szCs w:val="28"/>
          <w:lang w:val="kk-KZ"/>
        </w:rPr>
      </w:pPr>
      <w:r w:rsidRPr="001D0F19">
        <w:rPr>
          <w:rFonts w:ascii="Times New Roman" w:eastAsia="Calibri" w:hAnsi="Times New Roman" w:cs="Times New Roman"/>
          <w:bCs/>
          <w:i/>
          <w:sz w:val="28"/>
          <w:szCs w:val="28"/>
          <w:lang w:val="kk-KZ"/>
        </w:rPr>
        <w:t>Мемлекеттік көрсетілетін қызметтерд</w:t>
      </w:r>
      <w:r w:rsidR="00CB7DB9" w:rsidRPr="001D0F19">
        <w:rPr>
          <w:rFonts w:ascii="Times New Roman" w:eastAsia="Calibri" w:hAnsi="Times New Roman" w:cs="Times New Roman"/>
          <w:bCs/>
          <w:i/>
          <w:sz w:val="28"/>
          <w:szCs w:val="28"/>
          <w:lang w:val="kk-KZ"/>
        </w:rPr>
        <w:t>ің</w:t>
      </w:r>
      <w:r w:rsidR="008B06B2" w:rsidRPr="001D0F19">
        <w:rPr>
          <w:rFonts w:ascii="Times New Roman" w:eastAsia="Calibri" w:hAnsi="Times New Roman" w:cs="Times New Roman"/>
          <w:bCs/>
          <w:i/>
          <w:sz w:val="28"/>
          <w:szCs w:val="28"/>
          <w:lang w:val="kk-KZ"/>
        </w:rPr>
        <w:t xml:space="preserve"> қолжетімділігін жақсарту үшін цифрлық платформаларды дамыту</w:t>
      </w:r>
    </w:p>
    <w:p w14:paraId="63731E83" w14:textId="1A4E7305" w:rsidR="008B06B2" w:rsidRPr="001D0F19" w:rsidRDefault="008B06B2" w:rsidP="008213E9">
      <w:pPr>
        <w:pStyle w:val="a7"/>
        <w:widowControl w:val="0"/>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Calibri" w:hAnsi="Times New Roman" w:cs="Times New Roman"/>
          <w:sz w:val="28"/>
          <w:szCs w:val="28"/>
          <w:lang w:val="kk-KZ"/>
        </w:rPr>
        <w:t>Бірыңғай цифрлық платформада мемлекеттік сервистерді құру және интеграциялау негізгі бағыттардың бірі болып табылады. Зерттеулер көрсетіп отырғандай, әртүрлі платформаларды интеграциялау азаматтардың мемлекеттік органдармен өзара әрекеттесуін едәуір жеңілдетеді</w:t>
      </w:r>
      <w:r w:rsidR="00307315" w:rsidRPr="001D0F19">
        <w:rPr>
          <w:rFonts w:ascii="Times New Roman" w:eastAsia="Calibri" w:hAnsi="Times New Roman" w:cs="Times New Roman"/>
          <w:sz w:val="28"/>
          <w:szCs w:val="28"/>
          <w:lang w:val="kk-KZ"/>
        </w:rPr>
        <w:t xml:space="preserve"> [</w:t>
      </w:r>
      <w:r w:rsidR="004364DE"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4</w:t>
      </w:r>
      <w:r w:rsidR="00AE571D" w:rsidRPr="001D0F19">
        <w:rPr>
          <w:rFonts w:ascii="Times New Roman" w:eastAsia="Calibri" w:hAnsi="Times New Roman" w:cs="Times New Roman"/>
          <w:sz w:val="28"/>
          <w:szCs w:val="28"/>
          <w:lang w:val="kk-KZ"/>
        </w:rPr>
        <w:t>4</w:t>
      </w:r>
      <w:r w:rsidR="00307315" w:rsidRPr="001D0F19">
        <w:rPr>
          <w:rFonts w:ascii="Times New Roman" w:eastAsia="Calibri" w:hAnsi="Times New Roman" w:cs="Times New Roman"/>
          <w:sz w:val="28"/>
          <w:szCs w:val="28"/>
          <w:lang w:val="kk-KZ"/>
        </w:rPr>
        <w:t>]</w:t>
      </w:r>
      <w:r w:rsidRPr="001D0F19">
        <w:rPr>
          <w:rFonts w:ascii="Times New Roman" w:eastAsia="Times New Roman" w:hAnsi="Times New Roman" w:cs="Times New Roman"/>
          <w:sz w:val="28"/>
          <w:szCs w:val="28"/>
          <w:lang w:val="kk-KZ" w:eastAsia="ru-RU"/>
        </w:rPr>
        <w:t xml:space="preserve">. Осы мақсатта төменде көрсетілген шараларды </w:t>
      </w:r>
      <w:r w:rsidR="00BA2A8E" w:rsidRPr="001D0F19">
        <w:rPr>
          <w:rFonts w:ascii="Times New Roman" w:eastAsia="Times New Roman" w:hAnsi="Times New Roman" w:cs="Times New Roman"/>
          <w:sz w:val="28"/>
          <w:szCs w:val="28"/>
          <w:lang w:val="kk-KZ" w:eastAsia="ru-RU"/>
        </w:rPr>
        <w:t>көрсету</w:t>
      </w:r>
      <w:r w:rsidR="00330F55" w:rsidRPr="001D0F19">
        <w:rPr>
          <w:rFonts w:ascii="Times New Roman" w:eastAsia="Times New Roman" w:hAnsi="Times New Roman" w:cs="Times New Roman"/>
          <w:sz w:val="28"/>
          <w:szCs w:val="28"/>
          <w:lang w:val="kk-KZ" w:eastAsia="ru-RU"/>
        </w:rPr>
        <w:t>ге</w:t>
      </w:r>
      <w:r w:rsidR="00BA2A8E"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болады:</w:t>
      </w:r>
    </w:p>
    <w:p w14:paraId="52667EE0" w14:textId="5468F76E"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Times New Roman" w:hAnsi="Times New Roman" w:cs="Times New Roman"/>
          <w:i/>
          <w:iCs/>
          <w:sz w:val="28"/>
          <w:szCs w:val="28"/>
          <w:lang w:val="kk-KZ" w:eastAsia="ru-RU"/>
        </w:rPr>
        <w:t>Мемлекеттік сервистерді бірыңғай цифрлық платформаға интеграциялау.</w:t>
      </w:r>
      <w:r w:rsidRPr="001D0F19">
        <w:rPr>
          <w:rFonts w:ascii="Times New Roman" w:eastAsia="Times New Roman" w:hAnsi="Times New Roman" w:cs="Times New Roman"/>
          <w:sz w:val="28"/>
          <w:szCs w:val="28"/>
          <w:lang w:val="kk-KZ" w:eastAsia="ru-RU"/>
        </w:rPr>
        <w:t xml:space="preserve"> Әлемде әртүрлі мемлекеттік сервистерді бірыңғай порталға біріктіру үрдісі байқалады, бұл азаматтарға өтінімдерді беру, олардың мәртебесін қадағалау және хабарламалар алу мүмкіндігін береді </w:t>
      </w:r>
      <w:r w:rsidR="00307315"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4</w:t>
      </w:r>
      <w:r w:rsidR="00AE571D" w:rsidRPr="001D0F19">
        <w:rPr>
          <w:rFonts w:ascii="Times New Roman" w:eastAsia="Times New Roman" w:hAnsi="Times New Roman" w:cs="Times New Roman"/>
          <w:sz w:val="28"/>
          <w:szCs w:val="28"/>
          <w:lang w:val="kk-KZ" w:eastAsia="ru-RU"/>
        </w:rPr>
        <w:t>5</w:t>
      </w:r>
      <w:r w:rsidR="0030731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Бұл қызметтердің қолжетімділігін арттырып, өзара әрекеттесуді жеңілдетеді.</w:t>
      </w:r>
    </w:p>
    <w:p w14:paraId="411E37CF" w14:textId="4E9F4F92"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Times New Roman" w:hAnsi="Times New Roman" w:cs="Times New Roman"/>
          <w:i/>
          <w:iCs/>
          <w:sz w:val="28"/>
          <w:szCs w:val="28"/>
          <w:lang w:val="kk-KZ" w:eastAsia="ru-RU"/>
        </w:rPr>
        <w:t xml:space="preserve">Мемлекеттік қызметтерге арналған мобильді </w:t>
      </w:r>
      <w:r w:rsidR="00330F55" w:rsidRPr="001D0F19">
        <w:rPr>
          <w:rFonts w:ascii="Times New Roman" w:eastAsia="Times New Roman" w:hAnsi="Times New Roman" w:cs="Times New Roman"/>
          <w:i/>
          <w:iCs/>
          <w:sz w:val="28"/>
          <w:szCs w:val="28"/>
          <w:lang w:val="kk-KZ" w:eastAsia="ru-RU"/>
        </w:rPr>
        <w:t xml:space="preserve">қосымшаларды </w:t>
      </w:r>
      <w:r w:rsidRPr="001D0F19">
        <w:rPr>
          <w:rFonts w:ascii="Times New Roman" w:eastAsia="Times New Roman" w:hAnsi="Times New Roman" w:cs="Times New Roman"/>
          <w:i/>
          <w:iCs/>
          <w:sz w:val="28"/>
          <w:szCs w:val="28"/>
          <w:lang w:val="kk-KZ" w:eastAsia="ru-RU"/>
        </w:rPr>
        <w:t>жетілдіру.</w:t>
      </w:r>
      <w:r w:rsidRPr="001D0F19">
        <w:rPr>
          <w:rFonts w:ascii="Times New Roman" w:eastAsia="Calibri" w:hAnsi="Times New Roman" w:cs="Times New Roman"/>
          <w:sz w:val="28"/>
          <w:szCs w:val="28"/>
          <w:lang w:val="kk-KZ"/>
        </w:rPr>
        <w:t xml:space="preserve"> Зерттеулерде көрсетілгендей, мемлекеттік қызметтерге арналған мобильді қолданбалар ыңғайлы әрі қауіпсіз болуы керек, бұл азаматтардың мемлекеттік көрсетілетін қызметтерді алу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іне қатысуын арттырады</w:t>
      </w:r>
      <w:r w:rsidRPr="001D0F19">
        <w:rPr>
          <w:rFonts w:ascii="Times New Roman" w:eastAsia="Times New Roman" w:hAnsi="Times New Roman" w:cs="Times New Roman"/>
          <w:sz w:val="28"/>
          <w:szCs w:val="28"/>
          <w:lang w:val="kk-KZ" w:eastAsia="ru-RU"/>
        </w:rPr>
        <w:t xml:space="preserve"> </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4</w:t>
      </w:r>
      <w:r w:rsidR="00AE571D" w:rsidRPr="001D0F19">
        <w:rPr>
          <w:rFonts w:ascii="Times New Roman" w:eastAsia="Times New Roman" w:hAnsi="Times New Roman" w:cs="Times New Roman"/>
          <w:sz w:val="28"/>
          <w:szCs w:val="28"/>
          <w:lang w:val="kk-KZ" w:eastAsia="ru-RU"/>
        </w:rPr>
        <w:t>6</w:t>
      </w:r>
      <w:r w:rsidR="00307315"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Push-хабарламалар және мемлекеттік қызметшілермен бейнеконференциялар сияқты функцияларды енгізу пайдаланушы тәжірибесін айтарлықтай жақсартады.</w:t>
      </w:r>
    </w:p>
    <w:p w14:paraId="3F4FD146" w14:textId="670B0709"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Times New Roman" w:hAnsi="Times New Roman" w:cs="Times New Roman"/>
          <w:i/>
          <w:iCs/>
          <w:sz w:val="28"/>
          <w:szCs w:val="28"/>
          <w:lang w:val="kk-KZ" w:eastAsia="ru-RU"/>
        </w:rPr>
        <w:t xml:space="preserve">Көптілділікті қамтамасыз ету. </w:t>
      </w:r>
      <w:r w:rsidRPr="001D0F19">
        <w:rPr>
          <w:rFonts w:ascii="Times New Roman" w:eastAsia="Times New Roman" w:hAnsi="Times New Roman" w:cs="Times New Roman"/>
          <w:sz w:val="28"/>
          <w:szCs w:val="28"/>
          <w:lang w:val="kk-KZ" w:eastAsia="ru-RU"/>
        </w:rPr>
        <w:t xml:space="preserve">Әртүрлі тілдерде сөйлейтін этникалық топтарды қоса алғанда, барлық азаматтар үшін қолжетімділікті қамтамасыз ету сәтті цифрландырудың маңызды бөлігі болып табылады </w:t>
      </w:r>
      <w:r w:rsidR="00184619"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4</w:t>
      </w:r>
      <w:r w:rsidR="009B34A5" w:rsidRPr="001D0F19">
        <w:rPr>
          <w:rFonts w:ascii="Times New Roman" w:eastAsia="Times New Roman" w:hAnsi="Times New Roman" w:cs="Times New Roman"/>
          <w:sz w:val="28"/>
          <w:szCs w:val="28"/>
          <w:lang w:val="kk-KZ" w:eastAsia="ru-RU"/>
        </w:rPr>
        <w:t>7</w:t>
      </w:r>
      <w:r w:rsidR="00184619"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Онлайн сервистердің көптілді нұсқаларын әзірлеу тілдік кедергілерді азайтуға және инклюзивтілікті арттыруға көмектеседі.</w:t>
      </w:r>
    </w:p>
    <w:p w14:paraId="741C326F" w14:textId="77777777" w:rsidR="008B06B2" w:rsidRPr="001D0F19" w:rsidRDefault="008B06B2" w:rsidP="008213E9">
      <w:pPr>
        <w:pStyle w:val="a7"/>
        <w:widowControl w:val="0"/>
        <w:numPr>
          <w:ilvl w:val="0"/>
          <w:numId w:val="36"/>
        </w:numPr>
        <w:tabs>
          <w:tab w:val="left" w:pos="993"/>
        </w:tabs>
        <w:spacing w:after="0" w:line="240" w:lineRule="auto"/>
        <w:ind w:left="0" w:firstLine="709"/>
        <w:jc w:val="both"/>
        <w:rPr>
          <w:rFonts w:ascii="Times New Roman" w:eastAsia="Calibri" w:hAnsi="Times New Roman" w:cs="Times New Roman"/>
          <w:bCs/>
          <w:i/>
          <w:sz w:val="28"/>
          <w:szCs w:val="28"/>
          <w:lang w:val="kk-KZ"/>
        </w:rPr>
      </w:pPr>
      <w:r w:rsidRPr="001D0F19">
        <w:rPr>
          <w:rFonts w:ascii="Times New Roman" w:eastAsia="Calibri" w:hAnsi="Times New Roman" w:cs="Times New Roman"/>
          <w:bCs/>
          <w:i/>
          <w:sz w:val="28"/>
          <w:szCs w:val="28"/>
          <w:lang w:val="kk-KZ"/>
        </w:rPr>
        <w:t>Жасанды интеллект пен деректер аналитикасын қолдану</w:t>
      </w:r>
    </w:p>
    <w:p w14:paraId="78C7BB84" w14:textId="5B60779C"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Жасанды интеллект пен деректер аналитикасы </w:t>
      </w:r>
      <w:r w:rsidR="00776D1A" w:rsidRPr="001D0F19">
        <w:rPr>
          <w:rFonts w:ascii="Times New Roman" w:eastAsia="Calibri" w:hAnsi="Times New Roman" w:cs="Times New Roman"/>
          <w:sz w:val="28"/>
          <w:szCs w:val="28"/>
          <w:lang w:val="kk-KZ"/>
        </w:rPr>
        <w:t>- бұл</w:t>
      </w:r>
      <w:r w:rsidRPr="001D0F19">
        <w:rPr>
          <w:rFonts w:ascii="Times New Roman" w:eastAsia="Calibri" w:hAnsi="Times New Roman" w:cs="Times New Roman"/>
          <w:sz w:val="28"/>
          <w:szCs w:val="28"/>
          <w:lang w:val="kk-KZ"/>
        </w:rPr>
        <w:t xml:space="preserve"> дербестендіруді жақсартып, сұраныстарды өңдеу жылдамдығын арттыра отырып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сапасын едәуір арттыратын технологиялар </w:t>
      </w:r>
      <w:r w:rsidR="00184619"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9B34A5" w:rsidRPr="001D0F19">
        <w:rPr>
          <w:rFonts w:ascii="Times New Roman" w:eastAsia="Times New Roman" w:hAnsi="Times New Roman" w:cs="Times New Roman"/>
          <w:sz w:val="28"/>
          <w:szCs w:val="28"/>
          <w:lang w:val="kk-KZ" w:eastAsia="ru-RU"/>
        </w:rPr>
        <w:t>48</w:t>
      </w:r>
      <w:r w:rsidR="00184619" w:rsidRPr="001D0F19">
        <w:rPr>
          <w:rFonts w:ascii="Times New Roman" w:eastAsia="Times New Roman" w:hAnsi="Times New Roman" w:cs="Times New Roman"/>
          <w:sz w:val="28"/>
          <w:szCs w:val="28"/>
          <w:lang w:val="kk-KZ" w:eastAsia="ru-RU"/>
        </w:rPr>
        <w:t>]</w:t>
      </w:r>
      <w:r w:rsidRPr="001D0F19">
        <w:rPr>
          <w:rFonts w:ascii="Times New Roman" w:eastAsia="Calibri" w:hAnsi="Times New Roman" w:cs="Times New Roman"/>
          <w:sz w:val="28"/>
          <w:szCs w:val="28"/>
          <w:lang w:val="kk-KZ"/>
        </w:rPr>
        <w:t xml:space="preserve">. </w:t>
      </w:r>
      <w:r w:rsidR="003955AD" w:rsidRPr="001D0F19">
        <w:rPr>
          <w:rFonts w:ascii="Times New Roman" w:eastAsia="Calibri" w:hAnsi="Times New Roman" w:cs="Times New Roman"/>
          <w:sz w:val="28"/>
          <w:szCs w:val="28"/>
          <w:lang w:val="kk-KZ"/>
        </w:rPr>
        <w:t>Осы орайда</w:t>
      </w:r>
      <w:r w:rsidRPr="001D0F19">
        <w:rPr>
          <w:rFonts w:ascii="Times New Roman" w:eastAsia="Calibri" w:hAnsi="Times New Roman" w:cs="Times New Roman"/>
          <w:sz w:val="28"/>
          <w:szCs w:val="28"/>
          <w:lang w:val="kk-KZ"/>
        </w:rPr>
        <w:t xml:space="preserve"> бірнеше ұсыны</w:t>
      </w:r>
      <w:r w:rsidR="00EC4EBA" w:rsidRPr="001D0F19">
        <w:rPr>
          <w:rFonts w:ascii="Times New Roman" w:eastAsia="Calibri" w:hAnsi="Times New Roman" w:cs="Times New Roman"/>
          <w:sz w:val="28"/>
          <w:szCs w:val="28"/>
          <w:lang w:val="kk-KZ"/>
        </w:rPr>
        <w:t>мда</w:t>
      </w:r>
      <w:r w:rsidRPr="001D0F19">
        <w:rPr>
          <w:rFonts w:ascii="Times New Roman" w:eastAsia="Calibri" w:hAnsi="Times New Roman" w:cs="Times New Roman"/>
          <w:sz w:val="28"/>
          <w:szCs w:val="28"/>
          <w:lang w:val="kk-KZ"/>
        </w:rPr>
        <w:t>р</w:t>
      </w:r>
      <w:r w:rsidR="003955AD" w:rsidRPr="001D0F19">
        <w:rPr>
          <w:rFonts w:ascii="Times New Roman" w:eastAsia="Calibri" w:hAnsi="Times New Roman" w:cs="Times New Roman"/>
          <w:sz w:val="28"/>
          <w:szCs w:val="28"/>
          <w:lang w:val="kk-KZ"/>
        </w:rPr>
        <w:t xml:space="preserve"> бар</w:t>
      </w:r>
      <w:r w:rsidRPr="001D0F19">
        <w:rPr>
          <w:rFonts w:ascii="Times New Roman" w:eastAsia="Calibri" w:hAnsi="Times New Roman" w:cs="Times New Roman"/>
          <w:sz w:val="28"/>
          <w:szCs w:val="28"/>
          <w:lang w:val="kk-KZ"/>
        </w:rPr>
        <w:t>:</w:t>
      </w:r>
    </w:p>
    <w:p w14:paraId="2171A613" w14:textId="1B2ED0EA"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Чат-боттар мен виртуалды ассистенттерді енгізу.</w:t>
      </w:r>
      <w:r w:rsidRPr="001D0F19">
        <w:rPr>
          <w:rFonts w:ascii="Times New Roman" w:eastAsia="Calibri" w:hAnsi="Times New Roman" w:cs="Times New Roman"/>
          <w:sz w:val="28"/>
          <w:szCs w:val="28"/>
          <w:lang w:val="kk-KZ"/>
        </w:rPr>
        <w:t xml:space="preserve"> ЖИ негізінде жұмыс істейтін чат-боттар азаматтарға өтініш беру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інде бағдар алуға көмектесе отырып, ақпарат алу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ін едәуір жылдамдатады және call-орталықтардың операторларына жүктемені азайтады </w:t>
      </w:r>
      <w:r w:rsidR="00184619" w:rsidRPr="001D0F19">
        <w:rPr>
          <w:rFonts w:ascii="Times New Roman" w:eastAsia="Calibri" w:hAnsi="Times New Roman" w:cs="Times New Roman"/>
          <w:sz w:val="28"/>
          <w:szCs w:val="28"/>
          <w:lang w:val="kk-KZ"/>
        </w:rPr>
        <w:t>[</w:t>
      </w:r>
      <w:r w:rsidR="004364DE" w:rsidRPr="001D0F19">
        <w:rPr>
          <w:rFonts w:ascii="Times New Roman" w:eastAsia="Calibri" w:hAnsi="Times New Roman" w:cs="Times New Roman"/>
          <w:sz w:val="28"/>
          <w:szCs w:val="28"/>
          <w:lang w:val="kk-KZ"/>
        </w:rPr>
        <w:t>2</w:t>
      </w:r>
      <w:r w:rsidR="009B34A5" w:rsidRPr="001D0F19">
        <w:rPr>
          <w:rFonts w:ascii="Times New Roman" w:eastAsia="Calibri" w:hAnsi="Times New Roman" w:cs="Times New Roman"/>
          <w:sz w:val="28"/>
          <w:szCs w:val="28"/>
          <w:lang w:val="kk-KZ"/>
        </w:rPr>
        <w:t>49</w:t>
      </w:r>
      <w:r w:rsidR="00184619"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Виртуалды ассистенттер азаматтарға кеңес беру және қадамдық нұсқаулықтар </w:t>
      </w:r>
      <w:r w:rsidR="00BA2A8E" w:rsidRPr="001D0F19">
        <w:rPr>
          <w:rFonts w:ascii="Times New Roman" w:eastAsia="Calibri" w:hAnsi="Times New Roman" w:cs="Times New Roman"/>
          <w:sz w:val="28"/>
          <w:szCs w:val="28"/>
          <w:lang w:val="kk-KZ"/>
        </w:rPr>
        <w:t xml:space="preserve">көрсету </w:t>
      </w:r>
      <w:r w:rsidRPr="001D0F19">
        <w:rPr>
          <w:rFonts w:ascii="Times New Roman" w:eastAsia="Calibri" w:hAnsi="Times New Roman" w:cs="Times New Roman"/>
          <w:sz w:val="28"/>
          <w:szCs w:val="28"/>
          <w:lang w:val="kk-KZ"/>
        </w:rPr>
        <w:t xml:space="preserve"> арқылы белсенді қолдау көрсете алады.</w:t>
      </w:r>
    </w:p>
    <w:p w14:paraId="1FFCE8C4" w14:textId="110039F2"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Үлкен деректер аналитикасын дербес қызмет көрсету үшін пайдалану.</w:t>
      </w:r>
      <w:r w:rsidRPr="001D0F19">
        <w:rPr>
          <w:rFonts w:ascii="Times New Roman" w:eastAsia="Calibri" w:hAnsi="Times New Roman" w:cs="Times New Roman"/>
          <w:sz w:val="28"/>
          <w:szCs w:val="28"/>
          <w:lang w:val="kk-KZ"/>
        </w:rPr>
        <w:t xml:space="preserve"> Деректер аналитикасын қолдану азаматтардың қажеттіліктерін тереңірек түсінуге, ең көп сұранысқа ие қызметтерді анықтауға және пайдаланушылардың қажеттіліктерін болжауға мүмкіндік береді</w:t>
      </w:r>
      <w:r w:rsidR="004364DE" w:rsidRPr="001D0F19">
        <w:rPr>
          <w:rFonts w:ascii="Times New Roman" w:eastAsia="Times New Roman" w:hAnsi="Times New Roman" w:cs="Times New Roman"/>
          <w:sz w:val="28"/>
          <w:szCs w:val="28"/>
          <w:lang w:val="kk-KZ" w:eastAsia="ru-RU"/>
        </w:rPr>
        <w:t xml:space="preserve"> [2</w:t>
      </w:r>
      <w:r w:rsidR="00D921BE" w:rsidRPr="001D0F19">
        <w:rPr>
          <w:rFonts w:ascii="Times New Roman" w:eastAsia="Times New Roman" w:hAnsi="Times New Roman" w:cs="Times New Roman"/>
          <w:sz w:val="28"/>
          <w:szCs w:val="28"/>
          <w:lang w:val="kk-KZ" w:eastAsia="ru-RU"/>
        </w:rPr>
        <w:t>4</w:t>
      </w:r>
      <w:r w:rsidR="009B34A5" w:rsidRPr="001D0F19">
        <w:rPr>
          <w:rFonts w:ascii="Times New Roman" w:eastAsia="Times New Roman" w:hAnsi="Times New Roman" w:cs="Times New Roman"/>
          <w:sz w:val="28"/>
          <w:szCs w:val="28"/>
          <w:lang w:val="kk-KZ" w:eastAsia="ru-RU"/>
        </w:rPr>
        <w:t>6</w:t>
      </w:r>
      <w:r w:rsidR="00D921BE" w:rsidRPr="001D0F19">
        <w:rPr>
          <w:rFonts w:ascii="Times New Roman" w:eastAsia="Times New Roman" w:hAnsi="Times New Roman" w:cs="Times New Roman"/>
          <w:sz w:val="28"/>
          <w:szCs w:val="28"/>
          <w:lang w:val="kk-KZ" w:eastAsia="ru-RU"/>
        </w:rPr>
        <w:t>, р. 123-135</w:t>
      </w:r>
      <w:r w:rsidR="00184619" w:rsidRPr="001D0F19">
        <w:rPr>
          <w:rFonts w:ascii="Times New Roman" w:eastAsia="Times New Roman" w:hAnsi="Times New Roman" w:cs="Times New Roman"/>
          <w:sz w:val="28"/>
          <w:szCs w:val="28"/>
          <w:lang w:val="kk-KZ" w:eastAsia="ru-RU"/>
        </w:rPr>
        <w:t>]</w:t>
      </w:r>
      <w:r w:rsidRPr="001D0F19">
        <w:rPr>
          <w:rFonts w:ascii="Times New Roman" w:eastAsia="Calibri" w:hAnsi="Times New Roman" w:cs="Times New Roman"/>
          <w:sz w:val="28"/>
          <w:szCs w:val="28"/>
          <w:lang w:val="kk-KZ"/>
        </w:rPr>
        <w:t xml:space="preserve">. Бұл дербес шешімдерді </w:t>
      </w:r>
      <w:r w:rsidR="00BA2A8E" w:rsidRPr="001D0F19">
        <w:rPr>
          <w:rFonts w:ascii="Times New Roman" w:eastAsia="Calibri" w:hAnsi="Times New Roman" w:cs="Times New Roman"/>
          <w:sz w:val="28"/>
          <w:szCs w:val="28"/>
          <w:lang w:val="kk-KZ"/>
        </w:rPr>
        <w:t>көрсету</w:t>
      </w:r>
      <w:r w:rsidR="007B5406" w:rsidRPr="001D0F19">
        <w:rPr>
          <w:rFonts w:ascii="Times New Roman" w:eastAsia="Calibri" w:hAnsi="Times New Roman" w:cs="Times New Roman"/>
          <w:sz w:val="28"/>
          <w:szCs w:val="28"/>
          <w:lang w:val="kk-KZ"/>
        </w:rPr>
        <w:t>ге</w:t>
      </w:r>
      <w:r w:rsidR="00BA2A8E" w:rsidRPr="001D0F19">
        <w:rPr>
          <w:rFonts w:ascii="Times New Roman" w:eastAsia="Calibri" w:hAnsi="Times New Roman" w:cs="Times New Roman"/>
          <w:sz w:val="28"/>
          <w:szCs w:val="28"/>
          <w:lang w:val="kk-KZ"/>
        </w:rPr>
        <w:t xml:space="preserve"> </w:t>
      </w:r>
      <w:r w:rsidRPr="001D0F19">
        <w:rPr>
          <w:rFonts w:ascii="Times New Roman" w:eastAsia="Calibri" w:hAnsi="Times New Roman" w:cs="Times New Roman"/>
          <w:sz w:val="28"/>
          <w:szCs w:val="28"/>
          <w:lang w:val="kk-KZ"/>
        </w:rPr>
        <w:t>жағдай жасап, азаматтардың қанағаттану деңгейін арттыруға ықпал етеді.</w:t>
      </w:r>
    </w:p>
    <w:p w14:paraId="447A7414" w14:textId="26262C5F"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Өтінімдер мен құжаттарды өңдеуді автоматтандыру.</w:t>
      </w:r>
      <w:r w:rsidRPr="001D0F19">
        <w:rPr>
          <w:rFonts w:ascii="Times New Roman" w:eastAsia="Calibri" w:hAnsi="Times New Roman" w:cs="Times New Roman"/>
          <w:sz w:val="28"/>
          <w:szCs w:val="28"/>
          <w:lang w:val="kk-KZ"/>
        </w:rPr>
        <w:t xml:space="preserve"> OCR (оптикалық таңбаларды тану) сияқты технологиялар осындай жүйелерді мемлекеттік мекемелерде қолдану бойынша зерттеулерде көрсетілгендей, өтінімдер мен құжаттарды өңдеу үдерісін жеделдетеді, бұл қателер санын азайтып, күту уақытын қысқартады </w:t>
      </w:r>
      <w:r w:rsidR="00184619" w:rsidRPr="001D0F19">
        <w:rPr>
          <w:rFonts w:ascii="Times New Roman" w:eastAsia="Calibri" w:hAnsi="Times New Roman" w:cs="Times New Roman"/>
          <w:sz w:val="28"/>
          <w:szCs w:val="28"/>
          <w:lang w:val="kk-KZ"/>
        </w:rPr>
        <w:t>[</w:t>
      </w:r>
      <w:r w:rsidR="004364DE"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5</w:t>
      </w:r>
      <w:r w:rsidR="009B34A5" w:rsidRPr="001D0F19">
        <w:rPr>
          <w:rFonts w:ascii="Times New Roman" w:eastAsia="Calibri" w:hAnsi="Times New Roman" w:cs="Times New Roman"/>
          <w:sz w:val="28"/>
          <w:szCs w:val="28"/>
          <w:lang w:val="kk-KZ"/>
        </w:rPr>
        <w:t>0</w:t>
      </w:r>
      <w:r w:rsidR="00184619" w:rsidRPr="001D0F19">
        <w:rPr>
          <w:rFonts w:ascii="Times New Roman" w:eastAsia="Calibri" w:hAnsi="Times New Roman" w:cs="Times New Roman"/>
          <w:sz w:val="28"/>
          <w:szCs w:val="28"/>
          <w:lang w:val="kk-KZ"/>
        </w:rPr>
        <w:t>]</w:t>
      </w:r>
      <w:r w:rsidR="00357823" w:rsidRPr="001D0F19">
        <w:rPr>
          <w:rFonts w:ascii="Times New Roman" w:eastAsia="Times New Roman" w:hAnsi="Times New Roman" w:cs="Times New Roman"/>
          <w:sz w:val="28"/>
          <w:szCs w:val="28"/>
          <w:lang w:val="kk-KZ" w:eastAsia="ru-RU"/>
        </w:rPr>
        <w:t>.</w:t>
      </w:r>
    </w:p>
    <w:p w14:paraId="28C40B0B" w14:textId="77777777" w:rsidR="008B06B2" w:rsidRPr="001D0F19" w:rsidRDefault="008B06B2" w:rsidP="008213E9">
      <w:pPr>
        <w:pStyle w:val="a7"/>
        <w:widowControl w:val="0"/>
        <w:numPr>
          <w:ilvl w:val="0"/>
          <w:numId w:val="36"/>
        </w:numPr>
        <w:tabs>
          <w:tab w:val="left" w:pos="993"/>
        </w:tabs>
        <w:spacing w:after="0" w:line="240" w:lineRule="auto"/>
        <w:ind w:left="0" w:firstLine="709"/>
        <w:jc w:val="both"/>
        <w:rPr>
          <w:rFonts w:ascii="Times New Roman" w:eastAsia="Calibri" w:hAnsi="Times New Roman" w:cs="Times New Roman"/>
          <w:bCs/>
          <w:i/>
          <w:sz w:val="28"/>
          <w:szCs w:val="28"/>
          <w:lang w:val="kk-KZ"/>
        </w:rPr>
      </w:pPr>
      <w:r w:rsidRPr="001D0F19">
        <w:rPr>
          <w:rFonts w:ascii="Times New Roman" w:eastAsia="Calibri" w:hAnsi="Times New Roman" w:cs="Times New Roman"/>
          <w:bCs/>
          <w:i/>
          <w:sz w:val="28"/>
          <w:szCs w:val="28"/>
          <w:lang w:val="kk-KZ"/>
        </w:rPr>
        <w:t>Рәсімдерді жеңілдету және оңтайландыру</w:t>
      </w:r>
    </w:p>
    <w:p w14:paraId="03E86E6E" w14:textId="0FFA6694"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Клиентке бағдарлануды арттыру үшін әкімшілік рәсімдерді жеңілдету және қызметтерді көрсету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ін жеделдету маңызды. Ол үшін келесі шараларды жүргізу қажет:</w:t>
      </w:r>
    </w:p>
    <w:p w14:paraId="06E125BD" w14:textId="3F16CA16"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Әкімшілік рәсімдерді жеңілдету.</w:t>
      </w:r>
      <w:r w:rsidRPr="001D0F19">
        <w:rPr>
          <w:rFonts w:ascii="Times New Roman" w:eastAsia="Calibri" w:hAnsi="Times New Roman" w:cs="Times New Roman"/>
          <w:sz w:val="28"/>
          <w:szCs w:val="28"/>
          <w:lang w:val="kk-KZ"/>
        </w:rPr>
        <w:t xml:space="preserve"> Қолданыстағы рәсімдерді бағалау және оларды тұрақты түрде оңтайландыру қажетті қадамдар, құжаттар мен анықтамалар санын қысқартуға көмектеседі</w:t>
      </w:r>
      <w:r w:rsidR="00357823" w:rsidRPr="001D0F19">
        <w:rPr>
          <w:rFonts w:ascii="Times New Roman" w:eastAsia="Calibri" w:hAnsi="Times New Roman" w:cs="Times New Roman"/>
          <w:sz w:val="28"/>
          <w:szCs w:val="28"/>
          <w:lang w:val="kk-KZ"/>
        </w:rPr>
        <w:t xml:space="preserve"> </w:t>
      </w:r>
      <w:r w:rsidR="00184619"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5</w:t>
      </w:r>
      <w:r w:rsidR="009B34A5" w:rsidRPr="001D0F19">
        <w:rPr>
          <w:rFonts w:ascii="Times New Roman" w:eastAsia="Times New Roman" w:hAnsi="Times New Roman" w:cs="Times New Roman"/>
          <w:sz w:val="28"/>
          <w:szCs w:val="28"/>
          <w:lang w:val="kk-KZ" w:eastAsia="ru-RU"/>
        </w:rPr>
        <w:t>1</w:t>
      </w:r>
      <w:r w:rsidR="00184619" w:rsidRPr="001D0F19">
        <w:rPr>
          <w:rFonts w:ascii="Times New Roman" w:eastAsia="Times New Roman" w:hAnsi="Times New Roman" w:cs="Times New Roman"/>
          <w:sz w:val="28"/>
          <w:szCs w:val="28"/>
          <w:lang w:val="kk-KZ" w:eastAsia="ru-RU"/>
        </w:rPr>
        <w:t>]</w:t>
      </w:r>
      <w:r w:rsidRPr="001D0F19">
        <w:rPr>
          <w:rFonts w:ascii="Times New Roman" w:eastAsia="Calibri" w:hAnsi="Times New Roman" w:cs="Times New Roman"/>
          <w:sz w:val="28"/>
          <w:szCs w:val="28"/>
          <w:lang w:val="kk-KZ"/>
        </w:rPr>
        <w:t xml:space="preserve">. Бұл бюрократиялық кедергілерді азайтып, қызмет көрсетуді жеделдетуге мүмкіндік береді. </w:t>
      </w:r>
    </w:p>
    <w:p w14:paraId="06718AD9" w14:textId="2505BC2A"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Қызмет көрсету уақытын қысқарту.</w:t>
      </w:r>
      <w:r w:rsidRPr="001D0F19">
        <w:rPr>
          <w:rFonts w:ascii="Times New Roman" w:eastAsia="Calibri" w:hAnsi="Times New Roman" w:cs="Times New Roman"/>
          <w:sz w:val="28"/>
          <w:szCs w:val="28"/>
          <w:lang w:val="kk-KZ"/>
        </w:rPr>
        <w:t xml:space="preserve"> Тексеру мен хабарландырудың автоматтандырылған жүйелерін енгізу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ті жеделдетуге ықпал етеді. Қызмет көрсетудің әр кезеңі үшін нақты уақыт шеңберлерін белгілеу күту уақытын айтарлықтай қысқартады </w:t>
      </w:r>
      <w:r w:rsidR="00184619" w:rsidRPr="001D0F19">
        <w:rPr>
          <w:rFonts w:ascii="Times New Roman" w:eastAsia="Calibri" w:hAnsi="Times New Roman" w:cs="Times New Roman"/>
          <w:sz w:val="28"/>
          <w:szCs w:val="28"/>
          <w:lang w:val="kk-KZ"/>
        </w:rPr>
        <w:t>[</w:t>
      </w:r>
      <w:r w:rsidR="004364DE"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5</w:t>
      </w:r>
      <w:r w:rsidR="009B34A5" w:rsidRPr="001D0F19">
        <w:rPr>
          <w:rFonts w:ascii="Times New Roman" w:eastAsia="Calibri" w:hAnsi="Times New Roman" w:cs="Times New Roman"/>
          <w:sz w:val="28"/>
          <w:szCs w:val="28"/>
          <w:lang w:val="kk-KZ"/>
        </w:rPr>
        <w:t>2</w:t>
      </w:r>
      <w:r w:rsidR="00184619" w:rsidRPr="001D0F19">
        <w:rPr>
          <w:rFonts w:ascii="Times New Roman" w:eastAsia="Calibri" w:hAnsi="Times New Roman" w:cs="Times New Roman"/>
          <w:sz w:val="28"/>
          <w:szCs w:val="28"/>
          <w:lang w:val="kk-KZ"/>
        </w:rPr>
        <w:t>]</w:t>
      </w:r>
      <w:r w:rsidR="00357823" w:rsidRPr="001D0F19">
        <w:rPr>
          <w:rFonts w:ascii="Times New Roman" w:eastAsia="Times New Roman" w:hAnsi="Times New Roman" w:cs="Times New Roman"/>
          <w:sz w:val="28"/>
          <w:szCs w:val="28"/>
          <w:lang w:val="kk-KZ" w:eastAsia="ru-RU"/>
        </w:rPr>
        <w:t>.</w:t>
      </w:r>
    </w:p>
    <w:p w14:paraId="4CE84960" w14:textId="1ACC6A6B" w:rsidR="008B06B2" w:rsidRPr="001D0F19" w:rsidRDefault="008B06B2" w:rsidP="008213E9">
      <w:pPr>
        <w:widowControl w:val="0"/>
        <w:tabs>
          <w:tab w:val="left" w:pos="993"/>
        </w:tabs>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i/>
          <w:iCs/>
          <w:sz w:val="28"/>
          <w:szCs w:val="28"/>
          <w:lang w:val="kk-KZ"/>
        </w:rPr>
        <w:t xml:space="preserve">«Бір терезе» қағидаты. </w:t>
      </w:r>
      <w:r w:rsidRPr="001D0F19">
        <w:rPr>
          <w:rFonts w:ascii="Times New Roman" w:eastAsia="Calibri" w:hAnsi="Times New Roman" w:cs="Times New Roman"/>
          <w:sz w:val="28"/>
          <w:szCs w:val="28"/>
          <w:lang w:val="kk-KZ"/>
        </w:rPr>
        <w:t xml:space="preserve">Азаматтар барлық қажетті құжаттарды тапсырып, қызметтерді бір жерде ала алатын «бір терезе» қағидатын енгізу әкімшілік кедергілерді азайтуға және қызметтердің қолайлылығын арттыруға ықпал етеді </w:t>
      </w:r>
      <w:r w:rsidR="004364DE"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5</w:t>
      </w:r>
      <w:r w:rsidR="009B34A5" w:rsidRPr="001D0F19">
        <w:rPr>
          <w:rFonts w:ascii="Times New Roman" w:eastAsia="Calibri" w:hAnsi="Times New Roman" w:cs="Times New Roman"/>
          <w:sz w:val="28"/>
          <w:szCs w:val="28"/>
          <w:lang w:val="kk-KZ"/>
        </w:rPr>
        <w:t>3</w:t>
      </w:r>
      <w:r w:rsidR="00184619" w:rsidRPr="001D0F19">
        <w:rPr>
          <w:rFonts w:ascii="Times New Roman" w:eastAsia="Calibri" w:hAnsi="Times New Roman" w:cs="Times New Roman"/>
          <w:sz w:val="28"/>
          <w:szCs w:val="28"/>
          <w:lang w:val="kk-KZ"/>
        </w:rPr>
        <w:t>]</w:t>
      </w:r>
      <w:r w:rsidR="00357823" w:rsidRPr="001D0F19">
        <w:rPr>
          <w:rFonts w:ascii="Times New Roman" w:eastAsia="Times New Roman" w:hAnsi="Times New Roman" w:cs="Times New Roman"/>
          <w:sz w:val="28"/>
          <w:szCs w:val="28"/>
          <w:lang w:val="kk-KZ" w:eastAsia="ru-RU"/>
        </w:rPr>
        <w:t>.</w:t>
      </w:r>
    </w:p>
    <w:p w14:paraId="0653B79A" w14:textId="77777777" w:rsidR="008B06B2" w:rsidRPr="001D0F19" w:rsidRDefault="008B06B2" w:rsidP="008213E9">
      <w:pPr>
        <w:pStyle w:val="a7"/>
        <w:widowControl w:val="0"/>
        <w:numPr>
          <w:ilvl w:val="0"/>
          <w:numId w:val="36"/>
        </w:numPr>
        <w:tabs>
          <w:tab w:val="left" w:pos="993"/>
        </w:tabs>
        <w:spacing w:after="0" w:line="240" w:lineRule="auto"/>
        <w:ind w:left="0" w:firstLine="709"/>
        <w:jc w:val="both"/>
        <w:rPr>
          <w:rFonts w:ascii="Times New Roman" w:eastAsia="Calibri" w:hAnsi="Times New Roman" w:cs="Times New Roman"/>
          <w:bCs/>
          <w:i/>
          <w:sz w:val="28"/>
          <w:szCs w:val="28"/>
          <w:lang w:val="kk-KZ"/>
        </w:rPr>
      </w:pPr>
      <w:r w:rsidRPr="001D0F19">
        <w:rPr>
          <w:rFonts w:ascii="Times New Roman" w:eastAsia="Calibri" w:hAnsi="Times New Roman" w:cs="Times New Roman"/>
          <w:bCs/>
          <w:i/>
          <w:sz w:val="28"/>
          <w:szCs w:val="28"/>
          <w:lang w:val="kk-KZ"/>
        </w:rPr>
        <w:t xml:space="preserve">Кадрларды инновациялық құралдармен жұмыс істеу үшін оқыту және дамыту </w:t>
      </w:r>
    </w:p>
    <w:p w14:paraId="54B74C9C" w14:textId="77777777"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Инновациялық құралдарды тиімді пайдалану үшін кадрларды даярлау маңызды аспект болып табылады:</w:t>
      </w:r>
    </w:p>
    <w:p w14:paraId="1702E952" w14:textId="69F529B5" w:rsidR="008B06B2" w:rsidRPr="001D0F19" w:rsidRDefault="008B06B2" w:rsidP="008213E9">
      <w:pPr>
        <w:widowControl w:val="0"/>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Мемлекеттік қызметшілерді оқыту.</w:t>
      </w:r>
      <w:r w:rsidRPr="001D0F19">
        <w:rPr>
          <w:rFonts w:ascii="Times New Roman" w:eastAsia="Times New Roman" w:hAnsi="Times New Roman" w:cs="Times New Roman"/>
          <w:sz w:val="28"/>
          <w:szCs w:val="28"/>
          <w:lang w:val="kk-KZ" w:eastAsia="ru-RU"/>
        </w:rPr>
        <w:t xml:space="preserve"> Мемлекеттік қызметкерлер қажетті цифрлық дағдыларға ие болып жаңа технологиялармен тиімді жұмыс істей алуы қажет. Бұл сондай-ақ цифрландыру жағдайында азаматтармен тиімді қарым-қатынас жасау дағдыларын үйретуді қамтиды</w:t>
      </w:r>
      <w:r w:rsidR="00D921BE" w:rsidRPr="001D0F19">
        <w:rPr>
          <w:rFonts w:ascii="Times New Roman" w:eastAsia="Times New Roman" w:hAnsi="Times New Roman" w:cs="Times New Roman"/>
          <w:sz w:val="28"/>
          <w:szCs w:val="28"/>
          <w:lang w:val="kk-KZ" w:eastAsia="ru-RU"/>
        </w:rPr>
        <w:t xml:space="preserve"> [24</w:t>
      </w:r>
      <w:r w:rsidR="009B34A5"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 р. 157-177]</w:t>
      </w:r>
      <w:r w:rsidRPr="001D0F19">
        <w:rPr>
          <w:rFonts w:ascii="Times New Roman" w:eastAsia="Times New Roman" w:hAnsi="Times New Roman" w:cs="Times New Roman"/>
          <w:sz w:val="28"/>
          <w:szCs w:val="28"/>
          <w:lang w:val="kk-KZ" w:eastAsia="ru-RU"/>
        </w:rPr>
        <w:t>.</w:t>
      </w:r>
    </w:p>
    <w:p w14:paraId="65BDB0CD" w14:textId="1FA29829" w:rsidR="008B06B2" w:rsidRPr="001D0F19" w:rsidRDefault="008B06B2" w:rsidP="008213E9">
      <w:pPr>
        <w:widowControl w:val="0"/>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Цифрлық технологиялар саласындағы құзыреттерді дамыту.</w:t>
      </w:r>
      <w:r w:rsidRPr="001D0F19">
        <w:rPr>
          <w:rFonts w:ascii="Times New Roman" w:eastAsia="Times New Roman" w:hAnsi="Times New Roman" w:cs="Times New Roman"/>
          <w:sz w:val="28"/>
          <w:szCs w:val="28"/>
          <w:lang w:val="kk-KZ" w:eastAsia="ru-RU"/>
        </w:rPr>
        <w:t xml:space="preserve"> Қызметкерлерді жаңа жүйелермен жұмыс істеу үшін қажетті біліммен және дағдылармен қамтамасыз ету маңызды қадам болып табылады. </w:t>
      </w:r>
      <w:r w:rsidR="007B5406" w:rsidRPr="001D0F19">
        <w:rPr>
          <w:rFonts w:ascii="Times New Roman" w:eastAsia="Times New Roman" w:hAnsi="Times New Roman" w:cs="Times New Roman"/>
          <w:sz w:val="28"/>
          <w:szCs w:val="28"/>
          <w:lang w:val="kk-KZ" w:eastAsia="ru-RU"/>
        </w:rPr>
        <w:t>Б</w:t>
      </w:r>
      <w:r w:rsidRPr="001D0F19">
        <w:rPr>
          <w:rFonts w:ascii="Times New Roman" w:eastAsia="Times New Roman" w:hAnsi="Times New Roman" w:cs="Times New Roman"/>
          <w:sz w:val="28"/>
          <w:szCs w:val="28"/>
          <w:lang w:val="kk-KZ" w:eastAsia="ru-RU"/>
        </w:rPr>
        <w:t xml:space="preserve">ұл азаматтарға </w:t>
      </w:r>
      <w:r w:rsidR="00CB7DB9" w:rsidRPr="001D0F19">
        <w:rPr>
          <w:rFonts w:ascii="Times New Roman" w:eastAsia="Times New Roman" w:hAnsi="Times New Roman" w:cs="Times New Roman"/>
          <w:sz w:val="28"/>
          <w:szCs w:val="28"/>
          <w:lang w:val="kk-KZ" w:eastAsia="ru-RU"/>
        </w:rPr>
        <w:t>қызметтердің</w:t>
      </w:r>
      <w:r w:rsidRPr="001D0F19">
        <w:rPr>
          <w:rFonts w:ascii="Times New Roman" w:eastAsia="Times New Roman" w:hAnsi="Times New Roman" w:cs="Times New Roman"/>
          <w:sz w:val="28"/>
          <w:szCs w:val="28"/>
          <w:lang w:val="kk-KZ" w:eastAsia="ru-RU"/>
        </w:rPr>
        <w:t xml:space="preserve"> сапасын арттыруға ықпал етеді.</w:t>
      </w:r>
    </w:p>
    <w:p w14:paraId="39348349" w14:textId="18586A70" w:rsidR="008B06B2" w:rsidRPr="001D0F19" w:rsidRDefault="008B06B2" w:rsidP="008213E9">
      <w:pPr>
        <w:widowControl w:val="0"/>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iCs/>
          <w:sz w:val="28"/>
          <w:szCs w:val="28"/>
          <w:lang w:val="kk-KZ" w:eastAsia="ru-RU"/>
        </w:rPr>
        <w:t>Қызметкерлердің уәждемесі және қатыстырылуы.</w:t>
      </w:r>
      <w:r w:rsidRPr="001D0F19">
        <w:rPr>
          <w:rFonts w:ascii="Times New Roman" w:eastAsia="Times New Roman" w:hAnsi="Times New Roman" w:cs="Times New Roman"/>
          <w:sz w:val="28"/>
          <w:szCs w:val="28"/>
          <w:lang w:val="kk-KZ" w:eastAsia="ru-RU"/>
        </w:rPr>
        <w:t xml:space="preserve"> Мемлекеттік органдардың қызметкерлері үшін материалдық емес ынталандыруды қоса алғанда, уәждеме жүйесін енгізу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сапасын жақсарту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іне олардың қатысуын арттыруға ықпал етеді</w:t>
      </w:r>
      <w:r w:rsidR="009B3759" w:rsidRPr="001D0F19">
        <w:rPr>
          <w:rFonts w:ascii="Times New Roman" w:eastAsia="Times New Roman" w:hAnsi="Times New Roman" w:cs="Times New Roman"/>
          <w:sz w:val="28"/>
          <w:szCs w:val="28"/>
          <w:lang w:val="kk-KZ" w:eastAsia="ru-RU"/>
        </w:rPr>
        <w:t xml:space="preserve"> [</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5</w:t>
      </w:r>
      <w:r w:rsidR="009B34A5" w:rsidRPr="001D0F19">
        <w:rPr>
          <w:rFonts w:ascii="Times New Roman" w:eastAsia="Times New Roman" w:hAnsi="Times New Roman" w:cs="Times New Roman"/>
          <w:sz w:val="28"/>
          <w:szCs w:val="28"/>
          <w:lang w:val="kk-KZ" w:eastAsia="ru-RU"/>
        </w:rPr>
        <w:t>4</w:t>
      </w:r>
      <w:r w:rsidR="009B3759"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2E9D670E" w14:textId="77777777" w:rsidR="008B06B2" w:rsidRPr="001D0F19" w:rsidRDefault="008B06B2" w:rsidP="008213E9">
      <w:pPr>
        <w:pStyle w:val="a7"/>
        <w:widowControl w:val="0"/>
        <w:numPr>
          <w:ilvl w:val="0"/>
          <w:numId w:val="36"/>
        </w:numPr>
        <w:tabs>
          <w:tab w:val="left" w:pos="993"/>
        </w:tabs>
        <w:spacing w:after="0" w:line="240" w:lineRule="auto"/>
        <w:ind w:left="0" w:firstLine="709"/>
        <w:jc w:val="both"/>
        <w:rPr>
          <w:rFonts w:ascii="Times New Roman" w:eastAsia="Times New Roman" w:hAnsi="Times New Roman" w:cs="Times New Roman"/>
          <w:i/>
          <w:sz w:val="28"/>
          <w:szCs w:val="28"/>
          <w:lang w:val="kk-KZ" w:eastAsia="ru-RU"/>
        </w:rPr>
      </w:pPr>
      <w:r w:rsidRPr="001D0F19">
        <w:rPr>
          <w:rFonts w:ascii="Times New Roman" w:eastAsia="Times New Roman" w:hAnsi="Times New Roman" w:cs="Times New Roman"/>
          <w:i/>
          <w:sz w:val="28"/>
          <w:szCs w:val="28"/>
          <w:lang w:val="kk-KZ" w:eastAsia="ru-RU"/>
        </w:rPr>
        <w:t>Пайдаланушылардың бағалауы және кері байланысы</w:t>
      </w:r>
    </w:p>
    <w:p w14:paraId="67874E43" w14:textId="6F2B989D" w:rsidR="008B06B2" w:rsidRPr="001D0F19" w:rsidRDefault="008B06B2" w:rsidP="008213E9">
      <w:pPr>
        <w:widowControl w:val="0"/>
        <w:spacing w:after="0" w:line="240" w:lineRule="auto"/>
        <w:ind w:firstLine="709"/>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sz w:val="28"/>
          <w:szCs w:val="28"/>
          <w:lang w:val="kk-KZ" w:eastAsia="ru-RU"/>
        </w:rPr>
        <w:t xml:space="preserve">Азаматтардың пікірлерін тұрақты түрде біліп отыру және қанағаттану деңгейін бағалау қызмет көрсету </w:t>
      </w:r>
      <w:r w:rsidR="008F218A" w:rsidRPr="001D0F19">
        <w:rPr>
          <w:rFonts w:ascii="Times New Roman" w:eastAsia="Times New Roman" w:hAnsi="Times New Roman" w:cs="Times New Roman"/>
          <w:bCs/>
          <w:sz w:val="28"/>
          <w:szCs w:val="28"/>
          <w:lang w:val="kk-KZ" w:eastAsia="ru-RU"/>
        </w:rPr>
        <w:t>үдеріс</w:t>
      </w:r>
      <w:r w:rsidRPr="001D0F19">
        <w:rPr>
          <w:rFonts w:ascii="Times New Roman" w:eastAsia="Times New Roman" w:hAnsi="Times New Roman" w:cs="Times New Roman"/>
          <w:bCs/>
          <w:sz w:val="28"/>
          <w:szCs w:val="28"/>
          <w:lang w:val="kk-KZ" w:eastAsia="ru-RU"/>
        </w:rPr>
        <w:t>ін жақсартуға көмектеседі:</w:t>
      </w:r>
    </w:p>
    <w:p w14:paraId="4CD259CC" w14:textId="60F03714" w:rsidR="008B06B2" w:rsidRPr="001D0F19" w:rsidRDefault="008B06B2" w:rsidP="008213E9">
      <w:pPr>
        <w:widowControl w:val="0"/>
        <w:tabs>
          <w:tab w:val="left" w:pos="993"/>
        </w:tabs>
        <w:spacing w:after="0" w:line="240" w:lineRule="auto"/>
        <w:ind w:firstLine="709"/>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i/>
          <w:iCs/>
          <w:sz w:val="28"/>
          <w:szCs w:val="28"/>
          <w:lang w:val="kk-KZ" w:eastAsia="ru-RU"/>
        </w:rPr>
        <w:t>Кері байланыс жүйесін енгізу.</w:t>
      </w:r>
      <w:r w:rsidRPr="001D0F19">
        <w:rPr>
          <w:rFonts w:ascii="Times New Roman" w:eastAsia="Times New Roman" w:hAnsi="Times New Roman" w:cs="Times New Roman"/>
          <w:bCs/>
          <w:sz w:val="28"/>
          <w:szCs w:val="28"/>
          <w:lang w:val="kk-KZ" w:eastAsia="ru-RU"/>
        </w:rPr>
        <w:t xml:space="preserve"> Азаматтарға алған қызметтер туралы пікір қалдыру мүмкіндігін беру маңызды, бұл проблемалық аймақтарды жедел анықтауға және оларды жоюға мүмкіндік береді </w:t>
      </w:r>
      <w:r w:rsidR="009B3759"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5</w:t>
      </w:r>
      <w:r w:rsidR="00EF5B0D" w:rsidRPr="001D0F19">
        <w:rPr>
          <w:rFonts w:ascii="Times New Roman" w:eastAsia="Times New Roman" w:hAnsi="Times New Roman" w:cs="Times New Roman"/>
          <w:sz w:val="28"/>
          <w:szCs w:val="28"/>
          <w:lang w:val="kk-KZ" w:eastAsia="ru-RU"/>
        </w:rPr>
        <w:t>5</w:t>
      </w:r>
      <w:r w:rsidR="009B3759"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3CCBD1CF" w14:textId="39F0DC18" w:rsidR="008B06B2" w:rsidRPr="001D0F19" w:rsidRDefault="008B06B2" w:rsidP="008213E9">
      <w:pPr>
        <w:widowControl w:val="0"/>
        <w:tabs>
          <w:tab w:val="left" w:pos="993"/>
        </w:tabs>
        <w:spacing w:after="0" w:line="240" w:lineRule="auto"/>
        <w:ind w:firstLine="709"/>
        <w:jc w:val="both"/>
        <w:rPr>
          <w:rFonts w:ascii="Times New Roman" w:eastAsia="Times New Roman" w:hAnsi="Times New Roman" w:cs="Times New Roman"/>
          <w:bCs/>
          <w:sz w:val="28"/>
          <w:szCs w:val="28"/>
          <w:lang w:val="kk-KZ" w:eastAsia="ru-RU"/>
        </w:rPr>
      </w:pPr>
      <w:r w:rsidRPr="001D0F19">
        <w:rPr>
          <w:rFonts w:ascii="Times New Roman" w:eastAsia="Times New Roman" w:hAnsi="Times New Roman" w:cs="Times New Roman"/>
          <w:bCs/>
          <w:i/>
          <w:iCs/>
          <w:sz w:val="28"/>
          <w:szCs w:val="28"/>
          <w:lang w:val="kk-KZ" w:eastAsia="ru-RU"/>
        </w:rPr>
        <w:t>Мерзімді сауалнамалар және қанағаттану деңгейіне мониторинг жүргізу.</w:t>
      </w:r>
      <w:r w:rsidRPr="001D0F19">
        <w:rPr>
          <w:rFonts w:ascii="Times New Roman" w:eastAsia="Times New Roman" w:hAnsi="Times New Roman" w:cs="Times New Roman"/>
          <w:bCs/>
          <w:sz w:val="28"/>
          <w:szCs w:val="28"/>
          <w:lang w:val="kk-KZ" w:eastAsia="ru-RU"/>
        </w:rPr>
        <w:t xml:space="preserve"> </w:t>
      </w:r>
      <w:r w:rsidR="007B5406" w:rsidRPr="001D0F19">
        <w:rPr>
          <w:rFonts w:ascii="Times New Roman" w:eastAsia="Times New Roman" w:hAnsi="Times New Roman" w:cs="Times New Roman"/>
          <w:bCs/>
          <w:sz w:val="28"/>
          <w:szCs w:val="28"/>
          <w:lang w:val="kk-KZ" w:eastAsia="ru-RU"/>
        </w:rPr>
        <w:t>Көрсетілетін қ</w:t>
      </w:r>
      <w:r w:rsidR="00CB7DB9" w:rsidRPr="001D0F19">
        <w:rPr>
          <w:rFonts w:ascii="Times New Roman" w:eastAsia="Times New Roman" w:hAnsi="Times New Roman" w:cs="Times New Roman"/>
          <w:bCs/>
          <w:sz w:val="28"/>
          <w:szCs w:val="28"/>
          <w:lang w:val="kk-KZ" w:eastAsia="ru-RU"/>
        </w:rPr>
        <w:t>ызметтердің</w:t>
      </w:r>
      <w:r w:rsidRPr="001D0F19">
        <w:rPr>
          <w:rFonts w:ascii="Times New Roman" w:eastAsia="Times New Roman" w:hAnsi="Times New Roman" w:cs="Times New Roman"/>
          <w:bCs/>
          <w:sz w:val="28"/>
          <w:szCs w:val="28"/>
          <w:lang w:val="kk-KZ" w:eastAsia="ru-RU"/>
        </w:rPr>
        <w:t xml:space="preserve"> сапасы туралы тұрақты сауалнамалар өткізу проблемалық жақтарды анықтауға және клиентке бағдарлануды арттыру үшін </w:t>
      </w:r>
      <w:r w:rsidR="008F218A" w:rsidRPr="001D0F19">
        <w:rPr>
          <w:rFonts w:ascii="Times New Roman" w:eastAsia="Times New Roman" w:hAnsi="Times New Roman" w:cs="Times New Roman"/>
          <w:bCs/>
          <w:sz w:val="28"/>
          <w:szCs w:val="28"/>
          <w:lang w:val="kk-KZ" w:eastAsia="ru-RU"/>
        </w:rPr>
        <w:t>үдеріс</w:t>
      </w:r>
      <w:r w:rsidRPr="001D0F19">
        <w:rPr>
          <w:rFonts w:ascii="Times New Roman" w:eastAsia="Times New Roman" w:hAnsi="Times New Roman" w:cs="Times New Roman"/>
          <w:bCs/>
          <w:sz w:val="28"/>
          <w:szCs w:val="28"/>
          <w:lang w:val="kk-KZ" w:eastAsia="ru-RU"/>
        </w:rPr>
        <w:t xml:space="preserve">терді түзетуге көмектеседі </w:t>
      </w:r>
      <w:r w:rsidR="009B3759"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5</w:t>
      </w:r>
      <w:r w:rsidR="00EF5B0D" w:rsidRPr="001D0F19">
        <w:rPr>
          <w:rFonts w:ascii="Times New Roman" w:eastAsia="Times New Roman" w:hAnsi="Times New Roman" w:cs="Times New Roman"/>
          <w:sz w:val="28"/>
          <w:szCs w:val="28"/>
          <w:lang w:val="kk-KZ" w:eastAsia="ru-RU"/>
        </w:rPr>
        <w:t>6</w:t>
      </w:r>
      <w:r w:rsidR="009B3759"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6EC2D9A4" w14:textId="6DBCE77C" w:rsidR="00FB389B"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Мемлекеттік </w:t>
      </w:r>
      <w:r w:rsidR="00333963"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қызметтер саласында инновациялық құралдарды іске асыру жаңа технологияларды енгізуді ғана емес, сонымен қатар қолданыстағы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терді оңтайландыруды талап ететін кешенді тәсілді қажет етеді. Мемлекеттік көрсетілетін қызметтердегі клиентке бағдарлануды арттыру сәтті трансформацияның маңызды элементі болып табылады.</w:t>
      </w:r>
    </w:p>
    <w:p w14:paraId="723CBED9" w14:textId="50BBB54E"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 </w:t>
      </w:r>
      <w:r w:rsidR="00333963" w:rsidRPr="001D0F19">
        <w:rPr>
          <w:rFonts w:ascii="Times New Roman" w:eastAsia="Times New Roman" w:hAnsi="Times New Roman" w:cs="Times New Roman"/>
          <w:sz w:val="28"/>
          <w:szCs w:val="28"/>
          <w:lang w:val="kk-KZ" w:eastAsia="ru-RU"/>
        </w:rPr>
        <w:t xml:space="preserve">Бұл </w:t>
      </w:r>
      <w:r w:rsidRPr="001D0F19">
        <w:rPr>
          <w:rFonts w:ascii="Times New Roman" w:eastAsia="Times New Roman" w:hAnsi="Times New Roman" w:cs="Times New Roman"/>
          <w:sz w:val="28"/>
          <w:szCs w:val="28"/>
          <w:lang w:val="kk-KZ" w:eastAsia="ru-RU"/>
        </w:rPr>
        <w:t xml:space="preserve">ұсынымдарды </w:t>
      </w:r>
      <w:r w:rsidR="003F665F"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 xml:space="preserve">асыру азаматтардың мемлекеттік органдармен өзара әрекеттесуін айтарлықтай жақсартуға, </w:t>
      </w:r>
      <w:r w:rsidR="00CB7DB9" w:rsidRPr="001D0F19">
        <w:rPr>
          <w:rFonts w:ascii="Times New Roman" w:eastAsia="Times New Roman" w:hAnsi="Times New Roman" w:cs="Times New Roman"/>
          <w:sz w:val="28"/>
          <w:szCs w:val="28"/>
          <w:lang w:val="kk-KZ" w:eastAsia="ru-RU"/>
        </w:rPr>
        <w:t>қызметтердің</w:t>
      </w:r>
      <w:r w:rsidRPr="001D0F19">
        <w:rPr>
          <w:rFonts w:ascii="Times New Roman" w:eastAsia="Times New Roman" w:hAnsi="Times New Roman" w:cs="Times New Roman"/>
          <w:sz w:val="28"/>
          <w:szCs w:val="28"/>
          <w:lang w:val="kk-KZ" w:eastAsia="ru-RU"/>
        </w:rPr>
        <w:t xml:space="preserve"> қолжетімділігін және сапасын арттыруға, сондай-ақ әкімшілік құрылымдарға жүктемені азайтуға мүмкіндік береді. Жасанды интеллект, деректерді талдау мен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терді автоматтандыру сияқты технологияларды енгізу азаматтарға қызмет көрсетудің сапасын едәуір жақсартуға және олардың қанағаттануын арттыруға көмектеседі.</w:t>
      </w:r>
    </w:p>
    <w:p w14:paraId="315E5B8D" w14:textId="77777777" w:rsidR="00FB389B"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Алайда, технологиялық жаңғырту – бұл шешімнің тек бір бөлігі екенін түсіну маңызды. Әкімшілік рәсімдерді оңтайландыру да маңызды аспект болып табылады, бұл артық бюрократиядан бас тартуды және өтінім беру мен қызметтерді алу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терін жеңілдетуді талап етеді. </w:t>
      </w:r>
    </w:p>
    <w:p w14:paraId="1F728411" w14:textId="6A35C772"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Кезеңдер мен құжаттар санын қысқарту </w:t>
      </w:r>
      <w:r w:rsidR="00350755" w:rsidRPr="001D0F19">
        <w:rPr>
          <w:rFonts w:ascii="Times New Roman" w:eastAsia="Times New Roman" w:hAnsi="Times New Roman" w:cs="Times New Roman"/>
          <w:sz w:val="28"/>
          <w:szCs w:val="28"/>
          <w:lang w:val="kk-KZ" w:eastAsia="ru-RU"/>
        </w:rPr>
        <w:t xml:space="preserve">мемлекеттік </w:t>
      </w:r>
      <w:r w:rsidR="00BA2A8E" w:rsidRPr="001D0F19">
        <w:rPr>
          <w:rFonts w:ascii="Times New Roman" w:eastAsia="Times New Roman" w:hAnsi="Times New Roman" w:cs="Times New Roman"/>
          <w:sz w:val="28"/>
          <w:szCs w:val="28"/>
          <w:lang w:val="kk-KZ" w:eastAsia="ru-RU"/>
        </w:rPr>
        <w:t>қызметтерд</w:t>
      </w:r>
      <w:r w:rsidRPr="001D0F19">
        <w:rPr>
          <w:rFonts w:ascii="Times New Roman" w:eastAsia="Times New Roman" w:hAnsi="Times New Roman" w:cs="Times New Roman"/>
          <w:sz w:val="28"/>
          <w:szCs w:val="28"/>
          <w:lang w:val="kk-KZ" w:eastAsia="ru-RU"/>
        </w:rPr>
        <w:t>ің көрсетілу жылдамдығын арттырумен қатар оларды кең аудитория үшін қолжетімді етеді. «Бір терезе» қағидатын енгізу, яғни азаматтар барлық қажетті құжаттарды тапсырып, қызметтерді бір жерден ала алатын жүйені қалыптастыру, пайдаланушы тәжірибесін айтарлықтай жақсартып, бюрократиялық жүктемені азайтады.</w:t>
      </w:r>
    </w:p>
    <w:p w14:paraId="074155F9" w14:textId="574DF571"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Кадрларды даярлау инновациялық құралдарды сәтті</w:t>
      </w:r>
      <w:r w:rsidR="003F665F" w:rsidRPr="001D0F19">
        <w:rPr>
          <w:rFonts w:ascii="Times New Roman" w:eastAsia="Times New Roman" w:hAnsi="Times New Roman" w:cs="Times New Roman"/>
          <w:sz w:val="28"/>
          <w:szCs w:val="28"/>
          <w:lang w:val="kk-KZ" w:eastAsia="ru-RU"/>
        </w:rPr>
        <w:t xml:space="preserve"> іске </w:t>
      </w:r>
      <w:r w:rsidRPr="001D0F19">
        <w:rPr>
          <w:rFonts w:ascii="Times New Roman" w:eastAsia="Times New Roman" w:hAnsi="Times New Roman" w:cs="Times New Roman"/>
          <w:sz w:val="28"/>
          <w:szCs w:val="28"/>
          <w:lang w:val="kk-KZ" w:eastAsia="ru-RU"/>
        </w:rPr>
        <w:t>асырудың маңызды аспектісі болып табылады. Енгізілген технологиялардың нақты пайда әкелуі үшін мемлекеттік органдардың қызметкерлерін тек техникалық дағдыларға ғана емес, сонымен қатар цифрландыру жағдайында азаматтармен жұмыс істеуге үйрету қажет. Бұл онлайн форматтағы қарым-қатынас дағдыларын, сондай-ақ қызмет көрсету сапасын арттыруға мүмкіндік беретін заманауи құралдар туралы білімдерді қамтиды.</w:t>
      </w:r>
    </w:p>
    <w:p w14:paraId="708BE41B" w14:textId="0176738D"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w:t>
      </w:r>
      <w:r w:rsidR="0033396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w:t>
      </w:r>
      <w:r w:rsidR="00333963" w:rsidRPr="001D0F19">
        <w:rPr>
          <w:rFonts w:ascii="Times New Roman" w:eastAsia="Times New Roman" w:hAnsi="Times New Roman" w:cs="Times New Roman"/>
          <w:sz w:val="28"/>
          <w:szCs w:val="28"/>
          <w:lang w:val="kk-KZ" w:eastAsia="ru-RU"/>
        </w:rPr>
        <w:t xml:space="preserve">көрсетілетін </w:t>
      </w:r>
      <w:r w:rsidR="00CB7DB9" w:rsidRPr="001D0F19">
        <w:rPr>
          <w:rFonts w:ascii="Times New Roman" w:eastAsia="Times New Roman" w:hAnsi="Times New Roman" w:cs="Times New Roman"/>
          <w:sz w:val="28"/>
          <w:szCs w:val="28"/>
          <w:lang w:val="kk-KZ" w:eastAsia="ru-RU"/>
        </w:rPr>
        <w:t>қызметтердің</w:t>
      </w:r>
      <w:r w:rsidRPr="001D0F19">
        <w:rPr>
          <w:rFonts w:ascii="Times New Roman" w:eastAsia="Times New Roman" w:hAnsi="Times New Roman" w:cs="Times New Roman"/>
          <w:sz w:val="28"/>
          <w:szCs w:val="28"/>
          <w:lang w:val="kk-KZ" w:eastAsia="ru-RU"/>
        </w:rPr>
        <w:t xml:space="preserve"> сапасы мен қанағаттану деңгейі туралы азаматтардан кері байланысты тұрақты түрде алып отыру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терді түзету және клиентке бағдарлану деңгейін арттыру үшін өте маңызды. Бұл туындаған мәселелерге жедел әрекет етуге, сондай-ақ қосымша назар аударуды қажет ететін салаларды анықтауға мүмкіндік береді. Мемлекеттік сервистерді үздіксіз жетілдірудің негізі ретінде жүйелі түрде сауалнамалар жүргізу және қанағаттану деңгейін бақылау маңызды рөл атқарады.</w:t>
      </w:r>
    </w:p>
    <w:p w14:paraId="41BAD7EB" w14:textId="3852083F"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Осылайша, мемлекеттік көрсетілетін қызметтерді сәтті цифрландыру жаңа технологияларды</w:t>
      </w:r>
      <w:r w:rsidR="00333963"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kk-KZ" w:eastAsia="ru-RU"/>
        </w:rPr>
        <w:t xml:space="preserve">енгізумен қатар, ұйымдастырушылық және әкімшілік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терде айтарлықтай өзгерістерді қажет ететін кешенді тәсілді талап етеді. Инновациялық құралдарды қолдану мемлекеттік органдар мен азаматтар арасындағы өзара әрекеттесу деңгейін арттырып қана қоймай,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ің неғұрлым икемді, ашық және қолжетімді жүйесін құруға мүмкіндік береді. Бұл</w:t>
      </w:r>
      <w:r w:rsidR="0033396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өз кезегінде, азаматтардың өмір сүру сапасын айтарлықтай жақсартуға, олардың мемлекетке деген сенімін арттыруға және әлеуметтік тұрақтылықты нығайтуға ықпал етеді. Ұсынылған ұсынымдарды іске асыру сервистерді едәуір жақсартуға, әкімшілік кедергілерді азайтуға және цифрлық дәуір жағдайында мемлекеттік органдармен неғұрлым тиімді өзара әрекеттесуге жаңа мүмкіндіктер жасауға жағдай туғызады.</w:t>
      </w:r>
    </w:p>
    <w:p w14:paraId="2725A556" w14:textId="77777777" w:rsidR="00882595" w:rsidRPr="001D0F19" w:rsidRDefault="00882595"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b/>
          <w:sz w:val="28"/>
          <w:szCs w:val="28"/>
          <w:lang w:val="kk-KZ" w:eastAsia="ru-RU"/>
        </w:rPr>
      </w:pPr>
    </w:p>
    <w:p w14:paraId="673074CD" w14:textId="77777777" w:rsidR="00882595" w:rsidRPr="001D0F19" w:rsidRDefault="00882595"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b/>
          <w:sz w:val="28"/>
          <w:szCs w:val="28"/>
          <w:lang w:val="kk-KZ" w:eastAsia="ru-RU"/>
        </w:rPr>
      </w:pPr>
    </w:p>
    <w:p w14:paraId="35CA9A52" w14:textId="6A44A9BC" w:rsidR="008A398E" w:rsidRPr="001D0F19" w:rsidRDefault="00112D1A"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b/>
          <w:sz w:val="28"/>
          <w:szCs w:val="28"/>
          <w:lang w:val="kk-KZ" w:eastAsia="ru-RU"/>
        </w:rPr>
      </w:pPr>
      <w:r w:rsidRPr="001D0F19">
        <w:rPr>
          <w:rFonts w:ascii="Times New Roman" w:eastAsia="Times New Roman" w:hAnsi="Times New Roman" w:cs="Times New Roman"/>
          <w:b/>
          <w:sz w:val="28"/>
          <w:szCs w:val="28"/>
          <w:lang w:val="kk-KZ" w:eastAsia="ru-RU"/>
        </w:rPr>
        <w:t>3-бөлім бойынша қорытынды</w:t>
      </w:r>
    </w:p>
    <w:p w14:paraId="299DA532" w14:textId="0237540E" w:rsidR="00875500" w:rsidRPr="001D0F19" w:rsidRDefault="008A398E"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Қазақстанда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 цифрландыру мемлекеттік басқаруды жаңғыртудың және азаматтардың қанағаттануын арттырудың негізгі элементі ретінде барған сайын стратегиялық сипатқа ие болуда. </w:t>
      </w:r>
    </w:p>
    <w:p w14:paraId="62DEE2F0" w14:textId="378EE783" w:rsidR="008A398E" w:rsidRPr="001D0F19" w:rsidRDefault="00875500"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Жүргізілген з</w:t>
      </w:r>
      <w:r w:rsidR="008A398E" w:rsidRPr="001D0F19">
        <w:rPr>
          <w:rFonts w:ascii="Times New Roman" w:eastAsia="Times New Roman" w:hAnsi="Times New Roman" w:cs="Times New Roman"/>
          <w:sz w:val="28"/>
          <w:szCs w:val="28"/>
          <w:lang w:val="kk-KZ" w:eastAsia="ru-RU"/>
        </w:rPr>
        <w:t xml:space="preserve">ерттеу осы саладағы табысты трансформация тек инновациялық технологияларды енгізуді ғана емес, сонымен қатар </w:t>
      </w:r>
      <w:r w:rsidR="00611557" w:rsidRPr="001D0F19">
        <w:rPr>
          <w:rFonts w:ascii="Times New Roman" w:eastAsia="Times New Roman" w:hAnsi="Times New Roman" w:cs="Times New Roman"/>
          <w:sz w:val="28"/>
          <w:szCs w:val="28"/>
          <w:lang w:val="kk-KZ" w:eastAsia="ru-RU"/>
        </w:rPr>
        <w:t xml:space="preserve">клиентке </w:t>
      </w:r>
      <w:r w:rsidR="008A398E" w:rsidRPr="001D0F19">
        <w:rPr>
          <w:rFonts w:ascii="Times New Roman" w:eastAsia="Times New Roman" w:hAnsi="Times New Roman" w:cs="Times New Roman"/>
          <w:sz w:val="28"/>
          <w:szCs w:val="28"/>
          <w:lang w:val="kk-KZ" w:eastAsia="ru-RU"/>
        </w:rPr>
        <w:t xml:space="preserve"> бағдарланған тәсілге баса назар аудара отырып, әкімшілік процестерді жүйелі түрде қайта құрылымдауды талап ететінін растайды.</w:t>
      </w:r>
    </w:p>
    <w:p w14:paraId="07333703" w14:textId="61CCD22E" w:rsidR="008A398E" w:rsidRPr="001D0F19" w:rsidRDefault="008A398E"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Цифрлық платформаларды, жасанды интеллектті, деректерді талдауды және рәсімдерді автоматтандыруды енгізу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ің қолжетімділігі мен ыңғайлылығын жақсартуға ғана емес, мемлекет пен азаматтардың өзара іс-қимыл моделін сапалы өзгертуге мүмкіндік береді. Чат-боттар, электронды көмекшілер, дербестендірілген аналитика және мобильді қосымшалар сияқты технологиялар халықаралық тәжірибеде тиімділігін дәлелдеп үлгерді және қазақстандық контексте жоғары әлеуетке ие.</w:t>
      </w:r>
    </w:p>
    <w:p w14:paraId="61675478" w14:textId="77777777" w:rsidR="008A398E" w:rsidRPr="001D0F19" w:rsidRDefault="008A398E"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Дегенмен, инновациялық шешімдерді іске асыру әкімшілік және ұйымдастырушылық кедергілерді, оның ішінде шамадан тыс бюрократияны, қызметтердің бытыраңқылығын және халықты хабардар етудің нашарлығын жоюмен қатар жүруі керек. «Бір терезе» қағидаты, рәсімдерді жеңілдету, нақты нормативтік актілер және құжаттар санын қысқарту – пайдаланушылардың қажеттіліктеріне бағытталған тиімді жүйені қалыптастырудың маңызды шарттары.</w:t>
      </w:r>
    </w:p>
    <w:p w14:paraId="796139FE" w14:textId="0E657A83" w:rsidR="008A398E" w:rsidRPr="001D0F19" w:rsidRDefault="008A398E"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Адами капиталды дамыту да табыстың басты факторы болып табылады: мемлекеттік қызметшілер цифрландырылған ортада жұмыс істеуге дайын болуы, заманауи цифрлық дағдыларға ие болуы және бақылауға емес, қызмет көрсетуге бағытталған болуы керек. Қызметкерлерді оқыту, ынталандыру және қолдау көрсету, оның ішінде халықпен өзара іс-қимыл мәселелерінде жоғары сапалы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 құруда шешуші рөл атқарады.</w:t>
      </w:r>
    </w:p>
    <w:p w14:paraId="29BF0A5E" w14:textId="576B01AE" w:rsidR="008A398E" w:rsidRPr="001D0F19" w:rsidRDefault="00333963"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А</w:t>
      </w:r>
      <w:r w:rsidR="008A398E" w:rsidRPr="001D0F19">
        <w:rPr>
          <w:rFonts w:ascii="Times New Roman" w:eastAsia="Times New Roman" w:hAnsi="Times New Roman" w:cs="Times New Roman"/>
          <w:sz w:val="28"/>
          <w:szCs w:val="28"/>
          <w:lang w:val="kk-KZ" w:eastAsia="ru-RU"/>
        </w:rPr>
        <w:t xml:space="preserve">заматтардың тұрақты кері байланысы, қанағаттану мониторингі және қоғамдық сұранысқа сәйкес стратегияларды түзетуге дайындығы </w:t>
      </w:r>
      <w:r w:rsidRPr="001D0F19">
        <w:rPr>
          <w:rFonts w:ascii="Times New Roman" w:eastAsia="Times New Roman" w:hAnsi="Times New Roman" w:cs="Times New Roman"/>
          <w:sz w:val="28"/>
          <w:szCs w:val="28"/>
          <w:lang w:val="kk-KZ" w:eastAsia="ru-RU"/>
        </w:rPr>
        <w:t xml:space="preserve">да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8A398E" w:rsidRPr="001D0F19">
        <w:rPr>
          <w:rFonts w:ascii="Times New Roman" w:eastAsia="Times New Roman" w:hAnsi="Times New Roman" w:cs="Times New Roman"/>
          <w:sz w:val="28"/>
          <w:szCs w:val="28"/>
          <w:lang w:val="kk-KZ" w:eastAsia="ru-RU"/>
        </w:rPr>
        <w:t xml:space="preserve">ің тұрақты дамуына негіз жасайды. </w:t>
      </w:r>
      <w:r w:rsidRPr="001D0F19">
        <w:rPr>
          <w:rFonts w:ascii="Times New Roman" w:eastAsia="Times New Roman" w:hAnsi="Times New Roman" w:cs="Times New Roman"/>
          <w:sz w:val="28"/>
          <w:szCs w:val="28"/>
          <w:lang w:val="kk-KZ" w:eastAsia="ru-RU"/>
        </w:rPr>
        <w:t>Қызмет а</w:t>
      </w:r>
      <w:r w:rsidR="008A398E" w:rsidRPr="001D0F19">
        <w:rPr>
          <w:rFonts w:ascii="Times New Roman" w:eastAsia="Times New Roman" w:hAnsi="Times New Roman" w:cs="Times New Roman"/>
          <w:sz w:val="28"/>
          <w:szCs w:val="28"/>
          <w:lang w:val="kk-KZ" w:eastAsia="ru-RU"/>
        </w:rPr>
        <w:t>лушылардың пікірлерін ескермей, шынайы тұтынушы назарына және жоғары сапалы қызмет көрсетуге қол жеткізу мүмкін емес.</w:t>
      </w:r>
    </w:p>
    <w:p w14:paraId="360AFFCE" w14:textId="2A3C3469" w:rsidR="008A398E" w:rsidRPr="001D0F19" w:rsidRDefault="008A398E" w:rsidP="008213E9">
      <w:pPr>
        <w:pStyle w:val="a7"/>
        <w:widowControl w:val="0"/>
        <w:shd w:val="clear" w:color="auto" w:fill="FFFFFF"/>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 цифрландыру – жай ғана технологиялық қайта құру емес, институционалдық, ұйымдастырушылық және кадрлық өзгерістерді қамтитын кешенді процесс. Жұмыста ұсынылған ұсыныстарды </w:t>
      </w:r>
      <w:r w:rsidR="007B468C" w:rsidRPr="001D0F19">
        <w:rPr>
          <w:rFonts w:ascii="Times New Roman" w:eastAsia="Times New Roman" w:hAnsi="Times New Roman" w:cs="Times New Roman"/>
          <w:sz w:val="28"/>
          <w:szCs w:val="28"/>
          <w:lang w:val="kk-KZ" w:eastAsia="ru-RU"/>
        </w:rPr>
        <w:t xml:space="preserve">іске </w:t>
      </w:r>
      <w:r w:rsidRPr="001D0F19">
        <w:rPr>
          <w:rFonts w:ascii="Times New Roman" w:eastAsia="Times New Roman" w:hAnsi="Times New Roman" w:cs="Times New Roman"/>
          <w:sz w:val="28"/>
          <w:szCs w:val="28"/>
          <w:lang w:val="kk-KZ" w:eastAsia="ru-RU"/>
        </w:rPr>
        <w:t>асыру ашық, икемді және қолжетімді жүйені құруға, азаматтардың мемлекетке деген сенімін арттыруға, цифрлық дәуірде қызметтерді басқару моделінің тұрақты дамуын қамтамасыз етуге мүмкіндік береді.</w:t>
      </w:r>
    </w:p>
    <w:p w14:paraId="4EF87033" w14:textId="77777777" w:rsidR="00875500" w:rsidRPr="001D0F19" w:rsidRDefault="00875500" w:rsidP="008213E9">
      <w:pPr>
        <w:pStyle w:val="a7"/>
        <w:widowControl w:val="0"/>
        <w:shd w:val="clear" w:color="auto" w:fill="FFFFFF"/>
        <w:tabs>
          <w:tab w:val="left" w:pos="993"/>
          <w:tab w:val="left" w:pos="1134"/>
        </w:tabs>
        <w:spacing w:after="0" w:line="240" w:lineRule="auto"/>
        <w:ind w:left="0" w:firstLine="720"/>
        <w:jc w:val="both"/>
        <w:rPr>
          <w:rFonts w:ascii="Times New Roman" w:eastAsia="Times New Roman" w:hAnsi="Times New Roman" w:cs="Times New Roman"/>
          <w:sz w:val="28"/>
          <w:szCs w:val="28"/>
          <w:lang w:val="kk-KZ" w:eastAsia="ru-RU"/>
        </w:rPr>
      </w:pPr>
    </w:p>
    <w:p w14:paraId="0CAA294B" w14:textId="77777777" w:rsidR="008D3223" w:rsidRPr="001D0F19" w:rsidRDefault="008D3223" w:rsidP="008213E9">
      <w:pPr>
        <w:widowControl w:val="0"/>
        <w:spacing w:after="0" w:line="240" w:lineRule="auto"/>
        <w:ind w:firstLine="709"/>
        <w:jc w:val="center"/>
        <w:rPr>
          <w:rFonts w:ascii="Times New Roman" w:eastAsia="Calibri" w:hAnsi="Times New Roman" w:cs="Times New Roman"/>
          <w:b/>
          <w:bCs/>
          <w:sz w:val="28"/>
          <w:szCs w:val="28"/>
          <w:lang w:val="kk-KZ"/>
        </w:rPr>
      </w:pPr>
    </w:p>
    <w:p w14:paraId="28F55068" w14:textId="77777777" w:rsidR="008D3223" w:rsidRPr="001D0F19" w:rsidRDefault="008D3223" w:rsidP="008213E9">
      <w:pPr>
        <w:widowControl w:val="0"/>
        <w:spacing w:after="0" w:line="240" w:lineRule="auto"/>
        <w:ind w:firstLine="709"/>
        <w:jc w:val="center"/>
        <w:rPr>
          <w:rFonts w:ascii="Times New Roman" w:eastAsia="Calibri" w:hAnsi="Times New Roman" w:cs="Times New Roman"/>
          <w:b/>
          <w:bCs/>
          <w:sz w:val="28"/>
          <w:szCs w:val="28"/>
          <w:lang w:val="kk-KZ"/>
        </w:rPr>
      </w:pPr>
    </w:p>
    <w:p w14:paraId="202ED8FD" w14:textId="77777777" w:rsidR="008D3223" w:rsidRPr="001D0F19" w:rsidRDefault="008D3223" w:rsidP="008213E9">
      <w:pPr>
        <w:widowControl w:val="0"/>
        <w:spacing w:after="0" w:line="240" w:lineRule="auto"/>
        <w:ind w:firstLine="709"/>
        <w:jc w:val="center"/>
        <w:rPr>
          <w:rFonts w:ascii="Times New Roman" w:eastAsia="Calibri" w:hAnsi="Times New Roman" w:cs="Times New Roman"/>
          <w:b/>
          <w:bCs/>
          <w:sz w:val="28"/>
          <w:szCs w:val="28"/>
          <w:lang w:val="kk-KZ"/>
        </w:rPr>
      </w:pPr>
    </w:p>
    <w:p w14:paraId="6A1891EE" w14:textId="0E30ED1D" w:rsidR="008B06B2" w:rsidRPr="001D0F19" w:rsidRDefault="008B06B2" w:rsidP="008213E9">
      <w:pPr>
        <w:widowControl w:val="0"/>
        <w:spacing w:after="0" w:line="240" w:lineRule="auto"/>
        <w:jc w:val="center"/>
        <w:rPr>
          <w:rFonts w:ascii="Times New Roman" w:eastAsia="Calibri" w:hAnsi="Times New Roman" w:cs="Times New Roman"/>
          <w:b/>
          <w:bCs/>
          <w:sz w:val="28"/>
          <w:szCs w:val="28"/>
          <w:lang w:val="kk-KZ"/>
        </w:rPr>
      </w:pPr>
      <w:r w:rsidRPr="001D0F19">
        <w:rPr>
          <w:rFonts w:ascii="Times New Roman" w:eastAsia="Calibri" w:hAnsi="Times New Roman" w:cs="Times New Roman"/>
          <w:b/>
          <w:bCs/>
          <w:sz w:val="28"/>
          <w:szCs w:val="28"/>
          <w:lang w:val="kk-KZ"/>
        </w:rPr>
        <w:t>ҚОРЫТЫНДЫ</w:t>
      </w:r>
    </w:p>
    <w:p w14:paraId="017B7280" w14:textId="77777777" w:rsidR="00746CC3" w:rsidRPr="001D0F19" w:rsidRDefault="00746CC3" w:rsidP="008213E9">
      <w:pPr>
        <w:widowControl w:val="0"/>
        <w:spacing w:after="0" w:line="240" w:lineRule="auto"/>
        <w:ind w:firstLine="709"/>
        <w:jc w:val="both"/>
        <w:rPr>
          <w:rFonts w:ascii="Times New Roman" w:eastAsia="Calibri" w:hAnsi="Times New Roman" w:cs="Times New Roman"/>
          <w:sz w:val="28"/>
          <w:szCs w:val="28"/>
          <w:lang w:val="kk-KZ"/>
        </w:rPr>
      </w:pPr>
    </w:p>
    <w:p w14:paraId="5464068F" w14:textId="1BB3CF43" w:rsidR="008B06B2" w:rsidRPr="001D0F19" w:rsidRDefault="008B06B2"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Қазақстандағы заманауи мемлекеттік басқару клиентке бағдарлануды арттыруға бағытталған инновациялық құралдар мен стратегияларды енгізуді талап етеді. Қарқынды цифрландыру және азаматтардың күтулерінің өсуі жағдайында мемлекеттік органдар тек қолданыстағы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терді жаңғыртып қана қоймай, сонымен қатар қызмет көрсетудің жаңа, неғұрлым тиімді модельдерін әзірлеулері қажет. Ашықтық, айқындық және азаматтарды тарту қағидаттарына негізделген электрондық үкімет тұжырымдамасының дамуы осы трансформацияның аса маңызды бөлігіне айналуда.</w:t>
      </w:r>
    </w:p>
    <w:p w14:paraId="1C5C7976" w14:textId="4ECDD054" w:rsidR="008B06B2" w:rsidRPr="001D0F19" w:rsidRDefault="008B06B2"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Талдау нәтижелері көрсеткендей, инновациялық құралдарды енгізу мемлекеттік басқаруды жетілдірудің негізгі бағыты болып табылады. </w:t>
      </w:r>
      <w:r w:rsidR="00BA2A8E" w:rsidRPr="001D0F19">
        <w:rPr>
          <w:rFonts w:ascii="Times New Roman" w:eastAsia="Calibri" w:hAnsi="Times New Roman" w:cs="Times New Roman"/>
          <w:sz w:val="28"/>
          <w:szCs w:val="28"/>
          <w:lang w:val="kk-KZ"/>
        </w:rPr>
        <w:t>Мемлекеттік қызметтерд</w:t>
      </w:r>
      <w:r w:rsidRPr="001D0F19">
        <w:rPr>
          <w:rFonts w:ascii="Times New Roman" w:eastAsia="Calibri" w:hAnsi="Times New Roman" w:cs="Times New Roman"/>
          <w:sz w:val="28"/>
          <w:szCs w:val="28"/>
          <w:lang w:val="kk-KZ"/>
        </w:rPr>
        <w:t xml:space="preserve">і көрсетуде клиентке бағдарлануды дамыту азаматтарға қызмет көрсету сапасын арттыруға, әкімшілік кедергілерді азайтуға және мемлекеттік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тердің айқындығын күшейтуге ықпал етеді. Цифрландыру жағдайында азаматтардың мемлекеттік көрсетілетін қызметтерге қол жеткізуі жеделдейді, бұл өз кезегінде олардың мемлекеттік құрылымдарға деген сенімін арттыруға мүмкіндік береді. Зерттеулер технологияларды пайдалану мемлекеттік құрылымдарды ашық әрі тиімді ету үшін аса маңызды екенін атап көрсетеді </w:t>
      </w:r>
      <w:r w:rsidR="00F9326A" w:rsidRPr="001D0F19">
        <w:rPr>
          <w:rFonts w:ascii="Times New Roman" w:eastAsia="Calibri" w:hAnsi="Times New Roman" w:cs="Times New Roman"/>
          <w:sz w:val="28"/>
          <w:szCs w:val="28"/>
          <w:lang w:val="kk-KZ"/>
        </w:rPr>
        <w:t>[</w:t>
      </w:r>
      <w:r w:rsidR="004364DE"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5</w:t>
      </w:r>
      <w:r w:rsidR="00EA7C0D" w:rsidRPr="001D0F19">
        <w:rPr>
          <w:rFonts w:ascii="Times New Roman" w:eastAsia="Calibri" w:hAnsi="Times New Roman" w:cs="Times New Roman"/>
          <w:sz w:val="28"/>
          <w:szCs w:val="28"/>
          <w:lang w:val="kk-KZ"/>
        </w:rPr>
        <w:t>7</w:t>
      </w:r>
      <w:r w:rsidR="00F9326A"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w:t>
      </w:r>
    </w:p>
    <w:p w14:paraId="226EF6C0" w14:textId="77777777" w:rsidR="00CA2A1F" w:rsidRPr="001D0F19" w:rsidRDefault="005A4888" w:rsidP="008213E9">
      <w:pPr>
        <w:widowControl w:val="0"/>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Бұл ретте, Қазақстандағы мемлекеттік қызмет көрсету саласындағы түйінді проблемалар көбінде техникалық, құқықтық және институционалдық сипаттағы факторларға байланысты екендігін атап өту керек. Бұл мәселелердің шешу жолындағы инновациялық тәсілдер тек технологиялық жаңартуды емес, сондай-ақ мемлекеттік қызмет саласындағы нормативтік реформаларды, кадрлық саясатты жетілдіруді және азаматтармен өзара іс-қимылды күшейту сияқты екпінді іс-шараларды </w:t>
      </w:r>
      <w:r w:rsidR="00CA2A1F" w:rsidRPr="001D0F19">
        <w:rPr>
          <w:rFonts w:ascii="Times New Roman" w:eastAsia="Times New Roman" w:hAnsi="Times New Roman" w:cs="Times New Roman"/>
          <w:sz w:val="28"/>
          <w:szCs w:val="28"/>
          <w:lang w:val="kk-KZ" w:eastAsia="ru-RU"/>
        </w:rPr>
        <w:t>қамтуы тиіс</w:t>
      </w:r>
      <w:r w:rsidRPr="001D0F19">
        <w:rPr>
          <w:rFonts w:ascii="Times New Roman" w:eastAsia="Times New Roman" w:hAnsi="Times New Roman" w:cs="Times New Roman"/>
          <w:sz w:val="28"/>
          <w:szCs w:val="28"/>
          <w:lang w:val="kk-KZ" w:eastAsia="ru-RU"/>
        </w:rPr>
        <w:t xml:space="preserve">. </w:t>
      </w:r>
      <w:r w:rsidR="00CA2A1F" w:rsidRPr="001D0F19">
        <w:rPr>
          <w:rFonts w:ascii="Times New Roman" w:eastAsia="Times New Roman" w:hAnsi="Times New Roman" w:cs="Times New Roman"/>
          <w:sz w:val="28"/>
          <w:szCs w:val="28"/>
          <w:lang w:val="kk-KZ" w:eastAsia="ru-RU"/>
        </w:rPr>
        <w:t>Нәтижесінде</w:t>
      </w:r>
      <w:r w:rsidRPr="001D0F19">
        <w:rPr>
          <w:rFonts w:ascii="Times New Roman" w:eastAsia="Times New Roman" w:hAnsi="Times New Roman" w:cs="Times New Roman"/>
          <w:sz w:val="28"/>
          <w:szCs w:val="28"/>
          <w:lang w:val="kk-KZ" w:eastAsia="ru-RU"/>
        </w:rPr>
        <w:t xml:space="preserve">, </w:t>
      </w:r>
      <w:r w:rsidR="00CA2A1F" w:rsidRPr="001D0F19">
        <w:rPr>
          <w:rFonts w:ascii="Times New Roman" w:eastAsia="Times New Roman" w:hAnsi="Times New Roman" w:cs="Times New Roman"/>
          <w:sz w:val="28"/>
          <w:szCs w:val="28"/>
          <w:lang w:val="kk-KZ" w:eastAsia="ru-RU"/>
        </w:rPr>
        <w:t xml:space="preserve">инновациялық құралдар арқылы </w:t>
      </w:r>
      <w:r w:rsidRPr="001D0F19">
        <w:rPr>
          <w:rFonts w:ascii="Times New Roman" w:eastAsia="Times New Roman" w:hAnsi="Times New Roman" w:cs="Times New Roman"/>
          <w:sz w:val="28"/>
          <w:szCs w:val="28"/>
          <w:lang w:val="kk-KZ" w:eastAsia="ru-RU"/>
        </w:rPr>
        <w:t>мемлекеттік қызмет көрсету</w:t>
      </w:r>
      <w:r w:rsidR="00CA2A1F" w:rsidRPr="001D0F19">
        <w:rPr>
          <w:rFonts w:ascii="Times New Roman" w:eastAsia="Times New Roman" w:hAnsi="Times New Roman" w:cs="Times New Roman"/>
          <w:sz w:val="28"/>
          <w:szCs w:val="28"/>
          <w:lang w:val="kk-KZ" w:eastAsia="ru-RU"/>
        </w:rPr>
        <w:t>дің</w:t>
      </w:r>
      <w:r w:rsidRPr="001D0F19">
        <w:rPr>
          <w:rFonts w:ascii="Times New Roman" w:eastAsia="Times New Roman" w:hAnsi="Times New Roman" w:cs="Times New Roman"/>
          <w:sz w:val="28"/>
          <w:szCs w:val="28"/>
          <w:lang w:val="kk-KZ" w:eastAsia="ru-RU"/>
        </w:rPr>
        <w:t xml:space="preserve"> сапасын арттыру тек қызмет көрсетудің тиімділігін</w:t>
      </w:r>
      <w:r w:rsidR="00CA2A1F" w:rsidRPr="001D0F19">
        <w:rPr>
          <w:rFonts w:ascii="Times New Roman" w:eastAsia="Times New Roman" w:hAnsi="Times New Roman" w:cs="Times New Roman"/>
          <w:sz w:val="28"/>
          <w:szCs w:val="28"/>
          <w:lang w:val="kk-KZ" w:eastAsia="ru-RU"/>
        </w:rPr>
        <w:t xml:space="preserve"> көтеріп қана қоймай</w:t>
      </w:r>
      <w:r w:rsidRPr="001D0F19">
        <w:rPr>
          <w:rFonts w:ascii="Times New Roman" w:eastAsia="Times New Roman" w:hAnsi="Times New Roman" w:cs="Times New Roman"/>
          <w:sz w:val="28"/>
          <w:szCs w:val="28"/>
          <w:lang w:val="kk-KZ" w:eastAsia="ru-RU"/>
        </w:rPr>
        <w:t xml:space="preserve">, </w:t>
      </w:r>
      <w:r w:rsidR="00CA2A1F" w:rsidRPr="001D0F19">
        <w:rPr>
          <w:rFonts w:ascii="Times New Roman" w:eastAsia="Times New Roman" w:hAnsi="Times New Roman" w:cs="Times New Roman"/>
          <w:sz w:val="28"/>
          <w:szCs w:val="28"/>
          <w:lang w:val="kk-KZ" w:eastAsia="ru-RU"/>
        </w:rPr>
        <w:t xml:space="preserve">бұған қоса қоғамның </w:t>
      </w:r>
      <w:r w:rsidRPr="001D0F19">
        <w:rPr>
          <w:rFonts w:ascii="Times New Roman" w:eastAsia="Times New Roman" w:hAnsi="Times New Roman" w:cs="Times New Roman"/>
          <w:sz w:val="28"/>
          <w:szCs w:val="28"/>
          <w:lang w:val="kk-KZ" w:eastAsia="ru-RU"/>
        </w:rPr>
        <w:t>мемлекетке деген сенім деңгейін</w:t>
      </w:r>
      <w:r w:rsidR="00CA2A1F" w:rsidRPr="001D0F19">
        <w:rPr>
          <w:rFonts w:ascii="Times New Roman" w:eastAsia="Times New Roman" w:hAnsi="Times New Roman" w:cs="Times New Roman"/>
          <w:sz w:val="28"/>
          <w:szCs w:val="28"/>
          <w:lang w:val="kk-KZ" w:eastAsia="ru-RU"/>
        </w:rPr>
        <w:t xml:space="preserve"> арттыратыны анық. </w:t>
      </w:r>
    </w:p>
    <w:p w14:paraId="22AC71B8" w14:textId="792565E8" w:rsidR="008B06B2" w:rsidRPr="001D0F19" w:rsidRDefault="008B06B2"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Осындай инновацияларды табысты іске асырудың айқын мысалы жылжымайтын мүлік саласындағы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терді цифрландыру, атап айтқанда онлайн-платформаларды, электрондық қолтаңбаларды пайдалану және дерекқорларды интеграциялау болып табылады. Бұл технологиялар жылжымайтын мүлікке құқықтарды тіркеу мерзімін едәуір қысқартуға, қателер санын азайтуға және азаматтардың қанағаттануын арттыруға мүмкіндік береді. Бұл </w:t>
      </w:r>
      <w:r w:rsidR="00BA2A8E" w:rsidRPr="001D0F19">
        <w:rPr>
          <w:rFonts w:ascii="Times New Roman" w:eastAsia="Calibri" w:hAnsi="Times New Roman" w:cs="Times New Roman"/>
          <w:sz w:val="28"/>
          <w:szCs w:val="28"/>
          <w:lang w:val="kk-KZ"/>
        </w:rPr>
        <w:t>мемлекеттік көрсетілетін қызметтерд</w:t>
      </w:r>
      <w:r w:rsidRPr="001D0F19">
        <w:rPr>
          <w:rFonts w:ascii="Times New Roman" w:eastAsia="Calibri" w:hAnsi="Times New Roman" w:cs="Times New Roman"/>
          <w:sz w:val="28"/>
          <w:szCs w:val="28"/>
          <w:lang w:val="kk-KZ"/>
        </w:rPr>
        <w:t xml:space="preserve">і оңтайландыруға бағдарланған кеңірек стратегияның бір бөлігі ретінде цифрлық платформаларды пайдаланудың маңыздылығын растайды, ол бюрократиялық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терді қысқартуға және азаматтардың қанағаттануын арттыруға бағытталған </w:t>
      </w:r>
      <w:r w:rsidR="00826A7E" w:rsidRPr="001D0F19">
        <w:rPr>
          <w:rFonts w:ascii="Times New Roman" w:eastAsia="Calibri" w:hAnsi="Times New Roman" w:cs="Times New Roman"/>
          <w:sz w:val="28"/>
          <w:szCs w:val="28"/>
          <w:lang w:val="kk-KZ"/>
        </w:rPr>
        <w:t>[81</w:t>
      </w:r>
      <w:r w:rsidR="00E424F6" w:rsidRPr="001D0F19">
        <w:rPr>
          <w:rFonts w:ascii="Times New Roman" w:eastAsia="Calibri" w:hAnsi="Times New Roman" w:cs="Times New Roman"/>
          <w:sz w:val="28"/>
          <w:szCs w:val="28"/>
          <w:lang w:val="kk-KZ"/>
        </w:rPr>
        <w:t>, p. 123722-1-123722-12</w:t>
      </w:r>
      <w:r w:rsidR="00826A7E"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Сонымен қатар</w:t>
      </w:r>
      <w:r w:rsidR="00333963"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зерттеулер әртүрлі мемлекеттік органдардың деректерін интеграциялау және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терді оңайлату үшін бірыңғай ақпараттық </w:t>
      </w:r>
      <w:r w:rsidR="00AB384E" w:rsidRPr="001D0F19">
        <w:rPr>
          <w:rFonts w:ascii="Times New Roman" w:eastAsia="Calibri" w:hAnsi="Times New Roman" w:cs="Times New Roman"/>
          <w:sz w:val="28"/>
          <w:szCs w:val="28"/>
          <w:lang w:val="kk-KZ"/>
        </w:rPr>
        <w:t>қорд</w:t>
      </w:r>
      <w:r w:rsidRPr="001D0F19">
        <w:rPr>
          <w:rFonts w:ascii="Times New Roman" w:eastAsia="Calibri" w:hAnsi="Times New Roman" w:cs="Times New Roman"/>
          <w:sz w:val="28"/>
          <w:szCs w:val="28"/>
          <w:lang w:val="kk-KZ"/>
        </w:rPr>
        <w:t>ы құру қажеттілігін атап көрсетеді, бұл мемлекеттік басқаруды кешенді автоматтандыруға және әкімшілік кедергілерді азайтуға ықпал етеді.</w:t>
      </w:r>
    </w:p>
    <w:p w14:paraId="4C936F1E" w14:textId="48BE04A0" w:rsidR="008B06B2" w:rsidRPr="001D0F19" w:rsidRDefault="008B06B2" w:rsidP="008213E9">
      <w:pPr>
        <w:widowControl w:val="0"/>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Calibri" w:hAnsi="Times New Roman" w:cs="Times New Roman"/>
          <w:sz w:val="28"/>
          <w:szCs w:val="28"/>
          <w:lang w:val="kk-KZ"/>
        </w:rPr>
        <w:t xml:space="preserve">Дегенмен, барлық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терді толық цифрландырудың қажет еместігін атап өткен жөн. Кейбір жағдайларда, мысалы, шалғай </w:t>
      </w:r>
      <w:r w:rsidR="00333963" w:rsidRPr="001D0F19">
        <w:rPr>
          <w:rFonts w:ascii="Times New Roman" w:eastAsia="Calibri" w:hAnsi="Times New Roman" w:cs="Times New Roman"/>
          <w:sz w:val="28"/>
          <w:szCs w:val="28"/>
          <w:lang w:val="kk-KZ"/>
        </w:rPr>
        <w:t xml:space="preserve">өңірлерде </w:t>
      </w:r>
      <w:r w:rsidRPr="001D0F19">
        <w:rPr>
          <w:rFonts w:ascii="Times New Roman" w:eastAsia="Calibri" w:hAnsi="Times New Roman" w:cs="Times New Roman"/>
          <w:sz w:val="28"/>
          <w:szCs w:val="28"/>
          <w:lang w:val="kk-KZ"/>
        </w:rPr>
        <w:t xml:space="preserve">немесе егде жастағы азаматтар арасында технологияларды енгізу қосымша кедергілер тудырып, қызметтерге қолжетімділіктің теңсіздігіне алып келуі мүмкін. Мұндай жағдайларда цифрлық технологияларды қызмет көрсетудің дәстүрлі тәсілдерімен үйлестіру қажет. Мысалы, азаматтар онлайн-қызметтер мен мемлекеттік органдарға жеке бару мүмкіндігін таңдай алатын аралас модельдерді әзірлеу барлық халық санаттары үшін қызметтердің қолжетімділігін қамтамасыз етудің тиімді әдісі болып табылады </w:t>
      </w:r>
      <w:r w:rsidR="00F9326A"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EA7C0D" w:rsidRPr="001D0F19">
        <w:rPr>
          <w:rFonts w:ascii="Times New Roman" w:eastAsia="Times New Roman" w:hAnsi="Times New Roman" w:cs="Times New Roman"/>
          <w:sz w:val="28"/>
          <w:szCs w:val="28"/>
          <w:lang w:val="kk-KZ" w:eastAsia="ru-RU"/>
        </w:rPr>
        <w:t>58</w:t>
      </w:r>
      <w:r w:rsidR="00F9326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4F1AB27B" w14:textId="09A9EAFE" w:rsidR="008B06B2" w:rsidRPr="001D0F19" w:rsidRDefault="00BA2A8E"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Мемлекеттік көрсетілетін қызметтерд</w:t>
      </w:r>
      <w:r w:rsidR="008B06B2" w:rsidRPr="001D0F19">
        <w:rPr>
          <w:rFonts w:ascii="Times New Roman" w:eastAsia="Calibri" w:hAnsi="Times New Roman" w:cs="Times New Roman"/>
          <w:sz w:val="28"/>
          <w:szCs w:val="28"/>
          <w:lang w:val="kk-KZ"/>
        </w:rPr>
        <w:t xml:space="preserve">і одан әрі жетілдіру үшін цифрлық платформаларды дамыту, әкімшілік рәсімдерді жеңілдету, жасанды интеллект пен деректер аналитикасын пайдалану, сондай-ақ мемлекеттік қызметшілерді оқыту маңызды болып табылады. Азаматтардың өтініштеріне жедел әрекет ету және көрсетілетін қызметтер сапасын жақсарту мақсатында кері байланыс жүйелеріне ерекше назар аудару қажет. Бұл цифрлық технологияларды қолдану және үздіксіз кері байланыс арқылы азаматтарды мемлекеттік көрсетілетін қызметтерді жетілдіру </w:t>
      </w:r>
      <w:r w:rsidR="008F218A" w:rsidRPr="001D0F19">
        <w:rPr>
          <w:rFonts w:ascii="Times New Roman" w:eastAsia="Calibri" w:hAnsi="Times New Roman" w:cs="Times New Roman"/>
          <w:sz w:val="28"/>
          <w:szCs w:val="28"/>
          <w:lang w:val="kk-KZ"/>
        </w:rPr>
        <w:t>үдеріс</w:t>
      </w:r>
      <w:r w:rsidR="008B06B2" w:rsidRPr="001D0F19">
        <w:rPr>
          <w:rFonts w:ascii="Times New Roman" w:eastAsia="Calibri" w:hAnsi="Times New Roman" w:cs="Times New Roman"/>
          <w:sz w:val="28"/>
          <w:szCs w:val="28"/>
          <w:lang w:val="kk-KZ"/>
        </w:rPr>
        <w:t xml:space="preserve">іне тартудың маңыздылығын атап көрсететін теориялық және әдістемелік тәсілдермен үйлеседі </w:t>
      </w:r>
      <w:r w:rsidR="00F9326A" w:rsidRPr="001D0F19">
        <w:rPr>
          <w:rFonts w:ascii="Times New Roman" w:eastAsia="Calibri" w:hAnsi="Times New Roman" w:cs="Times New Roman"/>
          <w:sz w:val="28"/>
          <w:szCs w:val="28"/>
          <w:lang w:val="kk-KZ"/>
        </w:rPr>
        <w:t>[</w:t>
      </w:r>
      <w:r w:rsidR="004364DE" w:rsidRPr="001D0F19">
        <w:rPr>
          <w:rFonts w:ascii="Times New Roman" w:eastAsia="Calibri" w:hAnsi="Times New Roman" w:cs="Times New Roman"/>
          <w:sz w:val="28"/>
          <w:szCs w:val="28"/>
          <w:lang w:val="kk-KZ"/>
        </w:rPr>
        <w:t>2</w:t>
      </w:r>
      <w:r w:rsidR="00EA7C0D" w:rsidRPr="001D0F19">
        <w:rPr>
          <w:rFonts w:ascii="Times New Roman" w:eastAsia="Calibri" w:hAnsi="Times New Roman" w:cs="Times New Roman"/>
          <w:sz w:val="28"/>
          <w:szCs w:val="28"/>
          <w:lang w:val="kk-KZ"/>
        </w:rPr>
        <w:t>59</w:t>
      </w:r>
      <w:r w:rsidR="00F9326A" w:rsidRPr="001D0F19">
        <w:rPr>
          <w:rFonts w:ascii="Times New Roman" w:eastAsia="Calibri" w:hAnsi="Times New Roman" w:cs="Times New Roman"/>
          <w:sz w:val="28"/>
          <w:szCs w:val="28"/>
          <w:lang w:val="kk-KZ"/>
        </w:rPr>
        <w:t>]</w:t>
      </w:r>
      <w:r w:rsidR="008B06B2" w:rsidRPr="001D0F19">
        <w:rPr>
          <w:rFonts w:ascii="Times New Roman" w:eastAsia="Calibri" w:hAnsi="Times New Roman" w:cs="Times New Roman"/>
          <w:sz w:val="28"/>
          <w:szCs w:val="28"/>
          <w:lang w:val="kk-KZ"/>
        </w:rPr>
        <w:t>. Икемді және инклюзивті басқару стратегияларын дамыту инновацияларды тиімді түрде біріктіруге, азаматтардың қанағаттану деңгейін арттыруға және қоғамның өзгермелі қажеттіліктеріне бейімделетін тетіктерді қалыптастыруға мүмкіндік береді.</w:t>
      </w:r>
    </w:p>
    <w:p w14:paraId="4E3DF7B1" w14:textId="77777777" w:rsidR="008B06B2" w:rsidRPr="001D0F19" w:rsidRDefault="008B06B2" w:rsidP="008213E9">
      <w:pPr>
        <w:widowControl w:val="0"/>
        <w:spacing w:after="0" w:line="240" w:lineRule="auto"/>
        <w:ind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Зерттеу нәтижелері бойынша бірнеше негізгі </w:t>
      </w:r>
      <w:r w:rsidRPr="001D0F19">
        <w:rPr>
          <w:rFonts w:ascii="Times New Roman" w:eastAsia="Calibri" w:hAnsi="Times New Roman" w:cs="Times New Roman"/>
          <w:b/>
          <w:sz w:val="28"/>
          <w:szCs w:val="28"/>
          <w:lang w:val="kk-KZ"/>
        </w:rPr>
        <w:t>қорытынды</w:t>
      </w:r>
      <w:r w:rsidRPr="001D0F19">
        <w:rPr>
          <w:rFonts w:ascii="Times New Roman" w:eastAsia="Calibri" w:hAnsi="Times New Roman" w:cs="Times New Roman"/>
          <w:sz w:val="28"/>
          <w:szCs w:val="28"/>
          <w:lang w:val="kk-KZ"/>
        </w:rPr>
        <w:t xml:space="preserve"> жасауға болады:</w:t>
      </w:r>
    </w:p>
    <w:p w14:paraId="3A54276E" w14:textId="49361E15" w:rsidR="008B06B2" w:rsidRPr="001D0F19" w:rsidRDefault="00BA2A8E" w:rsidP="008213E9">
      <w:pPr>
        <w:pStyle w:val="a7"/>
        <w:widowControl w:val="0"/>
        <w:numPr>
          <w:ilvl w:val="0"/>
          <w:numId w:val="37"/>
        </w:numPr>
        <w:tabs>
          <w:tab w:val="left" w:pos="993"/>
          <w:tab w:val="left" w:pos="1134"/>
        </w:tabs>
        <w:spacing w:after="0" w:line="240" w:lineRule="auto"/>
        <w:ind w:left="0"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bCs/>
          <w:i/>
          <w:sz w:val="28"/>
          <w:szCs w:val="28"/>
          <w:lang w:val="kk-KZ"/>
        </w:rPr>
        <w:t>Мемлекеттік көрсетілетін қызметтерд</w:t>
      </w:r>
      <w:r w:rsidR="008B06B2" w:rsidRPr="001D0F19">
        <w:rPr>
          <w:rFonts w:ascii="Times New Roman" w:eastAsia="Calibri" w:hAnsi="Times New Roman" w:cs="Times New Roman"/>
          <w:bCs/>
          <w:i/>
          <w:sz w:val="28"/>
          <w:szCs w:val="28"/>
          <w:lang w:val="kk-KZ"/>
        </w:rPr>
        <w:t>і цифрландыру олардың қолжетімділігін арттырып,</w:t>
      </w:r>
      <w:r w:rsidR="008B06B2" w:rsidRPr="001D0F19">
        <w:rPr>
          <w:rFonts w:ascii="Times New Roman" w:eastAsia="Calibri" w:hAnsi="Times New Roman" w:cs="Times New Roman"/>
          <w:sz w:val="28"/>
          <w:szCs w:val="28"/>
          <w:lang w:val="kk-KZ"/>
        </w:rPr>
        <w:t xml:space="preserve"> әкімшілік кедергілерді азайтады және рәсімдерді орындау уақытын қысқартады. Электрондық үкімет порталдарын, мобильді қолданбаларды және автоматтандырылған жүйелерді пайдалану азаматтарға қызметтерді ыңғайлы форматта және уақытты барынша үнемдей отырып алуға мүмкіндік береді. Бұл цифрлық үкімет тұжырымдамасына сәйкес келеді, онда </w:t>
      </w:r>
      <w:r w:rsidRPr="001D0F19">
        <w:rPr>
          <w:rFonts w:ascii="Times New Roman" w:eastAsia="Calibri" w:hAnsi="Times New Roman" w:cs="Times New Roman"/>
          <w:sz w:val="28"/>
          <w:szCs w:val="28"/>
          <w:lang w:val="kk-KZ"/>
        </w:rPr>
        <w:t>мемлекеттік көрсетілетін қызметтерд</w:t>
      </w:r>
      <w:r w:rsidR="008B06B2" w:rsidRPr="001D0F19">
        <w:rPr>
          <w:rFonts w:ascii="Times New Roman" w:eastAsia="Calibri" w:hAnsi="Times New Roman" w:cs="Times New Roman"/>
          <w:sz w:val="28"/>
          <w:szCs w:val="28"/>
          <w:lang w:val="kk-KZ"/>
        </w:rPr>
        <w:t xml:space="preserve">ің сапасын арттыру үшін технологияларды қолдануға ерекше назар аударылады </w:t>
      </w:r>
      <w:r w:rsidR="00F9326A" w:rsidRPr="001D0F19">
        <w:rPr>
          <w:rFonts w:ascii="Times New Roman" w:eastAsia="Calibri" w:hAnsi="Times New Roman" w:cs="Times New Roman"/>
          <w:sz w:val="28"/>
          <w:szCs w:val="28"/>
          <w:lang w:val="kk-KZ"/>
        </w:rPr>
        <w:t>[</w:t>
      </w:r>
      <w:r w:rsidR="004364DE"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6</w:t>
      </w:r>
      <w:r w:rsidR="00EA7C0D" w:rsidRPr="001D0F19">
        <w:rPr>
          <w:rFonts w:ascii="Times New Roman" w:eastAsia="Calibri" w:hAnsi="Times New Roman" w:cs="Times New Roman"/>
          <w:sz w:val="28"/>
          <w:szCs w:val="28"/>
          <w:lang w:val="kk-KZ"/>
        </w:rPr>
        <w:t>0</w:t>
      </w:r>
      <w:r w:rsidR="00F9326A" w:rsidRPr="001D0F19">
        <w:rPr>
          <w:rFonts w:ascii="Times New Roman" w:eastAsia="Calibri" w:hAnsi="Times New Roman" w:cs="Times New Roman"/>
          <w:sz w:val="28"/>
          <w:szCs w:val="28"/>
          <w:lang w:val="kk-KZ"/>
        </w:rPr>
        <w:t>]</w:t>
      </w:r>
      <w:r w:rsidR="008B06B2" w:rsidRPr="001D0F19">
        <w:rPr>
          <w:rFonts w:ascii="Times New Roman" w:eastAsia="Calibri" w:hAnsi="Times New Roman" w:cs="Times New Roman"/>
          <w:sz w:val="28"/>
          <w:szCs w:val="28"/>
          <w:lang w:val="kk-KZ"/>
        </w:rPr>
        <w:t xml:space="preserve">. Цифрлық шешімдерді тиімді енгізу үшін әртүрлі мемлекеттік мекемелер мен жеке сектор арасында өзара әрекеттестіктің бірыңғай жүйесін құру қажет, бұл </w:t>
      </w:r>
      <w:r w:rsidR="008F218A" w:rsidRPr="001D0F19">
        <w:rPr>
          <w:rFonts w:ascii="Times New Roman" w:eastAsia="Calibri" w:hAnsi="Times New Roman" w:cs="Times New Roman"/>
          <w:sz w:val="28"/>
          <w:szCs w:val="28"/>
          <w:lang w:val="kk-KZ"/>
        </w:rPr>
        <w:t>үдеріс</w:t>
      </w:r>
      <w:r w:rsidR="008B06B2" w:rsidRPr="001D0F19">
        <w:rPr>
          <w:rFonts w:ascii="Times New Roman" w:eastAsia="Calibri" w:hAnsi="Times New Roman" w:cs="Times New Roman"/>
          <w:sz w:val="28"/>
          <w:szCs w:val="28"/>
          <w:lang w:val="kk-KZ"/>
        </w:rPr>
        <w:t>терді жеделдетуге және олардың тиімділігін арттыруға ықпал етеді.</w:t>
      </w:r>
    </w:p>
    <w:p w14:paraId="4979708A" w14:textId="3393916D" w:rsidR="008B06B2" w:rsidRPr="001D0F19" w:rsidRDefault="008B06B2" w:rsidP="008213E9">
      <w:pPr>
        <w:pStyle w:val="a7"/>
        <w:widowControl w:val="0"/>
        <w:numPr>
          <w:ilvl w:val="0"/>
          <w:numId w:val="37"/>
        </w:numPr>
        <w:tabs>
          <w:tab w:val="left" w:pos="993"/>
          <w:tab w:val="left" w:pos="1134"/>
        </w:tabs>
        <w:spacing w:after="0" w:line="240" w:lineRule="auto"/>
        <w:ind w:left="0"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bCs/>
          <w:i/>
          <w:sz w:val="28"/>
          <w:szCs w:val="28"/>
          <w:lang w:val="kk-KZ"/>
        </w:rPr>
        <w:t>Жасанды интеллект пен үлкен деректер дербестендірілген тәсілді</w:t>
      </w:r>
      <w:r w:rsidRPr="001D0F19">
        <w:rPr>
          <w:rFonts w:ascii="Times New Roman" w:eastAsia="Calibri" w:hAnsi="Times New Roman" w:cs="Times New Roman"/>
          <w:b/>
          <w:bCs/>
          <w:sz w:val="28"/>
          <w:szCs w:val="28"/>
          <w:lang w:val="kk-KZ"/>
        </w:rPr>
        <w:t xml:space="preserve"> </w:t>
      </w:r>
      <w:r w:rsidRPr="001D0F19">
        <w:rPr>
          <w:rFonts w:ascii="Times New Roman" w:eastAsia="Calibri" w:hAnsi="Times New Roman" w:cs="Times New Roman"/>
          <w:sz w:val="28"/>
          <w:szCs w:val="28"/>
          <w:lang w:val="kk-KZ"/>
        </w:rPr>
        <w:t xml:space="preserve">дамытуға, қателерді азайтуға және өтінімдерді өңдеу жылдамдығын арттыруға ықпал етеді. ЖИ-ассистенттерді, чат-боттарды және предиктивтік аналитиканы енгізу азаматтардың сұраныстарына жедел жауап беруге, олардың қажеттіліктерін болжауға және неғұрлым мақсатты әрі тиімді шешімдер </w:t>
      </w:r>
      <w:r w:rsidR="00BA2A8E" w:rsidRPr="001D0F19">
        <w:rPr>
          <w:rFonts w:ascii="Times New Roman" w:eastAsia="Calibri" w:hAnsi="Times New Roman" w:cs="Times New Roman"/>
          <w:sz w:val="28"/>
          <w:szCs w:val="28"/>
          <w:lang w:val="kk-KZ"/>
        </w:rPr>
        <w:t xml:space="preserve">көрсету </w:t>
      </w:r>
      <w:r w:rsidRPr="001D0F19">
        <w:rPr>
          <w:rFonts w:ascii="Times New Roman" w:eastAsia="Calibri" w:hAnsi="Times New Roman" w:cs="Times New Roman"/>
          <w:sz w:val="28"/>
          <w:szCs w:val="28"/>
          <w:lang w:val="kk-KZ"/>
        </w:rPr>
        <w:t xml:space="preserve">ға мүмкіндік береді. Мемлекеттік көрсетілетін қызметтерде жасанды интеллектті пайдалану адами факторларға да байланысты субъективтілікті жоюға көмектесіп,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тердің дәлдігін арттырады және жылдамдығын күшейтеді. Бұл технологиялар </w:t>
      </w:r>
      <w:r w:rsidR="00BA2A8E" w:rsidRPr="001D0F19">
        <w:rPr>
          <w:rFonts w:ascii="Times New Roman" w:eastAsia="Calibri" w:hAnsi="Times New Roman" w:cs="Times New Roman"/>
          <w:sz w:val="28"/>
          <w:szCs w:val="28"/>
          <w:lang w:val="kk-KZ"/>
        </w:rPr>
        <w:t>мемлекеттік қызметтерд</w:t>
      </w:r>
      <w:r w:rsidRPr="001D0F19">
        <w:rPr>
          <w:rFonts w:ascii="Times New Roman" w:eastAsia="Calibri" w:hAnsi="Times New Roman" w:cs="Times New Roman"/>
          <w:sz w:val="28"/>
          <w:szCs w:val="28"/>
          <w:lang w:val="kk-KZ"/>
        </w:rPr>
        <w:t>і көрсету үдерісіндегі құрылымдық және ұйымдастырушылық мәселелерді анықтау әрі жою үшін де қолданылуы мүмкін, бұл бюрократиялық кедергілерді төмендетіп, азаматтарға қызмет көрсетудің сапасын жақсартады.</w:t>
      </w:r>
    </w:p>
    <w:p w14:paraId="52DF4635" w14:textId="6154F6FB" w:rsidR="008B06B2" w:rsidRPr="001D0F19" w:rsidRDefault="008B06B2" w:rsidP="008213E9">
      <w:pPr>
        <w:pStyle w:val="a7"/>
        <w:widowControl w:val="0"/>
        <w:numPr>
          <w:ilvl w:val="0"/>
          <w:numId w:val="37"/>
        </w:numPr>
        <w:tabs>
          <w:tab w:val="left" w:pos="993"/>
          <w:tab w:val="left" w:pos="1134"/>
        </w:tabs>
        <w:spacing w:after="0" w:line="240" w:lineRule="auto"/>
        <w:ind w:left="0"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bCs/>
          <w:i/>
          <w:sz w:val="28"/>
          <w:szCs w:val="28"/>
          <w:lang w:val="kk-KZ"/>
        </w:rPr>
        <w:t xml:space="preserve">Блокчейн технологиялары </w:t>
      </w:r>
      <w:r w:rsidR="00BA2A8E" w:rsidRPr="001D0F19">
        <w:rPr>
          <w:rFonts w:ascii="Times New Roman" w:eastAsia="Calibri" w:hAnsi="Times New Roman" w:cs="Times New Roman"/>
          <w:bCs/>
          <w:i/>
          <w:sz w:val="28"/>
          <w:szCs w:val="28"/>
          <w:lang w:val="kk-KZ"/>
        </w:rPr>
        <w:t>мемлекеттік көрсетілетін қызметтерд</w:t>
      </w:r>
      <w:r w:rsidRPr="001D0F19">
        <w:rPr>
          <w:rFonts w:ascii="Times New Roman" w:eastAsia="Calibri" w:hAnsi="Times New Roman" w:cs="Times New Roman"/>
          <w:bCs/>
          <w:i/>
          <w:sz w:val="28"/>
          <w:szCs w:val="28"/>
          <w:lang w:val="kk-KZ"/>
        </w:rPr>
        <w:t>ің ашықтығы мен қауіпсіздігін қамтамасыз етеді,</w:t>
      </w:r>
      <w:r w:rsidRPr="001D0F19">
        <w:rPr>
          <w:rFonts w:ascii="Times New Roman" w:eastAsia="Calibri" w:hAnsi="Times New Roman" w:cs="Times New Roman"/>
          <w:sz w:val="28"/>
          <w:szCs w:val="28"/>
          <w:lang w:val="kk-KZ"/>
        </w:rPr>
        <w:t xml:space="preserve"> сыбайлас жемқорлық қаупін азайтады және азаматтардың жүйеге деген сенімін арттырады. Құқықтарды тіркеу, транзакцияларды есепке алу және цифрлық куәліктерді жасау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 xml:space="preserve">терін автоматтандыру бюрократиялық рәсімдерді жеңілдетіп, оларды қолжетімді әрі қауіпсіз етеді. Бұл азаматтардың мемлекеттік құралымдарға деген сенімін нығайтып, сыбайлас жемқорлықпен күресудің қосымша тетіктерін қалыптастырады </w:t>
      </w:r>
      <w:r w:rsidR="00F9326A" w:rsidRPr="001D0F19">
        <w:rPr>
          <w:rFonts w:ascii="Times New Roman" w:eastAsia="Calibri" w:hAnsi="Times New Roman" w:cs="Times New Roman"/>
          <w:sz w:val="28"/>
          <w:szCs w:val="28"/>
          <w:lang w:val="kk-KZ"/>
        </w:rPr>
        <w:t>[</w:t>
      </w:r>
      <w:r w:rsidR="004364DE"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6</w:t>
      </w:r>
      <w:r w:rsidR="001B5707" w:rsidRPr="001D0F19">
        <w:rPr>
          <w:rFonts w:ascii="Times New Roman" w:eastAsia="Calibri" w:hAnsi="Times New Roman" w:cs="Times New Roman"/>
          <w:sz w:val="28"/>
          <w:szCs w:val="28"/>
          <w:lang w:val="kk-KZ"/>
        </w:rPr>
        <w:t>1</w:t>
      </w:r>
      <w:r w:rsidR="00F9326A"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Блокчейн технологиялары әртүрлі мемлекеттік органдар мен азаматтар арасындағы өзара іс-әрекеттің орталықсыздандырылған және қауіпсіз механизмдерін құрудың жаңа мүмкіндіктерін ашады.</w:t>
      </w:r>
    </w:p>
    <w:p w14:paraId="5A95448E" w14:textId="51A94311" w:rsidR="008B06B2" w:rsidRPr="001D0F19" w:rsidRDefault="008B06B2" w:rsidP="008213E9">
      <w:pPr>
        <w:pStyle w:val="a7"/>
        <w:widowControl w:val="0"/>
        <w:numPr>
          <w:ilvl w:val="0"/>
          <w:numId w:val="37"/>
        </w:numPr>
        <w:tabs>
          <w:tab w:val="left" w:pos="993"/>
          <w:tab w:val="left" w:pos="1134"/>
        </w:tabs>
        <w:spacing w:after="0" w:line="240" w:lineRule="auto"/>
        <w:ind w:left="0"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bCs/>
          <w:i/>
          <w:sz w:val="28"/>
          <w:szCs w:val="28"/>
          <w:lang w:val="kk-KZ"/>
        </w:rPr>
        <w:t>Жылжымайтын мүлік саласын цифрландыру</w:t>
      </w:r>
      <w:r w:rsidRPr="001D0F19">
        <w:rPr>
          <w:rFonts w:ascii="Times New Roman" w:eastAsia="Calibri" w:hAnsi="Times New Roman" w:cs="Times New Roman"/>
          <w:b/>
          <w:bCs/>
          <w:sz w:val="28"/>
          <w:szCs w:val="28"/>
          <w:lang w:val="kk-KZ"/>
        </w:rPr>
        <w:t xml:space="preserve"> </w:t>
      </w:r>
      <w:r w:rsidRPr="001D0F19">
        <w:rPr>
          <w:rFonts w:ascii="Times New Roman" w:eastAsia="Calibri" w:hAnsi="Times New Roman" w:cs="Times New Roman"/>
          <w:sz w:val="28"/>
          <w:szCs w:val="28"/>
          <w:lang w:val="kk-KZ"/>
        </w:rPr>
        <w:t xml:space="preserve">құқықтарды тіркеуге кететін уақыт шығындарын айтарлықтай қысқартуға, қателер санын азайтуға және мемлекеттік органдар мен азаматтар арасындағы өзара іс-қимылды жеңілдетуге мүмкіндік береді. Қызмет көрсетудің оңтайландырылған моделі жоғары тиімділігін дәлелдеді және оны басқа салаларға кеңейту әлеуетіне ие. Мұндай тәсіл әртүрлі мемлекеттік құрылымдар арасындағы өзара әрекеттестікті жақсартуға және әкімшілік шығындарды қысқартуға ықпал етеді, бұл жаһандық басқару желісі мен қызметтерді біріктіру тұжырымдамасына сәйкес келеді </w:t>
      </w:r>
      <w:r w:rsidR="00F9326A" w:rsidRPr="001D0F19">
        <w:rPr>
          <w:rFonts w:ascii="Times New Roman" w:eastAsia="Calibri" w:hAnsi="Times New Roman" w:cs="Times New Roman"/>
          <w:sz w:val="28"/>
          <w:szCs w:val="28"/>
          <w:lang w:val="kk-KZ"/>
        </w:rPr>
        <w:t>[</w:t>
      </w:r>
      <w:r w:rsidR="004364DE"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6</w:t>
      </w:r>
      <w:r w:rsidR="00260497" w:rsidRPr="001D0F19">
        <w:rPr>
          <w:rFonts w:ascii="Times New Roman" w:eastAsia="Calibri" w:hAnsi="Times New Roman" w:cs="Times New Roman"/>
          <w:sz w:val="28"/>
          <w:szCs w:val="28"/>
          <w:lang w:val="kk-KZ"/>
        </w:rPr>
        <w:t>2</w:t>
      </w:r>
      <w:r w:rsidR="00F9326A"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Интеграцияланған шешімдерді, мысалы, электрондық платформалар мен мобильдік қолданбаларды қолдану деректер мен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тердің қайталануын азайтып, әртүрлі мемлекеттік органдар арасындағы өзара іс-қимылды жақсартады.</w:t>
      </w:r>
    </w:p>
    <w:p w14:paraId="2B73EB9B" w14:textId="2A1DD051" w:rsidR="008B06B2" w:rsidRPr="001D0F19" w:rsidRDefault="008B06B2" w:rsidP="008213E9">
      <w:pPr>
        <w:pStyle w:val="a7"/>
        <w:widowControl w:val="0"/>
        <w:numPr>
          <w:ilvl w:val="0"/>
          <w:numId w:val="37"/>
        </w:numPr>
        <w:tabs>
          <w:tab w:val="left" w:pos="993"/>
          <w:tab w:val="left" w:pos="1134"/>
        </w:tabs>
        <w:spacing w:after="0" w:line="240" w:lineRule="auto"/>
        <w:ind w:left="0"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bCs/>
          <w:i/>
          <w:sz w:val="28"/>
          <w:szCs w:val="28"/>
          <w:lang w:val="kk-KZ"/>
        </w:rPr>
        <w:t>Клиентке бағдарланған басқару моделін дамыту</w:t>
      </w:r>
      <w:r w:rsidRPr="001D0F19">
        <w:rPr>
          <w:rFonts w:ascii="Times New Roman" w:eastAsia="Calibri" w:hAnsi="Times New Roman" w:cs="Times New Roman"/>
          <w:b/>
          <w:bCs/>
          <w:sz w:val="28"/>
          <w:szCs w:val="28"/>
          <w:lang w:val="kk-KZ"/>
        </w:rPr>
        <w:t xml:space="preserve"> </w:t>
      </w:r>
      <w:r w:rsidRPr="001D0F19">
        <w:rPr>
          <w:rFonts w:ascii="Times New Roman" w:eastAsia="Calibri" w:hAnsi="Times New Roman" w:cs="Times New Roman"/>
          <w:sz w:val="28"/>
          <w:szCs w:val="28"/>
          <w:lang w:val="kk-KZ"/>
        </w:rPr>
        <w:t xml:space="preserve">тек технологияларды енгізу ғана емес, сонымен қатар мемлекеттік органдардың ұйымдық құрылымын өзгертуді, реттеуші нормаларды қайта қарауды, кадрларды оқытуды және азаматтарды қызметтерді жетілдіру үдерісіне белсенді түрде тартуды талап етеді. Цифрлық шешімдерді сәтті енгізу үшін азаматтармен өзара әрекеттесу тетіктерін нығайту, үдерістерді инклюзивті ету және реформаларға барлық мүдделі тараптарды тарту қажет. Бұл тәсіл азаматтардың мемлекеттік басқару үдерісіне қатысуының маңыздылығын атап көрсететін инклюзивті басқару модельдерімен үндеседі </w:t>
      </w:r>
      <w:r w:rsidR="004364DE" w:rsidRPr="001D0F19">
        <w:rPr>
          <w:rFonts w:ascii="Times New Roman" w:eastAsia="Calibri" w:hAnsi="Times New Roman" w:cs="Times New Roman"/>
          <w:sz w:val="28"/>
          <w:szCs w:val="28"/>
          <w:lang w:val="kk-KZ"/>
        </w:rPr>
        <w:t>[2</w:t>
      </w:r>
      <w:r w:rsidR="00D921BE" w:rsidRPr="001D0F19">
        <w:rPr>
          <w:rFonts w:ascii="Times New Roman" w:eastAsia="Calibri" w:hAnsi="Times New Roman" w:cs="Times New Roman"/>
          <w:sz w:val="28"/>
          <w:szCs w:val="28"/>
          <w:lang w:val="kk-KZ"/>
        </w:rPr>
        <w:t>6</w:t>
      </w:r>
      <w:r w:rsidR="006D16B4" w:rsidRPr="001D0F19">
        <w:rPr>
          <w:rFonts w:ascii="Times New Roman" w:eastAsia="Calibri" w:hAnsi="Times New Roman" w:cs="Times New Roman"/>
          <w:sz w:val="28"/>
          <w:szCs w:val="28"/>
          <w:lang w:val="kk-KZ"/>
        </w:rPr>
        <w:t>3</w:t>
      </w:r>
      <w:r w:rsidR="00F9326A" w:rsidRPr="001D0F19">
        <w:rPr>
          <w:rFonts w:ascii="Times New Roman" w:eastAsia="Calibri" w:hAnsi="Times New Roman" w:cs="Times New Roman"/>
          <w:sz w:val="28"/>
          <w:szCs w:val="28"/>
          <w:lang w:val="kk-KZ"/>
        </w:rPr>
        <w:t>]</w:t>
      </w:r>
      <w:r w:rsidRPr="001D0F19">
        <w:rPr>
          <w:rFonts w:ascii="Times New Roman" w:eastAsia="Calibri" w:hAnsi="Times New Roman" w:cs="Times New Roman"/>
          <w:sz w:val="28"/>
          <w:szCs w:val="28"/>
          <w:lang w:val="kk-KZ"/>
        </w:rPr>
        <w:t xml:space="preserve">. Әкімшілік кедергілерді азайту және </w:t>
      </w:r>
      <w:r w:rsidR="00BA2A8E" w:rsidRPr="001D0F19">
        <w:rPr>
          <w:rFonts w:ascii="Times New Roman" w:eastAsia="Calibri" w:hAnsi="Times New Roman" w:cs="Times New Roman"/>
          <w:sz w:val="28"/>
          <w:szCs w:val="28"/>
          <w:lang w:val="kk-KZ"/>
        </w:rPr>
        <w:t>мемлекеттік көрсетілетін қызметтерд</w:t>
      </w:r>
      <w:r w:rsidRPr="001D0F19">
        <w:rPr>
          <w:rFonts w:ascii="Times New Roman" w:eastAsia="Calibri" w:hAnsi="Times New Roman" w:cs="Times New Roman"/>
          <w:sz w:val="28"/>
          <w:szCs w:val="28"/>
          <w:lang w:val="kk-KZ"/>
        </w:rPr>
        <w:t>ің ашықтығын арттыру үшін тиімді кері байланыс тетіктерін құру және азаматтарды реформалау үдерісіне қатыстыру қажет.</w:t>
      </w:r>
    </w:p>
    <w:p w14:paraId="192261FE" w14:textId="6C1BC219" w:rsidR="008B06B2" w:rsidRPr="001D0F19" w:rsidRDefault="008B06B2" w:rsidP="008213E9">
      <w:pPr>
        <w:pStyle w:val="a7"/>
        <w:widowControl w:val="0"/>
        <w:tabs>
          <w:tab w:val="left" w:pos="993"/>
          <w:tab w:val="left" w:pos="1134"/>
        </w:tabs>
        <w:spacing w:after="0" w:line="240" w:lineRule="auto"/>
        <w:ind w:left="0"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Осылайша, инновациялық құралдарды енгізу </w:t>
      </w:r>
      <w:r w:rsidR="00BA2A8E" w:rsidRPr="001D0F19">
        <w:rPr>
          <w:rFonts w:ascii="Times New Roman" w:eastAsia="Calibri" w:hAnsi="Times New Roman" w:cs="Times New Roman"/>
          <w:sz w:val="28"/>
          <w:szCs w:val="28"/>
          <w:lang w:val="kk-KZ"/>
        </w:rPr>
        <w:t>мемлекеттік көрсетілетін қызметтерд</w:t>
      </w:r>
      <w:r w:rsidR="00CB7DB9" w:rsidRPr="001D0F19">
        <w:rPr>
          <w:rFonts w:ascii="Times New Roman" w:eastAsia="Calibri" w:hAnsi="Times New Roman" w:cs="Times New Roman"/>
          <w:sz w:val="28"/>
          <w:szCs w:val="28"/>
          <w:lang w:val="kk-KZ"/>
        </w:rPr>
        <w:t>ің</w:t>
      </w:r>
      <w:r w:rsidRPr="001D0F19">
        <w:rPr>
          <w:rFonts w:ascii="Times New Roman" w:eastAsia="Calibri" w:hAnsi="Times New Roman" w:cs="Times New Roman"/>
          <w:sz w:val="28"/>
          <w:szCs w:val="28"/>
          <w:lang w:val="kk-KZ"/>
        </w:rPr>
        <w:t xml:space="preserve"> тиімділігін және клиентке бағдарлануды арттырудың негізгі бағыты болып табылады. Талдау нәтижелері көрсеткендей, цифрландыру, автоматтандыру, жасанды интеллект, блокчейн технологияларын қолдану және сервистерді біріктіру әкімшілік кедергілерді айтарлықтай қысқартуға, </w:t>
      </w:r>
      <w:r w:rsidR="008F218A" w:rsidRPr="001D0F19">
        <w:rPr>
          <w:rFonts w:ascii="Times New Roman" w:eastAsia="Calibri" w:hAnsi="Times New Roman" w:cs="Times New Roman"/>
          <w:sz w:val="28"/>
          <w:szCs w:val="28"/>
          <w:lang w:val="kk-KZ"/>
        </w:rPr>
        <w:t>үдеріс</w:t>
      </w:r>
      <w:r w:rsidRPr="001D0F19">
        <w:rPr>
          <w:rFonts w:ascii="Times New Roman" w:eastAsia="Calibri" w:hAnsi="Times New Roman" w:cs="Times New Roman"/>
          <w:sz w:val="28"/>
          <w:szCs w:val="28"/>
          <w:lang w:val="kk-KZ"/>
        </w:rPr>
        <w:t>тердің ашықтығын арттыруға және азаматтарға қызмет көрсету сапасын жақсартуға мүмкіндік береді.</w:t>
      </w:r>
    </w:p>
    <w:p w14:paraId="57160817" w14:textId="2ECBB9B0" w:rsidR="008B06B2" w:rsidRPr="001D0F19" w:rsidRDefault="00035EDE" w:rsidP="008213E9">
      <w:pPr>
        <w:pStyle w:val="a7"/>
        <w:widowControl w:val="0"/>
        <w:tabs>
          <w:tab w:val="left" w:pos="993"/>
          <w:tab w:val="left" w:pos="1134"/>
        </w:tabs>
        <w:spacing w:after="0" w:line="240" w:lineRule="auto"/>
        <w:ind w:left="0"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Бизнес-</w:t>
      </w:r>
      <w:r w:rsidR="000B7ADF">
        <w:rPr>
          <w:rFonts w:ascii="Times New Roman" w:hAnsi="Times New Roman" w:cs="Times New Roman"/>
          <w:sz w:val="28"/>
          <w:szCs w:val="28"/>
          <w:lang w:val="kk-KZ"/>
        </w:rPr>
        <w:t>үдерістерді</w:t>
      </w:r>
      <w:r w:rsidR="000B7ADF" w:rsidRPr="001D0F19">
        <w:rPr>
          <w:rFonts w:ascii="Times New Roman" w:hAnsi="Times New Roman" w:cs="Times New Roman"/>
          <w:sz w:val="28"/>
          <w:szCs w:val="28"/>
          <w:lang w:val="kk-KZ"/>
        </w:rPr>
        <w:t xml:space="preserve"> </w:t>
      </w:r>
      <w:r w:rsidR="008B06B2" w:rsidRPr="001D0F19">
        <w:rPr>
          <w:rFonts w:ascii="Times New Roman" w:eastAsia="Calibri" w:hAnsi="Times New Roman" w:cs="Times New Roman"/>
          <w:sz w:val="28"/>
          <w:szCs w:val="28"/>
          <w:lang w:val="kk-KZ"/>
        </w:rPr>
        <w:t xml:space="preserve">оңтайландыру, әсіресе жылжымайтын мүлікті тіркеу сияқты салаларда оң нәтижелерін көрсетуде: қызмет көрсету мерзімдерін қысқарту, бюрократиялық шығындарды азайту, азаматтардың қанағаттану деңгейін арттыру және қателіктерді барынша азайту. Жаңа модельдерді апробациялау нәтижелері </w:t>
      </w:r>
      <w:r w:rsidR="00BA2A8E" w:rsidRPr="001D0F19">
        <w:rPr>
          <w:rFonts w:ascii="Times New Roman" w:eastAsia="Calibri" w:hAnsi="Times New Roman" w:cs="Times New Roman"/>
          <w:sz w:val="28"/>
          <w:szCs w:val="28"/>
          <w:lang w:val="kk-KZ"/>
        </w:rPr>
        <w:t>мемлекеттік көрсетілетін қызметтерд</w:t>
      </w:r>
      <w:r w:rsidR="008B06B2" w:rsidRPr="001D0F19">
        <w:rPr>
          <w:rFonts w:ascii="Times New Roman" w:eastAsia="Calibri" w:hAnsi="Times New Roman" w:cs="Times New Roman"/>
          <w:sz w:val="28"/>
          <w:szCs w:val="28"/>
          <w:lang w:val="kk-KZ"/>
        </w:rPr>
        <w:t>і одан әрі цифрлық трансформациялау олардың қолжетімділігін, ыңғайлылығын және сенімділігін арттыруға ықпал ететінін растайды.</w:t>
      </w:r>
    </w:p>
    <w:p w14:paraId="03414AC0" w14:textId="30CD53C1" w:rsidR="008B06B2" w:rsidRPr="001D0F19" w:rsidRDefault="008B06B2" w:rsidP="008213E9">
      <w:pPr>
        <w:pStyle w:val="a7"/>
        <w:widowControl w:val="0"/>
        <w:tabs>
          <w:tab w:val="left" w:pos="993"/>
          <w:tab w:val="left" w:pos="1134"/>
        </w:tabs>
        <w:spacing w:after="0" w:line="240" w:lineRule="auto"/>
        <w:ind w:left="0" w:firstLine="709"/>
        <w:jc w:val="both"/>
        <w:rPr>
          <w:rFonts w:ascii="Times New Roman" w:eastAsia="Calibri" w:hAnsi="Times New Roman" w:cs="Times New Roman"/>
          <w:sz w:val="28"/>
          <w:szCs w:val="28"/>
          <w:lang w:val="kk-KZ"/>
        </w:rPr>
      </w:pPr>
      <w:r w:rsidRPr="001D0F19">
        <w:rPr>
          <w:rFonts w:ascii="Times New Roman" w:eastAsia="Calibri" w:hAnsi="Times New Roman" w:cs="Times New Roman"/>
          <w:sz w:val="28"/>
          <w:szCs w:val="28"/>
          <w:lang w:val="kk-KZ"/>
        </w:rPr>
        <w:t xml:space="preserve">Осыған байланысты </w:t>
      </w:r>
      <w:r w:rsidR="007E43F9" w:rsidRPr="001D0F19">
        <w:rPr>
          <w:rFonts w:ascii="Times New Roman" w:eastAsia="Calibri" w:hAnsi="Times New Roman" w:cs="Times New Roman"/>
          <w:sz w:val="28"/>
          <w:szCs w:val="28"/>
          <w:lang w:val="kk-KZ"/>
        </w:rPr>
        <w:t>аталмыш салада қайта жаңғыртулар мынадай бағыттарды қамтуы тиіс:</w:t>
      </w:r>
    </w:p>
    <w:p w14:paraId="7ADD6CE8" w14:textId="48630776" w:rsidR="008B06B2" w:rsidRPr="001D0F19" w:rsidRDefault="008B06B2" w:rsidP="008213E9">
      <w:pPr>
        <w:pStyle w:val="a7"/>
        <w:widowControl w:val="0"/>
        <w:numPr>
          <w:ilvl w:val="0"/>
          <w:numId w:val="38"/>
        </w:numPr>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Calibri" w:hAnsi="Times New Roman" w:cs="Times New Roman"/>
          <w:bCs/>
          <w:i/>
          <w:sz w:val="28"/>
          <w:szCs w:val="28"/>
          <w:lang w:val="kk-KZ"/>
        </w:rPr>
        <w:t>Цифрлық платформаларды кеңейту.</w:t>
      </w:r>
      <w:r w:rsidRPr="001D0F19">
        <w:rPr>
          <w:rFonts w:ascii="Times New Roman" w:eastAsia="Calibri" w:hAnsi="Times New Roman" w:cs="Times New Roman"/>
          <w:sz w:val="28"/>
          <w:szCs w:val="28"/>
          <w:lang w:val="kk-KZ"/>
        </w:rPr>
        <w:t xml:space="preserve"> Барлық мемлекеттік көрсетілетін қызметтерді бірыңғай цифрлық кеңістікке біріктіруді жалғастыру маңызды, бұл ыңғайлы интерфейсті, өтініш беруге арналған бірыңғай терезені және қызметтердің күйі туралы ақпаратты жедел алуды қамтамасыз етеді. Бұл азаматтардың әртүрлі мемлекеттік органдармен өзара әрекеттесуін жеңілдетіп, қызметтердің қолжетімділігі мен ыңғайлылығын арттырады. Мұндай үлгінің табысты </w:t>
      </w:r>
      <w:r w:rsidR="007B468C" w:rsidRPr="001D0F19">
        <w:rPr>
          <w:rFonts w:ascii="Times New Roman" w:eastAsia="Calibri" w:hAnsi="Times New Roman" w:cs="Times New Roman"/>
          <w:sz w:val="28"/>
          <w:szCs w:val="28"/>
          <w:lang w:val="kk-KZ"/>
        </w:rPr>
        <w:t xml:space="preserve">іске </w:t>
      </w:r>
      <w:r w:rsidRPr="001D0F19">
        <w:rPr>
          <w:rFonts w:ascii="Times New Roman" w:eastAsia="Calibri" w:hAnsi="Times New Roman" w:cs="Times New Roman"/>
          <w:sz w:val="28"/>
          <w:szCs w:val="28"/>
          <w:lang w:val="kk-KZ"/>
        </w:rPr>
        <w:t xml:space="preserve">асырылған мысалы ретінде барлық мемлекеттік көрсетілетін қызметтер бірыңғай «e-Estonia» порталы арқылы ұсынылатын Эстонияны атауға болады </w:t>
      </w:r>
      <w:r w:rsidR="00F9326A"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6</w:t>
      </w:r>
      <w:r w:rsidR="006D16B4" w:rsidRPr="001D0F19">
        <w:rPr>
          <w:rFonts w:ascii="Times New Roman" w:eastAsia="Times New Roman" w:hAnsi="Times New Roman" w:cs="Times New Roman"/>
          <w:sz w:val="28"/>
          <w:szCs w:val="28"/>
          <w:lang w:val="kk-KZ" w:eastAsia="ru-RU"/>
        </w:rPr>
        <w:t>4</w:t>
      </w:r>
      <w:r w:rsidR="00F9326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1BA7F33A" w14:textId="08509189" w:rsidR="008B06B2" w:rsidRPr="001D0F19" w:rsidRDefault="008B06B2" w:rsidP="008213E9">
      <w:pPr>
        <w:pStyle w:val="a7"/>
        <w:widowControl w:val="0"/>
        <w:numPr>
          <w:ilvl w:val="0"/>
          <w:numId w:val="38"/>
        </w:numPr>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i/>
          <w:sz w:val="28"/>
          <w:szCs w:val="28"/>
          <w:lang w:val="kk-KZ" w:eastAsia="ru-RU"/>
        </w:rPr>
        <w:t>Дербестендіру және предиктивтік аналитика.</w:t>
      </w:r>
      <w:r w:rsidRPr="001D0F19">
        <w:rPr>
          <w:rFonts w:ascii="Times New Roman" w:eastAsia="Times New Roman" w:hAnsi="Times New Roman" w:cs="Times New Roman"/>
          <w:sz w:val="28"/>
          <w:szCs w:val="28"/>
          <w:lang w:val="kk-KZ" w:eastAsia="ru-RU"/>
        </w:rPr>
        <w:t xml:space="preserve"> Жасанды интеллект пен үлкен деректерді пайдалану мемлекеттік органдарға азаматтардың сұраныстарына ғана жауап беріп қоймай, олардың қажеттіліктерін алдын ала болжауға мүмкіндік береді, бұл қызметтерді ыңғайлы әрі қолжетімді етеді. Бұл деректер аналитикасы технологияларын одан әрі біріктіруді және жетілдіруді талап етеді. Мемлекеттік басқаруда предиктивті аналитиканы қолданудың мысалы ретінде азаматтардың қызметтерге деген қажеттіліктерін болжау және оларды уақытылы қамтамасыз ету үшін алгоритмдерін қолданатын Сингапур тәжірибесін атауға болады </w:t>
      </w:r>
      <w:r w:rsidR="00F9326A"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6</w:t>
      </w:r>
      <w:r w:rsidR="006D16B4" w:rsidRPr="001D0F19">
        <w:rPr>
          <w:rFonts w:ascii="Times New Roman" w:eastAsia="Times New Roman" w:hAnsi="Times New Roman" w:cs="Times New Roman"/>
          <w:sz w:val="28"/>
          <w:szCs w:val="28"/>
          <w:lang w:val="kk-KZ" w:eastAsia="ru-RU"/>
        </w:rPr>
        <w:t>5</w:t>
      </w:r>
      <w:r w:rsidR="00F9326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152AB48A" w14:textId="0FF6916D" w:rsidR="008B06B2" w:rsidRPr="001D0F19" w:rsidRDefault="008B06B2" w:rsidP="008213E9">
      <w:pPr>
        <w:pStyle w:val="a7"/>
        <w:widowControl w:val="0"/>
        <w:numPr>
          <w:ilvl w:val="0"/>
          <w:numId w:val="38"/>
        </w:numPr>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i/>
          <w:sz w:val="28"/>
          <w:szCs w:val="28"/>
          <w:lang w:val="kk-KZ" w:eastAsia="ru-RU"/>
        </w:rPr>
        <w:t>Омниарналы коммуникациялар.</w:t>
      </w:r>
      <w:r w:rsidRPr="001D0F19">
        <w:rPr>
          <w:rFonts w:ascii="Times New Roman" w:eastAsia="Times New Roman" w:hAnsi="Times New Roman" w:cs="Times New Roman"/>
          <w:sz w:val="28"/>
          <w:szCs w:val="28"/>
          <w:lang w:val="kk-KZ" w:eastAsia="ru-RU"/>
        </w:rPr>
        <w:t xml:space="preserve"> Пайдаланушылармен өзара әрекеттесудің бірыңғай және келісілген кеңістігін құру қажет. Мемлекеттік көрсетілетін қызметтер мобильді қолданбалар, чат-боттар, дауыстық көмекшілер, қызмет көрсету орталықтары және онлайн-платформалар арқылы қолжетімді болуы тиіс, осылайша әрбір азамат өзіне ыңғайлы өзара әрекеттесу форматын таңдай алады. Омниарналы коммуникация жүйесі Канаданың тәжірибесінде кеңінен дамыған, онда азаматтар мемлекеттік көрсетілетін қызметтерге мобильді қосымшалар мен веб-платформалар арқылы жүгіне алады </w:t>
      </w:r>
      <w:r w:rsidR="00F9326A"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6</w:t>
      </w:r>
      <w:r w:rsidR="00CA6FE9" w:rsidRPr="001D0F19">
        <w:rPr>
          <w:rFonts w:ascii="Times New Roman" w:eastAsia="Times New Roman" w:hAnsi="Times New Roman" w:cs="Times New Roman"/>
          <w:sz w:val="28"/>
          <w:szCs w:val="28"/>
          <w:lang w:val="kk-KZ" w:eastAsia="ru-RU"/>
        </w:rPr>
        <w:t>6</w:t>
      </w:r>
      <w:r w:rsidR="00F9326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225CDC04" w14:textId="3E118434" w:rsidR="008B06B2" w:rsidRPr="001D0F19" w:rsidRDefault="008B06B2" w:rsidP="008213E9">
      <w:pPr>
        <w:pStyle w:val="a7"/>
        <w:widowControl w:val="0"/>
        <w:numPr>
          <w:ilvl w:val="0"/>
          <w:numId w:val="38"/>
        </w:numPr>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i/>
          <w:sz w:val="28"/>
          <w:szCs w:val="28"/>
          <w:lang w:val="kk-KZ" w:eastAsia="ru-RU"/>
        </w:rPr>
        <w:t xml:space="preserve">Құқықтық </w:t>
      </w:r>
      <w:r w:rsidR="00AB384E" w:rsidRPr="001D0F19">
        <w:rPr>
          <w:rFonts w:ascii="Times New Roman" w:eastAsia="Times New Roman" w:hAnsi="Times New Roman" w:cs="Times New Roman"/>
          <w:bCs/>
          <w:i/>
          <w:sz w:val="28"/>
          <w:szCs w:val="28"/>
          <w:lang w:val="kk-KZ" w:eastAsia="ru-RU"/>
        </w:rPr>
        <w:t>қорды</w:t>
      </w:r>
      <w:r w:rsidRPr="001D0F19">
        <w:rPr>
          <w:rFonts w:ascii="Times New Roman" w:eastAsia="Times New Roman" w:hAnsi="Times New Roman" w:cs="Times New Roman"/>
          <w:bCs/>
          <w:i/>
          <w:sz w:val="28"/>
          <w:szCs w:val="28"/>
          <w:lang w:val="kk-KZ" w:eastAsia="ru-RU"/>
        </w:rPr>
        <w:t xml:space="preserve"> жетілдіру.</w:t>
      </w:r>
      <w:r w:rsidRPr="001D0F19">
        <w:rPr>
          <w:rFonts w:ascii="Times New Roman" w:eastAsia="Times New Roman" w:hAnsi="Times New Roman" w:cs="Times New Roman"/>
          <w:sz w:val="28"/>
          <w:szCs w:val="28"/>
          <w:lang w:val="kk-KZ" w:eastAsia="ru-RU"/>
        </w:rPr>
        <w:t xml:space="preserve"> Инновациялық шешімдерді табысты енгізу үшін нормативтік-құқықтық актілерді қайта қарау қажет. Оларды цифрлық экономиканың жаңа шынайылығына бейімдеп, ескірген әкімшілік кедергілерді жою маңызды. Бұл жаңа технологиялардың қауіпсіздігі мен құқықтық тұрақтылығын қамтамасыз ету үшін қажет. Оңтүстік Кореяның тәжірибесі осы бағыттағы табысты үлгі болып табылады, онда заңнамалық бастамалар мемлекеттік қызметтерге цифрлық технологияларды енгізуді белсенді түрде қолдайды </w:t>
      </w:r>
      <w:r w:rsidR="00F9326A"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6</w:t>
      </w:r>
      <w:r w:rsidR="00CA6FE9" w:rsidRPr="001D0F19">
        <w:rPr>
          <w:rFonts w:ascii="Times New Roman" w:eastAsia="Times New Roman" w:hAnsi="Times New Roman" w:cs="Times New Roman"/>
          <w:sz w:val="28"/>
          <w:szCs w:val="28"/>
          <w:lang w:val="kk-KZ" w:eastAsia="ru-RU"/>
        </w:rPr>
        <w:t>7</w:t>
      </w:r>
      <w:r w:rsidR="00F9326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5F713CAC" w14:textId="2F5D7437" w:rsidR="008B06B2" w:rsidRPr="001D0F19" w:rsidRDefault="008B06B2" w:rsidP="008213E9">
      <w:pPr>
        <w:pStyle w:val="a7"/>
        <w:widowControl w:val="0"/>
        <w:numPr>
          <w:ilvl w:val="0"/>
          <w:numId w:val="38"/>
        </w:numPr>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i/>
          <w:sz w:val="28"/>
          <w:szCs w:val="28"/>
          <w:lang w:val="kk-KZ" w:eastAsia="ru-RU"/>
        </w:rPr>
        <w:t>Кадрларды оқыту.</w:t>
      </w:r>
      <w:r w:rsidRPr="001D0F19">
        <w:rPr>
          <w:rFonts w:ascii="Times New Roman" w:eastAsia="Times New Roman" w:hAnsi="Times New Roman" w:cs="Times New Roman"/>
          <w:sz w:val="28"/>
          <w:szCs w:val="28"/>
          <w:lang w:val="kk-KZ" w:eastAsia="ru-RU"/>
        </w:rPr>
        <w:t xml:space="preserve"> Инновациялық технологияларды енгізу үшін мемлекеттік қызметшілердің жоғары цифрлық сауаттылығы қажет. Сондықтан оқыту, тағылымдамалар және біліктілікті арттыру бағдарламаларын дамыту маңызды, осылайша қызметкерлер жаңа құралдар мен технологияларды тиімді пайдалана алады. Мұндай тәсіл Жаңа Зеландияда белсенді қолданылуда, онда біліктілікті арттыру бағдарламалары мемлекеттік қызметшілерге жаңа технологиялармен жұмыс істеу дағдыларын меңгеруге көмектеседі </w:t>
      </w:r>
      <w:r w:rsidR="00F9326A"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CA6FE9" w:rsidRPr="001D0F19">
        <w:rPr>
          <w:rFonts w:ascii="Times New Roman" w:eastAsia="Times New Roman" w:hAnsi="Times New Roman" w:cs="Times New Roman"/>
          <w:sz w:val="28"/>
          <w:szCs w:val="28"/>
          <w:lang w:val="kk-KZ" w:eastAsia="ru-RU"/>
        </w:rPr>
        <w:t>68</w:t>
      </w:r>
      <w:r w:rsidR="00F9326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16318DAB" w14:textId="55215F95" w:rsidR="008B06B2" w:rsidRPr="001D0F19" w:rsidRDefault="008B06B2" w:rsidP="008213E9">
      <w:pPr>
        <w:pStyle w:val="a7"/>
        <w:widowControl w:val="0"/>
        <w:numPr>
          <w:ilvl w:val="0"/>
          <w:numId w:val="38"/>
        </w:numPr>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bCs/>
          <w:i/>
          <w:sz w:val="28"/>
          <w:szCs w:val="28"/>
          <w:lang w:val="kk-KZ" w:eastAsia="ru-RU"/>
        </w:rPr>
        <w:t>Мемлекет, бизнес және азаматтар арасындағы ынтымақтастық.</w:t>
      </w:r>
      <w:r w:rsidRPr="001D0F19">
        <w:rPr>
          <w:rFonts w:ascii="Times New Roman" w:eastAsia="Times New Roman" w:hAnsi="Times New Roman" w:cs="Times New Roman"/>
          <w:sz w:val="28"/>
          <w:szCs w:val="28"/>
          <w:lang w:val="kk-KZ" w:eastAsia="ru-RU"/>
        </w:rPr>
        <w:t xml:space="preserve"> Инновациялық шешімдерді әзірлеу мен енгізуге жекеменшік компанияларды тарту, сондай-ақ жаңа сервистерді жобалау барысында азаматтардың пікірін ескеру маңызды. Бұл үшін кері байланыс тетіктерін құру қажет. Осындай ынтымақтастық тиімді және сұранысқа ие шешімдерді әзірлеуге мүмкіндік береді. Мұндай серіктестіктің мысалын Ұлыбритания тәжірибесінен көруге болады, онда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 жақсарту үшін цифрлық шешімдерді әзірлеу және енгізу барысында мемлекеттік органдар жеке сектор өкілдерімен тығыз ынтымақтастықта жұмыс істейді </w:t>
      </w:r>
      <w:r w:rsidR="00F9326A"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CA6FE9" w:rsidRPr="001D0F19">
        <w:rPr>
          <w:rFonts w:ascii="Times New Roman" w:eastAsia="Times New Roman" w:hAnsi="Times New Roman" w:cs="Times New Roman"/>
          <w:sz w:val="28"/>
          <w:szCs w:val="28"/>
          <w:lang w:val="kk-KZ" w:eastAsia="ru-RU"/>
        </w:rPr>
        <w:t>69</w:t>
      </w:r>
      <w:r w:rsidR="00F9326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0614A447" w14:textId="6F1593EA" w:rsidR="008B06B2" w:rsidRPr="001D0F19" w:rsidRDefault="008B06B2" w:rsidP="008213E9">
      <w:pPr>
        <w:pStyle w:val="a7"/>
        <w:widowControl w:val="0"/>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Мемлекеттік </w:t>
      </w:r>
      <w:r w:rsidR="00333963"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қызметтер саласына инновациялық құралдарды енгізу азаматтардың ыңғайлылығы мен қанағаттану деңгейін арттырып қана қоймай, сонымен қатар мемлекеттік институттарға деген сенімді күшейтеді, басқару тиімділігін жоғарылатады және әкімшілік шығындарды азайтады. Цифрлық трансформация жағдайында мемлекеттік органдар жаңа технологияларға бейімделумен шектелмей, инновациялық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 xml:space="preserve">тің белсенді қатысушыларына айналуы, азаматтармен өзара іс-қимылдың жаңа үлгілерін қалыптастыру маңызды. </w:t>
      </w:r>
    </w:p>
    <w:p w14:paraId="6C1E504F" w14:textId="5CA310BD" w:rsidR="007E43F9" w:rsidRPr="001D0F19" w:rsidRDefault="007E43F9" w:rsidP="008213E9">
      <w:pPr>
        <w:pStyle w:val="a7"/>
        <w:widowControl w:val="0"/>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Алайда, жоғарыда аталған шараларды табысты іске асыру үшін инновациялық дамудың негізгі кезеңдерді қамтитын арнайы </w:t>
      </w:r>
      <w:r w:rsidRPr="001D0F19">
        <w:rPr>
          <w:rFonts w:ascii="Times New Roman" w:eastAsia="Times New Roman" w:hAnsi="Times New Roman" w:cs="Times New Roman"/>
          <w:i/>
          <w:sz w:val="28"/>
          <w:szCs w:val="28"/>
          <w:lang w:val="kk-KZ" w:eastAsia="ru-RU"/>
        </w:rPr>
        <w:t>жол картасы</w:t>
      </w:r>
      <w:r w:rsidRPr="001D0F19">
        <w:rPr>
          <w:rFonts w:ascii="Times New Roman" w:eastAsia="Times New Roman" w:hAnsi="Times New Roman" w:cs="Times New Roman"/>
          <w:sz w:val="28"/>
          <w:szCs w:val="28"/>
          <w:lang w:val="kk-KZ" w:eastAsia="ru-RU"/>
        </w:rPr>
        <w:t xml:space="preserve"> да көзделуі тиіс. Бұл жол картасында мемлекеттік қызмет көрсетуді инновацияландырудың мынадай кезеңдері қамтылғаны орынды:</w:t>
      </w:r>
    </w:p>
    <w:p w14:paraId="61FBCA34" w14:textId="472C6FB9" w:rsidR="007E43F9" w:rsidRPr="001D0F19" w:rsidRDefault="007E43F9" w:rsidP="008213E9">
      <w:pPr>
        <w:widowControl w:val="0"/>
        <w:tabs>
          <w:tab w:val="left" w:pos="567"/>
          <w:tab w:val="left" w:pos="851"/>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1. Азаматтардың қажеттіліктері мен күтулерін талдау.</w:t>
      </w:r>
      <w:r w:rsidRPr="001D0F19">
        <w:rPr>
          <w:rFonts w:ascii="Times New Roman" w:eastAsia="Times New Roman" w:hAnsi="Times New Roman" w:cs="Times New Roman"/>
          <w:sz w:val="28"/>
          <w:szCs w:val="28"/>
          <w:lang w:val="kk-KZ" w:eastAsia="ru-RU"/>
        </w:rPr>
        <w:t xml:space="preserve"> Техникалық </w:t>
      </w:r>
      <w:r w:rsidR="00B371C8" w:rsidRPr="001D0F19">
        <w:rPr>
          <w:rFonts w:ascii="Times New Roman" w:eastAsia="Times New Roman" w:hAnsi="Times New Roman" w:cs="Times New Roman"/>
          <w:sz w:val="28"/>
          <w:szCs w:val="28"/>
          <w:lang w:val="kk-KZ" w:eastAsia="ru-RU"/>
        </w:rPr>
        <w:t xml:space="preserve">инновацияларды </w:t>
      </w:r>
      <w:r w:rsidRPr="001D0F19">
        <w:rPr>
          <w:rFonts w:ascii="Times New Roman" w:eastAsia="Times New Roman" w:hAnsi="Times New Roman" w:cs="Times New Roman"/>
          <w:sz w:val="28"/>
          <w:szCs w:val="28"/>
          <w:lang w:val="kk-KZ" w:eastAsia="ru-RU"/>
        </w:rPr>
        <w:t>енгізу алдында әртүрлі аймақтардың, соның ішінде шалғайдағы және ауылдық аймақтардың ерекшеліктерін ескере отырып, халықтың нақты проблемалары анықта</w:t>
      </w:r>
      <w:r w:rsidR="00B371C8" w:rsidRPr="001D0F19">
        <w:rPr>
          <w:rFonts w:ascii="Times New Roman" w:eastAsia="Times New Roman" w:hAnsi="Times New Roman" w:cs="Times New Roman"/>
          <w:sz w:val="28"/>
          <w:szCs w:val="28"/>
          <w:lang w:val="kk-KZ" w:eastAsia="ru-RU"/>
        </w:rPr>
        <w:t>л</w:t>
      </w:r>
      <w:r w:rsidRPr="001D0F19">
        <w:rPr>
          <w:rFonts w:ascii="Times New Roman" w:eastAsia="Times New Roman" w:hAnsi="Times New Roman" w:cs="Times New Roman"/>
          <w:sz w:val="28"/>
          <w:szCs w:val="28"/>
          <w:lang w:val="kk-KZ" w:eastAsia="ru-RU"/>
        </w:rPr>
        <w:t>у</w:t>
      </w:r>
      <w:r w:rsidR="00B371C8" w:rsidRPr="001D0F19">
        <w:rPr>
          <w:rFonts w:ascii="Times New Roman" w:eastAsia="Times New Roman" w:hAnsi="Times New Roman" w:cs="Times New Roman"/>
          <w:sz w:val="28"/>
          <w:szCs w:val="28"/>
          <w:lang w:val="kk-KZ" w:eastAsia="ru-RU"/>
        </w:rPr>
        <w:t>ы</w:t>
      </w:r>
      <w:r w:rsidRPr="001D0F19">
        <w:rPr>
          <w:rFonts w:ascii="Times New Roman" w:eastAsia="Times New Roman" w:hAnsi="Times New Roman" w:cs="Times New Roman"/>
          <w:sz w:val="28"/>
          <w:szCs w:val="28"/>
          <w:lang w:val="kk-KZ" w:eastAsia="ru-RU"/>
        </w:rPr>
        <w:t xml:space="preserve"> маңызды. Онлайн сауалнамалар, фокус-топтар және кері байланыс платформалары арқылы деректерді жинау басым салаларды анықтауға және жекелендірілген қызметтерді құруға мүмкіндік береді.</w:t>
      </w:r>
    </w:p>
    <w:p w14:paraId="13890F20" w14:textId="0EC6EEF7" w:rsidR="007E43F9" w:rsidRPr="001D0F19" w:rsidRDefault="007E43F9" w:rsidP="008213E9">
      <w:pPr>
        <w:widowControl w:val="0"/>
        <w:tabs>
          <w:tab w:val="left" w:pos="567"/>
          <w:tab w:val="left" w:pos="851"/>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 xml:space="preserve">2. Инновациялық құралдарды әзірлеу және таңдау. </w:t>
      </w:r>
      <w:r w:rsidRPr="001D0F19">
        <w:rPr>
          <w:rFonts w:ascii="Times New Roman" w:eastAsia="Times New Roman" w:hAnsi="Times New Roman" w:cs="Times New Roman"/>
          <w:sz w:val="28"/>
          <w:szCs w:val="28"/>
          <w:lang w:val="kk-KZ" w:eastAsia="ru-RU"/>
        </w:rPr>
        <w:t xml:space="preserve">Талдау негізінде анықталған проблемаларды барынша тиімді шешетін технологиялар </w:t>
      </w:r>
      <w:r w:rsidR="00421189" w:rsidRPr="001D0F19">
        <w:rPr>
          <w:rFonts w:ascii="Times New Roman" w:eastAsia="Times New Roman" w:hAnsi="Times New Roman" w:cs="Times New Roman"/>
          <w:sz w:val="28"/>
          <w:szCs w:val="28"/>
          <w:lang w:val="kk-KZ" w:eastAsia="ru-RU"/>
        </w:rPr>
        <w:t>көзделуі тиіс</w:t>
      </w:r>
      <w:r w:rsidRPr="001D0F19">
        <w:rPr>
          <w:rFonts w:ascii="Times New Roman" w:eastAsia="Times New Roman" w:hAnsi="Times New Roman" w:cs="Times New Roman"/>
          <w:sz w:val="28"/>
          <w:szCs w:val="28"/>
          <w:lang w:val="kk-KZ" w:eastAsia="ru-RU"/>
        </w:rPr>
        <w:t>.</w:t>
      </w:r>
      <w:r w:rsidR="00421189" w:rsidRPr="001D0F19">
        <w:rPr>
          <w:rFonts w:ascii="Times New Roman" w:eastAsia="Times New Roman" w:hAnsi="Times New Roman" w:cs="Times New Roman"/>
          <w:sz w:val="28"/>
          <w:szCs w:val="28"/>
          <w:lang w:val="kk-KZ" w:eastAsia="ru-RU"/>
        </w:rPr>
        <w:t xml:space="preserve"> Бұл ретте,</w:t>
      </w:r>
      <w:r w:rsidRPr="001D0F19">
        <w:rPr>
          <w:rFonts w:ascii="Times New Roman" w:eastAsia="Times New Roman" w:hAnsi="Times New Roman" w:cs="Times New Roman"/>
          <w:sz w:val="28"/>
          <w:szCs w:val="28"/>
          <w:lang w:val="kk-KZ" w:eastAsia="ru-RU"/>
        </w:rPr>
        <w:t xml:space="preserve"> Қазақстанда шалғай елді мекендердің тұрғындары үшін қызметтердің қолжетімділігіне назар аудару керек. Басым шешімдердің қатарында онлайн платформалар, сұрауларды автоматтандыруға арналған жасанды интеллект және ашықтық пен сенімді арттыру</w:t>
      </w:r>
      <w:r w:rsidR="00421189" w:rsidRPr="001D0F19">
        <w:rPr>
          <w:rFonts w:ascii="Times New Roman" w:eastAsia="Times New Roman" w:hAnsi="Times New Roman" w:cs="Times New Roman"/>
          <w:sz w:val="28"/>
          <w:szCs w:val="28"/>
          <w:lang w:val="kk-KZ" w:eastAsia="ru-RU"/>
        </w:rPr>
        <w:t xml:space="preserve">ға арналған </w:t>
      </w:r>
      <w:r w:rsidRPr="001D0F19">
        <w:rPr>
          <w:rFonts w:ascii="Times New Roman" w:eastAsia="Times New Roman" w:hAnsi="Times New Roman" w:cs="Times New Roman"/>
          <w:sz w:val="28"/>
          <w:szCs w:val="28"/>
          <w:lang w:val="kk-KZ" w:eastAsia="ru-RU"/>
        </w:rPr>
        <w:t xml:space="preserve"> блокчейн </w:t>
      </w:r>
      <w:r w:rsidR="00421189" w:rsidRPr="001D0F19">
        <w:rPr>
          <w:rFonts w:ascii="Times New Roman" w:eastAsia="Times New Roman" w:hAnsi="Times New Roman" w:cs="Times New Roman"/>
          <w:sz w:val="28"/>
          <w:szCs w:val="28"/>
          <w:lang w:val="kk-KZ" w:eastAsia="ru-RU"/>
        </w:rPr>
        <w:t xml:space="preserve">де </w:t>
      </w:r>
      <w:r w:rsidRPr="001D0F19">
        <w:rPr>
          <w:rFonts w:ascii="Times New Roman" w:eastAsia="Times New Roman" w:hAnsi="Times New Roman" w:cs="Times New Roman"/>
          <w:sz w:val="28"/>
          <w:szCs w:val="28"/>
          <w:lang w:val="kk-KZ" w:eastAsia="ru-RU"/>
        </w:rPr>
        <w:t>бар.</w:t>
      </w:r>
    </w:p>
    <w:p w14:paraId="0C15F720" w14:textId="00CA3CA5" w:rsidR="007E43F9" w:rsidRPr="001D0F19" w:rsidRDefault="007E43F9" w:rsidP="008213E9">
      <w:pPr>
        <w:widowControl w:val="0"/>
        <w:tabs>
          <w:tab w:val="left" w:pos="567"/>
          <w:tab w:val="left" w:pos="851"/>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3. Инфрақұрылымды жоспарлау және құру.</w:t>
      </w:r>
      <w:r w:rsidRPr="001D0F19">
        <w:rPr>
          <w:rFonts w:ascii="Times New Roman" w:eastAsia="Times New Roman" w:hAnsi="Times New Roman" w:cs="Times New Roman"/>
          <w:sz w:val="28"/>
          <w:szCs w:val="28"/>
          <w:lang w:val="kk-KZ" w:eastAsia="ru-RU"/>
        </w:rPr>
        <w:t xml:space="preserve"> Технологиялық жабдықпен </w:t>
      </w:r>
      <w:r w:rsidR="00883C16" w:rsidRPr="001D0F19">
        <w:rPr>
          <w:rFonts w:ascii="Times New Roman" w:eastAsia="Times New Roman" w:hAnsi="Times New Roman" w:cs="Times New Roman"/>
          <w:sz w:val="28"/>
          <w:szCs w:val="28"/>
          <w:lang w:val="kk-KZ" w:eastAsia="ru-RU"/>
        </w:rPr>
        <w:t>т</w:t>
      </w:r>
      <w:r w:rsidRPr="001D0F19">
        <w:rPr>
          <w:rFonts w:ascii="Times New Roman" w:eastAsia="Times New Roman" w:hAnsi="Times New Roman" w:cs="Times New Roman"/>
          <w:sz w:val="28"/>
          <w:szCs w:val="28"/>
          <w:lang w:val="kk-KZ" w:eastAsia="ru-RU"/>
        </w:rPr>
        <w:t>ек қалаларды</w:t>
      </w:r>
      <w:r w:rsidR="00883C16" w:rsidRPr="001D0F19">
        <w:rPr>
          <w:rFonts w:ascii="Times New Roman" w:eastAsia="Times New Roman" w:hAnsi="Times New Roman" w:cs="Times New Roman"/>
          <w:sz w:val="28"/>
          <w:szCs w:val="28"/>
          <w:lang w:val="kk-KZ" w:eastAsia="ru-RU"/>
        </w:rPr>
        <w:t xml:space="preserve"> ғана емес</w:t>
      </w:r>
      <w:r w:rsidRPr="001D0F19">
        <w:rPr>
          <w:rFonts w:ascii="Times New Roman" w:eastAsia="Times New Roman" w:hAnsi="Times New Roman" w:cs="Times New Roman"/>
          <w:sz w:val="28"/>
          <w:szCs w:val="28"/>
          <w:lang w:val="kk-KZ" w:eastAsia="ru-RU"/>
        </w:rPr>
        <w:t>,</w:t>
      </w:r>
      <w:r w:rsidR="00883C16" w:rsidRPr="001D0F19">
        <w:rPr>
          <w:rFonts w:ascii="Times New Roman" w:eastAsia="Times New Roman" w:hAnsi="Times New Roman" w:cs="Times New Roman"/>
          <w:sz w:val="28"/>
          <w:szCs w:val="28"/>
          <w:lang w:val="kk-KZ" w:eastAsia="ru-RU"/>
        </w:rPr>
        <w:t xml:space="preserve"> сондай-ақ шалғайдағы</w:t>
      </w:r>
      <w:r w:rsidRPr="001D0F19">
        <w:rPr>
          <w:rFonts w:ascii="Times New Roman" w:eastAsia="Times New Roman" w:hAnsi="Times New Roman" w:cs="Times New Roman"/>
          <w:sz w:val="28"/>
          <w:szCs w:val="28"/>
          <w:lang w:val="kk-KZ" w:eastAsia="ru-RU"/>
        </w:rPr>
        <w:t xml:space="preserve"> елді мекендерді және ауылдық елді мекендерді</w:t>
      </w:r>
      <w:r w:rsidR="00883C16" w:rsidRPr="001D0F19">
        <w:rPr>
          <w:rFonts w:ascii="Times New Roman" w:eastAsia="Times New Roman" w:hAnsi="Times New Roman" w:cs="Times New Roman"/>
          <w:sz w:val="28"/>
          <w:szCs w:val="28"/>
          <w:lang w:val="kk-KZ" w:eastAsia="ru-RU"/>
        </w:rPr>
        <w:t xml:space="preserve"> де</w:t>
      </w:r>
      <w:r w:rsidRPr="001D0F19">
        <w:rPr>
          <w:rFonts w:ascii="Times New Roman" w:eastAsia="Times New Roman" w:hAnsi="Times New Roman" w:cs="Times New Roman"/>
          <w:sz w:val="28"/>
          <w:szCs w:val="28"/>
          <w:lang w:val="kk-KZ" w:eastAsia="ru-RU"/>
        </w:rPr>
        <w:t xml:space="preserve"> </w:t>
      </w:r>
      <w:r w:rsidR="00883C16" w:rsidRPr="001D0F19">
        <w:rPr>
          <w:rFonts w:ascii="Times New Roman" w:eastAsia="Times New Roman" w:hAnsi="Times New Roman" w:cs="Times New Roman"/>
          <w:sz w:val="28"/>
          <w:szCs w:val="28"/>
          <w:lang w:val="kk-KZ" w:eastAsia="ru-RU"/>
        </w:rPr>
        <w:t>қамтамасыз ету маңызды. Б</w:t>
      </w:r>
      <w:r w:rsidRPr="001D0F19">
        <w:rPr>
          <w:rFonts w:ascii="Times New Roman" w:eastAsia="Times New Roman" w:hAnsi="Times New Roman" w:cs="Times New Roman"/>
          <w:sz w:val="28"/>
          <w:szCs w:val="28"/>
          <w:lang w:val="kk-KZ" w:eastAsia="ru-RU"/>
        </w:rPr>
        <w:t xml:space="preserve">ұл интернет байланысын және </w:t>
      </w:r>
      <w:r w:rsidR="00883C16" w:rsidRPr="001D0F19">
        <w:rPr>
          <w:rFonts w:ascii="Times New Roman" w:eastAsia="Times New Roman" w:hAnsi="Times New Roman" w:cs="Times New Roman"/>
          <w:sz w:val="28"/>
          <w:szCs w:val="28"/>
          <w:lang w:val="kk-KZ" w:eastAsia="ru-RU"/>
        </w:rPr>
        <w:t>аумақтағы б</w:t>
      </w:r>
      <w:r w:rsidRPr="001D0F19">
        <w:rPr>
          <w:rFonts w:ascii="Times New Roman" w:eastAsia="Times New Roman" w:hAnsi="Times New Roman" w:cs="Times New Roman"/>
          <w:sz w:val="28"/>
          <w:szCs w:val="28"/>
          <w:lang w:val="kk-KZ" w:eastAsia="ru-RU"/>
        </w:rPr>
        <w:t>асқар</w:t>
      </w:r>
      <w:r w:rsidR="00883C16" w:rsidRPr="001D0F19">
        <w:rPr>
          <w:rFonts w:ascii="Times New Roman" w:eastAsia="Times New Roman" w:hAnsi="Times New Roman" w:cs="Times New Roman"/>
          <w:sz w:val="28"/>
          <w:szCs w:val="28"/>
          <w:lang w:val="kk-KZ" w:eastAsia="ru-RU"/>
        </w:rPr>
        <w:t xml:space="preserve">у жүйесін </w:t>
      </w:r>
      <w:r w:rsidRPr="001D0F19">
        <w:rPr>
          <w:rFonts w:ascii="Times New Roman" w:eastAsia="Times New Roman" w:hAnsi="Times New Roman" w:cs="Times New Roman"/>
          <w:sz w:val="28"/>
          <w:szCs w:val="28"/>
          <w:lang w:val="kk-KZ" w:eastAsia="ru-RU"/>
        </w:rPr>
        <w:t>жаңғыртуды білдіреді. Студенттерді цифрлық құралдарға үйретуге</w:t>
      </w:r>
      <w:r w:rsidR="00883C16" w:rsidRPr="001D0F19">
        <w:rPr>
          <w:rFonts w:ascii="Times New Roman" w:eastAsia="Times New Roman" w:hAnsi="Times New Roman" w:cs="Times New Roman"/>
          <w:sz w:val="28"/>
          <w:szCs w:val="28"/>
          <w:lang w:val="kk-KZ" w:eastAsia="ru-RU"/>
        </w:rPr>
        <w:t xml:space="preserve"> де</w:t>
      </w:r>
      <w:r w:rsidRPr="001D0F19">
        <w:rPr>
          <w:rFonts w:ascii="Times New Roman" w:eastAsia="Times New Roman" w:hAnsi="Times New Roman" w:cs="Times New Roman"/>
          <w:sz w:val="28"/>
          <w:szCs w:val="28"/>
          <w:lang w:val="kk-KZ" w:eastAsia="ru-RU"/>
        </w:rPr>
        <w:t xml:space="preserve"> ерекше көңіл бөлін</w:t>
      </w:r>
      <w:r w:rsidR="00883C16" w:rsidRPr="001D0F19">
        <w:rPr>
          <w:rFonts w:ascii="Times New Roman" w:eastAsia="Times New Roman" w:hAnsi="Times New Roman" w:cs="Times New Roman"/>
          <w:sz w:val="28"/>
          <w:szCs w:val="28"/>
          <w:lang w:val="kk-KZ" w:eastAsia="ru-RU"/>
        </w:rPr>
        <w:t>уі тиіс</w:t>
      </w:r>
      <w:r w:rsidRPr="001D0F19">
        <w:rPr>
          <w:rFonts w:ascii="Times New Roman" w:eastAsia="Times New Roman" w:hAnsi="Times New Roman" w:cs="Times New Roman"/>
          <w:sz w:val="28"/>
          <w:szCs w:val="28"/>
          <w:lang w:val="kk-KZ" w:eastAsia="ru-RU"/>
        </w:rPr>
        <w:t>.</w:t>
      </w:r>
    </w:p>
    <w:p w14:paraId="41B63874" w14:textId="69854148" w:rsidR="007E43F9" w:rsidRPr="001D0F19" w:rsidRDefault="007E43F9" w:rsidP="008213E9">
      <w:pPr>
        <w:widowControl w:val="0"/>
        <w:tabs>
          <w:tab w:val="left" w:pos="567"/>
          <w:tab w:val="left" w:pos="851"/>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4. Тестілеу және іске қосу.</w:t>
      </w:r>
      <w:r w:rsidRPr="001D0F19">
        <w:rPr>
          <w:rFonts w:ascii="Times New Roman" w:eastAsia="Times New Roman" w:hAnsi="Times New Roman" w:cs="Times New Roman"/>
          <w:sz w:val="28"/>
          <w:szCs w:val="28"/>
          <w:lang w:val="kk-KZ" w:eastAsia="ru-RU"/>
        </w:rPr>
        <w:t xml:space="preserve"> Кең ауқымды инновацияларды енгізу алдында цифрлық сауаттылық қызметтерінің қолжетімділігі мен ыңғайлылығын қамтамасыз етуді көздейтін әртүрлі жағдайларда тестілеу шаралары көзделуі тиіс. Бұл процеске азаматтарды тартудағы кемшіліктерді анықтауға және жоюға көмектеседі.</w:t>
      </w:r>
    </w:p>
    <w:p w14:paraId="06A08BF7" w14:textId="2102B72D" w:rsidR="007E43F9" w:rsidRPr="001D0F19" w:rsidRDefault="007E43F9" w:rsidP="008213E9">
      <w:pPr>
        <w:widowControl w:val="0"/>
        <w:tabs>
          <w:tab w:val="left" w:pos="567"/>
          <w:tab w:val="left" w:pos="851"/>
          <w:tab w:val="left" w:pos="993"/>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i/>
          <w:sz w:val="28"/>
          <w:szCs w:val="28"/>
          <w:lang w:val="kk-KZ" w:eastAsia="ru-RU"/>
        </w:rPr>
        <w:t>5. Бағалау және оңтайландыру.</w:t>
      </w:r>
      <w:r w:rsidRPr="001D0F19">
        <w:rPr>
          <w:rFonts w:ascii="Times New Roman" w:eastAsia="Times New Roman" w:hAnsi="Times New Roman" w:cs="Times New Roman"/>
          <w:sz w:val="28"/>
          <w:szCs w:val="28"/>
          <w:lang w:val="kk-KZ" w:eastAsia="ru-RU"/>
        </w:rPr>
        <w:t xml:space="preserve"> </w:t>
      </w:r>
      <w:r w:rsidR="00E414AE" w:rsidRPr="001D0F19">
        <w:rPr>
          <w:rFonts w:ascii="Times New Roman" w:eastAsia="Times New Roman" w:hAnsi="Times New Roman" w:cs="Times New Roman"/>
          <w:sz w:val="28"/>
          <w:szCs w:val="28"/>
          <w:lang w:val="kk-KZ" w:eastAsia="ru-RU"/>
        </w:rPr>
        <w:t xml:space="preserve">Инновацялық жаңғыртулар </w:t>
      </w:r>
      <w:r w:rsidR="00333963" w:rsidRPr="001D0F19">
        <w:rPr>
          <w:rFonts w:ascii="Times New Roman" w:eastAsia="Times New Roman" w:hAnsi="Times New Roman" w:cs="Times New Roman"/>
          <w:sz w:val="28"/>
          <w:szCs w:val="28"/>
          <w:lang w:val="kk-KZ" w:eastAsia="ru-RU"/>
        </w:rPr>
        <w:t>і</w:t>
      </w:r>
      <w:r w:rsidRPr="001D0F19">
        <w:rPr>
          <w:rFonts w:ascii="Times New Roman" w:eastAsia="Times New Roman" w:hAnsi="Times New Roman" w:cs="Times New Roman"/>
          <w:sz w:val="28"/>
          <w:szCs w:val="28"/>
          <w:lang w:val="kk-KZ" w:eastAsia="ru-RU"/>
        </w:rPr>
        <w:t xml:space="preserve">ске қосылғаннан кейін статистика мен пайдаланушылардың пікірлерін талдау арқылы </w:t>
      </w:r>
      <w:r w:rsidR="00333963" w:rsidRPr="001D0F19">
        <w:rPr>
          <w:rFonts w:ascii="Times New Roman" w:eastAsia="Times New Roman" w:hAnsi="Times New Roman" w:cs="Times New Roman"/>
          <w:sz w:val="28"/>
          <w:szCs w:val="28"/>
          <w:lang w:val="kk-KZ" w:eastAsia="ru-RU"/>
        </w:rPr>
        <w:t xml:space="preserve">көрсетілетін </w:t>
      </w:r>
      <w:r w:rsidRPr="001D0F19">
        <w:rPr>
          <w:rFonts w:ascii="Times New Roman" w:eastAsia="Times New Roman" w:hAnsi="Times New Roman" w:cs="Times New Roman"/>
          <w:sz w:val="28"/>
          <w:szCs w:val="28"/>
          <w:lang w:val="kk-KZ" w:eastAsia="ru-RU"/>
        </w:rPr>
        <w:t xml:space="preserve">қызметтердің тиімділігін жүйелі түрде бағалау маңызды. Халықтың цифрлық сауаттылығының өзгеретін қажеттіліктері мен деңгейін ескере отырып, үздіксіз </w:t>
      </w:r>
      <w:r w:rsidR="00E414AE" w:rsidRPr="001D0F19">
        <w:rPr>
          <w:rFonts w:ascii="Times New Roman" w:eastAsia="Times New Roman" w:hAnsi="Times New Roman" w:cs="Times New Roman"/>
          <w:sz w:val="28"/>
          <w:szCs w:val="28"/>
          <w:lang w:val="kk-KZ" w:eastAsia="ru-RU"/>
        </w:rPr>
        <w:t xml:space="preserve">тиісті </w:t>
      </w:r>
      <w:r w:rsidRPr="001D0F19">
        <w:rPr>
          <w:rFonts w:ascii="Times New Roman" w:eastAsia="Times New Roman" w:hAnsi="Times New Roman" w:cs="Times New Roman"/>
          <w:sz w:val="28"/>
          <w:szCs w:val="28"/>
          <w:lang w:val="kk-KZ" w:eastAsia="ru-RU"/>
        </w:rPr>
        <w:t xml:space="preserve">жетілдіру </w:t>
      </w:r>
      <w:r w:rsidR="00E414AE" w:rsidRPr="001D0F19">
        <w:rPr>
          <w:rFonts w:ascii="Times New Roman" w:eastAsia="Times New Roman" w:hAnsi="Times New Roman" w:cs="Times New Roman"/>
          <w:sz w:val="28"/>
          <w:szCs w:val="28"/>
          <w:lang w:val="kk-KZ" w:eastAsia="ru-RU"/>
        </w:rPr>
        <w:t xml:space="preserve">шараларын жүргізу </w:t>
      </w:r>
      <w:r w:rsidRPr="001D0F19">
        <w:rPr>
          <w:rFonts w:ascii="Times New Roman" w:eastAsia="Times New Roman" w:hAnsi="Times New Roman" w:cs="Times New Roman"/>
          <w:sz w:val="28"/>
          <w:szCs w:val="28"/>
          <w:lang w:val="kk-KZ" w:eastAsia="ru-RU"/>
        </w:rPr>
        <w:t>мемлекеттік қызмет көрсетудің тұрақты дамуын қамтамасыз етеді.</w:t>
      </w:r>
      <w:r w:rsidR="00E414AE" w:rsidRPr="001D0F19">
        <w:rPr>
          <w:rFonts w:ascii="Times New Roman" w:eastAsia="Times New Roman" w:hAnsi="Times New Roman" w:cs="Times New Roman"/>
          <w:sz w:val="28"/>
          <w:szCs w:val="28"/>
          <w:lang w:val="kk-KZ" w:eastAsia="ru-RU"/>
        </w:rPr>
        <w:t xml:space="preserve"> Бұл ретте</w:t>
      </w:r>
      <w:r w:rsidRPr="001D0F19">
        <w:rPr>
          <w:rFonts w:ascii="Times New Roman" w:eastAsia="Times New Roman" w:hAnsi="Times New Roman" w:cs="Times New Roman"/>
          <w:sz w:val="28"/>
          <w:szCs w:val="28"/>
          <w:lang w:val="kk-KZ" w:eastAsia="ru-RU"/>
        </w:rPr>
        <w:t>, «Мемлекеттік көрсетілетін қызметтер туралы» Қазақстан Республикасы Заңының 10-бабын мемлекеттік қызметтер көрсетуді ұйымдастыру кезінде инновациялық шараларды қабылда</w:t>
      </w:r>
      <w:r w:rsidR="00E414AE" w:rsidRPr="001D0F19">
        <w:rPr>
          <w:rFonts w:ascii="Times New Roman" w:eastAsia="Times New Roman" w:hAnsi="Times New Roman" w:cs="Times New Roman"/>
          <w:sz w:val="28"/>
          <w:szCs w:val="28"/>
          <w:lang w:val="kk-KZ" w:eastAsia="ru-RU"/>
        </w:rPr>
        <w:t xml:space="preserve">нуы тиіс </w:t>
      </w:r>
      <w:r w:rsidRPr="001D0F19">
        <w:rPr>
          <w:rFonts w:ascii="Times New Roman" w:eastAsia="Times New Roman" w:hAnsi="Times New Roman" w:cs="Times New Roman"/>
          <w:sz w:val="28"/>
          <w:szCs w:val="28"/>
          <w:lang w:val="kk-KZ" w:eastAsia="ru-RU"/>
        </w:rPr>
        <w:t>деген нормамен толықтыру</w:t>
      </w:r>
      <w:r w:rsidR="00E414AE" w:rsidRPr="001D0F19">
        <w:rPr>
          <w:rFonts w:ascii="Times New Roman" w:eastAsia="Times New Roman" w:hAnsi="Times New Roman" w:cs="Times New Roman"/>
          <w:sz w:val="28"/>
          <w:szCs w:val="28"/>
          <w:lang w:val="kk-KZ" w:eastAsia="ru-RU"/>
        </w:rPr>
        <w:t xml:space="preserve"> қажет. Бұлардың ішінде </w:t>
      </w:r>
      <w:r w:rsidRPr="001D0F19">
        <w:rPr>
          <w:rFonts w:ascii="Times New Roman" w:eastAsia="Times New Roman" w:hAnsi="Times New Roman" w:cs="Times New Roman"/>
          <w:sz w:val="28"/>
          <w:szCs w:val="28"/>
          <w:lang w:val="kk-KZ" w:eastAsia="ru-RU"/>
        </w:rPr>
        <w:t>халықтың нысаналы топтарының қажеттіліктері мен күтулерін анықтау; қолданылатын технологияларды таңдау және негіздеу; инфрақұрылымға тең қолжетімділікті қамтамасыз ету; қызметтерді міндетті тестілеу; пайдаланушылардың пікірлерін жинау және жазу; шешімдерді бақылау және үздіксіз бейімдеу</w:t>
      </w:r>
      <w:r w:rsidR="00E414AE" w:rsidRPr="001D0F19">
        <w:rPr>
          <w:rFonts w:ascii="Times New Roman" w:eastAsia="Times New Roman" w:hAnsi="Times New Roman" w:cs="Times New Roman"/>
          <w:sz w:val="28"/>
          <w:szCs w:val="28"/>
          <w:lang w:val="kk-KZ" w:eastAsia="ru-RU"/>
        </w:rPr>
        <w:t xml:space="preserve"> </w:t>
      </w:r>
      <w:r w:rsidR="009005ED" w:rsidRPr="001D0F19">
        <w:rPr>
          <w:rFonts w:ascii="Times New Roman" w:eastAsia="Times New Roman" w:hAnsi="Times New Roman" w:cs="Times New Roman"/>
          <w:sz w:val="28"/>
          <w:szCs w:val="28"/>
          <w:lang w:val="kk-KZ" w:eastAsia="ru-RU"/>
        </w:rPr>
        <w:t xml:space="preserve">шаралары </w:t>
      </w:r>
      <w:r w:rsidR="00E414AE" w:rsidRPr="001D0F19">
        <w:rPr>
          <w:rFonts w:ascii="Times New Roman" w:eastAsia="Times New Roman" w:hAnsi="Times New Roman" w:cs="Times New Roman"/>
          <w:sz w:val="28"/>
          <w:szCs w:val="28"/>
          <w:lang w:val="kk-KZ" w:eastAsia="ru-RU"/>
        </w:rPr>
        <w:t>бар</w:t>
      </w:r>
      <w:r w:rsidRPr="001D0F19">
        <w:rPr>
          <w:rFonts w:ascii="Times New Roman" w:eastAsia="Times New Roman" w:hAnsi="Times New Roman" w:cs="Times New Roman"/>
          <w:sz w:val="28"/>
          <w:szCs w:val="28"/>
          <w:lang w:val="kk-KZ" w:eastAsia="ru-RU"/>
        </w:rPr>
        <w:t>.</w:t>
      </w:r>
    </w:p>
    <w:p w14:paraId="582643B1" w14:textId="33891ADF" w:rsidR="007E43F9" w:rsidRPr="001D0F19" w:rsidRDefault="007E43F9" w:rsidP="008213E9">
      <w:pPr>
        <w:widowControl w:val="0"/>
        <w:tabs>
          <w:tab w:val="left" w:pos="993"/>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Мұндай толықтыру инновацияларды енгізу процесін институттандыруға, </w:t>
      </w:r>
      <w:r w:rsidR="002F789F" w:rsidRPr="001D0F19">
        <w:rPr>
          <w:rFonts w:ascii="Times New Roman" w:eastAsia="Times New Roman" w:hAnsi="Times New Roman" w:cs="Times New Roman"/>
          <w:sz w:val="28"/>
          <w:szCs w:val="28"/>
          <w:lang w:val="kk-KZ" w:eastAsia="ru-RU"/>
        </w:rPr>
        <w:t>клиенттерге бағдарлауға</w:t>
      </w:r>
      <w:r w:rsidRPr="001D0F19">
        <w:rPr>
          <w:rFonts w:ascii="Times New Roman" w:eastAsia="Times New Roman" w:hAnsi="Times New Roman" w:cs="Times New Roman"/>
          <w:sz w:val="28"/>
          <w:szCs w:val="28"/>
          <w:lang w:val="kk-KZ" w:eastAsia="ru-RU"/>
        </w:rPr>
        <w:t>, цифрлық трансформациялардың тұрақтылығын қамтамасыз етуге және азаматтардың мемлекеттік қызметтерге сенімін нығайтуға мүмкіндік береді.</w:t>
      </w:r>
    </w:p>
    <w:p w14:paraId="5B829668" w14:textId="16D0781F" w:rsidR="007F2B6D" w:rsidRPr="001D0F19" w:rsidRDefault="007F2B6D" w:rsidP="008213E9">
      <w:pPr>
        <w:widowControl w:val="0"/>
        <w:tabs>
          <w:tab w:val="left" w:pos="993"/>
          <w:tab w:val="left" w:pos="1134"/>
        </w:tabs>
        <w:spacing w:after="0" w:line="240" w:lineRule="auto"/>
        <w:ind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Осылайша, мемлекеттік қызмет көрсету клиентке бағдарланған инновациялық құралдады жетілдіру үш негізгі шартты бір мезгілде орындауға  мүмкін</w:t>
      </w:r>
      <w:r w:rsidR="00364134" w:rsidRPr="001D0F19">
        <w:rPr>
          <w:rFonts w:ascii="Times New Roman" w:eastAsia="Times New Roman" w:hAnsi="Times New Roman" w:cs="Times New Roman"/>
          <w:sz w:val="28"/>
          <w:szCs w:val="28"/>
          <w:lang w:val="kk-KZ" w:eastAsia="ru-RU"/>
        </w:rPr>
        <w:t>дік</w:t>
      </w:r>
      <w:r w:rsidRPr="001D0F19">
        <w:rPr>
          <w:rFonts w:ascii="Times New Roman" w:eastAsia="Times New Roman" w:hAnsi="Times New Roman" w:cs="Times New Roman"/>
          <w:sz w:val="28"/>
          <w:szCs w:val="28"/>
          <w:lang w:val="kk-KZ" w:eastAsia="ru-RU"/>
        </w:rPr>
        <w:t xml:space="preserve"> береді</w:t>
      </w:r>
      <w:r w:rsidR="00364134" w:rsidRPr="001D0F19">
        <w:rPr>
          <w:rFonts w:ascii="Times New Roman" w:eastAsia="Times New Roman" w:hAnsi="Times New Roman" w:cs="Times New Roman"/>
          <w:sz w:val="28"/>
          <w:szCs w:val="28"/>
          <w:lang w:val="kk-KZ" w:eastAsia="ru-RU"/>
        </w:rPr>
        <w:t>. Яғни,</w:t>
      </w:r>
      <w:r w:rsidRPr="001D0F19">
        <w:rPr>
          <w:rFonts w:ascii="Times New Roman" w:eastAsia="Times New Roman" w:hAnsi="Times New Roman" w:cs="Times New Roman"/>
          <w:sz w:val="28"/>
          <w:szCs w:val="28"/>
          <w:lang w:val="kk-KZ" w:eastAsia="ru-RU"/>
        </w:rPr>
        <w:t xml:space="preserve"> клиентке бағдарланған тәсілді </w:t>
      </w:r>
      <w:r w:rsidR="00364134" w:rsidRPr="001D0F19">
        <w:rPr>
          <w:rFonts w:ascii="Times New Roman" w:eastAsia="Times New Roman" w:hAnsi="Times New Roman" w:cs="Times New Roman"/>
          <w:sz w:val="28"/>
          <w:szCs w:val="28"/>
          <w:lang w:val="kk-KZ" w:eastAsia="ru-RU"/>
        </w:rPr>
        <w:t>нормативтік шоғырландыру және</w:t>
      </w:r>
      <w:r w:rsidRPr="001D0F19">
        <w:rPr>
          <w:rFonts w:ascii="Times New Roman" w:eastAsia="Times New Roman" w:hAnsi="Times New Roman" w:cs="Times New Roman"/>
          <w:sz w:val="28"/>
          <w:szCs w:val="28"/>
          <w:lang w:val="kk-KZ" w:eastAsia="ru-RU"/>
        </w:rPr>
        <w:t xml:space="preserve"> кейбір бизнес-</w:t>
      </w:r>
      <w:r w:rsidR="000B7ADF">
        <w:rPr>
          <w:rFonts w:ascii="Times New Roman" w:hAnsi="Times New Roman" w:cs="Times New Roman"/>
          <w:sz w:val="28"/>
          <w:szCs w:val="28"/>
          <w:lang w:val="kk-KZ"/>
        </w:rPr>
        <w:t>үдерістерді</w:t>
      </w:r>
      <w:r w:rsidR="000B7ADF" w:rsidRPr="001D0F19">
        <w:rPr>
          <w:rFonts w:ascii="Times New Roman" w:hAnsi="Times New Roman" w:cs="Times New Roman"/>
          <w:sz w:val="28"/>
          <w:szCs w:val="28"/>
          <w:lang w:val="kk-KZ"/>
        </w:rPr>
        <w:t xml:space="preserve"> </w:t>
      </w:r>
      <w:r w:rsidRPr="001D0F19">
        <w:rPr>
          <w:rFonts w:ascii="Times New Roman" w:eastAsia="Times New Roman" w:hAnsi="Times New Roman" w:cs="Times New Roman"/>
          <w:sz w:val="28"/>
          <w:szCs w:val="28"/>
          <w:lang w:val="kk-KZ" w:eastAsia="ru-RU"/>
        </w:rPr>
        <w:t xml:space="preserve">белгілі бір ортаға ауыстыру арқылы </w:t>
      </w:r>
      <w:r w:rsidR="00364134" w:rsidRPr="001D0F19">
        <w:rPr>
          <w:rFonts w:ascii="Times New Roman" w:eastAsia="Times New Roman" w:hAnsi="Times New Roman" w:cs="Times New Roman"/>
          <w:sz w:val="28"/>
          <w:szCs w:val="28"/>
          <w:lang w:val="kk-KZ" w:eastAsia="ru-RU"/>
        </w:rPr>
        <w:t xml:space="preserve">мемлекеттік қызмет көрсету саласындағы </w:t>
      </w:r>
      <w:r w:rsidRPr="001D0F19">
        <w:rPr>
          <w:rFonts w:ascii="Times New Roman" w:eastAsia="Times New Roman" w:hAnsi="Times New Roman" w:cs="Times New Roman"/>
          <w:sz w:val="28"/>
          <w:szCs w:val="28"/>
          <w:lang w:val="kk-KZ" w:eastAsia="ru-RU"/>
        </w:rPr>
        <w:t xml:space="preserve">бәсекелестік ортаны </w:t>
      </w:r>
      <w:r w:rsidR="00364134" w:rsidRPr="001D0F19">
        <w:rPr>
          <w:rFonts w:ascii="Times New Roman" w:eastAsia="Times New Roman" w:hAnsi="Times New Roman" w:cs="Times New Roman"/>
          <w:sz w:val="28"/>
          <w:szCs w:val="28"/>
          <w:lang w:val="kk-KZ" w:eastAsia="ru-RU"/>
        </w:rPr>
        <w:t>қалыптастыруға болады</w:t>
      </w:r>
      <w:r w:rsidRPr="001D0F19">
        <w:rPr>
          <w:rFonts w:ascii="Times New Roman" w:eastAsia="Times New Roman" w:hAnsi="Times New Roman" w:cs="Times New Roman"/>
          <w:sz w:val="28"/>
          <w:szCs w:val="28"/>
          <w:lang w:val="kk-KZ" w:eastAsia="ru-RU"/>
        </w:rPr>
        <w:t>.</w:t>
      </w:r>
    </w:p>
    <w:p w14:paraId="60EEF263" w14:textId="2316C391" w:rsidR="008B06B2" w:rsidRPr="001D0F19" w:rsidRDefault="008B06B2" w:rsidP="008213E9">
      <w:pPr>
        <w:pStyle w:val="a7"/>
        <w:widowControl w:val="0"/>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Ұсынылған стратегияларды іске асыру цифрлық инновациялар мен халықтың әртүрлі топтарының қажеттіліктерін ескеретін тиімді әрі тұрақты мемлекеттік қызмет көрсету жүйесін құруға мүмкіндік береді. Бұл</w:t>
      </w:r>
      <w:r w:rsidR="0033396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өз кезегінде</w:t>
      </w:r>
      <w:r w:rsidR="0033396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инклюзивті, қолжетімді және жоғары сапалы қызметтерді қамтамасыз етеді.</w:t>
      </w:r>
    </w:p>
    <w:p w14:paraId="49D59B74" w14:textId="7019DD26" w:rsidR="008B06B2" w:rsidRPr="001D0F19" w:rsidRDefault="008B06B2" w:rsidP="008213E9">
      <w:pPr>
        <w:pStyle w:val="a7"/>
        <w:widowControl w:val="0"/>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Қазақстан және цифрлық жүйелері дамып келе жатқан басқа елдер үшін мемлекеттік көрсетілетін қызметтерді цифрландыру саласында тәжірибе мен үздік тәжірибелермен алмасу мақсатында халықаралық ынтымақтастықты жалғастыру маңызды қадам болмақ. Тиімді халықаралық өзара іс-қимылдың бір мысалы – Біріккен Ұлттар Ұйымы мен Дүниежүзілік банктің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 xml:space="preserve">ің сапасын арттыру және цифрлық трансформацияны дамытуға бағытталған жобаларға елдердің қатысуы. Мысалы, «Digital Governance in Emerging Economies» жобасы дамушы елдердің басқару </w:t>
      </w:r>
      <w:r w:rsidR="008F218A" w:rsidRPr="001D0F19">
        <w:rPr>
          <w:rFonts w:ascii="Times New Roman" w:eastAsia="Times New Roman" w:hAnsi="Times New Roman" w:cs="Times New Roman"/>
          <w:sz w:val="28"/>
          <w:szCs w:val="28"/>
          <w:lang w:val="kk-KZ" w:eastAsia="ru-RU"/>
        </w:rPr>
        <w:t>үдеріс</w:t>
      </w:r>
      <w:r w:rsidRPr="001D0F19">
        <w:rPr>
          <w:rFonts w:ascii="Times New Roman" w:eastAsia="Times New Roman" w:hAnsi="Times New Roman" w:cs="Times New Roman"/>
          <w:sz w:val="28"/>
          <w:szCs w:val="28"/>
          <w:lang w:val="kk-KZ" w:eastAsia="ru-RU"/>
        </w:rPr>
        <w:t>теріне жаңа технологияларды енгізуге көмектеседі, бұл</w:t>
      </w:r>
      <w:r w:rsidR="0033396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өз кезегінде</w:t>
      </w:r>
      <w:r w:rsidR="0033396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ортақ күш-жігер мен жаһандық тәжірибе алмасудың маңыздылығын көрсетеді </w:t>
      </w:r>
      <w:r w:rsidR="00F9326A" w:rsidRPr="001D0F19">
        <w:rPr>
          <w:rFonts w:ascii="Times New Roman" w:eastAsia="Times New Roman" w:hAnsi="Times New Roman" w:cs="Times New Roman"/>
          <w:sz w:val="28"/>
          <w:szCs w:val="28"/>
          <w:lang w:val="kk-KZ" w:eastAsia="ru-RU"/>
        </w:rPr>
        <w:t>[</w:t>
      </w:r>
      <w:r w:rsidR="004364DE" w:rsidRPr="001D0F19">
        <w:rPr>
          <w:rFonts w:ascii="Times New Roman" w:eastAsia="Times New Roman" w:hAnsi="Times New Roman" w:cs="Times New Roman"/>
          <w:sz w:val="28"/>
          <w:szCs w:val="28"/>
          <w:lang w:val="kk-KZ" w:eastAsia="ru-RU"/>
        </w:rPr>
        <w:t>2</w:t>
      </w:r>
      <w:r w:rsidR="00D921BE" w:rsidRPr="001D0F19">
        <w:rPr>
          <w:rFonts w:ascii="Times New Roman" w:eastAsia="Times New Roman" w:hAnsi="Times New Roman" w:cs="Times New Roman"/>
          <w:sz w:val="28"/>
          <w:szCs w:val="28"/>
          <w:lang w:val="kk-KZ" w:eastAsia="ru-RU"/>
        </w:rPr>
        <w:t>7</w:t>
      </w:r>
      <w:r w:rsidR="00CA6FE9" w:rsidRPr="001D0F19">
        <w:rPr>
          <w:rFonts w:ascii="Times New Roman" w:eastAsia="Times New Roman" w:hAnsi="Times New Roman" w:cs="Times New Roman"/>
          <w:sz w:val="28"/>
          <w:szCs w:val="28"/>
          <w:lang w:val="kk-KZ" w:eastAsia="ru-RU"/>
        </w:rPr>
        <w:t>0</w:t>
      </w:r>
      <w:r w:rsidR="00F9326A"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w:t>
      </w:r>
    </w:p>
    <w:p w14:paraId="22B982AA" w14:textId="2B45F158" w:rsidR="008B06B2" w:rsidRPr="001D0F19" w:rsidRDefault="008B06B2" w:rsidP="008213E9">
      <w:pPr>
        <w:pStyle w:val="a7"/>
        <w:widowControl w:val="0"/>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Сонымен қатар</w:t>
      </w:r>
      <w:r w:rsidR="00333963" w:rsidRPr="001D0F19">
        <w:rPr>
          <w:rFonts w:ascii="Times New Roman" w:eastAsia="Times New Roman" w:hAnsi="Times New Roman" w:cs="Times New Roman"/>
          <w:sz w:val="28"/>
          <w:szCs w:val="28"/>
          <w:lang w:val="kk-KZ" w:eastAsia="ru-RU"/>
        </w:rPr>
        <w:t>,</w:t>
      </w:r>
      <w:r w:rsidRPr="001D0F19">
        <w:rPr>
          <w:rFonts w:ascii="Times New Roman" w:eastAsia="Times New Roman" w:hAnsi="Times New Roman" w:cs="Times New Roman"/>
          <w:sz w:val="28"/>
          <w:szCs w:val="28"/>
          <w:lang w:val="kk-KZ" w:eastAsia="ru-RU"/>
        </w:rPr>
        <w:t xml:space="preserve"> цифрландыру азаматтармен дәстүрлі өзара іс-қимыл тәсілдерін толық жоймауы тиіс. Керісінше, технологиялар мемлекеттік көрсетілетін қызметтерді жақсартуда негізгі рөл атқаратын, бірақ әртүрлі себептермен цифрлық сервистерді пайдалана алмайтын азаматтарды шеттетпейтін аралас (гибридті) модель құрылуы қажет. Бұл тәсіл барлық әлеуметтік топтар, соның ішінде мүмкіндігі шектеулі адамдар, егде жастағы азаматтар және шалғай өңір тұрғындары үшін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Pr="001D0F19">
        <w:rPr>
          <w:rFonts w:ascii="Times New Roman" w:eastAsia="Times New Roman" w:hAnsi="Times New Roman" w:cs="Times New Roman"/>
          <w:sz w:val="28"/>
          <w:szCs w:val="28"/>
          <w:lang w:val="kk-KZ" w:eastAsia="ru-RU"/>
        </w:rPr>
        <w:t>ің қолжетімділігін қамтамасыз етуге мүмкіндік береді.</w:t>
      </w:r>
    </w:p>
    <w:p w14:paraId="41D67F36" w14:textId="51D89717" w:rsidR="008B06B2" w:rsidRPr="001D0F19" w:rsidRDefault="00333963" w:rsidP="008213E9">
      <w:pPr>
        <w:pStyle w:val="a7"/>
        <w:widowControl w:val="0"/>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Соңында</w:t>
      </w:r>
      <w:r w:rsidR="008B06B2" w:rsidRPr="001D0F19">
        <w:rPr>
          <w:rFonts w:ascii="Times New Roman" w:eastAsia="Times New Roman" w:hAnsi="Times New Roman" w:cs="Times New Roman"/>
          <w:sz w:val="28"/>
          <w:szCs w:val="28"/>
          <w:lang w:val="kk-KZ" w:eastAsia="ru-RU"/>
        </w:rPr>
        <w:t xml:space="preserve">,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008B06B2" w:rsidRPr="001D0F19">
        <w:rPr>
          <w:rFonts w:ascii="Times New Roman" w:eastAsia="Times New Roman" w:hAnsi="Times New Roman" w:cs="Times New Roman"/>
          <w:sz w:val="28"/>
          <w:szCs w:val="28"/>
          <w:lang w:val="kk-KZ" w:eastAsia="ru-RU"/>
        </w:rPr>
        <w:t xml:space="preserve"> цифрлық трансформациясының </w:t>
      </w:r>
      <w:r w:rsidRPr="001D0F19">
        <w:rPr>
          <w:rFonts w:ascii="Times New Roman" w:eastAsia="Times New Roman" w:hAnsi="Times New Roman" w:cs="Times New Roman"/>
          <w:sz w:val="28"/>
          <w:szCs w:val="28"/>
          <w:lang w:val="kk-KZ" w:eastAsia="ru-RU"/>
        </w:rPr>
        <w:t xml:space="preserve">сәттілігі </w:t>
      </w:r>
      <w:r w:rsidR="008B06B2" w:rsidRPr="001D0F19">
        <w:rPr>
          <w:rFonts w:ascii="Times New Roman" w:eastAsia="Times New Roman" w:hAnsi="Times New Roman" w:cs="Times New Roman"/>
          <w:sz w:val="28"/>
          <w:szCs w:val="28"/>
          <w:lang w:val="kk-KZ" w:eastAsia="ru-RU"/>
        </w:rPr>
        <w:t xml:space="preserve">тек технологияларға ғана емес, сонымен қатар мемлекеттік органдар мен қоғам ішінде болып жатқан мәдени өзгерістерге де байланысты. Осы мақсатқа жету үшін: </w:t>
      </w:r>
      <w:r w:rsidRPr="001D0F19">
        <w:rPr>
          <w:rFonts w:ascii="Times New Roman" w:eastAsia="Times New Roman" w:hAnsi="Times New Roman" w:cs="Times New Roman"/>
          <w:sz w:val="28"/>
          <w:szCs w:val="28"/>
          <w:lang w:val="kk-KZ" w:eastAsia="ru-RU"/>
        </w:rPr>
        <w:t>м</w:t>
      </w:r>
      <w:r w:rsidR="008B06B2" w:rsidRPr="001D0F19">
        <w:rPr>
          <w:rFonts w:ascii="Times New Roman" w:eastAsia="Times New Roman" w:hAnsi="Times New Roman" w:cs="Times New Roman"/>
          <w:sz w:val="28"/>
          <w:szCs w:val="28"/>
          <w:lang w:val="kk-KZ" w:eastAsia="ru-RU"/>
        </w:rPr>
        <w:t xml:space="preserve">емлекеттік </w:t>
      </w:r>
      <w:r w:rsidRPr="001D0F19">
        <w:rPr>
          <w:rFonts w:ascii="Times New Roman" w:eastAsia="Times New Roman" w:hAnsi="Times New Roman" w:cs="Times New Roman"/>
          <w:sz w:val="28"/>
          <w:szCs w:val="28"/>
          <w:lang w:val="kk-KZ" w:eastAsia="ru-RU"/>
        </w:rPr>
        <w:t xml:space="preserve">көрсетілетін </w:t>
      </w:r>
      <w:r w:rsidR="008B06B2" w:rsidRPr="001D0F19">
        <w:rPr>
          <w:rFonts w:ascii="Times New Roman" w:eastAsia="Times New Roman" w:hAnsi="Times New Roman" w:cs="Times New Roman"/>
          <w:sz w:val="28"/>
          <w:szCs w:val="28"/>
          <w:lang w:val="kk-KZ" w:eastAsia="ru-RU"/>
        </w:rPr>
        <w:t>қызметтегі инновация мәдениетін қолдау қажет. Мемлекеттік-жеке</w:t>
      </w:r>
      <w:r w:rsidRPr="001D0F19">
        <w:rPr>
          <w:rFonts w:ascii="Times New Roman" w:eastAsia="Times New Roman" w:hAnsi="Times New Roman" w:cs="Times New Roman"/>
          <w:sz w:val="28"/>
          <w:szCs w:val="28"/>
          <w:lang w:val="kk-KZ" w:eastAsia="ru-RU"/>
        </w:rPr>
        <w:t xml:space="preserve">шелік </w:t>
      </w:r>
      <w:r w:rsidR="008B06B2" w:rsidRPr="001D0F19">
        <w:rPr>
          <w:rFonts w:ascii="Times New Roman" w:eastAsia="Times New Roman" w:hAnsi="Times New Roman" w:cs="Times New Roman"/>
          <w:sz w:val="28"/>
          <w:szCs w:val="28"/>
          <w:lang w:val="kk-KZ" w:eastAsia="ru-RU"/>
        </w:rPr>
        <w:t xml:space="preserve">әріптестікті дамыту маңызды. Азаматтарды цифрлық трансформация </w:t>
      </w:r>
      <w:r w:rsidR="008F218A" w:rsidRPr="001D0F19">
        <w:rPr>
          <w:rFonts w:ascii="Times New Roman" w:eastAsia="Times New Roman" w:hAnsi="Times New Roman" w:cs="Times New Roman"/>
          <w:sz w:val="28"/>
          <w:szCs w:val="28"/>
          <w:lang w:val="kk-KZ" w:eastAsia="ru-RU"/>
        </w:rPr>
        <w:t>үдеріс</w:t>
      </w:r>
      <w:r w:rsidR="008B06B2" w:rsidRPr="001D0F19">
        <w:rPr>
          <w:rFonts w:ascii="Times New Roman" w:eastAsia="Times New Roman" w:hAnsi="Times New Roman" w:cs="Times New Roman"/>
          <w:sz w:val="28"/>
          <w:szCs w:val="28"/>
          <w:lang w:val="kk-KZ" w:eastAsia="ru-RU"/>
        </w:rPr>
        <w:t xml:space="preserve">іне белсенді қатыстыру, оларды шешім қабылдау </w:t>
      </w:r>
      <w:r w:rsidR="008F218A" w:rsidRPr="001D0F19">
        <w:rPr>
          <w:rFonts w:ascii="Times New Roman" w:eastAsia="Times New Roman" w:hAnsi="Times New Roman" w:cs="Times New Roman"/>
          <w:sz w:val="28"/>
          <w:szCs w:val="28"/>
          <w:lang w:val="kk-KZ" w:eastAsia="ru-RU"/>
        </w:rPr>
        <w:t>үдеріс</w:t>
      </w:r>
      <w:r w:rsidR="008B06B2" w:rsidRPr="001D0F19">
        <w:rPr>
          <w:rFonts w:ascii="Times New Roman" w:eastAsia="Times New Roman" w:hAnsi="Times New Roman" w:cs="Times New Roman"/>
          <w:sz w:val="28"/>
          <w:szCs w:val="28"/>
          <w:lang w:val="kk-KZ" w:eastAsia="ru-RU"/>
        </w:rPr>
        <w:t>іне тарту керек.</w:t>
      </w:r>
    </w:p>
    <w:p w14:paraId="5CDB1115" w14:textId="0618E209" w:rsidR="008B06B2" w:rsidRPr="001D0F19" w:rsidRDefault="008B06B2" w:rsidP="008213E9">
      <w:pPr>
        <w:pStyle w:val="a7"/>
        <w:widowControl w:val="0"/>
        <w:tabs>
          <w:tab w:val="left" w:pos="993"/>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 xml:space="preserve">Осылайша, цифрлық технологияларды тиімді енгізу </w:t>
      </w:r>
      <w:r w:rsidR="00BA2A8E" w:rsidRPr="001D0F19">
        <w:rPr>
          <w:rFonts w:ascii="Times New Roman" w:eastAsia="Times New Roman" w:hAnsi="Times New Roman" w:cs="Times New Roman"/>
          <w:sz w:val="28"/>
          <w:szCs w:val="28"/>
          <w:lang w:val="kk-KZ" w:eastAsia="ru-RU"/>
        </w:rPr>
        <w:t>мемлекеттік көрсетілетін қызметтерд</w:t>
      </w:r>
      <w:r w:rsidR="00CB7DB9" w:rsidRPr="001D0F19">
        <w:rPr>
          <w:rFonts w:ascii="Times New Roman" w:eastAsia="Times New Roman" w:hAnsi="Times New Roman" w:cs="Times New Roman"/>
          <w:sz w:val="28"/>
          <w:szCs w:val="28"/>
          <w:lang w:val="kk-KZ" w:eastAsia="ru-RU"/>
        </w:rPr>
        <w:t>ің</w:t>
      </w:r>
      <w:r w:rsidRPr="001D0F19">
        <w:rPr>
          <w:rFonts w:ascii="Times New Roman" w:eastAsia="Times New Roman" w:hAnsi="Times New Roman" w:cs="Times New Roman"/>
          <w:sz w:val="28"/>
          <w:szCs w:val="28"/>
          <w:lang w:val="kk-KZ" w:eastAsia="ru-RU"/>
        </w:rPr>
        <w:t xml:space="preserve"> қолжетімділігі мен сапасын арттырып қана қоймай, мемлекеттік институттарға деген сенімді нығайтады. Болашақта цифрландыру мен инновациялық басқару үлгілерін дамыту мемлекеттің экономикалық және әлеуметтік тұрақтылығын арттыруға, оның халықаралық аренадағы бәсекеге қабілеттілігін күшейтуге, сондай-ақ азаматтардың өмір сүру сапасын жақсартуға ықпал ететін болады.</w:t>
      </w:r>
    </w:p>
    <w:p w14:paraId="44D9AF75" w14:textId="77777777" w:rsidR="00E7492D" w:rsidRPr="001D0F19" w:rsidRDefault="00E7492D" w:rsidP="008213E9">
      <w:pPr>
        <w:widowControl w:val="0"/>
        <w:spacing w:after="0" w:line="240" w:lineRule="auto"/>
        <w:jc w:val="both"/>
        <w:rPr>
          <w:rFonts w:ascii="Times New Roman" w:eastAsia="Calibri" w:hAnsi="Times New Roman" w:cs="Times New Roman"/>
          <w:b/>
          <w:bCs/>
          <w:sz w:val="28"/>
          <w:szCs w:val="28"/>
          <w:lang w:val="kk-KZ" w:eastAsia="ru-RU"/>
        </w:rPr>
      </w:pPr>
    </w:p>
    <w:p w14:paraId="4DAA8431" w14:textId="47E23948" w:rsidR="00E7492D" w:rsidRPr="001D0F19" w:rsidRDefault="00E7492D" w:rsidP="008213E9">
      <w:pPr>
        <w:widowControl w:val="0"/>
        <w:spacing w:after="0" w:line="240" w:lineRule="auto"/>
        <w:jc w:val="both"/>
        <w:rPr>
          <w:rFonts w:ascii="Times New Roman" w:eastAsia="Calibri" w:hAnsi="Times New Roman" w:cs="Times New Roman"/>
          <w:b/>
          <w:bCs/>
          <w:sz w:val="28"/>
          <w:szCs w:val="28"/>
          <w:lang w:val="kk-KZ" w:eastAsia="ru-RU"/>
        </w:rPr>
      </w:pPr>
    </w:p>
    <w:p w14:paraId="4CBC6030" w14:textId="57085600" w:rsidR="00F422D6" w:rsidRPr="001D0F19" w:rsidRDefault="00F422D6" w:rsidP="008213E9">
      <w:pPr>
        <w:widowControl w:val="0"/>
        <w:spacing w:after="0" w:line="240" w:lineRule="auto"/>
        <w:jc w:val="both"/>
        <w:rPr>
          <w:rFonts w:ascii="Times New Roman" w:eastAsia="Calibri" w:hAnsi="Times New Roman" w:cs="Times New Roman"/>
          <w:b/>
          <w:bCs/>
          <w:sz w:val="28"/>
          <w:szCs w:val="28"/>
          <w:lang w:val="kk-KZ" w:eastAsia="ru-RU"/>
        </w:rPr>
      </w:pPr>
    </w:p>
    <w:p w14:paraId="75D816DD" w14:textId="087822D2" w:rsidR="00F422D6" w:rsidRPr="001D0F19" w:rsidRDefault="00F422D6" w:rsidP="008213E9">
      <w:pPr>
        <w:widowControl w:val="0"/>
        <w:spacing w:after="0" w:line="240" w:lineRule="auto"/>
        <w:jc w:val="both"/>
        <w:rPr>
          <w:rFonts w:ascii="Times New Roman" w:eastAsia="Calibri" w:hAnsi="Times New Roman" w:cs="Times New Roman"/>
          <w:b/>
          <w:bCs/>
          <w:sz w:val="28"/>
          <w:szCs w:val="28"/>
          <w:lang w:val="kk-KZ" w:eastAsia="ru-RU"/>
        </w:rPr>
      </w:pPr>
    </w:p>
    <w:p w14:paraId="03DC938E" w14:textId="53D9D2AB" w:rsidR="00F422D6" w:rsidRPr="001D0F19" w:rsidRDefault="00F422D6" w:rsidP="008213E9">
      <w:pPr>
        <w:widowControl w:val="0"/>
        <w:spacing w:after="0" w:line="240" w:lineRule="auto"/>
        <w:jc w:val="both"/>
        <w:rPr>
          <w:rFonts w:ascii="Times New Roman" w:eastAsia="Calibri" w:hAnsi="Times New Roman" w:cs="Times New Roman"/>
          <w:b/>
          <w:bCs/>
          <w:sz w:val="28"/>
          <w:szCs w:val="28"/>
          <w:lang w:val="kk-KZ" w:eastAsia="ru-RU"/>
        </w:rPr>
      </w:pPr>
    </w:p>
    <w:p w14:paraId="6673DA5D" w14:textId="1A4F5F4C"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7207B8F4" w14:textId="50EA652A"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4B37D9D8" w14:textId="68E3E047"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09200007" w14:textId="47104545"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563E4666" w14:textId="1B4C635B"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5C8C509B" w14:textId="6BD22507"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77E36C22" w14:textId="6F3CF381"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10569F71" w14:textId="3376F54F"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75AD96DC" w14:textId="28F960FE"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020AAC5F" w14:textId="17525422"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4C72596B" w14:textId="4BC99BF4"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1070BEE1" w14:textId="7A954D35"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4CBFD447" w14:textId="180B51DD"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055045F5" w14:textId="053BBAFA"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5F80B03B" w14:textId="112CE360"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021B9C91" w14:textId="43366578"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18DF8071" w14:textId="03C7821B"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17D6FC82" w14:textId="3D706767"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1C3BA367" w14:textId="3F235E9A"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4AF11FC6" w14:textId="7D2930EF"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30472A06" w14:textId="352402EB" w:rsidR="0013580E" w:rsidRPr="001D0F19" w:rsidRDefault="0013580E" w:rsidP="008213E9">
      <w:pPr>
        <w:widowControl w:val="0"/>
        <w:spacing w:after="0" w:line="240" w:lineRule="auto"/>
        <w:jc w:val="both"/>
        <w:rPr>
          <w:rFonts w:ascii="Times New Roman" w:eastAsia="Calibri" w:hAnsi="Times New Roman" w:cs="Times New Roman"/>
          <w:b/>
          <w:bCs/>
          <w:sz w:val="28"/>
          <w:szCs w:val="28"/>
          <w:lang w:val="kk-KZ" w:eastAsia="ru-RU"/>
        </w:rPr>
      </w:pPr>
    </w:p>
    <w:p w14:paraId="4190C9F0" w14:textId="77777777" w:rsidR="0013580E" w:rsidRPr="001D0F19" w:rsidRDefault="0013580E" w:rsidP="008213E9">
      <w:pPr>
        <w:widowControl w:val="0"/>
        <w:spacing w:after="0" w:line="240" w:lineRule="auto"/>
        <w:jc w:val="both"/>
        <w:rPr>
          <w:rFonts w:ascii="Times New Roman" w:eastAsia="Calibri" w:hAnsi="Times New Roman" w:cs="Times New Roman"/>
          <w:b/>
          <w:bCs/>
          <w:sz w:val="28"/>
          <w:szCs w:val="28"/>
          <w:lang w:val="kk-KZ" w:eastAsia="ru-RU"/>
        </w:rPr>
      </w:pPr>
    </w:p>
    <w:p w14:paraId="292C0971" w14:textId="77777777" w:rsidR="00FB389B" w:rsidRPr="001D0F19" w:rsidRDefault="00FB389B" w:rsidP="008213E9">
      <w:pPr>
        <w:widowControl w:val="0"/>
        <w:spacing w:after="0" w:line="240" w:lineRule="auto"/>
        <w:jc w:val="both"/>
        <w:rPr>
          <w:rFonts w:ascii="Times New Roman" w:eastAsia="Calibri" w:hAnsi="Times New Roman" w:cs="Times New Roman"/>
          <w:b/>
          <w:bCs/>
          <w:sz w:val="28"/>
          <w:szCs w:val="28"/>
          <w:lang w:val="kk-KZ" w:eastAsia="ru-RU"/>
        </w:rPr>
      </w:pPr>
    </w:p>
    <w:p w14:paraId="7077E4D0" w14:textId="5105AA9B" w:rsidR="00F422D6" w:rsidRPr="001D0F19" w:rsidRDefault="00F422D6" w:rsidP="008213E9">
      <w:pPr>
        <w:widowControl w:val="0"/>
        <w:spacing w:after="0" w:line="240" w:lineRule="auto"/>
        <w:jc w:val="both"/>
        <w:rPr>
          <w:rFonts w:ascii="Times New Roman" w:eastAsia="Calibri" w:hAnsi="Times New Roman" w:cs="Times New Roman"/>
          <w:b/>
          <w:bCs/>
          <w:sz w:val="28"/>
          <w:szCs w:val="28"/>
          <w:lang w:val="kk-KZ" w:eastAsia="ru-RU"/>
        </w:rPr>
      </w:pPr>
    </w:p>
    <w:p w14:paraId="616EDF23" w14:textId="20A4EE62" w:rsidR="00F422D6" w:rsidRPr="001D0F19" w:rsidRDefault="00F422D6" w:rsidP="008213E9">
      <w:pPr>
        <w:widowControl w:val="0"/>
        <w:spacing w:after="0" w:line="240" w:lineRule="auto"/>
        <w:jc w:val="both"/>
        <w:rPr>
          <w:rFonts w:ascii="Times New Roman" w:eastAsia="Calibri" w:hAnsi="Times New Roman" w:cs="Times New Roman"/>
          <w:b/>
          <w:bCs/>
          <w:sz w:val="28"/>
          <w:szCs w:val="28"/>
          <w:lang w:val="kk-KZ" w:eastAsia="ru-RU"/>
        </w:rPr>
      </w:pPr>
    </w:p>
    <w:p w14:paraId="6B59942B" w14:textId="77777777" w:rsidR="00F422D6" w:rsidRPr="001D0F19" w:rsidRDefault="00F422D6" w:rsidP="008213E9">
      <w:pPr>
        <w:widowControl w:val="0"/>
        <w:tabs>
          <w:tab w:val="left" w:pos="851"/>
        </w:tabs>
        <w:spacing w:after="0" w:line="240" w:lineRule="auto"/>
        <w:jc w:val="center"/>
        <w:rPr>
          <w:rFonts w:ascii="Times New Roman" w:eastAsia="Arial" w:hAnsi="Times New Roman" w:cs="Times New Roman"/>
          <w:b/>
          <w:sz w:val="28"/>
          <w:szCs w:val="28"/>
          <w:lang w:val="kk-KZ"/>
        </w:rPr>
      </w:pPr>
      <w:r w:rsidRPr="001D0F19">
        <w:rPr>
          <w:rFonts w:ascii="Times New Roman" w:eastAsia="Times New Roman" w:hAnsi="Times New Roman" w:cs="Times New Roman"/>
          <w:b/>
          <w:sz w:val="28"/>
          <w:szCs w:val="28"/>
          <w:lang w:val="kk-KZ"/>
        </w:rPr>
        <w:t>ПАЙДАЛАНЫЛҒАН ӘДЕБИЕТТЕР ТІЗІМІ</w:t>
      </w:r>
    </w:p>
    <w:p w14:paraId="66962B2E" w14:textId="77777777" w:rsidR="00F422D6" w:rsidRPr="001D0F19" w:rsidRDefault="00F422D6" w:rsidP="008213E9">
      <w:pPr>
        <w:widowControl w:val="0"/>
        <w:tabs>
          <w:tab w:val="left" w:pos="851"/>
        </w:tabs>
        <w:spacing w:after="0" w:line="240" w:lineRule="auto"/>
        <w:ind w:firstLine="709"/>
        <w:jc w:val="center"/>
        <w:rPr>
          <w:rFonts w:ascii="Times New Roman" w:eastAsia="Arial" w:hAnsi="Times New Roman" w:cs="Times New Roman"/>
          <w:bCs/>
          <w:sz w:val="28"/>
          <w:szCs w:val="28"/>
          <w:lang w:val="kk-KZ"/>
        </w:rPr>
      </w:pPr>
    </w:p>
    <w:p w14:paraId="2A0383C4" w14:textId="77777777" w:rsidR="00F422D6" w:rsidRPr="001D0F19" w:rsidRDefault="00F422D6" w:rsidP="008213E9">
      <w:pPr>
        <w:widowControl w:val="0"/>
        <w:tabs>
          <w:tab w:val="left" w:pos="851"/>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1 Қазақстан Республикасы Президентінің Жарлығы. Қазақстан Республикасында мемлекеттік басқаруды дамытудың 2030 жылға дейінгі тұжырымдамасын бекіту туралы: 2021 жылдың 26 ақпанда, №522 бекітілген // </w:t>
      </w:r>
      <w:hyperlink r:id="rId19" w:history="1">
        <w:r w:rsidRPr="001D0F19">
          <w:rPr>
            <w:rFonts w:ascii="Times New Roman" w:eastAsia="Times New Roman" w:hAnsi="Times New Roman" w:cs="Times New Roman"/>
            <w:bCs/>
            <w:sz w:val="28"/>
            <w:szCs w:val="28"/>
            <w:lang w:val="kk-KZ"/>
          </w:rPr>
          <w:t>https://adilet.zan.kz/kaz/docs/U2100000522</w:t>
        </w:r>
      </w:hyperlink>
      <w:r w:rsidRPr="001D0F19">
        <w:rPr>
          <w:rFonts w:ascii="Times New Roman" w:eastAsia="Times New Roman" w:hAnsi="Times New Roman" w:cs="Times New Roman"/>
          <w:bCs/>
          <w:sz w:val="28"/>
          <w:szCs w:val="28"/>
          <w:lang w:val="kk-KZ"/>
        </w:rPr>
        <w:t>. 10.09.2025.</w:t>
      </w:r>
    </w:p>
    <w:p w14:paraId="63E2B9F0" w14:textId="77777777" w:rsidR="00F422D6" w:rsidRPr="001D0F19" w:rsidRDefault="00F422D6" w:rsidP="008213E9">
      <w:pPr>
        <w:widowControl w:val="0"/>
        <w:tabs>
          <w:tab w:val="left" w:pos="851"/>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2 </w:t>
      </w:r>
      <w:r w:rsidRPr="001D0F19">
        <w:rPr>
          <w:rFonts w:ascii="Times New Roman" w:hAnsi="Times New Roman" w:cs="Times New Roman"/>
          <w:sz w:val="28"/>
          <w:szCs w:val="28"/>
          <w:lang w:val="kk-KZ"/>
        </w:rPr>
        <w:t>Improving Framework Conditions for the Digital Transformation of Businesses in Kazakhstan / OECD. – Paris, 2023. – 75 р.</w:t>
      </w:r>
      <w:r w:rsidRPr="001D0F19">
        <w:rPr>
          <w:rFonts w:ascii="Times New Roman" w:eastAsia="Times New Roman" w:hAnsi="Times New Roman" w:cs="Times New Roman"/>
          <w:bCs/>
          <w:sz w:val="28"/>
          <w:szCs w:val="28"/>
          <w:lang w:val="kk-KZ"/>
        </w:rPr>
        <w:t xml:space="preserve"> </w:t>
      </w:r>
    </w:p>
    <w:p w14:paraId="0C040DD3" w14:textId="77777777" w:rsidR="00F422D6" w:rsidRPr="001D0F19" w:rsidRDefault="00F422D6" w:rsidP="008213E9">
      <w:pPr>
        <w:widowControl w:val="0"/>
        <w:tabs>
          <w:tab w:val="left" w:pos="851"/>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3 Қазақстан Республикасы Президентінің Жарлығы. Қазақстан Республикасының мемлекеттік қызметін дамытудың 2024-2029 жылдарға арналған тұжырымдамасын бекіту туралы: 2024 жылдың 17 шілдесі, №602 бекітілген // </w:t>
      </w:r>
      <w:hyperlink r:id="rId20" w:history="1">
        <w:r w:rsidRPr="001D0F19">
          <w:rPr>
            <w:rStyle w:val="af0"/>
            <w:rFonts w:ascii="Times New Roman" w:eastAsia="Times New Roman" w:hAnsi="Times New Roman" w:cs="Times New Roman"/>
            <w:bCs/>
            <w:sz w:val="28"/>
            <w:szCs w:val="28"/>
            <w:lang w:val="kk-KZ"/>
          </w:rPr>
          <w:t>https://adilet.zan.kz/kaz/docs/U2400000602</w:t>
        </w:r>
      </w:hyperlink>
      <w:r w:rsidRPr="001D0F19">
        <w:rPr>
          <w:rFonts w:ascii="Times New Roman" w:eastAsia="Times New Roman" w:hAnsi="Times New Roman" w:cs="Times New Roman"/>
          <w:bCs/>
          <w:sz w:val="28"/>
          <w:szCs w:val="28"/>
          <w:lang w:val="kk-KZ"/>
        </w:rPr>
        <w:t>. 10.09.2025.</w:t>
      </w:r>
    </w:p>
    <w:p w14:paraId="1292FEC5" w14:textId="77777777" w:rsidR="00F422D6" w:rsidRPr="001D0F19" w:rsidRDefault="00F422D6" w:rsidP="008213E9">
      <w:pPr>
        <w:widowControl w:val="0"/>
        <w:tabs>
          <w:tab w:val="left" w:pos="993"/>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4 Digital Government in the European Union: Current Trends and Future Prospects. European Union Publications / European Commission. (2021) // </w:t>
      </w:r>
      <w:hyperlink r:id="rId21" w:history="1">
        <w:r w:rsidRPr="001D0F19">
          <w:rPr>
            <w:rStyle w:val="af0"/>
            <w:rFonts w:ascii="Times New Roman" w:eastAsia="Times New Roman" w:hAnsi="Times New Roman" w:cs="Times New Roman"/>
            <w:bCs/>
            <w:sz w:val="28"/>
            <w:szCs w:val="28"/>
            <w:lang w:val="kk-KZ"/>
          </w:rPr>
          <w:t>https://commission.europa.eu/index_en</w:t>
        </w:r>
      </w:hyperlink>
      <w:r w:rsidRPr="001D0F19">
        <w:rPr>
          <w:rFonts w:ascii="Times New Roman" w:eastAsia="Times New Roman" w:hAnsi="Times New Roman" w:cs="Times New Roman"/>
          <w:bCs/>
          <w:sz w:val="28"/>
          <w:szCs w:val="28"/>
          <w:lang w:val="kk-KZ"/>
        </w:rPr>
        <w:t>. 10.02.2024.</w:t>
      </w:r>
    </w:p>
    <w:p w14:paraId="2C447800" w14:textId="77777777" w:rsidR="00F422D6" w:rsidRPr="001D0F19" w:rsidRDefault="00F422D6" w:rsidP="008213E9">
      <w:pPr>
        <w:widowControl w:val="0"/>
        <w:tabs>
          <w:tab w:val="left" w:pos="851"/>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5 Системы электронной подачи заявок и получения государственных услуг в Казахстане // </w:t>
      </w:r>
      <w:hyperlink r:id="rId22" w:history="1">
        <w:r w:rsidRPr="001D0F19">
          <w:rPr>
            <w:rStyle w:val="af0"/>
            <w:rFonts w:ascii="Times New Roman" w:eastAsia="Times New Roman" w:hAnsi="Times New Roman" w:cs="Times New Roman"/>
            <w:bCs/>
            <w:sz w:val="28"/>
            <w:szCs w:val="28"/>
            <w:lang w:val="kk-KZ"/>
          </w:rPr>
          <w:t>https://egov.kz/cms/ru?ysclid=mgisq9iwa</w:t>
        </w:r>
      </w:hyperlink>
      <w:r w:rsidRPr="001D0F19">
        <w:rPr>
          <w:rFonts w:ascii="Times New Roman" w:eastAsia="Times New Roman" w:hAnsi="Times New Roman" w:cs="Times New Roman"/>
          <w:bCs/>
          <w:sz w:val="28"/>
          <w:szCs w:val="28"/>
          <w:lang w:val="kk-KZ"/>
        </w:rPr>
        <w:t>. 10.10.2023.</w:t>
      </w:r>
    </w:p>
    <w:p w14:paraId="59BC66D3" w14:textId="77777777" w:rsidR="00F422D6" w:rsidRPr="001D0F19" w:rsidRDefault="00F422D6" w:rsidP="008213E9">
      <w:pPr>
        <w:widowControl w:val="0"/>
        <w:tabs>
          <w:tab w:val="left" w:pos="851"/>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6 Қазақстан Республикасының Цифрлық даму, инновациялар және аэроғарыш өнеркәсібі министрлігі // </w:t>
      </w:r>
      <w:hyperlink r:id="rId23" w:history="1">
        <w:r w:rsidRPr="001D0F19">
          <w:rPr>
            <w:rStyle w:val="af0"/>
            <w:rFonts w:ascii="Times New Roman" w:eastAsia="Times New Roman" w:hAnsi="Times New Roman" w:cs="Times New Roman"/>
            <w:bCs/>
            <w:sz w:val="28"/>
            <w:szCs w:val="28"/>
            <w:lang w:val="kk-KZ"/>
          </w:rPr>
          <w:t>https://www.gov.kz/memleket</w:t>
        </w:r>
      </w:hyperlink>
      <w:r w:rsidRPr="001D0F19">
        <w:rPr>
          <w:rFonts w:ascii="Times New Roman" w:eastAsia="Times New Roman" w:hAnsi="Times New Roman" w:cs="Times New Roman"/>
          <w:bCs/>
          <w:sz w:val="28"/>
          <w:szCs w:val="28"/>
          <w:lang w:val="kk-KZ"/>
        </w:rPr>
        <w:t>. 24.01.2025.</w:t>
      </w:r>
    </w:p>
    <w:p w14:paraId="2BC189CA" w14:textId="77777777" w:rsidR="00F422D6" w:rsidRPr="001D0F19" w:rsidRDefault="00F422D6" w:rsidP="008213E9">
      <w:pPr>
        <w:widowControl w:val="0"/>
        <w:tabs>
          <w:tab w:val="left" w:pos="851"/>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Calibri" w:hAnsi="Times New Roman" w:cs="Times New Roman"/>
          <w:bCs/>
          <w:sz w:val="28"/>
          <w:szCs w:val="28"/>
          <w:lang w:val="kk-KZ"/>
        </w:rPr>
        <w:t>7 Мемлекеттік қызметтер көрсету сапасына қоғамдық мониторинг жүргізу нәтижелері / «Талап» зерттеу орталығы. – Астана, 2021. – 380 с.</w:t>
      </w:r>
    </w:p>
    <w:p w14:paraId="3ACFDBC1" w14:textId="77777777" w:rsidR="00F422D6" w:rsidRPr="001D0F19" w:rsidRDefault="00F422D6" w:rsidP="008213E9">
      <w:pPr>
        <w:widowControl w:val="0"/>
        <w:tabs>
          <w:tab w:val="left" w:pos="851"/>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8 </w:t>
      </w:r>
      <w:r w:rsidRPr="001D0F19">
        <w:rPr>
          <w:rStyle w:val="aff9"/>
          <w:rFonts w:ascii="Times New Roman" w:hAnsi="Times New Roman" w:cs="Times New Roman"/>
          <w:i w:val="0"/>
          <w:sz w:val="28"/>
          <w:szCs w:val="28"/>
          <w:lang w:val="kk-KZ"/>
        </w:rPr>
        <w:t xml:space="preserve">Digital public infrastructure and development: A World Bank Group approach. Digital transformation white </w:t>
      </w:r>
      <w:r w:rsidRPr="001D0F19">
        <w:rPr>
          <w:rStyle w:val="aff9"/>
          <w:rFonts w:ascii="Times New Roman" w:hAnsi="Times New Roman" w:cs="Times New Roman"/>
          <w:i w:val="0"/>
          <w:sz w:val="28"/>
          <w:szCs w:val="28"/>
        </w:rPr>
        <w:t>paper, volume</w:t>
      </w:r>
      <w:r w:rsidRPr="001D0F19">
        <w:rPr>
          <w:rStyle w:val="aff9"/>
          <w:rFonts w:ascii="Times New Roman" w:hAnsi="Times New Roman" w:cs="Times New Roman"/>
          <w:sz w:val="28"/>
          <w:szCs w:val="28"/>
        </w:rPr>
        <w:t xml:space="preserve"> </w:t>
      </w:r>
      <w:r w:rsidRPr="001D0F19">
        <w:rPr>
          <w:rStyle w:val="aff9"/>
          <w:rFonts w:ascii="Times New Roman" w:hAnsi="Times New Roman" w:cs="Times New Roman"/>
          <w:i w:val="0"/>
          <w:sz w:val="28"/>
          <w:szCs w:val="28"/>
        </w:rPr>
        <w:t>1</w:t>
      </w:r>
      <w:r w:rsidRPr="001D0F19">
        <w:rPr>
          <w:rFonts w:ascii="Times New Roman" w:hAnsi="Times New Roman" w:cs="Times New Roman"/>
          <w:i/>
          <w:sz w:val="28"/>
          <w:szCs w:val="28"/>
        </w:rPr>
        <w:t>.</w:t>
      </w:r>
      <w:r w:rsidRPr="001D0F19">
        <w:rPr>
          <w:rFonts w:ascii="Times New Roman" w:hAnsi="Times New Roman" w:cs="Times New Roman"/>
          <w:sz w:val="28"/>
          <w:szCs w:val="28"/>
        </w:rPr>
        <w:t xml:space="preserve"> / World Bank. – </w:t>
      </w:r>
      <w:r w:rsidRPr="001D0F19">
        <w:rPr>
          <w:rFonts w:ascii="Times New Roman" w:hAnsi="Times New Roman" w:cs="Times New Roman"/>
          <w:sz w:val="28"/>
          <w:szCs w:val="28"/>
          <w14:ligatures w14:val="standardContextual"/>
        </w:rPr>
        <w:t xml:space="preserve">Washington, 2025. – 79 </w:t>
      </w:r>
      <w:r w:rsidRPr="001D0F19">
        <w:rPr>
          <w:rFonts w:ascii="Times New Roman" w:hAnsi="Times New Roman" w:cs="Times New Roman"/>
          <w:sz w:val="28"/>
          <w:szCs w:val="28"/>
          <w:lang w:val="ru-RU"/>
          <w14:ligatures w14:val="standardContextual"/>
        </w:rPr>
        <w:t>р</w:t>
      </w:r>
      <w:r w:rsidRPr="001D0F19">
        <w:rPr>
          <w:rFonts w:ascii="Times New Roman" w:hAnsi="Times New Roman" w:cs="Times New Roman"/>
          <w:sz w:val="28"/>
          <w:szCs w:val="28"/>
          <w14:ligatures w14:val="standardContextual"/>
        </w:rPr>
        <w:t>.</w:t>
      </w:r>
      <w:r w:rsidRPr="001D0F19">
        <w:rPr>
          <w:rFonts w:ascii="Times New Roman" w:eastAsia="Times New Roman" w:hAnsi="Times New Roman" w:cs="Times New Roman"/>
          <w:bCs/>
          <w:sz w:val="28"/>
          <w:szCs w:val="28"/>
          <w:lang w:val="kk-KZ"/>
        </w:rPr>
        <w:t xml:space="preserve"> </w:t>
      </w:r>
    </w:p>
    <w:p w14:paraId="532E5EFE" w14:textId="77777777" w:rsidR="00F422D6" w:rsidRPr="001D0F19" w:rsidRDefault="00F422D6" w:rsidP="008213E9">
      <w:pPr>
        <w:widowControl w:val="0"/>
        <w:tabs>
          <w:tab w:val="left" w:pos="851"/>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9 Luu T., Lee H., Irani Z. The evolution of e-Government: A state of the art review and future research agenda // Government Information Quarterly. –</w:t>
      </w:r>
      <w:r w:rsidRPr="001D0F19">
        <w:rPr>
          <w:rFonts w:ascii="Times New Roman" w:eastAsia="Times New Roman" w:hAnsi="Times New Roman" w:cs="Times New Roman"/>
          <w:bCs/>
          <w:sz w:val="28"/>
          <w:szCs w:val="28"/>
        </w:rPr>
        <w:t xml:space="preserve"> 2017. – Vol. </w:t>
      </w:r>
      <w:r w:rsidRPr="001D0F19">
        <w:rPr>
          <w:rFonts w:ascii="Times New Roman" w:eastAsia="Times New Roman" w:hAnsi="Times New Roman" w:cs="Times New Roman"/>
          <w:bCs/>
          <w:sz w:val="28"/>
          <w:szCs w:val="28"/>
          <w:lang w:val="kk-KZ"/>
        </w:rPr>
        <w:t>34</w:t>
      </w:r>
      <w:r w:rsidRPr="001D0F19">
        <w:rPr>
          <w:rFonts w:ascii="Times New Roman" w:eastAsia="Times New Roman" w:hAnsi="Times New Roman" w:cs="Times New Roman"/>
          <w:bCs/>
          <w:sz w:val="28"/>
          <w:szCs w:val="28"/>
        </w:rPr>
        <w:t xml:space="preserve">, Issue </w:t>
      </w:r>
      <w:r w:rsidRPr="001D0F19">
        <w:rPr>
          <w:rFonts w:ascii="Times New Roman" w:eastAsia="Times New Roman" w:hAnsi="Times New Roman" w:cs="Times New Roman"/>
          <w:bCs/>
          <w:sz w:val="28"/>
          <w:szCs w:val="28"/>
          <w:lang w:val="kk-KZ"/>
        </w:rPr>
        <w:t>4</w:t>
      </w:r>
      <w:r w:rsidRPr="001D0F19">
        <w:rPr>
          <w:rFonts w:ascii="Times New Roman" w:eastAsia="Times New Roman" w:hAnsi="Times New Roman" w:cs="Times New Roman"/>
          <w:bCs/>
          <w:sz w:val="28"/>
          <w:szCs w:val="28"/>
        </w:rPr>
        <w:t>. – P.</w:t>
      </w:r>
      <w:r w:rsidRPr="001D0F19">
        <w:rPr>
          <w:rFonts w:ascii="Times New Roman" w:eastAsia="Times New Roman" w:hAnsi="Times New Roman" w:cs="Times New Roman"/>
          <w:bCs/>
          <w:sz w:val="28"/>
          <w:szCs w:val="28"/>
          <w:lang w:val="kk-KZ"/>
        </w:rPr>
        <w:t xml:space="preserve"> 541-552.</w:t>
      </w:r>
    </w:p>
    <w:p w14:paraId="34FF14FC" w14:textId="77777777" w:rsidR="00F422D6" w:rsidRPr="001D0F19" w:rsidRDefault="00F422D6" w:rsidP="008213E9">
      <w:pPr>
        <w:widowControl w:val="0"/>
        <w:tabs>
          <w:tab w:val="left" w:pos="851"/>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Calibri" w:hAnsi="Times New Roman" w:cs="Times New Roman"/>
          <w:bCs/>
          <w:sz w:val="28"/>
          <w:szCs w:val="28"/>
          <w:lang w:val="kk-KZ"/>
        </w:rPr>
        <w:t>10 Chan F., Thong J., Brown S.</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Service Design and Citizen Satisfaction with E</w:t>
      </w:r>
      <w:r w:rsidRPr="001D0F19">
        <w:rPr>
          <w:rFonts w:ascii="Cambria Math" w:eastAsia="Calibri" w:hAnsi="Cambria Math" w:cs="Cambria Math"/>
          <w:bCs/>
          <w:sz w:val="28"/>
          <w:szCs w:val="28"/>
          <w:lang w:val="kk-KZ"/>
        </w:rPr>
        <w:t>‐</w:t>
      </w:r>
      <w:r w:rsidRPr="001D0F19">
        <w:rPr>
          <w:rFonts w:ascii="Times New Roman" w:eastAsia="Calibri" w:hAnsi="Times New Roman" w:cs="Times New Roman"/>
          <w:bCs/>
          <w:sz w:val="28"/>
          <w:szCs w:val="28"/>
          <w:lang w:val="kk-KZ"/>
        </w:rPr>
        <w:t xml:space="preserve">Government Services: A Multidimensional Perspective // Public Administration Review.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2021.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81.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874-894. </w:t>
      </w:r>
    </w:p>
    <w:p w14:paraId="38D4D1CD" w14:textId="77777777" w:rsidR="00F422D6" w:rsidRPr="001D0F19" w:rsidRDefault="00F422D6" w:rsidP="008213E9">
      <w:pPr>
        <w:widowControl w:val="0"/>
        <w:tabs>
          <w:tab w:val="left" w:pos="851"/>
        </w:tabs>
        <w:spacing w:after="0" w:line="240" w:lineRule="auto"/>
        <w:ind w:firstLine="709"/>
        <w:jc w:val="both"/>
        <w:rPr>
          <w:rFonts w:ascii="Times New Roman" w:hAnsi="Times New Roman" w:cs="Times New Roman"/>
          <w:sz w:val="28"/>
          <w:szCs w:val="28"/>
        </w:rPr>
      </w:pPr>
      <w:r w:rsidRPr="001D0F19">
        <w:rPr>
          <w:rFonts w:ascii="Times New Roman" w:eastAsia="Times New Roman" w:hAnsi="Times New Roman" w:cs="Times New Roman"/>
          <w:bCs/>
          <w:sz w:val="28"/>
          <w:szCs w:val="28"/>
          <w:lang w:val="kk-KZ"/>
        </w:rPr>
        <w:t xml:space="preserve">11 </w:t>
      </w:r>
      <w:r w:rsidRPr="001D0F19">
        <w:rPr>
          <w:rFonts w:ascii="Times New Roman" w:hAnsi="Times New Roman" w:cs="Times New Roman"/>
          <w:sz w:val="28"/>
          <w:szCs w:val="28"/>
        </w:rPr>
        <w:t xml:space="preserve">Scholl H.J. </w:t>
      </w:r>
      <w:r w:rsidRPr="001D0F19">
        <w:rPr>
          <w:rStyle w:val="aff9"/>
          <w:rFonts w:ascii="Times New Roman" w:hAnsi="Times New Roman" w:cs="Times New Roman"/>
          <w:i w:val="0"/>
          <w:sz w:val="28"/>
          <w:szCs w:val="28"/>
        </w:rPr>
        <w:t>Digital government: Looking back and ahead on a fascinating domain of research and practice //</w:t>
      </w:r>
      <w:r w:rsidRPr="001D0F19">
        <w:rPr>
          <w:rFonts w:ascii="Times New Roman" w:hAnsi="Times New Roman" w:cs="Times New Roman"/>
          <w:i/>
          <w:sz w:val="28"/>
          <w:szCs w:val="28"/>
        </w:rPr>
        <w:t xml:space="preserve"> </w:t>
      </w:r>
      <w:r w:rsidRPr="001D0F19">
        <w:rPr>
          <w:rStyle w:val="aff9"/>
          <w:rFonts w:ascii="Times New Roman" w:hAnsi="Times New Roman" w:cs="Times New Roman"/>
          <w:i w:val="0"/>
          <w:sz w:val="28"/>
          <w:szCs w:val="28"/>
        </w:rPr>
        <w:t xml:space="preserve">Digital Government: Research and Practice. – 2020. – Vol. 1, Issue </w:t>
      </w:r>
      <w:r w:rsidRPr="001D0F19">
        <w:rPr>
          <w:rFonts w:ascii="Times New Roman" w:hAnsi="Times New Roman" w:cs="Times New Roman"/>
          <w:sz w:val="28"/>
          <w:szCs w:val="28"/>
        </w:rPr>
        <w:t>1. – P. 1-12.</w:t>
      </w:r>
    </w:p>
    <w:p w14:paraId="57817F89"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12 Fung A. Putting the Public Back into Governance: The Challenges of Citizen Participation and Its Future // Public Administration Review.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2015. </w:t>
      </w:r>
      <w:r w:rsidRPr="001D0F19">
        <w:rPr>
          <w:rFonts w:ascii="Times New Roman" w:eastAsia="Calibri" w:hAnsi="Times New Roman" w:cs="Times New Roman"/>
          <w:bCs/>
          <w:sz w:val="28"/>
          <w:szCs w:val="28"/>
        </w:rPr>
        <w:t>– m Vol. 75, Issue 4. – P. 513-522.</w:t>
      </w:r>
    </w:p>
    <w:p w14:paraId="1E069159"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13 Janenova S. One-Stop-Shop public service delivery model: the Case of Kazakhstan.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Astana</w:t>
      </w:r>
      <w:r w:rsidRPr="001D0F19">
        <w:rPr>
          <w:rFonts w:ascii="Times New Roman" w:eastAsia="Calibri" w:hAnsi="Times New Roman" w:cs="Times New Roman"/>
          <w:bCs/>
          <w:sz w:val="28"/>
          <w:szCs w:val="28"/>
        </w:rPr>
        <w:t>, 2013</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31 p.</w:t>
      </w:r>
      <w:r w:rsidRPr="001D0F19">
        <w:rPr>
          <w:rFonts w:ascii="Times New Roman" w:eastAsia="Calibri" w:hAnsi="Times New Roman" w:cs="Times New Roman"/>
          <w:bCs/>
          <w:sz w:val="28"/>
          <w:szCs w:val="28"/>
          <w:lang w:val="kk-KZ"/>
        </w:rPr>
        <w:t xml:space="preserve"> </w:t>
      </w:r>
    </w:p>
    <w:p w14:paraId="7D02D05B"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14 Abil Y., Bauyrzhankyzy A. The creation of public value in the process of the digital transformation of public administration in Kazakhstan</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Public Policy and Administration</w:t>
      </w:r>
      <w:r w:rsidRPr="001D0F19">
        <w:rPr>
          <w:rFonts w:ascii="Times New Roman" w:eastAsia="Calibri" w:hAnsi="Times New Roman" w:cs="Times New Roman"/>
          <w:bCs/>
          <w:sz w:val="28"/>
          <w:szCs w:val="28"/>
        </w:rPr>
        <w:t>. – 2023. – Vol.</w:t>
      </w:r>
      <w:r w:rsidRPr="001D0F19">
        <w:rPr>
          <w:rFonts w:ascii="Times New Roman" w:eastAsia="Calibri" w:hAnsi="Times New Roman" w:cs="Times New Roman"/>
          <w:bCs/>
          <w:sz w:val="28"/>
          <w:szCs w:val="28"/>
          <w:lang w:val="kk-KZ"/>
        </w:rPr>
        <w:t xml:space="preserve"> 22</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4</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241</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248.</w:t>
      </w:r>
    </w:p>
    <w:p w14:paraId="700028C5"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rPr>
      </w:pPr>
      <w:r w:rsidRPr="001D0F19">
        <w:rPr>
          <w:rFonts w:ascii="Times New Roman" w:eastAsia="Calibri" w:hAnsi="Times New Roman" w:cs="Times New Roman"/>
          <w:bCs/>
          <w:sz w:val="28"/>
          <w:szCs w:val="28"/>
          <w:lang w:val="kk-KZ"/>
        </w:rPr>
        <w:t>15 Duisenkul A.G., Taigamitov G.D., Madykhan S.M.</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Legal Regulation of State Electronic Services: Relevant Issues and Ways of Improvement</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Data Science Journal.</w:t>
      </w:r>
      <w:r w:rsidRPr="001D0F19">
        <w:rPr>
          <w:rFonts w:ascii="Times New Roman" w:eastAsia="Calibri" w:hAnsi="Times New Roman" w:cs="Times New Roman"/>
          <w:bCs/>
          <w:sz w:val="28"/>
          <w:szCs w:val="28"/>
        </w:rPr>
        <w:t xml:space="preserve"> – 2023. – Vol. 22, Issue 2. – P. 15-1-15-17.</w:t>
      </w:r>
    </w:p>
    <w:p w14:paraId="5128F531" w14:textId="77777777" w:rsidR="00F422D6" w:rsidRPr="001D0F19" w:rsidRDefault="00F422D6" w:rsidP="008213E9">
      <w:pPr>
        <w:widowControl w:val="0"/>
        <w:tabs>
          <w:tab w:val="left" w:pos="851"/>
        </w:tabs>
        <w:spacing w:after="0" w:line="240" w:lineRule="auto"/>
        <w:ind w:firstLine="709"/>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16 Digital Government and Innovation: Unlocking the Potential of Digital Technologies in Public Service Delivery</w:t>
      </w:r>
      <w:r w:rsidRPr="001D0F19">
        <w:rPr>
          <w:rFonts w:ascii="Times New Roman" w:eastAsia="Times New Roman" w:hAnsi="Times New Roman" w:cs="Times New Roman"/>
          <w:bCs/>
          <w:sz w:val="28"/>
          <w:szCs w:val="28"/>
        </w:rPr>
        <w:t xml:space="preserve"> /</w:t>
      </w:r>
      <w:r w:rsidRPr="001D0F19">
        <w:rPr>
          <w:rFonts w:ascii="Times New Roman" w:eastAsia="Times New Roman" w:hAnsi="Times New Roman" w:cs="Times New Roman"/>
          <w:bCs/>
          <w:sz w:val="28"/>
          <w:szCs w:val="28"/>
          <w:lang w:val="kk-KZ"/>
        </w:rPr>
        <w:t xml:space="preserve"> World Bank Report</w:t>
      </w:r>
      <w:r w:rsidRPr="001D0F19">
        <w:rPr>
          <w:rFonts w:ascii="Times New Roman" w:eastAsia="Times New Roman" w:hAnsi="Times New Roman" w:cs="Times New Roman"/>
          <w:bCs/>
          <w:sz w:val="28"/>
          <w:szCs w:val="28"/>
        </w:rPr>
        <w:t xml:space="preserve"> (2021) // </w:t>
      </w:r>
      <w:hyperlink r:id="rId24" w:history="1">
        <w:r w:rsidRPr="001D0F19">
          <w:rPr>
            <w:rStyle w:val="af0"/>
            <w:rFonts w:ascii="Times New Roman" w:eastAsia="Times New Roman" w:hAnsi="Times New Roman" w:cs="Times New Roman"/>
            <w:bCs/>
            <w:sz w:val="28"/>
            <w:szCs w:val="28"/>
          </w:rPr>
          <w:t>https://www.worldbank.org/en/topic/digital/overview</w:t>
        </w:r>
      </w:hyperlink>
      <w:r w:rsidRPr="001D0F19">
        <w:rPr>
          <w:rFonts w:ascii="Times New Roman" w:eastAsia="Times New Roman" w:hAnsi="Times New Roman" w:cs="Times New Roman"/>
          <w:bCs/>
          <w:sz w:val="28"/>
          <w:szCs w:val="28"/>
          <w:lang w:val="kk-KZ"/>
        </w:rPr>
        <w:t>.</w:t>
      </w:r>
      <w:r w:rsidRPr="001D0F19">
        <w:rPr>
          <w:rFonts w:ascii="Times New Roman" w:eastAsia="Times New Roman" w:hAnsi="Times New Roman" w:cs="Times New Roman"/>
          <w:bCs/>
          <w:sz w:val="28"/>
          <w:szCs w:val="28"/>
        </w:rPr>
        <w:t xml:space="preserve"> 10.02.2023.</w:t>
      </w:r>
    </w:p>
    <w:p w14:paraId="2B533ABC"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17 Osborne S., Radnor Z., Strokosch K. Co-Production and the Co-Creation of Value in Public Services: A suitable case for treatment? // Public Management Review.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2016. </w:t>
      </w:r>
      <w:r w:rsidRPr="001D0F19">
        <w:rPr>
          <w:rFonts w:ascii="Times New Roman" w:eastAsia="Calibri" w:hAnsi="Times New Roman" w:cs="Times New Roman"/>
          <w:bCs/>
          <w:sz w:val="28"/>
          <w:szCs w:val="28"/>
        </w:rPr>
        <w:t xml:space="preserve">– Vol. </w:t>
      </w:r>
      <w:r w:rsidRPr="001D0F19">
        <w:rPr>
          <w:rFonts w:ascii="Times New Roman" w:eastAsia="Calibri" w:hAnsi="Times New Roman" w:cs="Times New Roman"/>
          <w:bCs/>
          <w:sz w:val="28"/>
          <w:szCs w:val="28"/>
          <w:lang w:val="kk-KZ"/>
        </w:rPr>
        <w:t xml:space="preserve">18.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639-653. </w:t>
      </w:r>
    </w:p>
    <w:p w14:paraId="33010149"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18 Gil-Garcia J. E-Government Success Factors and Measures: Theories, Concepts, and Methodologies.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Hershey, 2013.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424 </w:t>
      </w:r>
      <w:r w:rsidRPr="001D0F19">
        <w:rPr>
          <w:rFonts w:ascii="Times New Roman" w:eastAsia="Calibri" w:hAnsi="Times New Roman" w:cs="Times New Roman"/>
          <w:bCs/>
          <w:sz w:val="28"/>
          <w:szCs w:val="28"/>
        </w:rPr>
        <w:t>p</w:t>
      </w:r>
      <w:r w:rsidRPr="001D0F19">
        <w:rPr>
          <w:rFonts w:ascii="Times New Roman" w:eastAsia="Calibri" w:hAnsi="Times New Roman" w:cs="Times New Roman"/>
          <w:bCs/>
          <w:sz w:val="28"/>
          <w:szCs w:val="28"/>
          <w:lang w:val="kk-KZ"/>
        </w:rPr>
        <w:t xml:space="preserve">. </w:t>
      </w:r>
    </w:p>
    <w:p w14:paraId="489B0FD5"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19 Kotler P., Keller K.L., Brady M.</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Marketing Management. </w:t>
      </w:r>
      <w:r w:rsidRPr="001D0F19">
        <w:rPr>
          <w:rFonts w:ascii="Times New Roman" w:eastAsia="Calibri" w:hAnsi="Times New Roman" w:cs="Times New Roman"/>
          <w:bCs/>
          <w:sz w:val="28"/>
          <w:szCs w:val="28"/>
        </w:rPr>
        <w:t xml:space="preserve">– Ed. </w:t>
      </w:r>
      <w:r w:rsidRPr="001D0F19">
        <w:rPr>
          <w:rFonts w:ascii="Times New Roman" w:eastAsia="Calibri" w:hAnsi="Times New Roman" w:cs="Times New Roman"/>
          <w:bCs/>
          <w:sz w:val="28"/>
          <w:szCs w:val="28"/>
          <w:lang w:val="kk-KZ"/>
        </w:rPr>
        <w:t xml:space="preserve">4th.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Harlow: Pearson Education, 2019.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805 </w:t>
      </w:r>
      <w:r w:rsidRPr="001D0F19">
        <w:rPr>
          <w:rFonts w:ascii="Times New Roman" w:eastAsia="Calibri" w:hAnsi="Times New Roman" w:cs="Times New Roman"/>
          <w:bCs/>
          <w:sz w:val="28"/>
          <w:szCs w:val="28"/>
        </w:rPr>
        <w:t>p</w:t>
      </w:r>
      <w:r w:rsidRPr="001D0F19">
        <w:rPr>
          <w:rFonts w:ascii="Times New Roman" w:eastAsia="Calibri" w:hAnsi="Times New Roman" w:cs="Times New Roman"/>
          <w:bCs/>
          <w:sz w:val="28"/>
          <w:szCs w:val="28"/>
          <w:lang w:val="kk-KZ"/>
        </w:rPr>
        <w:t>.</w:t>
      </w:r>
    </w:p>
    <w:p w14:paraId="7FBB2EB3"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20 Wirtz J., Lovelock C.H. Services Marketing: People, Technology, Strategy. </w:t>
      </w:r>
      <w:r w:rsidRPr="001D0F19">
        <w:rPr>
          <w:rFonts w:ascii="Times New Roman" w:eastAsia="Times New Roman" w:hAnsi="Times New Roman" w:cs="Times New Roman"/>
          <w:bCs/>
          <w:sz w:val="28"/>
          <w:szCs w:val="28"/>
        </w:rPr>
        <w:t xml:space="preserve">– Ed. </w:t>
      </w:r>
      <w:r w:rsidRPr="001D0F19">
        <w:rPr>
          <w:rFonts w:ascii="Times New Roman" w:eastAsia="Times New Roman" w:hAnsi="Times New Roman" w:cs="Times New Roman"/>
          <w:bCs/>
          <w:sz w:val="28"/>
          <w:szCs w:val="28"/>
          <w:lang w:val="kk-KZ"/>
        </w:rPr>
        <w:t xml:space="preserve">8th. </w:t>
      </w:r>
      <w:r w:rsidRPr="001D0F19">
        <w:rPr>
          <w:rFonts w:ascii="Times New Roman" w:eastAsia="Times New Roman" w:hAnsi="Times New Roman" w:cs="Times New Roman"/>
          <w:bCs/>
          <w:sz w:val="28"/>
          <w:szCs w:val="28"/>
        </w:rPr>
        <w:t xml:space="preserve">– </w:t>
      </w:r>
      <w:r w:rsidRPr="001D0F19">
        <w:rPr>
          <w:rFonts w:ascii="Times New Roman" w:eastAsia="Times New Roman" w:hAnsi="Times New Roman" w:cs="Times New Roman"/>
          <w:bCs/>
          <w:sz w:val="28"/>
          <w:szCs w:val="28"/>
          <w:lang w:val="kk-KZ"/>
        </w:rPr>
        <w:t xml:space="preserve">New Jersey: World Scientific, 2016. </w:t>
      </w:r>
      <w:r w:rsidRPr="001D0F19">
        <w:rPr>
          <w:rFonts w:ascii="Times New Roman" w:eastAsia="Times New Roman" w:hAnsi="Times New Roman" w:cs="Times New Roman"/>
          <w:bCs/>
          <w:sz w:val="28"/>
          <w:szCs w:val="28"/>
        </w:rPr>
        <w:t xml:space="preserve">– </w:t>
      </w:r>
      <w:r w:rsidRPr="001D0F19">
        <w:rPr>
          <w:rFonts w:ascii="Times New Roman" w:eastAsia="Times New Roman" w:hAnsi="Times New Roman" w:cs="Times New Roman"/>
          <w:bCs/>
          <w:sz w:val="28"/>
          <w:szCs w:val="28"/>
          <w:lang w:val="kk-KZ"/>
        </w:rPr>
        <w:t xml:space="preserve">648 </w:t>
      </w:r>
      <w:r w:rsidRPr="001D0F19">
        <w:rPr>
          <w:rFonts w:ascii="Times New Roman" w:eastAsia="Times New Roman" w:hAnsi="Times New Roman" w:cs="Times New Roman"/>
          <w:bCs/>
          <w:sz w:val="28"/>
          <w:szCs w:val="28"/>
        </w:rPr>
        <w:t>p</w:t>
      </w:r>
      <w:r w:rsidRPr="001D0F19">
        <w:rPr>
          <w:rFonts w:ascii="Times New Roman" w:eastAsia="Times New Roman" w:hAnsi="Times New Roman" w:cs="Times New Roman"/>
          <w:bCs/>
          <w:sz w:val="28"/>
          <w:szCs w:val="28"/>
          <w:lang w:val="kk-KZ"/>
        </w:rPr>
        <w:t>.</w:t>
      </w:r>
    </w:p>
    <w:p w14:paraId="4AFB7E71"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sidRPr="001D0F19">
        <w:rPr>
          <w:rFonts w:ascii="Times New Roman" w:eastAsia="Times New Roman" w:hAnsi="Times New Roman" w:cs="Times New Roman"/>
          <w:bCs/>
          <w:sz w:val="28"/>
          <w:szCs w:val="28"/>
          <w:lang w:val="kk-KZ"/>
        </w:rPr>
        <w:t xml:space="preserve">21 Lovelock C.H., Wirtz J. Services Marketing: People, Technology, Strategy. </w:t>
      </w:r>
      <w:r w:rsidRPr="001D0F19">
        <w:rPr>
          <w:rFonts w:ascii="Times New Roman" w:eastAsia="Times New Roman" w:hAnsi="Times New Roman" w:cs="Times New Roman"/>
          <w:bCs/>
          <w:sz w:val="28"/>
          <w:szCs w:val="28"/>
        </w:rPr>
        <w:t xml:space="preserve">– Ed. </w:t>
      </w:r>
      <w:r w:rsidRPr="001D0F19">
        <w:rPr>
          <w:rFonts w:ascii="Times New Roman" w:eastAsia="Times New Roman" w:hAnsi="Times New Roman" w:cs="Times New Roman"/>
          <w:bCs/>
          <w:sz w:val="28"/>
          <w:szCs w:val="28"/>
          <w:lang w:val="kk-KZ"/>
        </w:rPr>
        <w:t xml:space="preserve">7th. </w:t>
      </w:r>
      <w:r w:rsidRPr="001D0F19">
        <w:rPr>
          <w:rFonts w:ascii="Times New Roman" w:eastAsia="Times New Roman" w:hAnsi="Times New Roman" w:cs="Times New Roman"/>
          <w:bCs/>
          <w:sz w:val="28"/>
          <w:szCs w:val="28"/>
        </w:rPr>
        <w:t xml:space="preserve">– </w:t>
      </w:r>
      <w:r w:rsidRPr="001D0F19">
        <w:rPr>
          <w:rFonts w:ascii="Times New Roman" w:eastAsia="Times New Roman" w:hAnsi="Times New Roman" w:cs="Times New Roman"/>
          <w:bCs/>
          <w:sz w:val="28"/>
          <w:szCs w:val="28"/>
          <w:lang w:val="kk-KZ"/>
        </w:rPr>
        <w:t>Boston: Prentice Hall, 2011.</w:t>
      </w:r>
      <w:r w:rsidRPr="001D0F19">
        <w:rPr>
          <w:rFonts w:ascii="Times New Roman" w:eastAsia="Times New Roman" w:hAnsi="Times New Roman" w:cs="Times New Roman"/>
          <w:bCs/>
          <w:sz w:val="28"/>
          <w:szCs w:val="28"/>
        </w:rPr>
        <w:t xml:space="preserve"> – 596 p.</w:t>
      </w:r>
    </w:p>
    <w:p w14:paraId="2D2E80CE"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22 Osborne S.P. Public Service Logic: Creating Value for Public Service Users, Citizens, and Society through Public Service Delivery.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London: Routledge</w:t>
      </w:r>
      <w:r w:rsidRPr="001D0F19">
        <w:rPr>
          <w:rFonts w:ascii="Times New Roman" w:eastAsia="Calibri" w:hAnsi="Times New Roman" w:cs="Times New Roman"/>
          <w:bCs/>
          <w:sz w:val="28"/>
          <w:szCs w:val="28"/>
        </w:rPr>
        <w:t>, 2020</w:t>
      </w:r>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 204 p.</w:t>
      </w:r>
    </w:p>
    <w:p w14:paraId="6C102AD0" w14:textId="77777777" w:rsidR="00F422D6" w:rsidRPr="001D0F19" w:rsidRDefault="00F422D6" w:rsidP="008213E9">
      <w:pPr>
        <w:widowControl w:val="0"/>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23 Quality of Public Administration: A Toolbox for Practitioners</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 xml:space="preserve">European Commission.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Luxembourg</w:t>
      </w:r>
      <w:r w:rsidRPr="001D0F19">
        <w:rPr>
          <w:rFonts w:ascii="Times New Roman" w:eastAsia="Calibri" w:hAnsi="Times New Roman" w:cs="Times New Roman"/>
          <w:bCs/>
          <w:sz w:val="28"/>
          <w:szCs w:val="28"/>
        </w:rPr>
        <w:t>. 2017.</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xml:space="preserve">– 20 p. </w:t>
      </w:r>
    </w:p>
    <w:p w14:paraId="43474E72"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24 Lindgren I., Jansson G. Electronic services in the public sector: A conceptual framework</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Government Information Quarterly</w:t>
      </w:r>
      <w:r w:rsidRPr="001D0F19">
        <w:rPr>
          <w:rFonts w:ascii="Times New Roman" w:eastAsia="Calibri" w:hAnsi="Times New Roman" w:cs="Times New Roman"/>
          <w:bCs/>
          <w:sz w:val="28"/>
          <w:szCs w:val="28"/>
        </w:rPr>
        <w:t>. – 2013. – Vol.</w:t>
      </w:r>
      <w:r w:rsidRPr="001D0F19">
        <w:rPr>
          <w:rFonts w:ascii="Times New Roman" w:eastAsia="Calibri" w:hAnsi="Times New Roman" w:cs="Times New Roman"/>
          <w:bCs/>
          <w:sz w:val="28"/>
          <w:szCs w:val="28"/>
          <w:lang w:val="kk-KZ"/>
        </w:rPr>
        <w:t xml:space="preserve"> 30</w:t>
      </w:r>
      <w:r w:rsidRPr="001D0F19">
        <w:rPr>
          <w:rFonts w:ascii="Times New Roman" w:eastAsia="Calibri" w:hAnsi="Times New Roman" w:cs="Times New Roman"/>
          <w:bCs/>
          <w:sz w:val="28"/>
          <w:szCs w:val="28"/>
        </w:rPr>
        <w:t>, Issue </w:t>
      </w: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163</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172.</w:t>
      </w:r>
    </w:p>
    <w:p w14:paraId="21994003"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25 Dong K., Wei N. Transforming China’s Public Services. A Plan for 2030. </w:t>
      </w:r>
      <w:r w:rsidRPr="001D0F19">
        <w:rPr>
          <w:rFonts w:ascii="Times New Roman" w:eastAsia="Calibri" w:hAnsi="Times New Roman" w:cs="Times New Roman"/>
          <w:bCs/>
          <w:sz w:val="28"/>
          <w:szCs w:val="28"/>
        </w:rPr>
        <w:t xml:space="preserve">– Singapore: </w:t>
      </w:r>
      <w:r w:rsidRPr="001D0F19">
        <w:rPr>
          <w:rFonts w:ascii="Times New Roman" w:eastAsia="Calibri" w:hAnsi="Times New Roman" w:cs="Times New Roman"/>
          <w:bCs/>
          <w:sz w:val="28"/>
          <w:szCs w:val="28"/>
          <w:lang w:val="kk-KZ"/>
        </w:rPr>
        <w:t>Palgrave Macmillan</w:t>
      </w:r>
      <w:r w:rsidRPr="001D0F19">
        <w:rPr>
          <w:rFonts w:ascii="Times New Roman" w:eastAsia="Calibri" w:hAnsi="Times New Roman" w:cs="Times New Roman"/>
          <w:bCs/>
          <w:sz w:val="28"/>
          <w:szCs w:val="28"/>
        </w:rPr>
        <w:t>, 2023</w:t>
      </w:r>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 261 p.</w:t>
      </w:r>
    </w:p>
    <w:p w14:paraId="0F396957"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26 Caldwell P. Ernst Forsthoff and the legacy of radical conservative state theory in the Federal Republic of Germany</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History of Political Thought</w:t>
      </w:r>
      <w:r w:rsidRPr="001D0F19">
        <w:rPr>
          <w:rFonts w:ascii="Times New Roman" w:eastAsia="Calibri" w:hAnsi="Times New Roman" w:cs="Times New Roman"/>
          <w:bCs/>
          <w:sz w:val="28"/>
          <w:szCs w:val="28"/>
        </w:rPr>
        <w:t>. – 1994. – Vol.</w:t>
      </w:r>
      <w:r w:rsidRPr="001D0F19">
        <w:rPr>
          <w:rFonts w:ascii="Times New Roman" w:eastAsia="Calibri" w:hAnsi="Times New Roman" w:cs="Times New Roman"/>
          <w:bCs/>
          <w:sz w:val="28"/>
          <w:szCs w:val="28"/>
          <w:lang w:val="kk-KZ"/>
        </w:rPr>
        <w:t xml:space="preserve"> 15</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4</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615-641.</w:t>
      </w:r>
    </w:p>
    <w:p w14:paraId="288AF590"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27 Olsen J.P. Maybe It Is Time to Rediscover Bureaucracy?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Journal of Public Administration Research and Theory</w:t>
      </w:r>
      <w:r w:rsidRPr="001D0F19">
        <w:rPr>
          <w:rFonts w:ascii="Times New Roman" w:eastAsia="Calibri" w:hAnsi="Times New Roman" w:cs="Times New Roman"/>
          <w:bCs/>
          <w:sz w:val="28"/>
          <w:szCs w:val="28"/>
        </w:rPr>
        <w:t>. – 2005. – Vol.</w:t>
      </w:r>
      <w:r w:rsidRPr="001D0F19">
        <w:rPr>
          <w:rFonts w:ascii="Times New Roman" w:eastAsia="Calibri" w:hAnsi="Times New Roman" w:cs="Times New Roman"/>
          <w:bCs/>
          <w:sz w:val="28"/>
          <w:szCs w:val="28"/>
          <w:lang w:val="kk-KZ"/>
        </w:rPr>
        <w:t xml:space="preserve"> 16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1</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1</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24.</w:t>
      </w:r>
    </w:p>
    <w:p w14:paraId="75FB6FAC"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28 Tony Blair – 2002 Speech to TUC Conference</w:t>
      </w:r>
      <w:r w:rsidRPr="001D0F19">
        <w:rPr>
          <w:rFonts w:ascii="Times New Roman" w:eastAsia="Calibri" w:hAnsi="Times New Roman" w:cs="Times New Roman"/>
          <w:bCs/>
          <w:sz w:val="28"/>
          <w:szCs w:val="28"/>
        </w:rPr>
        <w:t xml:space="preserve"> // </w:t>
      </w:r>
      <w:hyperlink r:id="rId25" w:history="1">
        <w:r w:rsidRPr="001D0F19">
          <w:rPr>
            <w:rStyle w:val="af0"/>
            <w:rFonts w:ascii="Times New Roman" w:eastAsia="Calibri" w:hAnsi="Times New Roman" w:cs="Times New Roman"/>
            <w:bCs/>
            <w:sz w:val="28"/>
            <w:szCs w:val="28"/>
            <w:lang w:val="kk-KZ"/>
          </w:rPr>
          <w:t>https://www.ukpol.co.uk/tony-blair-2002-speech-to-tuc-conference/</w:t>
        </w:r>
      </w:hyperlink>
      <w:r w:rsidRPr="001D0F19">
        <w:rPr>
          <w:rFonts w:ascii="Times New Roman" w:eastAsia="Calibri" w:hAnsi="Times New Roman" w:cs="Times New Roman"/>
          <w:bCs/>
          <w:sz w:val="28"/>
          <w:szCs w:val="28"/>
        </w:rPr>
        <w:t>. 10.10.2024.</w:t>
      </w:r>
    </w:p>
    <w:p w14:paraId="49F81BEF"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29 Hughes G. Imagining Welfare Futures.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London: Routledge</w:t>
      </w:r>
      <w:r w:rsidRPr="001D0F19">
        <w:rPr>
          <w:rFonts w:ascii="Times New Roman" w:eastAsia="Calibri" w:hAnsi="Times New Roman" w:cs="Times New Roman"/>
          <w:bCs/>
          <w:sz w:val="28"/>
          <w:szCs w:val="28"/>
        </w:rPr>
        <w:t>, 1998. – 184 p.</w:t>
      </w:r>
    </w:p>
    <w:p w14:paraId="4E5482CE"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30 Taylor C. Modern Social Imaginaries.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Durham, NC: Duke University Press</w:t>
      </w:r>
      <w:r w:rsidRPr="001D0F19">
        <w:rPr>
          <w:rFonts w:ascii="Times New Roman" w:eastAsia="Calibri" w:hAnsi="Times New Roman" w:cs="Times New Roman"/>
          <w:bCs/>
          <w:sz w:val="28"/>
          <w:szCs w:val="28"/>
        </w:rPr>
        <w:t>, 2004. – 215 p</w:t>
      </w:r>
      <w:r w:rsidRPr="001D0F19">
        <w:rPr>
          <w:rFonts w:ascii="Times New Roman" w:eastAsia="Calibri" w:hAnsi="Times New Roman" w:cs="Times New Roman"/>
          <w:bCs/>
          <w:sz w:val="28"/>
          <w:szCs w:val="28"/>
          <w:lang w:val="kk-KZ"/>
        </w:rPr>
        <w:t>.</w:t>
      </w:r>
    </w:p>
    <w:p w14:paraId="1B2AF0A8"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31 du Gay P. The Values of Bureaucracy.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Oxford: Oxford University Press</w:t>
      </w:r>
      <w:r w:rsidRPr="001D0F19">
        <w:rPr>
          <w:rFonts w:ascii="Times New Roman" w:eastAsia="Calibri" w:hAnsi="Times New Roman" w:cs="Times New Roman"/>
          <w:bCs/>
          <w:sz w:val="28"/>
          <w:szCs w:val="28"/>
        </w:rPr>
        <w:t>, 2005</w:t>
      </w:r>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 359 p.</w:t>
      </w:r>
    </w:p>
    <w:p w14:paraId="595F0C03"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32 Ask A., Hatakka M., Grönlund A. The Örebro City Citizen-Oriented E-Government Strategy</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xml:space="preserve">In book: </w:t>
      </w:r>
      <w:r w:rsidRPr="001D0F19">
        <w:rPr>
          <w:rFonts w:ascii="Times New Roman" w:eastAsia="Calibri" w:hAnsi="Times New Roman" w:cs="Times New Roman"/>
          <w:bCs/>
          <w:sz w:val="28"/>
          <w:szCs w:val="28"/>
          <w:lang w:val="kk-KZ"/>
        </w:rPr>
        <w:t>Handbook of Research on Strategies for Local E-Government Adoption and Implementation: Comparative Studies.</w:t>
      </w:r>
      <w:r w:rsidRPr="001D0F19">
        <w:rPr>
          <w:rFonts w:ascii="Times New Roman" w:eastAsia="Calibri" w:hAnsi="Times New Roman" w:cs="Times New Roman"/>
          <w:bCs/>
          <w:sz w:val="28"/>
          <w:szCs w:val="28"/>
        </w:rPr>
        <w:t xml:space="preserve"> – Hershey, PA, 2009. – P. 752-772.</w:t>
      </w:r>
    </w:p>
    <w:p w14:paraId="2E5CA4A9"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33 Giddens A. Beyond Left and Right: The Future of Radical Politics.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Cambridge: Polity Press</w:t>
      </w:r>
      <w:r w:rsidRPr="001D0F19">
        <w:rPr>
          <w:rFonts w:ascii="Times New Roman" w:eastAsia="Calibri" w:hAnsi="Times New Roman" w:cs="Times New Roman"/>
          <w:bCs/>
          <w:sz w:val="28"/>
          <w:szCs w:val="28"/>
        </w:rPr>
        <w:t>, 1994</w:t>
      </w:r>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 276 p.</w:t>
      </w:r>
    </w:p>
    <w:p w14:paraId="3325AB81"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34 Romzek B.S., Dubnick M.J. Accountability in the public sector: Lessons from the challenger tragedy</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Public Administration Review</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xml:space="preserve">– 1987. – Vol. 47, Issue 3. – P. </w:t>
      </w:r>
      <w:r w:rsidRPr="001D0F19">
        <w:rPr>
          <w:rFonts w:ascii="Times New Roman" w:eastAsia="Calibri" w:hAnsi="Times New Roman" w:cs="Times New Roman"/>
          <w:bCs/>
          <w:sz w:val="28"/>
          <w:szCs w:val="28"/>
          <w:lang w:val="kk-KZ"/>
        </w:rPr>
        <w:t>227</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23</w:t>
      </w:r>
      <w:r w:rsidRPr="001D0F19">
        <w:rPr>
          <w:rFonts w:ascii="Times New Roman" w:eastAsia="Calibri" w:hAnsi="Times New Roman" w:cs="Times New Roman"/>
          <w:bCs/>
          <w:sz w:val="28"/>
          <w:szCs w:val="28"/>
        </w:rPr>
        <w:t>8</w:t>
      </w:r>
      <w:r w:rsidRPr="001D0F19">
        <w:rPr>
          <w:rFonts w:ascii="Times New Roman" w:eastAsia="Calibri" w:hAnsi="Times New Roman" w:cs="Times New Roman"/>
          <w:bCs/>
          <w:sz w:val="28"/>
          <w:szCs w:val="28"/>
          <w:lang w:val="kk-KZ"/>
        </w:rPr>
        <w:t>.</w:t>
      </w:r>
    </w:p>
    <w:p w14:paraId="473151F9"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35 Governance: The World Bank’s Experience</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 xml:space="preserve">World Bank.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Washington, DC</w:t>
      </w:r>
      <w:r w:rsidRPr="001D0F19">
        <w:rPr>
          <w:rFonts w:ascii="Times New Roman" w:eastAsia="Calibri" w:hAnsi="Times New Roman" w:cs="Times New Roman"/>
          <w:bCs/>
          <w:sz w:val="28"/>
          <w:szCs w:val="28"/>
        </w:rPr>
        <w:t>, 1994. – 92 p.</w:t>
      </w:r>
    </w:p>
    <w:p w14:paraId="4A229CB1"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36 Howard M. E-government across the globe: How will «e» change government?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Government Finance Review</w:t>
      </w:r>
      <w:r w:rsidRPr="001D0F19">
        <w:rPr>
          <w:rFonts w:ascii="Times New Roman" w:eastAsia="Calibri" w:hAnsi="Times New Roman" w:cs="Times New Roman"/>
          <w:bCs/>
          <w:sz w:val="28"/>
          <w:szCs w:val="28"/>
        </w:rPr>
        <w:t>. – 2001. – Vol.</w:t>
      </w:r>
      <w:r w:rsidRPr="001D0F19">
        <w:rPr>
          <w:rFonts w:ascii="Times New Roman" w:eastAsia="Calibri" w:hAnsi="Times New Roman" w:cs="Times New Roman"/>
          <w:bCs/>
          <w:sz w:val="28"/>
          <w:szCs w:val="28"/>
          <w:lang w:val="kk-KZ"/>
        </w:rPr>
        <w:t xml:space="preserve"> 17</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4</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6</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9.</w:t>
      </w:r>
    </w:p>
    <w:p w14:paraId="2CE206F9"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37 Denhardt J., Denhardt R. The New Public Service: Serving, not Steering.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Armonk, NY: ME Sharpe</w:t>
      </w:r>
      <w:r w:rsidRPr="001D0F19">
        <w:rPr>
          <w:rFonts w:ascii="Times New Roman" w:eastAsia="Calibri" w:hAnsi="Times New Roman" w:cs="Times New Roman"/>
          <w:bCs/>
          <w:sz w:val="28"/>
          <w:szCs w:val="28"/>
        </w:rPr>
        <w:t>, 2003</w:t>
      </w:r>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 224 p.</w:t>
      </w:r>
    </w:p>
    <w:p w14:paraId="76323BAC"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38 Distrust, Discontent, Anger and Partisan Rancor, The People and Their Government</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 xml:space="preserve">Pew Research Center. (2010) // </w:t>
      </w:r>
      <w:hyperlink r:id="rId26" w:history="1">
        <w:r w:rsidRPr="001D0F19">
          <w:rPr>
            <w:rFonts w:ascii="Times New Roman" w:eastAsia="Calibri" w:hAnsi="Times New Roman" w:cs="Times New Roman"/>
            <w:bCs/>
            <w:sz w:val="28"/>
            <w:szCs w:val="28"/>
            <w:lang w:val="kk-KZ"/>
          </w:rPr>
          <w:t>http://pewresearch.org/pubs/1569/trust-in-government-distrust-discontent-anger-partisan-rancor</w:t>
        </w:r>
      </w:hyperlink>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10.10.2024.</w:t>
      </w:r>
    </w:p>
    <w:p w14:paraId="00281EB0"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39 Hickey S., Mohan G. Participation, From Tyranny to Transformation? Exploring New Approaches to Participation in Development.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London: ZED Books</w:t>
      </w:r>
      <w:r w:rsidRPr="001D0F19">
        <w:rPr>
          <w:rFonts w:ascii="Times New Roman" w:eastAsia="Calibri" w:hAnsi="Times New Roman" w:cs="Times New Roman"/>
          <w:bCs/>
          <w:sz w:val="28"/>
          <w:szCs w:val="28"/>
        </w:rPr>
        <w:t>, 2004</w:t>
      </w:r>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 292 p.</w:t>
      </w:r>
    </w:p>
    <w:p w14:paraId="1E2DFA51"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40 Lee H., Irani Z., Osman I.H.</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Toward a reference process model for citizen-oriented evaluation of e-Government services</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Transforming Government: People, Process and Policy</w:t>
      </w:r>
      <w:r w:rsidRPr="001D0F19">
        <w:rPr>
          <w:rFonts w:ascii="Times New Roman" w:eastAsia="Calibri" w:hAnsi="Times New Roman" w:cs="Times New Roman"/>
          <w:bCs/>
          <w:sz w:val="28"/>
          <w:szCs w:val="28"/>
        </w:rPr>
        <w:t>. –</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xml:space="preserve">2008. – Vol. </w:t>
      </w: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4</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297</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310.</w:t>
      </w:r>
    </w:p>
    <w:p w14:paraId="64E8A7A1"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41 Grimmelikhuijsen S., Meijer A. Effects of Transparency on the Perceived Trustworthiness of a Government Organization: Evidence from an Online Experiment</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Journal of Public Administration Research and Theory</w:t>
      </w:r>
      <w:r w:rsidRPr="001D0F19">
        <w:rPr>
          <w:rFonts w:ascii="Times New Roman" w:eastAsia="Calibri" w:hAnsi="Times New Roman" w:cs="Times New Roman"/>
          <w:bCs/>
          <w:sz w:val="28"/>
          <w:szCs w:val="28"/>
        </w:rPr>
        <w:t>. – 2014. – Vol. </w:t>
      </w:r>
      <w:r w:rsidRPr="001D0F19">
        <w:rPr>
          <w:rFonts w:ascii="Times New Roman" w:eastAsia="Calibri" w:hAnsi="Times New Roman" w:cs="Times New Roman"/>
          <w:bCs/>
          <w:sz w:val="28"/>
          <w:szCs w:val="28"/>
          <w:lang w:val="kk-KZ"/>
        </w:rPr>
        <w:t>24</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137-157. </w:t>
      </w:r>
    </w:p>
    <w:p w14:paraId="4C73A82D"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42 Thaler R., Sunstein C. Nudge: Improving Decisions About Health, Wealth, and Happiness. </w:t>
      </w:r>
      <w:r w:rsidRPr="001D0F19">
        <w:rPr>
          <w:rFonts w:ascii="Times New Roman" w:eastAsia="Calibri" w:hAnsi="Times New Roman" w:cs="Times New Roman"/>
          <w:bCs/>
          <w:sz w:val="28"/>
          <w:szCs w:val="28"/>
        </w:rPr>
        <w:t xml:space="preserve">– New Haven: </w:t>
      </w:r>
      <w:r w:rsidRPr="001D0F19">
        <w:rPr>
          <w:rFonts w:ascii="Times New Roman" w:eastAsia="Calibri" w:hAnsi="Times New Roman" w:cs="Times New Roman"/>
          <w:bCs/>
          <w:sz w:val="28"/>
          <w:szCs w:val="28"/>
          <w:lang w:val="kk-KZ"/>
        </w:rPr>
        <w:t>Yale University Press, 2009.</w:t>
      </w:r>
      <w:r w:rsidRPr="001D0F19">
        <w:rPr>
          <w:rFonts w:ascii="Times New Roman" w:eastAsia="Calibri" w:hAnsi="Times New Roman" w:cs="Times New Roman"/>
          <w:bCs/>
          <w:sz w:val="28"/>
          <w:szCs w:val="28"/>
        </w:rPr>
        <w:t xml:space="preserve"> – 293 p.</w:t>
      </w:r>
    </w:p>
    <w:p w14:paraId="0C079447"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rPr>
        <w:t>4</w:t>
      </w:r>
      <w:r w:rsidRPr="001D0F19">
        <w:rPr>
          <w:rFonts w:ascii="Times New Roman" w:eastAsia="Calibri" w:hAnsi="Times New Roman" w:cs="Times New Roman"/>
          <w:bCs/>
          <w:sz w:val="28"/>
          <w:szCs w:val="28"/>
          <w:lang w:val="kk-KZ"/>
        </w:rPr>
        <w:t>3</w:t>
      </w:r>
      <w:r w:rsidRPr="001D0F19">
        <w:rPr>
          <w:rFonts w:ascii="Times New Roman" w:eastAsia="Calibri" w:hAnsi="Times New Roman" w:cs="Times New Roman"/>
          <w:bCs/>
          <w:sz w:val="28"/>
          <w:szCs w:val="28"/>
        </w:rPr>
        <w:t xml:space="preserve"> Janenova S., Kim P.S. Innovating public service delivery in transitional countries: The case of one stop shops in Kazakhstan // International Journal of Public Administration. – 2016. – Vol. 39, Issue 4. – P. 323-333. </w:t>
      </w:r>
      <w:r w:rsidRPr="001D0F19">
        <w:rPr>
          <w:rFonts w:ascii="Times New Roman" w:eastAsia="Calibri" w:hAnsi="Times New Roman" w:cs="Times New Roman"/>
          <w:bCs/>
          <w:sz w:val="28"/>
          <w:szCs w:val="28"/>
          <w:lang w:val="kk-KZ"/>
        </w:rPr>
        <w:t xml:space="preserve"> </w:t>
      </w:r>
    </w:p>
    <w:p w14:paraId="19D017AD"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44 Bekenova M., Park J. A Study on Factors Influencing the G2C Services Delivery in Kazakhstan</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International Development and Cooperation Review</w:t>
      </w:r>
      <w:r w:rsidRPr="001D0F19">
        <w:rPr>
          <w:rFonts w:ascii="Times New Roman" w:eastAsia="Calibri" w:hAnsi="Times New Roman" w:cs="Times New Roman"/>
          <w:bCs/>
          <w:sz w:val="28"/>
          <w:szCs w:val="28"/>
        </w:rPr>
        <w:t>. – 2018. – Vol.</w:t>
      </w:r>
      <w:r w:rsidRPr="001D0F19">
        <w:rPr>
          <w:rFonts w:ascii="Times New Roman" w:eastAsia="Calibri" w:hAnsi="Times New Roman" w:cs="Times New Roman"/>
          <w:bCs/>
          <w:sz w:val="28"/>
          <w:szCs w:val="28"/>
          <w:lang w:val="kk-KZ"/>
        </w:rPr>
        <w:t xml:space="preserve"> 10</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3</w:t>
      </w:r>
      <w:r w:rsidRPr="001D0F19">
        <w:rPr>
          <w:rFonts w:ascii="Times New Roman" w:eastAsia="Calibri" w:hAnsi="Times New Roman" w:cs="Times New Roman"/>
          <w:bCs/>
          <w:sz w:val="28"/>
          <w:szCs w:val="28"/>
        </w:rPr>
        <w:t xml:space="preserve">. – P. </w:t>
      </w:r>
      <w:r w:rsidRPr="001D0F19">
        <w:rPr>
          <w:rFonts w:ascii="Times New Roman" w:eastAsia="Calibri" w:hAnsi="Times New Roman" w:cs="Times New Roman"/>
          <w:bCs/>
          <w:sz w:val="28"/>
          <w:szCs w:val="28"/>
          <w:lang w:val="kk-KZ"/>
        </w:rPr>
        <w:t>317</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349. </w:t>
      </w:r>
    </w:p>
    <w:p w14:paraId="5F28FDF2"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45 Ibrayeva A., Nezhina T. Public sector reforms in Kazakhstan // In b</w:t>
      </w:r>
      <w:r w:rsidRPr="001D0F19">
        <w:rPr>
          <w:rFonts w:ascii="Times New Roman" w:eastAsia="Calibri" w:hAnsi="Times New Roman" w:cs="Times New Roman"/>
          <w:bCs/>
          <w:sz w:val="28"/>
          <w:szCs w:val="28"/>
        </w:rPr>
        <w:t>ook:</w:t>
      </w:r>
      <w:r w:rsidRPr="001D0F19">
        <w:rPr>
          <w:rFonts w:ascii="Times New Roman" w:eastAsia="Calibri" w:hAnsi="Times New Roman" w:cs="Times New Roman"/>
          <w:bCs/>
          <w:sz w:val="28"/>
          <w:szCs w:val="28"/>
          <w:lang w:val="kk-KZ"/>
        </w:rPr>
        <w:t xml:space="preserve"> Public Administration in Post-Communist Countries</w:t>
      </w:r>
      <w:r w:rsidRPr="001D0F19">
        <w:rPr>
          <w:rFonts w:ascii="Times New Roman" w:eastAsia="Calibri" w:hAnsi="Times New Roman" w:cs="Times New Roman"/>
          <w:bCs/>
          <w:sz w:val="28"/>
          <w:szCs w:val="28"/>
        </w:rPr>
        <w:t>. – NY., 2017. – P.</w:t>
      </w:r>
      <w:r w:rsidRPr="001D0F19">
        <w:rPr>
          <w:rFonts w:ascii="Times New Roman" w:eastAsia="Calibri" w:hAnsi="Times New Roman" w:cs="Times New Roman"/>
          <w:bCs/>
          <w:sz w:val="28"/>
          <w:szCs w:val="28"/>
          <w:lang w:val="kk-KZ"/>
        </w:rPr>
        <w:t xml:space="preserve"> 43</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68. </w:t>
      </w:r>
    </w:p>
    <w:p w14:paraId="42A30C4C"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46 Ғалы Ә., Бажаева Н. Цифрлық мемлекеттік қызмет көрсетуді клиентке бағдарланған тәсіл арқылы жетілдіру // Мемлекеттік аудит. – 2024. – №3(64). – Б. 155-162.</w:t>
      </w:r>
    </w:p>
    <w:p w14:paraId="041BA238" w14:textId="2BFB63BF" w:rsidR="00F422D6" w:rsidRPr="001D0F19" w:rsidRDefault="00F422D6" w:rsidP="008213E9">
      <w:pPr>
        <w:widowControl w:val="0"/>
        <w:tabs>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47 Bokayev B., Davletbayeva Zh., Amirova A. et al. Transforming E-government in Kazakhstan: A Citizen-Centric Approach</w:t>
      </w:r>
      <w:r w:rsidRPr="001D0F19">
        <w:rPr>
          <w:rFonts w:ascii="Times New Roman" w:eastAsia="Calibri" w:hAnsi="Times New Roman" w:cs="Times New Roman"/>
          <w:bCs/>
          <w:sz w:val="28"/>
          <w:szCs w:val="28"/>
        </w:rPr>
        <w:t xml:space="preserve"> // The Innovation Journal: The Public Sector Innovation Journal. – 2021. – Vol. 26, Issue 1. – P. 2-1-2-21</w:t>
      </w:r>
      <w:r w:rsidRPr="001D0F19">
        <w:rPr>
          <w:rFonts w:ascii="Times New Roman" w:eastAsia="Calibri" w:hAnsi="Times New Roman" w:cs="Times New Roman"/>
          <w:bCs/>
          <w:sz w:val="28"/>
          <w:szCs w:val="28"/>
          <w:lang w:val="kk-KZ"/>
        </w:rPr>
        <w:t>.</w:t>
      </w:r>
    </w:p>
    <w:p w14:paraId="662E5F71" w14:textId="1B5D1AF6" w:rsidR="002B1702" w:rsidRPr="001D0F19" w:rsidRDefault="002B1702" w:rsidP="008213E9">
      <w:pPr>
        <w:widowControl w:val="0"/>
        <w:tabs>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rPr>
        <w:t>48 Bokayev B., Amirova A., Kosherbayeva A. Building innovative capacity of public servants: The case of Kazakhstan // The Innovation Journal: The Public Sector Innovation Journal. - 2023. -Vol. 28, No. 2. – P. 1-25.</w:t>
      </w:r>
    </w:p>
    <w:p w14:paraId="332AF352" w14:textId="2866C172"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4</w:t>
      </w:r>
      <w:r w:rsidR="002B1702" w:rsidRPr="001D0F19">
        <w:rPr>
          <w:rFonts w:ascii="Times New Roman" w:eastAsia="Calibri" w:hAnsi="Times New Roman" w:cs="Times New Roman"/>
          <w:bCs/>
          <w:sz w:val="28"/>
          <w:szCs w:val="28"/>
          <w:lang w:val="kk-KZ"/>
        </w:rPr>
        <w:t>9</w:t>
      </w:r>
      <w:r w:rsidRPr="001D0F19">
        <w:rPr>
          <w:rFonts w:ascii="Times New Roman" w:eastAsia="Calibri" w:hAnsi="Times New Roman" w:cs="Times New Roman"/>
          <w:bCs/>
          <w:sz w:val="28"/>
          <w:szCs w:val="28"/>
          <w:lang w:val="kk-KZ"/>
        </w:rPr>
        <w:t xml:space="preserve"> Kuzekbay A. Online mortgage and Blockchain – how Otbasy Bank is working to improve its services</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hyperlink r:id="rId27" w:history="1">
        <w:r w:rsidRPr="001D0F19">
          <w:rPr>
            <w:rStyle w:val="af0"/>
            <w:rFonts w:ascii="Times New Roman" w:eastAsia="Calibri" w:hAnsi="Times New Roman" w:cs="Times New Roman"/>
            <w:bCs/>
            <w:sz w:val="28"/>
            <w:szCs w:val="28"/>
            <w:lang w:val="kk-KZ"/>
          </w:rPr>
          <w:t>https://www.inform.kz/ru/onlayn</w:t>
        </w:r>
        <w:r w:rsidRPr="001D0F19">
          <w:rPr>
            <w:rStyle w:val="af0"/>
            <w:rFonts w:ascii="Times New Roman" w:eastAsia="Calibri" w:hAnsi="Times New Roman" w:cs="Times New Roman"/>
            <w:bCs/>
            <w:sz w:val="28"/>
            <w:szCs w:val="28"/>
          </w:rPr>
          <w:t>.</w:t>
        </w:r>
      </w:hyperlink>
      <w:r w:rsidRPr="001D0F19">
        <w:rPr>
          <w:rFonts w:ascii="Times New Roman" w:eastAsia="Calibri" w:hAnsi="Times New Roman" w:cs="Times New Roman"/>
          <w:bCs/>
          <w:sz w:val="28"/>
          <w:szCs w:val="28"/>
        </w:rPr>
        <w:t xml:space="preserve"> 10.09.2024.</w:t>
      </w:r>
    </w:p>
    <w:p w14:paraId="11C55461"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50 Government: Using Technology to Improve Public Services and Democratic Participation. 2015 // </w:t>
      </w:r>
      <w:hyperlink r:id="rId28" w:history="1">
        <w:r w:rsidRPr="001D0F19">
          <w:rPr>
            <w:rStyle w:val="af0"/>
            <w:rFonts w:ascii="Times New Roman" w:eastAsia="Calibri" w:hAnsi="Times New Roman" w:cs="Times New Roman"/>
            <w:bCs/>
            <w:sz w:val="28"/>
            <w:szCs w:val="28"/>
            <w:lang w:val="kk-KZ"/>
          </w:rPr>
          <w:t>https://www.europarl.europa.eu.</w:t>
        </w:r>
      </w:hyperlink>
      <w:r w:rsidRPr="001D0F19">
        <w:rPr>
          <w:rFonts w:ascii="Times New Roman" w:eastAsia="Calibri" w:hAnsi="Times New Roman" w:cs="Times New Roman"/>
          <w:bCs/>
          <w:sz w:val="28"/>
          <w:szCs w:val="28"/>
        </w:rPr>
        <w:t xml:space="preserve"> 10.09.2024</w:t>
      </w:r>
      <w:r w:rsidRPr="001D0F19">
        <w:rPr>
          <w:rFonts w:ascii="Times New Roman" w:eastAsia="Calibri" w:hAnsi="Times New Roman" w:cs="Times New Roman"/>
          <w:bCs/>
          <w:sz w:val="28"/>
          <w:szCs w:val="28"/>
          <w:lang w:val="kk-KZ"/>
        </w:rPr>
        <w:t>.</w:t>
      </w:r>
    </w:p>
    <w:p w14:paraId="5A42BA92"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51 Criado J.I., Gil-Garcia J.R. Creating public value through smart technologies and strategies: From digital services to artificial intelligence and beyond // International Journal of Public Sector Management.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2019. </w:t>
      </w:r>
      <w:r w:rsidRPr="001D0F19">
        <w:rPr>
          <w:rFonts w:ascii="Times New Roman" w:eastAsia="Calibri" w:hAnsi="Times New Roman" w:cs="Times New Roman"/>
          <w:bCs/>
          <w:sz w:val="28"/>
          <w:szCs w:val="28"/>
        </w:rPr>
        <w:t xml:space="preserve">– Vol. </w:t>
      </w:r>
      <w:r w:rsidRPr="001D0F19">
        <w:rPr>
          <w:rFonts w:ascii="Times New Roman" w:eastAsia="Calibri" w:hAnsi="Times New Roman" w:cs="Times New Roman"/>
          <w:bCs/>
          <w:sz w:val="28"/>
          <w:szCs w:val="28"/>
          <w:lang w:val="kk-KZ"/>
        </w:rPr>
        <w:t>32</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5. </w:t>
      </w:r>
      <w:r w:rsidRPr="001D0F19">
        <w:rPr>
          <w:rFonts w:ascii="Times New Roman" w:eastAsia="Calibri" w:hAnsi="Times New Roman" w:cs="Times New Roman"/>
          <w:bCs/>
          <w:sz w:val="28"/>
          <w:szCs w:val="28"/>
        </w:rPr>
        <w:t>– P. </w:t>
      </w:r>
      <w:r w:rsidRPr="001D0F19">
        <w:rPr>
          <w:rFonts w:ascii="Times New Roman" w:eastAsia="Calibri" w:hAnsi="Times New Roman" w:cs="Times New Roman"/>
          <w:bCs/>
          <w:sz w:val="28"/>
          <w:szCs w:val="28"/>
          <w:lang w:val="kk-KZ"/>
        </w:rPr>
        <w:t>438-450.</w:t>
      </w:r>
    </w:p>
    <w:p w14:paraId="4CFC48C2"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52 Heeks R. Implementing and Managing E-Government: An International Text.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London: Sage Publications, 2006. – 304 р.</w:t>
      </w:r>
    </w:p>
    <w:p w14:paraId="05800C87"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53 Schuppan T. E-Government in Developing Countries: Experiences from Sub-Saharan Africa // Government Information Quarterly.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2009.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26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3.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446-452.</w:t>
      </w:r>
    </w:p>
    <w:p w14:paraId="1C6D468D"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54 Bannister F., Connolly R. The Trouble with Transparency: A Critical Review of Openness in E-Government // Policy &amp; Internet.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2011. </w:t>
      </w:r>
      <w:r w:rsidRPr="001D0F19">
        <w:rPr>
          <w:rFonts w:ascii="Times New Roman" w:eastAsia="Calibri" w:hAnsi="Times New Roman" w:cs="Times New Roman"/>
          <w:bCs/>
          <w:sz w:val="28"/>
          <w:szCs w:val="28"/>
        </w:rPr>
        <w:t>– Vol. 3, Issue 1. – P. 1-30.</w:t>
      </w:r>
    </w:p>
    <w:p w14:paraId="273848D8"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55 Bertot J.C., Jaeger P.T., Grimes J.M. Using ICTs to Create a Culture of Transparency: E-Government and Social Media as Openness and Anti-Corruption Tools for Societies // Government Information Quarterly.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2010.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27</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3.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264-271.</w:t>
      </w:r>
    </w:p>
    <w:p w14:paraId="354F5418"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56 Peixoto T., Sifry M. Civic Tech in the Global South: Assessing Technology for the Public Good.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Washington, DC: World Bank, 2017.</w:t>
      </w:r>
      <w:r w:rsidRPr="001D0F19">
        <w:rPr>
          <w:rFonts w:ascii="Times New Roman" w:eastAsia="Calibri" w:hAnsi="Times New Roman" w:cs="Times New Roman"/>
          <w:bCs/>
          <w:sz w:val="28"/>
          <w:szCs w:val="28"/>
        </w:rPr>
        <w:t xml:space="preserve"> – 331 p.</w:t>
      </w:r>
    </w:p>
    <w:p w14:paraId="3F59FD74"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57 Lathrop D., Ruma L. Open Government: Collaboration, Transparency, and Participation in Practice.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Sebastopol, CA, 2010.</w:t>
      </w:r>
      <w:r w:rsidRPr="001D0F19">
        <w:rPr>
          <w:rFonts w:ascii="Times New Roman" w:eastAsia="Calibri" w:hAnsi="Times New Roman" w:cs="Times New Roman"/>
          <w:bCs/>
          <w:sz w:val="28"/>
          <w:szCs w:val="28"/>
        </w:rPr>
        <w:t xml:space="preserve"> – 402 p.</w:t>
      </w:r>
    </w:p>
    <w:p w14:paraId="7A5D11B8"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58 Grönlund Å. Electronic Government</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design, applications, and management.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Hershey, PA: Idea Group, 2002.</w:t>
      </w:r>
      <w:r w:rsidRPr="001D0F19">
        <w:rPr>
          <w:rFonts w:ascii="Times New Roman" w:eastAsia="Calibri" w:hAnsi="Times New Roman" w:cs="Times New Roman"/>
          <w:bCs/>
          <w:sz w:val="28"/>
          <w:szCs w:val="28"/>
        </w:rPr>
        <w:t xml:space="preserve"> – 394 p.</w:t>
      </w:r>
    </w:p>
    <w:p w14:paraId="5F7DC417"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59 Reddick C.G., Abdelsalam H.M., Elkadi H. The Influence of E</w:t>
      </w:r>
      <w:r w:rsidRPr="001D0F19">
        <w:rPr>
          <w:rFonts w:ascii="Cambria Math" w:eastAsia="Calibri" w:hAnsi="Cambria Math" w:cs="Cambria Math"/>
          <w:bCs/>
          <w:sz w:val="28"/>
          <w:szCs w:val="28"/>
          <w:lang w:val="kk-KZ"/>
        </w:rPr>
        <w:t>‐</w:t>
      </w:r>
      <w:r w:rsidRPr="001D0F19">
        <w:rPr>
          <w:rFonts w:ascii="Times New Roman" w:eastAsia="Calibri" w:hAnsi="Times New Roman" w:cs="Times New Roman"/>
          <w:bCs/>
          <w:sz w:val="28"/>
          <w:szCs w:val="28"/>
          <w:lang w:val="kk-KZ"/>
        </w:rPr>
        <w:t xml:space="preserve">Government on Administrative Discretion: The Case of Local Governments in Egypt // Public Administration and Development.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2011.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31</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5.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390-407.</w:t>
      </w:r>
    </w:p>
    <w:p w14:paraId="76D8971F"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60 Danaeefard H., Hassanpoor A., Abbasi T. Development of E-Government and Its Challenges in Iran // </w:t>
      </w:r>
      <w:r w:rsidRPr="001D0F19">
        <w:rPr>
          <w:rFonts w:ascii="Times New Roman" w:eastAsia="Calibri" w:hAnsi="Times New Roman" w:cs="Times New Roman"/>
          <w:bCs/>
          <w:sz w:val="28"/>
          <w:szCs w:val="28"/>
        </w:rPr>
        <w:t xml:space="preserve">In book: </w:t>
      </w:r>
      <w:r w:rsidRPr="001D0F19">
        <w:rPr>
          <w:rFonts w:ascii="Times New Roman" w:eastAsia="Calibri" w:hAnsi="Times New Roman" w:cs="Times New Roman"/>
          <w:bCs/>
          <w:sz w:val="28"/>
          <w:szCs w:val="28"/>
          <w:lang w:val="kk-KZ"/>
        </w:rPr>
        <w:t xml:space="preserve">Global Encyclopedia of Public Administration, Public Policy, and Governance. </w:t>
      </w:r>
      <w:r w:rsidRPr="001D0F19">
        <w:rPr>
          <w:rFonts w:ascii="Times New Roman" w:eastAsia="Calibri" w:hAnsi="Times New Roman" w:cs="Times New Roman"/>
          <w:bCs/>
          <w:sz w:val="28"/>
          <w:szCs w:val="28"/>
        </w:rPr>
        <w:t xml:space="preserve">– Cham: </w:t>
      </w:r>
      <w:r w:rsidRPr="001D0F19">
        <w:rPr>
          <w:rFonts w:ascii="Times New Roman" w:eastAsia="Calibri" w:hAnsi="Times New Roman" w:cs="Times New Roman"/>
          <w:bCs/>
          <w:sz w:val="28"/>
          <w:szCs w:val="28"/>
          <w:lang w:val="kk-KZ"/>
        </w:rPr>
        <w:t xml:space="preserve">Springer, 2018. </w:t>
      </w:r>
      <w:r w:rsidRPr="001D0F19">
        <w:rPr>
          <w:rFonts w:ascii="Times New Roman" w:eastAsia="Calibri" w:hAnsi="Times New Roman" w:cs="Times New Roman"/>
          <w:bCs/>
          <w:sz w:val="28"/>
          <w:szCs w:val="28"/>
        </w:rPr>
        <w:t>– P. 1386-1396.</w:t>
      </w:r>
    </w:p>
    <w:p w14:paraId="6E2A6842"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61 Kim T.H., Im K.H., Park S.C. Intelligent Measuring and Improving Model for Customer Satisfaction Level in E-Government</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Electronic Government: </w:t>
      </w:r>
      <w:r w:rsidRPr="001D0F19">
        <w:rPr>
          <w:rFonts w:ascii="Times New Roman" w:eastAsia="Calibri" w:hAnsi="Times New Roman" w:cs="Times New Roman"/>
          <w:bCs/>
          <w:sz w:val="28"/>
          <w:szCs w:val="28"/>
        </w:rPr>
        <w:t xml:space="preserve">procced. </w:t>
      </w:r>
      <w:r w:rsidRPr="001D0F19">
        <w:rPr>
          <w:rFonts w:ascii="Times New Roman" w:eastAsia="Calibri" w:hAnsi="Times New Roman" w:cs="Times New Roman"/>
          <w:bCs/>
          <w:sz w:val="28"/>
          <w:szCs w:val="28"/>
          <w:lang w:val="kk-KZ"/>
        </w:rPr>
        <w:t>4th internat</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conf</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EGOV 2005</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Copenhagen</w:t>
      </w:r>
      <w:r w:rsidRPr="001D0F19">
        <w:rPr>
          <w:rFonts w:ascii="Times New Roman" w:eastAsia="Calibri" w:hAnsi="Times New Roman" w:cs="Times New Roman"/>
          <w:bCs/>
          <w:sz w:val="28"/>
          <w:szCs w:val="28"/>
        </w:rPr>
        <w:t>, 2005. – P. 38-48.</w:t>
      </w:r>
    </w:p>
    <w:p w14:paraId="6BEEB0AC"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62 </w:t>
      </w:r>
      <w:r w:rsidRPr="001D0F19">
        <w:rPr>
          <w:rFonts w:ascii="Times New Roman" w:eastAsia="Calibri" w:hAnsi="Times New Roman" w:cs="Times New Roman"/>
          <w:bCs/>
          <w:sz w:val="28"/>
          <w:szCs w:val="28"/>
        </w:rPr>
        <w:t xml:space="preserve">Lee J.H., Hong G.H. </w:t>
      </w:r>
      <w:r w:rsidRPr="001D0F19">
        <w:rPr>
          <w:rFonts w:ascii="Times New Roman" w:eastAsia="Calibri" w:hAnsi="Times New Roman" w:cs="Times New Roman"/>
          <w:bCs/>
          <w:iCs/>
          <w:sz w:val="28"/>
          <w:szCs w:val="28"/>
        </w:rPr>
        <w:t>Intelligent website evolution of public sector based on data mining tools // Web Engineering: //</w:t>
      </w:r>
      <w:r w:rsidRPr="001D0F19">
        <w:rPr>
          <w:rFonts w:ascii="Times New Roman" w:eastAsia="Calibri" w:hAnsi="Times New Roman" w:cs="Times New Roman"/>
          <w:bCs/>
          <w:sz w:val="28"/>
          <w:szCs w:val="28"/>
        </w:rPr>
        <w:t xml:space="preserve"> Procced. </w:t>
      </w:r>
      <w:r w:rsidRPr="001D0F19">
        <w:rPr>
          <w:rFonts w:ascii="Times New Roman" w:eastAsia="Calibri" w:hAnsi="Times New Roman" w:cs="Times New Roman"/>
          <w:bCs/>
          <w:iCs/>
          <w:sz w:val="28"/>
          <w:szCs w:val="28"/>
        </w:rPr>
        <w:t>5th internat. conf. (ICWE 2005). – Sydney, 2005. – P.</w:t>
      </w:r>
      <w:r w:rsidRPr="001D0F19">
        <w:rPr>
          <w:rFonts w:ascii="Times New Roman" w:eastAsia="Calibri" w:hAnsi="Times New Roman" w:cs="Times New Roman"/>
          <w:bCs/>
          <w:sz w:val="28"/>
          <w:szCs w:val="28"/>
        </w:rPr>
        <w:t xml:space="preserve"> 410-415</w:t>
      </w:r>
      <w:r w:rsidRPr="001D0F19">
        <w:rPr>
          <w:rFonts w:ascii="Times New Roman" w:eastAsia="Calibri" w:hAnsi="Times New Roman" w:cs="Times New Roman"/>
          <w:bCs/>
          <w:sz w:val="28"/>
          <w:szCs w:val="28"/>
          <w:lang w:val="kk-KZ"/>
        </w:rPr>
        <w:t>.</w:t>
      </w:r>
    </w:p>
    <w:p w14:paraId="3EFCAAB3"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63 </w:t>
      </w:r>
      <w:r w:rsidRPr="001D0F19">
        <w:rPr>
          <w:rFonts w:ascii="Times New Roman" w:hAnsi="Times New Roman" w:cs="Times New Roman"/>
          <w:sz w:val="28"/>
          <w:szCs w:val="28"/>
        </w:rPr>
        <w:t xml:space="preserve">Yang W., Fan J. </w:t>
      </w:r>
      <w:r w:rsidRPr="001D0F19">
        <w:rPr>
          <w:rStyle w:val="aff9"/>
          <w:rFonts w:ascii="Times New Roman" w:hAnsi="Times New Roman" w:cs="Times New Roman"/>
          <w:i w:val="0"/>
          <w:sz w:val="28"/>
          <w:szCs w:val="28"/>
        </w:rPr>
        <w:t>Study on E-government services quality: The integration of online and offline services //</w:t>
      </w:r>
      <w:r w:rsidRPr="001D0F19">
        <w:rPr>
          <w:rFonts w:ascii="Times New Roman" w:hAnsi="Times New Roman" w:cs="Times New Roman"/>
          <w:i/>
          <w:sz w:val="28"/>
          <w:szCs w:val="28"/>
        </w:rPr>
        <w:t xml:space="preserve"> </w:t>
      </w:r>
      <w:r w:rsidRPr="001D0F19">
        <w:rPr>
          <w:rStyle w:val="aff9"/>
          <w:rFonts w:ascii="Times New Roman" w:hAnsi="Times New Roman" w:cs="Times New Roman"/>
          <w:i w:val="0"/>
          <w:sz w:val="28"/>
          <w:szCs w:val="28"/>
        </w:rPr>
        <w:t xml:space="preserve">Journal of Industrial Engineering and Management. – 2015. – Vol. 8, Issue </w:t>
      </w:r>
      <w:r w:rsidRPr="001D0F19">
        <w:rPr>
          <w:rFonts w:ascii="Times New Roman" w:hAnsi="Times New Roman" w:cs="Times New Roman"/>
          <w:sz w:val="28"/>
          <w:szCs w:val="28"/>
        </w:rPr>
        <w:t>3. – P. 693-718</w:t>
      </w:r>
      <w:r w:rsidRPr="001D0F19">
        <w:rPr>
          <w:rFonts w:ascii="Times New Roman" w:eastAsia="Calibri" w:hAnsi="Times New Roman" w:cs="Times New Roman"/>
          <w:bCs/>
          <w:sz w:val="28"/>
          <w:szCs w:val="28"/>
          <w:lang w:val="kk-KZ"/>
        </w:rPr>
        <w:t>.</w:t>
      </w:r>
    </w:p>
    <w:p w14:paraId="7E2D645F"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64 Johnson M.D., Gustafsson A., Andreassen T.W.</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The Evolution and Future of National Customer Satisfaction Index Models // Journal of Economic Psychology.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2001. </w:t>
      </w:r>
      <w:r w:rsidRPr="001D0F19">
        <w:rPr>
          <w:rFonts w:ascii="Times New Roman" w:eastAsia="Calibri" w:hAnsi="Times New Roman" w:cs="Times New Roman"/>
          <w:bCs/>
          <w:sz w:val="28"/>
          <w:szCs w:val="28"/>
        </w:rPr>
        <w:t>– Vol. 2</w:t>
      </w: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 xml:space="preserve"> – P. 2174-245.</w:t>
      </w:r>
    </w:p>
    <w:p w14:paraId="2E709E6D"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65 American Customer Satisfaction Index. Government Model</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hyperlink r:id="rId29" w:history="1">
        <w:r w:rsidRPr="001D0F19">
          <w:rPr>
            <w:rFonts w:ascii="Times New Roman" w:eastAsia="Calibri" w:hAnsi="Times New Roman" w:cs="Times New Roman"/>
            <w:bCs/>
            <w:sz w:val="28"/>
            <w:szCs w:val="28"/>
            <w:lang w:val="kk-KZ"/>
          </w:rPr>
          <w:t>http://www.theacsi.org/government/govt-model.html</w:t>
        </w:r>
      </w:hyperlink>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24.03.2025.</w:t>
      </w:r>
    </w:p>
    <w:p w14:paraId="317A96A3"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66 Janssen M., Charalabidis Y., Zuiderwijk A. Benefits, Adoption Barriers and Myths of Open Data and Open Government // Information Systems Management.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2012.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29</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4.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258</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268.</w:t>
      </w:r>
    </w:p>
    <w:p w14:paraId="46F1B94A"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67 Lutfi A. Factors Affecting the Success of Accounting Information System from the Lens of DeLone and McLean IS Model // International Journal of Information Management Data Insights.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2023. </w:t>
      </w:r>
      <w:r w:rsidRPr="001D0F19">
        <w:rPr>
          <w:rFonts w:ascii="Times New Roman" w:eastAsia="Calibri" w:hAnsi="Times New Roman" w:cs="Times New Roman"/>
          <w:bCs/>
          <w:sz w:val="28"/>
          <w:szCs w:val="28"/>
        </w:rPr>
        <w:t xml:space="preserve">– Vol. </w:t>
      </w:r>
      <w:r w:rsidRPr="001D0F19">
        <w:rPr>
          <w:rFonts w:ascii="Times New Roman" w:eastAsia="Calibri" w:hAnsi="Times New Roman" w:cs="Times New Roman"/>
          <w:bCs/>
          <w:sz w:val="28"/>
          <w:szCs w:val="28"/>
          <w:lang w:val="kk-KZ"/>
        </w:rPr>
        <w:t>3</w:t>
      </w:r>
      <w:r w:rsidRPr="001D0F19">
        <w:rPr>
          <w:rFonts w:ascii="Times New Roman" w:eastAsia="Calibri" w:hAnsi="Times New Roman" w:cs="Times New Roman"/>
          <w:bCs/>
          <w:sz w:val="28"/>
          <w:szCs w:val="28"/>
        </w:rPr>
        <w:t>, Issue 2. – P. 100202.</w:t>
      </w:r>
    </w:p>
    <w:p w14:paraId="425E3010"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68 </w:t>
      </w:r>
      <w:r w:rsidRPr="001D0F19">
        <w:rPr>
          <w:rFonts w:ascii="Times New Roman" w:hAnsi="Times New Roman" w:cs="Times New Roman"/>
          <w:sz w:val="28"/>
          <w:szCs w:val="28"/>
        </w:rPr>
        <w:t>Hyka D., Hyra A., Basholli F. et al. Data Security in Public and Private Administration: Challenges, Trends, and Effective Protection in the Era of Digitalization // Advanced Engineering Days. – 2023. – Vol. 7. – P. 125-127</w:t>
      </w:r>
      <w:r w:rsidRPr="001D0F19">
        <w:rPr>
          <w:rFonts w:ascii="Times New Roman" w:eastAsia="Calibri" w:hAnsi="Times New Roman" w:cs="Times New Roman"/>
          <w:bCs/>
          <w:sz w:val="28"/>
          <w:szCs w:val="28"/>
          <w:lang w:val="kk-KZ"/>
        </w:rPr>
        <w:t>.</w:t>
      </w:r>
    </w:p>
    <w:p w14:paraId="3266AA08"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69 </w:t>
      </w:r>
      <w:r w:rsidRPr="001D0F19">
        <w:rPr>
          <w:rFonts w:ascii="Times New Roman" w:hAnsi="Times New Roman" w:cs="Times New Roman"/>
          <w:sz w:val="28"/>
          <w:szCs w:val="28"/>
        </w:rPr>
        <w:t>Using technology to improve public services / European Parliamentary Research Service</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xml:space="preserve">(2015) </w:t>
      </w:r>
      <w:r w:rsidRPr="001D0F19">
        <w:rPr>
          <w:rFonts w:ascii="Times New Roman" w:hAnsi="Times New Roman" w:cs="Times New Roman"/>
          <w:sz w:val="28"/>
          <w:szCs w:val="28"/>
        </w:rPr>
        <w:t xml:space="preserve">// </w:t>
      </w:r>
      <w:hyperlink r:id="rId30" w:history="1">
        <w:r w:rsidRPr="001D0F19">
          <w:rPr>
            <w:rStyle w:val="af0"/>
            <w:rFonts w:ascii="Times New Roman" w:eastAsia="Calibri" w:hAnsi="Times New Roman" w:cs="Times New Roman"/>
            <w:bCs/>
            <w:sz w:val="28"/>
            <w:szCs w:val="28"/>
            <w:lang w:val="kk-KZ"/>
          </w:rPr>
          <w:t>https://www.europarl.europa.eu/</w:t>
        </w:r>
        <w:r w:rsidRPr="001D0F19">
          <w:rPr>
            <w:rStyle w:val="af0"/>
            <w:rFonts w:ascii="Times New Roman" w:eastAsia="Calibri" w:hAnsi="Times New Roman" w:cs="Times New Roman"/>
            <w:bCs/>
            <w:sz w:val="28"/>
            <w:szCs w:val="28"/>
          </w:rPr>
          <w:t>.</w:t>
        </w:r>
      </w:hyperlink>
      <w:r w:rsidRPr="001D0F19">
        <w:rPr>
          <w:rStyle w:val="af0"/>
          <w:rFonts w:ascii="Times New Roman" w:eastAsia="Calibri" w:hAnsi="Times New Roman" w:cs="Times New Roman"/>
          <w:bCs/>
          <w:sz w:val="28"/>
          <w:szCs w:val="28"/>
        </w:rPr>
        <w:t xml:space="preserve"> 10.10.2024</w:t>
      </w:r>
      <w:r w:rsidRPr="001D0F19">
        <w:rPr>
          <w:rFonts w:ascii="Times New Roman" w:eastAsia="Calibri" w:hAnsi="Times New Roman" w:cs="Times New Roman"/>
          <w:bCs/>
          <w:sz w:val="28"/>
          <w:szCs w:val="28"/>
          <w:lang w:val="kk-KZ"/>
        </w:rPr>
        <w:t>.</w:t>
      </w:r>
    </w:p>
    <w:p w14:paraId="2795D50B"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70 Van Noordt C., Misuraca G. Artificial Intelligence for the Public Sector: Results of Landscaping the Use of AI in Government Across the European Union // Government Information Quarterly.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2022. </w:t>
      </w:r>
      <w:r w:rsidRPr="001D0F19">
        <w:rPr>
          <w:rFonts w:ascii="Times New Roman" w:eastAsia="Calibri" w:hAnsi="Times New Roman" w:cs="Times New Roman"/>
          <w:bCs/>
          <w:sz w:val="28"/>
          <w:szCs w:val="28"/>
        </w:rPr>
        <w:t>– Vol. 39, Issue 3. – P. 101714.</w:t>
      </w:r>
    </w:p>
    <w:p w14:paraId="3A1ABC32"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71 Meng Y., Xu W., Liu Z.</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Scientometric Analyses of Digital Inequity in Education: Problems and Solutions // Humanities and Social Sciences Communications.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2024. </w:t>
      </w:r>
      <w:r w:rsidRPr="001D0F19">
        <w:rPr>
          <w:rFonts w:ascii="Times New Roman" w:eastAsia="Calibri" w:hAnsi="Times New Roman" w:cs="Times New Roman"/>
          <w:bCs/>
          <w:sz w:val="28"/>
          <w:szCs w:val="28"/>
        </w:rPr>
        <w:t xml:space="preserve">– Vol. </w:t>
      </w:r>
      <w:r w:rsidRPr="001D0F19">
        <w:rPr>
          <w:rFonts w:ascii="Times New Roman" w:eastAsia="Calibri" w:hAnsi="Times New Roman" w:cs="Times New Roman"/>
          <w:bCs/>
          <w:sz w:val="28"/>
          <w:szCs w:val="28"/>
          <w:lang w:val="kk-KZ"/>
        </w:rPr>
        <w:t xml:space="preserve">11. </w:t>
      </w:r>
      <w:r w:rsidRPr="001D0F19">
        <w:rPr>
          <w:rFonts w:ascii="Times New Roman" w:eastAsia="Calibri" w:hAnsi="Times New Roman" w:cs="Times New Roman"/>
          <w:bCs/>
          <w:sz w:val="28"/>
          <w:szCs w:val="28"/>
        </w:rPr>
        <w:t>– P. 1052-1-1052-13</w:t>
      </w:r>
      <w:r w:rsidRPr="001D0F19">
        <w:rPr>
          <w:rFonts w:ascii="Times New Roman" w:eastAsia="Calibri" w:hAnsi="Times New Roman" w:cs="Times New Roman"/>
          <w:bCs/>
          <w:sz w:val="28"/>
          <w:szCs w:val="28"/>
          <w:lang w:val="kk-KZ"/>
        </w:rPr>
        <w:t>.</w:t>
      </w:r>
    </w:p>
    <w:p w14:paraId="2EB2A2A8"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72 Zuiderwijk A., Janssen M., Choenni S. Socio-Technical Impediments of Open Data // Electronic Journal of E-Government.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2012.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10</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2. </w:t>
      </w:r>
      <w:r w:rsidRPr="001D0F19">
        <w:rPr>
          <w:rFonts w:ascii="Times New Roman" w:eastAsia="Calibri" w:hAnsi="Times New Roman" w:cs="Times New Roman"/>
          <w:bCs/>
          <w:sz w:val="28"/>
          <w:szCs w:val="28"/>
        </w:rPr>
        <w:t>– P. </w:t>
      </w:r>
      <w:r w:rsidRPr="001D0F19">
        <w:rPr>
          <w:rFonts w:ascii="Times New Roman" w:eastAsia="Calibri" w:hAnsi="Times New Roman" w:cs="Times New Roman"/>
          <w:bCs/>
          <w:sz w:val="28"/>
          <w:szCs w:val="28"/>
          <w:lang w:val="kk-KZ"/>
        </w:rPr>
        <w:t>156-172.</w:t>
      </w:r>
    </w:p>
    <w:p w14:paraId="1616CE5E"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73 Digital Government Index</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 xml:space="preserve">OECD 2023 </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w:t>
      </w:r>
      <w:hyperlink r:id="rId31" w:history="1">
        <w:r w:rsidRPr="001D0F19">
          <w:rPr>
            <w:rStyle w:val="af0"/>
            <w:rFonts w:ascii="Times New Roman" w:eastAsia="Calibri" w:hAnsi="Times New Roman" w:cs="Times New Roman"/>
            <w:bCs/>
            <w:sz w:val="28"/>
            <w:szCs w:val="28"/>
            <w:lang w:val="kk-KZ"/>
          </w:rPr>
          <w:t>https://www.oecd.org/content/dam/oecd/en/publications/reports</w:t>
        </w:r>
        <w:r w:rsidRPr="001D0F19">
          <w:rPr>
            <w:rStyle w:val="af0"/>
            <w:rFonts w:ascii="Times New Roman" w:eastAsia="Calibri" w:hAnsi="Times New Roman" w:cs="Times New Roman"/>
            <w:bCs/>
            <w:sz w:val="28"/>
            <w:szCs w:val="28"/>
          </w:rPr>
          <w:t>.</w:t>
        </w:r>
      </w:hyperlink>
      <w:r w:rsidRPr="001D0F19">
        <w:rPr>
          <w:rFonts w:ascii="Times New Roman" w:eastAsia="Calibri" w:hAnsi="Times New Roman" w:cs="Times New Roman"/>
          <w:bCs/>
          <w:sz w:val="28"/>
          <w:szCs w:val="28"/>
          <w:lang w:val="kk-KZ"/>
        </w:rPr>
        <w:t xml:space="preserve"> 24.01.2025.</w:t>
      </w:r>
    </w:p>
    <w:p w14:paraId="03F79CA2"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74 Report on the State of the Digital Decade 2023</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 xml:space="preserve">European Commission.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Brussels, 2023.</w:t>
      </w:r>
      <w:r w:rsidRPr="001D0F19">
        <w:rPr>
          <w:rFonts w:ascii="Times New Roman" w:eastAsia="Calibri" w:hAnsi="Times New Roman" w:cs="Times New Roman"/>
          <w:bCs/>
          <w:sz w:val="28"/>
          <w:szCs w:val="28"/>
        </w:rPr>
        <w:t xml:space="preserve"> – 41 p.</w:t>
      </w:r>
      <w:r w:rsidRPr="001D0F19">
        <w:rPr>
          <w:rFonts w:ascii="Times New Roman" w:eastAsia="Calibri" w:hAnsi="Times New Roman" w:cs="Times New Roman"/>
          <w:bCs/>
          <w:sz w:val="28"/>
          <w:szCs w:val="28"/>
          <w:lang w:val="kk-KZ"/>
        </w:rPr>
        <w:t xml:space="preserve"> </w:t>
      </w:r>
    </w:p>
    <w:p w14:paraId="4D4093F8"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75 Meijer A., Curtin D., Hillebrandt M. Government 2.0: Key Challenges to its Realization // Electronic Journal of E-Government.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2012.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10</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1.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59-70.</w:t>
      </w:r>
    </w:p>
    <w:p w14:paraId="417975DF"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76 Carrasco M., Goss P. Digital Government: Turning the Rhetoric into Reality. </w:t>
      </w:r>
      <w:r w:rsidRPr="001D0F19">
        <w:rPr>
          <w:rFonts w:ascii="Times New Roman" w:eastAsia="Calibri" w:hAnsi="Times New Roman" w:cs="Times New Roman"/>
          <w:bCs/>
          <w:sz w:val="28"/>
          <w:szCs w:val="28"/>
        </w:rPr>
        <w:t xml:space="preserve">– Boston, </w:t>
      </w:r>
      <w:r w:rsidRPr="001D0F19">
        <w:rPr>
          <w:rFonts w:ascii="Times New Roman" w:eastAsia="Calibri" w:hAnsi="Times New Roman" w:cs="Times New Roman"/>
          <w:bCs/>
          <w:sz w:val="28"/>
          <w:szCs w:val="28"/>
          <w:lang w:val="kk-KZ"/>
        </w:rPr>
        <w:t>2014.</w:t>
      </w:r>
      <w:r w:rsidRPr="001D0F19">
        <w:rPr>
          <w:rFonts w:ascii="Times New Roman" w:eastAsia="Calibri" w:hAnsi="Times New Roman" w:cs="Times New Roman"/>
          <w:bCs/>
          <w:sz w:val="28"/>
          <w:szCs w:val="28"/>
        </w:rPr>
        <w:t xml:space="preserve"> – 28 p.</w:t>
      </w:r>
    </w:p>
    <w:p w14:paraId="6BABD19D"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77. Digital Single Market Strategy</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European Commission</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(2015) </w:t>
      </w:r>
      <w:r w:rsidRPr="001D0F19">
        <w:rPr>
          <w:rFonts w:ascii="Times New Roman" w:eastAsia="Calibri" w:hAnsi="Times New Roman" w:cs="Times New Roman"/>
          <w:bCs/>
          <w:sz w:val="28"/>
          <w:szCs w:val="28"/>
        </w:rPr>
        <w:t xml:space="preserve">// </w:t>
      </w:r>
      <w:hyperlink r:id="rId32" w:history="1">
        <w:r w:rsidRPr="001D0F19">
          <w:rPr>
            <w:rStyle w:val="af0"/>
            <w:rFonts w:ascii="Times New Roman" w:eastAsia="Calibri" w:hAnsi="Times New Roman" w:cs="Times New Roman"/>
            <w:bCs/>
            <w:sz w:val="28"/>
            <w:szCs w:val="28"/>
          </w:rPr>
          <w:t>https://single-market-economy.ec.europa.eu/single-market/strategy_en</w:t>
        </w:r>
      </w:hyperlink>
      <w:r w:rsidRPr="001D0F19">
        <w:rPr>
          <w:rStyle w:val="af0"/>
          <w:rFonts w:ascii="Times New Roman" w:eastAsia="Calibri" w:hAnsi="Times New Roman" w:cs="Times New Roman"/>
          <w:bCs/>
          <w:sz w:val="28"/>
          <w:szCs w:val="28"/>
        </w:rPr>
        <w:t>. 10.10.2024.</w:t>
      </w:r>
    </w:p>
    <w:p w14:paraId="39955990"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78 Liu Y., Wang X., Zhang L. Security and Privacy Issues in E-Government Data Exchange: A Blockchain Approach // International Journal of Information Security.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2024.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16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1.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58-71.</w:t>
      </w:r>
    </w:p>
    <w:p w14:paraId="3199C7F3"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79 Ahmed M., Ahmed A. Citizens’ Data Protection in E-Government Systems // International Journal of Innovative Computing.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2023.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13</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2. </w:t>
      </w:r>
      <w:r w:rsidRPr="001D0F19">
        <w:rPr>
          <w:rFonts w:ascii="Times New Roman" w:eastAsia="Calibri" w:hAnsi="Times New Roman" w:cs="Times New Roman"/>
          <w:bCs/>
          <w:sz w:val="28"/>
          <w:szCs w:val="28"/>
        </w:rPr>
        <w:t>– P. 1-9.</w:t>
      </w:r>
    </w:p>
    <w:p w14:paraId="7398788F"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80 Malodia S., Dhir A., Mishra M.</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Future of E-Government: An Integrated Conceptual Framework // Technological Forecasting and Social Change.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2021.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173</w:t>
      </w:r>
      <w:r w:rsidRPr="001D0F19">
        <w:rPr>
          <w:rFonts w:ascii="Times New Roman" w:eastAsia="Calibri" w:hAnsi="Times New Roman" w:cs="Times New Roman"/>
          <w:bCs/>
          <w:sz w:val="28"/>
          <w:szCs w:val="28"/>
        </w:rPr>
        <w:t>, Issue 2</w:t>
      </w:r>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 P. 121102.</w:t>
      </w:r>
    </w:p>
    <w:p w14:paraId="3B560A7F"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81 Yang C. </w:t>
      </w:r>
      <w:r w:rsidRPr="001D0F19">
        <w:rPr>
          <w:rFonts w:ascii="Times New Roman" w:eastAsia="Calibri" w:hAnsi="Times New Roman" w:cs="Times New Roman"/>
          <w:bCs/>
          <w:sz w:val="28"/>
          <w:szCs w:val="28"/>
        </w:rPr>
        <w:t>et al.</w:t>
      </w:r>
      <w:r w:rsidRPr="001D0F19">
        <w:rPr>
          <w:rFonts w:ascii="Times New Roman" w:eastAsia="Calibri" w:hAnsi="Times New Roman" w:cs="Times New Roman"/>
          <w:bCs/>
          <w:sz w:val="28"/>
          <w:szCs w:val="28"/>
          <w:lang w:val="kk-KZ"/>
        </w:rPr>
        <w:t xml:space="preserve"> Government in the Digital Age: Exploring the Impact of Digital Transformation on Governmental Efficiency // Technological Forecasting and Social Change.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2024. </w:t>
      </w:r>
      <w:r w:rsidRPr="001D0F19">
        <w:rPr>
          <w:rFonts w:ascii="Times New Roman" w:eastAsia="Calibri" w:hAnsi="Times New Roman" w:cs="Times New Roman"/>
          <w:bCs/>
          <w:sz w:val="28"/>
          <w:szCs w:val="28"/>
        </w:rPr>
        <w:t xml:space="preserve">– Vol. </w:t>
      </w:r>
      <w:r w:rsidRPr="001D0F19">
        <w:rPr>
          <w:rFonts w:ascii="Times New Roman" w:eastAsia="Calibri" w:hAnsi="Times New Roman" w:cs="Times New Roman"/>
          <w:bCs/>
          <w:sz w:val="28"/>
          <w:szCs w:val="28"/>
          <w:lang w:val="kk-KZ"/>
        </w:rPr>
        <w:t>208</w:t>
      </w:r>
      <w:r w:rsidRPr="001D0F19">
        <w:rPr>
          <w:rFonts w:ascii="Times New Roman" w:eastAsia="Calibri" w:hAnsi="Times New Roman" w:cs="Times New Roman"/>
          <w:bCs/>
          <w:sz w:val="28"/>
          <w:szCs w:val="28"/>
        </w:rPr>
        <w:t>, Issue 4. – P. 123722-1-123722-13</w:t>
      </w:r>
      <w:r w:rsidRPr="001D0F19">
        <w:rPr>
          <w:rFonts w:ascii="Times New Roman" w:eastAsia="Calibri" w:hAnsi="Times New Roman" w:cs="Times New Roman"/>
          <w:bCs/>
          <w:sz w:val="28"/>
          <w:szCs w:val="28"/>
          <w:lang w:val="kk-KZ"/>
        </w:rPr>
        <w:t>.</w:t>
      </w:r>
    </w:p>
    <w:p w14:paraId="6EDD9069"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82 Fedorowicz J., Gogan J.L., Culnan M.J. Barriers to Interorganizational Information Sharing in E-Government: A Stakeholder Analysis // The Information Society.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2010. </w:t>
      </w:r>
      <w:r w:rsidRPr="001D0F19">
        <w:rPr>
          <w:rFonts w:ascii="Times New Roman" w:eastAsia="Calibri" w:hAnsi="Times New Roman" w:cs="Times New Roman"/>
          <w:bCs/>
          <w:sz w:val="28"/>
          <w:szCs w:val="28"/>
        </w:rPr>
        <w:t xml:space="preserve">– Vol. </w:t>
      </w:r>
      <w:r w:rsidRPr="001D0F19">
        <w:rPr>
          <w:rFonts w:ascii="Times New Roman" w:eastAsia="Calibri" w:hAnsi="Times New Roman" w:cs="Times New Roman"/>
          <w:bCs/>
          <w:sz w:val="28"/>
          <w:szCs w:val="28"/>
          <w:lang w:val="kk-KZ"/>
        </w:rPr>
        <w:t>26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5.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315-329.</w:t>
      </w:r>
    </w:p>
    <w:p w14:paraId="44FA0A06"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83 </w:t>
      </w:r>
      <w:r w:rsidRPr="001D0F19">
        <w:rPr>
          <w:rFonts w:ascii="Times New Roman" w:eastAsia="Calibri" w:hAnsi="Times New Roman" w:cs="Times New Roman"/>
          <w:bCs/>
          <w:sz w:val="28"/>
          <w:szCs w:val="28"/>
        </w:rPr>
        <w:t xml:space="preserve">Gallo C., Giove M. et al. </w:t>
      </w:r>
      <w:r w:rsidRPr="001D0F19">
        <w:rPr>
          <w:rFonts w:ascii="Times New Roman" w:eastAsia="Calibri" w:hAnsi="Times New Roman" w:cs="Times New Roman"/>
          <w:bCs/>
          <w:sz w:val="28"/>
          <w:szCs w:val="28"/>
          <w:lang w:val="kk-KZ"/>
        </w:rPr>
        <w:t>Study on E-Government and the Reduction of Administrative Burden: final report.</w:t>
      </w:r>
      <w:r w:rsidRPr="001D0F19">
        <w:rPr>
          <w:rFonts w:ascii="Times New Roman" w:eastAsia="Calibri" w:hAnsi="Times New Roman" w:cs="Times New Roman"/>
          <w:bCs/>
          <w:sz w:val="28"/>
          <w:szCs w:val="28"/>
        </w:rPr>
        <w:t xml:space="preserve"> – Brussels, 2014</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149 p.</w:t>
      </w:r>
    </w:p>
    <w:p w14:paraId="475F6803"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84 </w:t>
      </w:r>
      <w:r w:rsidRPr="001D0F19">
        <w:rPr>
          <w:rFonts w:ascii="Times New Roman" w:eastAsia="Calibri" w:hAnsi="Times New Roman" w:cs="Times New Roman"/>
          <w:bCs/>
          <w:sz w:val="28"/>
          <w:szCs w:val="28"/>
        </w:rPr>
        <w:t>Kim S., Chen Y.C. Introduction to the special issue: digital transformation of government and the Asia Pacific region // Asia Pacific Journal of Public Administration. – 2024. – Vol. 46, Issue 4. – P. 315-320</w:t>
      </w:r>
      <w:r w:rsidRPr="001D0F19">
        <w:rPr>
          <w:rFonts w:ascii="Times New Roman" w:eastAsia="Calibri" w:hAnsi="Times New Roman" w:cs="Times New Roman"/>
          <w:bCs/>
          <w:sz w:val="28"/>
          <w:szCs w:val="28"/>
          <w:lang w:val="kk-KZ"/>
        </w:rPr>
        <w:t>.</w:t>
      </w:r>
    </w:p>
    <w:p w14:paraId="32262125" w14:textId="77777777" w:rsidR="00F422D6" w:rsidRPr="001D0F19" w:rsidRDefault="00F422D6" w:rsidP="008213E9">
      <w:pPr>
        <w:widowControl w:val="0"/>
        <w:tabs>
          <w:tab w:val="left" w:pos="851"/>
        </w:tabs>
        <w:spacing w:after="0" w:line="240" w:lineRule="auto"/>
        <w:ind w:firstLine="709"/>
        <w:contextualSpacing/>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85 Open Government Data Policies and Practices: Select Country Cases</w:t>
      </w:r>
      <w:r w:rsidRPr="001D0F19">
        <w:rPr>
          <w:rFonts w:ascii="Times New Roman" w:eastAsia="Calibri" w:hAnsi="Times New Roman" w:cs="Times New Roman"/>
          <w:bCs/>
          <w:sz w:val="28"/>
          <w:szCs w:val="28"/>
        </w:rPr>
        <w:t xml:space="preserve"> / </w:t>
      </w:r>
      <w:r w:rsidRPr="001D0F19">
        <w:rPr>
          <w:rFonts w:ascii="Times New Roman" w:hAnsi="Times New Roman" w:cs="Times New Roman"/>
          <w:sz w:val="28"/>
          <w:szCs w:val="28"/>
          <w14:ligatures w14:val="standardContextual"/>
        </w:rPr>
        <w:t>Astana Civil Service Hub</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Astana</w:t>
      </w:r>
      <w:r w:rsidRPr="001D0F19">
        <w:rPr>
          <w:rFonts w:ascii="Times New Roman" w:eastAsia="Calibri" w:hAnsi="Times New Roman" w:cs="Times New Roman"/>
          <w:bCs/>
          <w:sz w:val="28"/>
          <w:szCs w:val="28"/>
        </w:rPr>
        <w:t>, 2022. – 55 p.</w:t>
      </w:r>
      <w:r w:rsidRPr="001D0F19">
        <w:rPr>
          <w:rFonts w:ascii="Times New Roman" w:hAnsi="Times New Roman" w:cs="Times New Roman"/>
          <w:sz w:val="28"/>
          <w:szCs w:val="28"/>
        </w:rPr>
        <w:t xml:space="preserve"> </w:t>
      </w:r>
    </w:p>
    <w:p w14:paraId="7BD24B0D"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86 Osborne S.P., Brown K. Innovation, public policy and public services delivery in the UK: The word that would be king? // Public Administration. – 2011. – Vol. 89, Issue 4. – P. 1335-1350.</w:t>
      </w:r>
    </w:p>
    <w:p w14:paraId="4D961DEB"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87 Borins S. Encouraging innovation in the public sector // Journal of Intellectual Capital. – 2001. – Vol. 2, Issue 3. – P. 310-319.</w:t>
      </w:r>
    </w:p>
    <w:p w14:paraId="1306A54D"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88 Hartley J. Innovation in governance and public services: Past and present // Public Money &amp; Management. – 2005. – Vol. 25, Issue 1. – P. 27-34.</w:t>
      </w:r>
    </w:p>
    <w:p w14:paraId="01004827"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89 Kattel R., Drechsler W.J.M., Karo E. </w:t>
      </w:r>
      <w:r w:rsidRPr="001D0F19">
        <w:rPr>
          <w:rFonts w:ascii="Times New Roman" w:eastAsia="Times New Roman" w:hAnsi="Times New Roman" w:cs="Times New Roman"/>
          <w:iCs/>
          <w:sz w:val="28"/>
          <w:szCs w:val="28"/>
          <w:lang w:eastAsia="ru-RU"/>
        </w:rPr>
        <w:t xml:space="preserve">How to make an entrepreneurial state: why innovation needs bureaucracy. – Ed. </w:t>
      </w:r>
      <w:r w:rsidRPr="001D0F19">
        <w:rPr>
          <w:rFonts w:ascii="Times New Roman" w:eastAsia="Times New Roman" w:hAnsi="Times New Roman" w:cs="Times New Roman"/>
          <w:sz w:val="28"/>
          <w:szCs w:val="28"/>
          <w:lang w:eastAsia="ru-RU"/>
        </w:rPr>
        <w:t>1st. – New Haven: Yale University Press, 2022. – 289 p.</w:t>
      </w:r>
    </w:p>
    <w:p w14:paraId="02DCB718"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90 Mergel I., Edelmann N., Haug N. Defining digital transformation: Results from expert interviews // Government Information Quarterly. – 2019. – Vol. 36, Issue 4. – P. 101385.</w:t>
      </w:r>
    </w:p>
    <w:p w14:paraId="6868CCAA"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91 </w:t>
      </w:r>
      <w:r w:rsidRPr="001D0F19">
        <w:rPr>
          <w:rFonts w:ascii="Times New Roman" w:hAnsi="Times New Roman" w:cs="Times New Roman"/>
          <w:sz w:val="28"/>
          <w:szCs w:val="28"/>
        </w:rPr>
        <w:t>OECD Public Governance Scan of Kazakhstan: Toward a More Agile, Responsive and Effective Public Administration / OECD. – Paris, 2025. – 164 p.</w:t>
      </w:r>
    </w:p>
    <w:p w14:paraId="17807CE6"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92 Kazakhstan Public Administration Innovation Report. United Nations Development Programme // </w:t>
      </w:r>
      <w:hyperlink r:id="rId33" w:history="1">
        <w:r w:rsidRPr="001D0F19">
          <w:rPr>
            <w:rStyle w:val="af0"/>
            <w:rFonts w:ascii="Times New Roman" w:eastAsia="Times New Roman" w:hAnsi="Times New Roman" w:cs="Times New Roman"/>
            <w:sz w:val="28"/>
            <w:szCs w:val="28"/>
            <w:lang w:eastAsia="ru-RU"/>
          </w:rPr>
          <w:t>https://www.undp.org/kazakhstan/projects/.</w:t>
        </w:r>
      </w:hyperlink>
      <w:r w:rsidRPr="001D0F19">
        <w:rPr>
          <w:rStyle w:val="af0"/>
          <w:rFonts w:ascii="Times New Roman" w:eastAsia="Times New Roman" w:hAnsi="Times New Roman" w:cs="Times New Roman"/>
          <w:sz w:val="28"/>
          <w:szCs w:val="28"/>
          <w:lang w:eastAsia="ru-RU"/>
        </w:rPr>
        <w:t xml:space="preserve"> 10.10.2024.</w:t>
      </w:r>
    </w:p>
    <w:p w14:paraId="37443455"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rPr>
        <w:t>93 Gupta S. et al. Identification of benefits, challenges, and pathways in E-commerce industries: An integrated two-phase decision-making model // Sustainable Operations and Computers. – 2023. – Vol. 4. – P. 200-218.</w:t>
      </w:r>
    </w:p>
    <w:p w14:paraId="4E98843C" w14:textId="77777777" w:rsidR="00F422D6" w:rsidRPr="001D0F19" w:rsidRDefault="00F422D6" w:rsidP="008213E9">
      <w:pPr>
        <w:widowControl w:val="0"/>
        <w:tabs>
          <w:tab w:val="left" w:pos="851"/>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 xml:space="preserve">94 Цифрлық Қазақстан (2023) / Қазақстан Республикасы Цифрлық даму, инновациялар және аэроғарыш өнеркәсібі министрлігі // </w:t>
      </w:r>
      <w:hyperlink r:id="rId34" w:history="1">
        <w:r w:rsidRPr="001D0F19">
          <w:rPr>
            <w:rStyle w:val="af0"/>
            <w:rFonts w:ascii="Times New Roman" w:hAnsi="Times New Roman" w:cs="Times New Roman"/>
            <w:sz w:val="28"/>
            <w:szCs w:val="28"/>
            <w:lang w:val="kk-KZ"/>
          </w:rPr>
          <w:t>https://www.gov.kz/memleket/entities/mdai/activities/14764?lang=kk</w:t>
        </w:r>
      </w:hyperlink>
      <w:r w:rsidRPr="001D0F19">
        <w:rPr>
          <w:rStyle w:val="af0"/>
          <w:rFonts w:ascii="Times New Roman" w:hAnsi="Times New Roman" w:cs="Times New Roman"/>
          <w:sz w:val="28"/>
          <w:szCs w:val="28"/>
          <w:lang w:val="kk-KZ"/>
        </w:rPr>
        <w:t>. 10.10.2024.</w:t>
      </w:r>
    </w:p>
    <w:p w14:paraId="4C15C61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hAnsi="Times New Roman" w:cs="Times New Roman"/>
          <w:sz w:val="28"/>
          <w:szCs w:val="28"/>
        </w:rPr>
      </w:pPr>
      <w:r w:rsidRPr="001D0F19">
        <w:rPr>
          <w:rFonts w:ascii="Times New Roman" w:hAnsi="Times New Roman" w:cs="Times New Roman"/>
          <w:sz w:val="28"/>
          <w:szCs w:val="28"/>
        </w:rPr>
        <w:t xml:space="preserve">95 Doing Business and Governance Indicators for Kazakhstan / World Bank. – Washington, D.C, 2020. – 70 p. </w:t>
      </w:r>
    </w:p>
    <w:p w14:paraId="7A5D4774" w14:textId="77777777" w:rsidR="00F422D6" w:rsidRPr="001D0F19" w:rsidRDefault="00F422D6" w:rsidP="008213E9">
      <w:pPr>
        <w:widowControl w:val="0"/>
        <w:shd w:val="clear" w:color="auto" w:fill="FFFFFF"/>
        <w:tabs>
          <w:tab w:val="left" w:pos="851"/>
          <w:tab w:val="left" w:pos="993"/>
          <w:tab w:val="num" w:pos="1134"/>
        </w:tabs>
        <w:spacing w:after="0" w:line="240" w:lineRule="auto"/>
        <w:ind w:firstLine="709"/>
        <w:jc w:val="both"/>
        <w:rPr>
          <w:rFonts w:ascii="Times New Roman" w:hAnsi="Times New Roman" w:cs="Times New Roman"/>
          <w:sz w:val="28"/>
          <w:szCs w:val="28"/>
        </w:rPr>
      </w:pPr>
      <w:r w:rsidRPr="001D0F19">
        <w:rPr>
          <w:rFonts w:ascii="Times New Roman" w:eastAsia="Times New Roman" w:hAnsi="Times New Roman" w:cs="Times New Roman"/>
          <w:sz w:val="28"/>
          <w:szCs w:val="28"/>
          <w:lang w:eastAsia="ru-RU"/>
        </w:rPr>
        <w:t xml:space="preserve">96 Innovation Ecosystem in Kazakhstan: official report (2022) // </w:t>
      </w:r>
      <w:hyperlink r:id="rId35" w:history="1">
        <w:r w:rsidRPr="001D0F19">
          <w:rPr>
            <w:rStyle w:val="af0"/>
            <w:rFonts w:ascii="Times New Roman" w:eastAsia="Times New Roman" w:hAnsi="Times New Roman" w:cs="Times New Roman"/>
            <w:sz w:val="28"/>
            <w:szCs w:val="28"/>
            <w:lang w:eastAsia="ru-RU"/>
          </w:rPr>
          <w:t>https://astanahub.com/ru/</w:t>
        </w:r>
      </w:hyperlink>
      <w:r w:rsidRPr="001D0F19">
        <w:rPr>
          <w:rFonts w:ascii="Times New Roman" w:eastAsia="Times New Roman" w:hAnsi="Times New Roman" w:cs="Times New Roman"/>
          <w:sz w:val="28"/>
          <w:szCs w:val="28"/>
          <w:lang w:eastAsia="ru-RU"/>
        </w:rPr>
        <w:t>. 10.10.2024.</w:t>
      </w:r>
    </w:p>
    <w:p w14:paraId="678B2AF1"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hAnsi="Times New Roman" w:cs="Times New Roman"/>
          <w:sz w:val="28"/>
          <w:szCs w:val="28"/>
        </w:rPr>
      </w:pPr>
      <w:r w:rsidRPr="001D0F19">
        <w:rPr>
          <w:rFonts w:ascii="Times New Roman" w:eastAsia="Times New Roman" w:hAnsi="Times New Roman" w:cs="Times New Roman"/>
          <w:sz w:val="28"/>
          <w:szCs w:val="28"/>
          <w:lang w:eastAsia="ru-RU"/>
        </w:rPr>
        <w:t>97 Bovaird T., Loeffler E. From engagement to co-production: How users and communities contribute to public services</w:t>
      </w:r>
      <w:r w:rsidRPr="001D0F19">
        <w:rPr>
          <w:rFonts w:ascii="Times New Roman" w:eastAsia="Times New Roman" w:hAnsi="Times New Roman" w:cs="Times New Roman"/>
          <w:sz w:val="28"/>
          <w:szCs w:val="28"/>
          <w:lang w:val="kk-KZ" w:eastAsia="ru-RU"/>
        </w:rPr>
        <w:t xml:space="preserve"> // </w:t>
      </w:r>
      <w:r w:rsidRPr="001D0F19">
        <w:rPr>
          <w:rFonts w:ascii="Times New Roman" w:hAnsi="Times New Roman" w:cs="Times New Roman"/>
          <w:sz w:val="28"/>
          <w:szCs w:val="28"/>
        </w:rPr>
        <w:t>In book: New Public Governance, the Third Sector and Co-Production. – London, 2012. – P. 35-60.</w:t>
      </w:r>
    </w:p>
    <w:p w14:paraId="60FB5EDA"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hAnsi="Times New Roman" w:cs="Times New Roman"/>
          <w:sz w:val="28"/>
          <w:szCs w:val="28"/>
        </w:rPr>
      </w:pPr>
      <w:r w:rsidRPr="001D0F19">
        <w:rPr>
          <w:rFonts w:ascii="Times New Roman" w:eastAsia="Times New Roman" w:hAnsi="Times New Roman" w:cs="Times New Roman"/>
          <w:sz w:val="28"/>
          <w:szCs w:val="28"/>
          <w:lang w:eastAsia="ru-RU"/>
        </w:rPr>
        <w:t>98 Pollitt C. Mainstreaming Technological Change in the Public Sector: Concepts and Issues // Government Information Quarterly. – 2011. – Vol. 28, Issue 1. – P. 78-84.</w:t>
      </w:r>
    </w:p>
    <w:p w14:paraId="2672C257" w14:textId="77777777" w:rsidR="00F422D6" w:rsidRPr="001D0F19" w:rsidRDefault="00F422D6" w:rsidP="008213E9">
      <w:pPr>
        <w:widowControl w:val="0"/>
        <w:shd w:val="clear" w:color="auto" w:fill="FFFFFF"/>
        <w:tabs>
          <w:tab w:val="left" w:pos="851"/>
          <w:tab w:val="left" w:pos="993"/>
          <w:tab w:val="left" w:pos="1134"/>
        </w:tabs>
        <w:spacing w:after="0" w:line="240" w:lineRule="auto"/>
        <w:ind w:firstLine="709"/>
        <w:jc w:val="both"/>
        <w:rPr>
          <w:sz w:val="28"/>
          <w:szCs w:val="28"/>
        </w:rPr>
      </w:pPr>
      <w:r w:rsidRPr="001D0F19">
        <w:rPr>
          <w:rFonts w:ascii="Times New Roman" w:hAnsi="Times New Roman" w:cs="Times New Roman"/>
          <w:sz w:val="28"/>
          <w:szCs w:val="28"/>
        </w:rPr>
        <w:t>99 Fahy L.A. Regulator Reputation and Stakeholder Participation: A Case Study of the UK’s Regulatory Sandbox for Fintech // European Journal of Risk Regulation. – 2021. – Vol. 13, Issue 1. – P. 1-20.</w:t>
      </w:r>
    </w:p>
    <w:p w14:paraId="1B9641B9"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sz w:val="28"/>
          <w:szCs w:val="28"/>
        </w:rPr>
      </w:pPr>
      <w:r w:rsidRPr="001D0F19">
        <w:rPr>
          <w:rFonts w:ascii="Times New Roman" w:eastAsia="Times New Roman" w:hAnsi="Times New Roman" w:cs="Times New Roman"/>
          <w:sz w:val="28"/>
          <w:szCs w:val="28"/>
          <w:lang w:eastAsia="ru-RU"/>
        </w:rPr>
        <w:t>100 Osborne S.P., Strokosch K. It takes two to tango? Understanding the co-production of public services by integrating the services management and public administration perspectives // British Journal of Management. – 2013. – Vol. 24, Issue S1. – P. S31-S47.</w:t>
      </w:r>
    </w:p>
    <w:p w14:paraId="6E641FEF" w14:textId="77777777" w:rsidR="00F422D6" w:rsidRPr="001D0F19" w:rsidRDefault="00F422D6" w:rsidP="008213E9">
      <w:pPr>
        <w:widowControl w:val="0"/>
        <w:shd w:val="clear" w:color="auto" w:fill="FFFFFF"/>
        <w:tabs>
          <w:tab w:val="left" w:pos="0"/>
          <w:tab w:val="left" w:pos="993"/>
          <w:tab w:val="left" w:pos="1276"/>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101 DARYA Regional Innovation Policy Brief. European Training Foundation / ETF (2024) // https://www.etf.europa.eu/en/what-we-do. 10.10.2024.</w:t>
      </w:r>
    </w:p>
    <w:p w14:paraId="122A09D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102 Sadykova K., Galy A. OECD countries' experience in transformation of public service delivery systems</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Bulletin of the Khalel Dosmukhamedov Atyrau University.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2024</w:t>
      </w:r>
      <w:r w:rsidRPr="001D0F19">
        <w:rPr>
          <w:rFonts w:ascii="Times New Roman" w:eastAsia="Calibri" w:hAnsi="Times New Roman" w:cs="Times New Roman"/>
          <w:bCs/>
          <w:sz w:val="28"/>
          <w:szCs w:val="28"/>
        </w:rPr>
        <w:t xml:space="preserve">. – Vol. </w:t>
      </w:r>
      <w:r w:rsidRPr="001D0F19">
        <w:rPr>
          <w:rFonts w:ascii="Times New Roman" w:eastAsia="Calibri" w:hAnsi="Times New Roman" w:cs="Times New Roman"/>
          <w:bCs/>
          <w:sz w:val="28"/>
          <w:szCs w:val="28"/>
          <w:lang w:val="kk-KZ"/>
        </w:rPr>
        <w:t>75</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4</w:t>
      </w:r>
      <w:r w:rsidRPr="001D0F19">
        <w:rPr>
          <w:rFonts w:ascii="Times New Roman" w:eastAsia="Calibri" w:hAnsi="Times New Roman" w:cs="Times New Roman"/>
          <w:bCs/>
          <w:sz w:val="28"/>
          <w:szCs w:val="28"/>
        </w:rPr>
        <w:t xml:space="preserve">. – P. </w:t>
      </w:r>
      <w:r w:rsidRPr="001D0F19">
        <w:rPr>
          <w:rFonts w:ascii="Times New Roman" w:eastAsia="Calibri" w:hAnsi="Times New Roman" w:cs="Times New Roman"/>
          <w:bCs/>
          <w:sz w:val="28"/>
          <w:szCs w:val="28"/>
          <w:lang w:val="kk-KZ"/>
        </w:rPr>
        <w:t xml:space="preserve">195-208. </w:t>
      </w:r>
    </w:p>
    <w:p w14:paraId="71C833E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103 Nixon P., Koutrakou V. E-Government in Europe: Re-Booting the State. </w:t>
      </w:r>
      <w:r w:rsidRPr="001D0F19">
        <w:rPr>
          <w:rFonts w:ascii="Times New Roman" w:eastAsia="Calibri" w:hAnsi="Times New Roman" w:cs="Times New Roman"/>
          <w:bCs/>
          <w:sz w:val="28"/>
          <w:szCs w:val="28"/>
        </w:rPr>
        <w:t xml:space="preserve">– NY.: </w:t>
      </w:r>
      <w:r w:rsidRPr="001D0F19">
        <w:rPr>
          <w:rFonts w:ascii="Times New Roman" w:eastAsia="Calibri" w:hAnsi="Times New Roman" w:cs="Times New Roman"/>
          <w:bCs/>
          <w:sz w:val="28"/>
          <w:szCs w:val="28"/>
          <w:lang w:val="kk-KZ"/>
        </w:rPr>
        <w:t>Routledge, 2007.</w:t>
      </w:r>
      <w:r w:rsidRPr="001D0F19">
        <w:rPr>
          <w:rFonts w:ascii="Times New Roman" w:eastAsia="Calibri" w:hAnsi="Times New Roman" w:cs="Times New Roman"/>
          <w:bCs/>
          <w:sz w:val="28"/>
          <w:szCs w:val="28"/>
        </w:rPr>
        <w:t xml:space="preserve"> – 248 p.</w:t>
      </w:r>
    </w:p>
    <w:p w14:paraId="287B101D"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104 Impôt sur le Revenu: Dernier Délai Ce Lundi pour Payer le Troisième Tiers</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hyperlink r:id="rId36" w:history="1">
        <w:r w:rsidRPr="001D0F19">
          <w:rPr>
            <w:rStyle w:val="af0"/>
            <w:rFonts w:ascii="Times New Roman" w:eastAsia="Calibri" w:hAnsi="Times New Roman" w:cs="Times New Roman"/>
            <w:bCs/>
            <w:sz w:val="28"/>
            <w:szCs w:val="28"/>
            <w:lang w:val="kk-KZ"/>
          </w:rPr>
          <w:t>https://www.bfmtv.com/economie/patrimoine/impots-fiscalite</w:t>
        </w:r>
        <w:r w:rsidRPr="001D0F19">
          <w:rPr>
            <w:rStyle w:val="af0"/>
            <w:rFonts w:ascii="Times New Roman" w:eastAsia="Calibri" w:hAnsi="Times New Roman" w:cs="Times New Roman"/>
            <w:bCs/>
            <w:sz w:val="28"/>
            <w:szCs w:val="28"/>
          </w:rPr>
          <w:t>.</w:t>
        </w:r>
      </w:hyperlink>
      <w:r w:rsidRPr="001D0F19">
        <w:rPr>
          <w:rStyle w:val="af0"/>
          <w:rFonts w:ascii="Times New Roman" w:eastAsia="Calibri" w:hAnsi="Times New Roman" w:cs="Times New Roman"/>
          <w:bCs/>
          <w:sz w:val="28"/>
          <w:szCs w:val="28"/>
        </w:rPr>
        <w:t xml:space="preserve"> 10.10.2024</w:t>
      </w:r>
      <w:r w:rsidRPr="001D0F19">
        <w:rPr>
          <w:rFonts w:ascii="Times New Roman" w:eastAsia="Calibri" w:hAnsi="Times New Roman" w:cs="Times New Roman"/>
          <w:bCs/>
          <w:sz w:val="28"/>
          <w:szCs w:val="28"/>
          <w:lang w:val="kk-KZ"/>
        </w:rPr>
        <w:t>.</w:t>
      </w:r>
    </w:p>
    <w:p w14:paraId="1425E63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Style w:val="af0"/>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105 Strategy</w:t>
      </w:r>
      <w:r w:rsidRPr="001D0F19">
        <w:rPr>
          <w:rFonts w:ascii="Times New Roman" w:eastAsia="Calibri" w:hAnsi="Times New Roman" w:cs="Times New Roman"/>
          <w:bCs/>
          <w:sz w:val="28"/>
          <w:szCs w:val="28"/>
        </w:rPr>
        <w:t xml:space="preserve"> for Denmark’s growth</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Government Digital Service</w:t>
      </w:r>
      <w:r w:rsidRPr="001D0F19">
        <w:rPr>
          <w:rFonts w:ascii="Times New Roman" w:eastAsia="Calibri" w:hAnsi="Times New Roman" w:cs="Times New Roman"/>
          <w:bCs/>
          <w:sz w:val="28"/>
          <w:szCs w:val="28"/>
        </w:rPr>
        <w:t xml:space="preserve"> (2018) //</w:t>
      </w:r>
      <w:r w:rsidRPr="001D0F19">
        <w:rPr>
          <w:rFonts w:ascii="Times New Roman" w:eastAsia="Calibri" w:hAnsi="Times New Roman" w:cs="Times New Roman"/>
          <w:bCs/>
          <w:sz w:val="28"/>
          <w:szCs w:val="28"/>
          <w:lang w:val="kk-KZ"/>
        </w:rPr>
        <w:t xml:space="preserve"> </w:t>
      </w:r>
      <w:hyperlink r:id="rId37" w:history="1">
        <w:r w:rsidRPr="001D0F19">
          <w:rPr>
            <w:rStyle w:val="af0"/>
            <w:rFonts w:ascii="Times New Roman" w:eastAsia="Calibri" w:hAnsi="Times New Roman" w:cs="Times New Roman"/>
            <w:bCs/>
            <w:sz w:val="28"/>
            <w:szCs w:val="28"/>
          </w:rPr>
          <w:t>https://www.eng.em.dk/media/15630/digital-growth-strategy-report_uk.</w:t>
        </w:r>
      </w:hyperlink>
      <w:r w:rsidRPr="001D0F19">
        <w:rPr>
          <w:rStyle w:val="af0"/>
          <w:rFonts w:ascii="Times New Roman" w:eastAsia="Calibri" w:hAnsi="Times New Roman" w:cs="Times New Roman"/>
          <w:bCs/>
          <w:sz w:val="28"/>
          <w:szCs w:val="28"/>
        </w:rPr>
        <w:t xml:space="preserve"> 10.11.2024.</w:t>
      </w:r>
    </w:p>
    <w:p w14:paraId="0CFD1F2D"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UN E-Government Survey 2018</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United Nations</w:t>
      </w:r>
      <w:r w:rsidRPr="001D0F19">
        <w:rPr>
          <w:rFonts w:ascii="Times New Roman" w:eastAsia="Calibri" w:hAnsi="Times New Roman" w:cs="Times New Roman"/>
          <w:bCs/>
          <w:sz w:val="28"/>
          <w:szCs w:val="28"/>
        </w:rPr>
        <w:t xml:space="preserve"> // </w:t>
      </w:r>
      <w:hyperlink r:id="rId38" w:history="1">
        <w:r w:rsidRPr="001D0F19">
          <w:rPr>
            <w:rStyle w:val="af0"/>
            <w:rFonts w:ascii="Times New Roman" w:eastAsia="Calibri" w:hAnsi="Times New Roman" w:cs="Times New Roman"/>
            <w:bCs/>
            <w:sz w:val="28"/>
            <w:szCs w:val="28"/>
          </w:rPr>
          <w:t>https://publicadministration.un.org/egovkb/en-us/Reports/UN-E.</w:t>
        </w:r>
      </w:hyperlink>
      <w:r w:rsidRPr="001D0F19">
        <w:rPr>
          <w:rStyle w:val="af0"/>
          <w:rFonts w:ascii="Times New Roman" w:eastAsia="Calibri" w:hAnsi="Times New Roman" w:cs="Times New Roman"/>
          <w:bCs/>
          <w:sz w:val="28"/>
          <w:szCs w:val="28"/>
        </w:rPr>
        <w:t xml:space="preserve"> 10.11.2024.</w:t>
      </w:r>
    </w:p>
    <w:p w14:paraId="65A1C35C"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107 </w:t>
      </w:r>
      <w:r w:rsidRPr="001D0F19">
        <w:rPr>
          <w:rFonts w:ascii="Times New Roman" w:hAnsi="Times New Roman" w:cs="Times New Roman"/>
          <w:sz w:val="28"/>
          <w:szCs w:val="28"/>
        </w:rPr>
        <w:t xml:space="preserve">eGovernment factsheets anniversary report / </w:t>
      </w:r>
      <w:r w:rsidRPr="001D0F19">
        <w:rPr>
          <w:rFonts w:ascii="Times New Roman" w:eastAsia="Calibri" w:hAnsi="Times New Roman" w:cs="Times New Roman"/>
          <w:bCs/>
          <w:sz w:val="28"/>
          <w:szCs w:val="28"/>
          <w:lang w:val="kk-KZ"/>
        </w:rPr>
        <w:t xml:space="preserve">European Union (2019) </w:t>
      </w:r>
      <w:r w:rsidRPr="001D0F19">
        <w:rPr>
          <w:rFonts w:ascii="Times New Roman" w:hAnsi="Times New Roman" w:cs="Times New Roman"/>
          <w:sz w:val="28"/>
          <w:szCs w:val="28"/>
          <w:lang w:val="kk-KZ"/>
        </w:rPr>
        <w:t xml:space="preserve">// </w:t>
      </w:r>
      <w:hyperlink r:id="rId39" w:history="1">
        <w:r w:rsidRPr="001D0F19">
          <w:rPr>
            <w:rStyle w:val="af0"/>
            <w:rFonts w:ascii="Times New Roman" w:eastAsia="Calibri" w:hAnsi="Times New Roman" w:cs="Times New Roman"/>
            <w:bCs/>
            <w:sz w:val="28"/>
            <w:szCs w:val="28"/>
            <w:lang w:val="kk-KZ"/>
          </w:rPr>
          <w:t>https://ec.europa.eu/isa2/sites/default/files/docs/news/10egov_anniv_</w:t>
        </w:r>
      </w:hyperlink>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lang w:val="ru-RU"/>
        </w:rPr>
        <w:t>10.11.2024.</w:t>
      </w:r>
    </w:p>
    <w:p w14:paraId="09D07B3D"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108 Соколовская А.В. Опыт Цифровизации в Швеции: Обзор ОЭСР // </w:t>
      </w:r>
      <w:hyperlink r:id="rId40" w:history="1">
        <w:r w:rsidRPr="001D0F19">
          <w:rPr>
            <w:rFonts w:ascii="Times New Roman" w:eastAsia="Calibri" w:hAnsi="Times New Roman" w:cs="Times New Roman"/>
            <w:bCs/>
            <w:sz w:val="28"/>
            <w:szCs w:val="28"/>
            <w:lang w:val="kk-KZ"/>
          </w:rPr>
          <w:t>https://globalcentre.hse.ru/news/221888198.html</w:t>
        </w:r>
      </w:hyperlink>
      <w:r w:rsidRPr="001D0F19">
        <w:rPr>
          <w:rFonts w:ascii="Times New Roman" w:eastAsia="Calibri" w:hAnsi="Times New Roman" w:cs="Times New Roman"/>
          <w:bCs/>
          <w:sz w:val="28"/>
          <w:szCs w:val="28"/>
          <w:lang w:val="ru-RU"/>
        </w:rPr>
        <w:t>.</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2</w:t>
      </w:r>
      <w:r w:rsidRPr="001D0F19">
        <w:rPr>
          <w:rFonts w:ascii="Times New Roman" w:eastAsia="Calibri" w:hAnsi="Times New Roman" w:cs="Times New Roman"/>
          <w:bCs/>
          <w:sz w:val="28"/>
          <w:szCs w:val="28"/>
          <w:lang w:val="kk-KZ"/>
        </w:rPr>
        <w:t>4.03.2025</w:t>
      </w:r>
      <w:r w:rsidRPr="001D0F19">
        <w:rPr>
          <w:rFonts w:ascii="Times New Roman" w:eastAsia="Calibri" w:hAnsi="Times New Roman" w:cs="Times New Roman"/>
          <w:bCs/>
          <w:sz w:val="28"/>
          <w:szCs w:val="28"/>
        </w:rPr>
        <w:t>.</w:t>
      </w:r>
    </w:p>
    <w:p w14:paraId="1E148C55" w14:textId="77777777" w:rsidR="00F422D6" w:rsidRPr="001D0F19" w:rsidRDefault="00F422D6" w:rsidP="008213E9">
      <w:pPr>
        <w:widowControl w:val="0"/>
        <w:shd w:val="clear" w:color="auto" w:fill="FFFFFF"/>
        <w:tabs>
          <w:tab w:val="left" w:pos="851"/>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109 ICT for Everyone – A Digital Agenda for Sweden</w:t>
      </w:r>
      <w:r w:rsidRPr="001D0F19">
        <w:rPr>
          <w:rFonts w:ascii="Times New Roman" w:eastAsia="Calibri" w:hAnsi="Times New Roman" w:cs="Times New Roman"/>
          <w:bCs/>
          <w:sz w:val="28"/>
          <w:szCs w:val="28"/>
        </w:rPr>
        <w:t xml:space="preserve"> // </w:t>
      </w:r>
      <w:hyperlink r:id="rId41" w:history="1">
        <w:r w:rsidRPr="001D0F19">
          <w:rPr>
            <w:rStyle w:val="af0"/>
            <w:rFonts w:ascii="Times New Roman" w:eastAsia="Calibri" w:hAnsi="Times New Roman" w:cs="Times New Roman"/>
            <w:bCs/>
            <w:sz w:val="28"/>
            <w:szCs w:val="28"/>
            <w:lang w:val="kk-KZ"/>
          </w:rPr>
          <w:t>https://www.government.se/the-government-offices/</w:t>
        </w:r>
      </w:hyperlink>
      <w:r w:rsidRPr="001D0F19">
        <w:rPr>
          <w:rFonts w:ascii="Times New Roman" w:eastAsia="Calibri" w:hAnsi="Times New Roman" w:cs="Times New Roman"/>
          <w:bCs/>
          <w:sz w:val="28"/>
          <w:szCs w:val="28"/>
        </w:rPr>
        <w:t>. 10.10.2024.</w:t>
      </w:r>
    </w:p>
    <w:p w14:paraId="1558631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110 For Sustainable Digital Transformation in Sweden: A Digital Strategy </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2017</w:t>
      </w:r>
      <w:r w:rsidRPr="001D0F19">
        <w:rPr>
          <w:rFonts w:ascii="Times New Roman" w:eastAsia="Calibri" w:hAnsi="Times New Roman" w:cs="Times New Roman"/>
          <w:bCs/>
          <w:sz w:val="28"/>
          <w:szCs w:val="28"/>
        </w:rPr>
        <w:t>) //</w:t>
      </w:r>
      <w:r w:rsidRPr="001D0F19">
        <w:rPr>
          <w:rFonts w:ascii="Times New Roman" w:eastAsia="Calibri" w:hAnsi="Times New Roman" w:cs="Times New Roman"/>
          <w:bCs/>
          <w:sz w:val="28"/>
          <w:szCs w:val="28"/>
          <w:lang w:val="kk-KZ"/>
        </w:rPr>
        <w:t xml:space="preserve"> </w:t>
      </w:r>
      <w:hyperlink r:id="rId42" w:history="1">
        <w:r w:rsidRPr="001D0F19">
          <w:rPr>
            <w:rStyle w:val="af0"/>
            <w:rFonts w:ascii="Times New Roman" w:eastAsia="Calibri" w:hAnsi="Times New Roman" w:cs="Times New Roman"/>
            <w:bCs/>
            <w:sz w:val="28"/>
            <w:szCs w:val="28"/>
            <w:lang w:val="kk-KZ"/>
          </w:rPr>
          <w:t>www.government.se</w:t>
        </w:r>
      </w:hyperlink>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10.10.2024.</w:t>
      </w:r>
    </w:p>
    <w:p w14:paraId="7ADD098B"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111 Shaping Europe’s Digital Future: Sweden in the Digital Economy and Society Index </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2023</w:t>
      </w:r>
      <w:r w:rsidRPr="001D0F19">
        <w:rPr>
          <w:rFonts w:ascii="Times New Roman" w:eastAsia="Calibri" w:hAnsi="Times New Roman" w:cs="Times New Roman"/>
          <w:bCs/>
          <w:sz w:val="28"/>
          <w:szCs w:val="28"/>
        </w:rPr>
        <w:t>) //</w:t>
      </w:r>
      <w:r w:rsidRPr="001D0F19">
        <w:rPr>
          <w:rFonts w:ascii="Times New Roman" w:eastAsia="Calibri" w:hAnsi="Times New Roman" w:cs="Times New Roman"/>
          <w:bCs/>
          <w:sz w:val="28"/>
          <w:szCs w:val="28"/>
          <w:lang w:val="kk-KZ"/>
        </w:rPr>
        <w:t xml:space="preserve"> </w:t>
      </w:r>
      <w:hyperlink r:id="rId43" w:history="1">
        <w:r w:rsidRPr="001D0F19">
          <w:rPr>
            <w:rStyle w:val="af0"/>
            <w:rFonts w:ascii="Times New Roman" w:eastAsia="Calibri" w:hAnsi="Times New Roman" w:cs="Times New Roman"/>
            <w:bCs/>
            <w:sz w:val="28"/>
            <w:szCs w:val="28"/>
            <w:lang w:val="kk-KZ"/>
          </w:rPr>
          <w:t>https://digital-strategy.ec.europa.eu/en/policies</w:t>
        </w:r>
        <w:r w:rsidRPr="001D0F19">
          <w:rPr>
            <w:rStyle w:val="af0"/>
            <w:rFonts w:ascii="Times New Roman" w:eastAsia="Calibri" w:hAnsi="Times New Roman" w:cs="Times New Roman"/>
            <w:bCs/>
            <w:sz w:val="28"/>
            <w:szCs w:val="28"/>
          </w:rPr>
          <w:t>/</w:t>
        </w:r>
      </w:hyperlink>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24.03.2025</w:t>
      </w:r>
      <w:r w:rsidRPr="001D0F19">
        <w:rPr>
          <w:rFonts w:ascii="Times New Roman" w:eastAsia="Calibri" w:hAnsi="Times New Roman" w:cs="Times New Roman"/>
          <w:bCs/>
          <w:sz w:val="28"/>
          <w:szCs w:val="28"/>
        </w:rPr>
        <w:t>.</w:t>
      </w:r>
    </w:p>
    <w:p w14:paraId="0CC4043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112 Digital Transformation Agency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Australian Government</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hyperlink r:id="rId44" w:history="1">
        <w:r w:rsidRPr="001D0F19">
          <w:rPr>
            <w:rFonts w:ascii="Times New Roman" w:eastAsia="Calibri" w:hAnsi="Times New Roman" w:cs="Times New Roman"/>
            <w:bCs/>
            <w:sz w:val="28"/>
            <w:szCs w:val="28"/>
            <w:lang w:val="kk-KZ"/>
          </w:rPr>
          <w:t>www.dta.gov.au</w:t>
        </w:r>
      </w:hyperlink>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24.03.2025.</w:t>
      </w:r>
    </w:p>
    <w:p w14:paraId="56E1BED1"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113 Osborne D., Gaebler T. Reinventing Government: How the Entrepreneurial Spirit Is Transforming the Public Sector</w:t>
      </w:r>
      <w:r w:rsidRPr="001D0F19">
        <w:rPr>
          <w:rFonts w:ascii="Times New Roman" w:eastAsia="Calibri" w:hAnsi="Times New Roman" w:cs="Times New Roman"/>
          <w:bCs/>
          <w:sz w:val="28"/>
          <w:szCs w:val="28"/>
        </w:rPr>
        <w:t xml:space="preserve"> (1992) // </w:t>
      </w:r>
      <w:hyperlink r:id="rId45" w:history="1">
        <w:r w:rsidRPr="001D0F19">
          <w:rPr>
            <w:rStyle w:val="af0"/>
            <w:rFonts w:ascii="Times New Roman" w:eastAsia="Calibri" w:hAnsi="Times New Roman" w:cs="Times New Roman"/>
            <w:bCs/>
            <w:sz w:val="28"/>
            <w:szCs w:val="28"/>
          </w:rPr>
          <w:t>https://files.eric.ed.gov/fulltext/ED367424.pdf</w:t>
        </w:r>
      </w:hyperlink>
      <w:r w:rsidRPr="001D0F19">
        <w:rPr>
          <w:rFonts w:ascii="Times New Roman" w:eastAsia="Calibri" w:hAnsi="Times New Roman" w:cs="Times New Roman"/>
          <w:bCs/>
          <w:sz w:val="28"/>
          <w:szCs w:val="28"/>
        </w:rPr>
        <w:t>. 24.03.2025.</w:t>
      </w:r>
    </w:p>
    <w:p w14:paraId="2D622ACC"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114 </w:t>
      </w:r>
      <w:r w:rsidRPr="001D0F19">
        <w:rPr>
          <w:rFonts w:ascii="Times New Roman" w:eastAsia="Times New Roman" w:hAnsi="Times New Roman" w:cs="Times New Roman"/>
          <w:sz w:val="28"/>
          <w:szCs w:val="28"/>
          <w:lang w:eastAsia="ru-RU"/>
        </w:rPr>
        <w:t xml:space="preserve">Lynn T.G., Weber A., Leimbach T. et al. </w:t>
      </w:r>
      <w:r w:rsidRPr="001D0F19">
        <w:rPr>
          <w:rFonts w:ascii="Times New Roman" w:eastAsia="Times New Roman" w:hAnsi="Times New Roman" w:cs="Times New Roman"/>
          <w:iCs/>
          <w:sz w:val="28"/>
          <w:szCs w:val="28"/>
          <w:lang w:eastAsia="ru-RU"/>
        </w:rPr>
        <w:t xml:space="preserve">Potential and impacts of cloud computing services and social network websites: </w:t>
      </w:r>
      <w:r w:rsidRPr="001D0F19">
        <w:rPr>
          <w:rFonts w:ascii="Times New Roman" w:eastAsia="Times New Roman" w:hAnsi="Times New Roman" w:cs="Times New Roman"/>
          <w:sz w:val="28"/>
          <w:szCs w:val="28"/>
          <w:lang w:eastAsia="ru-RU"/>
        </w:rPr>
        <w:t xml:space="preserve">report. – </w:t>
      </w:r>
      <w:r w:rsidRPr="001D0F19">
        <w:rPr>
          <w:rFonts w:ascii="Times New Roman" w:hAnsi="Times New Roman" w:cs="Times New Roman"/>
          <w:sz w:val="28"/>
          <w:szCs w:val="28"/>
        </w:rPr>
        <w:t>Brussels, 2014. – 153 p.</w:t>
      </w:r>
      <w:hyperlink r:id="rId46" w:history="1"/>
    </w:p>
    <w:p w14:paraId="2A10A9E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115 Building a Long-Term Strategy for Growth Through Innovation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Brookings Institution (2011) // </w:t>
      </w:r>
      <w:hyperlink r:id="rId47" w:history="1">
        <w:r w:rsidRPr="001D0F19">
          <w:rPr>
            <w:rStyle w:val="af0"/>
            <w:rFonts w:ascii="Times New Roman" w:eastAsia="Calibri" w:hAnsi="Times New Roman" w:cs="Times New Roman"/>
            <w:bCs/>
            <w:sz w:val="28"/>
            <w:szCs w:val="28"/>
            <w:lang w:val="kk-KZ"/>
          </w:rPr>
          <w:t>https://www.brookings.edu/articles</w:t>
        </w:r>
        <w:r w:rsidRPr="001D0F19">
          <w:rPr>
            <w:rStyle w:val="af0"/>
            <w:rFonts w:ascii="Times New Roman" w:eastAsia="Calibri" w:hAnsi="Times New Roman" w:cs="Times New Roman"/>
            <w:bCs/>
            <w:sz w:val="28"/>
            <w:szCs w:val="28"/>
          </w:rPr>
          <w:t>.</w:t>
        </w:r>
      </w:hyperlink>
      <w:r w:rsidRPr="001D0F19">
        <w:rPr>
          <w:rStyle w:val="af0"/>
          <w:rFonts w:ascii="Times New Roman" w:eastAsia="Calibri" w:hAnsi="Times New Roman" w:cs="Times New Roman"/>
          <w:bCs/>
          <w:sz w:val="28"/>
          <w:szCs w:val="28"/>
        </w:rPr>
        <w:t xml:space="preserve"> 10.11.2024.</w:t>
      </w:r>
    </w:p>
    <w:p w14:paraId="5C52DBE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116 Cloud Computing: DigitalEurope's Perspective</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DigitalEurope </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2011</w:t>
      </w:r>
      <w:r w:rsidRPr="001D0F19">
        <w:rPr>
          <w:rFonts w:ascii="Times New Roman" w:eastAsia="Calibri" w:hAnsi="Times New Roman" w:cs="Times New Roman"/>
          <w:bCs/>
          <w:sz w:val="28"/>
          <w:szCs w:val="28"/>
        </w:rPr>
        <w:t>) //</w:t>
      </w:r>
      <w:r w:rsidRPr="001D0F19">
        <w:rPr>
          <w:rFonts w:ascii="Times New Roman" w:eastAsia="Calibri" w:hAnsi="Times New Roman" w:cs="Times New Roman"/>
          <w:bCs/>
          <w:sz w:val="28"/>
          <w:szCs w:val="28"/>
          <w:lang w:val="kk-KZ"/>
        </w:rPr>
        <w:t xml:space="preserve"> </w:t>
      </w:r>
      <w:hyperlink r:id="rId48" w:history="1">
        <w:r w:rsidRPr="001D0F19">
          <w:rPr>
            <w:rStyle w:val="af0"/>
            <w:rFonts w:ascii="Times New Roman" w:eastAsia="Calibri" w:hAnsi="Times New Roman" w:cs="Times New Roman"/>
            <w:bCs/>
            <w:sz w:val="28"/>
            <w:szCs w:val="28"/>
            <w:lang w:val="kk-KZ"/>
          </w:rPr>
          <w:t>https://digital-strategy.ec.europa.eu/en/policies/cloud-computing</w:t>
        </w:r>
      </w:hyperlink>
      <w:r w:rsidRPr="001D0F19">
        <w:rPr>
          <w:rFonts w:ascii="Times New Roman" w:eastAsia="Calibri" w:hAnsi="Times New Roman" w:cs="Times New Roman"/>
          <w:bCs/>
          <w:sz w:val="28"/>
          <w:szCs w:val="28"/>
          <w:lang w:val="kk-KZ"/>
        </w:rPr>
        <w:t>. 10.10.2024.</w:t>
      </w:r>
    </w:p>
    <w:p w14:paraId="71CC3191"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117 Gallagher S. Update: What Jennifer Lawrence Can Teach You About Cloud Security // </w:t>
      </w:r>
      <w:hyperlink r:id="rId49" w:history="1">
        <w:r w:rsidRPr="001D0F19">
          <w:rPr>
            <w:rStyle w:val="af0"/>
            <w:rFonts w:ascii="Times New Roman" w:eastAsia="Calibri" w:hAnsi="Times New Roman" w:cs="Times New Roman"/>
            <w:bCs/>
            <w:sz w:val="28"/>
            <w:szCs w:val="28"/>
            <w:lang w:val="kk-KZ"/>
          </w:rPr>
          <w:t>https://arstechnica.com/information-technology</w:t>
        </w:r>
        <w:r w:rsidRPr="001D0F19">
          <w:rPr>
            <w:rStyle w:val="af0"/>
            <w:rFonts w:ascii="Times New Roman" w:eastAsia="Calibri" w:hAnsi="Times New Roman" w:cs="Times New Roman"/>
            <w:bCs/>
            <w:sz w:val="28"/>
            <w:szCs w:val="28"/>
          </w:rPr>
          <w:t>. 10.11.2024</w:t>
        </w:r>
      </w:hyperlink>
      <w:r w:rsidRPr="001D0F19">
        <w:rPr>
          <w:rFonts w:ascii="Times New Roman" w:eastAsia="Calibri" w:hAnsi="Times New Roman" w:cs="Times New Roman"/>
          <w:bCs/>
          <w:sz w:val="28"/>
          <w:szCs w:val="28"/>
          <w:lang w:val="kk-KZ"/>
        </w:rPr>
        <w:t>.</w:t>
      </w:r>
    </w:p>
    <w:p w14:paraId="41968E66" w14:textId="77777777" w:rsidR="00F422D6" w:rsidRPr="001D0F19" w:rsidRDefault="00F422D6" w:rsidP="008213E9">
      <w:pPr>
        <w:widowControl w:val="0"/>
        <w:shd w:val="clear" w:color="auto" w:fill="FFFFFF"/>
        <w:tabs>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118 Mishra R. The welfare state in crisis : social thought and social change</w:t>
      </w:r>
      <w:r w:rsidRPr="001D0F19">
        <w:rPr>
          <w:rFonts w:ascii="Times New Roman" w:eastAsia="Calibri" w:hAnsi="Times New Roman" w:cs="Times New Roman"/>
          <w:bCs/>
          <w:sz w:val="28"/>
          <w:szCs w:val="28"/>
        </w:rPr>
        <w:t xml:space="preserve"> // </w:t>
      </w:r>
      <w:hyperlink r:id="rId50" w:history="1">
        <w:r w:rsidRPr="001D0F19">
          <w:rPr>
            <w:rStyle w:val="af0"/>
            <w:rFonts w:ascii="Times New Roman" w:eastAsia="Calibri" w:hAnsi="Times New Roman" w:cs="Times New Roman"/>
            <w:bCs/>
            <w:sz w:val="28"/>
            <w:szCs w:val="28"/>
          </w:rPr>
          <w:t>https://cir.nii.ac.jp/crid/1971149384768469807</w:t>
        </w:r>
      </w:hyperlink>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10.11.2024.</w:t>
      </w:r>
    </w:p>
    <w:p w14:paraId="47E1A94F"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119 Bovaird T., Loeffler E. From Engagement to Co-Production: The Contribution of Users and Communities to Outcomes and Public Value // Voluntas.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2019. </w:t>
      </w:r>
      <w:r w:rsidRPr="001D0F19">
        <w:rPr>
          <w:rFonts w:ascii="Times New Roman" w:eastAsia="Calibri" w:hAnsi="Times New Roman" w:cs="Times New Roman"/>
          <w:bCs/>
          <w:sz w:val="28"/>
          <w:szCs w:val="28"/>
        </w:rPr>
        <w:t>– Vol. 2</w:t>
      </w:r>
      <w:r w:rsidRPr="001D0F19">
        <w:rPr>
          <w:rFonts w:ascii="Times New Roman" w:eastAsia="Calibri" w:hAnsi="Times New Roman" w:cs="Times New Roman"/>
          <w:bCs/>
          <w:sz w:val="28"/>
          <w:szCs w:val="28"/>
          <w:lang w:val="kk-KZ"/>
        </w:rPr>
        <w:t>3</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4.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1119</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1138.</w:t>
      </w:r>
    </w:p>
    <w:p w14:paraId="372915C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12</w:t>
      </w:r>
      <w:r w:rsidRPr="001D0F19">
        <w:rPr>
          <w:rFonts w:ascii="Times New Roman" w:eastAsia="Calibri" w:hAnsi="Times New Roman" w:cs="Times New Roman"/>
          <w:bCs/>
          <w:sz w:val="28"/>
          <w:szCs w:val="28"/>
        </w:rPr>
        <w:t>0</w:t>
      </w:r>
      <w:r w:rsidRPr="001D0F19">
        <w:rPr>
          <w:rFonts w:ascii="Times New Roman" w:eastAsia="Calibri" w:hAnsi="Times New Roman" w:cs="Times New Roman"/>
          <w:bCs/>
          <w:sz w:val="28"/>
          <w:szCs w:val="28"/>
          <w:lang w:val="kk-KZ"/>
        </w:rPr>
        <w:t xml:space="preserve"> E-Government Development Index (EGDI) value by component in South Korea // https://www.statista.com/statistics/1249248</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25</w:t>
      </w:r>
      <w:r w:rsidRPr="001D0F19">
        <w:rPr>
          <w:rFonts w:ascii="Times New Roman" w:eastAsia="Calibri" w:hAnsi="Times New Roman" w:cs="Times New Roman"/>
          <w:bCs/>
          <w:sz w:val="28"/>
          <w:szCs w:val="28"/>
        </w:rPr>
        <w:t>.01.</w:t>
      </w:r>
      <w:r w:rsidRPr="001D0F19">
        <w:rPr>
          <w:rFonts w:ascii="Times New Roman" w:eastAsia="Calibri" w:hAnsi="Times New Roman" w:cs="Times New Roman"/>
          <w:bCs/>
          <w:sz w:val="28"/>
          <w:szCs w:val="28"/>
          <w:lang w:val="kk-KZ"/>
        </w:rPr>
        <w:t>2025.</w:t>
      </w:r>
    </w:p>
    <w:p w14:paraId="3E34C06B"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12</w:t>
      </w:r>
      <w:r w:rsidRPr="001D0F19">
        <w:rPr>
          <w:rFonts w:ascii="Times New Roman" w:eastAsia="Calibri" w:hAnsi="Times New Roman" w:cs="Times New Roman"/>
          <w:bCs/>
          <w:sz w:val="28"/>
          <w:szCs w:val="28"/>
        </w:rPr>
        <w:t>1</w:t>
      </w:r>
      <w:r w:rsidRPr="001D0F19">
        <w:rPr>
          <w:rFonts w:ascii="Times New Roman" w:eastAsia="Calibri" w:hAnsi="Times New Roman" w:cs="Times New Roman"/>
          <w:bCs/>
          <w:sz w:val="28"/>
          <w:szCs w:val="28"/>
          <w:lang w:val="kk-KZ"/>
        </w:rPr>
        <w:t xml:space="preserve"> Digital Transformation</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OECD</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https://www.oecd.org/en/topics/digital-transformation.html</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25</w:t>
      </w:r>
      <w:r w:rsidRPr="001D0F19">
        <w:rPr>
          <w:rFonts w:ascii="Times New Roman" w:eastAsia="Calibri" w:hAnsi="Times New Roman" w:cs="Times New Roman"/>
          <w:bCs/>
          <w:sz w:val="28"/>
          <w:szCs w:val="28"/>
        </w:rPr>
        <w:t>.01.</w:t>
      </w:r>
      <w:r w:rsidRPr="001D0F19">
        <w:rPr>
          <w:rFonts w:ascii="Times New Roman" w:eastAsia="Calibri" w:hAnsi="Times New Roman" w:cs="Times New Roman"/>
          <w:bCs/>
          <w:sz w:val="28"/>
          <w:szCs w:val="28"/>
          <w:lang w:val="kk-KZ"/>
        </w:rPr>
        <w:t>2025.</w:t>
      </w:r>
    </w:p>
    <w:p w14:paraId="08C695E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12</w:t>
      </w:r>
      <w:r w:rsidRPr="001D0F19">
        <w:rPr>
          <w:rFonts w:ascii="Times New Roman" w:eastAsia="Calibri" w:hAnsi="Times New Roman" w:cs="Times New Roman"/>
          <w:bCs/>
          <w:sz w:val="28"/>
          <w:szCs w:val="28"/>
        </w:rPr>
        <w:t>2</w:t>
      </w:r>
      <w:r w:rsidRPr="001D0F19">
        <w:rPr>
          <w:rFonts w:ascii="Times New Roman" w:eastAsia="Calibri" w:hAnsi="Times New Roman" w:cs="Times New Roman"/>
          <w:bCs/>
          <w:sz w:val="28"/>
          <w:szCs w:val="28"/>
          <w:lang w:val="kk-KZ"/>
        </w:rPr>
        <w:t xml:space="preserve"> Governance Toolkit: 12 Principles for Digital Government</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OECD</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2023</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hyperlink r:id="rId51" w:history="1">
        <w:r w:rsidRPr="001D0F19">
          <w:rPr>
            <w:rStyle w:val="af0"/>
            <w:rFonts w:ascii="Times New Roman" w:eastAsia="Calibri" w:hAnsi="Times New Roman" w:cs="Times New Roman"/>
            <w:bCs/>
            <w:sz w:val="28"/>
            <w:szCs w:val="28"/>
            <w:lang w:val="kk-KZ"/>
          </w:rPr>
          <w:t>https://www.oecd.org/governance/digital-government/toolkit</w:t>
        </w:r>
        <w:r w:rsidRPr="001D0F19">
          <w:rPr>
            <w:rStyle w:val="af0"/>
            <w:rFonts w:ascii="Times New Roman" w:eastAsia="Calibri" w:hAnsi="Times New Roman" w:cs="Times New Roman"/>
            <w:bCs/>
            <w:sz w:val="28"/>
            <w:szCs w:val="28"/>
          </w:rPr>
          <w:t>.</w:t>
        </w:r>
      </w:hyperlink>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24.03.2025.</w:t>
      </w:r>
    </w:p>
    <w:p w14:paraId="457167E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12</w:t>
      </w:r>
      <w:r w:rsidRPr="001D0F19">
        <w:rPr>
          <w:rFonts w:ascii="Times New Roman" w:eastAsia="Calibri" w:hAnsi="Times New Roman" w:cs="Times New Roman"/>
          <w:bCs/>
          <w:sz w:val="28"/>
          <w:szCs w:val="28"/>
        </w:rPr>
        <w:t>3</w:t>
      </w:r>
      <w:r w:rsidRPr="001D0F19">
        <w:rPr>
          <w:rFonts w:ascii="Times New Roman" w:eastAsia="Calibri" w:hAnsi="Times New Roman" w:cs="Times New Roman"/>
          <w:bCs/>
          <w:sz w:val="28"/>
          <w:szCs w:val="28"/>
          <w:lang w:val="kk-KZ"/>
        </w:rPr>
        <w:t xml:space="preserve"> Enfield Council’s Digital Strategy</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Enfield Council</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2020</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hyperlink r:id="rId52" w:history="1">
        <w:r w:rsidRPr="001D0F19">
          <w:rPr>
            <w:rFonts w:ascii="Times New Roman" w:eastAsia="Calibri" w:hAnsi="Times New Roman" w:cs="Times New Roman"/>
            <w:bCs/>
            <w:sz w:val="28"/>
            <w:szCs w:val="28"/>
            <w:lang w:val="kk-KZ"/>
          </w:rPr>
          <w:t>https://new.enfield.gov.uk</w:t>
        </w:r>
      </w:hyperlink>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24.03.2025.</w:t>
      </w:r>
    </w:p>
    <w:p w14:paraId="2AABF07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12</w:t>
      </w:r>
      <w:r w:rsidRPr="001D0F19">
        <w:rPr>
          <w:rFonts w:ascii="Times New Roman" w:eastAsia="Calibri" w:hAnsi="Times New Roman" w:cs="Times New Roman"/>
          <w:bCs/>
          <w:sz w:val="28"/>
          <w:szCs w:val="28"/>
        </w:rPr>
        <w:t>4</w:t>
      </w:r>
      <w:r w:rsidRPr="001D0F19">
        <w:rPr>
          <w:rFonts w:ascii="Times New Roman" w:eastAsia="Calibri" w:hAnsi="Times New Roman" w:cs="Times New Roman"/>
          <w:bCs/>
          <w:sz w:val="28"/>
          <w:szCs w:val="28"/>
          <w:lang w:val="kk-KZ"/>
        </w:rPr>
        <w:t xml:space="preserve"> Filgueiras F., Almeida V. Digital Technologies for Governance // In book: Governance for the Digital World. – </w:t>
      </w:r>
      <w:r w:rsidRPr="001D0F19">
        <w:rPr>
          <w:rFonts w:ascii="Times New Roman" w:eastAsia="Calibri" w:hAnsi="Times New Roman" w:cs="Times New Roman"/>
          <w:bCs/>
          <w:sz w:val="28"/>
          <w:szCs w:val="28"/>
        </w:rPr>
        <w:t>Cham,</w:t>
      </w:r>
      <w:r w:rsidRPr="001D0F19">
        <w:rPr>
          <w:rFonts w:ascii="Times New Roman" w:eastAsia="Calibri" w:hAnsi="Times New Roman" w:cs="Times New Roman"/>
          <w:bCs/>
          <w:sz w:val="28"/>
          <w:szCs w:val="28"/>
          <w:lang w:val="kk-KZ"/>
        </w:rPr>
        <w:t xml:space="preserve"> 2021. – P. </w:t>
      </w:r>
      <w:r w:rsidRPr="001D0F19">
        <w:rPr>
          <w:rFonts w:ascii="Times New Roman" w:eastAsia="Calibri" w:hAnsi="Times New Roman" w:cs="Times New Roman"/>
          <w:bCs/>
          <w:sz w:val="28"/>
          <w:szCs w:val="28"/>
        </w:rPr>
        <w:t>43-73.</w:t>
      </w:r>
    </w:p>
    <w:p w14:paraId="2135067C"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125 Цифрлық үкімет жобаларын басқару орталығы (2025). Өзбекстан электронды үкімет рейтингінде</w:t>
      </w:r>
      <w:r w:rsidRPr="001D0F19">
        <w:rPr>
          <w:rFonts w:ascii="Times New Roman" w:eastAsia="Calibri" w:hAnsi="Times New Roman" w:cs="Times New Roman"/>
          <w:bCs/>
          <w:sz w:val="28"/>
          <w:szCs w:val="28"/>
          <w:lang w:val="ru-RU"/>
        </w:rPr>
        <w:t xml:space="preserve"> //</w:t>
      </w:r>
      <w:r w:rsidRPr="001D0F19">
        <w:rPr>
          <w:rFonts w:ascii="Times New Roman" w:eastAsia="Calibri" w:hAnsi="Times New Roman" w:cs="Times New Roman"/>
          <w:bCs/>
          <w:sz w:val="28"/>
          <w:szCs w:val="28"/>
          <w:lang w:val="kk-KZ"/>
        </w:rPr>
        <w:t xml:space="preserve"> </w:t>
      </w:r>
      <w:hyperlink r:id="rId53" w:history="1">
        <w:r w:rsidRPr="001D0F19">
          <w:rPr>
            <w:rStyle w:val="af0"/>
            <w:rFonts w:ascii="Times New Roman" w:eastAsia="Calibri" w:hAnsi="Times New Roman" w:cs="Times New Roman"/>
            <w:bCs/>
            <w:sz w:val="28"/>
            <w:szCs w:val="28"/>
            <w:lang w:val="kk-KZ"/>
          </w:rPr>
          <w:t>https://e-gov.uz/ru/cases/uzbekistan</w:t>
        </w:r>
        <w:r w:rsidRPr="001D0F19">
          <w:rPr>
            <w:rStyle w:val="af0"/>
            <w:rFonts w:ascii="Times New Roman" w:eastAsia="Calibri" w:hAnsi="Times New Roman" w:cs="Times New Roman"/>
            <w:bCs/>
            <w:sz w:val="28"/>
            <w:szCs w:val="28"/>
            <w:lang w:val="ru-RU"/>
          </w:rPr>
          <w:t>.</w:t>
        </w:r>
      </w:hyperlink>
      <w:r w:rsidRPr="001D0F19">
        <w:rPr>
          <w:rFonts w:ascii="Times New Roman" w:eastAsia="Calibri" w:hAnsi="Times New Roman" w:cs="Times New Roman"/>
          <w:bCs/>
          <w:sz w:val="28"/>
          <w:szCs w:val="28"/>
          <w:lang w:val="ru-RU"/>
        </w:rPr>
        <w:t xml:space="preserve"> 10.09.2025.</w:t>
      </w:r>
    </w:p>
    <w:p w14:paraId="0A46833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12</w:t>
      </w:r>
      <w:r w:rsidRPr="001D0F19">
        <w:rPr>
          <w:rFonts w:ascii="Times New Roman" w:eastAsia="Calibri" w:hAnsi="Times New Roman" w:cs="Times New Roman"/>
          <w:bCs/>
          <w:sz w:val="28"/>
          <w:szCs w:val="28"/>
          <w:lang w:val="ru-RU"/>
        </w:rPr>
        <w:t>6</w:t>
      </w:r>
      <w:r w:rsidRPr="001D0F19">
        <w:rPr>
          <w:rFonts w:ascii="Times New Roman" w:eastAsia="Calibri" w:hAnsi="Times New Roman" w:cs="Times New Roman"/>
          <w:bCs/>
          <w:sz w:val="28"/>
          <w:szCs w:val="28"/>
          <w:lang w:val="kk-KZ"/>
        </w:rPr>
        <w:t xml:space="preserve"> Развитие регионов – путь к инновационному будущему</w:t>
      </w:r>
      <w:r w:rsidRPr="001D0F19">
        <w:rPr>
          <w:rFonts w:ascii="Times New Roman" w:eastAsia="Calibri" w:hAnsi="Times New Roman" w:cs="Times New Roman"/>
          <w:bCs/>
          <w:sz w:val="28"/>
          <w:szCs w:val="28"/>
          <w:lang w:val="ru-RU"/>
        </w:rPr>
        <w:t xml:space="preserve"> / </w:t>
      </w:r>
      <w:r w:rsidRPr="001D0F19">
        <w:rPr>
          <w:rFonts w:ascii="Times New Roman" w:eastAsia="Calibri" w:hAnsi="Times New Roman" w:cs="Times New Roman"/>
          <w:bCs/>
          <w:sz w:val="28"/>
          <w:szCs w:val="28"/>
          <w:lang w:val="kk-KZ"/>
        </w:rPr>
        <w:t xml:space="preserve">IT Park (2025) </w:t>
      </w:r>
      <w:r w:rsidRPr="001D0F19">
        <w:rPr>
          <w:rFonts w:ascii="Times New Roman" w:eastAsia="Calibri" w:hAnsi="Times New Roman" w:cs="Times New Roman"/>
          <w:bCs/>
          <w:sz w:val="28"/>
          <w:szCs w:val="28"/>
          <w:lang w:val="ru-RU"/>
        </w:rPr>
        <w:t>//</w:t>
      </w:r>
      <w:r w:rsidRPr="001D0F19">
        <w:rPr>
          <w:rFonts w:ascii="Times New Roman" w:eastAsia="Calibri" w:hAnsi="Times New Roman" w:cs="Times New Roman"/>
          <w:bCs/>
          <w:sz w:val="28"/>
          <w:szCs w:val="28"/>
          <w:lang w:val="kk-KZ"/>
        </w:rPr>
        <w:t xml:space="preserve"> </w:t>
      </w:r>
      <w:hyperlink r:id="rId54" w:history="1">
        <w:r w:rsidRPr="001D0F19">
          <w:rPr>
            <w:rStyle w:val="af0"/>
            <w:rFonts w:ascii="Times New Roman" w:eastAsia="Calibri" w:hAnsi="Times New Roman" w:cs="Times New Roman"/>
            <w:bCs/>
            <w:sz w:val="28"/>
            <w:szCs w:val="28"/>
            <w:lang w:val="kk-KZ"/>
          </w:rPr>
          <w:t>https://it-park.uz/ru/itpark/news/razvitie-regionov</w:t>
        </w:r>
        <w:r w:rsidRPr="001D0F19">
          <w:rPr>
            <w:rStyle w:val="af0"/>
            <w:rFonts w:ascii="Times New Roman" w:eastAsia="Calibri" w:hAnsi="Times New Roman" w:cs="Times New Roman"/>
            <w:bCs/>
            <w:sz w:val="28"/>
            <w:szCs w:val="28"/>
            <w:lang w:val="ru-RU"/>
          </w:rPr>
          <w:t>.</w:t>
        </w:r>
      </w:hyperlink>
      <w:r w:rsidRPr="001D0F19">
        <w:rPr>
          <w:rFonts w:ascii="Times New Roman" w:eastAsia="Calibri" w:hAnsi="Times New Roman" w:cs="Times New Roman"/>
          <w:bCs/>
          <w:sz w:val="28"/>
          <w:szCs w:val="28"/>
          <w:lang w:val="ru-RU"/>
        </w:rPr>
        <w:t xml:space="preserve"> </w:t>
      </w:r>
      <w:r w:rsidRPr="001D0F19">
        <w:rPr>
          <w:rFonts w:ascii="Times New Roman" w:eastAsia="Calibri" w:hAnsi="Times New Roman" w:cs="Times New Roman"/>
          <w:bCs/>
          <w:sz w:val="28"/>
          <w:szCs w:val="28"/>
        </w:rPr>
        <w:t>10.09.2025.</w:t>
      </w:r>
      <w:r w:rsidRPr="001D0F19">
        <w:rPr>
          <w:rFonts w:ascii="Times New Roman" w:eastAsia="Calibri" w:hAnsi="Times New Roman" w:cs="Times New Roman"/>
          <w:bCs/>
          <w:sz w:val="28"/>
          <w:szCs w:val="28"/>
          <w:lang w:val="kk-KZ"/>
        </w:rPr>
        <w:t xml:space="preserve"> </w:t>
      </w:r>
    </w:p>
    <w:p w14:paraId="4E238E7F"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12</w:t>
      </w:r>
      <w:r w:rsidRPr="001D0F19">
        <w:rPr>
          <w:rFonts w:ascii="Times New Roman" w:eastAsia="Calibri" w:hAnsi="Times New Roman" w:cs="Times New Roman"/>
          <w:bCs/>
          <w:sz w:val="28"/>
          <w:szCs w:val="28"/>
        </w:rPr>
        <w:t>7</w:t>
      </w:r>
      <w:r w:rsidRPr="001D0F19">
        <w:rPr>
          <w:rFonts w:ascii="Times New Roman" w:eastAsia="Calibri" w:hAnsi="Times New Roman" w:cs="Times New Roman"/>
          <w:bCs/>
          <w:sz w:val="28"/>
          <w:szCs w:val="28"/>
          <w:lang w:val="kk-KZ"/>
        </w:rPr>
        <w:t xml:space="preserve"> E-Commerce Expo 2024 в Кыргызстане</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 xml:space="preserve">UNDP (2024) </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w:t>
      </w:r>
      <w:hyperlink r:id="rId55" w:history="1">
        <w:r w:rsidRPr="001D0F19">
          <w:rPr>
            <w:rStyle w:val="af0"/>
            <w:rFonts w:ascii="Times New Roman" w:eastAsia="Calibri" w:hAnsi="Times New Roman" w:cs="Times New Roman"/>
            <w:bCs/>
            <w:sz w:val="28"/>
            <w:szCs w:val="28"/>
            <w:lang w:val="kk-KZ"/>
          </w:rPr>
          <w:t>https://www.undp.org/ru/kyrgyzstan/press-releases/kyrgyzstan-provodit</w:t>
        </w:r>
        <w:r w:rsidRPr="001D0F19">
          <w:rPr>
            <w:rStyle w:val="af0"/>
            <w:rFonts w:ascii="Times New Roman" w:eastAsia="Calibri" w:hAnsi="Times New Roman" w:cs="Times New Roman"/>
            <w:bCs/>
            <w:sz w:val="28"/>
            <w:szCs w:val="28"/>
          </w:rPr>
          <w:t>.</w:t>
        </w:r>
      </w:hyperlink>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ru-RU"/>
        </w:rPr>
        <w:t>10.10.2025.</w:t>
      </w:r>
    </w:p>
    <w:p w14:paraId="451E719B"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12</w:t>
      </w:r>
      <w:r w:rsidRPr="001D0F19">
        <w:rPr>
          <w:rFonts w:ascii="Times New Roman" w:eastAsia="Calibri" w:hAnsi="Times New Roman" w:cs="Times New Roman"/>
          <w:bCs/>
          <w:sz w:val="28"/>
          <w:szCs w:val="28"/>
          <w:lang w:val="ru-RU"/>
        </w:rPr>
        <w:t>8</w:t>
      </w:r>
      <w:r w:rsidRPr="001D0F19">
        <w:rPr>
          <w:rFonts w:ascii="Times New Roman" w:eastAsia="Calibri" w:hAnsi="Times New Roman" w:cs="Times New Roman"/>
          <w:bCs/>
          <w:sz w:val="28"/>
          <w:szCs w:val="28"/>
          <w:lang w:val="kk-KZ"/>
        </w:rPr>
        <w:t xml:space="preserve"> Цифровые государственные услуги для малых и средних предприятий в Казахстане, Кыргызстане и Узбекистане</w:t>
      </w:r>
      <w:r w:rsidRPr="001D0F19">
        <w:rPr>
          <w:rFonts w:ascii="Times New Roman" w:eastAsia="Calibri" w:hAnsi="Times New Roman" w:cs="Times New Roman"/>
          <w:bCs/>
          <w:sz w:val="28"/>
          <w:szCs w:val="28"/>
          <w:lang w:val="ru-RU"/>
        </w:rPr>
        <w:t xml:space="preserve"> / </w:t>
      </w:r>
      <w:r w:rsidRPr="001D0F19">
        <w:rPr>
          <w:rFonts w:ascii="Times New Roman" w:eastAsia="Calibri" w:hAnsi="Times New Roman" w:cs="Times New Roman"/>
          <w:bCs/>
          <w:sz w:val="28"/>
          <w:szCs w:val="28"/>
          <w:lang w:val="kk-KZ"/>
        </w:rPr>
        <w:t xml:space="preserve">ESCAP (2024) </w:t>
      </w:r>
      <w:r w:rsidRPr="001D0F19">
        <w:rPr>
          <w:rFonts w:ascii="Times New Roman" w:eastAsia="Calibri" w:hAnsi="Times New Roman" w:cs="Times New Roman"/>
          <w:bCs/>
          <w:sz w:val="28"/>
          <w:szCs w:val="28"/>
          <w:lang w:val="ru-RU"/>
        </w:rPr>
        <w:t>//</w:t>
      </w:r>
      <w:r w:rsidRPr="001D0F19">
        <w:rPr>
          <w:rFonts w:ascii="Times New Roman" w:eastAsia="Calibri" w:hAnsi="Times New Roman" w:cs="Times New Roman"/>
          <w:bCs/>
          <w:sz w:val="28"/>
          <w:szCs w:val="28"/>
          <w:lang w:val="kk-KZ"/>
        </w:rPr>
        <w:t xml:space="preserve"> </w:t>
      </w:r>
      <w:hyperlink r:id="rId56" w:history="1">
        <w:r w:rsidRPr="001D0F19">
          <w:rPr>
            <w:rStyle w:val="af0"/>
            <w:rFonts w:ascii="Times New Roman" w:eastAsia="Calibri" w:hAnsi="Times New Roman" w:cs="Times New Roman"/>
            <w:bCs/>
            <w:sz w:val="28"/>
            <w:szCs w:val="28"/>
            <w:lang w:val="kk-KZ"/>
          </w:rPr>
          <w:t>https://www.unescap.org/sites/default/d8files/event-documents</w:t>
        </w:r>
        <w:r w:rsidRPr="001D0F19">
          <w:rPr>
            <w:rStyle w:val="af0"/>
            <w:rFonts w:ascii="Times New Roman" w:eastAsia="Calibri" w:hAnsi="Times New Roman" w:cs="Times New Roman"/>
            <w:bCs/>
            <w:sz w:val="28"/>
            <w:szCs w:val="28"/>
            <w:lang w:val="ru-RU"/>
          </w:rPr>
          <w:t>.</w:t>
        </w:r>
      </w:hyperlink>
      <w:r w:rsidRPr="001D0F19">
        <w:rPr>
          <w:rFonts w:ascii="Times New Roman" w:eastAsia="Calibri" w:hAnsi="Times New Roman" w:cs="Times New Roman"/>
          <w:bCs/>
          <w:sz w:val="28"/>
          <w:szCs w:val="28"/>
          <w:lang w:val="ru-RU"/>
        </w:rPr>
        <w:t xml:space="preserve"> 10.03.2025.</w:t>
      </w:r>
    </w:p>
    <w:p w14:paraId="3BF92E7C"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w:t>
      </w:r>
      <w:r w:rsidRPr="001D0F19">
        <w:rPr>
          <w:rFonts w:ascii="Times New Roman" w:eastAsia="Calibri" w:hAnsi="Times New Roman" w:cs="Times New Roman"/>
          <w:bCs/>
          <w:sz w:val="28"/>
          <w:szCs w:val="28"/>
          <w:lang w:val="ru-RU"/>
        </w:rPr>
        <w:t>29</w:t>
      </w:r>
      <w:r w:rsidRPr="001D0F19">
        <w:rPr>
          <w:rFonts w:ascii="Times New Roman" w:eastAsia="Calibri" w:hAnsi="Times New Roman" w:cs="Times New Roman"/>
          <w:bCs/>
          <w:sz w:val="28"/>
          <w:szCs w:val="28"/>
          <w:lang w:val="kk-KZ"/>
        </w:rPr>
        <w:t xml:space="preserve"> Постановление Правительства Республики Таджикистан</w:t>
      </w:r>
      <w:r w:rsidRPr="001D0F19">
        <w:rPr>
          <w:rFonts w:ascii="Times New Roman" w:eastAsia="Calibri" w:hAnsi="Times New Roman" w:cs="Times New Roman"/>
          <w:bCs/>
          <w:sz w:val="28"/>
          <w:szCs w:val="28"/>
          <w:lang w:val="ru-RU"/>
        </w:rPr>
        <w:t>.</w:t>
      </w:r>
      <w:r w:rsidRPr="001D0F19">
        <w:rPr>
          <w:rFonts w:ascii="Times New Roman" w:eastAsia="Calibri" w:hAnsi="Times New Roman" w:cs="Times New Roman"/>
          <w:bCs/>
          <w:sz w:val="28"/>
          <w:szCs w:val="28"/>
          <w:lang w:val="kk-KZ"/>
        </w:rPr>
        <w:t xml:space="preserve"> О концепции формирования электронного правительства в Республике Таджикистан: утв. 30 декабря 2011 года, №643 // </w:t>
      </w:r>
      <w:hyperlink r:id="rId57" w:history="1">
        <w:r w:rsidRPr="001D0F19">
          <w:rPr>
            <w:rFonts w:ascii="Times New Roman" w:eastAsia="Calibri" w:hAnsi="Times New Roman" w:cs="Times New Roman"/>
            <w:bCs/>
            <w:sz w:val="28"/>
            <w:szCs w:val="28"/>
            <w:lang w:val="kk-KZ"/>
          </w:rPr>
          <w:t>http://base.spinform.ru/show_doc.fwx?rgn=80514</w:t>
        </w:r>
      </w:hyperlink>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10.09.2025.</w:t>
      </w:r>
    </w:p>
    <w:p w14:paraId="6179297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13</w:t>
      </w:r>
      <w:r w:rsidRPr="001D0F19">
        <w:rPr>
          <w:rFonts w:ascii="Times New Roman" w:eastAsia="Calibri" w:hAnsi="Times New Roman" w:cs="Times New Roman"/>
          <w:bCs/>
          <w:sz w:val="28"/>
          <w:szCs w:val="28"/>
        </w:rPr>
        <w:t>0</w:t>
      </w:r>
      <w:r w:rsidRPr="001D0F19">
        <w:rPr>
          <w:rFonts w:ascii="Times New Roman" w:eastAsia="Calibri" w:hAnsi="Times New Roman" w:cs="Times New Roman"/>
          <w:bCs/>
          <w:sz w:val="28"/>
          <w:szCs w:val="28"/>
          <w:lang w:val="kk-KZ"/>
        </w:rPr>
        <w:t xml:space="preserve"> UN E-government Tajikistan / UNDP (2025) // </w:t>
      </w:r>
      <w:hyperlink r:id="rId58" w:history="1">
        <w:r w:rsidRPr="001D0F19">
          <w:rPr>
            <w:rStyle w:val="af0"/>
            <w:rFonts w:ascii="Times New Roman" w:eastAsia="Calibri" w:hAnsi="Times New Roman" w:cs="Times New Roman"/>
            <w:bCs/>
            <w:sz w:val="28"/>
            <w:szCs w:val="28"/>
            <w:lang w:val="kk-KZ"/>
          </w:rPr>
          <w:t>https://publicadministration.un.org/egovkb/en-us/Data/Country.</w:t>
        </w:r>
      </w:hyperlink>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ru-RU"/>
        </w:rPr>
        <w:t>10.10.2025.</w:t>
      </w:r>
    </w:p>
    <w:p w14:paraId="00384241"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13</w:t>
      </w:r>
      <w:r w:rsidRPr="001D0F19">
        <w:rPr>
          <w:rFonts w:ascii="Times New Roman" w:eastAsia="Calibri" w:hAnsi="Times New Roman" w:cs="Times New Roman"/>
          <w:bCs/>
          <w:sz w:val="28"/>
          <w:szCs w:val="28"/>
          <w:lang w:val="ru-RU"/>
        </w:rPr>
        <w:t>1</w:t>
      </w:r>
      <w:r w:rsidRPr="001D0F19">
        <w:rPr>
          <w:rFonts w:ascii="Times New Roman" w:eastAsia="Calibri" w:hAnsi="Times New Roman" w:cs="Times New Roman"/>
          <w:bCs/>
          <w:sz w:val="28"/>
          <w:szCs w:val="28"/>
          <w:lang w:val="kk-KZ"/>
        </w:rPr>
        <w:t xml:space="preserve"> Сариева Б. Тәжікстандағы цифрлық трансформация</w:t>
      </w:r>
      <w:r w:rsidRPr="001D0F19">
        <w:rPr>
          <w:rFonts w:ascii="Times New Roman" w:eastAsia="Calibri" w:hAnsi="Times New Roman" w:cs="Times New Roman"/>
          <w:bCs/>
          <w:sz w:val="28"/>
          <w:szCs w:val="28"/>
          <w:lang w:val="ru-RU"/>
        </w:rPr>
        <w:t xml:space="preserve"> </w:t>
      </w:r>
      <w:r w:rsidRPr="001D0F19">
        <w:rPr>
          <w:rFonts w:ascii="Times New Roman" w:eastAsia="Calibri" w:hAnsi="Times New Roman" w:cs="Times New Roman"/>
          <w:bCs/>
          <w:sz w:val="28"/>
          <w:szCs w:val="28"/>
          <w:lang w:val="kk-KZ"/>
        </w:rPr>
        <w:t>(2024)</w:t>
      </w:r>
      <w:r w:rsidRPr="001D0F19">
        <w:rPr>
          <w:rFonts w:ascii="Times New Roman" w:eastAsia="Calibri" w:hAnsi="Times New Roman" w:cs="Times New Roman"/>
          <w:bCs/>
          <w:sz w:val="28"/>
          <w:szCs w:val="28"/>
          <w:lang w:val="ru-RU"/>
        </w:rPr>
        <w:t xml:space="preserve"> //</w:t>
      </w:r>
      <w:r w:rsidRPr="001D0F19">
        <w:rPr>
          <w:rFonts w:ascii="Times New Roman" w:eastAsia="Calibri" w:hAnsi="Times New Roman" w:cs="Times New Roman"/>
          <w:bCs/>
          <w:sz w:val="28"/>
          <w:szCs w:val="28"/>
          <w:lang w:val="kk-KZ"/>
        </w:rPr>
        <w:t xml:space="preserve"> </w:t>
      </w:r>
      <w:hyperlink r:id="rId59" w:history="1">
        <w:r w:rsidRPr="001D0F19">
          <w:rPr>
            <w:rStyle w:val="af0"/>
            <w:rFonts w:ascii="Times New Roman" w:eastAsia="Calibri" w:hAnsi="Times New Roman" w:cs="Times New Roman"/>
            <w:bCs/>
            <w:sz w:val="28"/>
            <w:szCs w:val="28"/>
            <w:lang w:val="kk-KZ"/>
          </w:rPr>
          <w:t>https://qra-centre.kz/ru/mnenie/cifrovaya-transformaciya-v</w:t>
        </w:r>
        <w:r w:rsidRPr="001D0F19">
          <w:rPr>
            <w:rStyle w:val="af0"/>
            <w:rFonts w:ascii="Times New Roman" w:eastAsia="Calibri" w:hAnsi="Times New Roman" w:cs="Times New Roman"/>
            <w:bCs/>
            <w:sz w:val="28"/>
            <w:szCs w:val="28"/>
            <w:lang w:val="ru-RU"/>
          </w:rPr>
          <w:t>.</w:t>
        </w:r>
      </w:hyperlink>
      <w:r w:rsidRPr="001D0F19">
        <w:rPr>
          <w:rStyle w:val="af0"/>
          <w:rFonts w:ascii="Times New Roman" w:eastAsia="Calibri" w:hAnsi="Times New Roman" w:cs="Times New Roman"/>
          <w:bCs/>
          <w:sz w:val="28"/>
          <w:szCs w:val="28"/>
          <w:lang w:val="ru-RU"/>
        </w:rPr>
        <w:t xml:space="preserve"> 10.10.2025.</w:t>
      </w:r>
    </w:p>
    <w:p w14:paraId="0952557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13</w:t>
      </w:r>
      <w:r w:rsidRPr="001D0F19">
        <w:rPr>
          <w:rFonts w:ascii="Times New Roman" w:eastAsia="Calibri" w:hAnsi="Times New Roman" w:cs="Times New Roman"/>
          <w:bCs/>
          <w:sz w:val="28"/>
          <w:szCs w:val="28"/>
          <w:lang w:val="ru-RU"/>
        </w:rPr>
        <w:t>2</w:t>
      </w:r>
      <w:r w:rsidRPr="001D0F19">
        <w:rPr>
          <w:rFonts w:ascii="Times New Roman" w:eastAsia="Calibri" w:hAnsi="Times New Roman" w:cs="Times New Roman"/>
          <w:bCs/>
          <w:sz w:val="28"/>
          <w:szCs w:val="28"/>
          <w:lang w:val="kk-KZ"/>
        </w:rPr>
        <w:t xml:space="preserve"> Туркменистан представил достижения в цифровой сфере на инвестиционном форуме TEIF 2025 </w:t>
      </w:r>
      <w:r w:rsidRPr="001D0F19">
        <w:rPr>
          <w:rFonts w:ascii="Times New Roman" w:eastAsia="Calibri" w:hAnsi="Times New Roman" w:cs="Times New Roman"/>
          <w:bCs/>
          <w:sz w:val="28"/>
          <w:szCs w:val="28"/>
          <w:lang w:val="ru-RU"/>
        </w:rPr>
        <w:t xml:space="preserve">/ </w:t>
      </w:r>
      <w:r w:rsidRPr="001D0F19">
        <w:rPr>
          <w:rFonts w:ascii="Times New Roman" w:eastAsia="Calibri" w:hAnsi="Times New Roman" w:cs="Times New Roman"/>
          <w:bCs/>
          <w:sz w:val="28"/>
          <w:szCs w:val="28"/>
          <w:lang w:val="kk-KZ"/>
        </w:rPr>
        <w:t>Turkmen portal (2025)</w:t>
      </w:r>
      <w:r w:rsidRPr="001D0F19">
        <w:rPr>
          <w:rFonts w:ascii="Times New Roman" w:eastAsia="Calibri" w:hAnsi="Times New Roman" w:cs="Times New Roman"/>
          <w:bCs/>
          <w:sz w:val="28"/>
          <w:szCs w:val="28"/>
          <w:lang w:val="ru-RU"/>
        </w:rPr>
        <w:t xml:space="preserve"> //</w:t>
      </w:r>
      <w:r w:rsidRPr="001D0F19">
        <w:rPr>
          <w:rFonts w:ascii="Times New Roman" w:eastAsia="Calibri" w:hAnsi="Times New Roman" w:cs="Times New Roman"/>
          <w:bCs/>
          <w:sz w:val="28"/>
          <w:szCs w:val="28"/>
          <w:lang w:val="kk-KZ"/>
        </w:rPr>
        <w:t xml:space="preserve"> </w:t>
      </w:r>
      <w:hyperlink r:id="rId60" w:history="1">
        <w:r w:rsidRPr="001D0F19">
          <w:rPr>
            <w:rStyle w:val="af0"/>
            <w:rFonts w:ascii="Times New Roman" w:eastAsia="Calibri" w:hAnsi="Times New Roman" w:cs="Times New Roman"/>
            <w:bCs/>
            <w:sz w:val="28"/>
            <w:szCs w:val="28"/>
            <w:lang w:val="kk-KZ"/>
          </w:rPr>
          <w:t>https://www.turkmenportal.com//turkmenistan-predstavil-dostizheniya-v</w:t>
        </w:r>
        <w:r w:rsidRPr="001D0F19">
          <w:rPr>
            <w:rStyle w:val="af0"/>
            <w:rFonts w:ascii="Times New Roman" w:eastAsia="Calibri" w:hAnsi="Times New Roman" w:cs="Times New Roman"/>
            <w:bCs/>
            <w:sz w:val="28"/>
            <w:szCs w:val="28"/>
            <w:lang w:val="ru-RU"/>
          </w:rPr>
          <w:t>.</w:t>
        </w:r>
      </w:hyperlink>
      <w:r w:rsidRPr="001D0F19">
        <w:rPr>
          <w:rStyle w:val="af0"/>
          <w:rFonts w:ascii="Times New Roman" w:eastAsia="Calibri" w:hAnsi="Times New Roman" w:cs="Times New Roman"/>
          <w:bCs/>
          <w:sz w:val="28"/>
          <w:szCs w:val="28"/>
          <w:lang w:val="ru-RU"/>
        </w:rPr>
        <w:t xml:space="preserve"> </w:t>
      </w:r>
      <w:r w:rsidRPr="001D0F19">
        <w:rPr>
          <w:rStyle w:val="af0"/>
          <w:rFonts w:ascii="Times New Roman" w:eastAsia="Calibri" w:hAnsi="Times New Roman" w:cs="Times New Roman"/>
          <w:bCs/>
          <w:sz w:val="28"/>
          <w:szCs w:val="28"/>
        </w:rPr>
        <w:t>10.09.2025.</w:t>
      </w:r>
    </w:p>
    <w:p w14:paraId="36A46868" w14:textId="77777777" w:rsidR="00F422D6" w:rsidRPr="001D0F19" w:rsidRDefault="00F422D6" w:rsidP="008213E9">
      <w:pPr>
        <w:widowControl w:val="0"/>
        <w:shd w:val="clear" w:color="auto" w:fill="FFFFFF"/>
        <w:tabs>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13</w:t>
      </w:r>
      <w:r w:rsidRPr="001D0F19">
        <w:rPr>
          <w:rFonts w:ascii="Times New Roman" w:eastAsia="Calibri" w:hAnsi="Times New Roman" w:cs="Times New Roman"/>
          <w:bCs/>
          <w:sz w:val="28"/>
          <w:szCs w:val="28"/>
        </w:rPr>
        <w:t>3</w:t>
      </w:r>
      <w:r w:rsidRPr="001D0F19">
        <w:rPr>
          <w:rFonts w:ascii="Times New Roman" w:eastAsia="Calibri" w:hAnsi="Times New Roman" w:cs="Times New Roman"/>
          <w:bCs/>
          <w:sz w:val="28"/>
          <w:szCs w:val="28"/>
          <w:lang w:val="kk-KZ"/>
        </w:rPr>
        <w:t xml:space="preserve"> Nourin S., Tran V., Jiang X.</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Measuring and Evading Turkmenistan’s Internet Censorship: A Case Study in Large-Scale Measurements of a Low-Penetration Country</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IWWW '23: proceed</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of the ACM Web conf</w:t>
      </w:r>
      <w:r w:rsidRPr="001D0F19">
        <w:rPr>
          <w:rFonts w:ascii="Times New Roman" w:eastAsia="Calibri" w:hAnsi="Times New Roman" w:cs="Times New Roman"/>
          <w:bCs/>
          <w:sz w:val="28"/>
          <w:szCs w:val="28"/>
        </w:rPr>
        <w:t>. – NY., 2023. – P. 1969-1979.</w:t>
      </w:r>
    </w:p>
    <w:p w14:paraId="5C4620E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13</w:t>
      </w:r>
      <w:r w:rsidRPr="001D0F19">
        <w:rPr>
          <w:rFonts w:ascii="Times New Roman" w:eastAsia="Calibri" w:hAnsi="Times New Roman" w:cs="Times New Roman"/>
          <w:bCs/>
          <w:sz w:val="28"/>
          <w:szCs w:val="28"/>
        </w:rPr>
        <w:t>4</w:t>
      </w:r>
      <w:r w:rsidRPr="001D0F19">
        <w:rPr>
          <w:rFonts w:ascii="Times New Roman" w:eastAsia="Calibri" w:hAnsi="Times New Roman" w:cs="Times New Roman"/>
          <w:bCs/>
          <w:sz w:val="28"/>
          <w:szCs w:val="28"/>
          <w:lang w:val="kk-KZ"/>
        </w:rPr>
        <w:t xml:space="preserve"> Knox C. Kazakhstan: Modernizing Government in the Context of Political Inertia // International Review of Administrative Sciences. – 2008. – Vol. 74. – P. 477-496.</w:t>
      </w:r>
    </w:p>
    <w:p w14:paraId="09694B9C"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135 Қазақстан Республикасының Заңы. Мемлекеттік көрсетілетін қызметтер туралы: 2013 жылдың 15 сәуіресі, №88-V қабылданған // </w:t>
      </w:r>
      <w:hyperlink r:id="rId61" w:history="1">
        <w:r w:rsidRPr="001D0F19">
          <w:rPr>
            <w:rFonts w:ascii="Times New Roman" w:eastAsia="Calibri" w:hAnsi="Times New Roman" w:cs="Times New Roman"/>
            <w:bCs/>
            <w:sz w:val="28"/>
            <w:szCs w:val="28"/>
            <w:lang w:val="kk-KZ"/>
          </w:rPr>
          <w:t>https://adilet.zan.kz/kaz/docs/Z1300000088</w:t>
        </w:r>
      </w:hyperlink>
      <w:r w:rsidRPr="001D0F19">
        <w:rPr>
          <w:rFonts w:ascii="Times New Roman" w:eastAsia="Calibri" w:hAnsi="Times New Roman" w:cs="Times New Roman"/>
          <w:bCs/>
          <w:sz w:val="28"/>
          <w:szCs w:val="28"/>
          <w:lang w:val="kk-KZ"/>
        </w:rPr>
        <w:t>. 24.03.2025.</w:t>
      </w:r>
    </w:p>
    <w:p w14:paraId="278665A8" w14:textId="77777777" w:rsidR="00F422D6" w:rsidRPr="001D0F19" w:rsidRDefault="00F422D6" w:rsidP="008213E9">
      <w:pPr>
        <w:widowControl w:val="0"/>
        <w:shd w:val="clear" w:color="auto" w:fill="FFFFFF"/>
        <w:tabs>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136 Қазақстан Республикасы Президентінің Жарлығы. Орталық мемлекеттік органдар мен облыстардың, республикалық маңызы бар қалалардың, астананың жергілікті атқарушы органдары қызметінің тиімділігін жыл сайынғы бағалау жүйесі туралы: 2010 жылдың 19 наурызда, №954 бекітілген // </w:t>
      </w:r>
      <w:hyperlink r:id="rId62" w:history="1">
        <w:r w:rsidRPr="001D0F19">
          <w:rPr>
            <w:rStyle w:val="af0"/>
            <w:rFonts w:ascii="Times New Roman" w:eastAsia="Calibri" w:hAnsi="Times New Roman" w:cs="Times New Roman"/>
            <w:bCs/>
            <w:sz w:val="28"/>
            <w:szCs w:val="28"/>
            <w:lang w:val="kk-KZ"/>
          </w:rPr>
          <w:t>https://adilet.zan.kz/kaz/docs/U100000954_</w:t>
        </w:r>
      </w:hyperlink>
      <w:r w:rsidRPr="001D0F19">
        <w:rPr>
          <w:rFonts w:ascii="Times New Roman" w:eastAsia="Calibri" w:hAnsi="Times New Roman" w:cs="Times New Roman"/>
          <w:bCs/>
          <w:sz w:val="28"/>
          <w:szCs w:val="28"/>
          <w:lang w:val="kk-KZ"/>
        </w:rPr>
        <w:t>. 10.09.2025.</w:t>
      </w:r>
    </w:p>
    <w:p w14:paraId="69F6AA8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13</w:t>
      </w:r>
      <w:r w:rsidRPr="001D0F19">
        <w:rPr>
          <w:rFonts w:ascii="Times New Roman" w:eastAsia="Calibri" w:hAnsi="Times New Roman" w:cs="Times New Roman"/>
          <w:bCs/>
          <w:sz w:val="28"/>
          <w:szCs w:val="28"/>
          <w:lang w:val="ru-RU"/>
        </w:rPr>
        <w:t>7</w:t>
      </w:r>
      <w:r w:rsidRPr="001D0F19">
        <w:rPr>
          <w:rFonts w:ascii="Times New Roman" w:eastAsia="Calibri" w:hAnsi="Times New Roman" w:cs="Times New Roman"/>
          <w:bCs/>
          <w:sz w:val="28"/>
          <w:szCs w:val="28"/>
          <w:lang w:val="kk-KZ"/>
        </w:rPr>
        <w:t xml:space="preserve"> Причину сбоев работы eGov.kz объяснили в НИТ / BaigeNews (2024) // https://baigenews.kz/prichinu-sboev-raboty-egovkz-obyasnili-v. 24.01.2025.</w:t>
      </w:r>
    </w:p>
    <w:p w14:paraId="36F90EB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138 eGov Mobile мобильді қосымшасы / eGov.kz. (2024) // https://egov.kz/cms/kk/information/about/mobile_application. 20.01.2025.</w:t>
      </w:r>
    </w:p>
    <w:p w14:paraId="0BB5ED6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139 24 млн. мемлекеттік қызмет электрондық форматта көрсетілді ‒ 2024 жылдың бірінші тоқсанының қорытындысы // </w:t>
      </w:r>
      <w:hyperlink r:id="rId63" w:history="1">
        <w:r w:rsidRPr="001D0F19">
          <w:rPr>
            <w:rStyle w:val="af0"/>
            <w:rFonts w:ascii="Times New Roman" w:eastAsia="Calibri" w:hAnsi="Times New Roman" w:cs="Times New Roman"/>
            <w:bCs/>
            <w:sz w:val="28"/>
            <w:szCs w:val="28"/>
            <w:lang w:val="kk-KZ"/>
          </w:rPr>
          <w:t>https://primeminister.kz/ru/</w:t>
        </w:r>
      </w:hyperlink>
      <w:r w:rsidRPr="001D0F19">
        <w:rPr>
          <w:rFonts w:ascii="Times New Roman" w:eastAsia="Calibri" w:hAnsi="Times New Roman" w:cs="Times New Roman"/>
          <w:bCs/>
          <w:sz w:val="28"/>
          <w:szCs w:val="28"/>
          <w:lang w:val="kk-KZ"/>
        </w:rPr>
        <w:t xml:space="preserve"> news/reviews/24-mln-gosudarstvennykh-uslug. 24.03.2025.</w:t>
      </w:r>
    </w:p>
    <w:p w14:paraId="5D6246DD"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140 2024 жылдың бірінші жартыжылдығында қазақстандықтар eGov және eGov Mobile арқылы 20 миллионнан астам мемлекеттік қызмет алды // </w:t>
      </w:r>
      <w:hyperlink r:id="rId64" w:history="1">
        <w:r w:rsidRPr="001D0F19">
          <w:rPr>
            <w:rFonts w:ascii="Times New Roman" w:eastAsia="Calibri" w:hAnsi="Times New Roman" w:cs="Times New Roman"/>
            <w:bCs/>
            <w:sz w:val="28"/>
            <w:szCs w:val="28"/>
            <w:lang w:val="kk-KZ"/>
          </w:rPr>
          <w:t>https://egov.kz/cms/kk/news/egovmobile</w:t>
        </w:r>
      </w:hyperlink>
      <w:r w:rsidRPr="001D0F19">
        <w:rPr>
          <w:rFonts w:ascii="Times New Roman" w:eastAsia="Calibri" w:hAnsi="Times New Roman" w:cs="Times New Roman"/>
          <w:bCs/>
          <w:sz w:val="28"/>
          <w:szCs w:val="28"/>
          <w:lang w:val="kk-KZ"/>
        </w:rPr>
        <w:t>. 24.03.2025.</w:t>
      </w:r>
    </w:p>
    <w:p w14:paraId="1E45651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14</w:t>
      </w:r>
      <w:r w:rsidRPr="001D0F19">
        <w:rPr>
          <w:rFonts w:ascii="Times New Roman" w:eastAsia="Calibri" w:hAnsi="Times New Roman" w:cs="Times New Roman"/>
          <w:bCs/>
          <w:sz w:val="28"/>
          <w:szCs w:val="28"/>
        </w:rPr>
        <w:t>1</w:t>
      </w:r>
      <w:r w:rsidRPr="001D0F19">
        <w:rPr>
          <w:rFonts w:ascii="Times New Roman" w:eastAsia="Calibri" w:hAnsi="Times New Roman" w:cs="Times New Roman"/>
          <w:bCs/>
          <w:sz w:val="28"/>
          <w:szCs w:val="28"/>
          <w:lang w:val="kk-KZ"/>
        </w:rPr>
        <w:t xml:space="preserve"> E-Government Development Index (EGDI) // </w:t>
      </w:r>
      <w:hyperlink r:id="rId65" w:history="1">
        <w:r w:rsidRPr="001D0F19">
          <w:rPr>
            <w:rStyle w:val="af0"/>
            <w:rFonts w:ascii="Times New Roman" w:eastAsia="Calibri" w:hAnsi="Times New Roman" w:cs="Times New Roman"/>
            <w:bCs/>
            <w:sz w:val="28"/>
            <w:szCs w:val="28"/>
            <w:lang w:val="kk-KZ"/>
          </w:rPr>
          <w:t>https://publicadministration.un.org/egovkb/en-us/About/Overview/.</w:t>
        </w:r>
      </w:hyperlink>
      <w:r w:rsidRPr="001D0F19">
        <w:rPr>
          <w:rFonts w:ascii="Times New Roman" w:eastAsia="Calibri" w:hAnsi="Times New Roman" w:cs="Times New Roman"/>
          <w:bCs/>
          <w:sz w:val="28"/>
          <w:szCs w:val="28"/>
          <w:lang w:val="kk-KZ"/>
        </w:rPr>
        <w:t xml:space="preserve"> 24.03.2025.</w:t>
      </w:r>
    </w:p>
    <w:p w14:paraId="67436D1B"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142 Қазақстан БҰҰ электрондық үкіметінің даму рейтингісінде өз позициясын едәуір жақсартып, 193-тен 24-орынға ие болды // </w:t>
      </w:r>
      <w:hyperlink r:id="rId66" w:history="1">
        <w:r w:rsidRPr="001D0F19">
          <w:rPr>
            <w:rFonts w:ascii="Times New Roman" w:eastAsia="Calibri" w:hAnsi="Times New Roman" w:cs="Times New Roman"/>
            <w:bCs/>
            <w:sz w:val="28"/>
            <w:szCs w:val="28"/>
            <w:lang w:val="kk-KZ"/>
          </w:rPr>
          <w:t>https://egov.kz/cms/kk/news/UN_E-Government</w:t>
        </w:r>
      </w:hyperlink>
      <w:r w:rsidRPr="001D0F19">
        <w:rPr>
          <w:rFonts w:ascii="Times New Roman" w:eastAsia="Calibri" w:hAnsi="Times New Roman" w:cs="Times New Roman"/>
          <w:bCs/>
          <w:sz w:val="28"/>
          <w:szCs w:val="28"/>
          <w:lang w:val="kk-KZ"/>
        </w:rPr>
        <w:t>. 24.03.2025.</w:t>
      </w:r>
    </w:p>
    <w:p w14:paraId="20BD918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sz w:val="28"/>
          <w:szCs w:val="28"/>
          <w:lang w:val="kk-KZ"/>
        </w:rPr>
        <w:t>14</w:t>
      </w:r>
      <w:r w:rsidRPr="001D0F19">
        <w:rPr>
          <w:rFonts w:ascii="Times New Roman" w:eastAsia="Calibri" w:hAnsi="Times New Roman" w:cs="Times New Roman"/>
          <w:sz w:val="28"/>
          <w:szCs w:val="28"/>
        </w:rPr>
        <w:t>3</w:t>
      </w:r>
      <w:r w:rsidRPr="001D0F19">
        <w:rPr>
          <w:rFonts w:ascii="Times New Roman" w:eastAsia="Calibri" w:hAnsi="Times New Roman" w:cs="Times New Roman"/>
          <w:sz w:val="28"/>
          <w:szCs w:val="28"/>
          <w:lang w:val="kk-KZ"/>
        </w:rPr>
        <w:t xml:space="preserve"> Bokayev B., Amirova A., Galy A. et al. Innovative Approaches to Public Services Delivery through the Prism of the Industry </w:t>
      </w:r>
      <w:r w:rsidRPr="001D0F19">
        <w:rPr>
          <w:rFonts w:ascii="Times New Roman" w:eastAsia="Calibri" w:hAnsi="Times New Roman" w:cs="Times New Roman"/>
          <w:sz w:val="28"/>
          <w:szCs w:val="28"/>
        </w:rPr>
        <w:t xml:space="preserve">5.0 Paradigm // </w:t>
      </w:r>
      <w:hyperlink r:id="rId67" w:history="1">
        <w:r w:rsidRPr="001D0F19">
          <w:rPr>
            <w:rFonts w:ascii="Times New Roman" w:eastAsia="Calibri" w:hAnsi="Times New Roman" w:cs="Times New Roman"/>
            <w:iCs/>
            <w:sz w:val="28"/>
            <w:szCs w:val="28"/>
            <w:lang w:val="kk-KZ"/>
          </w:rPr>
          <w:t>The</w:t>
        </w:r>
      </w:hyperlink>
      <w:r w:rsidRPr="001D0F19">
        <w:rPr>
          <w:rFonts w:ascii="Times New Roman" w:eastAsia="Calibri" w:hAnsi="Times New Roman" w:cs="Times New Roman"/>
          <w:iCs/>
          <w:sz w:val="28"/>
          <w:szCs w:val="28"/>
          <w:lang w:val="kk-KZ"/>
        </w:rPr>
        <w:t xml:space="preserve"> innovation journal</w:t>
      </w:r>
      <w:r w:rsidRPr="001D0F19">
        <w:rPr>
          <w:rFonts w:ascii="Times New Roman" w:eastAsia="Calibri" w:hAnsi="Times New Roman" w:cs="Times New Roman"/>
          <w:iCs/>
          <w:sz w:val="28"/>
          <w:szCs w:val="28"/>
        </w:rPr>
        <w:t>.</w:t>
      </w:r>
      <w:r w:rsidRPr="001D0F19">
        <w:rPr>
          <w:rFonts w:ascii="Times New Roman" w:eastAsia="Calibri" w:hAnsi="Times New Roman" w:cs="Times New Roman"/>
          <w:sz w:val="28"/>
          <w:szCs w:val="28"/>
        </w:rPr>
        <w:t xml:space="preserve"> – 2024. – Vol. 29, Issue 3. – P. 1-27. </w:t>
      </w:r>
    </w:p>
    <w:p w14:paraId="2384D76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14</w:t>
      </w:r>
      <w:r w:rsidRPr="001D0F19">
        <w:rPr>
          <w:rFonts w:ascii="Times New Roman" w:eastAsia="Calibri" w:hAnsi="Times New Roman" w:cs="Times New Roman"/>
          <w:bCs/>
          <w:sz w:val="28"/>
          <w:szCs w:val="28"/>
        </w:rPr>
        <w:t>4</w:t>
      </w:r>
      <w:r w:rsidRPr="001D0F19">
        <w:rPr>
          <w:rFonts w:ascii="Times New Roman" w:eastAsia="Calibri" w:hAnsi="Times New Roman" w:cs="Times New Roman"/>
          <w:bCs/>
          <w:sz w:val="28"/>
          <w:szCs w:val="28"/>
          <w:lang w:val="kk-KZ"/>
        </w:rPr>
        <w:t xml:space="preserve"> Global Innovation Index (GII) 2024 Results</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hyperlink r:id="rId68" w:history="1">
        <w:r w:rsidRPr="001D0F19">
          <w:rPr>
            <w:rStyle w:val="af0"/>
            <w:rFonts w:ascii="Times New Roman" w:eastAsia="Calibri" w:hAnsi="Times New Roman" w:cs="Times New Roman"/>
            <w:bCs/>
            <w:sz w:val="28"/>
            <w:szCs w:val="28"/>
            <w:lang w:val="kk-KZ"/>
          </w:rPr>
          <w:t>https://www.wipo.int/web-publications/global-innovation-index-2024/en</w:t>
        </w:r>
        <w:r w:rsidRPr="001D0F19">
          <w:rPr>
            <w:rStyle w:val="af0"/>
            <w:rFonts w:ascii="Times New Roman" w:eastAsia="Calibri" w:hAnsi="Times New Roman" w:cs="Times New Roman"/>
            <w:bCs/>
            <w:sz w:val="28"/>
            <w:szCs w:val="28"/>
          </w:rPr>
          <w:t>.</w:t>
        </w:r>
      </w:hyperlink>
      <w:r w:rsidRPr="001D0F19">
        <w:rPr>
          <w:rFonts w:ascii="Times New Roman" w:eastAsia="Calibri" w:hAnsi="Times New Roman" w:cs="Times New Roman"/>
          <w:bCs/>
          <w:sz w:val="28"/>
          <w:szCs w:val="28"/>
          <w:lang w:val="kk-KZ"/>
        </w:rPr>
        <w:t xml:space="preserve"> 24.03.2025.</w:t>
      </w:r>
    </w:p>
    <w:p w14:paraId="3A47C7A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sz w:val="28"/>
          <w:szCs w:val="28"/>
          <w:lang w:val="ru-RU"/>
        </w:rPr>
        <w:t>145 Ғалы А.,</w:t>
      </w:r>
      <w:r w:rsidRPr="001D0F19">
        <w:rPr>
          <w:rFonts w:ascii="Times New Roman" w:eastAsia="Calibri" w:hAnsi="Times New Roman" w:cs="Times New Roman"/>
          <w:bCs/>
          <w:sz w:val="28"/>
          <w:szCs w:val="28"/>
          <w:lang w:val="ru-RU"/>
        </w:rPr>
        <w:t xml:space="preserve"> Бажаева Н. Цифровизация государственных услуг в контексте развития клиентоориентированного подхода: проблемы и перспективы развития // </w:t>
      </w:r>
      <w:r w:rsidRPr="001D0F19">
        <w:rPr>
          <w:rFonts w:ascii="Times New Roman" w:eastAsia="Calibri" w:hAnsi="Times New Roman" w:cs="Times New Roman"/>
          <w:bCs/>
          <w:iCs/>
          <w:sz w:val="28"/>
          <w:szCs w:val="28"/>
          <w:lang w:val="ru-RU"/>
        </w:rPr>
        <w:t>Мемлекеттік Аудит – Государственный Аудит</w:t>
      </w:r>
      <w:r w:rsidRPr="001D0F19">
        <w:rPr>
          <w:rFonts w:ascii="Times New Roman" w:eastAsia="Calibri" w:hAnsi="Times New Roman" w:cs="Times New Roman"/>
          <w:bCs/>
          <w:sz w:val="28"/>
          <w:szCs w:val="28"/>
          <w:lang w:val="ru-RU"/>
        </w:rPr>
        <w:t xml:space="preserve">. – 2024. – №64(3). – С. 155-162. </w:t>
      </w:r>
    </w:p>
    <w:p w14:paraId="6EC357F0" w14:textId="77777777" w:rsidR="00F422D6" w:rsidRPr="001D0F19" w:rsidRDefault="00F422D6" w:rsidP="008213E9">
      <w:pPr>
        <w:widowControl w:val="0"/>
        <w:shd w:val="clear" w:color="auto" w:fill="FFFFFF"/>
        <w:tabs>
          <w:tab w:val="left" w:pos="851"/>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146 Қазақстан Республикасының Цифрлық даму, инновациялар және аэроғарыш өнеркәсібі министрінің Бұйрығы. Проактивті қызмет көрсету қағидасын бекіту туралы: 2020 жылдың 24 сәуіресі, №155/НҚ бекітілген // </w:t>
      </w:r>
      <w:hyperlink r:id="rId69" w:history="1">
        <w:r w:rsidRPr="001D0F19">
          <w:rPr>
            <w:rStyle w:val="af0"/>
            <w:rFonts w:ascii="Times New Roman" w:eastAsia="Calibri" w:hAnsi="Times New Roman" w:cs="Times New Roman"/>
            <w:bCs/>
            <w:sz w:val="28"/>
            <w:szCs w:val="28"/>
            <w:lang w:val="kk-KZ"/>
          </w:rPr>
          <w:t>https://adilet.zan.kz/kaz/docs/V2000020495</w:t>
        </w:r>
      </w:hyperlink>
      <w:r w:rsidRPr="001D0F19">
        <w:rPr>
          <w:rFonts w:ascii="Times New Roman" w:eastAsia="Calibri" w:hAnsi="Times New Roman" w:cs="Times New Roman"/>
          <w:bCs/>
          <w:sz w:val="28"/>
          <w:szCs w:val="28"/>
          <w:lang w:val="kk-KZ"/>
        </w:rPr>
        <w:t>. .10.09.2025.</w:t>
      </w:r>
    </w:p>
    <w:p w14:paraId="57117F35" w14:textId="77777777" w:rsidR="00F422D6" w:rsidRPr="001D0F19" w:rsidRDefault="00F422D6" w:rsidP="008213E9">
      <w:pPr>
        <w:widowControl w:val="0"/>
        <w:shd w:val="clear" w:color="auto" w:fill="FFFFFF"/>
        <w:tabs>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147 Қазақстан Республикасының Заңы. Қазақстан Республикасының кейбір заңнамалық актілеріне кәсіпкерлік қызметті реттеуді жетілдіру мәселелері бойынша өзгерістер мен толықтырулар енгізу туралы: 2018 жылдың 24 мамырда, №156-VI қабылданған // </w:t>
      </w:r>
      <w:hyperlink r:id="rId70" w:history="1">
        <w:r w:rsidRPr="001D0F19">
          <w:rPr>
            <w:rStyle w:val="af0"/>
            <w:rFonts w:ascii="Times New Roman" w:eastAsia="Calibri" w:hAnsi="Times New Roman" w:cs="Times New Roman"/>
            <w:bCs/>
            <w:sz w:val="28"/>
            <w:szCs w:val="28"/>
            <w:lang w:val="kk-KZ"/>
          </w:rPr>
          <w:t>https://adilet.zan.kz/kaz/docs</w:t>
        </w:r>
      </w:hyperlink>
      <w:r w:rsidRPr="001D0F19">
        <w:rPr>
          <w:rFonts w:ascii="Times New Roman" w:eastAsia="Calibri" w:hAnsi="Times New Roman" w:cs="Times New Roman"/>
          <w:bCs/>
          <w:sz w:val="28"/>
          <w:szCs w:val="28"/>
          <w:lang w:val="kk-KZ"/>
        </w:rPr>
        <w:t>. 10.09.2025.</w:t>
      </w:r>
    </w:p>
    <w:p w14:paraId="5549F92E" w14:textId="77777777" w:rsidR="00F422D6" w:rsidRPr="001D0F19" w:rsidRDefault="00F422D6" w:rsidP="008213E9">
      <w:pPr>
        <w:widowControl w:val="0"/>
        <w:shd w:val="clear" w:color="auto" w:fill="FFFFFF"/>
        <w:tabs>
          <w:tab w:val="left" w:pos="851"/>
          <w:tab w:val="left" w:pos="993"/>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148 Қазақстан Республикасының Заңы. Қазақстан Республикасындағы цифрлық активтер туралы: 2023 жылдың 6 ақпанда, №193-VII ҚРЗ қабылданған // </w:t>
      </w:r>
      <w:hyperlink r:id="rId71" w:history="1">
        <w:r w:rsidRPr="001D0F19">
          <w:rPr>
            <w:rStyle w:val="af0"/>
            <w:rFonts w:ascii="Times New Roman" w:eastAsia="Calibri" w:hAnsi="Times New Roman" w:cs="Times New Roman"/>
            <w:bCs/>
            <w:sz w:val="28"/>
            <w:szCs w:val="28"/>
            <w:lang w:val="kk-KZ"/>
          </w:rPr>
          <w:t>https://adilet.zan.kz/kaz/docs/Z2300000193</w:t>
        </w:r>
      </w:hyperlink>
      <w:r w:rsidRPr="001D0F19">
        <w:rPr>
          <w:rFonts w:ascii="Times New Roman" w:eastAsia="Calibri" w:hAnsi="Times New Roman" w:cs="Times New Roman"/>
          <w:bCs/>
          <w:sz w:val="28"/>
          <w:szCs w:val="28"/>
          <w:lang w:val="kk-KZ"/>
        </w:rPr>
        <w:t>. 09.09.2025.</w:t>
      </w:r>
    </w:p>
    <w:p w14:paraId="11E94D41" w14:textId="77777777" w:rsidR="00F422D6" w:rsidRPr="001D0F19" w:rsidRDefault="00F422D6" w:rsidP="008213E9">
      <w:pPr>
        <w:widowControl w:val="0"/>
        <w:shd w:val="clear" w:color="auto" w:fill="FFFFFF"/>
        <w:tabs>
          <w:tab w:val="left" w:pos="851"/>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149 Қазақстан Республикасы Үкіметінің Қаулысы. 2023-2029 жылдарға арналған цифрлық трансформация, ақпараттық-коммуникациялық технологиялар саласын және киберқауіпсіздікті дамыту тұжырымдамасын бекіту туралы: 2023 жылдың 28 наурызда, №269 бекітілген // </w:t>
      </w:r>
      <w:hyperlink r:id="rId72" w:history="1">
        <w:r w:rsidRPr="001D0F19">
          <w:rPr>
            <w:rStyle w:val="af0"/>
            <w:rFonts w:ascii="Times New Roman" w:eastAsia="Calibri" w:hAnsi="Times New Roman" w:cs="Times New Roman"/>
            <w:bCs/>
            <w:sz w:val="28"/>
            <w:szCs w:val="28"/>
            <w:lang w:val="kk-KZ"/>
          </w:rPr>
          <w:t>https://adilet.zan.kz/kaz/docs/P2300000269</w:t>
        </w:r>
      </w:hyperlink>
      <w:r w:rsidRPr="001D0F19">
        <w:rPr>
          <w:rFonts w:ascii="Times New Roman" w:eastAsia="Calibri" w:hAnsi="Times New Roman" w:cs="Times New Roman"/>
          <w:bCs/>
          <w:sz w:val="28"/>
          <w:szCs w:val="28"/>
          <w:lang w:val="kk-KZ"/>
        </w:rPr>
        <w:t>. 09.09.2025.</w:t>
      </w:r>
    </w:p>
    <w:p w14:paraId="3E456D89" w14:textId="77777777" w:rsidR="00F422D6" w:rsidRPr="001D0F19" w:rsidRDefault="00F422D6" w:rsidP="008213E9">
      <w:pPr>
        <w:widowControl w:val="0"/>
        <w:shd w:val="clear" w:color="auto" w:fill="FFFFFF"/>
        <w:tabs>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15</w:t>
      </w:r>
      <w:r w:rsidRPr="001D0F19">
        <w:rPr>
          <w:rFonts w:ascii="Times New Roman" w:eastAsia="Calibri" w:hAnsi="Times New Roman" w:cs="Times New Roman"/>
          <w:bCs/>
          <w:sz w:val="28"/>
          <w:szCs w:val="28"/>
        </w:rPr>
        <w:t>0</w:t>
      </w:r>
      <w:r w:rsidRPr="001D0F19">
        <w:rPr>
          <w:rFonts w:ascii="Times New Roman" w:eastAsia="Calibri" w:hAnsi="Times New Roman" w:cs="Times New Roman"/>
          <w:bCs/>
          <w:sz w:val="28"/>
          <w:szCs w:val="28"/>
          <w:lang w:val="kk-KZ"/>
        </w:rPr>
        <w:t xml:space="preserve"> Krueger R.A., Casey M.A. Focus Groups: A Practical Guide for Applied Research. – </w:t>
      </w:r>
      <w:r w:rsidRPr="001D0F19">
        <w:rPr>
          <w:rFonts w:ascii="Times New Roman" w:eastAsia="Calibri" w:hAnsi="Times New Roman" w:cs="Times New Roman"/>
          <w:bCs/>
          <w:sz w:val="28"/>
          <w:szCs w:val="28"/>
        </w:rPr>
        <w:t xml:space="preserve">Ed. </w:t>
      </w:r>
      <w:r w:rsidRPr="001D0F19">
        <w:rPr>
          <w:rFonts w:ascii="Times New Roman" w:eastAsia="Calibri" w:hAnsi="Times New Roman" w:cs="Times New Roman"/>
          <w:bCs/>
          <w:sz w:val="28"/>
          <w:szCs w:val="28"/>
          <w:lang w:val="kk-KZ"/>
        </w:rPr>
        <w:t>4</w:t>
      </w:r>
      <w:r w:rsidRPr="001D0F19">
        <w:rPr>
          <w:rFonts w:ascii="Times New Roman" w:eastAsia="Calibri" w:hAnsi="Times New Roman" w:cs="Times New Roman"/>
          <w:bCs/>
          <w:sz w:val="28"/>
          <w:szCs w:val="28"/>
        </w:rPr>
        <w:t xml:space="preserve"> th. </w:t>
      </w:r>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Thousand Oaks,</w:t>
      </w:r>
      <w:r w:rsidRPr="001D0F19">
        <w:rPr>
          <w:rFonts w:ascii="Times New Roman" w:eastAsia="Calibri" w:hAnsi="Times New Roman" w:cs="Times New Roman"/>
          <w:bCs/>
          <w:sz w:val="28"/>
          <w:szCs w:val="28"/>
          <w:lang w:val="kk-KZ"/>
        </w:rPr>
        <w:t xml:space="preserve"> 2009.</w:t>
      </w:r>
      <w:r w:rsidRPr="001D0F19">
        <w:rPr>
          <w:rFonts w:ascii="Times New Roman" w:eastAsia="Calibri" w:hAnsi="Times New Roman" w:cs="Times New Roman"/>
          <w:bCs/>
          <w:sz w:val="28"/>
          <w:szCs w:val="28"/>
        </w:rPr>
        <w:t xml:space="preserve"> – 219 p.</w:t>
      </w:r>
    </w:p>
    <w:p w14:paraId="08880015"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15</w:t>
      </w:r>
      <w:r w:rsidRPr="001D0F19">
        <w:rPr>
          <w:rFonts w:ascii="Times New Roman" w:eastAsia="Calibri" w:hAnsi="Times New Roman" w:cs="Times New Roman"/>
          <w:bCs/>
          <w:sz w:val="28"/>
          <w:szCs w:val="28"/>
        </w:rPr>
        <w:t>1</w:t>
      </w:r>
      <w:r w:rsidRPr="001D0F19">
        <w:rPr>
          <w:rFonts w:ascii="Times New Roman" w:eastAsia="Calibri" w:hAnsi="Times New Roman" w:cs="Times New Roman"/>
          <w:bCs/>
          <w:sz w:val="28"/>
          <w:szCs w:val="28"/>
          <w:lang w:val="kk-KZ"/>
        </w:rPr>
        <w:t xml:space="preserve"> Lune H., Berg B. Qualitative Research Methods for the Social Sciences. </w:t>
      </w:r>
      <w:r w:rsidRPr="001D0F19">
        <w:rPr>
          <w:rFonts w:ascii="Times New Roman" w:eastAsia="Calibri" w:hAnsi="Times New Roman" w:cs="Times New Roman"/>
          <w:bCs/>
          <w:sz w:val="28"/>
          <w:szCs w:val="28"/>
        </w:rPr>
        <w:t xml:space="preserve">– Ed. </w:t>
      </w:r>
      <w:r w:rsidRPr="001D0F19">
        <w:rPr>
          <w:rFonts w:ascii="Times New Roman" w:eastAsia="Calibri" w:hAnsi="Times New Roman" w:cs="Times New Roman"/>
          <w:bCs/>
          <w:sz w:val="28"/>
          <w:szCs w:val="28"/>
          <w:lang w:val="kk-KZ"/>
        </w:rPr>
        <w:t>9</w:t>
      </w:r>
      <w:r w:rsidRPr="001D0F19">
        <w:rPr>
          <w:rFonts w:ascii="Times New Roman" w:eastAsia="Calibri" w:hAnsi="Times New Roman" w:cs="Times New Roman"/>
          <w:bCs/>
          <w:sz w:val="28"/>
          <w:szCs w:val="28"/>
        </w:rPr>
        <w:t>th</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Pearson, 2017.</w:t>
      </w:r>
      <w:r w:rsidRPr="001D0F19">
        <w:rPr>
          <w:rFonts w:ascii="Times New Roman" w:eastAsia="Calibri" w:hAnsi="Times New Roman" w:cs="Times New Roman"/>
          <w:b/>
          <w:bCs/>
          <w:sz w:val="28"/>
          <w:szCs w:val="28"/>
          <w:lang w:val="kk-KZ"/>
        </w:rPr>
        <w:t xml:space="preserve"> </w:t>
      </w:r>
      <w:r w:rsidRPr="001D0F19">
        <w:rPr>
          <w:rFonts w:ascii="Times New Roman" w:eastAsia="Calibri" w:hAnsi="Times New Roman" w:cs="Times New Roman"/>
          <w:bCs/>
          <w:sz w:val="28"/>
          <w:szCs w:val="28"/>
        </w:rPr>
        <w:t>– 250 p.</w:t>
      </w:r>
    </w:p>
    <w:p w14:paraId="6477DAE7" w14:textId="77777777" w:rsidR="00F422D6" w:rsidRPr="001D0F19" w:rsidRDefault="00F422D6" w:rsidP="008213E9">
      <w:pPr>
        <w:widowControl w:val="0"/>
        <w:shd w:val="clear" w:color="auto" w:fill="FFFFFF"/>
        <w:tabs>
          <w:tab w:val="left" w:pos="851"/>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15</w:t>
      </w:r>
      <w:r w:rsidRPr="001D0F19">
        <w:rPr>
          <w:rFonts w:ascii="Times New Roman" w:eastAsia="Calibri" w:hAnsi="Times New Roman" w:cs="Times New Roman"/>
          <w:bCs/>
          <w:sz w:val="28"/>
          <w:szCs w:val="28"/>
        </w:rPr>
        <w:t>2</w:t>
      </w:r>
      <w:r w:rsidRPr="001D0F19">
        <w:rPr>
          <w:rFonts w:ascii="Times New Roman" w:eastAsia="Calibri" w:hAnsi="Times New Roman" w:cs="Times New Roman"/>
          <w:bCs/>
          <w:sz w:val="28"/>
          <w:szCs w:val="28"/>
          <w:lang w:val="kk-KZ"/>
        </w:rPr>
        <w:t xml:space="preserve"> Morgan D.L. Focus Groups as Qualitative Research. </w:t>
      </w:r>
      <w:r w:rsidRPr="001D0F19">
        <w:rPr>
          <w:rFonts w:ascii="Times New Roman" w:eastAsia="Calibri" w:hAnsi="Times New Roman" w:cs="Times New Roman"/>
          <w:bCs/>
          <w:sz w:val="28"/>
          <w:szCs w:val="28"/>
        </w:rPr>
        <w:t xml:space="preserve">– Ed. </w:t>
      </w: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th</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Thousand Oaks, 1997. </w:t>
      </w:r>
      <w:r w:rsidRPr="001D0F19">
        <w:rPr>
          <w:rFonts w:ascii="Times New Roman" w:eastAsia="Calibri" w:hAnsi="Times New Roman" w:cs="Times New Roman"/>
          <w:bCs/>
          <w:sz w:val="28"/>
          <w:szCs w:val="28"/>
        </w:rPr>
        <w:t>– 80 p.</w:t>
      </w:r>
    </w:p>
    <w:p w14:paraId="6515AF6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rPr>
        <w:t xml:space="preserve">153 </w:t>
      </w:r>
      <w:r w:rsidRPr="001D0F19">
        <w:rPr>
          <w:rFonts w:ascii="Times New Roman" w:hAnsi="Times New Roman" w:cs="Times New Roman"/>
          <w:sz w:val="28"/>
          <w:szCs w:val="28"/>
          <w:lang w:val="kk-KZ"/>
        </w:rPr>
        <w:t>Policy on Service and Digital</w:t>
      </w:r>
      <w:r w:rsidRPr="001D0F19">
        <w:rPr>
          <w:rFonts w:ascii="Times New Roman" w:hAnsi="Times New Roman" w:cs="Times New Roman"/>
          <w:sz w:val="28"/>
          <w:szCs w:val="28"/>
        </w:rPr>
        <w:t xml:space="preserve"> / GovCanada (2020) //</w:t>
      </w:r>
      <w:r w:rsidRPr="001D0F19">
        <w:rPr>
          <w:rFonts w:ascii="Times New Roman" w:hAnsi="Times New Roman" w:cs="Times New Roman"/>
          <w:sz w:val="28"/>
          <w:szCs w:val="28"/>
          <w:lang w:val="kk-KZ"/>
        </w:rPr>
        <w:t xml:space="preserve"> </w:t>
      </w:r>
      <w:hyperlink r:id="rId73" w:history="1">
        <w:r w:rsidRPr="001D0F19">
          <w:rPr>
            <w:rStyle w:val="af0"/>
            <w:rFonts w:ascii="Times New Roman" w:hAnsi="Times New Roman" w:cs="Times New Roman"/>
            <w:sz w:val="28"/>
            <w:szCs w:val="28"/>
            <w:lang w:val="kk-KZ"/>
          </w:rPr>
          <w:t>https://www.tbs-sct.canada.ca/pol/doc-eng.aspx?id=32603</w:t>
        </w:r>
      </w:hyperlink>
      <w:r w:rsidRPr="001D0F19">
        <w:rPr>
          <w:rStyle w:val="af0"/>
          <w:rFonts w:ascii="Times New Roman" w:hAnsi="Times New Roman" w:cs="Times New Roman"/>
          <w:sz w:val="28"/>
          <w:szCs w:val="28"/>
        </w:rPr>
        <w:t>. 10.10.2024.</w:t>
      </w:r>
    </w:p>
    <w:p w14:paraId="0BF5DF7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rPr>
        <w:t xml:space="preserve">154 The 21st Century Integrated Digital Experience Act / US Department (2024) // </w:t>
      </w:r>
      <w:hyperlink r:id="rId74" w:history="1">
        <w:r w:rsidRPr="001D0F19">
          <w:rPr>
            <w:rStyle w:val="af0"/>
            <w:rFonts w:ascii="Times New Roman" w:hAnsi="Times New Roman" w:cs="Times New Roman"/>
            <w:sz w:val="28"/>
            <w:szCs w:val="28"/>
          </w:rPr>
          <w:t>https://www.hhs.gov/web/governance/21st-century-idea.html</w:t>
        </w:r>
      </w:hyperlink>
      <w:r w:rsidRPr="001D0F19">
        <w:rPr>
          <w:rStyle w:val="af0"/>
          <w:rFonts w:ascii="Times New Roman" w:hAnsi="Times New Roman" w:cs="Times New Roman"/>
          <w:sz w:val="28"/>
          <w:szCs w:val="28"/>
        </w:rPr>
        <w:t>. 10.10.2024.</w:t>
      </w:r>
    </w:p>
    <w:p w14:paraId="728A15F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rPr>
        <w:t>155</w:t>
      </w:r>
      <w:r w:rsidRPr="001D0F19">
        <w:rPr>
          <w:rFonts w:ascii="Times New Roman" w:hAnsi="Times New Roman" w:cs="Times New Roman"/>
          <w:sz w:val="28"/>
          <w:szCs w:val="28"/>
          <w:shd w:val="clear" w:color="auto" w:fill="FFFFFF"/>
        </w:rPr>
        <w:t xml:space="preserve"> Plain Writing Act of 2010 / </w:t>
      </w:r>
      <w:r w:rsidRPr="001D0F19">
        <w:rPr>
          <w:rFonts w:ascii="Times New Roman" w:hAnsi="Times New Roman" w:cs="Times New Roman"/>
          <w:sz w:val="28"/>
          <w:szCs w:val="28"/>
        </w:rPr>
        <w:t>US Department (2024) //</w:t>
      </w:r>
      <w:r w:rsidRPr="001D0F19">
        <w:rPr>
          <w:rFonts w:ascii="Times New Roman" w:hAnsi="Times New Roman" w:cs="Times New Roman"/>
          <w:sz w:val="28"/>
          <w:szCs w:val="28"/>
          <w:shd w:val="clear" w:color="auto" w:fill="FFFFFF"/>
        </w:rPr>
        <w:t xml:space="preserve"> </w:t>
      </w:r>
      <w:hyperlink r:id="rId75" w:history="1">
        <w:r w:rsidRPr="001D0F19">
          <w:rPr>
            <w:rStyle w:val="af0"/>
            <w:rFonts w:ascii="Times New Roman" w:hAnsi="Times New Roman" w:cs="Times New Roman"/>
            <w:sz w:val="28"/>
            <w:szCs w:val="28"/>
            <w:shd w:val="clear" w:color="auto" w:fill="FFFFFF"/>
          </w:rPr>
          <w:t>https://www.justice.gov/open/plain-writing-act</w:t>
        </w:r>
      </w:hyperlink>
      <w:r w:rsidRPr="001D0F19">
        <w:rPr>
          <w:rStyle w:val="af0"/>
          <w:rFonts w:ascii="Times New Roman" w:hAnsi="Times New Roman" w:cs="Times New Roman"/>
          <w:sz w:val="28"/>
          <w:szCs w:val="28"/>
          <w:shd w:val="clear" w:color="auto" w:fill="FFFFFF"/>
        </w:rPr>
        <w:t>. 10.12.2024.</w:t>
      </w:r>
    </w:p>
    <w:p w14:paraId="367A9B99"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156 World Development Report 2021: Data for Better Lives // </w:t>
      </w:r>
      <w:hyperlink r:id="rId76" w:history="1">
        <w:r w:rsidRPr="001D0F19">
          <w:rPr>
            <w:rStyle w:val="af0"/>
            <w:rFonts w:ascii="Times New Roman" w:eastAsia="Times New Roman" w:hAnsi="Times New Roman" w:cs="Times New Roman"/>
            <w:sz w:val="28"/>
            <w:szCs w:val="28"/>
            <w:lang w:eastAsia="ru-RU"/>
          </w:rPr>
          <w:t>https://wdr2021.worldbank.org/.10.10.2024</w:t>
        </w:r>
      </w:hyperlink>
      <w:r w:rsidRPr="001D0F19">
        <w:rPr>
          <w:rFonts w:ascii="Times New Roman" w:eastAsia="Times New Roman" w:hAnsi="Times New Roman" w:cs="Times New Roman"/>
          <w:sz w:val="28"/>
          <w:szCs w:val="28"/>
          <w:lang w:eastAsia="ru-RU"/>
        </w:rPr>
        <w:t>.</w:t>
      </w:r>
    </w:p>
    <w:p w14:paraId="18B00CD5"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157 Trust and Public Policy: How Better Governance Can Help Rebuild Public Trust / OECD. – Paris, 2017. – 162 p.</w:t>
      </w:r>
    </w:p>
    <w:p w14:paraId="34E90F76"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158 Service Management Strategy. Government of Canada (2020) // </w:t>
      </w:r>
      <w:hyperlink r:id="rId77" w:history="1">
        <w:r w:rsidRPr="001D0F19">
          <w:rPr>
            <w:rStyle w:val="af0"/>
            <w:rFonts w:ascii="Times New Roman" w:eastAsia="Times New Roman" w:hAnsi="Times New Roman" w:cs="Times New Roman"/>
            <w:sz w:val="28"/>
            <w:szCs w:val="28"/>
            <w:lang w:eastAsia="ru-RU"/>
          </w:rPr>
          <w:t>https://publications.gc.ca/collections/collection_2022/isde-ised/iu4/Iu4.</w:t>
        </w:r>
      </w:hyperlink>
      <w:r w:rsidRPr="001D0F19">
        <w:rPr>
          <w:rStyle w:val="af0"/>
          <w:rFonts w:ascii="Times New Roman" w:eastAsia="Times New Roman" w:hAnsi="Times New Roman" w:cs="Times New Roman"/>
          <w:sz w:val="28"/>
          <w:szCs w:val="28"/>
          <w:lang w:eastAsia="ru-RU"/>
        </w:rPr>
        <w:t xml:space="preserve"> 10.10.2024</w:t>
      </w:r>
      <w:r w:rsidRPr="001D0F19">
        <w:rPr>
          <w:rFonts w:ascii="Times New Roman" w:eastAsia="Times New Roman" w:hAnsi="Times New Roman" w:cs="Times New Roman"/>
          <w:sz w:val="28"/>
          <w:szCs w:val="28"/>
          <w:lang w:eastAsia="ru-RU"/>
        </w:rPr>
        <w:t>.</w:t>
      </w:r>
    </w:p>
    <w:p w14:paraId="6C02F1AA"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159 </w:t>
      </w:r>
      <w:r w:rsidRPr="001D0F19">
        <w:rPr>
          <w:rFonts w:ascii="Times New Roman" w:hAnsi="Times New Roman" w:cs="Times New Roman"/>
          <w:sz w:val="28"/>
          <w:szCs w:val="28"/>
        </w:rPr>
        <w:t>Estonia and Finland: Fostering Strategic Capacity across Governments and Digital Services across Borders / OECD. – Paris, 2015. – 267 p.</w:t>
      </w:r>
    </w:p>
    <w:p w14:paraId="47FDF1C1"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160 E-Government Survey: The Future of Digital Government (2022) //</w:t>
      </w:r>
      <w:r w:rsidRPr="001D0F19">
        <w:rPr>
          <w:rFonts w:ascii="Times New Roman" w:eastAsia="Times New Roman" w:hAnsi="Times New Roman" w:cs="Times New Roman"/>
          <w:sz w:val="28"/>
          <w:szCs w:val="28"/>
          <w:lang w:val="kk-KZ" w:eastAsia="ru-RU"/>
        </w:rPr>
        <w:t xml:space="preserve"> </w:t>
      </w:r>
      <w:hyperlink r:id="rId78" w:history="1">
        <w:r w:rsidRPr="001D0F19">
          <w:rPr>
            <w:rStyle w:val="af0"/>
            <w:rFonts w:ascii="Times New Roman" w:eastAsia="Times New Roman" w:hAnsi="Times New Roman" w:cs="Times New Roman"/>
            <w:sz w:val="28"/>
            <w:szCs w:val="28"/>
            <w:lang w:val="kk-KZ" w:eastAsia="ru-RU"/>
          </w:rPr>
          <w:t>https://publicadministration.un.org/egovkb/en-us/reports/un-e</w:t>
        </w:r>
      </w:hyperlink>
      <w:r w:rsidRPr="001D0F19">
        <w:rPr>
          <w:rFonts w:ascii="Times New Roman" w:eastAsia="Times New Roman" w:hAnsi="Times New Roman" w:cs="Times New Roman"/>
          <w:sz w:val="28"/>
          <w:szCs w:val="28"/>
          <w:lang w:eastAsia="ru-RU"/>
        </w:rPr>
        <w:t>. 10.11.2024.</w:t>
      </w:r>
    </w:p>
    <w:p w14:paraId="743061A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16</w:t>
      </w:r>
      <w:r w:rsidRPr="001D0F19">
        <w:rPr>
          <w:rFonts w:ascii="Times New Roman" w:eastAsia="Calibri" w:hAnsi="Times New Roman" w:cs="Times New Roman"/>
          <w:bCs/>
          <w:sz w:val="28"/>
          <w:szCs w:val="28"/>
        </w:rPr>
        <w:t>1</w:t>
      </w:r>
      <w:r w:rsidRPr="001D0F19">
        <w:rPr>
          <w:rFonts w:ascii="Times New Roman" w:eastAsia="Calibri" w:hAnsi="Times New Roman" w:cs="Times New Roman"/>
          <w:bCs/>
          <w:sz w:val="28"/>
          <w:szCs w:val="28"/>
          <w:lang w:val="kk-KZ"/>
        </w:rPr>
        <w:t xml:space="preserve"> Linders D., Liao C.Z.-P., Wang C.-M. Proactive E-Governance: Flipping the Service Delivery Model from Pull to Push in Taiwan // Government Information Quarterly.</w:t>
      </w:r>
      <w:r w:rsidRPr="001D0F19">
        <w:rPr>
          <w:rFonts w:ascii="Times New Roman" w:eastAsia="Calibri" w:hAnsi="Times New Roman" w:cs="Times New Roman"/>
          <w:bCs/>
          <w:sz w:val="28"/>
          <w:szCs w:val="28"/>
        </w:rPr>
        <w:t xml:space="preserve"> – 2018. – Vol.</w:t>
      </w:r>
      <w:r w:rsidRPr="001D0F19">
        <w:rPr>
          <w:rFonts w:ascii="Times New Roman" w:eastAsia="Calibri" w:hAnsi="Times New Roman" w:cs="Times New Roman"/>
          <w:bCs/>
          <w:sz w:val="28"/>
          <w:szCs w:val="28"/>
          <w:lang w:val="kk-KZ"/>
        </w:rPr>
        <w:t xml:space="preserve"> 35</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4.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S68</w:t>
      </w:r>
      <w:r w:rsidRPr="001D0F19">
        <w:rPr>
          <w:rFonts w:ascii="Times New Roman" w:eastAsia="Calibri" w:hAnsi="Times New Roman" w:cs="Times New Roman"/>
          <w:bCs/>
          <w:sz w:val="28"/>
          <w:szCs w:val="28"/>
        </w:rPr>
        <w:t>-S</w:t>
      </w:r>
      <w:r w:rsidRPr="001D0F19">
        <w:rPr>
          <w:rFonts w:ascii="Times New Roman" w:eastAsia="Calibri" w:hAnsi="Times New Roman" w:cs="Times New Roman"/>
          <w:bCs/>
          <w:sz w:val="28"/>
          <w:szCs w:val="28"/>
          <w:lang w:val="kk-KZ"/>
        </w:rPr>
        <w:t>76.</w:t>
      </w:r>
    </w:p>
    <w:p w14:paraId="7F1E92F6"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16</w:t>
      </w:r>
      <w:r w:rsidRPr="001D0F19">
        <w:rPr>
          <w:rFonts w:ascii="Times New Roman" w:eastAsia="Calibri" w:hAnsi="Times New Roman" w:cs="Times New Roman"/>
          <w:bCs/>
          <w:sz w:val="28"/>
          <w:szCs w:val="28"/>
        </w:rPr>
        <w:t>2</w:t>
      </w:r>
      <w:r w:rsidRPr="001D0F19">
        <w:rPr>
          <w:rFonts w:ascii="Times New Roman" w:eastAsia="Calibri" w:hAnsi="Times New Roman" w:cs="Times New Roman"/>
          <w:bCs/>
          <w:sz w:val="28"/>
          <w:szCs w:val="28"/>
          <w:lang w:val="kk-KZ"/>
        </w:rPr>
        <w:t xml:space="preserve"> Plantera F. Proactive Governance Enhances Service Delivery in Estonia</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hyperlink r:id="rId79" w:history="1">
        <w:r w:rsidRPr="001D0F19">
          <w:rPr>
            <w:rFonts w:ascii="Times New Roman" w:eastAsia="Calibri" w:hAnsi="Times New Roman" w:cs="Times New Roman"/>
            <w:bCs/>
            <w:sz w:val="28"/>
            <w:szCs w:val="28"/>
            <w:lang w:val="kk-KZ"/>
          </w:rPr>
          <w:t>https://e-estonia.com/proactive-services-estonia/</w:t>
        </w:r>
      </w:hyperlink>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24.03.2025.</w:t>
      </w:r>
    </w:p>
    <w:p w14:paraId="52F8E52C"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16</w:t>
      </w:r>
      <w:r w:rsidRPr="001D0F19">
        <w:rPr>
          <w:rFonts w:ascii="Times New Roman" w:eastAsia="Calibri" w:hAnsi="Times New Roman" w:cs="Times New Roman"/>
          <w:bCs/>
          <w:sz w:val="28"/>
          <w:szCs w:val="28"/>
        </w:rPr>
        <w:t>3</w:t>
      </w:r>
      <w:r w:rsidRPr="001D0F19">
        <w:rPr>
          <w:rFonts w:ascii="Times New Roman" w:eastAsia="Calibri" w:hAnsi="Times New Roman" w:cs="Times New Roman"/>
          <w:bCs/>
          <w:sz w:val="28"/>
          <w:szCs w:val="28"/>
          <w:lang w:val="kk-KZ"/>
        </w:rPr>
        <w:t xml:space="preserve"> Rowley J. An Analysis of the E-Service Literature: Towards a Research Agenda // Internet Research.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2006. </w:t>
      </w:r>
      <w:r w:rsidRPr="001D0F19">
        <w:rPr>
          <w:rFonts w:ascii="Times New Roman" w:eastAsia="Calibri" w:hAnsi="Times New Roman" w:cs="Times New Roman"/>
          <w:bCs/>
          <w:sz w:val="28"/>
          <w:szCs w:val="28"/>
        </w:rPr>
        <w:t>– Vol.</w:t>
      </w:r>
      <w:r w:rsidRPr="001D0F19">
        <w:rPr>
          <w:rFonts w:ascii="Times New Roman" w:eastAsia="Calibri" w:hAnsi="Times New Roman" w:cs="Times New Roman"/>
          <w:bCs/>
          <w:sz w:val="28"/>
          <w:szCs w:val="28"/>
          <w:lang w:val="kk-KZ"/>
        </w:rPr>
        <w:t xml:space="preserve"> 16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3.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339</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359.</w:t>
      </w:r>
    </w:p>
    <w:p w14:paraId="317CA1ED"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16</w:t>
      </w:r>
      <w:r w:rsidRPr="001D0F19">
        <w:rPr>
          <w:rFonts w:ascii="Times New Roman" w:eastAsia="Calibri" w:hAnsi="Times New Roman" w:cs="Times New Roman"/>
          <w:bCs/>
          <w:sz w:val="28"/>
          <w:szCs w:val="28"/>
        </w:rPr>
        <w:t>4</w:t>
      </w:r>
      <w:r w:rsidRPr="001D0F19">
        <w:rPr>
          <w:rFonts w:ascii="Times New Roman" w:eastAsia="Calibri" w:hAnsi="Times New Roman" w:cs="Times New Roman"/>
          <w:bCs/>
          <w:sz w:val="28"/>
          <w:szCs w:val="28"/>
          <w:lang w:val="kk-KZ"/>
        </w:rPr>
        <w:t xml:space="preserve"> Lindgren I., Madsen C., Hofmann S.</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Close Encounters of the Digital Kind: A Research Agenda for the Digitalization of Public Services // Government Information Quarterly.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2019. </w:t>
      </w:r>
      <w:r w:rsidRPr="001D0F19">
        <w:rPr>
          <w:rFonts w:ascii="Times New Roman" w:eastAsia="Calibri" w:hAnsi="Times New Roman" w:cs="Times New Roman"/>
          <w:bCs/>
          <w:sz w:val="28"/>
          <w:szCs w:val="28"/>
        </w:rPr>
        <w:t xml:space="preserve">– Vol. </w:t>
      </w:r>
      <w:r w:rsidRPr="001D0F19">
        <w:rPr>
          <w:rFonts w:ascii="Times New Roman" w:eastAsia="Calibri" w:hAnsi="Times New Roman" w:cs="Times New Roman"/>
          <w:bCs/>
          <w:sz w:val="28"/>
          <w:szCs w:val="28"/>
          <w:lang w:val="kk-KZ"/>
        </w:rPr>
        <w:t>36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3.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427</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436.</w:t>
      </w:r>
    </w:p>
    <w:p w14:paraId="155CCBE1"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16</w:t>
      </w:r>
      <w:r w:rsidRPr="001D0F19">
        <w:rPr>
          <w:rFonts w:ascii="Times New Roman" w:eastAsia="Calibri" w:hAnsi="Times New Roman" w:cs="Times New Roman"/>
          <w:bCs/>
          <w:sz w:val="28"/>
          <w:szCs w:val="28"/>
        </w:rPr>
        <w:t>5</w:t>
      </w:r>
      <w:r w:rsidRPr="001D0F19">
        <w:rPr>
          <w:rFonts w:ascii="Times New Roman" w:eastAsia="Calibri" w:hAnsi="Times New Roman" w:cs="Times New Roman"/>
          <w:bCs/>
          <w:sz w:val="28"/>
          <w:szCs w:val="28"/>
          <w:lang w:val="kk-KZ"/>
        </w:rPr>
        <w:t xml:space="preserve"> Proactive: Meaning in the Cambridge English Dictionary. 2020 // </w:t>
      </w:r>
      <w:hyperlink r:id="rId80" w:history="1">
        <w:r w:rsidRPr="001D0F19">
          <w:rPr>
            <w:rFonts w:ascii="Times New Roman" w:eastAsia="Calibri" w:hAnsi="Times New Roman" w:cs="Times New Roman"/>
            <w:bCs/>
            <w:sz w:val="28"/>
            <w:szCs w:val="28"/>
            <w:lang w:val="kk-KZ"/>
          </w:rPr>
          <w:t>https://dictionary.cambridge.org/dictionary/english/reactive</w:t>
        </w:r>
      </w:hyperlink>
      <w:r w:rsidRPr="001D0F19">
        <w:rPr>
          <w:rFonts w:ascii="Times New Roman" w:eastAsia="Calibri" w:hAnsi="Times New Roman" w:cs="Times New Roman"/>
          <w:bCs/>
          <w:sz w:val="28"/>
          <w:szCs w:val="28"/>
          <w:lang w:val="kk-KZ"/>
        </w:rPr>
        <w:t>. 24.03.2025.</w:t>
      </w:r>
    </w:p>
    <w:p w14:paraId="240634DB"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16</w:t>
      </w:r>
      <w:r w:rsidRPr="001D0F19">
        <w:rPr>
          <w:rFonts w:ascii="Times New Roman" w:eastAsia="Calibri" w:hAnsi="Times New Roman" w:cs="Times New Roman"/>
          <w:bCs/>
          <w:sz w:val="28"/>
          <w:szCs w:val="28"/>
        </w:rPr>
        <w:t>6</w:t>
      </w:r>
      <w:r w:rsidRPr="001D0F19">
        <w:rPr>
          <w:rFonts w:ascii="Times New Roman" w:eastAsia="Calibri" w:hAnsi="Times New Roman" w:cs="Times New Roman"/>
          <w:bCs/>
          <w:sz w:val="28"/>
          <w:szCs w:val="28"/>
          <w:lang w:val="kk-KZ"/>
        </w:rPr>
        <w:t xml:space="preserve"> Dunleavy P., Margetts H., Bastow S.</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New Public Management Is Dead – Long Live Digital-Era Governance // Journal of Public Administration Research and Theory.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2006. </w:t>
      </w:r>
      <w:r w:rsidRPr="001D0F19">
        <w:rPr>
          <w:rFonts w:ascii="Times New Roman" w:eastAsia="Calibri" w:hAnsi="Times New Roman" w:cs="Times New Roman"/>
          <w:bCs/>
          <w:sz w:val="28"/>
          <w:szCs w:val="28"/>
        </w:rPr>
        <w:t xml:space="preserve">– Vol. </w:t>
      </w:r>
      <w:r w:rsidRPr="001D0F19">
        <w:rPr>
          <w:rFonts w:ascii="Times New Roman" w:eastAsia="Calibri" w:hAnsi="Times New Roman" w:cs="Times New Roman"/>
          <w:bCs/>
          <w:sz w:val="28"/>
          <w:szCs w:val="28"/>
          <w:lang w:val="kk-KZ"/>
        </w:rPr>
        <w:t>16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3. </w:t>
      </w:r>
      <w:r w:rsidRPr="001D0F19">
        <w:rPr>
          <w:rFonts w:ascii="Times New Roman" w:eastAsia="Calibri" w:hAnsi="Times New Roman" w:cs="Times New Roman"/>
          <w:bCs/>
          <w:sz w:val="28"/>
          <w:szCs w:val="28"/>
        </w:rPr>
        <w:t xml:space="preserve">– P. </w:t>
      </w:r>
      <w:r w:rsidRPr="001D0F19">
        <w:rPr>
          <w:rFonts w:ascii="Times New Roman" w:eastAsia="Calibri" w:hAnsi="Times New Roman" w:cs="Times New Roman"/>
          <w:bCs/>
          <w:sz w:val="28"/>
          <w:szCs w:val="28"/>
          <w:lang w:val="kk-KZ"/>
        </w:rPr>
        <w:t>467</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494.</w:t>
      </w:r>
    </w:p>
    <w:p w14:paraId="1D267F4A"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16</w:t>
      </w:r>
      <w:r w:rsidRPr="001D0F19">
        <w:rPr>
          <w:rFonts w:ascii="Times New Roman" w:eastAsia="Calibri" w:hAnsi="Times New Roman" w:cs="Times New Roman"/>
          <w:bCs/>
          <w:sz w:val="28"/>
          <w:szCs w:val="28"/>
        </w:rPr>
        <w:t>7</w:t>
      </w:r>
      <w:r w:rsidRPr="001D0F19">
        <w:rPr>
          <w:rFonts w:ascii="Times New Roman" w:eastAsia="Calibri" w:hAnsi="Times New Roman" w:cs="Times New Roman"/>
          <w:bCs/>
          <w:sz w:val="28"/>
          <w:szCs w:val="28"/>
          <w:lang w:val="kk-KZ"/>
        </w:rPr>
        <w:t xml:space="preserve"> Luttighuis </w:t>
      </w:r>
      <w:r w:rsidRPr="001D0F19">
        <w:rPr>
          <w:rFonts w:ascii="Times New Roman" w:eastAsia="Calibri" w:hAnsi="Times New Roman" w:cs="Times New Roman"/>
          <w:bCs/>
          <w:sz w:val="28"/>
          <w:szCs w:val="28"/>
        </w:rPr>
        <w:t>B.</w:t>
      </w:r>
      <w:r w:rsidRPr="001D0F19">
        <w:rPr>
          <w:rFonts w:ascii="Times New Roman" w:eastAsia="Calibri" w:hAnsi="Times New Roman" w:cs="Times New Roman"/>
          <w:bCs/>
          <w:sz w:val="28"/>
          <w:szCs w:val="28"/>
          <w:lang w:val="kk-KZ"/>
        </w:rPr>
        <w:t xml:space="preserve">O., Bharosa </w:t>
      </w:r>
      <w:r w:rsidRPr="001D0F19">
        <w:rPr>
          <w:rFonts w:ascii="Times New Roman" w:eastAsia="Calibri" w:hAnsi="Times New Roman" w:cs="Times New Roman"/>
          <w:bCs/>
          <w:sz w:val="28"/>
          <w:szCs w:val="28"/>
        </w:rPr>
        <w:t>N</w:t>
      </w:r>
      <w:r w:rsidRPr="001D0F19">
        <w:rPr>
          <w:rFonts w:ascii="Times New Roman" w:eastAsia="Calibri" w:hAnsi="Times New Roman" w:cs="Times New Roman"/>
          <w:bCs/>
          <w:sz w:val="28"/>
          <w:szCs w:val="28"/>
          <w:lang w:val="kk-KZ"/>
        </w:rPr>
        <w:t>., Spoelstra F.F.</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Inclusion Through Proactive Public Services: Findings from the Netherlands // Proceed</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of the 22nd Annual internat</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conf</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on Digital Government Research. </w:t>
      </w:r>
      <w:r w:rsidRPr="001D0F19">
        <w:rPr>
          <w:rFonts w:ascii="Times New Roman" w:eastAsia="Calibri" w:hAnsi="Times New Roman" w:cs="Times New Roman"/>
          <w:bCs/>
          <w:sz w:val="28"/>
          <w:szCs w:val="28"/>
        </w:rPr>
        <w:t xml:space="preserve">– NY., </w:t>
      </w:r>
      <w:r w:rsidRPr="001D0F19">
        <w:rPr>
          <w:rFonts w:ascii="Times New Roman" w:eastAsia="Calibri" w:hAnsi="Times New Roman" w:cs="Times New Roman"/>
          <w:bCs/>
          <w:sz w:val="28"/>
          <w:szCs w:val="28"/>
          <w:lang w:val="kk-KZ"/>
        </w:rPr>
        <w:t xml:space="preserve">2021.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242</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251.</w:t>
      </w:r>
    </w:p>
    <w:p w14:paraId="68EE098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16</w:t>
      </w:r>
      <w:r w:rsidRPr="001D0F19">
        <w:rPr>
          <w:rFonts w:ascii="Times New Roman" w:eastAsia="Calibri" w:hAnsi="Times New Roman" w:cs="Times New Roman"/>
          <w:bCs/>
          <w:sz w:val="28"/>
          <w:szCs w:val="28"/>
          <w:lang w:val="ru-RU"/>
        </w:rPr>
        <w:t>8</w:t>
      </w:r>
      <w:r w:rsidRPr="001D0F19">
        <w:rPr>
          <w:rFonts w:ascii="Times New Roman" w:eastAsia="Calibri" w:hAnsi="Times New Roman" w:cs="Times New Roman"/>
          <w:bCs/>
          <w:sz w:val="28"/>
          <w:szCs w:val="28"/>
          <w:lang w:val="kk-KZ"/>
        </w:rPr>
        <w:t xml:space="preserve"> Бокаев Б.Н., Садыкова К.К., Ғалы Ә.Ғ. Применение инновационных инструментов при оказании государственных услуг в контексте перехода к сервисной модели государственного управления в Республике Казахстан // </w:t>
      </w:r>
      <w:r w:rsidRPr="001D0F19">
        <w:rPr>
          <w:rFonts w:ascii="Times New Roman" w:eastAsia="Calibri" w:hAnsi="Times New Roman" w:cs="Times New Roman"/>
          <w:bCs/>
          <w:iCs/>
          <w:sz w:val="28"/>
          <w:szCs w:val="28"/>
          <w:lang w:val="kk-KZ"/>
        </w:rPr>
        <w:t>Вестник университета «Туран»</w:t>
      </w:r>
      <w:r w:rsidRPr="001D0F19">
        <w:rPr>
          <w:rFonts w:ascii="Times New Roman" w:eastAsia="Calibri" w:hAnsi="Times New Roman" w:cs="Times New Roman"/>
          <w:bCs/>
          <w:sz w:val="28"/>
          <w:szCs w:val="28"/>
          <w:lang w:val="kk-KZ"/>
        </w:rPr>
        <w:t xml:space="preserve">. – 2025. – №1. – С. 42-54. </w:t>
      </w:r>
    </w:p>
    <w:p w14:paraId="0EF0837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w:t>
      </w:r>
      <w:r w:rsidRPr="001D0F19">
        <w:rPr>
          <w:rFonts w:ascii="Times New Roman" w:eastAsia="Calibri" w:hAnsi="Times New Roman" w:cs="Times New Roman"/>
          <w:bCs/>
          <w:sz w:val="28"/>
          <w:szCs w:val="28"/>
        </w:rPr>
        <w:t>69</w:t>
      </w:r>
      <w:r w:rsidRPr="001D0F19">
        <w:rPr>
          <w:rFonts w:ascii="Times New Roman" w:eastAsia="Calibri" w:hAnsi="Times New Roman" w:cs="Times New Roman"/>
          <w:bCs/>
          <w:sz w:val="28"/>
          <w:szCs w:val="28"/>
          <w:lang w:val="kk-KZ"/>
        </w:rPr>
        <w:t xml:space="preserve"> Veiga L., Janowski T., Barbosa L.S. Digital Government and Administrative Burden Reduction // Proceed</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of the 9th internat</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conf</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on Theory and Practice of Electronic Governance.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NY</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2016.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323</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326. </w:t>
      </w:r>
    </w:p>
    <w:p w14:paraId="3BF05D0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170 The Path to Becoming a Data-Driven Public Sector / OECD (2019) // </w:t>
      </w:r>
      <w:hyperlink r:id="rId81" w:tgtFrame="_blank" w:history="1">
        <w:r w:rsidRPr="001D0F19">
          <w:rPr>
            <w:rFonts w:ascii="Times New Roman" w:eastAsia="Times New Roman" w:hAnsi="Times New Roman" w:cs="Times New Roman"/>
            <w:sz w:val="28"/>
            <w:szCs w:val="28"/>
            <w:lang w:eastAsia="ru-RU"/>
          </w:rPr>
          <w:t>https://doi.org/10.1787/059814a7-en</w:t>
        </w:r>
      </w:hyperlink>
      <w:r w:rsidRPr="001D0F19">
        <w:rPr>
          <w:rFonts w:ascii="Times New Roman" w:eastAsia="Times New Roman" w:hAnsi="Times New Roman" w:cs="Times New Roman"/>
          <w:sz w:val="28"/>
          <w:szCs w:val="28"/>
          <w:lang w:eastAsia="ru-RU"/>
        </w:rPr>
        <w:t>. 10.10.2024.</w:t>
      </w:r>
    </w:p>
    <w:p w14:paraId="0F2C8AA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171 Digital Government Review of Slovenia: Leading the Digital Transformation of the Public Sector / OECD. – Paris, 2020. – 159 p. </w:t>
      </w:r>
    </w:p>
    <w:p w14:paraId="3ACF6D8D"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172 Linders D. From e-government to we-government: Defining a typology for citizen coproduction in the age of social media // Government Information Quarterly. – 2012. – Vol. 29, Issue 4. – P. 446-454.</w:t>
      </w:r>
    </w:p>
    <w:p w14:paraId="42AA8800" w14:textId="77777777" w:rsidR="00F422D6" w:rsidRPr="001D0F19" w:rsidRDefault="00F422D6" w:rsidP="008213E9">
      <w:pPr>
        <w:widowControl w:val="0"/>
        <w:shd w:val="clear" w:color="auto" w:fill="FFFFFF"/>
        <w:tabs>
          <w:tab w:val="left" w:pos="851"/>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173 User Centricity Principles for e-Government Services / European Commission // </w:t>
      </w:r>
      <w:hyperlink r:id="rId82" w:history="1">
        <w:r w:rsidRPr="001D0F19">
          <w:rPr>
            <w:rStyle w:val="af0"/>
            <w:rFonts w:ascii="Times New Roman" w:eastAsia="Times New Roman" w:hAnsi="Times New Roman" w:cs="Times New Roman"/>
            <w:sz w:val="28"/>
            <w:szCs w:val="28"/>
            <w:lang w:eastAsia="ru-RU"/>
          </w:rPr>
          <w:t>https://interoperable-europe.ec.europa.eu</w:t>
        </w:r>
      </w:hyperlink>
      <w:r w:rsidRPr="001D0F19">
        <w:rPr>
          <w:rFonts w:ascii="Times New Roman" w:eastAsia="Times New Roman" w:hAnsi="Times New Roman" w:cs="Times New Roman"/>
          <w:sz w:val="28"/>
          <w:szCs w:val="28"/>
          <w:lang w:eastAsia="ru-RU"/>
        </w:rPr>
        <w:t>. 10.10.2024.</w:t>
      </w:r>
    </w:p>
    <w:p w14:paraId="2330304F" w14:textId="77777777" w:rsidR="00F422D6" w:rsidRPr="001D0F19" w:rsidRDefault="00F422D6" w:rsidP="008213E9">
      <w:pPr>
        <w:widowControl w:val="0"/>
        <w:shd w:val="clear" w:color="auto" w:fill="FFFFFF"/>
        <w:tabs>
          <w:tab w:val="left" w:pos="851"/>
          <w:tab w:val="left" w:pos="993"/>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174 Kattel R., Drechsler W., Karo E. Innovation Bureaucracy: Does the organization of government matter when promoting innovation? // https://ideas.repec.org/p/hhs/lucirc/2015_038.html. 10.10.2024.</w:t>
      </w:r>
    </w:p>
    <w:p w14:paraId="0ABA050B" w14:textId="77777777" w:rsidR="00F422D6" w:rsidRPr="001D0F19" w:rsidRDefault="00F422D6" w:rsidP="008213E9">
      <w:pPr>
        <w:widowControl w:val="0"/>
        <w:shd w:val="clear" w:color="auto" w:fill="FFFFFF"/>
        <w:tabs>
          <w:tab w:val="left" w:pos="851"/>
          <w:tab w:val="left" w:pos="993"/>
          <w:tab w:val="left" w:pos="1134"/>
          <w:tab w:val="num" w:pos="1276"/>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175 Osborne S.P. Innovation in Public Services: theoretical, managerial, and international perspectives. – London, 2016. – 290 p.</w:t>
      </w:r>
    </w:p>
    <w:p w14:paraId="1D602F45"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rPr>
        <w:t>176 Pollitt C., Bouckaert G. Public management reform: A comparative analysis. – Oxford: Oxford University Press, 2011. – 409 p.</w:t>
      </w:r>
    </w:p>
    <w:p w14:paraId="0E022D5B" w14:textId="77777777" w:rsidR="00F422D6" w:rsidRPr="001D0F19" w:rsidRDefault="00F422D6" w:rsidP="008213E9">
      <w:pPr>
        <w:widowControl w:val="0"/>
        <w:shd w:val="clear" w:color="auto" w:fill="FFFFFF"/>
        <w:tabs>
          <w:tab w:val="left" w:pos="142"/>
          <w:tab w:val="left" w:pos="851"/>
          <w:tab w:val="left" w:pos="1276"/>
        </w:tabs>
        <w:spacing w:after="0" w:line="240" w:lineRule="auto"/>
        <w:ind w:firstLine="709"/>
        <w:jc w:val="both"/>
        <w:rPr>
          <w:rStyle w:val="af0"/>
          <w:rFonts w:ascii="Times New Roman" w:hAnsi="Times New Roman" w:cs="Times New Roman"/>
          <w:spacing w:val="5"/>
          <w:sz w:val="28"/>
          <w:szCs w:val="28"/>
          <w:shd w:val="clear" w:color="auto" w:fill="FFFFFF"/>
        </w:rPr>
      </w:pPr>
      <w:r w:rsidRPr="001D0F19">
        <w:rPr>
          <w:rFonts w:ascii="Times New Roman" w:hAnsi="Times New Roman" w:cs="Times New Roman"/>
          <w:sz w:val="28"/>
          <w:szCs w:val="28"/>
        </w:rPr>
        <w:t xml:space="preserve">177 Howlett M. et al. </w:t>
      </w:r>
      <w:r w:rsidRPr="001D0F19">
        <w:rPr>
          <w:rStyle w:val="af0"/>
          <w:rFonts w:ascii="Times New Roman" w:hAnsi="Times New Roman" w:cs="Times New Roman"/>
          <w:spacing w:val="5"/>
          <w:sz w:val="28"/>
          <w:szCs w:val="28"/>
          <w:shd w:val="clear" w:color="auto" w:fill="FFFFFF"/>
        </w:rPr>
        <w:t>Designing Public Policies:</w:t>
      </w:r>
      <w:r w:rsidRPr="001D0F19">
        <w:rPr>
          <w:rFonts w:ascii="Times New Roman" w:hAnsi="Times New Roman" w:cs="Times New Roman"/>
          <w:sz w:val="28"/>
          <w:szCs w:val="28"/>
        </w:rPr>
        <w:t xml:space="preserve"> </w:t>
      </w:r>
      <w:r w:rsidRPr="001D0F19">
        <w:rPr>
          <w:rStyle w:val="af0"/>
          <w:rFonts w:ascii="Times New Roman" w:hAnsi="Times New Roman" w:cs="Times New Roman"/>
          <w:spacing w:val="5"/>
          <w:sz w:val="28"/>
          <w:szCs w:val="28"/>
          <w:shd w:val="clear" w:color="auto" w:fill="FFFFFF"/>
        </w:rPr>
        <w:t xml:space="preserve">Principles and Instruments. – London, 2016. – 428 p. </w:t>
      </w:r>
    </w:p>
    <w:p w14:paraId="0492B3E2"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shd w:val="clear" w:color="auto" w:fill="FFFFFF"/>
        </w:rPr>
        <w:t>178 Case studies: X</w:t>
      </w:r>
      <w:r w:rsidRPr="001D0F19">
        <w:rPr>
          <w:rFonts w:ascii="Times New Roman" w:hAnsi="Times New Roman" w:cs="Times New Roman"/>
          <w:sz w:val="28"/>
          <w:szCs w:val="28"/>
          <w:shd w:val="clear" w:color="auto" w:fill="FFFFFF"/>
        </w:rPr>
        <w:noBreakHyphen/>
        <w:t xml:space="preserve">Road efficiencies / e-Estonia (2024) // </w:t>
      </w:r>
      <w:hyperlink r:id="rId83" w:history="1">
        <w:r w:rsidRPr="001D0F19">
          <w:rPr>
            <w:rStyle w:val="af0"/>
            <w:rFonts w:ascii="Times New Roman" w:hAnsi="Times New Roman" w:cs="Times New Roman"/>
            <w:sz w:val="28"/>
            <w:szCs w:val="28"/>
            <w:shd w:val="clear" w:color="auto" w:fill="FFFFFF"/>
          </w:rPr>
          <w:t>https://e-estonia.com/solutions/interoperability-services/x-road/</w:t>
        </w:r>
      </w:hyperlink>
      <w:r w:rsidRPr="001D0F19">
        <w:rPr>
          <w:rStyle w:val="af0"/>
          <w:rFonts w:ascii="Times New Roman" w:hAnsi="Times New Roman" w:cs="Times New Roman"/>
          <w:sz w:val="28"/>
          <w:szCs w:val="28"/>
          <w:shd w:val="clear" w:color="auto" w:fill="FFFFFF"/>
        </w:rPr>
        <w:t xml:space="preserve">. </w:t>
      </w:r>
      <w:r w:rsidRPr="001D0F19">
        <w:rPr>
          <w:rStyle w:val="af0"/>
          <w:rFonts w:ascii="Times New Roman" w:hAnsi="Times New Roman" w:cs="Times New Roman"/>
          <w:sz w:val="28"/>
          <w:szCs w:val="28"/>
          <w:shd w:val="clear" w:color="auto" w:fill="FFFFFF"/>
          <w:lang w:val="ru-RU"/>
        </w:rPr>
        <w:t>10.10.2024.</w:t>
      </w:r>
    </w:p>
    <w:p w14:paraId="0B0BA4F2"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ru-RU"/>
        </w:rPr>
        <w:t xml:space="preserve">179 Результаты мониторинга и анализа по вопросам дебюрократизации государственного аппарата, в том числе с изучением внутренних административных процедур / Астанинский хаб государственной службы. – Астана, 2023. – 293 </w:t>
      </w:r>
      <w:r w:rsidRPr="001D0F19">
        <w:rPr>
          <w:rFonts w:ascii="Times New Roman" w:hAnsi="Times New Roman" w:cs="Times New Roman"/>
          <w:sz w:val="28"/>
          <w:szCs w:val="28"/>
        </w:rPr>
        <w:t>c</w:t>
      </w:r>
      <w:r w:rsidRPr="001D0F19">
        <w:rPr>
          <w:rFonts w:ascii="Times New Roman" w:hAnsi="Times New Roman" w:cs="Times New Roman"/>
          <w:sz w:val="28"/>
          <w:szCs w:val="28"/>
          <w:lang w:val="ru-RU"/>
        </w:rPr>
        <w:t>.</w:t>
      </w:r>
    </w:p>
    <w:p w14:paraId="58C38219"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18</w:t>
      </w:r>
      <w:r w:rsidRPr="001D0F19">
        <w:rPr>
          <w:rFonts w:ascii="Times New Roman" w:hAnsi="Times New Roman" w:cs="Times New Roman"/>
          <w:sz w:val="28"/>
          <w:szCs w:val="28"/>
          <w:lang w:val="ru-RU"/>
        </w:rPr>
        <w:t>0</w:t>
      </w:r>
      <w:r w:rsidRPr="001D0F19">
        <w:rPr>
          <w:rFonts w:ascii="Times New Roman" w:hAnsi="Times New Roman" w:cs="Times New Roman"/>
          <w:sz w:val="28"/>
          <w:szCs w:val="28"/>
          <w:lang w:val="kk-KZ"/>
        </w:rPr>
        <w:t xml:space="preserve"> Қазақстан Республикасының Президенті Қ.-Ж. Тоқаев. Қазақстан Республикасы Парламенті Мәжілісінің 11.01.2022 жылғы отырысында. «Қасіретті қаңтар» тағылымы: Қоғам бірлігі – тәуелсіздік кепілі // </w:t>
      </w:r>
      <w:hyperlink r:id="rId84" w:history="1">
        <w:r w:rsidRPr="001D0F19">
          <w:rPr>
            <w:rStyle w:val="af0"/>
            <w:rFonts w:ascii="Times New Roman" w:hAnsi="Times New Roman" w:cs="Times New Roman"/>
            <w:sz w:val="28"/>
            <w:szCs w:val="28"/>
            <w:lang w:val="kk-KZ"/>
          </w:rPr>
          <w:t>https://adilet.zan.kz/kaz/docs/K2200002022/history</w:t>
        </w:r>
      </w:hyperlink>
      <w:r w:rsidRPr="001D0F19">
        <w:rPr>
          <w:rStyle w:val="af0"/>
          <w:rFonts w:ascii="Times New Roman" w:hAnsi="Times New Roman" w:cs="Times New Roman"/>
          <w:sz w:val="28"/>
          <w:szCs w:val="28"/>
          <w:lang w:val="kk-KZ"/>
        </w:rPr>
        <w:t>. 10.09.2025.</w:t>
      </w:r>
    </w:p>
    <w:p w14:paraId="5F62DD09"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 xml:space="preserve">181 Цифрлық даму министрлігінің есептері / ҚР ЦДИАӨМ (2024) // </w:t>
      </w:r>
      <w:hyperlink r:id="rId85" w:history="1">
        <w:r w:rsidRPr="001D0F19">
          <w:rPr>
            <w:rStyle w:val="af0"/>
            <w:rFonts w:ascii="Times New Roman" w:eastAsia="Times New Roman" w:hAnsi="Times New Roman" w:cs="Times New Roman"/>
            <w:sz w:val="28"/>
            <w:szCs w:val="28"/>
            <w:lang w:val="kk-KZ" w:eastAsia="ru-RU"/>
          </w:rPr>
          <w:t>https://egov.kz/cms/ru/news/egovmobile</w:t>
        </w:r>
      </w:hyperlink>
      <w:r w:rsidRPr="001D0F19">
        <w:rPr>
          <w:rStyle w:val="af0"/>
          <w:rFonts w:ascii="Times New Roman" w:eastAsia="Times New Roman" w:hAnsi="Times New Roman" w:cs="Times New Roman"/>
          <w:sz w:val="28"/>
          <w:szCs w:val="28"/>
          <w:lang w:val="kk-KZ" w:eastAsia="ru-RU"/>
        </w:rPr>
        <w:t>. 10.09.2025.</w:t>
      </w:r>
    </w:p>
    <w:p w14:paraId="6EC687F2"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rPr>
        <w:t>182 MTM Baseline assessment and surveys: international migrant workers in Kazakhstan</w:t>
      </w:r>
      <w:r w:rsidRPr="001D0F19">
        <w:rPr>
          <w:rFonts w:ascii="Times New Roman" w:hAnsi="Times New Roman" w:cs="Times New Roman"/>
          <w:sz w:val="28"/>
          <w:szCs w:val="28"/>
          <w:lang w:val="kk-KZ"/>
        </w:rPr>
        <w:t xml:space="preserve"> / </w:t>
      </w:r>
      <w:r w:rsidRPr="001D0F19">
        <w:rPr>
          <w:rFonts w:ascii="Times New Roman" w:hAnsi="Times New Roman" w:cs="Times New Roman"/>
          <w:sz w:val="28"/>
          <w:szCs w:val="28"/>
        </w:rPr>
        <w:t xml:space="preserve">International Organization for Migration </w:t>
      </w:r>
      <w:r w:rsidRPr="001D0F19">
        <w:rPr>
          <w:rFonts w:ascii="Times New Roman" w:hAnsi="Times New Roman" w:cs="Times New Roman"/>
          <w:sz w:val="28"/>
          <w:szCs w:val="28"/>
          <w:lang w:val="kk-KZ"/>
        </w:rPr>
        <w:t>(</w:t>
      </w:r>
      <w:r w:rsidRPr="001D0F19">
        <w:rPr>
          <w:rFonts w:ascii="Times New Roman" w:hAnsi="Times New Roman" w:cs="Times New Roman"/>
          <w:sz w:val="28"/>
          <w:szCs w:val="28"/>
        </w:rPr>
        <w:t>2023)</w:t>
      </w:r>
      <w:r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rPr>
        <w:t xml:space="preserve"> </w:t>
      </w:r>
      <w:hyperlink r:id="rId86" w:history="1">
        <w:r w:rsidRPr="001D0F19">
          <w:rPr>
            <w:rStyle w:val="af0"/>
            <w:rFonts w:ascii="Times New Roman" w:hAnsi="Times New Roman" w:cs="Times New Roman"/>
            <w:sz w:val="28"/>
            <w:szCs w:val="28"/>
            <w:lang w:val="kk-KZ"/>
          </w:rPr>
          <w:t>https://dtm.iom.int/sites/g/files/tmzbdl1461/files/reports/KZ_Baseline.</w:t>
        </w:r>
      </w:hyperlink>
      <w:r w:rsidRPr="001D0F19">
        <w:rPr>
          <w:rStyle w:val="af0"/>
          <w:rFonts w:ascii="Times New Roman" w:hAnsi="Times New Roman" w:cs="Times New Roman"/>
          <w:sz w:val="28"/>
          <w:szCs w:val="28"/>
          <w:lang w:val="kk-KZ"/>
        </w:rPr>
        <w:t xml:space="preserve"> 10.10.2024.</w:t>
      </w:r>
    </w:p>
    <w:p w14:paraId="515A3B69"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 xml:space="preserve">183 ҚР Мемлекеттік қызметтің ахуалы туралы ұлттық есебі / ҚР МҚА (2023) // </w:t>
      </w:r>
      <w:hyperlink r:id="rId87" w:history="1">
        <w:r w:rsidRPr="001D0F19">
          <w:rPr>
            <w:rStyle w:val="af0"/>
            <w:rFonts w:ascii="Times New Roman" w:hAnsi="Times New Roman" w:cs="Times New Roman"/>
            <w:sz w:val="28"/>
            <w:szCs w:val="28"/>
            <w:lang w:val="kk-KZ"/>
          </w:rPr>
          <w:t>file:///C:/Users/User/Downloads/_gluster_2023_4_10_0.</w:t>
        </w:r>
      </w:hyperlink>
      <w:r w:rsidRPr="001D0F19">
        <w:rPr>
          <w:rStyle w:val="af0"/>
          <w:rFonts w:ascii="Times New Roman" w:hAnsi="Times New Roman" w:cs="Times New Roman"/>
          <w:sz w:val="28"/>
          <w:szCs w:val="28"/>
          <w:lang w:val="kk-KZ"/>
        </w:rPr>
        <w:t xml:space="preserve"> 10.10.2024.</w:t>
      </w:r>
    </w:p>
    <w:p w14:paraId="0DA60596"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 xml:space="preserve">184 ҚР ақпаратқа қол жетімділік ахуалы туралы есебі / ҚР МАМ (2024) // </w:t>
      </w:r>
      <w:hyperlink r:id="rId88" w:history="1">
        <w:r w:rsidRPr="001D0F19">
          <w:rPr>
            <w:rStyle w:val="af0"/>
            <w:rFonts w:ascii="Times New Roman" w:hAnsi="Times New Roman" w:cs="Times New Roman"/>
            <w:sz w:val="28"/>
            <w:szCs w:val="28"/>
            <w:lang w:val="kk-KZ"/>
          </w:rPr>
          <w:t>https://online.zakon.kz/Document/?doc_id=36897443&amp;pos=2.</w:t>
        </w:r>
      </w:hyperlink>
      <w:r w:rsidRPr="001D0F19">
        <w:rPr>
          <w:rStyle w:val="af0"/>
          <w:rFonts w:ascii="Times New Roman" w:hAnsi="Times New Roman" w:cs="Times New Roman"/>
          <w:sz w:val="28"/>
          <w:szCs w:val="28"/>
          <w:lang w:val="kk-KZ"/>
        </w:rPr>
        <w:t xml:space="preserve"> 10.10.2024.</w:t>
      </w:r>
    </w:p>
    <w:p w14:paraId="3531082F"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18</w:t>
      </w:r>
      <w:r w:rsidRPr="001D0F19">
        <w:rPr>
          <w:rFonts w:ascii="Times New Roman" w:hAnsi="Times New Roman" w:cs="Times New Roman"/>
          <w:sz w:val="28"/>
          <w:szCs w:val="28"/>
        </w:rPr>
        <w:t>5</w:t>
      </w:r>
      <w:r w:rsidRPr="001D0F19">
        <w:rPr>
          <w:rFonts w:ascii="Times New Roman" w:hAnsi="Times New Roman" w:cs="Times New Roman"/>
          <w:sz w:val="28"/>
          <w:szCs w:val="28"/>
          <w:lang w:val="kk-KZ"/>
        </w:rPr>
        <w:t xml:space="preserve"> Paper free жобасы туралы / ҚР МАМ (2018) // </w:t>
      </w:r>
      <w:hyperlink r:id="rId89" w:history="1">
        <w:r w:rsidRPr="001D0F19">
          <w:rPr>
            <w:rStyle w:val="af0"/>
            <w:rFonts w:ascii="Times New Roman" w:hAnsi="Times New Roman" w:cs="Times New Roman"/>
            <w:sz w:val="28"/>
            <w:szCs w:val="28"/>
            <w:lang w:val="kk-KZ"/>
          </w:rPr>
          <w:t>https://profit.kz/news/43857/V-kazahstanskih-CONah-vnedryaut-uslugu</w:t>
        </w:r>
      </w:hyperlink>
      <w:r w:rsidRPr="001D0F19">
        <w:rPr>
          <w:rStyle w:val="af0"/>
          <w:rFonts w:ascii="Times New Roman" w:hAnsi="Times New Roman" w:cs="Times New Roman"/>
          <w:sz w:val="28"/>
          <w:szCs w:val="28"/>
          <w:lang w:val="kk-KZ"/>
        </w:rPr>
        <w:t>. 10.10.2024.</w:t>
      </w:r>
    </w:p>
    <w:p w14:paraId="3513D1DC" w14:textId="77777777" w:rsidR="00F422D6" w:rsidRPr="001D0F19" w:rsidRDefault="00F422D6" w:rsidP="008213E9">
      <w:pPr>
        <w:widowControl w:val="0"/>
        <w:shd w:val="clear" w:color="auto" w:fill="FFFFFF"/>
        <w:tabs>
          <w:tab w:val="left" w:pos="851"/>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18</w:t>
      </w:r>
      <w:r w:rsidRPr="001D0F19">
        <w:rPr>
          <w:rFonts w:ascii="Times New Roman" w:hAnsi="Times New Roman" w:cs="Times New Roman"/>
          <w:sz w:val="28"/>
          <w:szCs w:val="28"/>
        </w:rPr>
        <w:t>6</w:t>
      </w:r>
      <w:r w:rsidRPr="001D0F19">
        <w:rPr>
          <w:rFonts w:ascii="Times New Roman" w:hAnsi="Times New Roman" w:cs="Times New Roman"/>
          <w:sz w:val="28"/>
          <w:szCs w:val="28"/>
          <w:lang w:val="kk-KZ"/>
        </w:rPr>
        <w:t xml:space="preserve"> </w:t>
      </w:r>
      <w:r w:rsidRPr="001D0F19">
        <w:rPr>
          <w:rFonts w:ascii="Times New Roman" w:hAnsi="Times New Roman" w:cs="Times New Roman"/>
          <w:sz w:val="28"/>
          <w:szCs w:val="28"/>
        </w:rPr>
        <w:t>Developing skills for digital government: A review of good practices across OECD governments</w:t>
      </w:r>
      <w:r w:rsidRPr="001D0F19">
        <w:rPr>
          <w:rFonts w:ascii="Times New Roman" w:hAnsi="Times New Roman" w:cs="Times New Roman"/>
          <w:sz w:val="28"/>
          <w:szCs w:val="28"/>
          <w:lang w:val="kk-KZ"/>
        </w:rPr>
        <w:t xml:space="preserve"> / OECD</w:t>
      </w:r>
      <w:r w:rsidRPr="001D0F19">
        <w:rPr>
          <w:rFonts w:ascii="Times New Roman" w:hAnsi="Times New Roman" w:cs="Times New Roman"/>
          <w:sz w:val="28"/>
          <w:szCs w:val="28"/>
        </w:rPr>
        <w:t>.</w:t>
      </w:r>
      <w:r w:rsidRPr="001D0F19">
        <w:rPr>
          <w:rFonts w:ascii="Times New Roman" w:hAnsi="Times New Roman" w:cs="Times New Roman"/>
          <w:sz w:val="28"/>
          <w:szCs w:val="28"/>
          <w:lang w:val="kk-KZ"/>
        </w:rPr>
        <w:t xml:space="preserve"> – Brussels, 2024. – 57 р. </w:t>
      </w:r>
    </w:p>
    <w:p w14:paraId="5466B625"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18</w:t>
      </w:r>
      <w:r w:rsidRPr="001D0F19">
        <w:rPr>
          <w:rFonts w:ascii="Times New Roman" w:hAnsi="Times New Roman" w:cs="Times New Roman"/>
          <w:sz w:val="28"/>
          <w:szCs w:val="28"/>
          <w:lang w:val="ru-RU"/>
        </w:rPr>
        <w:t>7</w:t>
      </w:r>
      <w:r w:rsidRPr="001D0F19">
        <w:rPr>
          <w:rFonts w:ascii="Times New Roman" w:hAnsi="Times New Roman" w:cs="Times New Roman"/>
          <w:sz w:val="28"/>
          <w:szCs w:val="28"/>
          <w:lang w:val="kk-KZ"/>
        </w:rPr>
        <w:t xml:space="preserve"> Цифрлық академия туралы / МҚА (2024) // </w:t>
      </w:r>
      <w:hyperlink r:id="rId90" w:history="1">
        <w:r w:rsidRPr="001D0F19">
          <w:rPr>
            <w:rStyle w:val="af0"/>
            <w:rFonts w:ascii="Times New Roman" w:hAnsi="Times New Roman" w:cs="Times New Roman"/>
            <w:sz w:val="28"/>
            <w:szCs w:val="28"/>
            <w:lang w:val="kk-KZ"/>
          </w:rPr>
          <w:t>https://adaldyq.kz/universitety/akademiya-gosudarstvennogo.</w:t>
        </w:r>
      </w:hyperlink>
      <w:r w:rsidRPr="001D0F19">
        <w:rPr>
          <w:rStyle w:val="af0"/>
          <w:rFonts w:ascii="Times New Roman" w:hAnsi="Times New Roman" w:cs="Times New Roman"/>
          <w:sz w:val="28"/>
          <w:szCs w:val="28"/>
          <w:lang w:val="kk-KZ"/>
        </w:rPr>
        <w:t xml:space="preserve"> 10.10.2024.</w:t>
      </w:r>
    </w:p>
    <w:p w14:paraId="03667F6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18</w:t>
      </w:r>
      <w:r w:rsidRPr="001D0F19">
        <w:rPr>
          <w:rFonts w:ascii="Times New Roman" w:hAnsi="Times New Roman" w:cs="Times New Roman"/>
          <w:sz w:val="28"/>
          <w:szCs w:val="28"/>
          <w:lang w:val="ru-RU"/>
        </w:rPr>
        <w:t>8</w:t>
      </w:r>
      <w:r w:rsidRPr="001D0F19">
        <w:rPr>
          <w:rFonts w:ascii="Times New Roman" w:hAnsi="Times New Roman" w:cs="Times New Roman"/>
          <w:sz w:val="28"/>
          <w:szCs w:val="28"/>
          <w:lang w:val="kk-KZ"/>
        </w:rPr>
        <w:t xml:space="preserve"> Ауылдық жерлердегі интернет (2024) // </w:t>
      </w:r>
      <w:hyperlink r:id="rId91" w:history="1">
        <w:r w:rsidRPr="001D0F19">
          <w:rPr>
            <w:rStyle w:val="af0"/>
            <w:rFonts w:ascii="Times New Roman" w:hAnsi="Times New Roman" w:cs="Times New Roman"/>
            <w:sz w:val="28"/>
            <w:szCs w:val="28"/>
            <w:lang w:val="kk-KZ"/>
          </w:rPr>
          <w:t>https://ranking.kz/reviews/industries/internet-v-selskoy-mestnosti.</w:t>
        </w:r>
      </w:hyperlink>
      <w:r w:rsidRPr="001D0F19">
        <w:rPr>
          <w:rStyle w:val="af0"/>
          <w:rFonts w:ascii="Times New Roman" w:hAnsi="Times New Roman" w:cs="Times New Roman"/>
          <w:sz w:val="28"/>
          <w:szCs w:val="28"/>
          <w:lang w:val="kk-KZ"/>
        </w:rPr>
        <w:t xml:space="preserve"> 10.10.2024.</w:t>
      </w:r>
    </w:p>
    <w:p w14:paraId="0E31B98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189 Kazakhstan: Review of the Central Government</w:t>
      </w:r>
      <w:r w:rsidRPr="001D0F19">
        <w:rPr>
          <w:rFonts w:ascii="Times New Roman" w:eastAsia="Times New Roman" w:hAnsi="Times New Roman" w:cs="Times New Roman"/>
          <w:sz w:val="28"/>
          <w:szCs w:val="28"/>
          <w:lang w:val="kk-KZ" w:eastAsia="ru-RU"/>
        </w:rPr>
        <w:t xml:space="preserve"> / </w:t>
      </w:r>
      <w:r w:rsidRPr="001D0F19">
        <w:rPr>
          <w:rFonts w:ascii="Times New Roman" w:eastAsia="Times New Roman" w:hAnsi="Times New Roman" w:cs="Times New Roman"/>
          <w:sz w:val="28"/>
          <w:szCs w:val="28"/>
          <w:lang w:eastAsia="ru-RU"/>
        </w:rPr>
        <w:t>OECD (2022)</w:t>
      </w:r>
      <w:r w:rsidRPr="001D0F19">
        <w:rPr>
          <w:rFonts w:ascii="Times New Roman" w:eastAsia="Times New Roman" w:hAnsi="Times New Roman" w:cs="Times New Roman"/>
          <w:sz w:val="28"/>
          <w:szCs w:val="28"/>
          <w:lang w:val="kk-KZ" w:eastAsia="ru-RU"/>
        </w:rPr>
        <w:t xml:space="preserve"> //</w:t>
      </w:r>
      <w:hyperlink r:id="rId92" w:history="1">
        <w:r w:rsidRPr="001D0F19">
          <w:rPr>
            <w:rStyle w:val="af0"/>
            <w:rFonts w:ascii="Times New Roman" w:eastAsia="Times New Roman" w:hAnsi="Times New Roman" w:cs="Times New Roman"/>
            <w:sz w:val="28"/>
            <w:szCs w:val="28"/>
            <w:lang w:eastAsia="ru-RU"/>
          </w:rPr>
          <w:t>https://www.oecd.org/governance/kazakhstan-review-of-the-central-</w:t>
        </w:r>
      </w:hyperlink>
      <w:r w:rsidRPr="001D0F19">
        <w:rPr>
          <w:rFonts w:ascii="Times New Roman" w:eastAsia="Times New Roman" w:hAnsi="Times New Roman" w:cs="Times New Roman"/>
          <w:sz w:val="28"/>
          <w:szCs w:val="28"/>
          <w:lang w:val="kk-KZ" w:eastAsia="ru-RU"/>
        </w:rPr>
        <w:t xml:space="preserve">. </w:t>
      </w:r>
      <w:r w:rsidRPr="001D0F19">
        <w:rPr>
          <w:rStyle w:val="af0"/>
          <w:rFonts w:ascii="Times New Roman" w:hAnsi="Times New Roman" w:cs="Times New Roman"/>
          <w:sz w:val="28"/>
          <w:szCs w:val="28"/>
          <w:lang w:val="kk-KZ"/>
        </w:rPr>
        <w:t>10.10.2024.</w:t>
      </w:r>
    </w:p>
    <w:p w14:paraId="24A8461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 xml:space="preserve">190 Дәрігерлер тапшылығы туралы ресми мәлімет (2023) // </w:t>
      </w:r>
      <w:hyperlink r:id="rId93" w:tgtFrame="_blank" w:history="1">
        <w:r w:rsidRPr="001D0F19">
          <w:rPr>
            <w:rFonts w:ascii="Times New Roman" w:eastAsia="Times New Roman" w:hAnsi="Times New Roman" w:cs="Times New Roman"/>
            <w:sz w:val="28"/>
            <w:szCs w:val="28"/>
            <w:lang w:val="kk-KZ" w:eastAsia="ru-RU"/>
          </w:rPr>
          <w:t>https://www.gov.kz/memleket/entities/dsm</w:t>
        </w:r>
      </w:hyperlink>
      <w:r w:rsidRPr="001D0F19">
        <w:rPr>
          <w:rFonts w:ascii="Times New Roman" w:eastAsia="Times New Roman" w:hAnsi="Times New Roman" w:cs="Times New Roman"/>
          <w:sz w:val="28"/>
          <w:szCs w:val="28"/>
          <w:lang w:val="kk-KZ" w:eastAsia="ru-RU"/>
        </w:rPr>
        <w:t>. 10.10.2024.</w:t>
      </w:r>
    </w:p>
    <w:p w14:paraId="6695C176"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191 Social Service Delivery Review in Kazakhstan</w:t>
      </w:r>
      <w:r w:rsidRPr="001D0F19">
        <w:rPr>
          <w:rFonts w:ascii="Times New Roman" w:eastAsia="Times New Roman" w:hAnsi="Times New Roman" w:cs="Times New Roman"/>
          <w:sz w:val="28"/>
          <w:szCs w:val="28"/>
          <w:lang w:val="kk-KZ" w:eastAsia="ru-RU"/>
        </w:rPr>
        <w:t xml:space="preserve"> / </w:t>
      </w:r>
      <w:r w:rsidRPr="001D0F19">
        <w:rPr>
          <w:rFonts w:ascii="Times New Roman" w:eastAsia="Times New Roman" w:hAnsi="Times New Roman" w:cs="Times New Roman"/>
          <w:sz w:val="28"/>
          <w:szCs w:val="28"/>
          <w:lang w:eastAsia="ru-RU"/>
        </w:rPr>
        <w:t xml:space="preserve">UNDP Kazakhstan (2023) </w:t>
      </w:r>
      <w:r w:rsidRPr="001D0F19">
        <w:rPr>
          <w:rFonts w:ascii="Times New Roman" w:eastAsia="Times New Roman" w:hAnsi="Times New Roman" w:cs="Times New Roman"/>
          <w:sz w:val="28"/>
          <w:szCs w:val="28"/>
          <w:lang w:val="kk-KZ" w:eastAsia="ru-RU"/>
        </w:rPr>
        <w:t xml:space="preserve">// </w:t>
      </w:r>
      <w:hyperlink r:id="rId94" w:history="1">
        <w:r w:rsidRPr="001D0F19">
          <w:rPr>
            <w:rStyle w:val="af0"/>
            <w:rFonts w:ascii="Times New Roman" w:eastAsia="Times New Roman" w:hAnsi="Times New Roman" w:cs="Times New Roman"/>
            <w:sz w:val="28"/>
            <w:szCs w:val="28"/>
            <w:lang w:eastAsia="ru-RU"/>
          </w:rPr>
          <w:t>https://www.unicef.org/kazakhstan/media/241/file</w:t>
        </w:r>
      </w:hyperlink>
      <w:r w:rsidRPr="001D0F19">
        <w:rPr>
          <w:rFonts w:ascii="Times New Roman" w:eastAsia="Times New Roman" w:hAnsi="Times New Roman" w:cs="Times New Roman"/>
          <w:sz w:val="28"/>
          <w:szCs w:val="28"/>
          <w:lang w:val="kk-KZ" w:eastAsia="ru-RU"/>
        </w:rPr>
        <w:t>. 10.10.2024.</w:t>
      </w:r>
    </w:p>
    <w:p w14:paraId="1A2BB54B"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 xml:space="preserve">192 Индекс восприятия коррупции в Казахстане / Transparency International Kazakhstan (2023) // </w:t>
      </w:r>
      <w:hyperlink r:id="rId95" w:history="1">
        <w:r w:rsidRPr="001D0F19">
          <w:rPr>
            <w:rStyle w:val="af0"/>
            <w:rFonts w:ascii="Times New Roman" w:eastAsia="Times New Roman" w:hAnsi="Times New Roman" w:cs="Times New Roman"/>
            <w:sz w:val="28"/>
            <w:szCs w:val="28"/>
            <w:lang w:val="kk-KZ" w:eastAsia="ru-RU"/>
          </w:rPr>
          <w:t>https://transparency.kz/ru/page.</w:t>
        </w:r>
      </w:hyperlink>
      <w:r w:rsidRPr="001D0F19">
        <w:rPr>
          <w:rStyle w:val="af0"/>
          <w:rFonts w:ascii="Times New Roman" w:eastAsia="Times New Roman" w:hAnsi="Times New Roman" w:cs="Times New Roman"/>
          <w:sz w:val="28"/>
          <w:szCs w:val="28"/>
          <w:lang w:val="kk-KZ" w:eastAsia="ru-RU"/>
        </w:rPr>
        <w:t xml:space="preserve"> 10.11.2024.</w:t>
      </w:r>
    </w:p>
    <w:p w14:paraId="19D6C78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 xml:space="preserve">193 Қолда бар жер учаскелері туралы ақпарат азаматтарға қашан қолжетімді болады? / Қазақстан Республикасы Жер ресурстарын басқару комитеті (2021) // </w:t>
      </w:r>
      <w:hyperlink r:id="rId96" w:history="1">
        <w:r w:rsidRPr="001D0F19">
          <w:rPr>
            <w:rStyle w:val="af0"/>
            <w:rFonts w:ascii="Times New Roman" w:eastAsia="Times New Roman" w:hAnsi="Times New Roman" w:cs="Times New Roman"/>
            <w:sz w:val="28"/>
            <w:szCs w:val="28"/>
            <w:lang w:val="kk-KZ" w:eastAsia="ru-RU"/>
          </w:rPr>
          <w:t>https://agbz.kz/kogda-v-dostupe-dlya-grazhdan</w:t>
        </w:r>
      </w:hyperlink>
      <w:r w:rsidRPr="001D0F19">
        <w:rPr>
          <w:rFonts w:ascii="Times New Roman" w:eastAsia="Times New Roman" w:hAnsi="Times New Roman" w:cs="Times New Roman"/>
          <w:sz w:val="28"/>
          <w:szCs w:val="28"/>
          <w:lang w:val="kk-KZ" w:eastAsia="ru-RU"/>
        </w:rPr>
        <w:t xml:space="preserve">. 10.11.2024. </w:t>
      </w:r>
    </w:p>
    <w:p w14:paraId="5FB1523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19</w:t>
      </w:r>
      <w:r w:rsidRPr="001D0F19">
        <w:rPr>
          <w:rFonts w:ascii="Times New Roman" w:eastAsia="Times New Roman" w:hAnsi="Times New Roman" w:cs="Times New Roman"/>
          <w:sz w:val="28"/>
          <w:szCs w:val="28"/>
          <w:lang w:eastAsia="ru-RU"/>
        </w:rPr>
        <w:t>4</w:t>
      </w:r>
      <w:r w:rsidRPr="001D0F19">
        <w:rPr>
          <w:rFonts w:ascii="Times New Roman" w:eastAsia="Times New Roman" w:hAnsi="Times New Roman" w:cs="Times New Roman"/>
          <w:sz w:val="28"/>
          <w:szCs w:val="28"/>
          <w:lang w:val="kk-KZ" w:eastAsia="ru-RU"/>
        </w:rPr>
        <w:t xml:space="preserve"> PISA 2022 Results: What Students Know and Can Do / OECD (2022) // </w:t>
      </w:r>
      <w:hyperlink r:id="rId97" w:history="1">
        <w:r w:rsidRPr="001D0F19">
          <w:rPr>
            <w:rStyle w:val="af0"/>
            <w:rFonts w:ascii="Times New Roman" w:eastAsia="Times New Roman" w:hAnsi="Times New Roman" w:cs="Times New Roman"/>
            <w:sz w:val="28"/>
            <w:szCs w:val="28"/>
            <w:lang w:val="kk-KZ" w:eastAsia="ru-RU"/>
          </w:rPr>
          <w:t>https://www.oecd.org/en/publications/pisa-2022-results-volume-i-and.</w:t>
        </w:r>
      </w:hyperlink>
      <w:r w:rsidRPr="001D0F19">
        <w:rPr>
          <w:rStyle w:val="af0"/>
          <w:rFonts w:ascii="Times New Roman" w:eastAsia="Times New Roman" w:hAnsi="Times New Roman" w:cs="Times New Roman"/>
          <w:sz w:val="28"/>
          <w:szCs w:val="28"/>
          <w:lang w:val="kk-KZ" w:eastAsia="ru-RU"/>
        </w:rPr>
        <w:t xml:space="preserve"> 10.11.2024.</w:t>
      </w:r>
    </w:p>
    <w:p w14:paraId="30AD0A5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195 Базарбекова М., Асипова Ж., Молдагалиева А. и др. Анализ развития транспортной системы города Алматы, Казахстан // Московский экономический журнал. – 2020. – №10. – C. 667-677.</w:t>
      </w:r>
    </w:p>
    <w:p w14:paraId="7971673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bCs/>
          <w:sz w:val="28"/>
          <w:szCs w:val="28"/>
          <w:lang w:val="kk-KZ" w:eastAsia="ru-RU"/>
        </w:rPr>
        <w:t>19</w:t>
      </w:r>
      <w:r w:rsidRPr="001D0F19">
        <w:rPr>
          <w:rFonts w:ascii="Times New Roman" w:eastAsia="Times New Roman" w:hAnsi="Times New Roman" w:cs="Times New Roman"/>
          <w:bCs/>
          <w:sz w:val="28"/>
          <w:szCs w:val="28"/>
          <w:lang w:eastAsia="ru-RU"/>
        </w:rPr>
        <w:t>6</w:t>
      </w:r>
      <w:r w:rsidRPr="001D0F19">
        <w:rPr>
          <w:rFonts w:ascii="Times New Roman" w:eastAsia="Times New Roman" w:hAnsi="Times New Roman" w:cs="Times New Roman"/>
          <w:bCs/>
          <w:sz w:val="28"/>
          <w:szCs w:val="28"/>
          <w:lang w:val="kk-KZ" w:eastAsia="ru-RU"/>
        </w:rPr>
        <w:t xml:space="preserve"> </w:t>
      </w:r>
      <w:r w:rsidRPr="001D0F19">
        <w:rPr>
          <w:rFonts w:ascii="Times New Roman" w:hAnsi="Times New Roman" w:cs="Times New Roman"/>
          <w:bCs/>
          <w:sz w:val="28"/>
          <w:szCs w:val="28"/>
          <w:lang w:val="kk-KZ"/>
        </w:rPr>
        <w:t xml:space="preserve">OECD Public Governance Scan of Kazakhstan / </w:t>
      </w:r>
      <w:r w:rsidRPr="001D0F19">
        <w:rPr>
          <w:rFonts w:ascii="Times New Roman" w:eastAsia="Times New Roman" w:hAnsi="Times New Roman" w:cs="Times New Roman"/>
          <w:bCs/>
          <w:sz w:val="28"/>
          <w:szCs w:val="28"/>
          <w:lang w:val="kk-KZ" w:eastAsia="ru-RU"/>
        </w:rPr>
        <w:t>OECD (2023) //</w:t>
      </w:r>
      <w:r w:rsidRPr="001D0F19">
        <w:rPr>
          <w:rFonts w:ascii="Times New Roman" w:hAnsi="Times New Roman" w:cs="Times New Roman"/>
          <w:bCs/>
          <w:sz w:val="28"/>
          <w:szCs w:val="28"/>
          <w:lang w:val="kk-KZ"/>
        </w:rPr>
        <w:t xml:space="preserve"> </w:t>
      </w:r>
      <w:hyperlink r:id="rId98" w:history="1">
        <w:r w:rsidRPr="001D0F19">
          <w:rPr>
            <w:rStyle w:val="af0"/>
            <w:rFonts w:ascii="Times New Roman" w:hAnsi="Times New Roman" w:cs="Times New Roman"/>
            <w:bCs/>
            <w:sz w:val="28"/>
            <w:szCs w:val="28"/>
            <w:lang w:val="kk-KZ"/>
          </w:rPr>
          <w:t>https://www.oecd.org/en/publications/oecd-public-governance-scan-of-</w:t>
        </w:r>
      </w:hyperlink>
      <w:r w:rsidRPr="001D0F19">
        <w:rPr>
          <w:rFonts w:ascii="Times New Roman" w:hAnsi="Times New Roman" w:cs="Times New Roman"/>
          <w:bCs/>
          <w:sz w:val="28"/>
          <w:szCs w:val="28"/>
          <w:lang w:val="kk-KZ"/>
        </w:rPr>
        <w:t>. 10.10.2024.</w:t>
      </w:r>
      <w:r w:rsidRPr="001D0F19">
        <w:rPr>
          <w:rFonts w:ascii="Times New Roman" w:hAnsi="Times New Roman" w:cs="Times New Roman"/>
          <w:bCs/>
          <w:sz w:val="28"/>
          <w:szCs w:val="28"/>
        </w:rPr>
        <w:t xml:space="preserve"> </w:t>
      </w:r>
    </w:p>
    <w:p w14:paraId="0E91A61D"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rPr>
        <w:t xml:space="preserve">197 Galy A., Tynyshbayeva A. Innovating Public Service in Kazakhstan: Improving citizen orientation in the delivery of public services // </w:t>
      </w:r>
      <w:hyperlink r:id="rId99" w:history="1">
        <w:r w:rsidRPr="001D0F19">
          <w:rPr>
            <w:rFonts w:ascii="Times New Roman" w:eastAsia="Calibri" w:hAnsi="Times New Roman" w:cs="Times New Roman"/>
            <w:bCs/>
            <w:iCs/>
            <w:sz w:val="28"/>
            <w:szCs w:val="28"/>
            <w:lang w:val="kk-KZ"/>
          </w:rPr>
          <w:t>The</w:t>
        </w:r>
      </w:hyperlink>
      <w:r w:rsidRPr="001D0F19">
        <w:rPr>
          <w:rFonts w:ascii="Times New Roman" w:eastAsia="Calibri" w:hAnsi="Times New Roman" w:cs="Times New Roman"/>
          <w:bCs/>
          <w:iCs/>
          <w:sz w:val="28"/>
          <w:szCs w:val="28"/>
          <w:lang w:val="kk-KZ"/>
        </w:rPr>
        <w:t xml:space="preserve"> innovation journal</w:t>
      </w:r>
      <w:r w:rsidRPr="001D0F19">
        <w:rPr>
          <w:rFonts w:ascii="Times New Roman" w:eastAsia="Calibri" w:hAnsi="Times New Roman" w:cs="Times New Roman"/>
          <w:bCs/>
          <w:iCs/>
          <w:sz w:val="28"/>
          <w:szCs w:val="28"/>
        </w:rPr>
        <w:t>.</w:t>
      </w:r>
      <w:r w:rsidRPr="001D0F19">
        <w:rPr>
          <w:rFonts w:ascii="Times New Roman" w:eastAsia="Calibri" w:hAnsi="Times New Roman" w:cs="Times New Roman"/>
          <w:bCs/>
          <w:i/>
          <w:iCs/>
          <w:sz w:val="28"/>
          <w:szCs w:val="28"/>
        </w:rPr>
        <w:t xml:space="preserve"> – </w:t>
      </w:r>
      <w:r w:rsidRPr="001D0F19">
        <w:rPr>
          <w:rFonts w:ascii="Times New Roman" w:eastAsia="Calibri" w:hAnsi="Times New Roman" w:cs="Times New Roman"/>
          <w:bCs/>
          <w:iCs/>
          <w:sz w:val="28"/>
          <w:szCs w:val="28"/>
        </w:rPr>
        <w:t>2022. – Vol.</w:t>
      </w:r>
      <w:r w:rsidRPr="001D0F19">
        <w:rPr>
          <w:rFonts w:ascii="Times New Roman" w:eastAsia="Calibri" w:hAnsi="Times New Roman" w:cs="Times New Roman"/>
          <w:bCs/>
          <w:i/>
          <w:iCs/>
          <w:sz w:val="28"/>
          <w:szCs w:val="28"/>
        </w:rPr>
        <w:t xml:space="preserve"> </w:t>
      </w:r>
      <w:r w:rsidRPr="001D0F19">
        <w:rPr>
          <w:rFonts w:ascii="Times New Roman" w:eastAsia="Calibri" w:hAnsi="Times New Roman" w:cs="Times New Roman"/>
          <w:bCs/>
          <w:sz w:val="28"/>
          <w:szCs w:val="28"/>
        </w:rPr>
        <w:t xml:space="preserve">27, Issue 3. – P. 1-20. </w:t>
      </w:r>
    </w:p>
    <w:p w14:paraId="049E673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19</w:t>
      </w:r>
      <w:r w:rsidRPr="001D0F19">
        <w:rPr>
          <w:rFonts w:ascii="Times New Roman" w:eastAsia="Calibri" w:hAnsi="Times New Roman" w:cs="Times New Roman"/>
          <w:bCs/>
          <w:sz w:val="28"/>
          <w:szCs w:val="28"/>
        </w:rPr>
        <w:t>8</w:t>
      </w:r>
      <w:r w:rsidRPr="001D0F19">
        <w:rPr>
          <w:rFonts w:ascii="Times New Roman" w:eastAsia="Calibri" w:hAnsi="Times New Roman" w:cs="Times New Roman"/>
          <w:bCs/>
          <w:sz w:val="28"/>
          <w:szCs w:val="28"/>
          <w:lang w:val="kk-KZ"/>
        </w:rPr>
        <w:t xml:space="preserve"> Dunleavy P. et al. Digital Era Governance: IT Corporations, the State and E-Government.</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Oxford, 2006.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302 </w:t>
      </w:r>
      <w:r w:rsidRPr="001D0F19">
        <w:rPr>
          <w:rFonts w:ascii="Times New Roman" w:eastAsia="Calibri" w:hAnsi="Times New Roman" w:cs="Times New Roman"/>
          <w:bCs/>
          <w:sz w:val="28"/>
          <w:szCs w:val="28"/>
        </w:rPr>
        <w:t>p</w:t>
      </w:r>
      <w:r w:rsidRPr="001D0F19">
        <w:rPr>
          <w:rFonts w:ascii="Times New Roman" w:eastAsia="Calibri" w:hAnsi="Times New Roman" w:cs="Times New Roman"/>
          <w:bCs/>
          <w:sz w:val="28"/>
          <w:szCs w:val="28"/>
          <w:lang w:val="kk-KZ"/>
        </w:rPr>
        <w:t>.</w:t>
      </w:r>
    </w:p>
    <w:p w14:paraId="4BE9E00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rPr>
        <w:t>199</w:t>
      </w:r>
      <w:r w:rsidRPr="001D0F19">
        <w:rPr>
          <w:rFonts w:ascii="Times New Roman" w:eastAsia="Calibri" w:hAnsi="Times New Roman" w:cs="Times New Roman"/>
          <w:bCs/>
          <w:sz w:val="28"/>
          <w:szCs w:val="28"/>
          <w:lang w:val="kk-KZ"/>
        </w:rPr>
        <w:t xml:space="preserve"> Muralidharan </w:t>
      </w:r>
      <w:r w:rsidRPr="001D0F19">
        <w:rPr>
          <w:rFonts w:ascii="Times New Roman" w:eastAsia="Calibri" w:hAnsi="Times New Roman" w:cs="Times New Roman"/>
          <w:bCs/>
          <w:sz w:val="28"/>
          <w:szCs w:val="28"/>
        </w:rPr>
        <w:t xml:space="preserve">K. </w:t>
      </w:r>
      <w:r w:rsidRPr="001D0F19">
        <w:rPr>
          <w:rFonts w:ascii="Times New Roman" w:eastAsia="Calibri" w:hAnsi="Times New Roman" w:cs="Times New Roman"/>
          <w:bCs/>
          <w:sz w:val="28"/>
          <w:szCs w:val="28"/>
          <w:lang w:val="kk-KZ"/>
        </w:rPr>
        <w:t xml:space="preserve">et al. Building State Capacity: Evidence from Biometric Smartcards in India // American Economic Review.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2016. </w:t>
      </w:r>
      <w:r w:rsidRPr="001D0F19">
        <w:rPr>
          <w:rFonts w:ascii="Times New Roman" w:eastAsia="Calibri" w:hAnsi="Times New Roman" w:cs="Times New Roman"/>
          <w:bCs/>
          <w:sz w:val="28"/>
          <w:szCs w:val="28"/>
        </w:rPr>
        <w:t xml:space="preserve">– Vol. </w:t>
      </w:r>
      <w:r w:rsidRPr="001D0F19">
        <w:rPr>
          <w:rFonts w:ascii="Times New Roman" w:eastAsia="Calibri" w:hAnsi="Times New Roman" w:cs="Times New Roman"/>
          <w:bCs/>
          <w:sz w:val="28"/>
          <w:szCs w:val="28"/>
          <w:lang w:val="kk-KZ"/>
        </w:rPr>
        <w:t>106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10.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2895</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2929.</w:t>
      </w:r>
      <w:r w:rsidRPr="001D0F19">
        <w:rPr>
          <w:rFonts w:ascii="Times New Roman" w:eastAsia="Calibri" w:hAnsi="Times New Roman" w:cs="Times New Roman"/>
          <w:sz w:val="28"/>
          <w:szCs w:val="28"/>
        </w:rPr>
        <w:t xml:space="preserve"> </w:t>
      </w:r>
    </w:p>
    <w:p w14:paraId="66433CFC" w14:textId="77777777" w:rsidR="00F422D6" w:rsidRPr="001D0F19" w:rsidRDefault="00F422D6" w:rsidP="008213E9">
      <w:pPr>
        <w:widowControl w:val="0"/>
        <w:shd w:val="clear" w:color="auto" w:fill="FFFFFF"/>
        <w:tabs>
          <w:tab w:val="left" w:pos="851"/>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20</w:t>
      </w:r>
      <w:r w:rsidRPr="001D0F19">
        <w:rPr>
          <w:rFonts w:ascii="Times New Roman" w:eastAsia="Calibri" w:hAnsi="Times New Roman" w:cs="Times New Roman"/>
          <w:bCs/>
          <w:sz w:val="28"/>
          <w:szCs w:val="28"/>
        </w:rPr>
        <w:t>0</w:t>
      </w:r>
      <w:r w:rsidRPr="001D0F19">
        <w:rPr>
          <w:rFonts w:ascii="Times New Roman" w:eastAsia="Calibri" w:hAnsi="Times New Roman" w:cs="Times New Roman"/>
          <w:bCs/>
          <w:sz w:val="28"/>
          <w:szCs w:val="28"/>
          <w:lang w:val="kk-KZ"/>
        </w:rPr>
        <w:t xml:space="preserve"> Improving Public Sector Performance Through Innovation and Inter-Agency Coordination (2018) // https://www.worldbank.org/en. 24.03.2025.</w:t>
      </w:r>
    </w:p>
    <w:p w14:paraId="3C877959"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20</w:t>
      </w:r>
      <w:r w:rsidRPr="001D0F19">
        <w:rPr>
          <w:rFonts w:ascii="Times New Roman" w:eastAsia="Calibri" w:hAnsi="Times New Roman" w:cs="Times New Roman"/>
          <w:bCs/>
          <w:sz w:val="28"/>
          <w:szCs w:val="28"/>
        </w:rPr>
        <w:t>1</w:t>
      </w:r>
      <w:r w:rsidRPr="001D0F19">
        <w:rPr>
          <w:rFonts w:ascii="Times New Roman" w:eastAsia="Calibri" w:hAnsi="Times New Roman" w:cs="Times New Roman"/>
          <w:bCs/>
          <w:sz w:val="28"/>
          <w:szCs w:val="28"/>
          <w:lang w:val="kk-KZ"/>
        </w:rPr>
        <w:t xml:space="preserve"> Eubanks V. Automating Inequality: How High-Tech Tools Profile, Police, and Punish the Poor. – </w:t>
      </w:r>
      <w:r w:rsidRPr="001D0F19">
        <w:rPr>
          <w:rFonts w:ascii="Times New Roman" w:eastAsia="Calibri" w:hAnsi="Times New Roman" w:cs="Times New Roman"/>
          <w:bCs/>
          <w:sz w:val="28"/>
          <w:szCs w:val="28"/>
        </w:rPr>
        <w:t xml:space="preserve">NY.: </w:t>
      </w:r>
      <w:r w:rsidRPr="001D0F19">
        <w:rPr>
          <w:rFonts w:ascii="Times New Roman" w:eastAsia="Calibri" w:hAnsi="Times New Roman" w:cs="Times New Roman"/>
          <w:bCs/>
          <w:sz w:val="28"/>
          <w:szCs w:val="28"/>
          <w:lang w:val="kk-KZ"/>
        </w:rPr>
        <w:t>St. Martin’s Press, 20</w:t>
      </w:r>
      <w:r w:rsidRPr="001D0F19">
        <w:rPr>
          <w:rFonts w:ascii="Times New Roman" w:eastAsia="Calibri" w:hAnsi="Times New Roman" w:cs="Times New Roman"/>
          <w:bCs/>
          <w:sz w:val="28"/>
          <w:szCs w:val="28"/>
        </w:rPr>
        <w:t>18</w:t>
      </w:r>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 272 p.</w:t>
      </w:r>
    </w:p>
    <w:p w14:paraId="3447111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20</w:t>
      </w:r>
      <w:r w:rsidRPr="001D0F19">
        <w:rPr>
          <w:rFonts w:ascii="Times New Roman" w:eastAsia="Calibri" w:hAnsi="Times New Roman" w:cs="Times New Roman"/>
          <w:bCs/>
          <w:sz w:val="28"/>
          <w:szCs w:val="28"/>
        </w:rPr>
        <w:t>2</w:t>
      </w:r>
      <w:r w:rsidRPr="001D0F19">
        <w:rPr>
          <w:rFonts w:ascii="Times New Roman" w:eastAsia="Calibri" w:hAnsi="Times New Roman" w:cs="Times New Roman"/>
          <w:bCs/>
          <w:sz w:val="28"/>
          <w:szCs w:val="28"/>
          <w:lang w:val="kk-KZ"/>
        </w:rPr>
        <w:t xml:space="preserve"> Bovens M., Zouridis S. From Street-Level to System-Level Bureaucracies: How Information and Communication Technology Is Transforming Administrative Discretion and Constitutional Control // Public Administration Review.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2002. </w:t>
      </w:r>
      <w:r w:rsidRPr="001D0F19">
        <w:rPr>
          <w:rFonts w:ascii="Times New Roman" w:eastAsia="Calibri" w:hAnsi="Times New Roman" w:cs="Times New Roman"/>
          <w:bCs/>
          <w:sz w:val="28"/>
          <w:szCs w:val="28"/>
        </w:rPr>
        <w:t xml:space="preserve">– Vol. </w:t>
      </w:r>
      <w:r w:rsidRPr="001D0F19">
        <w:rPr>
          <w:rFonts w:ascii="Times New Roman" w:eastAsia="Calibri" w:hAnsi="Times New Roman" w:cs="Times New Roman"/>
          <w:bCs/>
          <w:sz w:val="28"/>
          <w:szCs w:val="28"/>
          <w:lang w:val="kk-KZ"/>
        </w:rPr>
        <w:t>62</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2. </w:t>
      </w:r>
      <w:r w:rsidRPr="001D0F19">
        <w:rPr>
          <w:rFonts w:ascii="Times New Roman" w:eastAsia="Calibri" w:hAnsi="Times New Roman" w:cs="Times New Roman"/>
          <w:bCs/>
          <w:sz w:val="28"/>
          <w:szCs w:val="28"/>
        </w:rPr>
        <w:t>– P.</w:t>
      </w:r>
      <w:r w:rsidRPr="001D0F19">
        <w:rPr>
          <w:rFonts w:ascii="Times New Roman" w:eastAsia="Calibri" w:hAnsi="Times New Roman" w:cs="Times New Roman"/>
          <w:bCs/>
          <w:sz w:val="28"/>
          <w:szCs w:val="28"/>
          <w:lang w:val="kk-KZ"/>
        </w:rPr>
        <w:t xml:space="preserve"> 174</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184.</w:t>
      </w:r>
    </w:p>
    <w:p w14:paraId="25677D51"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20</w:t>
      </w:r>
      <w:r w:rsidRPr="001D0F19">
        <w:rPr>
          <w:rFonts w:ascii="Times New Roman" w:eastAsia="Times New Roman" w:hAnsi="Times New Roman" w:cs="Times New Roman"/>
          <w:sz w:val="28"/>
          <w:szCs w:val="28"/>
          <w:lang w:eastAsia="ru-RU"/>
        </w:rPr>
        <w:t>3</w:t>
      </w:r>
      <w:r w:rsidRPr="001D0F19">
        <w:rPr>
          <w:rFonts w:ascii="Times New Roman" w:eastAsia="Times New Roman" w:hAnsi="Times New Roman" w:cs="Times New Roman"/>
          <w:sz w:val="28"/>
          <w:szCs w:val="28"/>
          <w:lang w:val="kk-KZ" w:eastAsia="ru-RU"/>
        </w:rPr>
        <w:t xml:space="preserve"> </w:t>
      </w:r>
      <w:r w:rsidRPr="001D0F19">
        <w:rPr>
          <w:rFonts w:ascii="Times New Roman" w:hAnsi="Times New Roman" w:cs="Times New Roman"/>
          <w:sz w:val="28"/>
          <w:szCs w:val="28"/>
        </w:rPr>
        <w:t>Seizing the productive potential of digital change in Estonia /</w:t>
      </w:r>
      <w:r w:rsidRPr="001D0F19">
        <w:rPr>
          <w:rFonts w:ascii="Times New Roman" w:eastAsia="Times New Roman" w:hAnsi="Times New Roman" w:cs="Times New Roman"/>
          <w:sz w:val="28"/>
          <w:szCs w:val="28"/>
          <w:lang w:eastAsia="ru-RU"/>
        </w:rPr>
        <w:t xml:space="preserve"> OECD. – Paris, 2020. – 56 p.</w:t>
      </w:r>
      <w:r w:rsidRPr="001D0F19">
        <w:rPr>
          <w:rFonts w:ascii="Times New Roman" w:eastAsia="Calibri" w:hAnsi="Times New Roman" w:cs="Times New Roman"/>
          <w:bCs/>
          <w:sz w:val="28"/>
          <w:szCs w:val="28"/>
          <w:lang w:val="kk-KZ"/>
        </w:rPr>
        <w:t xml:space="preserve"> </w:t>
      </w:r>
    </w:p>
    <w:p w14:paraId="0E3F5DBA"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20</w:t>
      </w:r>
      <w:r w:rsidRPr="001D0F19">
        <w:rPr>
          <w:rFonts w:ascii="Times New Roman" w:eastAsia="Times New Roman" w:hAnsi="Times New Roman" w:cs="Times New Roman"/>
          <w:sz w:val="28"/>
          <w:szCs w:val="28"/>
          <w:lang w:eastAsia="ru-RU"/>
        </w:rPr>
        <w:t>4</w:t>
      </w:r>
      <w:r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eastAsia="ru-RU"/>
        </w:rPr>
        <w:t xml:space="preserve">The Future of Digital Government / UN E-Government Survey (2022) // </w:t>
      </w:r>
      <w:hyperlink r:id="rId100" w:history="1">
        <w:r w:rsidRPr="001D0F19">
          <w:rPr>
            <w:rStyle w:val="af0"/>
            <w:rFonts w:ascii="Times New Roman" w:eastAsia="Times New Roman" w:hAnsi="Times New Roman" w:cs="Times New Roman"/>
            <w:sz w:val="28"/>
            <w:szCs w:val="28"/>
            <w:lang w:eastAsia="ru-RU"/>
          </w:rPr>
          <w:t>https://publicadministration.un.org/egovkb/en-us/reports/un-e.</w:t>
        </w:r>
      </w:hyperlink>
      <w:r w:rsidRPr="001D0F19">
        <w:rPr>
          <w:rStyle w:val="af0"/>
          <w:rFonts w:ascii="Times New Roman" w:eastAsia="Times New Roman" w:hAnsi="Times New Roman" w:cs="Times New Roman"/>
          <w:sz w:val="28"/>
          <w:szCs w:val="28"/>
          <w:lang w:eastAsia="ru-RU"/>
        </w:rPr>
        <w:t xml:space="preserve"> 10.11.2024.</w:t>
      </w:r>
    </w:p>
    <w:p w14:paraId="2FFB5F1F"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205 Digital Government Review of Finland / OECD Digital Government Studies (2019) //</w:t>
      </w:r>
      <w:r w:rsidRPr="001D0F19">
        <w:rPr>
          <w:rFonts w:ascii="Times New Roman" w:eastAsia="Times New Roman" w:hAnsi="Times New Roman" w:cs="Times New Roman"/>
          <w:sz w:val="28"/>
          <w:szCs w:val="28"/>
          <w:lang w:val="kk-KZ" w:eastAsia="ru-RU"/>
        </w:rPr>
        <w:t xml:space="preserve"> </w:t>
      </w:r>
      <w:hyperlink r:id="rId101" w:history="1">
        <w:r w:rsidRPr="001D0F19">
          <w:rPr>
            <w:rStyle w:val="af0"/>
            <w:rFonts w:ascii="Times New Roman" w:eastAsia="Times New Roman" w:hAnsi="Times New Roman" w:cs="Times New Roman"/>
            <w:sz w:val="28"/>
            <w:szCs w:val="28"/>
            <w:lang w:val="kk-KZ" w:eastAsia="ru-RU"/>
          </w:rPr>
          <w:t>https://www.oecd.org/en/topics/digital-government.</w:t>
        </w:r>
        <w:r w:rsidRPr="001D0F19">
          <w:rPr>
            <w:rStyle w:val="af0"/>
            <w:rFonts w:ascii="Times New Roman" w:eastAsia="Times New Roman" w:hAnsi="Times New Roman" w:cs="Times New Roman"/>
            <w:sz w:val="28"/>
            <w:szCs w:val="28"/>
            <w:lang w:eastAsia="ru-RU"/>
          </w:rPr>
          <w:t xml:space="preserve"> 10.11.2024.</w:t>
        </w:r>
      </w:hyperlink>
    </w:p>
    <w:p w14:paraId="597CE4BA"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206 Deploying Blockchain and Distributed Ledger Technology for Government Digital Transformation: Overcoming Barriers to Adoption / World Bank (2021) //</w:t>
      </w:r>
      <w:r w:rsidRPr="001D0F19">
        <w:rPr>
          <w:rFonts w:ascii="Times New Roman" w:eastAsia="Times New Roman" w:hAnsi="Times New Roman" w:cs="Times New Roman"/>
          <w:sz w:val="28"/>
          <w:szCs w:val="28"/>
          <w:lang w:val="kk-KZ" w:eastAsia="ru-RU"/>
        </w:rPr>
        <w:t xml:space="preserve"> </w:t>
      </w:r>
      <w:hyperlink r:id="rId102" w:history="1">
        <w:r w:rsidRPr="001D0F19">
          <w:rPr>
            <w:rStyle w:val="af0"/>
            <w:rFonts w:ascii="Times New Roman" w:eastAsia="Times New Roman" w:hAnsi="Times New Roman" w:cs="Times New Roman"/>
            <w:sz w:val="28"/>
            <w:szCs w:val="28"/>
            <w:lang w:val="kk-KZ" w:eastAsia="ru-RU"/>
          </w:rPr>
          <w:t>https://www.worldbank.org/en/events/2021/11/28/deploying</w:t>
        </w:r>
        <w:r w:rsidRPr="001D0F19">
          <w:rPr>
            <w:rStyle w:val="af0"/>
            <w:rFonts w:ascii="Times New Roman" w:eastAsia="Times New Roman" w:hAnsi="Times New Roman" w:cs="Times New Roman"/>
            <w:sz w:val="28"/>
            <w:szCs w:val="28"/>
            <w:lang w:eastAsia="ru-RU"/>
          </w:rPr>
          <w:t>.</w:t>
        </w:r>
      </w:hyperlink>
      <w:r w:rsidRPr="001D0F19">
        <w:rPr>
          <w:rStyle w:val="af0"/>
          <w:rFonts w:ascii="Times New Roman" w:eastAsia="Times New Roman" w:hAnsi="Times New Roman" w:cs="Times New Roman"/>
          <w:sz w:val="28"/>
          <w:szCs w:val="28"/>
          <w:lang w:eastAsia="ru-RU"/>
        </w:rPr>
        <w:t xml:space="preserve"> 10.11.2024.</w:t>
      </w:r>
    </w:p>
    <w:p w14:paraId="275FA3D1"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207 Digital Government Innovations for Sustainable Development in Asia and the Pacific / UN ESCAP (2020) //</w:t>
      </w:r>
      <w:r w:rsidRPr="001D0F19">
        <w:rPr>
          <w:sz w:val="28"/>
          <w:szCs w:val="28"/>
        </w:rPr>
        <w:t xml:space="preserve"> </w:t>
      </w:r>
      <w:hyperlink r:id="rId103" w:history="1">
        <w:r w:rsidRPr="001D0F19">
          <w:rPr>
            <w:rStyle w:val="af0"/>
            <w:rFonts w:ascii="Times New Roman" w:eastAsia="Times New Roman" w:hAnsi="Times New Roman" w:cs="Times New Roman"/>
            <w:sz w:val="28"/>
            <w:szCs w:val="28"/>
            <w:lang w:eastAsia="ru-RU"/>
          </w:rPr>
          <w:t>https://www.unescap.org.</w:t>
        </w:r>
      </w:hyperlink>
      <w:r w:rsidRPr="001D0F19">
        <w:rPr>
          <w:rStyle w:val="af0"/>
          <w:rFonts w:ascii="Times New Roman" w:eastAsia="Times New Roman" w:hAnsi="Times New Roman" w:cs="Times New Roman"/>
          <w:sz w:val="28"/>
          <w:szCs w:val="28"/>
          <w:lang w:eastAsia="ru-RU"/>
        </w:rPr>
        <w:t xml:space="preserve"> 10.11.2024.</w:t>
      </w:r>
    </w:p>
    <w:p w14:paraId="1B1C402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208 Improving Service Delivery for All Canadians (2021) //</w:t>
      </w:r>
      <w:r w:rsidRPr="001D0F19">
        <w:rPr>
          <w:rFonts w:ascii="Times New Roman" w:eastAsia="Times New Roman" w:hAnsi="Times New Roman" w:cs="Times New Roman"/>
          <w:sz w:val="28"/>
          <w:szCs w:val="28"/>
          <w:lang w:val="kk-KZ" w:eastAsia="ru-RU"/>
        </w:rPr>
        <w:t xml:space="preserve"> </w:t>
      </w:r>
      <w:hyperlink r:id="rId104" w:history="1">
        <w:r w:rsidRPr="001D0F19">
          <w:rPr>
            <w:rStyle w:val="af0"/>
            <w:rFonts w:ascii="Times New Roman" w:eastAsia="Times New Roman" w:hAnsi="Times New Roman" w:cs="Times New Roman"/>
            <w:sz w:val="28"/>
            <w:szCs w:val="28"/>
            <w:lang w:val="kk-KZ" w:eastAsia="ru-RU"/>
          </w:rPr>
          <w:t>https://www.globalgovernmentforum.com/government-of-canada</w:t>
        </w:r>
        <w:r w:rsidRPr="001D0F19">
          <w:rPr>
            <w:rStyle w:val="af0"/>
            <w:rFonts w:ascii="Times New Roman" w:eastAsia="Times New Roman" w:hAnsi="Times New Roman" w:cs="Times New Roman"/>
            <w:sz w:val="28"/>
            <w:szCs w:val="28"/>
            <w:lang w:eastAsia="ru-RU"/>
          </w:rPr>
          <w:t>.</w:t>
        </w:r>
      </w:hyperlink>
      <w:r w:rsidRPr="001D0F19">
        <w:rPr>
          <w:rStyle w:val="af0"/>
          <w:rFonts w:ascii="Times New Roman" w:eastAsia="Times New Roman" w:hAnsi="Times New Roman" w:cs="Times New Roman"/>
          <w:sz w:val="28"/>
          <w:szCs w:val="28"/>
          <w:lang w:eastAsia="ru-RU"/>
        </w:rPr>
        <w:t xml:space="preserve"> 10.11.2024.</w:t>
      </w:r>
    </w:p>
    <w:p w14:paraId="25D5C6A0" w14:textId="77777777" w:rsidR="00F422D6" w:rsidRPr="001D0F19" w:rsidRDefault="00F422D6" w:rsidP="008213E9">
      <w:pPr>
        <w:widowControl w:val="0"/>
        <w:shd w:val="clear" w:color="auto" w:fill="FFFFFF"/>
        <w:tabs>
          <w:tab w:val="left" w:pos="851"/>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209 Digital Government Review of Korea: Towards People-centred Digital Government Services / OECD (2020) // </w:t>
      </w:r>
      <w:hyperlink r:id="rId105" w:history="1">
        <w:r w:rsidRPr="001D0F19">
          <w:rPr>
            <w:rStyle w:val="af0"/>
            <w:rFonts w:ascii="Times New Roman" w:eastAsia="Times New Roman" w:hAnsi="Times New Roman" w:cs="Times New Roman"/>
            <w:sz w:val="28"/>
            <w:szCs w:val="28"/>
            <w:lang w:eastAsia="ru-RU"/>
          </w:rPr>
          <w:t>https://www.oecd.org/en</w:t>
        </w:r>
      </w:hyperlink>
      <w:r w:rsidRPr="001D0F19">
        <w:rPr>
          <w:rFonts w:ascii="Times New Roman" w:eastAsia="Times New Roman" w:hAnsi="Times New Roman" w:cs="Times New Roman"/>
          <w:sz w:val="28"/>
          <w:szCs w:val="28"/>
          <w:lang w:eastAsia="ru-RU"/>
        </w:rPr>
        <w:t>. 10.11.2024.</w:t>
      </w:r>
    </w:p>
    <w:p w14:paraId="1531B34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210 GovTech Maturity Index 2022: Enhancing Public Sector Resilience / World Bank (2022) //</w:t>
      </w:r>
      <w:r w:rsidRPr="001D0F19">
        <w:rPr>
          <w:rFonts w:ascii="Times New Roman" w:eastAsia="Times New Roman" w:hAnsi="Times New Roman" w:cs="Times New Roman"/>
          <w:sz w:val="28"/>
          <w:szCs w:val="28"/>
          <w:lang w:val="kk-KZ" w:eastAsia="ru-RU"/>
        </w:rPr>
        <w:t xml:space="preserve"> </w:t>
      </w:r>
      <w:hyperlink r:id="rId106" w:history="1">
        <w:r w:rsidRPr="001D0F19">
          <w:rPr>
            <w:rStyle w:val="af0"/>
            <w:rFonts w:ascii="Times New Roman" w:eastAsia="Times New Roman" w:hAnsi="Times New Roman" w:cs="Times New Roman"/>
            <w:sz w:val="28"/>
            <w:szCs w:val="28"/>
            <w:lang w:val="kk-KZ" w:eastAsia="ru-RU"/>
          </w:rPr>
          <w:t>https://openknowledge.worldbank.org</w:t>
        </w:r>
        <w:r w:rsidRPr="001D0F19">
          <w:rPr>
            <w:rStyle w:val="af0"/>
            <w:rFonts w:ascii="Times New Roman" w:eastAsia="Times New Roman" w:hAnsi="Times New Roman" w:cs="Times New Roman"/>
            <w:sz w:val="28"/>
            <w:szCs w:val="28"/>
            <w:lang w:eastAsia="ru-RU"/>
          </w:rPr>
          <w:t>.</w:t>
        </w:r>
      </w:hyperlink>
      <w:r w:rsidRPr="001D0F19">
        <w:rPr>
          <w:rStyle w:val="af0"/>
          <w:rFonts w:ascii="Times New Roman" w:eastAsia="Times New Roman" w:hAnsi="Times New Roman" w:cs="Times New Roman"/>
          <w:sz w:val="28"/>
          <w:szCs w:val="28"/>
          <w:lang w:eastAsia="ru-RU"/>
        </w:rPr>
        <w:t xml:space="preserve"> 10.11.2024.</w:t>
      </w:r>
    </w:p>
    <w:p w14:paraId="2EB78BC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211 e-Estonia: The Digital Society / e-Estonia Briefing Centre (2023) // </w:t>
      </w:r>
      <w:hyperlink r:id="rId107" w:tgtFrame="_blank" w:history="1">
        <w:r w:rsidRPr="001D0F19">
          <w:rPr>
            <w:rFonts w:ascii="Times New Roman" w:eastAsia="Times New Roman" w:hAnsi="Times New Roman" w:cs="Times New Roman"/>
            <w:sz w:val="28"/>
            <w:szCs w:val="28"/>
            <w:lang w:eastAsia="ru-RU"/>
          </w:rPr>
          <w:t>https://e-estonia.com</w:t>
        </w:r>
      </w:hyperlink>
      <w:r w:rsidRPr="001D0F19">
        <w:rPr>
          <w:rFonts w:ascii="Times New Roman" w:eastAsia="Times New Roman" w:hAnsi="Times New Roman" w:cs="Times New Roman"/>
          <w:sz w:val="28"/>
          <w:szCs w:val="28"/>
          <w:lang w:eastAsia="ru-RU"/>
        </w:rPr>
        <w:t>. 10.10.2024.</w:t>
      </w:r>
    </w:p>
    <w:p w14:paraId="5279203D"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212 Digital Public Services: Citizen-centric transformation / McKinsey &amp; Company (2021) //</w:t>
      </w:r>
      <w:r w:rsidRPr="001D0F19">
        <w:rPr>
          <w:rFonts w:ascii="Times New Roman" w:eastAsia="Times New Roman" w:hAnsi="Times New Roman" w:cs="Times New Roman"/>
          <w:sz w:val="28"/>
          <w:szCs w:val="28"/>
          <w:lang w:val="kk-KZ" w:eastAsia="ru-RU"/>
        </w:rPr>
        <w:t xml:space="preserve"> </w:t>
      </w:r>
      <w:hyperlink r:id="rId108" w:history="1">
        <w:r w:rsidRPr="001D0F19">
          <w:rPr>
            <w:rStyle w:val="af0"/>
            <w:rFonts w:ascii="Times New Roman" w:eastAsia="Times New Roman" w:hAnsi="Times New Roman" w:cs="Times New Roman"/>
            <w:sz w:val="28"/>
            <w:szCs w:val="28"/>
            <w:lang w:val="kk-KZ" w:eastAsia="ru-RU"/>
          </w:rPr>
          <w:t>https://www.mckinsey.com/industries/public</w:t>
        </w:r>
        <w:r w:rsidRPr="001D0F19">
          <w:rPr>
            <w:rStyle w:val="af0"/>
            <w:rFonts w:ascii="Times New Roman" w:eastAsia="Times New Roman" w:hAnsi="Times New Roman" w:cs="Times New Roman"/>
            <w:sz w:val="28"/>
            <w:szCs w:val="28"/>
            <w:lang w:eastAsia="ru-RU"/>
          </w:rPr>
          <w:t>.</w:t>
        </w:r>
      </w:hyperlink>
      <w:r w:rsidRPr="001D0F19">
        <w:rPr>
          <w:rStyle w:val="af0"/>
          <w:rFonts w:ascii="Times New Roman" w:eastAsia="Times New Roman" w:hAnsi="Times New Roman" w:cs="Times New Roman"/>
          <w:sz w:val="28"/>
          <w:szCs w:val="28"/>
          <w:lang w:eastAsia="ru-RU"/>
        </w:rPr>
        <w:t xml:space="preserve"> 10.12.2024.</w:t>
      </w:r>
    </w:p>
    <w:p w14:paraId="0BD695B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213 eGovernment Benchmark 2021: Leveraging digital resilience European Commission (2021) //</w:t>
      </w:r>
      <w:r w:rsidRPr="001D0F19">
        <w:rPr>
          <w:sz w:val="28"/>
          <w:szCs w:val="28"/>
        </w:rPr>
        <w:t xml:space="preserve"> </w:t>
      </w:r>
      <w:hyperlink r:id="rId109" w:history="1">
        <w:r w:rsidRPr="001D0F19">
          <w:rPr>
            <w:rStyle w:val="af0"/>
            <w:rFonts w:ascii="Times New Roman" w:eastAsia="Times New Roman" w:hAnsi="Times New Roman" w:cs="Times New Roman"/>
            <w:sz w:val="28"/>
            <w:szCs w:val="28"/>
            <w:lang w:eastAsia="ru-RU"/>
          </w:rPr>
          <w:t>https://digital-strategy.ec.europa.eu/en/library</w:t>
        </w:r>
      </w:hyperlink>
      <w:r w:rsidRPr="001D0F19">
        <w:rPr>
          <w:rStyle w:val="af0"/>
          <w:rFonts w:ascii="Times New Roman" w:eastAsia="Times New Roman" w:hAnsi="Times New Roman" w:cs="Times New Roman"/>
          <w:sz w:val="28"/>
          <w:szCs w:val="28"/>
          <w:lang w:eastAsia="ru-RU"/>
        </w:rPr>
        <w:t>. 10.12.2024.</w:t>
      </w:r>
    </w:p>
    <w:p w14:paraId="4239260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214 Blockchain in Land Administration: Feasibility and Implementation World Bank (2018) //</w:t>
      </w:r>
      <w:r w:rsidRPr="001D0F19">
        <w:rPr>
          <w:sz w:val="28"/>
          <w:szCs w:val="28"/>
        </w:rPr>
        <w:t xml:space="preserve"> </w:t>
      </w:r>
      <w:hyperlink r:id="rId110" w:history="1">
        <w:r w:rsidRPr="001D0F19">
          <w:rPr>
            <w:rStyle w:val="af0"/>
            <w:rFonts w:ascii="Times New Roman" w:eastAsia="Times New Roman" w:hAnsi="Times New Roman" w:cs="Times New Roman"/>
            <w:sz w:val="28"/>
            <w:szCs w:val="28"/>
            <w:lang w:eastAsia="ru-RU"/>
          </w:rPr>
          <w:t>https://openknowledge.worldbank.org/bitstreams.</w:t>
        </w:r>
      </w:hyperlink>
      <w:r w:rsidRPr="001D0F19">
        <w:rPr>
          <w:rStyle w:val="af0"/>
          <w:rFonts w:ascii="Times New Roman" w:eastAsia="Times New Roman" w:hAnsi="Times New Roman" w:cs="Times New Roman"/>
          <w:sz w:val="28"/>
          <w:szCs w:val="28"/>
          <w:lang w:eastAsia="ru-RU"/>
        </w:rPr>
        <w:t xml:space="preserve"> 10.12.2024.</w:t>
      </w:r>
    </w:p>
    <w:p w14:paraId="2574B10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215 Smart Nation Initiatives / Smart Nation Singapore (2023) // </w:t>
      </w:r>
      <w:hyperlink r:id="rId111" w:tgtFrame="_blank" w:history="1">
        <w:r w:rsidRPr="001D0F19">
          <w:rPr>
            <w:rFonts w:ascii="Times New Roman" w:eastAsia="Times New Roman" w:hAnsi="Times New Roman" w:cs="Times New Roman"/>
            <w:sz w:val="28"/>
            <w:szCs w:val="28"/>
            <w:lang w:eastAsia="ru-RU"/>
          </w:rPr>
          <w:t>https://www.smartnation.gov.sg</w:t>
        </w:r>
      </w:hyperlink>
      <w:r w:rsidRPr="001D0F19">
        <w:rPr>
          <w:rFonts w:ascii="Times New Roman" w:eastAsia="Times New Roman" w:hAnsi="Times New Roman" w:cs="Times New Roman"/>
          <w:sz w:val="28"/>
          <w:szCs w:val="28"/>
          <w:lang w:eastAsia="ru-RU"/>
        </w:rPr>
        <w:t xml:space="preserve">. </w:t>
      </w:r>
      <w:r w:rsidRPr="001D0F19">
        <w:rPr>
          <w:rStyle w:val="af0"/>
          <w:rFonts w:ascii="Times New Roman" w:eastAsia="Times New Roman" w:hAnsi="Times New Roman" w:cs="Times New Roman"/>
          <w:sz w:val="28"/>
          <w:szCs w:val="28"/>
          <w:lang w:eastAsia="ru-RU"/>
        </w:rPr>
        <w:t>10.12.2024.</w:t>
      </w:r>
    </w:p>
    <w:p w14:paraId="08B78B19"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216 Digital Government Index: 2019 Results / OECD (2020) // </w:t>
      </w:r>
      <w:hyperlink r:id="rId112" w:tgtFrame="_blank" w:history="1">
        <w:r w:rsidRPr="001D0F19">
          <w:rPr>
            <w:rFonts w:ascii="Times New Roman" w:eastAsia="Times New Roman" w:hAnsi="Times New Roman" w:cs="Times New Roman"/>
            <w:sz w:val="28"/>
            <w:szCs w:val="28"/>
            <w:lang w:eastAsia="ru-RU"/>
          </w:rPr>
          <w:t>https://doi.org/10.1787/4de9f5bb-en</w:t>
        </w:r>
      </w:hyperlink>
      <w:r w:rsidRPr="001D0F19">
        <w:rPr>
          <w:rFonts w:ascii="Times New Roman" w:eastAsia="Times New Roman" w:hAnsi="Times New Roman" w:cs="Times New Roman"/>
          <w:sz w:val="28"/>
          <w:szCs w:val="28"/>
          <w:lang w:eastAsia="ru-RU"/>
        </w:rPr>
        <w:t xml:space="preserve">. </w:t>
      </w:r>
      <w:r w:rsidRPr="001D0F19">
        <w:rPr>
          <w:rStyle w:val="af0"/>
          <w:rFonts w:ascii="Times New Roman" w:eastAsia="Times New Roman" w:hAnsi="Times New Roman" w:cs="Times New Roman"/>
          <w:sz w:val="28"/>
          <w:szCs w:val="28"/>
          <w:lang w:eastAsia="ru-RU"/>
        </w:rPr>
        <w:t>10.12.2024.</w:t>
      </w:r>
    </w:p>
    <w:p w14:paraId="045FEAB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21</w:t>
      </w:r>
      <w:r w:rsidRPr="001D0F19">
        <w:rPr>
          <w:rFonts w:ascii="Times New Roman" w:eastAsia="Times New Roman" w:hAnsi="Times New Roman" w:cs="Times New Roman"/>
          <w:sz w:val="28"/>
          <w:szCs w:val="28"/>
          <w:lang w:eastAsia="ru-RU"/>
        </w:rPr>
        <w:t>7</w:t>
      </w:r>
      <w:r w:rsidRPr="001D0F19">
        <w:rPr>
          <w:rFonts w:ascii="Times New Roman" w:eastAsia="Times New Roman" w:hAnsi="Times New Roman" w:cs="Times New Roman"/>
          <w:sz w:val="28"/>
          <w:szCs w:val="28"/>
          <w:lang w:val="kk-KZ" w:eastAsia="ru-RU"/>
        </w:rPr>
        <w:t xml:space="preserve"> Kalvet T. Innovation: A Factor Explaining E-Government Success in Estonia // Electronic Government.</w:t>
      </w:r>
      <w:r w:rsidRPr="001D0F19">
        <w:rPr>
          <w:rFonts w:ascii="Times New Roman" w:eastAsia="Times New Roman" w:hAnsi="Times New Roman" w:cs="Times New Roman"/>
          <w:sz w:val="28"/>
          <w:szCs w:val="28"/>
          <w:lang w:eastAsia="ru-RU"/>
        </w:rPr>
        <w:t xml:space="preserve"> – 2012. – Vol.</w:t>
      </w:r>
      <w:r w:rsidRPr="001D0F19">
        <w:rPr>
          <w:rFonts w:ascii="Times New Roman" w:eastAsia="Times New Roman" w:hAnsi="Times New Roman" w:cs="Times New Roman"/>
          <w:sz w:val="28"/>
          <w:szCs w:val="28"/>
          <w:lang w:val="kk-KZ" w:eastAsia="ru-RU"/>
        </w:rPr>
        <w:t xml:space="preserve"> 9</w:t>
      </w:r>
      <w:r w:rsidRPr="001D0F19">
        <w:rPr>
          <w:rFonts w:ascii="Times New Roman" w:eastAsia="Times New Roman" w:hAnsi="Times New Roman" w:cs="Times New Roman"/>
          <w:sz w:val="28"/>
          <w:szCs w:val="28"/>
          <w:lang w:eastAsia="ru-RU"/>
        </w:rPr>
        <w:t xml:space="preserve">, Issue </w:t>
      </w:r>
      <w:r w:rsidRPr="001D0F19">
        <w:rPr>
          <w:rFonts w:ascii="Times New Roman" w:eastAsia="Times New Roman" w:hAnsi="Times New Roman" w:cs="Times New Roman"/>
          <w:sz w:val="28"/>
          <w:szCs w:val="28"/>
          <w:lang w:val="kk-KZ" w:eastAsia="ru-RU"/>
        </w:rPr>
        <w:t>2</w:t>
      </w:r>
      <w:r w:rsidRPr="001D0F19">
        <w:rPr>
          <w:rFonts w:ascii="Times New Roman" w:eastAsia="Times New Roman" w:hAnsi="Times New Roman" w:cs="Times New Roman"/>
          <w:sz w:val="28"/>
          <w:szCs w:val="28"/>
          <w:lang w:eastAsia="ru-RU"/>
        </w:rPr>
        <w:t>. – P.</w:t>
      </w:r>
      <w:r w:rsidRPr="001D0F19">
        <w:rPr>
          <w:rFonts w:ascii="Times New Roman" w:eastAsia="Times New Roman" w:hAnsi="Times New Roman" w:cs="Times New Roman"/>
          <w:sz w:val="28"/>
          <w:szCs w:val="28"/>
          <w:lang w:val="kk-KZ" w:eastAsia="ru-RU"/>
        </w:rPr>
        <w:t xml:space="preserve"> 142</w:t>
      </w:r>
      <w:r w:rsidRPr="001D0F19">
        <w:rPr>
          <w:rFonts w:ascii="Times New Roman" w:eastAsia="Times New Roman" w:hAnsi="Times New Roman" w:cs="Times New Roman"/>
          <w:sz w:val="28"/>
          <w:szCs w:val="28"/>
          <w:lang w:eastAsia="ru-RU"/>
        </w:rPr>
        <w:t>-</w:t>
      </w:r>
      <w:r w:rsidRPr="001D0F19">
        <w:rPr>
          <w:rFonts w:ascii="Times New Roman" w:eastAsia="Times New Roman" w:hAnsi="Times New Roman" w:cs="Times New Roman"/>
          <w:sz w:val="28"/>
          <w:szCs w:val="28"/>
          <w:lang w:val="kk-KZ" w:eastAsia="ru-RU"/>
        </w:rPr>
        <w:t>157.</w:t>
      </w:r>
    </w:p>
    <w:p w14:paraId="6EBD386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218 GOV.UK strategy and transformation / UK Government Digital Service (2022) // </w:t>
      </w:r>
      <w:hyperlink r:id="rId113" w:tgtFrame="_blank" w:history="1">
        <w:r w:rsidRPr="001D0F19">
          <w:rPr>
            <w:rFonts w:ascii="Times New Roman" w:eastAsia="Times New Roman" w:hAnsi="Times New Roman" w:cs="Times New Roman"/>
            <w:sz w:val="28"/>
            <w:szCs w:val="28"/>
            <w:lang w:eastAsia="ru-RU"/>
          </w:rPr>
          <w:t>https://www.gov.uk</w:t>
        </w:r>
      </w:hyperlink>
      <w:r w:rsidRPr="001D0F19">
        <w:rPr>
          <w:rFonts w:ascii="Times New Roman" w:eastAsia="Times New Roman" w:hAnsi="Times New Roman" w:cs="Times New Roman"/>
          <w:sz w:val="28"/>
          <w:szCs w:val="28"/>
          <w:lang w:eastAsia="ru-RU"/>
        </w:rPr>
        <w:t>. 12.12.2024.</w:t>
      </w:r>
    </w:p>
    <w:p w14:paraId="6C292519"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219 Digital inclusion for rural populations: Policy Brief / UNDP Kazakhstan (2022) // </w:t>
      </w:r>
      <w:hyperlink r:id="rId114" w:tgtFrame="_blank" w:history="1">
        <w:r w:rsidRPr="001D0F19">
          <w:rPr>
            <w:rFonts w:ascii="Times New Roman" w:eastAsia="Times New Roman" w:hAnsi="Times New Roman" w:cs="Times New Roman"/>
            <w:sz w:val="28"/>
            <w:szCs w:val="28"/>
            <w:lang w:eastAsia="ru-RU"/>
          </w:rPr>
          <w:t>https://www.kz.undp.org</w:t>
        </w:r>
      </w:hyperlink>
    </w:p>
    <w:p w14:paraId="0181291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220 MyInfo: Empowering Citizens, Streamlining Services / GovTech Singapore (2021) // </w:t>
      </w:r>
      <w:hyperlink r:id="rId115" w:tgtFrame="_blank" w:history="1">
        <w:r w:rsidRPr="001D0F19">
          <w:rPr>
            <w:rFonts w:ascii="Times New Roman" w:eastAsia="Times New Roman" w:hAnsi="Times New Roman" w:cs="Times New Roman"/>
            <w:sz w:val="28"/>
            <w:szCs w:val="28"/>
            <w:lang w:eastAsia="ru-RU"/>
          </w:rPr>
          <w:t>https://www.tech.gov.sg</w:t>
        </w:r>
      </w:hyperlink>
      <w:r w:rsidRPr="001D0F19">
        <w:rPr>
          <w:rFonts w:ascii="Times New Roman" w:eastAsia="Times New Roman" w:hAnsi="Times New Roman" w:cs="Times New Roman"/>
          <w:sz w:val="28"/>
          <w:szCs w:val="28"/>
          <w:lang w:eastAsia="ru-RU"/>
        </w:rPr>
        <w:t>. 12.12.2024.</w:t>
      </w:r>
    </w:p>
    <w:p w14:paraId="53123EA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221 Designing with users: the Canadian approach / Canada Digital Government (2020) // </w:t>
      </w:r>
      <w:hyperlink r:id="rId116" w:tgtFrame="_blank" w:history="1">
        <w:r w:rsidRPr="001D0F19">
          <w:rPr>
            <w:rFonts w:ascii="Times New Roman" w:eastAsia="Times New Roman" w:hAnsi="Times New Roman" w:cs="Times New Roman"/>
            <w:sz w:val="28"/>
            <w:szCs w:val="28"/>
            <w:lang w:eastAsia="ru-RU"/>
          </w:rPr>
          <w:t>https://digital.canada.ca</w:t>
        </w:r>
      </w:hyperlink>
      <w:r w:rsidRPr="001D0F19">
        <w:rPr>
          <w:rFonts w:ascii="Times New Roman" w:eastAsia="Times New Roman" w:hAnsi="Times New Roman" w:cs="Times New Roman"/>
          <w:sz w:val="28"/>
          <w:szCs w:val="28"/>
          <w:lang w:eastAsia="ru-RU"/>
        </w:rPr>
        <w:t>. 12.12.2023.</w:t>
      </w:r>
    </w:p>
    <w:p w14:paraId="7DFB858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222 Digital Competence Framework for Public Servants / Digital Ready Public Sector (2021) // </w:t>
      </w:r>
      <w:hyperlink r:id="rId117" w:tgtFrame="_blank" w:history="1">
        <w:r w:rsidRPr="001D0F19">
          <w:rPr>
            <w:rFonts w:ascii="Times New Roman" w:eastAsia="Times New Roman" w:hAnsi="Times New Roman" w:cs="Times New Roman"/>
            <w:sz w:val="28"/>
            <w:szCs w:val="28"/>
            <w:lang w:eastAsia="ru-RU"/>
          </w:rPr>
          <w:t>https://digst.dk</w:t>
        </w:r>
      </w:hyperlink>
      <w:r w:rsidRPr="001D0F19">
        <w:rPr>
          <w:rFonts w:ascii="Times New Roman" w:eastAsia="Times New Roman" w:hAnsi="Times New Roman" w:cs="Times New Roman"/>
          <w:sz w:val="28"/>
          <w:szCs w:val="28"/>
          <w:lang w:eastAsia="ru-RU"/>
        </w:rPr>
        <w:t>. 12.12.2023.</w:t>
      </w:r>
    </w:p>
    <w:p w14:paraId="353F96EB"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223 One-Stop Shops for Citizens and Business / OECD (2020) // </w:t>
      </w:r>
      <w:hyperlink r:id="rId118" w:tgtFrame="_blank" w:history="1">
        <w:r w:rsidRPr="001D0F19">
          <w:rPr>
            <w:rFonts w:ascii="Times New Roman" w:eastAsia="Times New Roman" w:hAnsi="Times New Roman" w:cs="Times New Roman"/>
            <w:sz w:val="28"/>
            <w:szCs w:val="28"/>
            <w:lang w:eastAsia="ru-RU"/>
          </w:rPr>
          <w:t>https://www.oecd.org/gov/service-delivery.htm</w:t>
        </w:r>
      </w:hyperlink>
      <w:r w:rsidRPr="001D0F19">
        <w:rPr>
          <w:rFonts w:ascii="Times New Roman" w:eastAsia="Times New Roman" w:hAnsi="Times New Roman" w:cs="Times New Roman"/>
          <w:sz w:val="28"/>
          <w:szCs w:val="28"/>
          <w:lang w:eastAsia="ru-RU"/>
        </w:rPr>
        <w:t>. 12.12.2023.</w:t>
      </w:r>
    </w:p>
    <w:p w14:paraId="638D7270"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224 Estonia: The Digital Republic / World Bank (2018) // </w:t>
      </w:r>
      <w:hyperlink r:id="rId119" w:history="1">
        <w:r w:rsidRPr="001D0F19">
          <w:rPr>
            <w:rStyle w:val="af0"/>
            <w:rFonts w:ascii="Times New Roman" w:eastAsia="Times New Roman" w:hAnsi="Times New Roman" w:cs="Times New Roman"/>
            <w:sz w:val="28"/>
            <w:szCs w:val="28"/>
            <w:lang w:eastAsia="ru-RU"/>
          </w:rPr>
          <w:t>https://www.worldbank.org/en/news/feature/2018/12/10/estonia-the.</w:t>
        </w:r>
      </w:hyperlink>
      <w:r w:rsidRPr="001D0F19">
        <w:rPr>
          <w:rFonts w:ascii="Times New Roman" w:eastAsia="Times New Roman" w:hAnsi="Times New Roman" w:cs="Times New Roman"/>
          <w:sz w:val="28"/>
          <w:szCs w:val="28"/>
          <w:lang w:eastAsia="ru-RU"/>
        </w:rPr>
        <w:t xml:space="preserve"> 12.12.2023.</w:t>
      </w:r>
    </w:p>
    <w:p w14:paraId="446C0DF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225 Connecting Canadians / Government of Canada (2020) // </w:t>
      </w:r>
      <w:hyperlink r:id="rId120" w:tgtFrame="_blank" w:history="1">
        <w:r w:rsidRPr="001D0F19">
          <w:rPr>
            <w:rFonts w:ascii="Times New Roman" w:eastAsia="Times New Roman" w:hAnsi="Times New Roman" w:cs="Times New Roman"/>
            <w:sz w:val="28"/>
            <w:szCs w:val="28"/>
            <w:lang w:eastAsia="ru-RU"/>
          </w:rPr>
          <w:t>https://ised-isde.canada.ca/site/connecting-canadians/en</w:t>
        </w:r>
      </w:hyperlink>
      <w:r w:rsidRPr="001D0F19">
        <w:rPr>
          <w:rFonts w:ascii="Times New Roman" w:eastAsia="Times New Roman" w:hAnsi="Times New Roman" w:cs="Times New Roman"/>
          <w:sz w:val="28"/>
          <w:szCs w:val="28"/>
          <w:lang w:eastAsia="ru-RU"/>
        </w:rPr>
        <w:t>. 12.12.2023.</w:t>
      </w:r>
    </w:p>
    <w:p w14:paraId="0060064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22</w:t>
      </w:r>
      <w:r w:rsidRPr="001D0F19">
        <w:rPr>
          <w:rFonts w:ascii="Times New Roman" w:eastAsia="Times New Roman" w:hAnsi="Times New Roman" w:cs="Times New Roman"/>
          <w:sz w:val="28"/>
          <w:szCs w:val="28"/>
          <w:lang w:eastAsia="ru-RU"/>
        </w:rPr>
        <w:t>6</w:t>
      </w:r>
      <w:r w:rsidRPr="001D0F19">
        <w:rPr>
          <w:rFonts w:ascii="Times New Roman" w:eastAsia="Times New Roman" w:hAnsi="Times New Roman" w:cs="Times New Roman"/>
          <w:sz w:val="28"/>
          <w:szCs w:val="28"/>
          <w:lang w:val="kk-KZ" w:eastAsia="ru-RU"/>
        </w:rPr>
        <w:t xml:space="preserve"> </w:t>
      </w:r>
      <w:r w:rsidRPr="001D0F19">
        <w:rPr>
          <w:rFonts w:ascii="Times New Roman" w:hAnsi="Times New Roman" w:cs="Times New Roman"/>
          <w:sz w:val="28"/>
          <w:szCs w:val="28"/>
        </w:rPr>
        <w:t xml:space="preserve">New Journey to Digital Platform Government Korea’s Strategy for Government Innovation </w:t>
      </w:r>
      <w:r w:rsidRPr="001D0F19">
        <w:rPr>
          <w:rFonts w:ascii="Times New Roman" w:eastAsia="Times New Roman" w:hAnsi="Times New Roman" w:cs="Times New Roman"/>
          <w:sz w:val="28"/>
          <w:szCs w:val="28"/>
          <w:lang w:val="kk-KZ" w:eastAsia="ru-RU"/>
        </w:rPr>
        <w:t xml:space="preserve">(2023) </w:t>
      </w:r>
      <w:r w:rsidRPr="001D0F19">
        <w:rPr>
          <w:rFonts w:ascii="Times New Roman" w:hAnsi="Times New Roman" w:cs="Times New Roman"/>
          <w:sz w:val="28"/>
          <w:szCs w:val="28"/>
        </w:rPr>
        <w:t>//</w:t>
      </w:r>
      <w:r w:rsidRPr="001D0F19">
        <w:rPr>
          <w:rFonts w:ascii="Times New Roman" w:hAnsi="Times New Roman" w:cs="Times New Roman"/>
          <w:sz w:val="28"/>
          <w:szCs w:val="28"/>
          <w:lang w:val="kk-KZ"/>
        </w:rPr>
        <w:t xml:space="preserve"> </w:t>
      </w:r>
      <w:hyperlink r:id="rId121" w:history="1">
        <w:r w:rsidRPr="001D0F19">
          <w:rPr>
            <w:rStyle w:val="af0"/>
            <w:rFonts w:ascii="Times New Roman" w:hAnsi="Times New Roman" w:cs="Times New Roman"/>
            <w:sz w:val="28"/>
            <w:szCs w:val="28"/>
            <w:lang w:val="kk-KZ"/>
          </w:rPr>
          <w:t>https://thedocs.worldbank.org</w:t>
        </w:r>
        <w:r w:rsidRPr="001D0F19">
          <w:rPr>
            <w:rStyle w:val="af0"/>
            <w:rFonts w:ascii="Times New Roman" w:hAnsi="Times New Roman" w:cs="Times New Roman"/>
            <w:sz w:val="28"/>
            <w:szCs w:val="28"/>
          </w:rPr>
          <w:t>.</w:t>
        </w:r>
      </w:hyperlink>
      <w:r w:rsidRPr="001D0F19">
        <w:rPr>
          <w:rStyle w:val="af0"/>
          <w:rFonts w:ascii="Times New Roman" w:hAnsi="Times New Roman" w:cs="Times New Roman"/>
          <w:sz w:val="28"/>
          <w:szCs w:val="28"/>
        </w:rPr>
        <w:t xml:space="preserve"> </w:t>
      </w:r>
      <w:r w:rsidRPr="001D0F19">
        <w:rPr>
          <w:rFonts w:ascii="Times New Roman" w:eastAsia="Times New Roman" w:hAnsi="Times New Roman" w:cs="Times New Roman"/>
          <w:sz w:val="28"/>
          <w:szCs w:val="28"/>
          <w:lang w:eastAsia="ru-RU"/>
        </w:rPr>
        <w:t>12.12.2024.</w:t>
      </w:r>
    </w:p>
    <w:p w14:paraId="7EDCE9CA"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22</w:t>
      </w:r>
      <w:r w:rsidRPr="001D0F19">
        <w:rPr>
          <w:rFonts w:ascii="Times New Roman" w:eastAsia="Times New Roman" w:hAnsi="Times New Roman" w:cs="Times New Roman"/>
          <w:sz w:val="28"/>
          <w:szCs w:val="28"/>
          <w:lang w:eastAsia="ru-RU"/>
        </w:rPr>
        <w:t xml:space="preserve">7 Digital Service Standard / Digital Transformation Agency (Australia) (2022) // </w:t>
      </w:r>
      <w:hyperlink r:id="rId122" w:tgtFrame="_blank" w:history="1">
        <w:r w:rsidRPr="001D0F19">
          <w:rPr>
            <w:rFonts w:ascii="Times New Roman" w:eastAsia="Times New Roman" w:hAnsi="Times New Roman" w:cs="Times New Roman"/>
            <w:sz w:val="28"/>
            <w:szCs w:val="28"/>
            <w:lang w:eastAsia="ru-RU"/>
          </w:rPr>
          <w:t>https://www.dta.gov.au/our-projects/digital-service-standard</w:t>
        </w:r>
      </w:hyperlink>
      <w:r w:rsidRPr="001D0F19">
        <w:rPr>
          <w:rFonts w:ascii="Times New Roman" w:eastAsia="Times New Roman" w:hAnsi="Times New Roman" w:cs="Times New Roman"/>
          <w:sz w:val="28"/>
          <w:szCs w:val="28"/>
          <w:lang w:eastAsia="ru-RU"/>
        </w:rPr>
        <w:t>. 12.12.2024.</w:t>
      </w:r>
    </w:p>
    <w:p w14:paraId="7C01E616"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228 Innovative Citizen Engagement / OECD (2020) // </w:t>
      </w:r>
      <w:hyperlink r:id="rId123" w:tgtFrame="_blank" w:history="1">
        <w:r w:rsidRPr="001D0F19">
          <w:rPr>
            <w:rFonts w:ascii="Times New Roman" w:eastAsia="Times New Roman" w:hAnsi="Times New Roman" w:cs="Times New Roman"/>
            <w:sz w:val="28"/>
            <w:szCs w:val="28"/>
            <w:lang w:eastAsia="ru-RU"/>
          </w:rPr>
          <w:t>https://www.oecd.org/gov/innovative-citizen-engagement.htm</w:t>
        </w:r>
      </w:hyperlink>
      <w:r w:rsidRPr="001D0F19">
        <w:rPr>
          <w:rFonts w:ascii="Times New Roman" w:eastAsia="Times New Roman" w:hAnsi="Times New Roman" w:cs="Times New Roman"/>
          <w:sz w:val="28"/>
          <w:szCs w:val="28"/>
          <w:lang w:eastAsia="ru-RU"/>
        </w:rPr>
        <w:t>. 12.12.2024.</w:t>
      </w:r>
    </w:p>
    <w:p w14:paraId="6FE4E462"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 xml:space="preserve">229 Қоғамдық қанағаттану деңгейін зерттеу нәтижелері (2023) // </w:t>
      </w:r>
      <w:hyperlink r:id="rId124" w:history="1">
        <w:r w:rsidRPr="001D0F19">
          <w:rPr>
            <w:rStyle w:val="af0"/>
            <w:rFonts w:ascii="Times New Roman" w:eastAsia="Times New Roman" w:hAnsi="Times New Roman" w:cs="Times New Roman"/>
            <w:sz w:val="28"/>
            <w:szCs w:val="28"/>
            <w:lang w:val="kk-KZ" w:eastAsia="ru-RU"/>
          </w:rPr>
          <w:t>https://www.gov.kz/memleket/entities/qyzmet/press/news/details/70264</w:t>
        </w:r>
      </w:hyperlink>
      <w:r w:rsidRPr="001D0F19">
        <w:rPr>
          <w:rStyle w:val="af0"/>
          <w:rFonts w:ascii="Times New Roman" w:eastAsia="Times New Roman" w:hAnsi="Times New Roman" w:cs="Times New Roman"/>
          <w:sz w:val="28"/>
          <w:szCs w:val="28"/>
          <w:lang w:val="kk-KZ" w:eastAsia="ru-RU"/>
        </w:rPr>
        <w:t>. 10.11.2024.</w:t>
      </w:r>
    </w:p>
    <w:p w14:paraId="3B1A705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23</w:t>
      </w:r>
      <w:r w:rsidRPr="001D0F19">
        <w:rPr>
          <w:rFonts w:ascii="Times New Roman" w:eastAsia="Times New Roman" w:hAnsi="Times New Roman" w:cs="Times New Roman"/>
          <w:sz w:val="28"/>
          <w:szCs w:val="28"/>
          <w:lang w:eastAsia="ru-RU"/>
        </w:rPr>
        <w:t>0</w:t>
      </w:r>
      <w:r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eastAsia="ru-RU"/>
        </w:rPr>
        <w:t xml:space="preserve">MyInfo: A personal data platform / </w:t>
      </w:r>
      <w:r w:rsidRPr="001D0F19">
        <w:rPr>
          <w:rFonts w:ascii="Times New Roman" w:eastAsia="Times New Roman" w:hAnsi="Times New Roman" w:cs="Times New Roman"/>
          <w:sz w:val="28"/>
          <w:szCs w:val="28"/>
          <w:lang w:val="kk-KZ" w:eastAsia="ru-RU"/>
        </w:rPr>
        <w:t>GovTech Singapore (2020)</w:t>
      </w:r>
      <w:r w:rsidRPr="001D0F19">
        <w:rPr>
          <w:rFonts w:ascii="Times New Roman" w:eastAsia="Times New Roman" w:hAnsi="Times New Roman" w:cs="Times New Roman"/>
          <w:sz w:val="28"/>
          <w:szCs w:val="28"/>
          <w:lang w:eastAsia="ru-RU"/>
        </w:rPr>
        <w:t xml:space="preserve"> // </w:t>
      </w:r>
      <w:hyperlink r:id="rId125" w:tgtFrame="_blank" w:history="1">
        <w:r w:rsidRPr="001D0F19">
          <w:rPr>
            <w:rFonts w:ascii="Times New Roman" w:eastAsia="Times New Roman" w:hAnsi="Times New Roman" w:cs="Times New Roman"/>
            <w:sz w:val="28"/>
            <w:szCs w:val="28"/>
            <w:lang w:eastAsia="ru-RU"/>
          </w:rPr>
          <w:t>https://www.tech.gov.sg/products-and-services/myinfo</w:t>
        </w:r>
      </w:hyperlink>
      <w:r w:rsidRPr="001D0F19">
        <w:rPr>
          <w:rFonts w:ascii="Times New Roman" w:eastAsia="Times New Roman" w:hAnsi="Times New Roman" w:cs="Times New Roman"/>
          <w:sz w:val="28"/>
          <w:szCs w:val="28"/>
          <w:lang w:eastAsia="ru-RU"/>
        </w:rPr>
        <w:t>. 10.12.2024.</w:t>
      </w:r>
    </w:p>
    <w:p w14:paraId="0053E936"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eastAsia="ru-RU"/>
        </w:rPr>
        <w:t xml:space="preserve">231 Blockchain for Land Registration in Georgia / World Bank (2017) // </w:t>
      </w:r>
      <w:hyperlink r:id="rId126" w:history="1">
        <w:r w:rsidRPr="001D0F19">
          <w:rPr>
            <w:rStyle w:val="af0"/>
            <w:rFonts w:ascii="Times New Roman" w:eastAsia="Times New Roman" w:hAnsi="Times New Roman" w:cs="Times New Roman"/>
            <w:sz w:val="28"/>
            <w:szCs w:val="28"/>
            <w:lang w:eastAsia="ru-RU"/>
          </w:rPr>
          <w:t>https://blogs.worldbank.org/developmenttalk/blockchain-land-registry.</w:t>
        </w:r>
      </w:hyperlink>
      <w:r w:rsidRPr="001D0F19">
        <w:rPr>
          <w:rFonts w:ascii="Times New Roman" w:eastAsia="Times New Roman" w:hAnsi="Times New Roman" w:cs="Times New Roman"/>
          <w:sz w:val="28"/>
          <w:szCs w:val="28"/>
          <w:lang w:eastAsia="ru-RU"/>
        </w:rPr>
        <w:t xml:space="preserve"> 10.11.2024.</w:t>
      </w:r>
    </w:p>
    <w:p w14:paraId="2E2673EA"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Times New Roman" w:hAnsi="Times New Roman" w:cs="Times New Roman"/>
          <w:sz w:val="28"/>
          <w:szCs w:val="28"/>
          <w:lang w:val="kk-KZ" w:eastAsia="ru-RU"/>
        </w:rPr>
        <w:t>23</w:t>
      </w:r>
      <w:r w:rsidRPr="001D0F19">
        <w:rPr>
          <w:rFonts w:ascii="Times New Roman" w:eastAsia="Times New Roman" w:hAnsi="Times New Roman" w:cs="Times New Roman"/>
          <w:sz w:val="28"/>
          <w:szCs w:val="28"/>
          <w:lang w:eastAsia="ru-RU"/>
        </w:rPr>
        <w:t>2</w:t>
      </w:r>
      <w:r w:rsidRPr="001D0F19">
        <w:rPr>
          <w:rFonts w:ascii="Times New Roman" w:eastAsia="Times New Roman" w:hAnsi="Times New Roman" w:cs="Times New Roman"/>
          <w:sz w:val="28"/>
          <w:szCs w:val="28"/>
          <w:lang w:val="kk-KZ" w:eastAsia="ru-RU"/>
        </w:rPr>
        <w:t xml:space="preserve"> Benefits of Digital Government / Government of Canada (2021) // </w:t>
      </w:r>
      <w:hyperlink r:id="rId127" w:tgtFrame="_blank" w:history="1">
        <w:r w:rsidRPr="001D0F19">
          <w:rPr>
            <w:rFonts w:ascii="Times New Roman" w:eastAsia="Times New Roman" w:hAnsi="Times New Roman" w:cs="Times New Roman"/>
            <w:sz w:val="28"/>
            <w:szCs w:val="28"/>
            <w:lang w:val="kk-KZ" w:eastAsia="ru-RU"/>
          </w:rPr>
          <w:t>https://www.canada.ca/en/government/system/digital-government.html</w:t>
        </w:r>
      </w:hyperlink>
      <w:r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ru-RU" w:eastAsia="ru-RU"/>
        </w:rPr>
        <w:t>10.11.2024.</w:t>
      </w:r>
    </w:p>
    <w:p w14:paraId="1439B3CD" w14:textId="77777777" w:rsidR="00F422D6" w:rsidRPr="001D0F19" w:rsidRDefault="00F422D6" w:rsidP="008213E9">
      <w:pPr>
        <w:widowControl w:val="0"/>
        <w:shd w:val="clear" w:color="auto" w:fill="FFFFFF"/>
        <w:tabs>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23</w:t>
      </w:r>
      <w:r w:rsidRPr="001D0F19">
        <w:rPr>
          <w:rFonts w:ascii="Times New Roman" w:hAnsi="Times New Roman" w:cs="Times New Roman"/>
          <w:sz w:val="28"/>
          <w:szCs w:val="28"/>
          <w:lang w:val="ru-RU"/>
        </w:rPr>
        <w:t>3</w:t>
      </w:r>
      <w:r w:rsidRPr="001D0F19">
        <w:rPr>
          <w:lang w:val="kk-KZ"/>
        </w:rPr>
        <w:t xml:space="preserve"> </w:t>
      </w:r>
      <w:r w:rsidRPr="001D0F19">
        <w:rPr>
          <w:rFonts w:ascii="Times New Roman" w:eastAsia="Times New Roman" w:hAnsi="Times New Roman" w:cs="Times New Roman"/>
          <w:sz w:val="28"/>
          <w:szCs w:val="28"/>
          <w:lang w:val="kk-KZ" w:eastAsia="ru-RU"/>
        </w:rPr>
        <w:t>Электрондық үкімет порталының қызметтік есептері</w:t>
      </w:r>
      <w:r w:rsidRPr="001D0F19">
        <w:rPr>
          <w:lang w:val="kk-KZ"/>
        </w:rPr>
        <w:t xml:space="preserve"> </w:t>
      </w:r>
      <w:r w:rsidRPr="001D0F19">
        <w:rPr>
          <w:rFonts w:ascii="Times New Roman" w:hAnsi="Times New Roman" w:cs="Times New Roman"/>
          <w:sz w:val="28"/>
          <w:szCs w:val="28"/>
          <w:lang w:val="kk-KZ"/>
        </w:rPr>
        <w:t>(2025) //</w:t>
      </w:r>
      <w:r w:rsidRPr="001D0F19">
        <w:rPr>
          <w:lang w:val="kk-KZ"/>
        </w:rPr>
        <w:t xml:space="preserve"> </w:t>
      </w:r>
      <w:hyperlink w:history="1"/>
      <w:r w:rsidRPr="001D0F19">
        <w:rPr>
          <w:rFonts w:ascii="Times New Roman" w:eastAsia="Times New Roman" w:hAnsi="Times New Roman" w:cs="Times New Roman"/>
          <w:sz w:val="28"/>
          <w:szCs w:val="28"/>
          <w:lang w:val="kk-KZ" w:eastAsia="ru-RU"/>
        </w:rPr>
        <w:t xml:space="preserve"> https://www.gov.kz/memleket/entities/mdai/activities/7?lang=kk</w:t>
      </w:r>
      <w:r w:rsidRPr="001D0F19">
        <w:rPr>
          <w:rFonts w:ascii="Times New Roman" w:eastAsia="Times New Roman" w:hAnsi="Times New Roman" w:cs="Times New Roman"/>
          <w:sz w:val="28"/>
          <w:szCs w:val="28"/>
          <w:lang w:val="ru-RU" w:eastAsia="ru-RU"/>
        </w:rPr>
        <w:t>.</w:t>
      </w:r>
      <w:r w:rsidRPr="001D0F19">
        <w:rPr>
          <w:rFonts w:ascii="Times New Roman" w:eastAsia="Times New Roman" w:hAnsi="Times New Roman" w:cs="Times New Roman"/>
          <w:sz w:val="28"/>
          <w:szCs w:val="28"/>
          <w:lang w:val="kk-KZ" w:eastAsia="ru-RU"/>
        </w:rPr>
        <w:t xml:space="preserve"> </w:t>
      </w:r>
      <w:r w:rsidRPr="001D0F19">
        <w:rPr>
          <w:rFonts w:ascii="Times New Roman" w:eastAsia="Times New Roman" w:hAnsi="Times New Roman" w:cs="Times New Roman"/>
          <w:sz w:val="28"/>
          <w:szCs w:val="28"/>
          <w:lang w:val="ru-RU" w:eastAsia="ru-RU"/>
        </w:rPr>
        <w:t>10.109.2025.</w:t>
      </w:r>
    </w:p>
    <w:p w14:paraId="04B36E8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23</w:t>
      </w:r>
      <w:r w:rsidRPr="001D0F19">
        <w:rPr>
          <w:rFonts w:ascii="Times New Roman" w:eastAsia="Calibri" w:hAnsi="Times New Roman" w:cs="Times New Roman"/>
          <w:bCs/>
          <w:sz w:val="28"/>
          <w:szCs w:val="28"/>
        </w:rPr>
        <w:t>4</w:t>
      </w:r>
      <w:r w:rsidRPr="001D0F19">
        <w:rPr>
          <w:rFonts w:ascii="Times New Roman" w:eastAsia="Calibri" w:hAnsi="Times New Roman" w:cs="Times New Roman"/>
          <w:bCs/>
          <w:sz w:val="28"/>
          <w:szCs w:val="28"/>
          <w:lang w:val="kk-KZ"/>
        </w:rPr>
        <w:t xml:space="preserve"> German Federal Ministry of the Interior – E-Government Дереккөз: </w:t>
      </w:r>
      <w:hyperlink r:id="rId128" w:history="1">
        <w:r w:rsidRPr="001D0F19">
          <w:rPr>
            <w:rStyle w:val="af0"/>
            <w:rFonts w:ascii="Times New Roman" w:eastAsia="Calibri" w:hAnsi="Times New Roman" w:cs="Times New Roman"/>
            <w:bCs/>
            <w:sz w:val="28"/>
            <w:szCs w:val="28"/>
            <w:lang w:val="kk-KZ"/>
          </w:rPr>
          <w:t>https://www.bmi.bund.de</w:t>
        </w:r>
      </w:hyperlink>
      <w:r w:rsidRPr="001D0F19">
        <w:rPr>
          <w:rStyle w:val="af0"/>
          <w:rFonts w:ascii="Times New Roman" w:eastAsia="Calibri" w:hAnsi="Times New Roman" w:cs="Times New Roman"/>
          <w:bCs/>
          <w:sz w:val="28"/>
          <w:szCs w:val="28"/>
        </w:rPr>
        <w:t>. 10.10.2024.</w:t>
      </w:r>
    </w:p>
    <w:p w14:paraId="72A40D9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23</w:t>
      </w:r>
      <w:r w:rsidRPr="001D0F19">
        <w:rPr>
          <w:rFonts w:ascii="Times New Roman" w:eastAsia="Calibri" w:hAnsi="Times New Roman" w:cs="Times New Roman"/>
          <w:bCs/>
          <w:sz w:val="28"/>
          <w:szCs w:val="28"/>
        </w:rPr>
        <w:t>5</w:t>
      </w:r>
      <w:r w:rsidRPr="001D0F19">
        <w:rPr>
          <w:rFonts w:ascii="Times New Roman" w:eastAsia="Calibri" w:hAnsi="Times New Roman" w:cs="Times New Roman"/>
          <w:bCs/>
          <w:sz w:val="28"/>
          <w:szCs w:val="28"/>
          <w:lang w:val="kk-KZ"/>
        </w:rPr>
        <w:t xml:space="preserve"> HM Revenue &amp; Customs (HMRC) – Digital Transformation </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w:t>
      </w:r>
      <w:hyperlink r:id="rId129" w:history="1">
        <w:r w:rsidRPr="001D0F19">
          <w:rPr>
            <w:rStyle w:val="af0"/>
            <w:rFonts w:ascii="Times New Roman" w:eastAsia="Calibri" w:hAnsi="Times New Roman" w:cs="Times New Roman"/>
            <w:bCs/>
            <w:sz w:val="28"/>
            <w:szCs w:val="28"/>
            <w:lang w:val="kk-KZ"/>
          </w:rPr>
          <w:t>https://www.gov.uk/government/organisations/hm-revenue-customs</w:t>
        </w:r>
      </w:hyperlink>
      <w:r w:rsidRPr="001D0F19">
        <w:rPr>
          <w:rStyle w:val="af0"/>
          <w:rFonts w:ascii="Times New Roman" w:eastAsia="Calibri" w:hAnsi="Times New Roman" w:cs="Times New Roman"/>
          <w:bCs/>
          <w:sz w:val="28"/>
          <w:szCs w:val="28"/>
        </w:rPr>
        <w:t>. 10.10.2024.</w:t>
      </w:r>
    </w:p>
    <w:p w14:paraId="1AA9CD1F"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23</w:t>
      </w:r>
      <w:r w:rsidRPr="001D0F19">
        <w:rPr>
          <w:rFonts w:ascii="Times New Roman" w:eastAsia="Calibri" w:hAnsi="Times New Roman" w:cs="Times New Roman"/>
          <w:bCs/>
          <w:sz w:val="28"/>
          <w:szCs w:val="28"/>
        </w:rPr>
        <w:t>6</w:t>
      </w:r>
      <w:r w:rsidRPr="001D0F19">
        <w:rPr>
          <w:rFonts w:ascii="Times New Roman" w:eastAsia="Calibri" w:hAnsi="Times New Roman" w:cs="Times New Roman"/>
          <w:bCs/>
          <w:sz w:val="28"/>
          <w:szCs w:val="28"/>
          <w:lang w:val="kk-KZ"/>
        </w:rPr>
        <w:t xml:space="preserve"> Singapore Government e-Services </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https://www.gov.sg</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10.10.2024.</w:t>
      </w:r>
      <w:r w:rsidRPr="001D0F19">
        <w:rPr>
          <w:rFonts w:ascii="Times New Roman" w:eastAsia="Calibri" w:hAnsi="Times New Roman" w:cs="Times New Roman"/>
          <w:bCs/>
          <w:sz w:val="28"/>
          <w:szCs w:val="28"/>
          <w:lang w:val="kk-KZ"/>
        </w:rPr>
        <w:t xml:space="preserve"> </w:t>
      </w:r>
    </w:p>
    <w:p w14:paraId="7F2ED688"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37</w:t>
      </w:r>
      <w:r w:rsidRPr="001D0F19">
        <w:rPr>
          <w:rFonts w:ascii="Times New Roman" w:eastAsia="Calibri" w:hAnsi="Times New Roman" w:cs="Times New Roman"/>
          <w:bCs/>
          <w:sz w:val="28"/>
          <w:szCs w:val="28"/>
          <w:lang w:val="kk-KZ"/>
        </w:rPr>
        <w:t xml:space="preserve"> ACRA &amp; IRAS – Corporate and Tax Regulation in Singapore </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https://www.acra.gov.sg / https://www.iras.gov.sg</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10.10.2024.</w:t>
      </w:r>
      <w:r w:rsidRPr="001D0F19">
        <w:rPr>
          <w:rFonts w:ascii="Times New Roman" w:eastAsia="Calibri" w:hAnsi="Times New Roman" w:cs="Times New Roman"/>
          <w:bCs/>
          <w:sz w:val="28"/>
          <w:szCs w:val="28"/>
          <w:lang w:val="kk-KZ"/>
        </w:rPr>
        <w:t xml:space="preserve"> </w:t>
      </w:r>
    </w:p>
    <w:p w14:paraId="42E9090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238 Қазақстан Республикасының Кодексі. Қазақстан Республикасының Азаматтық кодексі: 1994 жылдың 27 желтоқсанда, №268-ХIII қабылданған // https://adilet.zan.kz/kaz/docs/K940001000_. 10.05.2025.</w:t>
      </w:r>
    </w:p>
    <w:p w14:paraId="010D3C6D"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239 Қазақстан Республикасы Әділет министрінің м.а. Бұйрығы. Заңды тұлғаларды мемлекеттік тіркеу және филиалдар мен өкілдіктерді есептік тіркеу жөнінде мемлекеттік қызметтер көрсету қағидаларын бекіту туралы: 2020 жылдың 29 мамырда, №66 бекітілген // https://adilet.zan.kz/kaz/docs. 10.02.2025. </w:t>
      </w:r>
    </w:p>
    <w:p w14:paraId="73D3C902"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240 Қазақстан Республикасының Заңы. Қазақстан Республикасының мемлекеттік қызметі туралы: 2015 жылғы 23 қарашадағы №416-V ҚРЗ // https://adilet.zan.kz/kaz/docs/Z1500000416. 10.05.2025.</w:t>
      </w:r>
    </w:p>
    <w:p w14:paraId="1ED34066"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hAnsi="Times New Roman" w:cs="Times New Roman"/>
          <w:sz w:val="28"/>
          <w:szCs w:val="28"/>
          <w:lang w:val="kk-KZ"/>
        </w:rPr>
        <w:t xml:space="preserve">241 Заңды тұлғаларды тіркеу / E-Gov.kz (2025) // </w:t>
      </w:r>
      <w:hyperlink r:id="rId130" w:history="1">
        <w:r w:rsidRPr="001D0F19">
          <w:rPr>
            <w:rStyle w:val="af0"/>
            <w:rFonts w:ascii="Times New Roman" w:hAnsi="Times New Roman" w:cs="Times New Roman"/>
            <w:sz w:val="28"/>
            <w:szCs w:val="28"/>
            <w:lang w:val="kk-KZ"/>
          </w:rPr>
          <w:t>https://egov.kz/cms/ru/services/business_registration/pass042com_mu</w:t>
        </w:r>
      </w:hyperlink>
      <w:r w:rsidRPr="001D0F19">
        <w:rPr>
          <w:rStyle w:val="af0"/>
          <w:rFonts w:ascii="Times New Roman" w:hAnsi="Times New Roman" w:cs="Times New Roman"/>
          <w:sz w:val="28"/>
          <w:szCs w:val="28"/>
          <w:lang w:val="kk-KZ"/>
        </w:rPr>
        <w:t>. 10.06.2025.</w:t>
      </w:r>
    </w:p>
    <w:p w14:paraId="295A530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24</w:t>
      </w:r>
      <w:r w:rsidRPr="001D0F19">
        <w:rPr>
          <w:rFonts w:ascii="Times New Roman" w:eastAsia="Calibri" w:hAnsi="Times New Roman" w:cs="Times New Roman"/>
          <w:bCs/>
          <w:sz w:val="28"/>
          <w:szCs w:val="28"/>
        </w:rPr>
        <w:t>2</w:t>
      </w:r>
      <w:r w:rsidRPr="001D0F19">
        <w:rPr>
          <w:rFonts w:ascii="Times New Roman" w:eastAsia="Calibri" w:hAnsi="Times New Roman" w:cs="Times New Roman"/>
          <w:bCs/>
          <w:sz w:val="28"/>
          <w:szCs w:val="28"/>
          <w:lang w:val="kk-KZ"/>
        </w:rPr>
        <w:t xml:space="preserve"> Venkatesh V., Thong J.Y.L., Xu X. Consumer acceptance and use of information technology: Extending the unified theory of acceptance and use of technology</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MIS Quarterly</w:t>
      </w:r>
      <w:r w:rsidRPr="001D0F19">
        <w:rPr>
          <w:rFonts w:ascii="Times New Roman" w:eastAsia="Calibri" w:hAnsi="Times New Roman" w:cs="Times New Roman"/>
          <w:bCs/>
          <w:sz w:val="28"/>
          <w:szCs w:val="28"/>
        </w:rPr>
        <w:t>. – 2016. – Vol.</w:t>
      </w:r>
      <w:r w:rsidRPr="001D0F19">
        <w:rPr>
          <w:rFonts w:ascii="Times New Roman" w:eastAsia="Calibri" w:hAnsi="Times New Roman" w:cs="Times New Roman"/>
          <w:bCs/>
          <w:sz w:val="28"/>
          <w:szCs w:val="28"/>
          <w:lang w:val="kk-KZ"/>
        </w:rPr>
        <w:t xml:space="preserve"> 36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1</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157-178.</w:t>
      </w:r>
    </w:p>
    <w:p w14:paraId="092F5849"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24</w:t>
      </w:r>
      <w:r w:rsidRPr="001D0F19">
        <w:rPr>
          <w:rFonts w:ascii="Times New Roman" w:eastAsia="Calibri" w:hAnsi="Times New Roman" w:cs="Times New Roman"/>
          <w:bCs/>
          <w:sz w:val="28"/>
          <w:szCs w:val="28"/>
        </w:rPr>
        <w:t>3</w:t>
      </w:r>
      <w:r w:rsidRPr="001D0F19">
        <w:rPr>
          <w:rFonts w:ascii="Times New Roman" w:eastAsia="Calibri" w:hAnsi="Times New Roman" w:cs="Times New Roman"/>
          <w:bCs/>
          <w:sz w:val="28"/>
          <w:szCs w:val="28"/>
          <w:lang w:val="kk-KZ"/>
        </w:rPr>
        <w:t xml:space="preserve"> Kotter J.P. Leading Change. </w:t>
      </w:r>
      <w:r w:rsidRPr="001D0F19">
        <w:rPr>
          <w:rFonts w:ascii="Times New Roman" w:eastAsia="Calibri" w:hAnsi="Times New Roman" w:cs="Times New Roman"/>
          <w:bCs/>
          <w:sz w:val="28"/>
          <w:szCs w:val="28"/>
        </w:rPr>
        <w:t>– Boston, 2012. – 194 p.</w:t>
      </w:r>
    </w:p>
    <w:p w14:paraId="785A92DA" w14:textId="77777777" w:rsidR="00F422D6" w:rsidRPr="001D0F19" w:rsidRDefault="00F422D6" w:rsidP="008213E9">
      <w:pPr>
        <w:widowControl w:val="0"/>
        <w:shd w:val="clear" w:color="auto" w:fill="FFFFFF"/>
        <w:tabs>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24</w:t>
      </w:r>
      <w:r w:rsidRPr="001D0F19">
        <w:rPr>
          <w:rFonts w:ascii="Times New Roman" w:eastAsia="Calibri" w:hAnsi="Times New Roman" w:cs="Times New Roman"/>
          <w:bCs/>
          <w:sz w:val="28"/>
          <w:szCs w:val="28"/>
        </w:rPr>
        <w:t>4</w:t>
      </w:r>
      <w:r w:rsidRPr="001D0F19">
        <w:rPr>
          <w:rFonts w:ascii="Times New Roman" w:eastAsia="Calibri" w:hAnsi="Times New Roman" w:cs="Times New Roman"/>
          <w:bCs/>
          <w:sz w:val="28"/>
          <w:szCs w:val="28"/>
          <w:lang w:val="kk-KZ"/>
        </w:rPr>
        <w:t xml:space="preserve"> Westerman G., Bonnet D., Ferraris P.</w:t>
      </w:r>
      <w:r w:rsidRPr="001D0F19">
        <w:rPr>
          <w:rFonts w:ascii="Times New Roman" w:eastAsia="Calibri" w:hAnsi="Times New Roman" w:cs="Times New Roman"/>
          <w:bCs/>
          <w:sz w:val="28"/>
          <w:szCs w:val="28"/>
        </w:rPr>
        <w:t xml:space="preserve"> et al.</w:t>
      </w:r>
      <w:r w:rsidRPr="001D0F19">
        <w:rPr>
          <w:rFonts w:ascii="Times New Roman" w:eastAsia="Calibri" w:hAnsi="Times New Roman" w:cs="Times New Roman"/>
          <w:bCs/>
          <w:sz w:val="28"/>
          <w:szCs w:val="28"/>
          <w:lang w:val="kk-KZ"/>
        </w:rPr>
        <w:t xml:space="preserve"> Leading Digital: Turning Technology Into Business Transformation. </w:t>
      </w:r>
      <w:r w:rsidRPr="001D0F19">
        <w:rPr>
          <w:rFonts w:ascii="Times New Roman" w:eastAsia="Calibri" w:hAnsi="Times New Roman" w:cs="Times New Roman"/>
          <w:bCs/>
          <w:sz w:val="28"/>
          <w:szCs w:val="28"/>
        </w:rPr>
        <w:t>– Boston, 2014. – 292 p</w:t>
      </w:r>
      <w:r w:rsidRPr="001D0F19">
        <w:rPr>
          <w:rFonts w:ascii="Times New Roman" w:eastAsia="Calibri" w:hAnsi="Times New Roman" w:cs="Times New Roman"/>
          <w:bCs/>
          <w:sz w:val="28"/>
          <w:szCs w:val="28"/>
          <w:lang w:val="kk-KZ"/>
        </w:rPr>
        <w:t>.</w:t>
      </w:r>
    </w:p>
    <w:p w14:paraId="45C0A716"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24</w:t>
      </w:r>
      <w:r w:rsidRPr="001D0F19">
        <w:rPr>
          <w:rFonts w:ascii="Times New Roman" w:eastAsia="Calibri" w:hAnsi="Times New Roman" w:cs="Times New Roman"/>
          <w:bCs/>
          <w:sz w:val="28"/>
          <w:szCs w:val="28"/>
        </w:rPr>
        <w:t>5</w:t>
      </w:r>
      <w:r w:rsidRPr="001D0F19">
        <w:rPr>
          <w:rFonts w:ascii="Times New Roman" w:eastAsia="Calibri" w:hAnsi="Times New Roman" w:cs="Times New Roman"/>
          <w:bCs/>
          <w:sz w:val="28"/>
          <w:szCs w:val="28"/>
          <w:lang w:val="kk-KZ"/>
        </w:rPr>
        <w:t xml:space="preserve"> Carter L., Belanger F. The influence of perceived characteristics of innovating on e-government adoption</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Electronic Journal of e-Government</w:t>
      </w:r>
      <w:r w:rsidRPr="001D0F19">
        <w:rPr>
          <w:rFonts w:ascii="Times New Roman" w:eastAsia="Calibri" w:hAnsi="Times New Roman" w:cs="Times New Roman"/>
          <w:bCs/>
          <w:sz w:val="28"/>
          <w:szCs w:val="28"/>
        </w:rPr>
        <w:t>. – 2005. – Vol.</w:t>
      </w:r>
      <w:r w:rsidRPr="001D0F19">
        <w:rPr>
          <w:rFonts w:ascii="Times New Roman" w:eastAsia="Calibri" w:hAnsi="Times New Roman" w:cs="Times New Roman"/>
          <w:bCs/>
          <w:sz w:val="28"/>
          <w:szCs w:val="28"/>
          <w:lang w:val="kk-KZ"/>
        </w:rPr>
        <w:t xml:space="preserve"> 3</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4</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195-204.</w:t>
      </w:r>
    </w:p>
    <w:p w14:paraId="0AD6D46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24</w:t>
      </w:r>
      <w:r w:rsidRPr="001D0F19">
        <w:rPr>
          <w:rFonts w:ascii="Times New Roman" w:eastAsia="Calibri" w:hAnsi="Times New Roman" w:cs="Times New Roman"/>
          <w:bCs/>
          <w:sz w:val="28"/>
          <w:szCs w:val="28"/>
        </w:rPr>
        <w:t>6</w:t>
      </w:r>
      <w:r w:rsidRPr="001D0F19">
        <w:rPr>
          <w:rFonts w:ascii="Times New Roman" w:eastAsia="Calibri" w:hAnsi="Times New Roman" w:cs="Times New Roman"/>
          <w:bCs/>
          <w:sz w:val="28"/>
          <w:szCs w:val="28"/>
          <w:lang w:val="kk-KZ"/>
        </w:rPr>
        <w:t xml:space="preserve"> Chen J., Siau K., Sheng H. A survey of mobile application usage in public service systems</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Journal of Information Technology</w:t>
      </w:r>
      <w:r w:rsidRPr="001D0F19">
        <w:rPr>
          <w:rFonts w:ascii="Times New Roman" w:eastAsia="Calibri" w:hAnsi="Times New Roman" w:cs="Times New Roman"/>
          <w:bCs/>
          <w:sz w:val="28"/>
          <w:szCs w:val="28"/>
        </w:rPr>
        <w:t xml:space="preserve">. – 2017. – Vol. </w:t>
      </w:r>
      <w:r w:rsidRPr="001D0F19">
        <w:rPr>
          <w:rFonts w:ascii="Times New Roman" w:eastAsia="Calibri" w:hAnsi="Times New Roman" w:cs="Times New Roman"/>
          <w:bCs/>
          <w:sz w:val="28"/>
          <w:szCs w:val="28"/>
          <w:lang w:val="kk-KZ"/>
        </w:rPr>
        <w:t>32</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 – P. </w:t>
      </w:r>
      <w:r w:rsidRPr="001D0F19">
        <w:rPr>
          <w:rFonts w:ascii="Times New Roman" w:eastAsia="Calibri" w:hAnsi="Times New Roman" w:cs="Times New Roman"/>
          <w:bCs/>
          <w:sz w:val="28"/>
          <w:szCs w:val="28"/>
          <w:lang w:val="kk-KZ"/>
        </w:rPr>
        <w:t>123-136</w:t>
      </w:r>
      <w:r w:rsidRPr="001D0F19">
        <w:rPr>
          <w:rFonts w:ascii="Times New Roman" w:eastAsia="Calibri" w:hAnsi="Times New Roman" w:cs="Times New Roman"/>
          <w:bCs/>
          <w:sz w:val="28"/>
          <w:szCs w:val="28"/>
        </w:rPr>
        <w:t>.</w:t>
      </w:r>
    </w:p>
    <w:p w14:paraId="6EA046D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24</w:t>
      </w:r>
      <w:r w:rsidRPr="001D0F19">
        <w:rPr>
          <w:rFonts w:ascii="Times New Roman" w:eastAsia="Calibri" w:hAnsi="Times New Roman" w:cs="Times New Roman"/>
          <w:bCs/>
          <w:sz w:val="28"/>
          <w:szCs w:val="28"/>
        </w:rPr>
        <w:t>7</w:t>
      </w:r>
      <w:r w:rsidRPr="001D0F19">
        <w:rPr>
          <w:rFonts w:ascii="Times New Roman" w:eastAsia="Calibri" w:hAnsi="Times New Roman" w:cs="Times New Roman"/>
          <w:bCs/>
          <w:sz w:val="28"/>
          <w:szCs w:val="28"/>
          <w:lang w:val="kk-KZ"/>
        </w:rPr>
        <w:t xml:space="preserve"> Klatte A., Hradecky A., Bromová B. Every Language Matters: Building a More Inclusive Digital Future</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hyperlink r:id="rId131" w:history="1">
        <w:r w:rsidRPr="001D0F19">
          <w:rPr>
            <w:rStyle w:val="af0"/>
            <w:rFonts w:ascii="Times New Roman" w:eastAsia="Calibri" w:hAnsi="Times New Roman" w:cs="Times New Roman"/>
            <w:bCs/>
            <w:sz w:val="28"/>
            <w:szCs w:val="28"/>
            <w:lang w:val="kk-KZ"/>
          </w:rPr>
          <w:t>https://www.undp.org/digital</w:t>
        </w:r>
        <w:r w:rsidRPr="001D0F19">
          <w:rPr>
            <w:rStyle w:val="af0"/>
            <w:rFonts w:ascii="Times New Roman" w:eastAsia="Calibri" w:hAnsi="Times New Roman" w:cs="Times New Roman"/>
            <w:bCs/>
            <w:sz w:val="28"/>
            <w:szCs w:val="28"/>
          </w:rPr>
          <w:t>.</w:t>
        </w:r>
      </w:hyperlink>
      <w:r w:rsidRPr="001D0F19">
        <w:rPr>
          <w:rStyle w:val="af0"/>
          <w:rFonts w:ascii="Times New Roman" w:eastAsia="Calibri" w:hAnsi="Times New Roman" w:cs="Times New Roman"/>
          <w:bCs/>
          <w:sz w:val="28"/>
          <w:szCs w:val="28"/>
        </w:rPr>
        <w:t xml:space="preserve"> 10.11.2024.</w:t>
      </w:r>
    </w:p>
    <w:p w14:paraId="15CA9FD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48</w:t>
      </w:r>
      <w:r w:rsidRPr="001D0F19">
        <w:rPr>
          <w:rFonts w:ascii="Times New Roman" w:eastAsia="Calibri" w:hAnsi="Times New Roman" w:cs="Times New Roman"/>
          <w:bCs/>
          <w:sz w:val="28"/>
          <w:szCs w:val="28"/>
          <w:lang w:val="kk-KZ"/>
        </w:rPr>
        <w:t xml:space="preserve"> Brynjolfsson E., McAfee A. The Second Machine Age: Work, Progress, and Prosperity in a Time of Brilliant Technologies. </w:t>
      </w:r>
      <w:r w:rsidRPr="001D0F19">
        <w:rPr>
          <w:rFonts w:ascii="Times New Roman" w:eastAsia="Calibri" w:hAnsi="Times New Roman" w:cs="Times New Roman"/>
          <w:bCs/>
          <w:sz w:val="28"/>
          <w:szCs w:val="28"/>
        </w:rPr>
        <w:t>– NY., 2016. – 336 p.</w:t>
      </w:r>
    </w:p>
    <w:p w14:paraId="1963C192"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49</w:t>
      </w:r>
      <w:r w:rsidRPr="001D0F19">
        <w:rPr>
          <w:rFonts w:ascii="Times New Roman" w:eastAsia="Calibri" w:hAnsi="Times New Roman" w:cs="Times New Roman"/>
          <w:bCs/>
          <w:sz w:val="28"/>
          <w:szCs w:val="28"/>
          <w:lang w:val="kk-KZ"/>
        </w:rPr>
        <w:t xml:space="preserve"> Huang M.H., Rust R.T. Artificial Intelligence in service</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Journal of Service Research</w:t>
      </w:r>
      <w:r w:rsidRPr="001D0F19">
        <w:rPr>
          <w:rFonts w:ascii="Times New Roman" w:eastAsia="Calibri" w:hAnsi="Times New Roman" w:cs="Times New Roman"/>
          <w:bCs/>
          <w:sz w:val="28"/>
          <w:szCs w:val="28"/>
        </w:rPr>
        <w:t>. – 2021. – Vol.</w:t>
      </w:r>
      <w:r w:rsidRPr="001D0F19">
        <w:rPr>
          <w:rFonts w:ascii="Times New Roman" w:eastAsia="Calibri" w:hAnsi="Times New Roman" w:cs="Times New Roman"/>
          <w:bCs/>
          <w:sz w:val="28"/>
          <w:szCs w:val="28"/>
          <w:lang w:val="kk-KZ"/>
        </w:rPr>
        <w:t xml:space="preserve"> 24</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3</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305-321.</w:t>
      </w:r>
    </w:p>
    <w:p w14:paraId="2305C12D"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50</w:t>
      </w:r>
      <w:r w:rsidRPr="001D0F19">
        <w:rPr>
          <w:rFonts w:ascii="Times New Roman" w:eastAsia="Calibri" w:hAnsi="Times New Roman" w:cs="Times New Roman"/>
          <w:bCs/>
          <w:sz w:val="28"/>
          <w:szCs w:val="28"/>
          <w:lang w:val="kk-KZ"/>
        </w:rPr>
        <w:t xml:space="preserve"> Sachdeva M. OCR Technology: The Cornerstone of Modern Intelligent Automation</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Inernational journal of information technology and management information systems. </w:t>
      </w:r>
      <w:r w:rsidRPr="001D0F19">
        <w:rPr>
          <w:rFonts w:ascii="Times New Roman" w:eastAsia="Calibri" w:hAnsi="Times New Roman" w:cs="Times New Roman"/>
          <w:bCs/>
          <w:sz w:val="28"/>
          <w:szCs w:val="28"/>
        </w:rPr>
        <w:t xml:space="preserve">– 2025. – Vol. </w:t>
      </w:r>
      <w:r w:rsidRPr="001D0F19">
        <w:rPr>
          <w:rFonts w:ascii="Times New Roman" w:eastAsia="Calibri" w:hAnsi="Times New Roman" w:cs="Times New Roman"/>
          <w:bCs/>
          <w:sz w:val="28"/>
          <w:szCs w:val="28"/>
          <w:lang w:val="kk-KZ"/>
        </w:rPr>
        <w:t>16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1</w:t>
      </w:r>
      <w:r w:rsidRPr="001D0F19">
        <w:rPr>
          <w:rFonts w:ascii="Times New Roman" w:eastAsia="Calibri" w:hAnsi="Times New Roman" w:cs="Times New Roman"/>
          <w:bCs/>
          <w:sz w:val="28"/>
          <w:szCs w:val="28"/>
        </w:rPr>
        <w:t xml:space="preserve">. – P. </w:t>
      </w:r>
      <w:r w:rsidRPr="001D0F19">
        <w:rPr>
          <w:rFonts w:ascii="Times New Roman" w:eastAsia="Calibri" w:hAnsi="Times New Roman" w:cs="Times New Roman"/>
          <w:bCs/>
          <w:sz w:val="28"/>
          <w:szCs w:val="28"/>
          <w:lang w:val="kk-KZ"/>
        </w:rPr>
        <w:t xml:space="preserve">672-686. </w:t>
      </w:r>
    </w:p>
    <w:p w14:paraId="2ED0AB99"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25</w:t>
      </w:r>
      <w:r w:rsidRPr="001D0F19">
        <w:rPr>
          <w:rFonts w:ascii="Times New Roman" w:eastAsia="Calibri" w:hAnsi="Times New Roman" w:cs="Times New Roman"/>
          <w:bCs/>
          <w:sz w:val="28"/>
          <w:szCs w:val="28"/>
        </w:rPr>
        <w:t>1</w:t>
      </w:r>
      <w:r w:rsidRPr="001D0F19">
        <w:rPr>
          <w:rFonts w:ascii="Times New Roman" w:eastAsia="Calibri" w:hAnsi="Times New Roman" w:cs="Times New Roman"/>
          <w:bCs/>
          <w:sz w:val="28"/>
          <w:szCs w:val="28"/>
          <w:lang w:val="kk-KZ"/>
        </w:rPr>
        <w:t xml:space="preserve"> Gable G.G. Improving governmental service delivery through digital transformation</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Journal of Strategic Information Systems</w:t>
      </w:r>
      <w:r w:rsidRPr="001D0F19">
        <w:rPr>
          <w:rFonts w:ascii="Times New Roman" w:eastAsia="Calibri" w:hAnsi="Times New Roman" w:cs="Times New Roman"/>
          <w:bCs/>
          <w:sz w:val="28"/>
          <w:szCs w:val="28"/>
        </w:rPr>
        <w:t>. – 2018. – Vol.</w:t>
      </w:r>
      <w:r w:rsidRPr="001D0F19">
        <w:rPr>
          <w:rFonts w:ascii="Times New Roman" w:eastAsia="Calibri" w:hAnsi="Times New Roman" w:cs="Times New Roman"/>
          <w:bCs/>
          <w:sz w:val="28"/>
          <w:szCs w:val="28"/>
          <w:lang w:val="kk-KZ"/>
        </w:rPr>
        <w:t xml:space="preserve"> 27</w:t>
      </w:r>
      <w:r w:rsidRPr="001D0F19">
        <w:rPr>
          <w:rFonts w:ascii="Times New Roman" w:eastAsia="Calibri" w:hAnsi="Times New Roman" w:cs="Times New Roman"/>
          <w:bCs/>
          <w:sz w:val="28"/>
          <w:szCs w:val="28"/>
        </w:rPr>
        <w:t>, Issue </w:t>
      </w:r>
      <w:r w:rsidRPr="001D0F19">
        <w:rPr>
          <w:rFonts w:ascii="Times New Roman" w:eastAsia="Calibri" w:hAnsi="Times New Roman" w:cs="Times New Roman"/>
          <w:bCs/>
          <w:sz w:val="28"/>
          <w:szCs w:val="28"/>
          <w:lang w:val="kk-KZ"/>
        </w:rPr>
        <w:t>1</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10-29.</w:t>
      </w:r>
    </w:p>
    <w:p w14:paraId="1653D4AA"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25</w:t>
      </w:r>
      <w:r w:rsidRPr="001D0F19">
        <w:rPr>
          <w:rFonts w:ascii="Times New Roman" w:eastAsia="Calibri" w:hAnsi="Times New Roman" w:cs="Times New Roman"/>
          <w:bCs/>
          <w:sz w:val="28"/>
          <w:szCs w:val="28"/>
        </w:rPr>
        <w:t>2</w:t>
      </w:r>
      <w:r w:rsidRPr="001D0F19">
        <w:rPr>
          <w:rFonts w:ascii="Times New Roman" w:eastAsia="Calibri" w:hAnsi="Times New Roman" w:cs="Times New Roman"/>
          <w:bCs/>
          <w:sz w:val="28"/>
          <w:szCs w:val="28"/>
          <w:lang w:val="kk-KZ"/>
        </w:rPr>
        <w:t xml:space="preserve"> Tung F.C., Chen M.C., Lee J.L. Digital transformation in public administration: A study on government e-services</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Journal of Government Information Technology</w:t>
      </w:r>
      <w:r w:rsidRPr="001D0F19">
        <w:rPr>
          <w:rFonts w:ascii="Times New Roman" w:eastAsia="Calibri" w:hAnsi="Times New Roman" w:cs="Times New Roman"/>
          <w:bCs/>
          <w:sz w:val="28"/>
          <w:szCs w:val="28"/>
        </w:rPr>
        <w:t>. – 2020. – Vol.</w:t>
      </w:r>
      <w:r w:rsidRPr="001D0F19">
        <w:rPr>
          <w:rFonts w:ascii="Times New Roman" w:eastAsia="Calibri" w:hAnsi="Times New Roman" w:cs="Times New Roman"/>
          <w:bCs/>
          <w:sz w:val="28"/>
          <w:szCs w:val="28"/>
          <w:lang w:val="kk-KZ"/>
        </w:rPr>
        <w:t xml:space="preserve"> 26</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1</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35-45</w:t>
      </w:r>
      <w:r w:rsidRPr="001D0F19">
        <w:rPr>
          <w:rFonts w:ascii="Times New Roman" w:eastAsia="Calibri" w:hAnsi="Times New Roman" w:cs="Times New Roman"/>
          <w:bCs/>
          <w:sz w:val="28"/>
          <w:szCs w:val="28"/>
        </w:rPr>
        <w:t>.</w:t>
      </w:r>
    </w:p>
    <w:p w14:paraId="29124D8F"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25</w:t>
      </w:r>
      <w:r w:rsidRPr="001D0F19">
        <w:rPr>
          <w:rFonts w:ascii="Times New Roman" w:eastAsia="Calibri" w:hAnsi="Times New Roman" w:cs="Times New Roman"/>
          <w:bCs/>
          <w:sz w:val="28"/>
          <w:szCs w:val="28"/>
        </w:rPr>
        <w:t>3</w:t>
      </w:r>
      <w:r w:rsidRPr="001D0F19">
        <w:rPr>
          <w:rFonts w:ascii="Times New Roman" w:eastAsia="Calibri" w:hAnsi="Times New Roman" w:cs="Times New Roman"/>
          <w:bCs/>
          <w:sz w:val="28"/>
          <w:szCs w:val="28"/>
          <w:lang w:val="kk-KZ"/>
        </w:rPr>
        <w:t xml:space="preserve"> Ho A.T.K. Reinventing local governments and the e-government initiative</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Public Administration Review</w:t>
      </w:r>
      <w:r w:rsidRPr="001D0F19">
        <w:rPr>
          <w:rFonts w:ascii="Times New Roman" w:eastAsia="Calibri" w:hAnsi="Times New Roman" w:cs="Times New Roman"/>
          <w:bCs/>
          <w:sz w:val="28"/>
          <w:szCs w:val="28"/>
        </w:rPr>
        <w:t>. – 2002. – Vol.</w:t>
      </w:r>
      <w:r w:rsidRPr="001D0F19">
        <w:rPr>
          <w:rFonts w:ascii="Times New Roman" w:eastAsia="Calibri" w:hAnsi="Times New Roman" w:cs="Times New Roman"/>
          <w:bCs/>
          <w:sz w:val="28"/>
          <w:szCs w:val="28"/>
          <w:lang w:val="kk-KZ"/>
        </w:rPr>
        <w:t xml:space="preserve"> 62</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4</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398-410</w:t>
      </w:r>
      <w:r w:rsidRPr="001D0F19">
        <w:rPr>
          <w:rFonts w:ascii="Times New Roman" w:eastAsia="Calibri" w:hAnsi="Times New Roman" w:cs="Times New Roman"/>
          <w:bCs/>
          <w:sz w:val="28"/>
          <w:szCs w:val="28"/>
        </w:rPr>
        <w:t>.</w:t>
      </w:r>
    </w:p>
    <w:p w14:paraId="3E362B95"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25</w:t>
      </w:r>
      <w:r w:rsidRPr="001D0F19">
        <w:rPr>
          <w:rFonts w:ascii="Times New Roman" w:eastAsia="Calibri" w:hAnsi="Times New Roman" w:cs="Times New Roman"/>
          <w:bCs/>
          <w:sz w:val="28"/>
          <w:szCs w:val="28"/>
        </w:rPr>
        <w:t>4</w:t>
      </w:r>
      <w:r w:rsidRPr="001D0F19">
        <w:rPr>
          <w:rFonts w:ascii="Times New Roman" w:eastAsia="Calibri" w:hAnsi="Times New Roman" w:cs="Times New Roman"/>
          <w:bCs/>
          <w:sz w:val="28"/>
          <w:szCs w:val="28"/>
          <w:lang w:val="kk-KZ"/>
        </w:rPr>
        <w:t xml:space="preserve"> Liu J., Sia S.K., Tan B. Motivating public sector employees to improve service delivery: A review of public administration literature</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Public Administration Review</w:t>
      </w:r>
      <w:r w:rsidRPr="001D0F19">
        <w:rPr>
          <w:rFonts w:ascii="Times New Roman" w:eastAsia="Calibri" w:hAnsi="Times New Roman" w:cs="Times New Roman"/>
          <w:bCs/>
          <w:sz w:val="28"/>
          <w:szCs w:val="28"/>
        </w:rPr>
        <w:t>. – 2018. – Vol.</w:t>
      </w:r>
      <w:r w:rsidRPr="001D0F19">
        <w:rPr>
          <w:rFonts w:ascii="Times New Roman" w:eastAsia="Calibri" w:hAnsi="Times New Roman" w:cs="Times New Roman"/>
          <w:bCs/>
          <w:sz w:val="28"/>
          <w:szCs w:val="28"/>
          <w:lang w:val="kk-KZ"/>
        </w:rPr>
        <w:t xml:space="preserve"> 78</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299-310</w:t>
      </w:r>
      <w:r w:rsidRPr="001D0F19">
        <w:rPr>
          <w:rFonts w:ascii="Times New Roman" w:eastAsia="Calibri" w:hAnsi="Times New Roman" w:cs="Times New Roman"/>
          <w:bCs/>
          <w:sz w:val="28"/>
          <w:szCs w:val="28"/>
        </w:rPr>
        <w:t>.</w:t>
      </w:r>
    </w:p>
    <w:p w14:paraId="3F32DBA7"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25</w:t>
      </w:r>
      <w:r w:rsidRPr="001D0F19">
        <w:rPr>
          <w:rFonts w:ascii="Times New Roman" w:eastAsia="Calibri" w:hAnsi="Times New Roman" w:cs="Times New Roman"/>
          <w:bCs/>
          <w:sz w:val="28"/>
          <w:szCs w:val="28"/>
        </w:rPr>
        <w:t>5</w:t>
      </w:r>
      <w:r w:rsidRPr="001D0F19">
        <w:rPr>
          <w:rFonts w:ascii="Times New Roman" w:eastAsia="Calibri" w:hAnsi="Times New Roman" w:cs="Times New Roman"/>
          <w:bCs/>
          <w:sz w:val="28"/>
          <w:szCs w:val="28"/>
          <w:lang w:val="kk-KZ"/>
        </w:rPr>
        <w:t xml:space="preserve"> Seddon P.B., Currie W.L., Lee S. The transformation of public sector services: The role of information systems</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Information Systems Journal</w:t>
      </w:r>
      <w:r w:rsidRPr="001D0F19">
        <w:rPr>
          <w:rFonts w:ascii="Times New Roman" w:eastAsia="Calibri" w:hAnsi="Times New Roman" w:cs="Times New Roman"/>
          <w:bCs/>
          <w:sz w:val="28"/>
          <w:szCs w:val="28"/>
        </w:rPr>
        <w:t>. – 2003. – Vol.</w:t>
      </w:r>
      <w:r w:rsidRPr="001D0F19">
        <w:rPr>
          <w:rFonts w:ascii="Times New Roman" w:eastAsia="Calibri" w:hAnsi="Times New Roman" w:cs="Times New Roman"/>
          <w:bCs/>
          <w:sz w:val="28"/>
          <w:szCs w:val="28"/>
          <w:lang w:val="kk-KZ"/>
        </w:rPr>
        <w:t xml:space="preserve"> 13</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3</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189-207</w:t>
      </w:r>
      <w:r w:rsidRPr="001D0F19">
        <w:rPr>
          <w:rFonts w:ascii="Times New Roman" w:eastAsia="Calibri" w:hAnsi="Times New Roman" w:cs="Times New Roman"/>
          <w:bCs/>
          <w:sz w:val="28"/>
          <w:szCs w:val="28"/>
        </w:rPr>
        <w:t>.</w:t>
      </w:r>
    </w:p>
    <w:p w14:paraId="1D217E6C"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25</w:t>
      </w:r>
      <w:r w:rsidRPr="001D0F19">
        <w:rPr>
          <w:rFonts w:ascii="Times New Roman" w:eastAsia="Calibri" w:hAnsi="Times New Roman" w:cs="Times New Roman"/>
          <w:bCs/>
          <w:sz w:val="28"/>
          <w:szCs w:val="28"/>
        </w:rPr>
        <w:t>6</w:t>
      </w:r>
      <w:r w:rsidRPr="001D0F19">
        <w:rPr>
          <w:rFonts w:ascii="Times New Roman" w:eastAsia="Calibri" w:hAnsi="Times New Roman" w:cs="Times New Roman"/>
          <w:bCs/>
          <w:sz w:val="28"/>
          <w:szCs w:val="28"/>
          <w:lang w:val="kk-KZ"/>
        </w:rPr>
        <w:t xml:space="preserve"> Lai V.S., Li H., Li Z. The role of e-government in improving public service delivery</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International Journal of Public Administration</w:t>
      </w:r>
      <w:r w:rsidRPr="001D0F19">
        <w:rPr>
          <w:rFonts w:ascii="Times New Roman" w:eastAsia="Calibri" w:hAnsi="Times New Roman" w:cs="Times New Roman"/>
          <w:bCs/>
          <w:sz w:val="28"/>
          <w:szCs w:val="28"/>
        </w:rPr>
        <w:t>. – 2018. – Vol.</w:t>
      </w:r>
      <w:r w:rsidRPr="001D0F19">
        <w:rPr>
          <w:rFonts w:ascii="Times New Roman" w:eastAsia="Calibri" w:hAnsi="Times New Roman" w:cs="Times New Roman"/>
          <w:bCs/>
          <w:sz w:val="28"/>
          <w:szCs w:val="28"/>
          <w:lang w:val="kk-KZ"/>
        </w:rPr>
        <w:t xml:space="preserve"> 41</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9</w:t>
      </w:r>
      <w:r w:rsidRPr="001D0F19">
        <w:rPr>
          <w:rFonts w:ascii="Times New Roman" w:eastAsia="Calibri" w:hAnsi="Times New Roman" w:cs="Times New Roman"/>
          <w:bCs/>
          <w:sz w:val="28"/>
          <w:szCs w:val="28"/>
        </w:rPr>
        <w:t>. – P.</w:t>
      </w:r>
      <w:r w:rsidRPr="001D0F19">
        <w:rPr>
          <w:rFonts w:ascii="Times New Roman" w:eastAsia="Calibri" w:hAnsi="Times New Roman" w:cs="Times New Roman"/>
          <w:bCs/>
          <w:sz w:val="28"/>
          <w:szCs w:val="28"/>
          <w:lang w:val="kk-KZ"/>
        </w:rPr>
        <w:t xml:space="preserve"> 741-752</w:t>
      </w:r>
    </w:p>
    <w:p w14:paraId="28FBA62A"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rPr>
        <w:t>257 Hanisch M., Goldsby C., Fabian N. et al. Digital governance: A conceptual framework and research agenda //</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lang w:val="en-GB"/>
        </w:rPr>
        <w:t>J</w:t>
      </w:r>
      <w:r w:rsidRPr="001D0F19">
        <w:rPr>
          <w:rFonts w:ascii="Times New Roman" w:eastAsia="Calibri" w:hAnsi="Times New Roman" w:cs="Times New Roman"/>
          <w:bCs/>
          <w:sz w:val="28"/>
          <w:szCs w:val="28"/>
        </w:rPr>
        <w:t>ournal of Business Research. – 2023. – Vol. 162. – P. 113777.</w:t>
      </w:r>
    </w:p>
    <w:p w14:paraId="5922642F" w14:textId="77777777" w:rsidR="00F422D6" w:rsidRPr="001D0F19" w:rsidRDefault="00F422D6" w:rsidP="008213E9">
      <w:pPr>
        <w:widowControl w:val="0"/>
        <w:shd w:val="clear" w:color="auto" w:fill="FFFFFF"/>
        <w:tabs>
          <w:tab w:val="left" w:pos="851"/>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58</w:t>
      </w:r>
      <w:r w:rsidRPr="001D0F19">
        <w:rPr>
          <w:rFonts w:ascii="Times New Roman" w:eastAsia="Calibri" w:hAnsi="Times New Roman" w:cs="Times New Roman"/>
          <w:bCs/>
          <w:sz w:val="28"/>
          <w:szCs w:val="28"/>
          <w:lang w:val="kk-KZ"/>
        </w:rPr>
        <w:t xml:space="preserve"> Hybrid Models for Ensuring Access to Services in Remote Areas</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 xml:space="preserve">United Nations Development Programme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UNDP (2022) </w:t>
      </w:r>
      <w:r w:rsidRPr="001D0F19">
        <w:rPr>
          <w:rFonts w:ascii="Times New Roman" w:eastAsia="Calibri" w:hAnsi="Times New Roman" w:cs="Times New Roman"/>
          <w:bCs/>
          <w:sz w:val="28"/>
          <w:szCs w:val="28"/>
        </w:rPr>
        <w:t xml:space="preserve">// </w:t>
      </w:r>
      <w:hyperlink r:id="rId132" w:history="1">
        <w:r w:rsidRPr="001D0F19">
          <w:rPr>
            <w:rStyle w:val="af0"/>
            <w:rFonts w:ascii="Times New Roman" w:eastAsia="Calibri" w:hAnsi="Times New Roman" w:cs="Times New Roman"/>
            <w:bCs/>
            <w:sz w:val="28"/>
            <w:szCs w:val="28"/>
          </w:rPr>
          <w:t>https://www.undp.org/publications/undp-annual-report-2022</w:t>
        </w:r>
      </w:hyperlink>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10.10.2024.</w:t>
      </w:r>
    </w:p>
    <w:p w14:paraId="176A517E"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 xml:space="preserve"> 2</w:t>
      </w:r>
      <w:r w:rsidRPr="001D0F19">
        <w:rPr>
          <w:rFonts w:ascii="Times New Roman" w:eastAsia="Calibri" w:hAnsi="Times New Roman" w:cs="Times New Roman"/>
          <w:bCs/>
          <w:sz w:val="28"/>
          <w:szCs w:val="28"/>
        </w:rPr>
        <w:t>59</w:t>
      </w:r>
      <w:r w:rsidRPr="001D0F19">
        <w:rPr>
          <w:rFonts w:ascii="Times New Roman" w:eastAsia="Calibri" w:hAnsi="Times New Roman" w:cs="Times New Roman"/>
          <w:bCs/>
          <w:sz w:val="28"/>
          <w:szCs w:val="28"/>
          <w:lang w:val="kk-KZ"/>
        </w:rPr>
        <w:t xml:space="preserve"> Santos R. </w:t>
      </w:r>
      <w:r w:rsidRPr="001D0F19">
        <w:rPr>
          <w:rFonts w:ascii="Times New Roman" w:eastAsia="Calibri" w:hAnsi="Times New Roman" w:cs="Times New Roman"/>
          <w:bCs/>
          <w:sz w:val="28"/>
          <w:szCs w:val="28"/>
        </w:rPr>
        <w:t xml:space="preserve">et al. </w:t>
      </w:r>
      <w:r w:rsidRPr="001D0F19">
        <w:rPr>
          <w:rFonts w:ascii="Times New Roman" w:eastAsia="Calibri" w:hAnsi="Times New Roman" w:cs="Times New Roman"/>
          <w:bCs/>
          <w:sz w:val="28"/>
          <w:szCs w:val="28"/>
          <w:lang w:val="kk-KZ"/>
        </w:rPr>
        <w:t>The use of AI in government and its risks: lessons from the private sector</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w:t>
      </w:r>
      <w:hyperlink r:id="rId133" w:history="1">
        <w:r w:rsidRPr="001D0F19">
          <w:rPr>
            <w:rStyle w:val="af0"/>
            <w:rFonts w:ascii="Times New Roman" w:eastAsia="Calibri" w:hAnsi="Times New Roman" w:cs="Times New Roman"/>
            <w:bCs/>
            <w:sz w:val="28"/>
            <w:szCs w:val="28"/>
            <w:lang w:val="kk-KZ"/>
          </w:rPr>
          <w:t>https://doi.org/10.1108/TG-02-2024-0038</w:t>
        </w:r>
      </w:hyperlink>
      <w:r w:rsidRPr="001D0F19">
        <w:rPr>
          <w:rStyle w:val="af0"/>
          <w:rFonts w:ascii="Times New Roman" w:eastAsia="Calibri" w:hAnsi="Times New Roman" w:cs="Times New Roman"/>
          <w:bCs/>
          <w:sz w:val="28"/>
          <w:szCs w:val="28"/>
        </w:rPr>
        <w:t>. 10.10.2024.</w:t>
      </w:r>
    </w:p>
    <w:p w14:paraId="64C51042"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60</w:t>
      </w:r>
      <w:r w:rsidRPr="001D0F19">
        <w:rPr>
          <w:rFonts w:ascii="Times New Roman" w:eastAsia="Calibri" w:hAnsi="Times New Roman" w:cs="Times New Roman"/>
          <w:bCs/>
          <w:sz w:val="28"/>
          <w:szCs w:val="28"/>
          <w:lang w:val="kk-KZ"/>
        </w:rPr>
        <w:t xml:space="preserve"> Ison R.L., Wallis P.J. Mechanisms for Inclusive Governance</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In</w:t>
      </w:r>
      <w:r w:rsidRPr="001D0F19">
        <w:rPr>
          <w:rFonts w:ascii="Times New Roman" w:eastAsia="Calibri" w:hAnsi="Times New Roman" w:cs="Times New Roman"/>
          <w:bCs/>
          <w:sz w:val="28"/>
          <w:szCs w:val="28"/>
        </w:rPr>
        <w:t xml:space="preserve"> book</w:t>
      </w:r>
      <w:r w:rsidRPr="001D0F19">
        <w:rPr>
          <w:rFonts w:ascii="Times New Roman" w:eastAsia="Calibri" w:hAnsi="Times New Roman" w:cs="Times New Roman"/>
          <w:bCs/>
          <w:sz w:val="28"/>
          <w:szCs w:val="28"/>
          <w:lang w:val="kk-KZ"/>
        </w:rPr>
        <w:t xml:space="preserve">: Freshwater Governance for the 21st Century. </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Cham</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Springer,</w:t>
      </w:r>
      <w:r w:rsidRPr="001D0F19">
        <w:rPr>
          <w:rFonts w:ascii="Times New Roman" w:eastAsia="Calibri" w:hAnsi="Times New Roman" w:cs="Times New Roman"/>
          <w:bCs/>
          <w:sz w:val="28"/>
          <w:szCs w:val="28"/>
        </w:rPr>
        <w:t xml:space="preserve"> 2016</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bCs/>
          <w:sz w:val="28"/>
          <w:szCs w:val="28"/>
        </w:rPr>
        <w:t>– P. 159-185.</w:t>
      </w:r>
      <w:r w:rsidRPr="001D0F19">
        <w:rPr>
          <w:rFonts w:ascii="Times New Roman" w:eastAsia="Calibri" w:hAnsi="Times New Roman" w:cs="Times New Roman"/>
          <w:bCs/>
          <w:sz w:val="28"/>
          <w:szCs w:val="28"/>
          <w:lang w:val="kk-KZ"/>
        </w:rPr>
        <w:t xml:space="preserve"> </w:t>
      </w:r>
    </w:p>
    <w:p w14:paraId="770DAABC"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26</w:t>
      </w:r>
      <w:r w:rsidRPr="001D0F19">
        <w:rPr>
          <w:rFonts w:ascii="Times New Roman" w:eastAsia="Calibri" w:hAnsi="Times New Roman" w:cs="Times New Roman"/>
          <w:bCs/>
          <w:sz w:val="28"/>
          <w:szCs w:val="28"/>
        </w:rPr>
        <w:t>1</w:t>
      </w:r>
      <w:r w:rsidRPr="001D0F19">
        <w:rPr>
          <w:rFonts w:ascii="Times New Roman" w:eastAsia="Calibri" w:hAnsi="Times New Roman" w:cs="Times New Roman"/>
          <w:bCs/>
          <w:sz w:val="28"/>
          <w:szCs w:val="28"/>
          <w:lang w:val="kk-KZ"/>
        </w:rPr>
        <w:t xml:space="preserve"> Tan E., Mahula S., Crompvoets J. Blockchain governance in the public sector: A conceptual framework for public management</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Government Information Quarterly</w:t>
      </w:r>
      <w:r w:rsidRPr="001D0F19">
        <w:rPr>
          <w:rFonts w:ascii="Times New Roman" w:eastAsia="Calibri" w:hAnsi="Times New Roman" w:cs="Times New Roman"/>
          <w:bCs/>
          <w:sz w:val="28"/>
          <w:szCs w:val="28"/>
        </w:rPr>
        <w:t>. – 2022. –</w:t>
      </w:r>
      <w:r w:rsidRPr="001D0F19">
        <w:rPr>
          <w:rFonts w:ascii="Times New Roman" w:eastAsia="Calibri" w:hAnsi="Times New Roman" w:cs="Times New Roman"/>
          <w:bCs/>
          <w:sz w:val="28"/>
          <w:szCs w:val="28"/>
          <w:lang w:val="kk-KZ"/>
        </w:rPr>
        <w:t xml:space="preserve"> Vol</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39, Issue 1</w:t>
      </w:r>
      <w:r w:rsidRPr="001D0F19">
        <w:rPr>
          <w:rFonts w:ascii="Times New Roman" w:eastAsia="Calibri" w:hAnsi="Times New Roman" w:cs="Times New Roman"/>
          <w:bCs/>
          <w:sz w:val="28"/>
          <w:szCs w:val="28"/>
        </w:rPr>
        <w:t>. – P. 101625.</w:t>
      </w:r>
    </w:p>
    <w:p w14:paraId="625BEAAD" w14:textId="77777777" w:rsidR="00F422D6" w:rsidRPr="001D0F19" w:rsidRDefault="00F422D6" w:rsidP="008213E9">
      <w:pPr>
        <w:widowControl w:val="0"/>
        <w:shd w:val="clear" w:color="auto" w:fill="FFFFFF"/>
        <w:tabs>
          <w:tab w:val="left" w:pos="851"/>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26</w:t>
      </w:r>
      <w:r w:rsidRPr="001D0F19">
        <w:rPr>
          <w:rFonts w:ascii="Times New Roman" w:eastAsia="Calibri" w:hAnsi="Times New Roman" w:cs="Times New Roman"/>
          <w:bCs/>
          <w:sz w:val="28"/>
          <w:szCs w:val="28"/>
        </w:rPr>
        <w:t>2</w:t>
      </w:r>
      <w:r w:rsidRPr="001D0F19">
        <w:rPr>
          <w:rFonts w:ascii="Times New Roman" w:eastAsia="Calibri" w:hAnsi="Times New Roman" w:cs="Times New Roman"/>
          <w:bCs/>
          <w:sz w:val="28"/>
          <w:szCs w:val="28"/>
          <w:lang w:val="kk-KZ"/>
        </w:rPr>
        <w:t xml:space="preserve"> Eilstrup-Sangiovanni M. Global Governance Networks</w:t>
      </w:r>
      <w:r w:rsidRPr="001D0F19">
        <w:rPr>
          <w:rFonts w:ascii="Times New Roman" w:eastAsia="Calibri" w:hAnsi="Times New Roman" w:cs="Times New Roman"/>
          <w:bCs/>
          <w:sz w:val="28"/>
          <w:szCs w:val="28"/>
        </w:rPr>
        <w:t xml:space="preserve"> // In book: </w:t>
      </w:r>
      <w:r w:rsidRPr="001D0F19">
        <w:rPr>
          <w:rFonts w:ascii="Times New Roman" w:eastAsia="Calibri" w:hAnsi="Times New Roman" w:cs="Times New Roman"/>
          <w:bCs/>
          <w:sz w:val="28"/>
          <w:szCs w:val="28"/>
          <w:lang w:val="kk-KZ"/>
        </w:rPr>
        <w:t>The Oxford Handbook of Political Networks.</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Oxford</w:t>
      </w:r>
      <w:r w:rsidRPr="001D0F19">
        <w:rPr>
          <w:rFonts w:ascii="Times New Roman" w:eastAsia="Calibri" w:hAnsi="Times New Roman" w:cs="Times New Roman"/>
          <w:bCs/>
          <w:sz w:val="28"/>
          <w:szCs w:val="28"/>
        </w:rPr>
        <w:t>, 2016. – P. 689-714.</w:t>
      </w:r>
    </w:p>
    <w:p w14:paraId="7B46DCC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26</w:t>
      </w:r>
      <w:r w:rsidRPr="001D0F19">
        <w:rPr>
          <w:rFonts w:ascii="Times New Roman" w:eastAsia="Calibri" w:hAnsi="Times New Roman" w:cs="Times New Roman"/>
          <w:bCs/>
          <w:sz w:val="28"/>
          <w:szCs w:val="28"/>
        </w:rPr>
        <w:t>3</w:t>
      </w:r>
      <w:r w:rsidRPr="001D0F19">
        <w:rPr>
          <w:rFonts w:ascii="Times New Roman" w:eastAsia="Calibri" w:hAnsi="Times New Roman" w:cs="Times New Roman"/>
          <w:bCs/>
          <w:sz w:val="28"/>
          <w:szCs w:val="28"/>
          <w:lang w:val="kk-KZ"/>
        </w:rPr>
        <w:t xml:space="preserve"> Annahar N., Widianingsih I., Paskarina C.</w:t>
      </w:r>
      <w:r w:rsidRPr="001D0F19">
        <w:rPr>
          <w:rFonts w:ascii="Times New Roman" w:eastAsia="Calibri" w:hAnsi="Times New Roman" w:cs="Times New Roman"/>
          <w:bCs/>
          <w:sz w:val="28"/>
          <w:szCs w:val="28"/>
        </w:rPr>
        <w:t xml:space="preserve"> et al.l</w:t>
      </w:r>
      <w:r w:rsidRPr="001D0F19">
        <w:rPr>
          <w:rFonts w:ascii="Times New Roman" w:eastAsia="Calibri" w:hAnsi="Times New Roman" w:cs="Times New Roman"/>
          <w:bCs/>
          <w:sz w:val="28"/>
          <w:szCs w:val="28"/>
          <w:lang w:val="kk-KZ"/>
        </w:rPr>
        <w:t xml:space="preserve"> A bibliometric review of inclusive governance concept</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 Cogent Social Sciences</w:t>
      </w:r>
      <w:r w:rsidRPr="001D0F19">
        <w:rPr>
          <w:rFonts w:ascii="Times New Roman" w:eastAsia="Calibri" w:hAnsi="Times New Roman" w:cs="Times New Roman"/>
          <w:bCs/>
          <w:sz w:val="28"/>
          <w:szCs w:val="28"/>
        </w:rPr>
        <w:t>. – 2023. – Vol.</w:t>
      </w:r>
      <w:r w:rsidRPr="001D0F19">
        <w:rPr>
          <w:rFonts w:ascii="Times New Roman" w:eastAsia="Calibri" w:hAnsi="Times New Roman" w:cs="Times New Roman"/>
          <w:bCs/>
          <w:sz w:val="28"/>
          <w:szCs w:val="28"/>
          <w:lang w:val="kk-KZ"/>
        </w:rPr>
        <w:t xml:space="preserve"> 9</w:t>
      </w:r>
      <w:r w:rsidRPr="001D0F19">
        <w:rPr>
          <w:rFonts w:ascii="Times New Roman" w:eastAsia="Calibri" w:hAnsi="Times New Roman" w:cs="Times New Roman"/>
          <w:bCs/>
          <w:sz w:val="28"/>
          <w:szCs w:val="28"/>
        </w:rPr>
        <w:t xml:space="preserve">, Issue </w:t>
      </w:r>
      <w:r w:rsidRPr="001D0F19">
        <w:rPr>
          <w:rFonts w:ascii="Times New Roman" w:eastAsia="Calibri" w:hAnsi="Times New Roman" w:cs="Times New Roman"/>
          <w:bCs/>
          <w:sz w:val="28"/>
          <w:szCs w:val="28"/>
          <w:lang w:val="kk-KZ"/>
        </w:rPr>
        <w:t xml:space="preserve">1. </w:t>
      </w:r>
      <w:r w:rsidRPr="001D0F19">
        <w:rPr>
          <w:rFonts w:ascii="Times New Roman" w:eastAsia="Calibri" w:hAnsi="Times New Roman" w:cs="Times New Roman"/>
          <w:bCs/>
          <w:sz w:val="28"/>
          <w:szCs w:val="28"/>
        </w:rPr>
        <w:t>– P. 2168839.</w:t>
      </w:r>
    </w:p>
    <w:p w14:paraId="689036F3"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26</w:t>
      </w:r>
      <w:r w:rsidRPr="001D0F19">
        <w:rPr>
          <w:rFonts w:ascii="Times New Roman" w:eastAsia="Calibri" w:hAnsi="Times New Roman" w:cs="Times New Roman"/>
          <w:bCs/>
          <w:sz w:val="28"/>
          <w:szCs w:val="28"/>
        </w:rPr>
        <w:t>4</w:t>
      </w:r>
      <w:r w:rsidRPr="001D0F19">
        <w:rPr>
          <w:rFonts w:ascii="Times New Roman" w:eastAsia="Calibri" w:hAnsi="Times New Roman" w:cs="Times New Roman"/>
          <w:bCs/>
          <w:sz w:val="28"/>
          <w:szCs w:val="28"/>
          <w:lang w:val="kk-KZ"/>
        </w:rPr>
        <w:t xml:space="preserve"> </w:t>
      </w:r>
      <w:r w:rsidRPr="001D0F19">
        <w:rPr>
          <w:rFonts w:ascii="Times New Roman" w:eastAsia="Calibri" w:hAnsi="Times New Roman" w:cs="Times New Roman"/>
          <w:sz w:val="28"/>
          <w:szCs w:val="28"/>
        </w:rPr>
        <w:t xml:space="preserve">We have built a digital society and we can show you how / </w:t>
      </w:r>
      <w:r w:rsidRPr="001D0F19">
        <w:rPr>
          <w:rFonts w:ascii="Times New Roman" w:eastAsia="Calibri" w:hAnsi="Times New Roman" w:cs="Times New Roman"/>
          <w:bCs/>
          <w:sz w:val="28"/>
          <w:szCs w:val="28"/>
        </w:rPr>
        <w:t>Estonian Digital</w:t>
      </w:r>
      <w:r w:rsidRPr="001D0F19">
        <w:rPr>
          <w:rFonts w:ascii="Times New Roman" w:eastAsia="Calibri" w:hAnsi="Times New Roman" w:cs="Times New Roman"/>
          <w:bCs/>
          <w:sz w:val="28"/>
          <w:szCs w:val="28"/>
          <w:lang w:val="kk-KZ"/>
        </w:rPr>
        <w:t xml:space="preserve"> Government Strategy</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sz w:val="28"/>
          <w:szCs w:val="28"/>
        </w:rPr>
        <w:t xml:space="preserve">(2023) </w:t>
      </w:r>
      <w:r w:rsidRPr="001D0F19">
        <w:rPr>
          <w:rFonts w:ascii="Times New Roman" w:eastAsia="Calibri" w:hAnsi="Times New Roman" w:cs="Times New Roman"/>
          <w:bCs/>
          <w:sz w:val="28"/>
          <w:szCs w:val="28"/>
        </w:rPr>
        <w:t xml:space="preserve">// </w:t>
      </w:r>
      <w:hyperlink r:id="rId134" w:history="1">
        <w:r w:rsidRPr="001D0F19">
          <w:rPr>
            <w:rStyle w:val="af0"/>
            <w:rFonts w:ascii="Times New Roman" w:eastAsia="Calibri" w:hAnsi="Times New Roman" w:cs="Times New Roman"/>
            <w:bCs/>
            <w:sz w:val="28"/>
            <w:szCs w:val="28"/>
          </w:rPr>
          <w:t>https://e-estonia.com/</w:t>
        </w:r>
      </w:hyperlink>
      <w:r w:rsidRPr="001D0F19">
        <w:rPr>
          <w:rFonts w:ascii="Times New Roman" w:eastAsia="Calibri" w:hAnsi="Times New Roman" w:cs="Times New Roman"/>
          <w:bCs/>
          <w:sz w:val="28"/>
          <w:szCs w:val="28"/>
          <w:lang w:val="kk-KZ"/>
        </w:rPr>
        <w:t>.</w:t>
      </w:r>
      <w:r w:rsidRPr="001D0F19">
        <w:rPr>
          <w:rFonts w:ascii="Times New Roman" w:eastAsia="Calibri" w:hAnsi="Times New Roman" w:cs="Times New Roman"/>
          <w:bCs/>
          <w:sz w:val="28"/>
          <w:szCs w:val="28"/>
        </w:rPr>
        <w:t xml:space="preserve"> 10.11.2024.</w:t>
      </w:r>
    </w:p>
    <w:p w14:paraId="7F98E9E8" w14:textId="77777777" w:rsidR="00F422D6" w:rsidRPr="001D0F19" w:rsidRDefault="00F422D6" w:rsidP="008213E9">
      <w:pPr>
        <w:widowControl w:val="0"/>
        <w:shd w:val="clear" w:color="auto" w:fill="FFFFFF"/>
        <w:tabs>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26</w:t>
      </w:r>
      <w:r w:rsidRPr="001D0F19">
        <w:rPr>
          <w:rFonts w:ascii="Times New Roman" w:eastAsia="Calibri" w:hAnsi="Times New Roman" w:cs="Times New Roman"/>
          <w:bCs/>
          <w:sz w:val="28"/>
          <w:szCs w:val="28"/>
        </w:rPr>
        <w:t>5</w:t>
      </w:r>
      <w:r w:rsidRPr="001D0F19">
        <w:rPr>
          <w:rFonts w:ascii="Times New Roman" w:eastAsia="Calibri" w:hAnsi="Times New Roman" w:cs="Times New Roman"/>
          <w:bCs/>
          <w:sz w:val="28"/>
          <w:szCs w:val="28"/>
          <w:lang w:val="kk-KZ"/>
        </w:rPr>
        <w:t xml:space="preserve"> Singapore Government</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Predictive Analytics for Enhancing Government Services</w:t>
      </w:r>
      <w:r w:rsidRPr="001D0F19">
        <w:rPr>
          <w:rFonts w:ascii="Times New Roman" w:eastAsia="Calibri" w:hAnsi="Times New Roman" w:cs="Times New Roman"/>
          <w:bCs/>
          <w:sz w:val="28"/>
          <w:szCs w:val="28"/>
        </w:rPr>
        <w:t>:</w:t>
      </w:r>
      <w:r w:rsidRPr="001D0F19">
        <w:rPr>
          <w:rFonts w:ascii="Times New Roman" w:eastAsia="Calibri" w:hAnsi="Times New Roman" w:cs="Times New Roman"/>
          <w:bCs/>
          <w:sz w:val="28"/>
          <w:szCs w:val="28"/>
          <w:lang w:val="kk-KZ"/>
        </w:rPr>
        <w:t xml:space="preserve"> Report</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 xml:space="preserve">(2022) // </w:t>
      </w:r>
      <w:hyperlink r:id="rId135" w:history="1">
        <w:r w:rsidRPr="001D0F19">
          <w:rPr>
            <w:rStyle w:val="af0"/>
            <w:rFonts w:ascii="Times New Roman" w:eastAsia="Calibri" w:hAnsi="Times New Roman" w:cs="Times New Roman"/>
            <w:bCs/>
            <w:sz w:val="28"/>
            <w:szCs w:val="28"/>
            <w:lang w:val="kk-KZ"/>
          </w:rPr>
          <w:t>https://www.imda.gov.sg/about-imda</w:t>
        </w:r>
      </w:hyperlink>
      <w:r w:rsidRPr="001D0F19">
        <w:rPr>
          <w:rFonts w:ascii="Times New Roman" w:eastAsia="Calibri" w:hAnsi="Times New Roman" w:cs="Times New Roman"/>
          <w:bCs/>
          <w:sz w:val="28"/>
          <w:szCs w:val="28"/>
        </w:rPr>
        <w:t>. 10.11.2024.</w:t>
      </w:r>
    </w:p>
    <w:p w14:paraId="28525D1F" w14:textId="77777777" w:rsidR="00F422D6" w:rsidRPr="001D0F19" w:rsidRDefault="00F422D6" w:rsidP="008213E9">
      <w:pPr>
        <w:widowControl w:val="0"/>
        <w:shd w:val="clear" w:color="auto" w:fill="FFFFFF"/>
        <w:tabs>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26</w:t>
      </w:r>
      <w:r w:rsidRPr="001D0F19">
        <w:rPr>
          <w:rFonts w:ascii="Times New Roman" w:eastAsia="Calibri" w:hAnsi="Times New Roman" w:cs="Times New Roman"/>
          <w:bCs/>
          <w:sz w:val="28"/>
          <w:szCs w:val="28"/>
        </w:rPr>
        <w:t>6</w:t>
      </w:r>
      <w:r w:rsidRPr="001D0F19">
        <w:rPr>
          <w:rFonts w:ascii="Times New Roman" w:eastAsia="Calibri" w:hAnsi="Times New Roman" w:cs="Times New Roman"/>
          <w:bCs/>
          <w:sz w:val="28"/>
          <w:szCs w:val="28"/>
          <w:lang w:val="kk-KZ"/>
        </w:rPr>
        <w:t xml:space="preserve"> Omnichannel Communications in Public Services</w:t>
      </w:r>
      <w:r w:rsidRPr="001D0F19">
        <w:rPr>
          <w:rFonts w:ascii="Times New Roman" w:eastAsia="Calibri" w:hAnsi="Times New Roman" w:cs="Times New Roman"/>
          <w:bCs/>
          <w:sz w:val="28"/>
          <w:szCs w:val="28"/>
        </w:rPr>
        <w:t xml:space="preserve">: Guideline on Service and Digital </w:t>
      </w:r>
      <w:r w:rsidRPr="001D0F19">
        <w:rPr>
          <w:rFonts w:ascii="Times New Roman" w:eastAsia="Calibri" w:hAnsi="Times New Roman" w:cs="Times New Roman"/>
          <w:bCs/>
          <w:sz w:val="28"/>
          <w:szCs w:val="28"/>
          <w:lang w:val="kk-KZ"/>
        </w:rPr>
        <w:t>(2023)</w:t>
      </w:r>
      <w:r w:rsidRPr="001D0F19">
        <w:rPr>
          <w:rFonts w:ascii="Times New Roman" w:eastAsia="Calibri" w:hAnsi="Times New Roman" w:cs="Times New Roman"/>
          <w:bCs/>
          <w:sz w:val="28"/>
          <w:szCs w:val="28"/>
        </w:rPr>
        <w:t xml:space="preserve"> // </w:t>
      </w:r>
      <w:hyperlink r:id="rId136" w:history="1">
        <w:r w:rsidRPr="001D0F19">
          <w:rPr>
            <w:rStyle w:val="af0"/>
            <w:rFonts w:ascii="Times New Roman" w:eastAsia="Calibri" w:hAnsi="Times New Roman" w:cs="Times New Roman"/>
            <w:bCs/>
            <w:sz w:val="28"/>
            <w:szCs w:val="28"/>
          </w:rPr>
          <w:t>https://www.canada.ca/en/government.</w:t>
        </w:r>
      </w:hyperlink>
      <w:r w:rsidRPr="001D0F19">
        <w:rPr>
          <w:rStyle w:val="af0"/>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rPr>
        <w:t>10.11.2024.</w:t>
      </w:r>
    </w:p>
    <w:p w14:paraId="7ACB4134" w14:textId="77777777" w:rsidR="00F422D6" w:rsidRPr="001D0F19" w:rsidRDefault="00F422D6" w:rsidP="008213E9">
      <w:pPr>
        <w:widowControl w:val="0"/>
        <w:shd w:val="clear" w:color="auto" w:fill="FFFFFF"/>
        <w:tabs>
          <w:tab w:val="num" w:pos="720"/>
          <w:tab w:val="left" w:pos="851"/>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26</w:t>
      </w:r>
      <w:r w:rsidRPr="001D0F19">
        <w:rPr>
          <w:rFonts w:ascii="Times New Roman" w:eastAsia="Calibri" w:hAnsi="Times New Roman" w:cs="Times New Roman"/>
          <w:bCs/>
          <w:sz w:val="28"/>
          <w:szCs w:val="28"/>
        </w:rPr>
        <w:t>7</w:t>
      </w:r>
      <w:r w:rsidRPr="001D0F19">
        <w:rPr>
          <w:rFonts w:ascii="Times New Roman" w:eastAsia="Calibri" w:hAnsi="Times New Roman" w:cs="Times New Roman"/>
          <w:bCs/>
          <w:sz w:val="28"/>
          <w:szCs w:val="28"/>
          <w:lang w:val="kk-KZ"/>
        </w:rPr>
        <w:t xml:space="preserve"> Supporting Digital Solutions in Government Services in South Korea.</w:t>
      </w:r>
      <w:r w:rsidRPr="001D0F19">
        <w:rPr>
          <w:rFonts w:ascii="Times New Roman" w:eastAsia="Calibri" w:hAnsi="Times New Roman" w:cs="Times New Roman"/>
          <w:bCs/>
          <w:sz w:val="28"/>
          <w:szCs w:val="28"/>
        </w:rPr>
        <w:t xml:space="preserve"> </w:t>
      </w:r>
      <w:hyperlink r:id="rId137" w:tooltip="329" w:history="1">
        <w:r w:rsidRPr="001D0F19">
          <w:rPr>
            <w:rFonts w:ascii="Times New Roman" w:eastAsia="Calibri" w:hAnsi="Times New Roman" w:cs="Times New Roman" w:hint="eastAsia"/>
            <w:bCs/>
            <w:sz w:val="28"/>
            <w:szCs w:val="28"/>
          </w:rPr>
          <w:t>The Results of a 2024 Cyber Violence Survey</w:t>
        </w:r>
      </w:hyperlink>
      <w:r w:rsidRPr="001D0F19">
        <w:rPr>
          <w:rFonts w:ascii="Times New Roman" w:eastAsia="Calibri" w:hAnsi="Times New Roman" w:cs="Times New Roman"/>
          <w:bCs/>
          <w:sz w:val="28"/>
          <w:szCs w:val="28"/>
        </w:rPr>
        <w:t xml:space="preserve"> // </w:t>
      </w:r>
      <w:hyperlink r:id="rId138" w:history="1">
        <w:r w:rsidRPr="001D0F19">
          <w:rPr>
            <w:rStyle w:val="af0"/>
            <w:rFonts w:ascii="Times New Roman" w:eastAsia="Calibri" w:hAnsi="Times New Roman" w:cs="Times New Roman"/>
            <w:bCs/>
            <w:sz w:val="28"/>
            <w:szCs w:val="28"/>
          </w:rPr>
          <w:t>https://eng.nia.or.kr</w:t>
        </w:r>
      </w:hyperlink>
      <w:r w:rsidRPr="001D0F19">
        <w:rPr>
          <w:rStyle w:val="af0"/>
          <w:rFonts w:ascii="Times New Roman" w:eastAsia="Calibri" w:hAnsi="Times New Roman" w:cs="Times New Roman"/>
          <w:bCs/>
          <w:sz w:val="28"/>
          <w:szCs w:val="28"/>
        </w:rPr>
        <w:t>. 10.10.2024.</w:t>
      </w:r>
    </w:p>
    <w:p w14:paraId="62916B03" w14:textId="77777777" w:rsidR="00F422D6" w:rsidRPr="001D0F19" w:rsidRDefault="00F422D6" w:rsidP="008213E9">
      <w:pPr>
        <w:widowControl w:val="0"/>
        <w:shd w:val="clear" w:color="auto" w:fill="FFFFFF"/>
        <w:tabs>
          <w:tab w:val="left" w:pos="851"/>
          <w:tab w:val="left" w:pos="993"/>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68</w:t>
      </w:r>
      <w:r w:rsidRPr="001D0F19">
        <w:rPr>
          <w:rFonts w:ascii="Times New Roman" w:eastAsia="Calibri" w:hAnsi="Times New Roman" w:cs="Times New Roman"/>
          <w:bCs/>
          <w:sz w:val="28"/>
          <w:szCs w:val="28"/>
          <w:lang w:val="kk-KZ"/>
        </w:rPr>
        <w:t xml:space="preserve"> Training Programs for Public Sector Employees in New Zealand</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New Zealand Public Service Report</w:t>
      </w:r>
      <w:r w:rsidRPr="001D0F19">
        <w:rPr>
          <w:rFonts w:ascii="Times New Roman" w:eastAsia="Calibri" w:hAnsi="Times New Roman" w:cs="Times New Roman"/>
          <w:bCs/>
          <w:sz w:val="28"/>
          <w:szCs w:val="28"/>
        </w:rPr>
        <w:t xml:space="preserve"> / </w:t>
      </w:r>
      <w:r w:rsidRPr="001D0F19">
        <w:rPr>
          <w:rFonts w:ascii="Times New Roman" w:eastAsia="Calibri" w:hAnsi="Times New Roman" w:cs="Times New Roman"/>
          <w:bCs/>
          <w:sz w:val="28"/>
          <w:szCs w:val="28"/>
          <w:lang w:val="kk-KZ"/>
        </w:rPr>
        <w:t xml:space="preserve">New Zealand Government. (2023) // </w:t>
      </w:r>
      <w:hyperlink r:id="rId139" w:history="1">
        <w:r w:rsidRPr="001D0F19">
          <w:rPr>
            <w:rStyle w:val="af0"/>
            <w:rFonts w:ascii="Times New Roman" w:eastAsia="Calibri" w:hAnsi="Times New Roman" w:cs="Times New Roman"/>
            <w:bCs/>
            <w:sz w:val="28"/>
            <w:szCs w:val="28"/>
            <w:lang w:val="kk-KZ"/>
          </w:rPr>
          <w:t>https://www.oecd.org/en/publications/government-at-a-glance-2023_</w:t>
        </w:r>
      </w:hyperlink>
      <w:r w:rsidRPr="001D0F19">
        <w:rPr>
          <w:rFonts w:ascii="Times New Roman" w:eastAsia="Calibri" w:hAnsi="Times New Roman" w:cs="Times New Roman"/>
          <w:bCs/>
          <w:sz w:val="28"/>
          <w:szCs w:val="28"/>
          <w:lang w:val="kk-KZ"/>
        </w:rPr>
        <w:t>. 10.11.2024.</w:t>
      </w:r>
    </w:p>
    <w:p w14:paraId="7FC34D7E" w14:textId="77777777" w:rsidR="00F422D6" w:rsidRPr="001D0F19" w:rsidRDefault="00F422D6" w:rsidP="008213E9">
      <w:pPr>
        <w:widowControl w:val="0"/>
        <w:shd w:val="clear" w:color="auto" w:fill="FFFFFF"/>
        <w:tabs>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lang w:val="kk-KZ"/>
        </w:rPr>
        <w:t>2</w:t>
      </w:r>
      <w:r w:rsidRPr="001D0F19">
        <w:rPr>
          <w:rFonts w:ascii="Times New Roman" w:eastAsia="Calibri" w:hAnsi="Times New Roman" w:cs="Times New Roman"/>
          <w:bCs/>
          <w:sz w:val="28"/>
          <w:szCs w:val="28"/>
        </w:rPr>
        <w:t>69</w:t>
      </w:r>
      <w:r w:rsidRPr="001D0F19">
        <w:rPr>
          <w:rFonts w:ascii="Times New Roman" w:eastAsia="Calibri" w:hAnsi="Times New Roman" w:cs="Times New Roman"/>
          <w:bCs/>
          <w:sz w:val="28"/>
          <w:szCs w:val="28"/>
          <w:lang w:val="kk-KZ"/>
        </w:rPr>
        <w:t xml:space="preserve"> Government and Private Sector Collaboration for Improving Public Services</w:t>
      </w:r>
      <w:r w:rsidRPr="001D0F19">
        <w:rPr>
          <w:rFonts w:ascii="Times New Roman" w:eastAsia="Calibri" w:hAnsi="Times New Roman" w:cs="Times New Roman"/>
          <w:bCs/>
          <w:sz w:val="28"/>
          <w:szCs w:val="28"/>
        </w:rPr>
        <w:t xml:space="preserve"> </w:t>
      </w:r>
      <w:r w:rsidRPr="001D0F19">
        <w:rPr>
          <w:rFonts w:ascii="Times New Roman" w:eastAsia="Calibri" w:hAnsi="Times New Roman" w:cs="Times New Roman"/>
          <w:bCs/>
          <w:sz w:val="28"/>
          <w:szCs w:val="28"/>
          <w:lang w:val="kk-KZ"/>
        </w:rPr>
        <w:t>(2022)</w:t>
      </w:r>
      <w:r w:rsidRPr="001D0F19">
        <w:rPr>
          <w:rFonts w:ascii="Times New Roman" w:eastAsia="Calibri" w:hAnsi="Times New Roman" w:cs="Times New Roman"/>
          <w:bCs/>
          <w:sz w:val="28"/>
          <w:szCs w:val="28"/>
        </w:rPr>
        <w:t xml:space="preserve"> // </w:t>
      </w:r>
      <w:hyperlink r:id="rId140" w:history="1">
        <w:r w:rsidRPr="001D0F19">
          <w:rPr>
            <w:rStyle w:val="af0"/>
            <w:rFonts w:ascii="Times New Roman" w:eastAsia="Calibri" w:hAnsi="Times New Roman" w:cs="Times New Roman"/>
            <w:bCs/>
            <w:sz w:val="28"/>
            <w:szCs w:val="28"/>
            <w:lang w:val="kk-KZ"/>
          </w:rPr>
          <w:t>https://www.gov.uk/government/publications/uks</w:t>
        </w:r>
      </w:hyperlink>
      <w:r w:rsidRPr="001D0F19">
        <w:rPr>
          <w:rFonts w:ascii="Times New Roman" w:eastAsia="Calibri" w:hAnsi="Times New Roman" w:cs="Times New Roman"/>
          <w:bCs/>
          <w:sz w:val="28"/>
          <w:szCs w:val="28"/>
        </w:rPr>
        <w:t>. 10.11.2024.</w:t>
      </w:r>
    </w:p>
    <w:p w14:paraId="0280E133" w14:textId="77777777" w:rsidR="00F422D6" w:rsidRPr="001D0F19" w:rsidRDefault="00F422D6" w:rsidP="008213E9">
      <w:pPr>
        <w:widowControl w:val="0"/>
        <w:shd w:val="clear" w:color="auto" w:fill="FFFFFF"/>
        <w:tabs>
          <w:tab w:val="left" w:pos="993"/>
          <w:tab w:val="left" w:pos="1134"/>
        </w:tabs>
        <w:spacing w:after="0" w:line="240" w:lineRule="auto"/>
        <w:ind w:firstLine="709"/>
        <w:jc w:val="both"/>
        <w:rPr>
          <w:rFonts w:ascii="Times New Roman" w:eastAsia="Calibri" w:hAnsi="Times New Roman" w:cs="Times New Roman"/>
          <w:bCs/>
          <w:sz w:val="28"/>
          <w:szCs w:val="28"/>
          <w:lang w:val="kk-KZ"/>
        </w:rPr>
      </w:pPr>
      <w:r w:rsidRPr="001D0F19">
        <w:rPr>
          <w:rFonts w:ascii="Times New Roman" w:eastAsia="Calibri" w:hAnsi="Times New Roman" w:cs="Times New Roman"/>
          <w:bCs/>
          <w:sz w:val="28"/>
          <w:szCs w:val="28"/>
        </w:rPr>
        <w:t xml:space="preserve">270 Digital Governance in Emerging Economies: Global Collaboration on Digital Transformation: report // </w:t>
      </w:r>
      <w:hyperlink r:id="rId141" w:history="1">
        <w:r w:rsidRPr="001D0F19">
          <w:rPr>
            <w:rStyle w:val="af0"/>
            <w:rFonts w:ascii="Times New Roman" w:eastAsia="Calibri" w:hAnsi="Times New Roman" w:cs="Times New Roman"/>
            <w:bCs/>
            <w:sz w:val="28"/>
            <w:szCs w:val="28"/>
          </w:rPr>
          <w:t>https://www.linkedin.com/pulse</w:t>
        </w:r>
      </w:hyperlink>
      <w:r w:rsidRPr="001D0F19">
        <w:rPr>
          <w:rFonts w:ascii="Times New Roman" w:eastAsia="Calibri" w:hAnsi="Times New Roman" w:cs="Times New Roman"/>
          <w:bCs/>
          <w:sz w:val="28"/>
          <w:szCs w:val="28"/>
        </w:rPr>
        <w:t>. 10.11.2024.</w:t>
      </w:r>
    </w:p>
    <w:p w14:paraId="254C0FE9" w14:textId="77777777" w:rsidR="00F422D6" w:rsidRPr="001D0F19" w:rsidRDefault="00F422D6" w:rsidP="008213E9">
      <w:pPr>
        <w:widowControl w:val="0"/>
        <w:spacing w:after="0" w:line="240" w:lineRule="auto"/>
        <w:ind w:firstLine="709"/>
        <w:jc w:val="both"/>
        <w:rPr>
          <w:rFonts w:ascii="Times New Roman" w:eastAsia="Aptos" w:hAnsi="Times New Roman" w:cs="Times New Roman"/>
          <w:kern w:val="2"/>
          <w:sz w:val="28"/>
          <w:szCs w:val="28"/>
          <w:lang w:val="kk-KZ"/>
          <w14:ligatures w14:val="standardContextual"/>
        </w:rPr>
      </w:pPr>
    </w:p>
    <w:p w14:paraId="720B21D4" w14:textId="77777777" w:rsidR="00F422D6" w:rsidRPr="001D0F19" w:rsidRDefault="00F422D6" w:rsidP="008213E9">
      <w:pPr>
        <w:widowControl w:val="0"/>
        <w:spacing w:after="0" w:line="240" w:lineRule="auto"/>
        <w:ind w:firstLine="630"/>
        <w:jc w:val="center"/>
        <w:rPr>
          <w:rFonts w:ascii="Times New Roman" w:hAnsi="Times New Roman" w:cs="Times New Roman"/>
          <w:sz w:val="28"/>
          <w:szCs w:val="28"/>
        </w:rPr>
      </w:pPr>
    </w:p>
    <w:p w14:paraId="301DBE19" w14:textId="77777777" w:rsidR="00F422D6" w:rsidRPr="001D0F19" w:rsidRDefault="00F422D6" w:rsidP="008213E9">
      <w:pPr>
        <w:widowControl w:val="0"/>
        <w:spacing w:after="0" w:line="240" w:lineRule="auto"/>
        <w:ind w:firstLine="630"/>
        <w:jc w:val="center"/>
        <w:rPr>
          <w:rFonts w:ascii="Times New Roman" w:hAnsi="Times New Roman" w:cs="Times New Roman"/>
          <w:sz w:val="28"/>
          <w:szCs w:val="28"/>
        </w:rPr>
      </w:pPr>
    </w:p>
    <w:p w14:paraId="00129722" w14:textId="77777777" w:rsidR="00F422D6" w:rsidRPr="001D0F19" w:rsidRDefault="00F422D6" w:rsidP="008213E9">
      <w:pPr>
        <w:widowControl w:val="0"/>
        <w:spacing w:after="0" w:line="240" w:lineRule="auto"/>
        <w:ind w:firstLine="630"/>
        <w:jc w:val="center"/>
        <w:rPr>
          <w:rFonts w:ascii="Times New Roman" w:hAnsi="Times New Roman" w:cs="Times New Roman"/>
          <w:sz w:val="28"/>
          <w:szCs w:val="28"/>
        </w:rPr>
      </w:pPr>
    </w:p>
    <w:p w14:paraId="643CA2DB" w14:textId="77777777" w:rsidR="00F422D6" w:rsidRPr="001D0F19" w:rsidRDefault="00F422D6" w:rsidP="008213E9">
      <w:pPr>
        <w:widowControl w:val="0"/>
        <w:spacing w:after="0" w:line="240" w:lineRule="auto"/>
        <w:ind w:firstLine="630"/>
        <w:jc w:val="center"/>
        <w:rPr>
          <w:rFonts w:ascii="Times New Roman" w:hAnsi="Times New Roman" w:cs="Times New Roman"/>
          <w:sz w:val="28"/>
          <w:szCs w:val="28"/>
        </w:rPr>
      </w:pPr>
    </w:p>
    <w:p w14:paraId="05408B8C" w14:textId="77777777" w:rsidR="00F422D6" w:rsidRPr="001D0F19" w:rsidRDefault="00F422D6" w:rsidP="008213E9">
      <w:pPr>
        <w:widowControl w:val="0"/>
        <w:spacing w:after="0" w:line="240" w:lineRule="auto"/>
        <w:ind w:firstLine="630"/>
        <w:jc w:val="center"/>
        <w:rPr>
          <w:rFonts w:ascii="Times New Roman" w:hAnsi="Times New Roman" w:cs="Times New Roman"/>
          <w:sz w:val="28"/>
          <w:szCs w:val="28"/>
        </w:rPr>
      </w:pPr>
    </w:p>
    <w:p w14:paraId="18362EC3" w14:textId="77777777" w:rsidR="00F422D6" w:rsidRPr="001D0F19" w:rsidRDefault="00F422D6" w:rsidP="008213E9">
      <w:pPr>
        <w:widowControl w:val="0"/>
        <w:spacing w:after="0" w:line="240" w:lineRule="auto"/>
        <w:ind w:firstLine="630"/>
        <w:jc w:val="center"/>
        <w:rPr>
          <w:rFonts w:ascii="Times New Roman" w:hAnsi="Times New Roman" w:cs="Times New Roman"/>
          <w:sz w:val="28"/>
          <w:szCs w:val="28"/>
        </w:rPr>
      </w:pPr>
    </w:p>
    <w:p w14:paraId="71ACAB74" w14:textId="77777777" w:rsidR="00F422D6" w:rsidRPr="001D0F19" w:rsidRDefault="00F422D6" w:rsidP="008213E9">
      <w:pPr>
        <w:widowControl w:val="0"/>
        <w:spacing w:after="0" w:line="240" w:lineRule="auto"/>
        <w:ind w:firstLine="630"/>
        <w:jc w:val="center"/>
        <w:rPr>
          <w:rFonts w:ascii="Times New Roman" w:hAnsi="Times New Roman" w:cs="Times New Roman"/>
          <w:sz w:val="28"/>
          <w:szCs w:val="28"/>
        </w:rPr>
      </w:pPr>
    </w:p>
    <w:p w14:paraId="68F79681" w14:textId="6D865472" w:rsidR="00872023" w:rsidRPr="001D0F19" w:rsidRDefault="00872023" w:rsidP="008213E9">
      <w:pPr>
        <w:widowControl w:val="0"/>
        <w:spacing w:after="0" w:line="240" w:lineRule="auto"/>
        <w:ind w:firstLine="426"/>
        <w:jc w:val="center"/>
        <w:rPr>
          <w:rFonts w:ascii="Times New Roman" w:eastAsia="Malgun Gothic" w:hAnsi="Times New Roman" w:cs="Times New Roman"/>
          <w:b/>
          <w:bCs/>
          <w:sz w:val="24"/>
          <w:szCs w:val="24"/>
          <w:lang w:val="kk-KZ"/>
        </w:rPr>
      </w:pPr>
      <w:r w:rsidRPr="001D0F19">
        <w:rPr>
          <w:rFonts w:ascii="Times New Roman" w:eastAsia="Arial" w:hAnsi="Times New Roman" w:cs="Times New Roman"/>
          <w:b/>
          <w:sz w:val="28"/>
          <w:szCs w:val="28"/>
          <w:lang w:val="kk-KZ"/>
        </w:rPr>
        <w:t>ҚОСЫМША А</w:t>
      </w:r>
      <w:r w:rsidRPr="001D0F19">
        <w:rPr>
          <w:rFonts w:ascii="Times New Roman" w:eastAsia="Malgun Gothic" w:hAnsi="Times New Roman" w:cs="Times New Roman"/>
          <w:b/>
          <w:bCs/>
          <w:sz w:val="24"/>
          <w:szCs w:val="24"/>
          <w:lang w:val="kk-KZ"/>
        </w:rPr>
        <w:t xml:space="preserve"> </w:t>
      </w:r>
    </w:p>
    <w:p w14:paraId="5D75A88A" w14:textId="77777777" w:rsidR="00872023" w:rsidRPr="001D0F19" w:rsidRDefault="00872023" w:rsidP="008213E9">
      <w:pPr>
        <w:widowControl w:val="0"/>
        <w:spacing w:after="0" w:line="240" w:lineRule="auto"/>
        <w:ind w:firstLine="426"/>
        <w:jc w:val="center"/>
        <w:rPr>
          <w:rFonts w:ascii="Times New Roman" w:eastAsia="Malgun Gothic" w:hAnsi="Times New Roman" w:cs="Times New Roman"/>
          <w:b/>
          <w:bCs/>
          <w:sz w:val="24"/>
          <w:szCs w:val="24"/>
        </w:rPr>
      </w:pPr>
    </w:p>
    <w:p w14:paraId="13FD6DD6" w14:textId="688A5896" w:rsidR="00872023" w:rsidRPr="001D0F19" w:rsidRDefault="00872023" w:rsidP="008213E9">
      <w:pPr>
        <w:widowControl w:val="0"/>
        <w:spacing w:after="0" w:line="240" w:lineRule="auto"/>
        <w:ind w:firstLine="426"/>
        <w:jc w:val="center"/>
        <w:rPr>
          <w:rFonts w:ascii="Times New Roman" w:eastAsia="Malgun Gothic" w:hAnsi="Times New Roman" w:cs="Times New Roman"/>
          <w:sz w:val="28"/>
          <w:szCs w:val="28"/>
        </w:rPr>
      </w:pPr>
      <w:r w:rsidRPr="001D0F19">
        <w:rPr>
          <w:rFonts w:ascii="Times New Roman" w:eastAsia="Malgun Gothic" w:hAnsi="Times New Roman" w:cs="Times New Roman"/>
          <w:bCs/>
          <w:sz w:val="28"/>
          <w:szCs w:val="28"/>
          <w:lang w:val="kk-KZ"/>
        </w:rPr>
        <w:t xml:space="preserve">ХАЛЫҚ АРАСЫНДА САУАЛНАМА: </w:t>
      </w:r>
      <w:r w:rsidR="00BA2A8E" w:rsidRPr="001D0F19">
        <w:rPr>
          <w:rFonts w:ascii="Times New Roman" w:eastAsia="Malgun Gothic" w:hAnsi="Times New Roman" w:cs="Times New Roman"/>
          <w:bCs/>
          <w:sz w:val="28"/>
          <w:szCs w:val="28"/>
          <w:lang w:val="kk-KZ"/>
        </w:rPr>
        <w:t xml:space="preserve">Мемлекеттік </w:t>
      </w:r>
      <w:r w:rsidR="002C21B1" w:rsidRPr="001D0F19">
        <w:rPr>
          <w:rFonts w:ascii="Times New Roman" w:eastAsia="Malgun Gothic" w:hAnsi="Times New Roman" w:cs="Times New Roman"/>
          <w:bCs/>
          <w:sz w:val="28"/>
          <w:szCs w:val="28"/>
          <w:lang w:val="kk-KZ"/>
        </w:rPr>
        <w:t>қызметтерді көрсету</w:t>
      </w:r>
      <w:r w:rsidR="00171398" w:rsidRPr="001D0F19">
        <w:rPr>
          <w:rFonts w:ascii="Times New Roman" w:eastAsia="Malgun Gothic" w:hAnsi="Times New Roman" w:cs="Times New Roman"/>
          <w:bCs/>
          <w:sz w:val="28"/>
          <w:szCs w:val="28"/>
          <w:lang w:val="kk-KZ"/>
        </w:rPr>
        <w:t>де</w:t>
      </w:r>
      <w:r w:rsidRPr="001D0F19">
        <w:rPr>
          <w:rFonts w:ascii="Times New Roman" w:eastAsia="Malgun Gothic" w:hAnsi="Times New Roman" w:cs="Times New Roman"/>
          <w:bCs/>
          <w:sz w:val="28"/>
          <w:szCs w:val="28"/>
          <w:lang w:val="kk-KZ"/>
        </w:rPr>
        <w:t xml:space="preserve"> клиентке бағдарлану мәселеле</w:t>
      </w:r>
      <w:r w:rsidR="00FD7285" w:rsidRPr="001D0F19">
        <w:rPr>
          <w:rFonts w:ascii="Times New Roman" w:eastAsia="Malgun Gothic" w:hAnsi="Times New Roman" w:cs="Times New Roman"/>
          <w:bCs/>
          <w:sz w:val="28"/>
          <w:szCs w:val="28"/>
          <w:lang w:val="kk-KZ"/>
        </w:rPr>
        <w:t>рі бойынша</w:t>
      </w:r>
    </w:p>
    <w:p w14:paraId="4012A49C" w14:textId="77777777" w:rsidR="00872023" w:rsidRPr="001D0F19" w:rsidRDefault="00872023" w:rsidP="008213E9">
      <w:pPr>
        <w:widowControl w:val="0"/>
        <w:spacing w:after="0" w:line="240" w:lineRule="auto"/>
        <w:ind w:firstLine="426"/>
        <w:rPr>
          <w:rFonts w:ascii="Times New Roman" w:eastAsia="Malgun Gothic" w:hAnsi="Times New Roman" w:cs="Times New Roman"/>
          <w:b/>
          <w:bCs/>
          <w:sz w:val="24"/>
          <w:szCs w:val="24"/>
          <w:lang w:val="kk-KZ"/>
        </w:rPr>
      </w:pPr>
    </w:p>
    <w:p w14:paraId="2641BD21" w14:textId="77777777" w:rsidR="00872023" w:rsidRPr="001D0F19" w:rsidRDefault="00872023" w:rsidP="008213E9">
      <w:pPr>
        <w:widowControl w:val="0"/>
        <w:spacing w:after="0" w:line="240" w:lineRule="auto"/>
        <w:ind w:firstLine="709"/>
        <w:rPr>
          <w:rFonts w:ascii="Times New Roman" w:eastAsia="Malgun Gothic" w:hAnsi="Times New Roman" w:cs="Times New Roman"/>
          <w:bCs/>
          <w:sz w:val="28"/>
          <w:szCs w:val="28"/>
          <w:lang w:val="kk-KZ"/>
        </w:rPr>
      </w:pPr>
      <w:r w:rsidRPr="001D0F19">
        <w:rPr>
          <w:rFonts w:ascii="Times New Roman" w:eastAsia="Malgun Gothic" w:hAnsi="Times New Roman" w:cs="Times New Roman"/>
          <w:bCs/>
          <w:sz w:val="28"/>
          <w:szCs w:val="28"/>
          <w:lang w:val="kk-KZ"/>
        </w:rPr>
        <w:t>Құрметті респондент!</w:t>
      </w:r>
    </w:p>
    <w:p w14:paraId="43016744" w14:textId="77777777" w:rsidR="00872023" w:rsidRPr="001D0F19" w:rsidRDefault="00872023" w:rsidP="008213E9">
      <w:pPr>
        <w:widowControl w:val="0"/>
        <w:spacing w:after="0" w:line="240" w:lineRule="auto"/>
        <w:ind w:firstLine="709"/>
        <w:jc w:val="both"/>
        <w:rPr>
          <w:rFonts w:ascii="Times New Roman" w:eastAsia="Malgun Gothic" w:hAnsi="Times New Roman" w:cs="Times New Roman"/>
          <w:sz w:val="28"/>
          <w:szCs w:val="28"/>
          <w:lang w:val="kk-KZ"/>
        </w:rPr>
      </w:pPr>
      <w:r w:rsidRPr="001D0F19">
        <w:rPr>
          <w:rFonts w:ascii="Times New Roman" w:eastAsia="Malgun Gothic" w:hAnsi="Times New Roman" w:cs="Times New Roman"/>
          <w:sz w:val="28"/>
          <w:szCs w:val="28"/>
          <w:lang w:val="kk-KZ"/>
        </w:rPr>
        <w:t>Бұл сауалнама «мемлекеттік аппаратты цифрландыру контекстінде мемлекеттік қызметтер көрсетуде клиентке бағдарланған тәсілді жетілдіру» ғылыми жобасын іске асыру шеңберінде жүргізіледі.</w:t>
      </w:r>
    </w:p>
    <w:p w14:paraId="27E37219" w14:textId="77777777" w:rsidR="00872023" w:rsidRPr="001D0F19" w:rsidRDefault="00872023" w:rsidP="008213E9">
      <w:pPr>
        <w:widowControl w:val="0"/>
        <w:spacing w:after="0" w:line="240" w:lineRule="auto"/>
        <w:ind w:firstLine="709"/>
        <w:jc w:val="both"/>
        <w:rPr>
          <w:rFonts w:ascii="Times New Roman" w:eastAsia="Malgun Gothic" w:hAnsi="Times New Roman" w:cs="Times New Roman"/>
          <w:sz w:val="28"/>
          <w:szCs w:val="28"/>
          <w:lang w:val="kk-KZ"/>
        </w:rPr>
      </w:pPr>
      <w:r w:rsidRPr="001D0F19">
        <w:rPr>
          <w:rFonts w:ascii="Times New Roman" w:eastAsia="Malgun Gothic" w:hAnsi="Times New Roman" w:cs="Times New Roman"/>
          <w:sz w:val="28"/>
          <w:szCs w:val="28"/>
          <w:lang w:val="kk-KZ"/>
        </w:rPr>
        <w:t xml:space="preserve">Сұрақтар туындаған жағдайда </w:t>
      </w:r>
      <w:hyperlink r:id="rId142" w:history="1">
        <w:r w:rsidRPr="001D0F19">
          <w:rPr>
            <w:rFonts w:ascii="Times New Roman" w:eastAsia="Malgun Gothic" w:hAnsi="Times New Roman" w:cs="Times New Roman"/>
            <w:sz w:val="28"/>
            <w:szCs w:val="28"/>
            <w:lang w:val="kk-KZ"/>
          </w:rPr>
          <w:t>baurzhanbokayev@gmail.com</w:t>
        </w:r>
      </w:hyperlink>
      <w:r w:rsidRPr="001D0F19">
        <w:rPr>
          <w:rFonts w:ascii="Times New Roman" w:eastAsia="Malgun Gothic" w:hAnsi="Times New Roman" w:cs="Times New Roman"/>
          <w:sz w:val="28"/>
          <w:szCs w:val="28"/>
          <w:lang w:val="kk-KZ"/>
        </w:rPr>
        <w:t>,</w:t>
      </w:r>
      <w:r w:rsidRPr="001D0F19">
        <w:rPr>
          <w:rFonts w:ascii="Times New Roman" w:eastAsia="Malgun Gothic" w:hAnsi="Times New Roman" w:cs="Times New Roman"/>
          <w:iCs/>
          <w:sz w:val="28"/>
          <w:szCs w:val="28"/>
          <w:lang w:val="kk-KZ"/>
        </w:rPr>
        <w:t xml:space="preserve"> </w:t>
      </w:r>
      <w:hyperlink r:id="rId143" w:history="1">
        <w:r w:rsidRPr="001D0F19">
          <w:rPr>
            <w:rFonts w:ascii="Times New Roman" w:eastAsia="Malgun Gothic" w:hAnsi="Times New Roman" w:cs="Times New Roman"/>
            <w:iCs/>
            <w:sz w:val="28"/>
            <w:szCs w:val="28"/>
            <w:lang w:val="kk-KZ"/>
          </w:rPr>
          <w:t>abilzhan87@gmail.com</w:t>
        </w:r>
      </w:hyperlink>
      <w:r w:rsidRPr="001D0F19">
        <w:rPr>
          <w:rFonts w:ascii="Times New Roman" w:eastAsia="Malgun Gothic" w:hAnsi="Times New Roman" w:cs="Times New Roman"/>
          <w:iCs/>
          <w:sz w:val="28"/>
          <w:szCs w:val="28"/>
          <w:lang w:val="kk-KZ"/>
        </w:rPr>
        <w:t xml:space="preserve"> </w:t>
      </w:r>
      <w:r w:rsidRPr="001D0F19">
        <w:rPr>
          <w:rFonts w:ascii="Times New Roman" w:eastAsia="Malgun Gothic" w:hAnsi="Times New Roman" w:cs="Times New Roman"/>
          <w:sz w:val="28"/>
          <w:szCs w:val="28"/>
          <w:lang w:val="kk-KZ"/>
        </w:rPr>
        <w:t>электрондық мекен жайлары  бойынша хабарласуыңызды сұраймыз.</w:t>
      </w:r>
    </w:p>
    <w:p w14:paraId="1806EBB8" w14:textId="77777777" w:rsidR="00872023" w:rsidRPr="001D0F19" w:rsidRDefault="00872023" w:rsidP="008213E9">
      <w:pPr>
        <w:widowControl w:val="0"/>
        <w:spacing w:after="0" w:line="240" w:lineRule="auto"/>
        <w:ind w:firstLine="709"/>
        <w:jc w:val="both"/>
        <w:rPr>
          <w:rFonts w:ascii="Times New Roman" w:eastAsia="Malgun Gothic" w:hAnsi="Times New Roman" w:cs="Times New Roman"/>
          <w:iCs/>
          <w:sz w:val="28"/>
          <w:szCs w:val="28"/>
          <w:lang w:val="kk-KZ"/>
        </w:rPr>
      </w:pPr>
    </w:p>
    <w:p w14:paraId="5C8DBB58" w14:textId="77777777" w:rsidR="00872023" w:rsidRPr="001D0F19" w:rsidRDefault="00872023" w:rsidP="008213E9">
      <w:pPr>
        <w:widowControl w:val="0"/>
        <w:spacing w:after="0" w:line="240" w:lineRule="auto"/>
        <w:ind w:firstLine="709"/>
        <w:jc w:val="both"/>
        <w:rPr>
          <w:rFonts w:ascii="Times New Roman" w:eastAsia="Malgun Gothic" w:hAnsi="Times New Roman" w:cs="Times New Roman"/>
          <w:bCs/>
          <w:sz w:val="28"/>
          <w:szCs w:val="28"/>
          <w:lang w:val="kk-KZ"/>
        </w:rPr>
      </w:pPr>
      <w:r w:rsidRPr="001D0F19">
        <w:rPr>
          <w:rFonts w:ascii="Times New Roman" w:eastAsia="Malgun Gothic" w:hAnsi="Times New Roman" w:cs="Times New Roman"/>
          <w:bCs/>
          <w:sz w:val="28"/>
          <w:szCs w:val="28"/>
          <w:lang w:val="kk-KZ"/>
        </w:rPr>
        <w:t>Әрі қарай жалғастыра отырып, Сіз бұл туралы келісіміңізді растайсыз:</w:t>
      </w:r>
    </w:p>
    <w:p w14:paraId="4458F874" w14:textId="77777777" w:rsidR="00872023" w:rsidRPr="001D0F19" w:rsidRDefault="00872023" w:rsidP="008213E9">
      <w:pPr>
        <w:widowControl w:val="0"/>
        <w:tabs>
          <w:tab w:val="left" w:pos="993"/>
        </w:tabs>
        <w:spacing w:after="0" w:line="240" w:lineRule="auto"/>
        <w:ind w:firstLine="709"/>
        <w:jc w:val="both"/>
        <w:rPr>
          <w:rFonts w:ascii="Times New Roman" w:eastAsia="Malgun Gothic" w:hAnsi="Times New Roman" w:cs="Times New Roman"/>
          <w:sz w:val="28"/>
          <w:szCs w:val="28"/>
          <w:lang w:val="kk-KZ"/>
        </w:rPr>
      </w:pPr>
      <w:r w:rsidRPr="001D0F19">
        <w:rPr>
          <w:rFonts w:ascii="Times New Roman" w:eastAsia="Malgun Gothic" w:hAnsi="Times New Roman" w:cs="Times New Roman"/>
          <w:sz w:val="28"/>
          <w:szCs w:val="28"/>
          <w:lang w:val="kk-KZ"/>
        </w:rPr>
        <w:t>1.</w:t>
      </w:r>
      <w:r w:rsidRPr="001D0F19">
        <w:rPr>
          <w:rFonts w:ascii="Times New Roman" w:eastAsia="Malgun Gothic" w:hAnsi="Times New Roman" w:cs="Times New Roman"/>
          <w:sz w:val="28"/>
          <w:szCs w:val="28"/>
          <w:lang w:val="kk-KZ"/>
        </w:rPr>
        <w:tab/>
        <w:t>Қазақстан Республикасының мемлекеттік мекемелерімен өзара іс-қимылдың барлық кезеңінде кемінде 2 мемлекеттік қызмет алушы болып табыласыз.</w:t>
      </w:r>
    </w:p>
    <w:p w14:paraId="24404778" w14:textId="77777777" w:rsidR="00872023" w:rsidRPr="001D0F19" w:rsidRDefault="00872023" w:rsidP="008213E9">
      <w:pPr>
        <w:widowControl w:val="0"/>
        <w:tabs>
          <w:tab w:val="left" w:pos="993"/>
        </w:tabs>
        <w:spacing w:after="0" w:line="240" w:lineRule="auto"/>
        <w:ind w:firstLine="709"/>
        <w:jc w:val="both"/>
        <w:rPr>
          <w:rFonts w:ascii="Times New Roman" w:eastAsia="Malgun Gothic" w:hAnsi="Times New Roman" w:cs="Times New Roman"/>
          <w:sz w:val="28"/>
          <w:szCs w:val="28"/>
          <w:lang w:val="kk-KZ"/>
        </w:rPr>
      </w:pPr>
      <w:r w:rsidRPr="001D0F19">
        <w:rPr>
          <w:rFonts w:ascii="Times New Roman" w:eastAsia="Malgun Gothic" w:hAnsi="Times New Roman" w:cs="Times New Roman"/>
          <w:sz w:val="28"/>
          <w:szCs w:val="28"/>
          <w:lang w:val="kk-KZ"/>
        </w:rPr>
        <w:t>2.</w:t>
      </w:r>
      <w:r w:rsidRPr="001D0F19">
        <w:rPr>
          <w:rFonts w:ascii="Times New Roman" w:eastAsia="Malgun Gothic" w:hAnsi="Times New Roman" w:cs="Times New Roman"/>
          <w:sz w:val="28"/>
          <w:szCs w:val="28"/>
          <w:lang w:val="kk-KZ"/>
        </w:rPr>
        <w:tab/>
        <w:t>Сіз ұсынған ақпарат шынайы және сізге белгілі фактілерге негізделген, сонымен қатар үшінші тұлғалардың жеке өміріне зиян тигізбейді.</w:t>
      </w:r>
    </w:p>
    <w:p w14:paraId="51028B74" w14:textId="77777777" w:rsidR="00872023" w:rsidRPr="001D0F19" w:rsidRDefault="00872023" w:rsidP="008213E9">
      <w:pPr>
        <w:widowControl w:val="0"/>
        <w:tabs>
          <w:tab w:val="left" w:pos="993"/>
        </w:tabs>
        <w:spacing w:after="0" w:line="240" w:lineRule="auto"/>
        <w:ind w:firstLine="709"/>
        <w:jc w:val="both"/>
        <w:rPr>
          <w:rFonts w:ascii="Times New Roman" w:eastAsia="Malgun Gothic" w:hAnsi="Times New Roman" w:cs="Times New Roman"/>
          <w:sz w:val="28"/>
          <w:szCs w:val="28"/>
          <w:lang w:val="kk-KZ"/>
        </w:rPr>
      </w:pPr>
      <w:r w:rsidRPr="001D0F19">
        <w:rPr>
          <w:rFonts w:ascii="Times New Roman" w:eastAsia="Malgun Gothic" w:hAnsi="Times New Roman" w:cs="Times New Roman"/>
          <w:sz w:val="28"/>
          <w:szCs w:val="28"/>
          <w:lang w:val="kk-KZ"/>
        </w:rPr>
        <w:t>3.</w:t>
      </w:r>
      <w:r w:rsidRPr="001D0F19">
        <w:rPr>
          <w:rFonts w:ascii="Times New Roman" w:eastAsia="Malgun Gothic" w:hAnsi="Times New Roman" w:cs="Times New Roman"/>
          <w:sz w:val="28"/>
          <w:szCs w:val="28"/>
          <w:lang w:val="kk-KZ"/>
        </w:rPr>
        <w:tab/>
        <w:t>Сіздің пікіріңіз бен пайымдауларыңыз ғылыми-зерттеу жұмысының тақырыбын қорытындылауға және талқылауға негіз бола алады.</w:t>
      </w:r>
    </w:p>
    <w:p w14:paraId="69ACB835" w14:textId="77777777" w:rsidR="00872023" w:rsidRPr="001D0F19" w:rsidRDefault="00872023" w:rsidP="008213E9">
      <w:pPr>
        <w:widowControl w:val="0"/>
        <w:spacing w:after="0" w:line="240" w:lineRule="auto"/>
        <w:ind w:firstLine="709"/>
        <w:jc w:val="both"/>
        <w:rPr>
          <w:rFonts w:ascii="Times New Roman" w:eastAsia="Malgun Gothic" w:hAnsi="Times New Roman" w:cs="Times New Roman"/>
          <w:bCs/>
          <w:sz w:val="28"/>
          <w:szCs w:val="28"/>
          <w:lang w:val="kk-KZ"/>
        </w:rPr>
      </w:pPr>
      <w:r w:rsidRPr="001D0F19">
        <w:rPr>
          <w:rFonts w:ascii="Times New Roman" w:eastAsia="Malgun Gothic" w:hAnsi="Times New Roman" w:cs="Times New Roman"/>
          <w:bCs/>
          <w:sz w:val="28"/>
          <w:szCs w:val="28"/>
          <w:lang w:val="kk-KZ"/>
        </w:rPr>
        <w:t xml:space="preserve">   Растаймын!</w:t>
      </w:r>
    </w:p>
    <w:p w14:paraId="0245EDC4" w14:textId="77777777" w:rsidR="00872023" w:rsidRPr="001D0F19" w:rsidRDefault="00872023" w:rsidP="008213E9">
      <w:pPr>
        <w:widowControl w:val="0"/>
        <w:adjustRightInd w:val="0"/>
        <w:spacing w:after="0" w:line="240" w:lineRule="auto"/>
        <w:ind w:firstLineChars="253" w:firstLine="607"/>
        <w:rPr>
          <w:rFonts w:ascii="Times New Roman" w:eastAsia="Malgun Gothic" w:hAnsi="Times New Roman" w:cs="Times New Roman"/>
          <w:b/>
          <w:sz w:val="24"/>
          <w:szCs w:val="28"/>
          <w:lang w:val="kk-KZ"/>
        </w:rPr>
      </w:pPr>
    </w:p>
    <w:p w14:paraId="4FBF1BA5" w14:textId="77777777" w:rsidR="00872023" w:rsidRPr="001D0F19" w:rsidRDefault="00872023" w:rsidP="008213E9">
      <w:pPr>
        <w:widowControl w:val="0"/>
        <w:adjustRightInd w:val="0"/>
        <w:spacing w:after="0" w:line="240" w:lineRule="auto"/>
        <w:ind w:firstLineChars="253" w:firstLine="607"/>
        <w:rPr>
          <w:rFonts w:ascii="Times New Roman" w:eastAsia="Malgun Gothic" w:hAnsi="Times New Roman" w:cs="Times New Roman"/>
          <w:b/>
          <w:sz w:val="24"/>
          <w:szCs w:val="28"/>
          <w:lang w:val="kk-KZ"/>
        </w:rPr>
      </w:pPr>
    </w:p>
    <w:p w14:paraId="0F8116B4" w14:textId="77777777" w:rsidR="00CE2501" w:rsidRPr="001D0F19" w:rsidRDefault="00872023" w:rsidP="008213E9">
      <w:pPr>
        <w:widowControl w:val="0"/>
        <w:spacing w:after="0" w:line="240" w:lineRule="auto"/>
        <w:ind w:firstLine="426"/>
        <w:jc w:val="center"/>
        <w:rPr>
          <w:rFonts w:ascii="Times New Roman" w:eastAsia="Malgun Gothic" w:hAnsi="Times New Roman" w:cs="Times New Roman"/>
          <w:b/>
          <w:bCs/>
          <w:sz w:val="24"/>
          <w:szCs w:val="24"/>
          <w:lang w:val="kk-KZ"/>
        </w:rPr>
      </w:pPr>
      <w:r w:rsidRPr="001D0F19">
        <w:rPr>
          <w:rFonts w:ascii="Times New Roman" w:eastAsia="Malgun Gothic" w:hAnsi="Times New Roman" w:cs="Times New Roman"/>
          <w:b/>
          <w:bCs/>
          <w:sz w:val="24"/>
          <w:szCs w:val="24"/>
          <w:lang w:val="kk-KZ"/>
        </w:rPr>
        <w:t>І.</w:t>
      </w:r>
      <w:r w:rsidRPr="001D0F19">
        <w:rPr>
          <w:rFonts w:ascii="Times New Roman" w:eastAsia="Malgun Gothic" w:hAnsi="Times New Roman" w:cs="Times New Roman"/>
          <w:lang w:val="kk-KZ"/>
        </w:rPr>
        <w:t xml:space="preserve"> </w:t>
      </w:r>
      <w:r w:rsidRPr="001D0F19">
        <w:rPr>
          <w:rFonts w:ascii="Times New Roman" w:eastAsia="Malgun Gothic" w:hAnsi="Times New Roman" w:cs="Times New Roman"/>
          <w:b/>
          <w:bCs/>
          <w:sz w:val="24"/>
          <w:szCs w:val="24"/>
          <w:lang w:val="kk-KZ"/>
        </w:rPr>
        <w:t xml:space="preserve">ӘЛЕУМЕТТІК-ДЕМОГРАФИЯЛЫҚ СИПАТТАМА / </w:t>
      </w:r>
    </w:p>
    <w:p w14:paraId="75DA1244" w14:textId="77777777" w:rsidR="00872023" w:rsidRPr="001D0F19" w:rsidRDefault="00872023" w:rsidP="008213E9">
      <w:pPr>
        <w:widowControl w:val="0"/>
        <w:autoSpaceDE w:val="0"/>
        <w:autoSpaceDN w:val="0"/>
        <w:spacing w:after="0" w:line="240" w:lineRule="auto"/>
        <w:ind w:leftChars="400" w:left="880" w:firstLine="426"/>
        <w:jc w:val="both"/>
        <w:rPr>
          <w:rFonts w:ascii="Times New Roman" w:eastAsia="Malgun Gothic" w:hAnsi="Times New Roman" w:cs="Times New Roman"/>
          <w:i/>
          <w:kern w:val="2"/>
          <w:sz w:val="24"/>
          <w:szCs w:val="24"/>
          <w:lang w:val="kk-KZ" w:eastAsia="ko-KR"/>
        </w:rPr>
      </w:pPr>
    </w:p>
    <w:p w14:paraId="49FBA6E6" w14:textId="6650A937" w:rsidR="00872023" w:rsidRPr="001D0F19" w:rsidRDefault="00872023" w:rsidP="008213E9">
      <w:pPr>
        <w:widowControl w:val="0"/>
        <w:numPr>
          <w:ilvl w:val="0"/>
          <w:numId w:val="14"/>
        </w:numPr>
        <w:tabs>
          <w:tab w:val="left" w:pos="993"/>
        </w:tabs>
        <w:spacing w:after="0" w:line="240" w:lineRule="auto"/>
        <w:ind w:left="0" w:firstLine="709"/>
        <w:contextualSpacing/>
        <w:rPr>
          <w:rFonts w:ascii="Times New Roman" w:eastAsia="Malgun Gothic" w:hAnsi="Times New Roman" w:cs="Times New Roman"/>
          <w:bCs/>
          <w:i/>
          <w:kern w:val="2"/>
          <w:sz w:val="24"/>
          <w:szCs w:val="24"/>
          <w:lang w:val="kk-KZ" w:eastAsia="ko-KR"/>
        </w:rPr>
      </w:pPr>
      <w:r w:rsidRPr="001D0F19">
        <w:rPr>
          <w:rFonts w:ascii="Times New Roman" w:eastAsia="Malgun Gothic" w:hAnsi="Times New Roman" w:cs="Times New Roman"/>
          <w:bCs/>
          <w:i/>
          <w:kern w:val="2"/>
          <w:sz w:val="24"/>
          <w:szCs w:val="24"/>
          <w:lang w:val="kk-KZ" w:eastAsia="ko-KR"/>
        </w:rPr>
        <w:t>Аяқталған біліміңіздің жоғарғы деңгейін көрсетіңіз /</w:t>
      </w:r>
      <w:r w:rsidR="00CE2501" w:rsidRPr="001D0F19">
        <w:rPr>
          <w:rFonts w:ascii="Times New Roman" w:eastAsia="Malgun Gothic" w:hAnsi="Times New Roman" w:cs="Times New Roman"/>
          <w:bCs/>
          <w:i/>
          <w:kern w:val="2"/>
          <w:sz w:val="24"/>
          <w:szCs w:val="24"/>
          <w:lang w:val="kk-KZ" w:eastAsia="ko-KR"/>
        </w:rPr>
        <w:t xml:space="preserve"> </w:t>
      </w:r>
      <w:r w:rsidRPr="001D0F19">
        <w:rPr>
          <w:rFonts w:ascii="Times New Roman" w:eastAsia="Malgun Gothic" w:hAnsi="Times New Roman" w:cs="Times New Roman"/>
          <w:bCs/>
          <w:i/>
          <w:kern w:val="2"/>
          <w:sz w:val="24"/>
          <w:szCs w:val="24"/>
          <w:lang w:val="kk-KZ" w:eastAsia="ko-KR"/>
        </w:rPr>
        <w:t xml:space="preserve">Укажите наивысший уровень завершенного вами образования? </w:t>
      </w:r>
    </w:p>
    <w:p w14:paraId="563EAA7B" w14:textId="77777777" w:rsidR="00872023" w:rsidRPr="001D0F19" w:rsidRDefault="00872023" w:rsidP="008213E9">
      <w:pPr>
        <w:widowControl w:val="0"/>
        <w:numPr>
          <w:ilvl w:val="0"/>
          <w:numId w:val="20"/>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Колледж түлегі/Выпускник колледжа</w:t>
      </w:r>
    </w:p>
    <w:p w14:paraId="3D1F2439" w14:textId="77777777" w:rsidR="00872023" w:rsidRPr="001D0F19" w:rsidRDefault="00872023" w:rsidP="008213E9">
      <w:pPr>
        <w:widowControl w:val="0"/>
        <w:numPr>
          <w:ilvl w:val="0"/>
          <w:numId w:val="20"/>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Бакалавр немесе маман/Бакалавр или специалист</w:t>
      </w:r>
    </w:p>
    <w:p w14:paraId="6EBD7BFD" w14:textId="77777777" w:rsidR="00872023" w:rsidRPr="001D0F19" w:rsidRDefault="00872023" w:rsidP="008213E9">
      <w:pPr>
        <w:widowControl w:val="0"/>
        <w:numPr>
          <w:ilvl w:val="0"/>
          <w:numId w:val="20"/>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Магистр / Магистр</w:t>
      </w:r>
    </w:p>
    <w:p w14:paraId="764A9E94" w14:textId="45E3E550" w:rsidR="00872023" w:rsidRPr="001D0F19" w:rsidRDefault="00872023" w:rsidP="008213E9">
      <w:pPr>
        <w:widowControl w:val="0"/>
        <w:numPr>
          <w:ilvl w:val="0"/>
          <w:numId w:val="20"/>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 xml:space="preserve">PhD доктор, </w:t>
      </w:r>
      <w:r w:rsidR="009F03D9" w:rsidRPr="001D0F19">
        <w:rPr>
          <w:rFonts w:ascii="Times New Roman" w:eastAsia="Malgun Gothic" w:hAnsi="Times New Roman" w:cs="Times New Roman"/>
          <w:kern w:val="2"/>
          <w:sz w:val="24"/>
          <w:szCs w:val="24"/>
          <w:lang w:val="kk-KZ" w:eastAsia="ko-KR"/>
        </w:rPr>
        <w:t>бейіні</w:t>
      </w:r>
      <w:r w:rsidRPr="001D0F19">
        <w:rPr>
          <w:rFonts w:ascii="Times New Roman" w:eastAsia="Malgun Gothic" w:hAnsi="Times New Roman" w:cs="Times New Roman"/>
          <w:kern w:val="2"/>
          <w:sz w:val="24"/>
          <w:szCs w:val="24"/>
          <w:lang w:val="kk-KZ" w:eastAsia="ko-KR"/>
        </w:rPr>
        <w:t xml:space="preserve"> бойынша доктор, ғылым </w:t>
      </w:r>
      <w:r w:rsidR="009F03D9" w:rsidRPr="001D0F19">
        <w:rPr>
          <w:rFonts w:ascii="Times New Roman" w:eastAsia="Malgun Gothic" w:hAnsi="Times New Roman" w:cs="Times New Roman"/>
          <w:kern w:val="2"/>
          <w:sz w:val="24"/>
          <w:szCs w:val="24"/>
          <w:lang w:val="kk-KZ" w:eastAsia="ko-KR"/>
        </w:rPr>
        <w:t xml:space="preserve">кандидаты </w:t>
      </w:r>
      <w:r w:rsidRPr="001D0F19">
        <w:rPr>
          <w:rFonts w:ascii="Times New Roman" w:eastAsia="Malgun Gothic" w:hAnsi="Times New Roman" w:cs="Times New Roman"/>
          <w:kern w:val="2"/>
          <w:sz w:val="24"/>
          <w:szCs w:val="24"/>
          <w:lang w:val="kk-KZ" w:eastAsia="ko-KR"/>
        </w:rPr>
        <w:t>/Доктор PhD, доктор по профилю, кандидат наук</w:t>
      </w:r>
    </w:p>
    <w:p w14:paraId="27B295C5" w14:textId="77777777" w:rsidR="00872023" w:rsidRPr="001D0F19" w:rsidRDefault="00872023" w:rsidP="008213E9">
      <w:pPr>
        <w:widowControl w:val="0"/>
        <w:numPr>
          <w:ilvl w:val="0"/>
          <w:numId w:val="20"/>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Ғылым докторы/Доктор наук</w:t>
      </w:r>
    </w:p>
    <w:p w14:paraId="09285FBE" w14:textId="77777777" w:rsidR="00872023" w:rsidRPr="001D0F19" w:rsidRDefault="00872023" w:rsidP="008213E9">
      <w:pPr>
        <w:widowControl w:val="0"/>
        <w:numPr>
          <w:ilvl w:val="0"/>
          <w:numId w:val="20"/>
        </w:numPr>
        <w:tabs>
          <w:tab w:val="left" w:pos="993"/>
        </w:tabs>
        <w:spacing w:after="0" w:line="240" w:lineRule="auto"/>
        <w:ind w:left="0" w:firstLine="709"/>
        <w:contextualSpacing/>
        <w:jc w:val="both"/>
        <w:rPr>
          <w:rFonts w:ascii="Times New Roman" w:eastAsia="Malgun Gothic" w:hAnsi="Times New Roman" w:cs="Times New Roman"/>
          <w:bCs/>
          <w:kern w:val="2"/>
          <w:sz w:val="24"/>
          <w:szCs w:val="24"/>
          <w:lang w:val="kk-KZ" w:eastAsia="ko-KR"/>
        </w:rPr>
      </w:pPr>
      <w:r w:rsidRPr="001D0F19">
        <w:rPr>
          <w:rFonts w:ascii="Times New Roman" w:eastAsia="Malgun Gothic" w:hAnsi="Times New Roman" w:cs="Times New Roman"/>
          <w:bCs/>
          <w:kern w:val="2"/>
          <w:sz w:val="24"/>
          <w:szCs w:val="24"/>
          <w:lang w:val="kk-KZ" w:eastAsia="ko-KR"/>
        </w:rPr>
        <w:t>Басқа (көрсетіңіз)/ иное (укажите) _________________________________</w:t>
      </w:r>
    </w:p>
    <w:p w14:paraId="6CED9FD6" w14:textId="77777777" w:rsidR="00872023" w:rsidRPr="001D0F19" w:rsidRDefault="00872023" w:rsidP="008213E9">
      <w:pPr>
        <w:widowControl w:val="0"/>
        <w:numPr>
          <w:ilvl w:val="0"/>
          <w:numId w:val="14"/>
        </w:numPr>
        <w:tabs>
          <w:tab w:val="left" w:pos="993"/>
        </w:tabs>
        <w:spacing w:after="0" w:line="240" w:lineRule="auto"/>
        <w:ind w:left="0" w:firstLine="709"/>
        <w:contextualSpacing/>
        <w:rPr>
          <w:rFonts w:ascii="Times New Roman" w:eastAsia="Malgun Gothic" w:hAnsi="Times New Roman" w:cs="Times New Roman"/>
          <w:bCs/>
          <w:i/>
          <w:kern w:val="2"/>
          <w:sz w:val="24"/>
          <w:szCs w:val="24"/>
          <w:lang w:val="kk-KZ" w:eastAsia="ko-KR"/>
        </w:rPr>
      </w:pPr>
      <w:r w:rsidRPr="001D0F19">
        <w:rPr>
          <w:rFonts w:ascii="Times New Roman" w:eastAsia="Malgun Gothic" w:hAnsi="Times New Roman" w:cs="Times New Roman"/>
          <w:bCs/>
          <w:i/>
          <w:kern w:val="2"/>
          <w:sz w:val="24"/>
          <w:szCs w:val="24"/>
          <w:lang w:val="kk-KZ" w:eastAsia="ko-KR"/>
        </w:rPr>
        <w:t xml:space="preserve">Сіздің мамандығыңыз / Ваша профессия    </w:t>
      </w:r>
    </w:p>
    <w:p w14:paraId="7319CE33" w14:textId="77777777" w:rsidR="00872023" w:rsidRPr="001D0F19" w:rsidRDefault="00872023" w:rsidP="008213E9">
      <w:pPr>
        <w:widowControl w:val="0"/>
        <w:tabs>
          <w:tab w:val="left" w:pos="993"/>
        </w:tabs>
        <w:spacing w:after="0" w:line="240" w:lineRule="auto"/>
        <w:ind w:firstLine="709"/>
        <w:contextualSpacing/>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Студент / Студент</w:t>
      </w:r>
    </w:p>
    <w:p w14:paraId="4008654D" w14:textId="77777777" w:rsidR="00872023" w:rsidRPr="001D0F19" w:rsidRDefault="00872023" w:rsidP="008213E9">
      <w:pPr>
        <w:widowControl w:val="0"/>
        <w:tabs>
          <w:tab w:val="left" w:pos="993"/>
        </w:tabs>
        <w:spacing w:after="0" w:line="240" w:lineRule="auto"/>
        <w:ind w:firstLine="709"/>
        <w:contextualSpacing/>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Мемлекеттік қызметші / Государственный служащий</w:t>
      </w:r>
    </w:p>
    <w:p w14:paraId="1D230EAC" w14:textId="77777777" w:rsidR="00872023" w:rsidRPr="001D0F19" w:rsidRDefault="00872023" w:rsidP="008213E9">
      <w:pPr>
        <w:widowControl w:val="0"/>
        <w:tabs>
          <w:tab w:val="left" w:pos="993"/>
        </w:tabs>
        <w:spacing w:after="0" w:line="240" w:lineRule="auto"/>
        <w:ind w:firstLine="709"/>
        <w:contextualSpacing/>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Бюджет саласының қызметкері / Работник бюджетной сферы</w:t>
      </w:r>
    </w:p>
    <w:p w14:paraId="64F68BD6" w14:textId="77777777" w:rsidR="00872023" w:rsidRPr="001D0F19" w:rsidRDefault="00872023" w:rsidP="008213E9">
      <w:pPr>
        <w:widowControl w:val="0"/>
        <w:tabs>
          <w:tab w:val="left" w:pos="993"/>
        </w:tabs>
        <w:spacing w:after="0" w:line="240" w:lineRule="auto"/>
        <w:ind w:firstLine="709"/>
        <w:contextualSpacing/>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Әскери қызметші / Военнослужащий  </w:t>
      </w:r>
    </w:p>
    <w:p w14:paraId="615F8926" w14:textId="77777777" w:rsidR="00872023" w:rsidRPr="001D0F19" w:rsidRDefault="00872023" w:rsidP="008213E9">
      <w:pPr>
        <w:widowControl w:val="0"/>
        <w:tabs>
          <w:tab w:val="left" w:pos="993"/>
        </w:tabs>
        <w:spacing w:after="0" w:line="240" w:lineRule="auto"/>
        <w:ind w:firstLine="709"/>
        <w:contextualSpacing/>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Жеке кәсіпкер / Частный предприниматель</w:t>
      </w:r>
    </w:p>
    <w:p w14:paraId="291D730A" w14:textId="77777777" w:rsidR="00872023" w:rsidRPr="001D0F19" w:rsidRDefault="00872023" w:rsidP="008213E9">
      <w:pPr>
        <w:widowControl w:val="0"/>
        <w:tabs>
          <w:tab w:val="left" w:pos="993"/>
        </w:tabs>
        <w:spacing w:after="0" w:line="240" w:lineRule="auto"/>
        <w:ind w:firstLine="709"/>
        <w:contextualSpacing/>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Жеке компанияның қызметкері / Работник частной компании</w:t>
      </w:r>
    </w:p>
    <w:p w14:paraId="69D30040" w14:textId="77777777" w:rsidR="00872023" w:rsidRPr="001D0F19" w:rsidRDefault="00872023" w:rsidP="008213E9">
      <w:pPr>
        <w:widowControl w:val="0"/>
        <w:tabs>
          <w:tab w:val="left" w:pos="993"/>
        </w:tabs>
        <w:spacing w:after="0" w:line="240" w:lineRule="auto"/>
        <w:ind w:firstLine="709"/>
        <w:contextualSpacing/>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Квазимемлекеттік сектор ұйымының қызметкері / Работник организации квазигосударственного сектора</w:t>
      </w:r>
    </w:p>
    <w:p w14:paraId="5EBD8B3D" w14:textId="77777777" w:rsidR="00872023" w:rsidRPr="001D0F19" w:rsidRDefault="00872023" w:rsidP="008213E9">
      <w:pPr>
        <w:widowControl w:val="0"/>
        <w:tabs>
          <w:tab w:val="left" w:pos="993"/>
        </w:tabs>
        <w:spacing w:after="0" w:line="240" w:lineRule="auto"/>
        <w:ind w:firstLine="709"/>
        <w:contextualSpacing/>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Өзін-өзі жұмыспен қамтыған / Самозанятый</w:t>
      </w:r>
    </w:p>
    <w:p w14:paraId="289383E5" w14:textId="77777777" w:rsidR="00872023" w:rsidRPr="001D0F19" w:rsidRDefault="00872023" w:rsidP="008213E9">
      <w:pPr>
        <w:widowControl w:val="0"/>
        <w:tabs>
          <w:tab w:val="left" w:pos="993"/>
        </w:tabs>
        <w:spacing w:after="0" w:line="240" w:lineRule="auto"/>
        <w:ind w:firstLine="709"/>
        <w:contextualSpacing/>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Жұмыссыз / Безработный</w:t>
      </w:r>
    </w:p>
    <w:p w14:paraId="3E37AEC6" w14:textId="77777777" w:rsidR="00872023" w:rsidRPr="001D0F19" w:rsidRDefault="00872023" w:rsidP="008213E9">
      <w:pPr>
        <w:widowControl w:val="0"/>
        <w:tabs>
          <w:tab w:val="left" w:pos="993"/>
        </w:tabs>
        <w:spacing w:after="0" w:line="240" w:lineRule="auto"/>
        <w:ind w:firstLine="709"/>
        <w:contextualSpacing/>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Сіздің жауабыңыз / Ваш ответ _________________</w:t>
      </w:r>
    </w:p>
    <w:p w14:paraId="7938BFD0" w14:textId="77777777" w:rsidR="00872023" w:rsidRPr="001D0F19" w:rsidRDefault="00872023" w:rsidP="008213E9">
      <w:pPr>
        <w:widowControl w:val="0"/>
        <w:numPr>
          <w:ilvl w:val="0"/>
          <w:numId w:val="14"/>
        </w:numPr>
        <w:tabs>
          <w:tab w:val="left" w:pos="993"/>
        </w:tabs>
        <w:spacing w:after="0" w:line="240" w:lineRule="auto"/>
        <w:ind w:left="0" w:firstLine="709"/>
        <w:contextualSpacing/>
        <w:jc w:val="both"/>
        <w:rPr>
          <w:rFonts w:ascii="Times New Roman" w:eastAsia="Malgun Gothic" w:hAnsi="Times New Roman" w:cs="Times New Roman"/>
          <w:bCs/>
          <w:i/>
          <w:kern w:val="2"/>
          <w:sz w:val="24"/>
          <w:szCs w:val="24"/>
          <w:lang w:val="kk-KZ" w:eastAsia="ko-KR"/>
        </w:rPr>
      </w:pPr>
      <w:r w:rsidRPr="001D0F19">
        <w:rPr>
          <w:rFonts w:ascii="Times New Roman" w:eastAsia="Malgun Gothic" w:hAnsi="Times New Roman" w:cs="Times New Roman"/>
          <w:i/>
          <w:kern w:val="2"/>
          <w:sz w:val="24"/>
          <w:szCs w:val="24"/>
          <w:lang w:val="kk-KZ" w:eastAsia="ko-KR"/>
        </w:rPr>
        <w:t xml:space="preserve">Сіз тұратын әкімшілік-аумақтық бірліктің деңгейін көрсетіңіз </w:t>
      </w:r>
      <w:r w:rsidRPr="001D0F19">
        <w:rPr>
          <w:rFonts w:ascii="Times New Roman" w:eastAsia="Malgun Gothic" w:hAnsi="Times New Roman" w:cs="Times New Roman"/>
          <w:bCs/>
          <w:i/>
          <w:kern w:val="2"/>
          <w:sz w:val="24"/>
          <w:szCs w:val="24"/>
          <w:lang w:val="kk-KZ" w:eastAsia="ko-KR"/>
        </w:rPr>
        <w:t>/ Укажите уровень административно-территориальной единицы, где Вы проживаете</w:t>
      </w:r>
    </w:p>
    <w:p w14:paraId="11237F42"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Облыс орталығы / Областной центр</w:t>
      </w:r>
    </w:p>
    <w:p w14:paraId="19D5C1A6"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Облыстағы қала / Город в области</w:t>
      </w:r>
    </w:p>
    <w:p w14:paraId="3872B966"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Аудан орталығы / Районный центр</w:t>
      </w:r>
    </w:p>
    <w:p w14:paraId="243F4B75"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Аудандағы қала / Город в районе</w:t>
      </w:r>
    </w:p>
    <w:p w14:paraId="2B3E9355"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Ауыл, кент, ауылдық округ / Село, поселок, сельский округ</w:t>
      </w:r>
    </w:p>
    <w:p w14:paraId="1AA6F6D4"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Басқа (көрсетіңіз) / Иное (укажите) ____________________</w:t>
      </w:r>
    </w:p>
    <w:p w14:paraId="1257D96B" w14:textId="77777777" w:rsidR="00872023" w:rsidRPr="001D0F19" w:rsidRDefault="00872023" w:rsidP="008213E9">
      <w:pPr>
        <w:widowControl w:val="0"/>
        <w:numPr>
          <w:ilvl w:val="0"/>
          <w:numId w:val="14"/>
        </w:numPr>
        <w:tabs>
          <w:tab w:val="left" w:pos="993"/>
        </w:tabs>
        <w:autoSpaceDE w:val="0"/>
        <w:autoSpaceDN w:val="0"/>
        <w:spacing w:after="0" w:line="240" w:lineRule="auto"/>
        <w:ind w:left="0" w:firstLine="709"/>
        <w:contextualSpacing/>
        <w:jc w:val="both"/>
        <w:rPr>
          <w:rFonts w:ascii="Times New Roman" w:eastAsia="Malgun Gothic" w:hAnsi="Times New Roman" w:cs="Times New Roman"/>
          <w:bCs/>
          <w:i/>
          <w:kern w:val="2"/>
          <w:sz w:val="24"/>
          <w:szCs w:val="24"/>
          <w:lang w:val="kk-KZ" w:eastAsia="ko-KR"/>
        </w:rPr>
      </w:pPr>
      <w:r w:rsidRPr="001D0F19">
        <w:rPr>
          <w:rFonts w:ascii="Times New Roman" w:eastAsia="Malgun Gothic" w:hAnsi="Times New Roman" w:cs="Times New Roman"/>
          <w:bCs/>
          <w:i/>
          <w:kern w:val="2"/>
          <w:sz w:val="24"/>
          <w:szCs w:val="24"/>
          <w:lang w:val="kk-KZ" w:eastAsia="ko-KR"/>
        </w:rPr>
        <w:t>Сіздің жалпы жұмыс тәжірибеңізді көрсетіңіз / Укажите общий стаж Вашей работы</w:t>
      </w:r>
      <w:r w:rsidRPr="001D0F19">
        <w:rPr>
          <w:rFonts w:ascii="Times New Roman" w:eastAsia="Malgun Gothic" w:hAnsi="Times New Roman" w:cs="Times New Roman"/>
          <w:bCs/>
          <w:i/>
          <w:kern w:val="2"/>
          <w:sz w:val="24"/>
          <w:szCs w:val="24"/>
          <w:lang w:val="kk-KZ" w:eastAsia="ko-KR"/>
        </w:rPr>
        <w:tab/>
      </w:r>
    </w:p>
    <w:p w14:paraId="4F3C8C67" w14:textId="77777777" w:rsidR="00872023" w:rsidRPr="001D0F19" w:rsidRDefault="00872023"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Жұмыс өтілі жоқ / Нет стажа работы</w:t>
      </w:r>
    </w:p>
    <w:p w14:paraId="60E31D8A" w14:textId="77777777" w:rsidR="00872023" w:rsidRPr="001D0F19" w:rsidRDefault="00872023"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1-5/1-5</w:t>
      </w:r>
    </w:p>
    <w:p w14:paraId="03F113F9" w14:textId="77777777" w:rsidR="00872023" w:rsidRPr="001D0F19" w:rsidRDefault="00872023"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5-10/5-10</w:t>
      </w:r>
    </w:p>
    <w:p w14:paraId="5297ECF4" w14:textId="77777777" w:rsidR="00872023" w:rsidRPr="001D0F19" w:rsidRDefault="00872023"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10-15/10-15</w:t>
      </w:r>
    </w:p>
    <w:p w14:paraId="296A4102" w14:textId="77777777" w:rsidR="00872023" w:rsidRPr="001D0F19" w:rsidRDefault="00872023"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15-20/15-20</w:t>
      </w:r>
    </w:p>
    <w:p w14:paraId="6C4CA092" w14:textId="77777777" w:rsidR="00872023" w:rsidRPr="001D0F19" w:rsidRDefault="00872023"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20/20</w:t>
      </w:r>
    </w:p>
    <w:p w14:paraId="52B8FFBE" w14:textId="77777777" w:rsidR="00872023" w:rsidRPr="001D0F19" w:rsidRDefault="00872023"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kern w:val="2"/>
          <w:sz w:val="24"/>
          <w:szCs w:val="24"/>
          <w:lang w:val="kk-KZ" w:eastAsia="ko-KR"/>
        </w:rPr>
      </w:pPr>
      <w:r w:rsidRPr="001D0F19">
        <w:rPr>
          <w:rFonts w:ascii="Times New Roman" w:eastAsia="Malgun Gothic" w:hAnsi="Times New Roman" w:cs="Times New Roman"/>
          <w:kern w:val="2"/>
          <w:sz w:val="24"/>
          <w:szCs w:val="24"/>
          <w:lang w:val="kk-KZ" w:eastAsia="ko-KR"/>
        </w:rPr>
        <w:t>20-дан астам/Более 20</w:t>
      </w:r>
    </w:p>
    <w:p w14:paraId="1E37FBDC" w14:textId="77777777" w:rsidR="00872023" w:rsidRPr="001D0F19" w:rsidRDefault="00872023" w:rsidP="008213E9">
      <w:pPr>
        <w:widowControl w:val="0"/>
        <w:numPr>
          <w:ilvl w:val="0"/>
          <w:numId w:val="14"/>
        </w:numPr>
        <w:tabs>
          <w:tab w:val="left" w:pos="993"/>
        </w:tabs>
        <w:spacing w:after="0" w:line="240" w:lineRule="auto"/>
        <w:ind w:left="0" w:firstLine="709"/>
        <w:contextualSpacing/>
        <w:rPr>
          <w:rFonts w:ascii="Times New Roman" w:eastAsia="Malgun Gothic" w:hAnsi="Times New Roman" w:cs="Times New Roman"/>
          <w:bCs/>
          <w:i/>
          <w:kern w:val="2"/>
          <w:sz w:val="24"/>
          <w:szCs w:val="24"/>
          <w:lang w:val="kk-KZ" w:eastAsia="ko-KR"/>
        </w:rPr>
      </w:pPr>
      <w:r w:rsidRPr="001D0F19">
        <w:rPr>
          <w:rFonts w:ascii="Times New Roman" w:eastAsia="Malgun Gothic" w:hAnsi="Times New Roman" w:cs="Times New Roman"/>
          <w:bCs/>
          <w:i/>
          <w:kern w:val="2"/>
          <w:sz w:val="24"/>
          <w:szCs w:val="24"/>
          <w:lang w:val="kk-KZ" w:eastAsia="ko-KR"/>
        </w:rPr>
        <w:t>Сіз қай салада қызмет атқарасыз?/В какой сфере Вы работаете?</w:t>
      </w:r>
    </w:p>
    <w:p w14:paraId="64C5E69C"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Мемлекеттік қызмет/Государственная служба</w:t>
      </w:r>
    </w:p>
    <w:p w14:paraId="172CD7A6"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Әлеуметтік сала /Социальная сфера</w:t>
      </w:r>
    </w:p>
    <w:p w14:paraId="2E59C124"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Білім беру саласы /Сфера образования</w:t>
      </w:r>
    </w:p>
    <w:p w14:paraId="445340A5"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Денсаулық сақтау саласы / Сфера здравоохранения </w:t>
      </w:r>
    </w:p>
    <w:p w14:paraId="48E3C71E"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Өндірістік-өнеркәсіптік сала /Производственно-промышленная сфера</w:t>
      </w:r>
    </w:p>
    <w:p w14:paraId="655AA72F"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Кәсіпкерлік / Предпринимательство</w:t>
      </w:r>
    </w:p>
    <w:p w14:paraId="61CC9562"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Агросфера /Агросфера</w:t>
      </w:r>
    </w:p>
    <w:p w14:paraId="008BAC3E"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Құрылыс саласы / Сфера строительства</w:t>
      </w:r>
    </w:p>
    <w:p w14:paraId="095B7F9F"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Коммерциялық емес қызмет / Некоммерческая деятельность</w:t>
      </w:r>
    </w:p>
    <w:p w14:paraId="163BB9FA"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Тұрмыстық қызметтер / Бытовые услуги</w:t>
      </w:r>
    </w:p>
    <w:p w14:paraId="0C5A682E"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Қоғамдық қызмет / Общественная деятельность</w:t>
      </w:r>
    </w:p>
    <w:p w14:paraId="035B58F6"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Экология саласы / Сфера экологии</w:t>
      </w:r>
    </w:p>
    <w:p w14:paraId="62707F96" w14:textId="77777777" w:rsidR="00872023" w:rsidRPr="001D0F19" w:rsidRDefault="00872023" w:rsidP="008213E9">
      <w:pPr>
        <w:widowControl w:val="0"/>
        <w:tabs>
          <w:tab w:val="left" w:pos="993"/>
          <w:tab w:val="left" w:pos="1701"/>
          <w:tab w:val="left" w:pos="1843"/>
        </w:tabs>
        <w:spacing w:after="0" w:line="240" w:lineRule="auto"/>
        <w:ind w:firstLine="709"/>
        <w:contextualSpacing/>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Басқа (көрсетіңіз) / Иное (укажите) _________________________________</w:t>
      </w:r>
    </w:p>
    <w:p w14:paraId="3F708D6C" w14:textId="77777777" w:rsidR="00BD2BE5" w:rsidRPr="001D0F19" w:rsidRDefault="00BD2BE5" w:rsidP="008213E9">
      <w:pPr>
        <w:widowControl w:val="0"/>
        <w:tabs>
          <w:tab w:val="left" w:pos="993"/>
        </w:tabs>
        <w:autoSpaceDE w:val="0"/>
        <w:autoSpaceDN w:val="0"/>
        <w:spacing w:after="0" w:line="240" w:lineRule="auto"/>
        <w:ind w:firstLine="426"/>
        <w:jc w:val="center"/>
        <w:textAlignment w:val="baseline"/>
        <w:rPr>
          <w:rFonts w:ascii="Times New Roman" w:eastAsia="Times New Roman" w:hAnsi="Times New Roman" w:cs="Times New Roman"/>
          <w:b/>
          <w:bCs/>
          <w:kern w:val="2"/>
          <w:sz w:val="24"/>
          <w:szCs w:val="24"/>
          <w:lang w:val="kk-KZ" w:eastAsia="ru-RU"/>
        </w:rPr>
      </w:pPr>
    </w:p>
    <w:p w14:paraId="1670D5D2" w14:textId="77777777" w:rsidR="00FD7285" w:rsidRPr="001D0F19" w:rsidRDefault="00FD7285" w:rsidP="008213E9">
      <w:pPr>
        <w:widowControl w:val="0"/>
        <w:tabs>
          <w:tab w:val="left" w:pos="993"/>
        </w:tabs>
        <w:autoSpaceDE w:val="0"/>
        <w:autoSpaceDN w:val="0"/>
        <w:spacing w:after="0" w:line="240" w:lineRule="auto"/>
        <w:ind w:firstLine="709"/>
        <w:jc w:val="both"/>
        <w:textAlignment w:val="baseline"/>
        <w:rPr>
          <w:rFonts w:ascii="Times New Roman" w:eastAsia="Times New Roman" w:hAnsi="Times New Roman" w:cs="Times New Roman"/>
          <w:bCs/>
          <w:kern w:val="2"/>
          <w:sz w:val="24"/>
          <w:szCs w:val="24"/>
          <w:lang w:val="kk-KZ" w:eastAsia="ru-RU"/>
        </w:rPr>
      </w:pPr>
    </w:p>
    <w:p w14:paraId="10DB981E" w14:textId="3B657CC6" w:rsidR="00872023" w:rsidRPr="001D0F19" w:rsidRDefault="00872023" w:rsidP="008213E9">
      <w:pPr>
        <w:widowControl w:val="0"/>
        <w:tabs>
          <w:tab w:val="left" w:pos="993"/>
        </w:tabs>
        <w:autoSpaceDE w:val="0"/>
        <w:autoSpaceDN w:val="0"/>
        <w:spacing w:after="0" w:line="240" w:lineRule="auto"/>
        <w:ind w:firstLine="709"/>
        <w:jc w:val="both"/>
        <w:textAlignment w:val="baseline"/>
        <w:rPr>
          <w:rFonts w:ascii="Times New Roman" w:eastAsia="Times New Roman" w:hAnsi="Times New Roman" w:cs="Times New Roman"/>
          <w:bCs/>
          <w:kern w:val="2"/>
          <w:sz w:val="24"/>
          <w:szCs w:val="24"/>
          <w:lang w:val="kk-KZ" w:eastAsia="ru-RU"/>
        </w:rPr>
      </w:pPr>
      <w:r w:rsidRPr="001D0F19">
        <w:rPr>
          <w:rFonts w:ascii="Times New Roman" w:eastAsia="Times New Roman" w:hAnsi="Times New Roman" w:cs="Times New Roman"/>
          <w:bCs/>
          <w:kern w:val="2"/>
          <w:sz w:val="24"/>
          <w:szCs w:val="24"/>
          <w:lang w:val="kk-KZ" w:eastAsia="ru-RU"/>
        </w:rPr>
        <w:t xml:space="preserve">ІІ. МЕМЛЕКЕТТІК ҚЫЗМЕТ КӨРСЕТУ САПАСЫН БАҒАЛАУ / ОЦЕНКА </w:t>
      </w:r>
    </w:p>
    <w:p w14:paraId="53676102" w14:textId="77777777" w:rsidR="00872023" w:rsidRPr="001D0F19" w:rsidRDefault="00872023" w:rsidP="008213E9">
      <w:pPr>
        <w:widowControl w:val="0"/>
        <w:tabs>
          <w:tab w:val="left" w:pos="993"/>
        </w:tabs>
        <w:autoSpaceDE w:val="0"/>
        <w:autoSpaceDN w:val="0"/>
        <w:spacing w:after="0" w:line="240" w:lineRule="auto"/>
        <w:ind w:firstLine="709"/>
        <w:jc w:val="both"/>
        <w:textAlignment w:val="baseline"/>
        <w:rPr>
          <w:rFonts w:ascii="Times New Roman" w:eastAsia="Times New Roman" w:hAnsi="Times New Roman" w:cs="Times New Roman"/>
          <w:bCs/>
          <w:kern w:val="2"/>
          <w:sz w:val="24"/>
          <w:szCs w:val="24"/>
          <w:lang w:val="kk-KZ" w:eastAsia="ru-RU"/>
        </w:rPr>
      </w:pPr>
      <w:r w:rsidRPr="001D0F19">
        <w:rPr>
          <w:rFonts w:ascii="Times New Roman" w:eastAsia="Times New Roman" w:hAnsi="Times New Roman" w:cs="Times New Roman"/>
          <w:bCs/>
          <w:kern w:val="2"/>
          <w:sz w:val="24"/>
          <w:szCs w:val="24"/>
          <w:lang w:val="kk-KZ" w:eastAsia="ru-RU"/>
        </w:rPr>
        <w:t xml:space="preserve">КАЧЕСТВА ПРЕДОСТАВЛЕНИЯ ГОСУДАРСТВЕННЫХ УСЛУГ </w:t>
      </w:r>
    </w:p>
    <w:p w14:paraId="400166B7" w14:textId="77777777" w:rsidR="00872023" w:rsidRPr="001D0F19" w:rsidRDefault="00872023" w:rsidP="008213E9">
      <w:pPr>
        <w:widowControl w:val="0"/>
        <w:numPr>
          <w:ilvl w:val="0"/>
          <w:numId w:val="14"/>
        </w:numPr>
        <w:tabs>
          <w:tab w:val="left" w:pos="851"/>
          <w:tab w:val="left" w:pos="993"/>
        </w:tabs>
        <w:spacing w:after="0" w:line="240" w:lineRule="auto"/>
        <w:ind w:left="0" w:firstLine="709"/>
        <w:contextualSpacing/>
        <w:jc w:val="both"/>
        <w:rPr>
          <w:rFonts w:ascii="Times New Roman" w:eastAsia="Malgun Gothic" w:hAnsi="Times New Roman" w:cs="Times New Roman"/>
          <w:bCs/>
          <w:kern w:val="2"/>
          <w:sz w:val="24"/>
          <w:szCs w:val="24"/>
          <w:lang w:val="kk-KZ" w:eastAsia="ko-KR"/>
        </w:rPr>
      </w:pPr>
      <w:r w:rsidRPr="001D0F19">
        <w:rPr>
          <w:rFonts w:ascii="Times New Roman" w:eastAsia="Malgun Gothic" w:hAnsi="Times New Roman" w:cs="Times New Roman"/>
          <w:bCs/>
          <w:kern w:val="2"/>
          <w:sz w:val="24"/>
          <w:szCs w:val="24"/>
          <w:lang w:val="kk-KZ" w:eastAsia="ko-KR"/>
        </w:rPr>
        <w:t>ЖАЛПЫ ЕЛ БОЙЫНША Мемлекеттік қызмет көрсету САПАСЫНЫҢ ЖАЛПЫ деңгейін 5 балдық шкала бойынша бағалаңыз (</w:t>
      </w:r>
      <w:r w:rsidRPr="001D0F19">
        <w:rPr>
          <w:rFonts w:ascii="Times New Roman" w:eastAsia="Malgun Gothic" w:hAnsi="Times New Roman" w:cs="Times New Roman"/>
          <w:kern w:val="2"/>
          <w:sz w:val="24"/>
          <w:szCs w:val="24"/>
          <w:lang w:val="kk-KZ" w:eastAsia="ko-KR"/>
        </w:rPr>
        <w:t xml:space="preserve">1-өте төмен деңгей, 5 - өте жоғары деңгей) </w:t>
      </w:r>
      <w:r w:rsidRPr="001D0F19">
        <w:rPr>
          <w:rFonts w:ascii="Times New Roman" w:eastAsia="Malgun Gothic" w:hAnsi="Times New Roman" w:cs="Times New Roman"/>
          <w:bCs/>
          <w:kern w:val="2"/>
          <w:sz w:val="24"/>
          <w:szCs w:val="24"/>
          <w:lang w:val="kk-KZ" w:eastAsia="ko-KR"/>
        </w:rPr>
        <w:t xml:space="preserve">/ Оцените ОБЩИЙ уровень </w:t>
      </w:r>
      <w:r w:rsidRPr="001D0F19">
        <w:rPr>
          <w:rFonts w:ascii="Times New Roman" w:eastAsia="Malgun Gothic" w:hAnsi="Times New Roman" w:cs="Times New Roman"/>
          <w:bCs/>
          <w:caps/>
          <w:kern w:val="2"/>
          <w:sz w:val="24"/>
          <w:szCs w:val="24"/>
          <w:u w:val="single"/>
          <w:lang w:val="kk-KZ" w:eastAsia="ko-KR"/>
        </w:rPr>
        <w:t>качества</w:t>
      </w:r>
      <w:r w:rsidRPr="001D0F19">
        <w:rPr>
          <w:rFonts w:ascii="Times New Roman" w:eastAsia="Malgun Gothic" w:hAnsi="Times New Roman" w:cs="Times New Roman"/>
          <w:bCs/>
          <w:kern w:val="2"/>
          <w:sz w:val="24"/>
          <w:szCs w:val="24"/>
          <w:lang w:val="kk-KZ" w:eastAsia="ko-KR"/>
        </w:rPr>
        <w:t xml:space="preserve"> оказания государственных услуг </w:t>
      </w:r>
      <w:r w:rsidRPr="001D0F19">
        <w:rPr>
          <w:rFonts w:ascii="Times New Roman" w:eastAsia="Malgun Gothic" w:hAnsi="Times New Roman" w:cs="Times New Roman"/>
          <w:bCs/>
          <w:caps/>
          <w:kern w:val="2"/>
          <w:sz w:val="24"/>
          <w:szCs w:val="24"/>
          <w:lang w:val="kk-KZ" w:eastAsia="ko-KR"/>
        </w:rPr>
        <w:t xml:space="preserve">в целом по стране </w:t>
      </w:r>
      <w:r w:rsidRPr="001D0F19">
        <w:rPr>
          <w:rFonts w:ascii="Times New Roman" w:eastAsia="Malgun Gothic" w:hAnsi="Times New Roman" w:cs="Times New Roman"/>
          <w:bCs/>
          <w:kern w:val="2"/>
          <w:sz w:val="24"/>
          <w:szCs w:val="24"/>
          <w:lang w:val="kk-KZ" w:eastAsia="ko-KR"/>
        </w:rPr>
        <w:t xml:space="preserve">по 5-балльной шкале (1 – очень низкий уровень, 5 – очень высокий уровень)  </w:t>
      </w:r>
    </w:p>
    <w:tbl>
      <w:tblPr>
        <w:tblStyle w:val="TableGrid5"/>
        <w:tblW w:w="2167" w:type="pct"/>
        <w:jc w:val="center"/>
        <w:tblLook w:val="04A0" w:firstRow="1" w:lastRow="0" w:firstColumn="1" w:lastColumn="0" w:noHBand="0" w:noVBand="1"/>
      </w:tblPr>
      <w:tblGrid>
        <w:gridCol w:w="1045"/>
        <w:gridCol w:w="1045"/>
        <w:gridCol w:w="1045"/>
        <w:gridCol w:w="1045"/>
        <w:gridCol w:w="1045"/>
      </w:tblGrid>
      <w:tr w:rsidR="00872023" w:rsidRPr="001D0F19" w14:paraId="049817E6" w14:textId="77777777" w:rsidTr="00EB010F">
        <w:trPr>
          <w:jc w:val="center"/>
        </w:trPr>
        <w:tc>
          <w:tcPr>
            <w:tcW w:w="914" w:type="pct"/>
          </w:tcPr>
          <w:p w14:paraId="10CE3DEB" w14:textId="77777777" w:rsidR="00872023" w:rsidRPr="001D0F19" w:rsidRDefault="00872023" w:rsidP="008213E9">
            <w:pPr>
              <w:widowControl w:val="0"/>
              <w:tabs>
                <w:tab w:val="left" w:pos="993"/>
              </w:tabs>
              <w:autoSpaceDE w:val="0"/>
              <w:autoSpaceDN w:val="0"/>
              <w:spacing w:line="240" w:lineRule="auto"/>
              <w:ind w:firstLine="709"/>
              <w:rPr>
                <w:rFonts w:ascii="Times New Roman" w:hAnsi="Times New Roman" w:cs="Times New Roman"/>
                <w:kern w:val="2"/>
                <w:sz w:val="24"/>
                <w:szCs w:val="24"/>
                <w:lang w:val="kk-KZ"/>
              </w:rPr>
            </w:pPr>
            <w:r w:rsidRPr="001D0F19">
              <w:rPr>
                <w:rFonts w:ascii="Times New Roman" w:hAnsi="Times New Roman" w:cs="Times New Roman"/>
                <w:kern w:val="2"/>
                <w:sz w:val="24"/>
                <w:szCs w:val="24"/>
                <w:lang w:val="kk-KZ"/>
              </w:rPr>
              <w:t>1</w:t>
            </w:r>
          </w:p>
        </w:tc>
        <w:tc>
          <w:tcPr>
            <w:tcW w:w="1022" w:type="pct"/>
          </w:tcPr>
          <w:p w14:paraId="532A2621" w14:textId="77777777" w:rsidR="00872023" w:rsidRPr="001D0F19" w:rsidRDefault="00872023" w:rsidP="008213E9">
            <w:pPr>
              <w:widowControl w:val="0"/>
              <w:tabs>
                <w:tab w:val="left" w:pos="993"/>
              </w:tabs>
              <w:autoSpaceDE w:val="0"/>
              <w:autoSpaceDN w:val="0"/>
              <w:spacing w:line="240" w:lineRule="auto"/>
              <w:ind w:firstLine="709"/>
              <w:rPr>
                <w:rFonts w:ascii="Times New Roman" w:hAnsi="Times New Roman" w:cs="Times New Roman"/>
                <w:kern w:val="2"/>
                <w:sz w:val="24"/>
                <w:szCs w:val="24"/>
                <w:lang w:val="kk-KZ"/>
              </w:rPr>
            </w:pPr>
            <w:r w:rsidRPr="001D0F19">
              <w:rPr>
                <w:rFonts w:ascii="Times New Roman" w:hAnsi="Times New Roman" w:cs="Times New Roman"/>
                <w:kern w:val="2"/>
                <w:sz w:val="24"/>
                <w:szCs w:val="24"/>
                <w:lang w:val="kk-KZ"/>
              </w:rPr>
              <w:t>2</w:t>
            </w:r>
          </w:p>
        </w:tc>
        <w:tc>
          <w:tcPr>
            <w:tcW w:w="1022" w:type="pct"/>
          </w:tcPr>
          <w:p w14:paraId="13059DF4" w14:textId="77777777" w:rsidR="00872023" w:rsidRPr="001D0F19" w:rsidRDefault="00872023" w:rsidP="008213E9">
            <w:pPr>
              <w:widowControl w:val="0"/>
              <w:tabs>
                <w:tab w:val="left" w:pos="993"/>
              </w:tabs>
              <w:autoSpaceDE w:val="0"/>
              <w:autoSpaceDN w:val="0"/>
              <w:spacing w:line="240" w:lineRule="auto"/>
              <w:ind w:firstLine="709"/>
              <w:rPr>
                <w:rFonts w:ascii="Times New Roman" w:hAnsi="Times New Roman" w:cs="Times New Roman"/>
                <w:kern w:val="2"/>
                <w:sz w:val="24"/>
                <w:szCs w:val="24"/>
                <w:lang w:val="kk-KZ"/>
              </w:rPr>
            </w:pPr>
            <w:r w:rsidRPr="001D0F19">
              <w:rPr>
                <w:rFonts w:ascii="Times New Roman" w:hAnsi="Times New Roman" w:cs="Times New Roman"/>
                <w:kern w:val="2"/>
                <w:sz w:val="24"/>
                <w:szCs w:val="24"/>
                <w:lang w:val="kk-KZ"/>
              </w:rPr>
              <w:t>3</w:t>
            </w:r>
          </w:p>
        </w:tc>
        <w:tc>
          <w:tcPr>
            <w:tcW w:w="1021" w:type="pct"/>
          </w:tcPr>
          <w:p w14:paraId="59894493" w14:textId="77777777" w:rsidR="00872023" w:rsidRPr="001D0F19" w:rsidRDefault="00872023" w:rsidP="008213E9">
            <w:pPr>
              <w:widowControl w:val="0"/>
              <w:tabs>
                <w:tab w:val="left" w:pos="993"/>
              </w:tabs>
              <w:autoSpaceDE w:val="0"/>
              <w:autoSpaceDN w:val="0"/>
              <w:spacing w:line="240" w:lineRule="auto"/>
              <w:ind w:firstLine="709"/>
              <w:rPr>
                <w:rFonts w:ascii="Times New Roman" w:hAnsi="Times New Roman" w:cs="Times New Roman"/>
                <w:kern w:val="2"/>
                <w:sz w:val="24"/>
                <w:szCs w:val="24"/>
                <w:lang w:val="kk-KZ"/>
              </w:rPr>
            </w:pPr>
            <w:r w:rsidRPr="001D0F19">
              <w:rPr>
                <w:rFonts w:ascii="Times New Roman" w:hAnsi="Times New Roman" w:cs="Times New Roman"/>
                <w:kern w:val="2"/>
                <w:sz w:val="24"/>
                <w:szCs w:val="24"/>
                <w:lang w:val="kk-KZ"/>
              </w:rPr>
              <w:t>4</w:t>
            </w:r>
          </w:p>
        </w:tc>
        <w:tc>
          <w:tcPr>
            <w:tcW w:w="1021" w:type="pct"/>
          </w:tcPr>
          <w:p w14:paraId="02189851" w14:textId="77777777" w:rsidR="00872023" w:rsidRPr="001D0F19" w:rsidRDefault="00872023" w:rsidP="008213E9">
            <w:pPr>
              <w:widowControl w:val="0"/>
              <w:tabs>
                <w:tab w:val="left" w:pos="993"/>
              </w:tabs>
              <w:autoSpaceDE w:val="0"/>
              <w:autoSpaceDN w:val="0"/>
              <w:spacing w:line="240" w:lineRule="auto"/>
              <w:ind w:firstLine="709"/>
              <w:rPr>
                <w:rFonts w:ascii="Times New Roman" w:hAnsi="Times New Roman" w:cs="Times New Roman"/>
                <w:kern w:val="2"/>
                <w:sz w:val="24"/>
                <w:szCs w:val="24"/>
                <w:lang w:val="kk-KZ"/>
              </w:rPr>
            </w:pPr>
            <w:r w:rsidRPr="001D0F19">
              <w:rPr>
                <w:rFonts w:ascii="Times New Roman" w:hAnsi="Times New Roman" w:cs="Times New Roman"/>
                <w:kern w:val="2"/>
                <w:sz w:val="24"/>
                <w:szCs w:val="24"/>
                <w:lang w:val="kk-KZ"/>
              </w:rPr>
              <w:t>5</w:t>
            </w:r>
          </w:p>
        </w:tc>
      </w:tr>
    </w:tbl>
    <w:p w14:paraId="59D97612" w14:textId="77777777" w:rsidR="00872023" w:rsidRPr="001D0F19" w:rsidRDefault="00872023" w:rsidP="008213E9">
      <w:pPr>
        <w:widowControl w:val="0"/>
        <w:numPr>
          <w:ilvl w:val="0"/>
          <w:numId w:val="14"/>
        </w:numPr>
        <w:tabs>
          <w:tab w:val="left" w:pos="851"/>
          <w:tab w:val="left" w:pos="993"/>
        </w:tabs>
        <w:spacing w:after="0" w:line="240" w:lineRule="auto"/>
        <w:ind w:left="0" w:firstLine="709"/>
        <w:contextualSpacing/>
        <w:jc w:val="both"/>
        <w:rPr>
          <w:rFonts w:ascii="Times New Roman" w:eastAsia="Malgun Gothic" w:hAnsi="Times New Roman" w:cs="Times New Roman"/>
          <w:bCs/>
          <w:kern w:val="2"/>
          <w:sz w:val="24"/>
          <w:szCs w:val="24"/>
          <w:lang w:val="kk-KZ" w:eastAsia="ko-KR"/>
        </w:rPr>
      </w:pPr>
      <w:r w:rsidRPr="001D0F19">
        <w:rPr>
          <w:rFonts w:ascii="Times New Roman" w:eastAsia="Malgun Gothic" w:hAnsi="Times New Roman" w:cs="Times New Roman"/>
          <w:bCs/>
          <w:kern w:val="2"/>
          <w:sz w:val="24"/>
          <w:szCs w:val="24"/>
          <w:lang w:val="kk-KZ" w:eastAsia="ko-KR"/>
        </w:rPr>
        <w:t xml:space="preserve">Мемлекеттік қызмет көрсететін мемлекеттік органдарға/мекемелерге 5 балдық шкала бойынша СЕНІМДІЛІК деңгейіңізді Бағалаңыз (1-өте төмен деңгей, 5 - өте жоғары деңгей) / Оцените уровень вашего ДОВЕРИЯ государственным органам/учреждениям, оказывающим госуслуги по 5-балльной шкале (1 – очень низкий уровень, 5 – очень высокий уровень)  </w:t>
      </w:r>
    </w:p>
    <w:tbl>
      <w:tblPr>
        <w:tblStyle w:val="TableGrid5"/>
        <w:tblW w:w="2167" w:type="pct"/>
        <w:jc w:val="center"/>
        <w:tblLook w:val="04A0" w:firstRow="1" w:lastRow="0" w:firstColumn="1" w:lastColumn="0" w:noHBand="0" w:noVBand="1"/>
      </w:tblPr>
      <w:tblGrid>
        <w:gridCol w:w="1045"/>
        <w:gridCol w:w="1045"/>
        <w:gridCol w:w="1045"/>
        <w:gridCol w:w="1045"/>
        <w:gridCol w:w="1045"/>
      </w:tblGrid>
      <w:tr w:rsidR="00872023" w:rsidRPr="001D0F19" w14:paraId="4FF4E147" w14:textId="77777777" w:rsidTr="00EB010F">
        <w:trPr>
          <w:jc w:val="center"/>
        </w:trPr>
        <w:tc>
          <w:tcPr>
            <w:tcW w:w="914" w:type="pct"/>
          </w:tcPr>
          <w:p w14:paraId="0693851F" w14:textId="77777777" w:rsidR="00872023" w:rsidRPr="001D0F19" w:rsidRDefault="00872023" w:rsidP="008213E9">
            <w:pPr>
              <w:widowControl w:val="0"/>
              <w:tabs>
                <w:tab w:val="left" w:pos="993"/>
              </w:tabs>
              <w:autoSpaceDE w:val="0"/>
              <w:autoSpaceDN w:val="0"/>
              <w:spacing w:line="240" w:lineRule="auto"/>
              <w:ind w:firstLine="709"/>
              <w:rPr>
                <w:rFonts w:ascii="Times New Roman" w:hAnsi="Times New Roman" w:cs="Times New Roman"/>
                <w:kern w:val="2"/>
                <w:sz w:val="24"/>
                <w:szCs w:val="24"/>
                <w:lang w:val="kk-KZ"/>
              </w:rPr>
            </w:pPr>
            <w:r w:rsidRPr="001D0F19">
              <w:rPr>
                <w:rFonts w:ascii="Times New Roman" w:hAnsi="Times New Roman" w:cs="Times New Roman"/>
                <w:kern w:val="2"/>
                <w:sz w:val="24"/>
                <w:szCs w:val="24"/>
                <w:lang w:val="kk-KZ"/>
              </w:rPr>
              <w:t>1</w:t>
            </w:r>
          </w:p>
        </w:tc>
        <w:tc>
          <w:tcPr>
            <w:tcW w:w="1022" w:type="pct"/>
          </w:tcPr>
          <w:p w14:paraId="6466B2BA" w14:textId="77777777" w:rsidR="00872023" w:rsidRPr="001D0F19" w:rsidRDefault="00872023" w:rsidP="008213E9">
            <w:pPr>
              <w:widowControl w:val="0"/>
              <w:tabs>
                <w:tab w:val="left" w:pos="993"/>
              </w:tabs>
              <w:autoSpaceDE w:val="0"/>
              <w:autoSpaceDN w:val="0"/>
              <w:spacing w:line="240" w:lineRule="auto"/>
              <w:ind w:firstLine="709"/>
              <w:rPr>
                <w:rFonts w:ascii="Times New Roman" w:hAnsi="Times New Roman" w:cs="Times New Roman"/>
                <w:kern w:val="2"/>
                <w:sz w:val="24"/>
                <w:szCs w:val="24"/>
                <w:lang w:val="kk-KZ"/>
              </w:rPr>
            </w:pPr>
            <w:r w:rsidRPr="001D0F19">
              <w:rPr>
                <w:rFonts w:ascii="Times New Roman" w:hAnsi="Times New Roman" w:cs="Times New Roman"/>
                <w:kern w:val="2"/>
                <w:sz w:val="24"/>
                <w:szCs w:val="24"/>
                <w:lang w:val="kk-KZ"/>
              </w:rPr>
              <w:t>2</w:t>
            </w:r>
          </w:p>
        </w:tc>
        <w:tc>
          <w:tcPr>
            <w:tcW w:w="1022" w:type="pct"/>
          </w:tcPr>
          <w:p w14:paraId="52E379D0" w14:textId="77777777" w:rsidR="00872023" w:rsidRPr="001D0F19" w:rsidRDefault="00872023" w:rsidP="008213E9">
            <w:pPr>
              <w:widowControl w:val="0"/>
              <w:tabs>
                <w:tab w:val="left" w:pos="993"/>
              </w:tabs>
              <w:autoSpaceDE w:val="0"/>
              <w:autoSpaceDN w:val="0"/>
              <w:spacing w:line="240" w:lineRule="auto"/>
              <w:ind w:firstLine="709"/>
              <w:rPr>
                <w:rFonts w:ascii="Times New Roman" w:hAnsi="Times New Roman" w:cs="Times New Roman"/>
                <w:kern w:val="2"/>
                <w:sz w:val="24"/>
                <w:szCs w:val="24"/>
                <w:lang w:val="kk-KZ"/>
              </w:rPr>
            </w:pPr>
            <w:r w:rsidRPr="001D0F19">
              <w:rPr>
                <w:rFonts w:ascii="Times New Roman" w:hAnsi="Times New Roman" w:cs="Times New Roman"/>
                <w:kern w:val="2"/>
                <w:sz w:val="24"/>
                <w:szCs w:val="24"/>
                <w:lang w:val="kk-KZ"/>
              </w:rPr>
              <w:t>3</w:t>
            </w:r>
          </w:p>
        </w:tc>
        <w:tc>
          <w:tcPr>
            <w:tcW w:w="1021" w:type="pct"/>
          </w:tcPr>
          <w:p w14:paraId="7BC4FE25" w14:textId="77777777" w:rsidR="00872023" w:rsidRPr="001D0F19" w:rsidRDefault="00872023" w:rsidP="008213E9">
            <w:pPr>
              <w:widowControl w:val="0"/>
              <w:tabs>
                <w:tab w:val="left" w:pos="993"/>
              </w:tabs>
              <w:autoSpaceDE w:val="0"/>
              <w:autoSpaceDN w:val="0"/>
              <w:spacing w:line="240" w:lineRule="auto"/>
              <w:ind w:firstLine="709"/>
              <w:rPr>
                <w:rFonts w:ascii="Times New Roman" w:hAnsi="Times New Roman" w:cs="Times New Roman"/>
                <w:kern w:val="2"/>
                <w:sz w:val="24"/>
                <w:szCs w:val="24"/>
                <w:lang w:val="kk-KZ"/>
              </w:rPr>
            </w:pPr>
            <w:r w:rsidRPr="001D0F19">
              <w:rPr>
                <w:rFonts w:ascii="Times New Roman" w:hAnsi="Times New Roman" w:cs="Times New Roman"/>
                <w:kern w:val="2"/>
                <w:sz w:val="24"/>
                <w:szCs w:val="24"/>
                <w:lang w:val="kk-KZ"/>
              </w:rPr>
              <w:t>4</w:t>
            </w:r>
          </w:p>
        </w:tc>
        <w:tc>
          <w:tcPr>
            <w:tcW w:w="1021" w:type="pct"/>
          </w:tcPr>
          <w:p w14:paraId="4F56CC9F" w14:textId="77777777" w:rsidR="00872023" w:rsidRPr="001D0F19" w:rsidRDefault="00872023" w:rsidP="008213E9">
            <w:pPr>
              <w:widowControl w:val="0"/>
              <w:tabs>
                <w:tab w:val="left" w:pos="993"/>
              </w:tabs>
              <w:autoSpaceDE w:val="0"/>
              <w:autoSpaceDN w:val="0"/>
              <w:spacing w:line="240" w:lineRule="auto"/>
              <w:ind w:firstLine="709"/>
              <w:rPr>
                <w:rFonts w:ascii="Times New Roman" w:hAnsi="Times New Roman" w:cs="Times New Roman"/>
                <w:kern w:val="2"/>
                <w:sz w:val="24"/>
                <w:szCs w:val="24"/>
                <w:lang w:val="kk-KZ"/>
              </w:rPr>
            </w:pPr>
            <w:r w:rsidRPr="001D0F19">
              <w:rPr>
                <w:rFonts w:ascii="Times New Roman" w:hAnsi="Times New Roman" w:cs="Times New Roman"/>
                <w:kern w:val="2"/>
                <w:sz w:val="24"/>
                <w:szCs w:val="24"/>
                <w:lang w:val="kk-KZ"/>
              </w:rPr>
              <w:t>5</w:t>
            </w:r>
          </w:p>
        </w:tc>
      </w:tr>
    </w:tbl>
    <w:p w14:paraId="007341C1" w14:textId="77777777" w:rsidR="00872023" w:rsidRPr="001D0F19" w:rsidRDefault="00872023" w:rsidP="008213E9">
      <w:pPr>
        <w:widowControl w:val="0"/>
        <w:numPr>
          <w:ilvl w:val="0"/>
          <w:numId w:val="14"/>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Төмендегі параметрлердің деңгейін бағалаңыз/Оцените уровень следующих параметров </w:t>
      </w:r>
      <w:r w:rsidRPr="001D0F19">
        <w:rPr>
          <w:rFonts w:ascii="Times New Roman" w:eastAsia="Malgun Gothic" w:hAnsi="Times New Roman" w:cs="Times New Roman"/>
          <w:sz w:val="24"/>
          <w:szCs w:val="24"/>
          <w:lang w:val="kk-KZ"/>
        </w:rPr>
        <w:t>(1-өте төмен деңгей, 5 - өте жоғары деңгей)/(1 – очень низкий уровень, 5 – очень высокий уровень)</w:t>
      </w:r>
      <w:r w:rsidRPr="001D0F19">
        <w:rPr>
          <w:rFonts w:ascii="Times New Roman" w:eastAsia="Malgun Gothic" w:hAnsi="Times New Roman" w:cs="Times New Roman"/>
          <w:bCs/>
          <w:sz w:val="24"/>
          <w:szCs w:val="24"/>
          <w:lang w:val="kk-KZ"/>
        </w:rPr>
        <w:t xml:space="preserve">  </w:t>
      </w:r>
    </w:p>
    <w:tbl>
      <w:tblPr>
        <w:tblStyle w:val="130"/>
        <w:tblW w:w="9617" w:type="dxa"/>
        <w:tblInd w:w="-289" w:type="dxa"/>
        <w:tblLook w:val="04A0" w:firstRow="1" w:lastRow="0" w:firstColumn="1" w:lastColumn="0" w:noHBand="0" w:noVBand="1"/>
      </w:tblPr>
      <w:tblGrid>
        <w:gridCol w:w="4492"/>
        <w:gridCol w:w="1025"/>
        <w:gridCol w:w="1025"/>
        <w:gridCol w:w="1025"/>
        <w:gridCol w:w="1025"/>
        <w:gridCol w:w="1025"/>
      </w:tblGrid>
      <w:tr w:rsidR="00872023" w:rsidRPr="001D0F19" w14:paraId="09E05626" w14:textId="77777777" w:rsidTr="00EB010F">
        <w:tc>
          <w:tcPr>
            <w:tcW w:w="7680" w:type="dxa"/>
          </w:tcPr>
          <w:p w14:paraId="60AE3E3C" w14:textId="35963CF9" w:rsidR="00872023" w:rsidRPr="001D0F19" w:rsidRDefault="00C71D5F"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 xml:space="preserve">ПараметрЛЕР / </w:t>
            </w:r>
            <w:r w:rsidR="00872023" w:rsidRPr="001D0F19">
              <w:rPr>
                <w:rFonts w:ascii="Times New Roman" w:hAnsi="Times New Roman" w:cs="Times New Roman"/>
                <w:bCs/>
                <w:caps/>
                <w:sz w:val="20"/>
                <w:szCs w:val="20"/>
                <w:lang w:val="kk-KZ"/>
              </w:rPr>
              <w:t>Параметры</w:t>
            </w:r>
          </w:p>
        </w:tc>
        <w:tc>
          <w:tcPr>
            <w:tcW w:w="336" w:type="dxa"/>
          </w:tcPr>
          <w:p w14:paraId="17967BB0"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1</w:t>
            </w:r>
          </w:p>
        </w:tc>
        <w:tc>
          <w:tcPr>
            <w:tcW w:w="372" w:type="dxa"/>
          </w:tcPr>
          <w:p w14:paraId="0313BF7F"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2</w:t>
            </w:r>
          </w:p>
        </w:tc>
        <w:tc>
          <w:tcPr>
            <w:tcW w:w="458" w:type="dxa"/>
          </w:tcPr>
          <w:p w14:paraId="27A6133A"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3</w:t>
            </w:r>
          </w:p>
        </w:tc>
        <w:tc>
          <w:tcPr>
            <w:tcW w:w="410" w:type="dxa"/>
          </w:tcPr>
          <w:p w14:paraId="293C525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4</w:t>
            </w:r>
          </w:p>
        </w:tc>
        <w:tc>
          <w:tcPr>
            <w:tcW w:w="361" w:type="dxa"/>
          </w:tcPr>
          <w:p w14:paraId="0A30B6C5"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5</w:t>
            </w:r>
          </w:p>
        </w:tc>
      </w:tr>
      <w:tr w:rsidR="00872023" w:rsidRPr="001D0F19" w14:paraId="2E98729A" w14:textId="77777777" w:rsidTr="00EB010F">
        <w:tc>
          <w:tcPr>
            <w:tcW w:w="7680" w:type="dxa"/>
          </w:tcPr>
          <w:p w14:paraId="7E559437" w14:textId="77777777" w:rsidR="00872023" w:rsidRPr="001D0F19" w:rsidRDefault="00872023" w:rsidP="008213E9">
            <w:pPr>
              <w:widowControl w:val="0"/>
              <w:tabs>
                <w:tab w:val="left" w:pos="851"/>
                <w:tab w:val="left" w:pos="993"/>
              </w:tabs>
              <w:spacing w:line="240" w:lineRule="auto"/>
              <w:ind w:firstLine="709"/>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 xml:space="preserve">Көрсетілетін қызметті алушы ретінде мемлекеттік қызмет көрсету тәртібі туралы ХАБАРДАР БОЛУ деңгейі / Уровень своей ИНФОРМИРОВАННОСТИ как услугополучателя о порядке оказания государственных услуг </w:t>
            </w:r>
          </w:p>
        </w:tc>
        <w:tc>
          <w:tcPr>
            <w:tcW w:w="336" w:type="dxa"/>
          </w:tcPr>
          <w:p w14:paraId="34240CD3"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660CC474"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12D99320"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3FEDE534"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247EC6AC"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3ED02A12" w14:textId="77777777" w:rsidTr="00EB010F">
        <w:tc>
          <w:tcPr>
            <w:tcW w:w="7680" w:type="dxa"/>
          </w:tcPr>
          <w:p w14:paraId="297147AD" w14:textId="77777777" w:rsidR="00872023" w:rsidRPr="001D0F19" w:rsidRDefault="00872023" w:rsidP="008213E9">
            <w:pPr>
              <w:widowControl w:val="0"/>
              <w:tabs>
                <w:tab w:val="left" w:pos="993"/>
              </w:tabs>
              <w:spacing w:line="240" w:lineRule="auto"/>
              <w:ind w:firstLine="709"/>
              <w:contextualSpacing/>
              <w:jc w:val="both"/>
              <w:rPr>
                <w:rFonts w:ascii="Times New Roman" w:hAnsi="Times New Roman" w:cs="Times New Roman"/>
                <w:sz w:val="20"/>
                <w:szCs w:val="20"/>
                <w:lang w:val="kk-KZ" w:eastAsia="ko-KR"/>
              </w:rPr>
            </w:pPr>
            <w:r w:rsidRPr="001D0F19">
              <w:rPr>
                <w:rFonts w:ascii="Times New Roman" w:hAnsi="Times New Roman" w:cs="Times New Roman"/>
                <w:sz w:val="20"/>
                <w:szCs w:val="20"/>
                <w:lang w:val="kk-KZ" w:eastAsia="ko-KR"/>
              </w:rPr>
              <w:t xml:space="preserve">Сіз өзара әрекеттескен қызмет көрсетушілер ретінде МЕМЛЕКЕТТІК ОРГАНДАРДЫҢ </w:t>
            </w:r>
            <w:bookmarkStart w:id="8" w:name="_Hlk176998422"/>
            <w:r w:rsidRPr="001D0F19">
              <w:rPr>
                <w:rFonts w:ascii="Times New Roman" w:hAnsi="Times New Roman" w:cs="Times New Roman"/>
                <w:sz w:val="20"/>
                <w:szCs w:val="20"/>
                <w:lang w:val="kk-KZ" w:eastAsia="ko-KR"/>
              </w:rPr>
              <w:t xml:space="preserve">КЛИЕНТКЕ БАҒДАРЛАНУ деңгейі </w:t>
            </w:r>
            <w:bookmarkEnd w:id="8"/>
            <w:r w:rsidRPr="001D0F19">
              <w:rPr>
                <w:rFonts w:ascii="Times New Roman" w:hAnsi="Times New Roman" w:cs="Times New Roman"/>
                <w:sz w:val="20"/>
                <w:szCs w:val="20"/>
                <w:lang w:val="kk-KZ" w:eastAsia="ko-KR"/>
              </w:rPr>
              <w:t>/ Уровень КЛИЕНТООРИЕНТИРОВАННОСТИ ГОСУДАРСТВЕННЫХ ОРГАНОВ как услугодателей, с которыми вы взаимодействовали</w:t>
            </w:r>
          </w:p>
        </w:tc>
        <w:tc>
          <w:tcPr>
            <w:tcW w:w="336" w:type="dxa"/>
          </w:tcPr>
          <w:p w14:paraId="79D7877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5C75F03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338C9F15"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34BFB834"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3A0A78FC"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07C1FC03" w14:textId="77777777" w:rsidTr="00EB010F">
        <w:tc>
          <w:tcPr>
            <w:tcW w:w="7680" w:type="dxa"/>
          </w:tcPr>
          <w:p w14:paraId="52EADC2A" w14:textId="77777777" w:rsidR="00872023" w:rsidRPr="001D0F19" w:rsidRDefault="00872023" w:rsidP="008213E9">
            <w:pPr>
              <w:widowControl w:val="0"/>
              <w:tabs>
                <w:tab w:val="left" w:pos="993"/>
              </w:tabs>
              <w:spacing w:line="240" w:lineRule="auto"/>
              <w:ind w:firstLine="709"/>
              <w:contextualSpacing/>
              <w:jc w:val="both"/>
              <w:rPr>
                <w:rFonts w:ascii="Times New Roman" w:hAnsi="Times New Roman" w:cs="Times New Roman"/>
                <w:sz w:val="20"/>
                <w:szCs w:val="20"/>
                <w:lang w:val="kk-KZ" w:eastAsia="ko-KR"/>
              </w:rPr>
            </w:pPr>
            <w:r w:rsidRPr="001D0F19">
              <w:rPr>
                <w:rFonts w:ascii="Times New Roman" w:hAnsi="Times New Roman" w:cs="Times New Roman"/>
                <w:sz w:val="20"/>
                <w:szCs w:val="20"/>
                <w:lang w:val="kk-KZ" w:eastAsia="ko-KR"/>
              </w:rPr>
              <w:t>Сіз өзара іс-қимыл жасаған көрсетілетін қызметті берушілер ретінде ХҚКО-ның КЛИЕНТКЕ БАҒДАРЛАНУ деңгейі / Уровень клиентоориентированности ЦОНов как услугодателей, с которыми вы взаимодействовали</w:t>
            </w:r>
          </w:p>
        </w:tc>
        <w:tc>
          <w:tcPr>
            <w:tcW w:w="336" w:type="dxa"/>
          </w:tcPr>
          <w:p w14:paraId="170D191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6C894FEA"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6ACBB0CD"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234A9EC9"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00BA57AB"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04F092A6" w14:textId="77777777" w:rsidTr="00EB010F">
        <w:tc>
          <w:tcPr>
            <w:tcW w:w="7680" w:type="dxa"/>
          </w:tcPr>
          <w:p w14:paraId="37EDBE1B"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 xml:space="preserve">Сіз өзара әрекеттескен қызмет көрсетушілер ретінде МЕМЛЕКЕТТІК ОРГАНДАР ҚЫЗМЕТІНІҢ АШЫҚТЫҚ деңгейі / Уровень </w:t>
            </w:r>
            <w:r w:rsidRPr="001D0F19">
              <w:rPr>
                <w:rFonts w:ascii="Times New Roman" w:hAnsi="Times New Roman" w:cs="Times New Roman"/>
                <w:caps/>
                <w:sz w:val="20"/>
                <w:szCs w:val="20"/>
                <w:lang w:val="kk-KZ"/>
              </w:rPr>
              <w:t>ПРОЗРАЧНОСТИ</w:t>
            </w:r>
            <w:r w:rsidRPr="001D0F19">
              <w:rPr>
                <w:rFonts w:ascii="Times New Roman" w:hAnsi="Times New Roman" w:cs="Times New Roman"/>
                <w:sz w:val="20"/>
                <w:szCs w:val="20"/>
                <w:lang w:val="kk-KZ"/>
              </w:rPr>
              <w:t xml:space="preserve"> ДЕЯТЕЛЬНОСТИ ГОСУДАРСТВЕННЫХ ОРГАНОВ как услугодателей, с которыми вы взаимодействовали</w:t>
            </w:r>
          </w:p>
        </w:tc>
        <w:tc>
          <w:tcPr>
            <w:tcW w:w="336" w:type="dxa"/>
          </w:tcPr>
          <w:p w14:paraId="36A2EDEF"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238EBCFF"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35F54DF1"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1EBBDF15"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2869FBE0"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51E0E3E3" w14:textId="77777777" w:rsidTr="00EB010F">
        <w:tc>
          <w:tcPr>
            <w:tcW w:w="7680" w:type="dxa"/>
          </w:tcPr>
          <w:p w14:paraId="1C36AEB7" w14:textId="4571D8FB"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 xml:space="preserve">Көрсетілетін қызметті алушы ретінде сіз үшін </w:t>
            </w:r>
            <w:r w:rsidR="00BA2A8E" w:rsidRPr="001D0F19">
              <w:rPr>
                <w:rFonts w:ascii="Times New Roman" w:hAnsi="Times New Roman" w:cs="Times New Roman"/>
                <w:sz w:val="20"/>
                <w:szCs w:val="20"/>
                <w:lang w:val="kk-KZ"/>
              </w:rPr>
              <w:t>мемлекеттік көрсетілетін қызметтерд</w:t>
            </w:r>
            <w:r w:rsidRPr="001D0F19">
              <w:rPr>
                <w:rFonts w:ascii="Times New Roman" w:hAnsi="Times New Roman" w:cs="Times New Roman"/>
                <w:sz w:val="20"/>
                <w:szCs w:val="20"/>
                <w:lang w:val="kk-KZ"/>
              </w:rPr>
              <w:t xml:space="preserve">ің ҚОЛЖЕТІМДІЛІК деңгейі/ Уровень ДОСТУПНОСТИ государственных услуг для вас как услугополучателя </w:t>
            </w:r>
          </w:p>
        </w:tc>
        <w:tc>
          <w:tcPr>
            <w:tcW w:w="336" w:type="dxa"/>
          </w:tcPr>
          <w:p w14:paraId="78D97619"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4994923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63B95E68"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5967983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764861E7"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3692C144" w14:textId="77777777" w:rsidTr="00EB010F">
        <w:tc>
          <w:tcPr>
            <w:tcW w:w="7680" w:type="dxa"/>
          </w:tcPr>
          <w:p w14:paraId="1E75E06C" w14:textId="7AD0D7A1"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 xml:space="preserve">Сіз өзара әрекеттескен қызмет көрсетушілер ретінде МЕМЛЕКЕТТІК ОРГАНДАР ҚЫЗМЕТКЕРЛЕРІНІҢ ҚҰЗЫРЕТТІЛІК деңгейі / Уровень КОМПЕТЕНТНОСТИ сотрудников ГОСУДАРСТВЕННЫХ ОРГАНОВ как услугодателей, </w:t>
            </w:r>
            <w:r w:rsidR="001A3807" w:rsidRPr="001D0F19">
              <w:rPr>
                <w:rFonts w:ascii="Times New Roman" w:hAnsi="Times New Roman" w:cs="Times New Roman"/>
                <w:sz w:val="20"/>
                <w:szCs w:val="20"/>
                <w:lang w:val="kk-KZ"/>
              </w:rPr>
              <w:t>с которыми вы взаимодействовали</w:t>
            </w:r>
          </w:p>
        </w:tc>
        <w:tc>
          <w:tcPr>
            <w:tcW w:w="336" w:type="dxa"/>
          </w:tcPr>
          <w:p w14:paraId="2B2F62E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53F31A2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304028C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28687059"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49AABFF4"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46EBC2FA" w14:textId="77777777" w:rsidTr="001A3807">
        <w:trPr>
          <w:trHeight w:val="275"/>
        </w:trPr>
        <w:tc>
          <w:tcPr>
            <w:tcW w:w="7680" w:type="dxa"/>
          </w:tcPr>
          <w:p w14:paraId="370D2E70"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 xml:space="preserve">Сіз өзара іс-қимыл жасаған көрсетілетін қызметті беруші ретінде ХҚКО қызметкерлерінің ҚҰЗЫРЕТТІЛІК деңгейі / Уровень КОМПЕТЕНТНОСТИ сотрудников ЦОН-ов как услугодателей, с которыми вы взаимодействовали </w:t>
            </w:r>
          </w:p>
        </w:tc>
        <w:tc>
          <w:tcPr>
            <w:tcW w:w="336" w:type="dxa"/>
          </w:tcPr>
          <w:p w14:paraId="0FBB4546"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1E5D45F4"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7B516BF7"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7DA7EA1F"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2DCDB028"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38344BBC" w14:textId="77777777" w:rsidTr="00EB010F">
        <w:tc>
          <w:tcPr>
            <w:tcW w:w="7680" w:type="dxa"/>
          </w:tcPr>
          <w:p w14:paraId="5DA3BF7E" w14:textId="34CACC25" w:rsidR="00872023" w:rsidRPr="001D0F19" w:rsidRDefault="00BA2A8E"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Мемлекеттік көрсетілетін қызметтерд</w:t>
            </w:r>
            <w:r w:rsidR="00872023" w:rsidRPr="001D0F19">
              <w:rPr>
                <w:rFonts w:ascii="Times New Roman" w:hAnsi="Times New Roman" w:cs="Times New Roman"/>
                <w:sz w:val="20"/>
                <w:szCs w:val="20"/>
                <w:lang w:val="kk-KZ"/>
              </w:rPr>
              <w:t xml:space="preserve">і алу МЕРЗІМДЕРІНІҢ ОҢТАЙЛЫ ЖӘНЕ ӨЗГЕРГІШТІГІН / оптимальность и вариативность сроков получения государственных услуг </w:t>
            </w:r>
          </w:p>
        </w:tc>
        <w:tc>
          <w:tcPr>
            <w:tcW w:w="336" w:type="dxa"/>
          </w:tcPr>
          <w:p w14:paraId="6DF63A55"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1A28CEDC"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2A948AB1"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1F9967B1"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5B2BBE67"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7CB41C6E" w14:textId="77777777" w:rsidTr="00EB010F">
        <w:tc>
          <w:tcPr>
            <w:tcW w:w="7680" w:type="dxa"/>
          </w:tcPr>
          <w:p w14:paraId="42BB10D5" w14:textId="0BF674B1" w:rsidR="00872023" w:rsidRPr="001D0F19" w:rsidRDefault="00BA2A8E"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Мемлекеттік көрсетілетін қызметтерд</w:t>
            </w:r>
            <w:r w:rsidR="00872023" w:rsidRPr="001D0F19">
              <w:rPr>
                <w:rFonts w:ascii="Times New Roman" w:hAnsi="Times New Roman" w:cs="Times New Roman"/>
                <w:sz w:val="20"/>
                <w:szCs w:val="20"/>
                <w:lang w:val="kk-KZ"/>
              </w:rPr>
              <w:t>і алудың ЫҢҒАЙЛЫЛЫҚ ДЕҢГЕЙІ МЕН ҚАРАПАЙЫМДЫЛЫҒЫН / уровень удобства и простоту процедур п</w:t>
            </w:r>
            <w:r w:rsidR="001A3807" w:rsidRPr="001D0F19">
              <w:rPr>
                <w:rFonts w:ascii="Times New Roman" w:hAnsi="Times New Roman" w:cs="Times New Roman"/>
                <w:sz w:val="20"/>
                <w:szCs w:val="20"/>
                <w:lang w:val="kk-KZ"/>
              </w:rPr>
              <w:t xml:space="preserve">олучения государственных услуг </w:t>
            </w:r>
          </w:p>
        </w:tc>
        <w:tc>
          <w:tcPr>
            <w:tcW w:w="336" w:type="dxa"/>
          </w:tcPr>
          <w:p w14:paraId="1D819E5D"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10A5073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26138481"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55CF1E6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05CF4C70"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760EE25F" w14:textId="77777777" w:rsidTr="00EB010F">
        <w:tc>
          <w:tcPr>
            <w:tcW w:w="7680" w:type="dxa"/>
          </w:tcPr>
          <w:p w14:paraId="24B3AD8F"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 xml:space="preserve">ЖАЛПЫ ЕЛ БОЙЫНША Мемлекеттік қызмет көрсету жүйесін ЦИФРЛАНДЫРУ деңгейі / Уровень цифровизации системы оказания государственных услуг в целом по стране </w:t>
            </w:r>
          </w:p>
        </w:tc>
        <w:tc>
          <w:tcPr>
            <w:tcW w:w="336" w:type="dxa"/>
          </w:tcPr>
          <w:p w14:paraId="1C161BB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17313FDA"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576B4CE9"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4A7261C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211D2486"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7A403AF4" w14:textId="77777777" w:rsidTr="00EB010F">
        <w:tc>
          <w:tcPr>
            <w:tcW w:w="7680" w:type="dxa"/>
          </w:tcPr>
          <w:p w14:paraId="4AB54548" w14:textId="3230087F"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rPr>
            </w:pPr>
            <w:r w:rsidRPr="001D0F19">
              <w:rPr>
                <w:rFonts w:ascii="Times New Roman" w:hAnsi="Times New Roman" w:cs="Times New Roman"/>
                <w:sz w:val="20"/>
                <w:szCs w:val="20"/>
                <w:lang w:val="kk-KZ"/>
              </w:rPr>
              <w:t xml:space="preserve">Көрсетілетін қызметті алушы ретінде сізге тікелей көрсетілген </w:t>
            </w:r>
            <w:r w:rsidR="00BA2A8E" w:rsidRPr="001D0F19">
              <w:rPr>
                <w:rFonts w:ascii="Times New Roman" w:hAnsi="Times New Roman" w:cs="Times New Roman"/>
                <w:sz w:val="20"/>
                <w:szCs w:val="20"/>
                <w:lang w:val="kk-KZ"/>
              </w:rPr>
              <w:t>мемлекеттік көрсетілетін қызметтерд</w:t>
            </w:r>
            <w:r w:rsidRPr="001D0F19">
              <w:rPr>
                <w:rFonts w:ascii="Times New Roman" w:hAnsi="Times New Roman" w:cs="Times New Roman"/>
                <w:sz w:val="20"/>
                <w:szCs w:val="20"/>
                <w:lang w:val="kk-KZ"/>
              </w:rPr>
              <w:t>і цифрландыру деңгейі/ Уровень цифровизации государственных услуг, оказанных непосредс</w:t>
            </w:r>
            <w:r w:rsidR="001A3807" w:rsidRPr="001D0F19">
              <w:rPr>
                <w:rFonts w:ascii="Times New Roman" w:hAnsi="Times New Roman" w:cs="Times New Roman"/>
                <w:sz w:val="20"/>
                <w:szCs w:val="20"/>
                <w:lang w:val="kk-KZ"/>
              </w:rPr>
              <w:t>твенно вам как услугополучателю</w:t>
            </w:r>
          </w:p>
        </w:tc>
        <w:tc>
          <w:tcPr>
            <w:tcW w:w="336" w:type="dxa"/>
          </w:tcPr>
          <w:p w14:paraId="272FA915"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6A7660D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5A6F2779"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754A2C56"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3993E836"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bl>
    <w:p w14:paraId="0D228C98"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kern w:val="2"/>
          <w:sz w:val="24"/>
          <w:szCs w:val="24"/>
          <w:lang w:val="kk-KZ" w:eastAsia="ko-KR"/>
        </w:rPr>
      </w:pPr>
    </w:p>
    <w:p w14:paraId="017850B4"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9. Мемлекеттік қызмет көрсету саласында қандай проблемалар бар? (бірнеше жауап нұсқаларын белгілеуге болады) / Какие проблемы существуют в сфере оказания государственных услуг? (можно отметить несколько вариантов ответов)</w:t>
      </w:r>
    </w:p>
    <w:p w14:paraId="7FBCC6AE"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Заңнаманың жетілмегендігі  / Несовершенство законодательства </w:t>
      </w:r>
    </w:p>
    <w:p w14:paraId="081EF162"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Артық бюрократиялық рәсімдердің болуы / Наличие излишних бюрократических процедур</w:t>
      </w:r>
    </w:p>
    <w:p w14:paraId="261EF879"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Көрсетілетін қызметті алушылар үшін түсініксіз алу алгоритмі / Непонятный для услугополучателей алгоритм получения</w:t>
      </w:r>
    </w:p>
    <w:p w14:paraId="0D2EF275"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Жетілмеген бағалау және бақылау жүйесі / Несовершенная система оценки и контроля</w:t>
      </w:r>
    </w:p>
    <w:p w14:paraId="5D182454"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Жиі техникалық қателер  / Частые технические ошибки</w:t>
      </w:r>
    </w:p>
    <w:p w14:paraId="0236A2B4"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Ақпараттық жүйелерді электрондық үкімет порталымен интеграциялаудың төмен деңгейі / Низкий уровень интеграции информационных систем с порталом электронного правительства</w:t>
      </w:r>
    </w:p>
    <w:p w14:paraId="050C945B"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Есеп беру жүйесінің ашық еместігі / Непрозрачность системы подоотчетности</w:t>
      </w:r>
    </w:p>
    <w:p w14:paraId="4EA42D0B"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Артық келісу рәсімдері  / Излишние согласительные процедуры</w:t>
      </w:r>
    </w:p>
    <w:p w14:paraId="0B60E27F"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Қызметкерлердің кәсіби білімі мен құзыретінің жеткіліксіздігі / Недостаточные профессиональные знания и компетенции сотрудников</w:t>
      </w:r>
    </w:p>
    <w:p w14:paraId="1EDDCEB9"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bCs/>
          <w:sz w:val="24"/>
          <w:szCs w:val="24"/>
          <w:lang w:val="kk-KZ"/>
        </w:rPr>
        <w:t>Басқа (көрсетіңіз)</w:t>
      </w:r>
      <w:r w:rsidRPr="001D0F19">
        <w:rPr>
          <w:rFonts w:ascii="Times New Roman" w:eastAsia="Malgun Gothic" w:hAnsi="Times New Roman" w:cs="Times New Roman"/>
          <w:iCs/>
          <w:sz w:val="24"/>
          <w:szCs w:val="24"/>
          <w:lang w:val="kk-KZ"/>
        </w:rPr>
        <w:t xml:space="preserve"> _________________________________</w:t>
      </w:r>
    </w:p>
    <w:p w14:paraId="3E50459B" w14:textId="77777777" w:rsidR="00872023" w:rsidRPr="001D0F19" w:rsidRDefault="00872023" w:rsidP="008213E9">
      <w:pPr>
        <w:widowControl w:val="0"/>
        <w:tabs>
          <w:tab w:val="left" w:pos="993"/>
        </w:tabs>
        <w:spacing w:after="0" w:line="240" w:lineRule="auto"/>
        <w:ind w:firstLine="709"/>
        <w:jc w:val="both"/>
        <w:rPr>
          <w:rFonts w:ascii="Times New Roman" w:eastAsia="Malgun Gothic" w:hAnsi="Times New Roman" w:cs="Times New Roman"/>
          <w:iCs/>
          <w:sz w:val="24"/>
          <w:szCs w:val="24"/>
          <w:lang w:val="kk-KZ"/>
        </w:rPr>
      </w:pPr>
    </w:p>
    <w:p w14:paraId="288B2034" w14:textId="050AE1AC"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10. Тәжірибеңізге сүйенсек, қандай </w:t>
      </w:r>
      <w:r w:rsidR="00BA2A8E" w:rsidRPr="001D0F19">
        <w:rPr>
          <w:rFonts w:ascii="Times New Roman" w:eastAsia="Malgun Gothic" w:hAnsi="Times New Roman" w:cs="Times New Roman"/>
          <w:bCs/>
          <w:sz w:val="24"/>
          <w:szCs w:val="24"/>
          <w:lang w:val="kk-KZ"/>
        </w:rPr>
        <w:t>мемлекеттік көрсетілетін қызметтерд</w:t>
      </w:r>
      <w:r w:rsidRPr="001D0F19">
        <w:rPr>
          <w:rFonts w:ascii="Times New Roman" w:eastAsia="Malgun Gothic" w:hAnsi="Times New Roman" w:cs="Times New Roman"/>
          <w:bCs/>
          <w:sz w:val="24"/>
          <w:szCs w:val="24"/>
          <w:lang w:val="kk-KZ"/>
        </w:rPr>
        <w:t>і алуда ең көп қиындықтар мен кедергілерге тап болдыңыз?/Исходя из Вашего опыта, при получении каких государственных услуг возникли наибольшие трудности и препятствия? (можно отметить несколько вариантов ответов)</w:t>
      </w:r>
    </w:p>
    <w:p w14:paraId="7C5F3D02"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Денсаулық сақтау қызметтері/Услуги сферы здравоохранения</w:t>
      </w:r>
    </w:p>
    <w:p w14:paraId="6CB478EC"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Әлеуметтік қамсыздандыру және халықты қорғау қызметтері/Услуги сферы социального обеспечения и защиты населения </w:t>
      </w:r>
    </w:p>
    <w:p w14:paraId="628FF808"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Білім беру қызметтері/Услуги сферы образования </w:t>
      </w:r>
    </w:p>
    <w:p w14:paraId="482B4650"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Жылжымайтын мүлік қызметтері/Услуги сферы недвижимости </w:t>
      </w:r>
    </w:p>
    <w:p w14:paraId="3F354B1F"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Құрылыс және сәулет қызметтері/Услуги сферы строительства и архитектуры </w:t>
      </w:r>
    </w:p>
    <w:p w14:paraId="7A8FB8DA"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Көлік қызметтері /Услуги сфера транспорта</w:t>
      </w:r>
    </w:p>
    <w:p w14:paraId="76B3862B"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Жеке басын куәландыратын құжаттарды алуға байланысты қызметтер/Услуги связанные с получением документов, удостоверяющих личность</w:t>
      </w:r>
    </w:p>
    <w:p w14:paraId="602F0CF1"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Көші-қон/Миграция </w:t>
      </w:r>
    </w:p>
    <w:p w14:paraId="081053FE"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Ауыл шаруашылығы/Сельское хозяйство </w:t>
      </w:r>
    </w:p>
    <w:p w14:paraId="7572F3F6"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Жер қатынастары/Земельные отношения</w:t>
      </w:r>
    </w:p>
    <w:p w14:paraId="56062984"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Иное (укажите)</w:t>
      </w:r>
      <w:r w:rsidRPr="001D0F19">
        <w:rPr>
          <w:rFonts w:ascii="Times New Roman" w:eastAsia="Malgun Gothic" w:hAnsi="Times New Roman" w:cs="Times New Roman"/>
          <w:iCs/>
          <w:sz w:val="24"/>
          <w:szCs w:val="24"/>
          <w:lang w:val="kk-KZ"/>
        </w:rPr>
        <w:t xml:space="preserve"> _________________________________</w:t>
      </w:r>
    </w:p>
    <w:p w14:paraId="45737E40" w14:textId="04B04553" w:rsidR="00872023" w:rsidRPr="001D0F19" w:rsidRDefault="00872023" w:rsidP="008213E9">
      <w:pPr>
        <w:widowControl w:val="0"/>
        <w:tabs>
          <w:tab w:val="left" w:pos="993"/>
        </w:tabs>
        <w:spacing w:after="0" w:line="240" w:lineRule="auto"/>
        <w:ind w:firstLine="709"/>
        <w:contextualSpacing/>
        <w:jc w:val="both"/>
        <w:rPr>
          <w:rFonts w:ascii="Times New Roman" w:eastAsia="Malgun Gothic" w:hAnsi="Times New Roman" w:cs="Times New Roman"/>
          <w:i/>
          <w:iCs/>
          <w:sz w:val="24"/>
          <w:szCs w:val="24"/>
          <w:lang w:val="kk-KZ"/>
        </w:rPr>
      </w:pPr>
      <w:r w:rsidRPr="001D0F19">
        <w:rPr>
          <w:rFonts w:ascii="Times New Roman" w:eastAsia="Malgun Gothic" w:hAnsi="Times New Roman" w:cs="Times New Roman"/>
          <w:sz w:val="24"/>
          <w:szCs w:val="24"/>
          <w:lang w:val="kk-KZ"/>
        </w:rPr>
        <w:t xml:space="preserve">11. Келесі бағыттар бойынша </w:t>
      </w:r>
      <w:r w:rsidR="00BA2A8E" w:rsidRPr="001D0F19">
        <w:rPr>
          <w:rFonts w:ascii="Times New Roman" w:eastAsia="Malgun Gothic" w:hAnsi="Times New Roman" w:cs="Times New Roman"/>
          <w:sz w:val="24"/>
          <w:szCs w:val="24"/>
          <w:lang w:val="kk-KZ"/>
        </w:rPr>
        <w:t xml:space="preserve">мемлекеттік </w:t>
      </w:r>
      <w:r w:rsidR="002C21B1" w:rsidRPr="001D0F19">
        <w:rPr>
          <w:rFonts w:ascii="Times New Roman" w:eastAsia="Malgun Gothic" w:hAnsi="Times New Roman" w:cs="Times New Roman"/>
          <w:sz w:val="24"/>
          <w:szCs w:val="24"/>
          <w:lang w:val="kk-KZ"/>
        </w:rPr>
        <w:t>қызметтерді көрсету</w:t>
      </w:r>
      <w:r w:rsidRPr="001D0F19">
        <w:rPr>
          <w:rFonts w:ascii="Times New Roman" w:eastAsia="Malgun Gothic" w:hAnsi="Times New Roman" w:cs="Times New Roman"/>
          <w:sz w:val="24"/>
          <w:szCs w:val="24"/>
          <w:lang w:val="kk-KZ"/>
        </w:rPr>
        <w:t>дегі </w:t>
      </w:r>
      <w:r w:rsidR="00C36B56" w:rsidRPr="001D0F19">
        <w:rPr>
          <w:rFonts w:ascii="Times New Roman" w:eastAsia="Malgun Gothic" w:hAnsi="Times New Roman" w:cs="Times New Roman"/>
          <w:sz w:val="24"/>
          <w:szCs w:val="24"/>
          <w:lang w:val="kk-KZ"/>
        </w:rPr>
        <w:t>клиентке бағдарлану</w:t>
      </w:r>
      <w:r w:rsidRPr="001D0F19">
        <w:rPr>
          <w:rFonts w:ascii="Times New Roman" w:eastAsia="Malgun Gothic" w:hAnsi="Times New Roman" w:cs="Times New Roman"/>
          <w:bCs/>
          <w:sz w:val="24"/>
          <w:szCs w:val="24"/>
          <w:lang w:val="kk-KZ"/>
        </w:rPr>
        <w:t xml:space="preserve"> </w:t>
      </w:r>
      <w:r w:rsidRPr="001D0F19">
        <w:rPr>
          <w:rFonts w:ascii="Times New Roman" w:eastAsia="Malgun Gothic" w:hAnsi="Times New Roman" w:cs="Times New Roman"/>
          <w:sz w:val="24"/>
          <w:szCs w:val="24"/>
          <w:lang w:val="kk-KZ"/>
        </w:rPr>
        <w:t> </w:t>
      </w:r>
      <w:r w:rsidRPr="001D0F19">
        <w:rPr>
          <w:rFonts w:ascii="Times New Roman" w:eastAsia="Malgun Gothic" w:hAnsi="Times New Roman" w:cs="Times New Roman"/>
          <w:bCs/>
          <w:sz w:val="24"/>
          <w:szCs w:val="24"/>
          <w:lang w:val="kk-KZ"/>
        </w:rPr>
        <w:t xml:space="preserve"> </w:t>
      </w:r>
      <w:r w:rsidRPr="001D0F19">
        <w:rPr>
          <w:rFonts w:ascii="Times New Roman" w:eastAsia="Malgun Gothic" w:hAnsi="Times New Roman" w:cs="Times New Roman"/>
          <w:sz w:val="24"/>
          <w:szCs w:val="24"/>
          <w:lang w:val="kk-KZ"/>
        </w:rPr>
        <w:t>деңгейін бағалаңыз </w:t>
      </w:r>
      <w:r w:rsidRPr="001D0F19">
        <w:rPr>
          <w:rFonts w:ascii="Times New Roman" w:eastAsia="Malgun Gothic" w:hAnsi="Times New Roman" w:cs="Times New Roman"/>
          <w:bCs/>
          <w:sz w:val="24"/>
          <w:szCs w:val="24"/>
          <w:lang w:val="kk-KZ"/>
        </w:rPr>
        <w:t>/ </w:t>
      </w:r>
      <w:r w:rsidRPr="001D0F19">
        <w:rPr>
          <w:rFonts w:ascii="Times New Roman" w:eastAsia="Malgun Gothic" w:hAnsi="Times New Roman" w:cs="Times New Roman"/>
          <w:sz w:val="24"/>
          <w:szCs w:val="24"/>
          <w:lang w:val="kk-KZ"/>
        </w:rPr>
        <w:t>Оцените уровень</w:t>
      </w:r>
      <w:r w:rsidRPr="001D0F19">
        <w:rPr>
          <w:rFonts w:ascii="Times New Roman" w:eastAsia="Malgun Gothic" w:hAnsi="Times New Roman" w:cs="Times New Roman"/>
          <w:bCs/>
          <w:sz w:val="24"/>
          <w:szCs w:val="24"/>
          <w:lang w:val="kk-KZ"/>
        </w:rPr>
        <w:t xml:space="preserve">  </w:t>
      </w:r>
      <w:r w:rsidR="00C36B56" w:rsidRPr="001D0F19">
        <w:rPr>
          <w:rFonts w:ascii="Times New Roman" w:eastAsia="Malgun Gothic" w:hAnsi="Times New Roman" w:cs="Times New Roman"/>
          <w:sz w:val="24"/>
          <w:szCs w:val="24"/>
          <w:lang w:val="kk-KZ"/>
        </w:rPr>
        <w:t>клиентоориентированности </w:t>
      </w:r>
      <w:r w:rsidRPr="001D0F19">
        <w:rPr>
          <w:rFonts w:ascii="Times New Roman" w:eastAsia="Malgun Gothic" w:hAnsi="Times New Roman" w:cs="Times New Roman"/>
          <w:sz w:val="24"/>
          <w:szCs w:val="24"/>
          <w:lang w:val="kk-KZ"/>
        </w:rPr>
        <w:t xml:space="preserve">оказания государственных услуг по следующим направлениям </w:t>
      </w:r>
      <w:r w:rsidRPr="001D0F19">
        <w:rPr>
          <w:rFonts w:ascii="Times New Roman" w:eastAsia="Malgun Gothic" w:hAnsi="Times New Roman" w:cs="Times New Roman"/>
          <w:i/>
          <w:iCs/>
          <w:sz w:val="24"/>
          <w:szCs w:val="24"/>
          <w:lang w:val="kk-KZ"/>
        </w:rPr>
        <w:t xml:space="preserve">(1-өте төмен деңгей, 5 - өте жоғары деңгей)/(1 – очень низкий уровень, 5 – очень высокий уровень)  </w:t>
      </w:r>
    </w:p>
    <w:tbl>
      <w:tblPr>
        <w:tblStyle w:val="130"/>
        <w:tblW w:w="9617" w:type="dxa"/>
        <w:tblInd w:w="-289" w:type="dxa"/>
        <w:tblLook w:val="04A0" w:firstRow="1" w:lastRow="0" w:firstColumn="1" w:lastColumn="0" w:noHBand="0" w:noVBand="1"/>
      </w:tblPr>
      <w:tblGrid>
        <w:gridCol w:w="4492"/>
        <w:gridCol w:w="1025"/>
        <w:gridCol w:w="1025"/>
        <w:gridCol w:w="1025"/>
        <w:gridCol w:w="1025"/>
        <w:gridCol w:w="1025"/>
      </w:tblGrid>
      <w:tr w:rsidR="00872023" w:rsidRPr="001D0F19" w14:paraId="3528B732" w14:textId="77777777" w:rsidTr="00EB010F">
        <w:tc>
          <w:tcPr>
            <w:tcW w:w="7680" w:type="dxa"/>
          </w:tcPr>
          <w:p w14:paraId="7ABF3A28"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 xml:space="preserve">Услуги </w:t>
            </w:r>
          </w:p>
        </w:tc>
        <w:tc>
          <w:tcPr>
            <w:tcW w:w="336" w:type="dxa"/>
          </w:tcPr>
          <w:p w14:paraId="152719BA"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1</w:t>
            </w:r>
          </w:p>
        </w:tc>
        <w:tc>
          <w:tcPr>
            <w:tcW w:w="372" w:type="dxa"/>
          </w:tcPr>
          <w:p w14:paraId="1812BE87"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2</w:t>
            </w:r>
          </w:p>
        </w:tc>
        <w:tc>
          <w:tcPr>
            <w:tcW w:w="458" w:type="dxa"/>
          </w:tcPr>
          <w:p w14:paraId="2223FF3C"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3</w:t>
            </w:r>
          </w:p>
        </w:tc>
        <w:tc>
          <w:tcPr>
            <w:tcW w:w="410" w:type="dxa"/>
          </w:tcPr>
          <w:p w14:paraId="5A03717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4</w:t>
            </w:r>
          </w:p>
        </w:tc>
        <w:tc>
          <w:tcPr>
            <w:tcW w:w="361" w:type="dxa"/>
          </w:tcPr>
          <w:p w14:paraId="5125E0AA"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lang w:val="kk-KZ"/>
              </w:rPr>
            </w:pPr>
            <w:r w:rsidRPr="001D0F19">
              <w:rPr>
                <w:rFonts w:ascii="Times New Roman" w:hAnsi="Times New Roman" w:cs="Times New Roman"/>
                <w:bCs/>
                <w:caps/>
                <w:sz w:val="20"/>
                <w:szCs w:val="20"/>
                <w:lang w:val="kk-KZ"/>
              </w:rPr>
              <w:t>5</w:t>
            </w:r>
          </w:p>
        </w:tc>
      </w:tr>
      <w:tr w:rsidR="00872023" w:rsidRPr="001D0F19" w14:paraId="2CC463A3" w14:textId="77777777" w:rsidTr="00EB010F">
        <w:tc>
          <w:tcPr>
            <w:tcW w:w="7680" w:type="dxa"/>
          </w:tcPr>
          <w:p w14:paraId="7608C00B"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sz w:val="20"/>
                <w:szCs w:val="20"/>
                <w:lang w:val="kk-KZ"/>
              </w:rPr>
            </w:pPr>
            <w:r w:rsidRPr="001D0F19">
              <w:rPr>
                <w:rFonts w:ascii="Times New Roman" w:hAnsi="Times New Roman" w:cs="Times New Roman"/>
                <w:sz w:val="20"/>
                <w:szCs w:val="20"/>
                <w:lang w:val="kk-KZ"/>
              </w:rPr>
              <w:t xml:space="preserve">Медицина және денсаулық сақтау / Медицина и </w:t>
            </w:r>
            <w:r w:rsidRPr="001D0F19">
              <w:rPr>
                <w:rFonts w:ascii="Times New Roman" w:hAnsi="Times New Roman" w:cs="Times New Roman"/>
                <w:bCs/>
                <w:sz w:val="20"/>
                <w:szCs w:val="20"/>
                <w:lang w:val="kk-KZ"/>
              </w:rPr>
              <w:t xml:space="preserve">здравоохранение </w:t>
            </w:r>
          </w:p>
        </w:tc>
        <w:tc>
          <w:tcPr>
            <w:tcW w:w="336" w:type="dxa"/>
          </w:tcPr>
          <w:p w14:paraId="48BC5FC1"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7DB24F65"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3C9CBF31"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645F8B0C"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406639C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5A1021B3" w14:textId="77777777" w:rsidTr="00EB010F">
        <w:tc>
          <w:tcPr>
            <w:tcW w:w="7680" w:type="dxa"/>
          </w:tcPr>
          <w:p w14:paraId="052F28DA"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sz w:val="20"/>
                <w:szCs w:val="20"/>
                <w:lang w:val="kk-KZ" w:eastAsia="ko-KR"/>
              </w:rPr>
            </w:pPr>
            <w:r w:rsidRPr="001D0F19">
              <w:rPr>
                <w:rFonts w:ascii="Times New Roman" w:hAnsi="Times New Roman" w:cs="Times New Roman"/>
                <w:sz w:val="20"/>
                <w:szCs w:val="20"/>
                <w:lang w:val="kk-KZ"/>
              </w:rPr>
              <w:t>Әлеуметтік қамсыздандыру және халықты қорғау/</w:t>
            </w:r>
            <w:r w:rsidRPr="001D0F19">
              <w:rPr>
                <w:rFonts w:ascii="Times New Roman" w:hAnsi="Times New Roman" w:cs="Times New Roman"/>
                <w:bCs/>
                <w:sz w:val="20"/>
                <w:szCs w:val="20"/>
                <w:lang w:val="kk-KZ" w:eastAsia="ko-KR"/>
              </w:rPr>
              <w:t>Социальное обеспечение и защита населения</w:t>
            </w:r>
          </w:p>
        </w:tc>
        <w:tc>
          <w:tcPr>
            <w:tcW w:w="336" w:type="dxa"/>
          </w:tcPr>
          <w:p w14:paraId="7D3EF55B"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73578CC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00C1B8A5"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22D54485"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6AB26D18"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0174BBFF" w14:textId="77777777" w:rsidTr="00EB010F">
        <w:tc>
          <w:tcPr>
            <w:tcW w:w="7680" w:type="dxa"/>
          </w:tcPr>
          <w:p w14:paraId="37E9A87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sz w:val="20"/>
                <w:szCs w:val="20"/>
                <w:lang w:val="kk-KZ" w:eastAsia="ko-KR"/>
              </w:rPr>
            </w:pPr>
            <w:r w:rsidRPr="001D0F19">
              <w:rPr>
                <w:rFonts w:ascii="Times New Roman" w:hAnsi="Times New Roman" w:cs="Times New Roman"/>
                <w:sz w:val="20"/>
                <w:szCs w:val="20"/>
                <w:lang w:val="kk-KZ"/>
              </w:rPr>
              <w:t>Білім беру/</w:t>
            </w:r>
            <w:r w:rsidRPr="001D0F19">
              <w:rPr>
                <w:rFonts w:ascii="Times New Roman" w:hAnsi="Times New Roman" w:cs="Times New Roman"/>
                <w:bCs/>
                <w:sz w:val="20"/>
                <w:szCs w:val="20"/>
                <w:lang w:val="kk-KZ" w:eastAsia="ko-KR"/>
              </w:rPr>
              <w:t>Образование</w:t>
            </w:r>
          </w:p>
        </w:tc>
        <w:tc>
          <w:tcPr>
            <w:tcW w:w="336" w:type="dxa"/>
          </w:tcPr>
          <w:p w14:paraId="19EFDDC8"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221BF64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25C30916"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464052E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2CBA484F"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2CC5B9DA" w14:textId="77777777" w:rsidTr="00EB010F">
        <w:tc>
          <w:tcPr>
            <w:tcW w:w="7680" w:type="dxa"/>
          </w:tcPr>
          <w:p w14:paraId="765CC913"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sz w:val="20"/>
                <w:szCs w:val="20"/>
                <w:lang w:val="kk-KZ"/>
              </w:rPr>
            </w:pPr>
            <w:r w:rsidRPr="001D0F19">
              <w:rPr>
                <w:rFonts w:ascii="Times New Roman" w:hAnsi="Times New Roman" w:cs="Times New Roman"/>
                <w:sz w:val="20"/>
                <w:szCs w:val="20"/>
                <w:lang w:val="kk-KZ"/>
              </w:rPr>
              <w:t>Жылжымайтын мүлік /Н</w:t>
            </w:r>
            <w:r w:rsidRPr="001D0F19">
              <w:rPr>
                <w:rFonts w:ascii="Times New Roman" w:hAnsi="Times New Roman" w:cs="Times New Roman"/>
                <w:bCs/>
                <w:sz w:val="20"/>
                <w:szCs w:val="20"/>
                <w:lang w:val="kk-KZ"/>
              </w:rPr>
              <w:t>едвижимость</w:t>
            </w:r>
          </w:p>
        </w:tc>
        <w:tc>
          <w:tcPr>
            <w:tcW w:w="336" w:type="dxa"/>
          </w:tcPr>
          <w:p w14:paraId="609ADAE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2FCBF495"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3E72C1DC"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5383E49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05E4921B"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7E2A113B" w14:textId="77777777" w:rsidTr="00EB010F">
        <w:trPr>
          <w:trHeight w:val="70"/>
        </w:trPr>
        <w:tc>
          <w:tcPr>
            <w:tcW w:w="7680" w:type="dxa"/>
          </w:tcPr>
          <w:p w14:paraId="3877A1D5"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sz w:val="20"/>
                <w:szCs w:val="20"/>
                <w:lang w:val="kk-KZ"/>
              </w:rPr>
            </w:pPr>
            <w:r w:rsidRPr="001D0F19">
              <w:rPr>
                <w:rFonts w:ascii="Times New Roman" w:hAnsi="Times New Roman" w:cs="Times New Roman"/>
                <w:sz w:val="20"/>
                <w:szCs w:val="20"/>
                <w:lang w:val="kk-KZ"/>
              </w:rPr>
              <w:t>Құрылыс және сәулет /С</w:t>
            </w:r>
            <w:r w:rsidRPr="001D0F19">
              <w:rPr>
                <w:rFonts w:ascii="Times New Roman" w:hAnsi="Times New Roman" w:cs="Times New Roman"/>
                <w:bCs/>
                <w:sz w:val="20"/>
                <w:szCs w:val="20"/>
                <w:lang w:val="kk-KZ"/>
              </w:rPr>
              <w:t>троительство и архитектура</w:t>
            </w:r>
          </w:p>
        </w:tc>
        <w:tc>
          <w:tcPr>
            <w:tcW w:w="336" w:type="dxa"/>
          </w:tcPr>
          <w:p w14:paraId="608846B6"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670DA841"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11FCB449"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269D12DD"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72E9608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66AD42A2" w14:textId="77777777" w:rsidTr="00EB010F">
        <w:trPr>
          <w:trHeight w:val="70"/>
        </w:trPr>
        <w:tc>
          <w:tcPr>
            <w:tcW w:w="7680" w:type="dxa"/>
          </w:tcPr>
          <w:p w14:paraId="2EE4092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Көлік/Транспорт</w:t>
            </w:r>
          </w:p>
        </w:tc>
        <w:tc>
          <w:tcPr>
            <w:tcW w:w="336" w:type="dxa"/>
          </w:tcPr>
          <w:p w14:paraId="7D3F2B33"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7B693929"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0EC2E0F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653E36E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1ECE2D51"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77BC4321" w14:textId="77777777" w:rsidTr="00EB010F">
        <w:trPr>
          <w:trHeight w:val="385"/>
        </w:trPr>
        <w:tc>
          <w:tcPr>
            <w:tcW w:w="7680" w:type="dxa"/>
          </w:tcPr>
          <w:p w14:paraId="1FE22243"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 xml:space="preserve">Жеке басын куәландыратын құжаттарды алуға байланысты қызметтер/Услуги связанные с получением документов, удостоверяющих личность </w:t>
            </w:r>
          </w:p>
        </w:tc>
        <w:tc>
          <w:tcPr>
            <w:tcW w:w="336" w:type="dxa"/>
          </w:tcPr>
          <w:p w14:paraId="41491CE9"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2CE6F5C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3370AD8A"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04BE4879"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12EF0C6C"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59BE99C7" w14:textId="77777777" w:rsidTr="00EB010F">
        <w:trPr>
          <w:trHeight w:val="70"/>
        </w:trPr>
        <w:tc>
          <w:tcPr>
            <w:tcW w:w="7680" w:type="dxa"/>
          </w:tcPr>
          <w:p w14:paraId="0C68362A"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 xml:space="preserve">Көші-қон/Миграция </w:t>
            </w:r>
          </w:p>
        </w:tc>
        <w:tc>
          <w:tcPr>
            <w:tcW w:w="336" w:type="dxa"/>
          </w:tcPr>
          <w:p w14:paraId="14F28F66"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387400FD"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5556C7F2"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7D41672D"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51202880"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0A9020CA" w14:textId="77777777" w:rsidTr="00EB010F">
        <w:trPr>
          <w:trHeight w:val="107"/>
        </w:trPr>
        <w:tc>
          <w:tcPr>
            <w:tcW w:w="7680" w:type="dxa"/>
          </w:tcPr>
          <w:p w14:paraId="001E5AFD"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 xml:space="preserve">Ауыл шаруашылығы/Сельское хозяйство </w:t>
            </w:r>
          </w:p>
        </w:tc>
        <w:tc>
          <w:tcPr>
            <w:tcW w:w="336" w:type="dxa"/>
          </w:tcPr>
          <w:p w14:paraId="27953A68"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22EE7EDA"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3285359B"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3B664EE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5EEECF36"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r w:rsidR="00872023" w:rsidRPr="001D0F19" w14:paraId="4FCF7CF9" w14:textId="77777777" w:rsidTr="00EB010F">
        <w:trPr>
          <w:trHeight w:val="70"/>
        </w:trPr>
        <w:tc>
          <w:tcPr>
            <w:tcW w:w="7680" w:type="dxa"/>
          </w:tcPr>
          <w:p w14:paraId="56469483"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sz w:val="20"/>
                <w:szCs w:val="20"/>
                <w:lang w:val="kk-KZ"/>
              </w:rPr>
            </w:pPr>
            <w:r w:rsidRPr="001D0F19">
              <w:rPr>
                <w:rFonts w:ascii="Times New Roman" w:hAnsi="Times New Roman" w:cs="Times New Roman"/>
                <w:sz w:val="20"/>
                <w:szCs w:val="20"/>
                <w:lang w:val="kk-KZ"/>
              </w:rPr>
              <w:t xml:space="preserve">Жер қатынастары/Земельные отношения </w:t>
            </w:r>
          </w:p>
        </w:tc>
        <w:tc>
          <w:tcPr>
            <w:tcW w:w="336" w:type="dxa"/>
          </w:tcPr>
          <w:p w14:paraId="6CBC4918"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72" w:type="dxa"/>
          </w:tcPr>
          <w:p w14:paraId="0E4CFFF4"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58" w:type="dxa"/>
          </w:tcPr>
          <w:p w14:paraId="3B03EC36"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410" w:type="dxa"/>
          </w:tcPr>
          <w:p w14:paraId="2089B2C7"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c>
          <w:tcPr>
            <w:tcW w:w="361" w:type="dxa"/>
          </w:tcPr>
          <w:p w14:paraId="5D9C49FE" w14:textId="77777777" w:rsidR="00872023" w:rsidRPr="001D0F19" w:rsidRDefault="00872023" w:rsidP="008213E9">
            <w:pPr>
              <w:widowControl w:val="0"/>
              <w:tabs>
                <w:tab w:val="left" w:pos="851"/>
                <w:tab w:val="left" w:pos="993"/>
              </w:tabs>
              <w:spacing w:line="240" w:lineRule="auto"/>
              <w:ind w:firstLine="709"/>
              <w:contextualSpacing/>
              <w:jc w:val="both"/>
              <w:rPr>
                <w:rFonts w:ascii="Times New Roman" w:hAnsi="Times New Roman" w:cs="Times New Roman"/>
                <w:bCs/>
                <w:caps/>
                <w:sz w:val="20"/>
                <w:szCs w:val="20"/>
                <w:u w:val="single"/>
                <w:lang w:val="kk-KZ"/>
              </w:rPr>
            </w:pPr>
          </w:p>
        </w:tc>
      </w:tr>
    </w:tbl>
    <w:p w14:paraId="32BE53A4" w14:textId="733B5561" w:rsidR="00872023" w:rsidRPr="001D0F19" w:rsidRDefault="00872023" w:rsidP="00C36B56">
      <w:pPr>
        <w:widowControl w:val="0"/>
        <w:tabs>
          <w:tab w:val="left" w:pos="993"/>
        </w:tabs>
        <w:autoSpaceDE w:val="0"/>
        <w:autoSpaceDN w:val="0"/>
        <w:spacing w:after="0" w:line="240" w:lineRule="auto"/>
        <w:ind w:firstLine="709"/>
        <w:jc w:val="both"/>
        <w:rPr>
          <w:rFonts w:ascii="Times New Roman" w:eastAsia="Malgun Gothic" w:hAnsi="Times New Roman" w:cs="Times New Roman"/>
          <w:bCs/>
          <w:kern w:val="2"/>
          <w:sz w:val="24"/>
          <w:szCs w:val="24"/>
          <w:lang w:val="kk-KZ" w:eastAsia="ko-KR"/>
        </w:rPr>
      </w:pPr>
      <w:r w:rsidRPr="001D0F19">
        <w:rPr>
          <w:rFonts w:ascii="Times New Roman" w:eastAsia="Malgun Gothic" w:hAnsi="Times New Roman" w:cs="Times New Roman"/>
          <w:bCs/>
          <w:kern w:val="2"/>
          <w:sz w:val="24"/>
          <w:szCs w:val="24"/>
          <w:lang w:val="kk-KZ" w:eastAsia="ko-KR"/>
        </w:rPr>
        <w:t xml:space="preserve">III. </w:t>
      </w:r>
      <w:r w:rsidRPr="001D0F19">
        <w:rPr>
          <w:rFonts w:ascii="Times New Roman" w:eastAsia="Malgun Gothic" w:hAnsi="Times New Roman" w:cs="Times New Roman"/>
          <w:kern w:val="2"/>
          <w:sz w:val="24"/>
          <w:szCs w:val="24"/>
          <w:lang w:val="kk-KZ" w:eastAsia="ko-KR"/>
        </w:rPr>
        <w:t xml:space="preserve">КЛИЕНТКЕ БАҒДАРЛАНУДЫ </w:t>
      </w:r>
      <w:r w:rsidRPr="001D0F19">
        <w:rPr>
          <w:rFonts w:ascii="Times New Roman" w:eastAsia="Malgun Gothic" w:hAnsi="Times New Roman" w:cs="Times New Roman"/>
          <w:bCs/>
          <w:kern w:val="2"/>
          <w:sz w:val="24"/>
          <w:szCs w:val="24"/>
          <w:lang w:val="kk-KZ" w:eastAsia="ko-KR"/>
        </w:rPr>
        <w:t>ҚАМТАМАСЫЗ ЕТУ ЖАҒДАЙЫНДАҒЫ МЕМЛЕКЕТТІК ҚЫЗМЕТТЕР САЛАСЫНДАҒЫ ЦИФРЛАНДЫРУ АСПЕКТІЛЕРІ</w:t>
      </w:r>
      <w:r w:rsidR="00BD2BE5" w:rsidRPr="001D0F19">
        <w:rPr>
          <w:rFonts w:ascii="Times New Roman" w:eastAsia="Malgun Gothic" w:hAnsi="Times New Roman" w:cs="Times New Roman"/>
          <w:bCs/>
          <w:kern w:val="2"/>
          <w:sz w:val="24"/>
          <w:szCs w:val="24"/>
          <w:lang w:val="kk-KZ" w:eastAsia="ko-KR"/>
        </w:rPr>
        <w:t xml:space="preserve"> </w:t>
      </w:r>
      <w:r w:rsidRPr="001D0F19">
        <w:rPr>
          <w:rFonts w:ascii="Times New Roman" w:eastAsia="Malgun Gothic" w:hAnsi="Times New Roman" w:cs="Times New Roman"/>
          <w:bCs/>
          <w:kern w:val="2"/>
          <w:sz w:val="24"/>
          <w:szCs w:val="24"/>
          <w:lang w:val="kk-KZ" w:eastAsia="ko-KR"/>
        </w:rPr>
        <w:t>/</w:t>
      </w:r>
      <w:r w:rsidR="00BD2BE5" w:rsidRPr="001D0F19">
        <w:rPr>
          <w:rFonts w:ascii="Times New Roman" w:eastAsia="Malgun Gothic" w:hAnsi="Times New Roman" w:cs="Times New Roman"/>
          <w:bCs/>
          <w:kern w:val="2"/>
          <w:sz w:val="24"/>
          <w:szCs w:val="24"/>
          <w:lang w:val="kk-KZ" w:eastAsia="ko-KR"/>
        </w:rPr>
        <w:t xml:space="preserve"> </w:t>
      </w:r>
      <w:r w:rsidRPr="001D0F19">
        <w:rPr>
          <w:rFonts w:ascii="Times New Roman" w:eastAsia="Malgun Gothic" w:hAnsi="Times New Roman" w:cs="Times New Roman"/>
          <w:bCs/>
          <w:kern w:val="2"/>
          <w:sz w:val="24"/>
          <w:szCs w:val="24"/>
          <w:lang w:val="kk-KZ" w:eastAsia="ko-KR"/>
        </w:rPr>
        <w:t>АСПЕКТЫ ЦИФРОВИЗАЦИИ СФЕРЫ ОКАЗАНИЯ</w:t>
      </w:r>
      <w:r w:rsidRPr="001D0F19">
        <w:rPr>
          <w:rFonts w:ascii="Times New Roman" w:eastAsia="Times New Roman" w:hAnsi="Times New Roman" w:cs="Times New Roman"/>
          <w:bCs/>
          <w:kern w:val="2"/>
          <w:sz w:val="24"/>
          <w:szCs w:val="24"/>
          <w:lang w:val="kk-KZ" w:eastAsia="ru-RU"/>
        </w:rPr>
        <w:t xml:space="preserve"> ГОСУДАРСТВЕННЫХ УСЛУГ В КОНТЕКСТЕ </w:t>
      </w:r>
      <w:r w:rsidRPr="001D0F19">
        <w:rPr>
          <w:rFonts w:ascii="Times New Roman" w:eastAsia="Times New Roman" w:hAnsi="Times New Roman" w:cs="Times New Roman"/>
          <w:bCs/>
          <w:caps/>
          <w:kern w:val="2"/>
          <w:sz w:val="24"/>
          <w:szCs w:val="24"/>
          <w:lang w:val="kk-KZ" w:eastAsia="ru-RU"/>
        </w:rPr>
        <w:t>обеспечения</w:t>
      </w:r>
      <w:r w:rsidRPr="001D0F19">
        <w:rPr>
          <w:rFonts w:ascii="Times New Roman" w:eastAsia="Times New Roman" w:hAnsi="Times New Roman" w:cs="Times New Roman"/>
          <w:bCs/>
          <w:kern w:val="2"/>
          <w:sz w:val="24"/>
          <w:szCs w:val="24"/>
          <w:lang w:val="kk-KZ" w:eastAsia="ru-RU"/>
        </w:rPr>
        <w:t xml:space="preserve"> КЛИЕНТООРРИЕНТИРОВАННОСТИ</w:t>
      </w:r>
    </w:p>
    <w:p w14:paraId="4A9B788B"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12. Мемлекеттік қызмет көрсету саласында клиентке бағдарлану қағидатын қалай түсінесіз? (бірнеше жауап нұсқаларын белгілеуге болады) / Как вы понимаете принцип клиентоориентированности в сфере оказания государственных услуг? (можно отметить несколько вариантов ответов)</w:t>
      </w:r>
    </w:p>
    <w:p w14:paraId="496C4EA7"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Көрсетілетін қызметті алушылардың қажеттіліктерін қанағаттандыру / Удовлетворение потребностей услугополучателей </w:t>
      </w:r>
    </w:p>
    <w:p w14:paraId="5B12348F"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Жоғары қызмет көрсету стандарттарына сәйкес келетін сапалы қызметтер / Качественные услуги, соответствующие высоким стандартам обслуживания </w:t>
      </w:r>
    </w:p>
    <w:p w14:paraId="64772E42"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Мемлекет пен азаматтар арасындағы өзара міндеттемелер / Взаимные обязательства между государством и гражданами</w:t>
      </w:r>
    </w:p>
    <w:p w14:paraId="4B3691C9"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Қызмет көрсетуге бағытталған Үкімет / Правительство, ориентированное на обслуживание</w:t>
      </w:r>
    </w:p>
    <w:p w14:paraId="0783B6DF"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Қызмет көрсету-бұл мемлекеттік функциялардың орталығы  / Обслуживание – это центр государственных функций</w:t>
      </w:r>
    </w:p>
    <w:p w14:paraId="630B3D3C"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Қоғамның мемлекеттік қызметтерге деген сенімі / Доверие общества к государственным услугам</w:t>
      </w:r>
    </w:p>
    <w:p w14:paraId="413917CA" w14:textId="44210BF5"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Мемлекеттік аппарат құратын </w:t>
      </w:r>
      <w:r w:rsidR="002E4EE3" w:rsidRPr="001D0F19">
        <w:rPr>
          <w:rFonts w:ascii="Times New Roman" w:eastAsia="Malgun Gothic" w:hAnsi="Times New Roman" w:cs="Times New Roman"/>
          <w:bCs/>
          <w:sz w:val="24"/>
          <w:szCs w:val="24"/>
          <w:lang w:val="kk-KZ"/>
        </w:rPr>
        <w:t>игіліктердің</w:t>
      </w:r>
      <w:r w:rsidRPr="001D0F19">
        <w:rPr>
          <w:rFonts w:ascii="Times New Roman" w:eastAsia="Malgun Gothic" w:hAnsi="Times New Roman" w:cs="Times New Roman"/>
          <w:bCs/>
          <w:sz w:val="24"/>
          <w:szCs w:val="24"/>
          <w:lang w:val="kk-KZ"/>
        </w:rPr>
        <w:t xml:space="preserve"> тұтынушысы азамат болып табылатын қатынастар  / Отношения, где потребителем создаваемых государственным аппаратом благ является гражданин</w:t>
      </w:r>
    </w:p>
    <w:p w14:paraId="465276ED" w14:textId="16456A96"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Мемлекеттік қызмет көрсетудегі </w:t>
      </w:r>
      <w:r w:rsidR="002E4EE3" w:rsidRPr="001D0F19">
        <w:rPr>
          <w:rFonts w:ascii="Times New Roman" w:eastAsia="Malgun Gothic" w:hAnsi="Times New Roman" w:cs="Times New Roman"/>
          <w:bCs/>
          <w:sz w:val="24"/>
          <w:szCs w:val="24"/>
          <w:lang w:val="kk-KZ"/>
        </w:rPr>
        <w:t>проактивтілік</w:t>
      </w:r>
      <w:r w:rsidRPr="001D0F19">
        <w:rPr>
          <w:rFonts w:ascii="Times New Roman" w:eastAsia="Malgun Gothic" w:hAnsi="Times New Roman" w:cs="Times New Roman"/>
          <w:bCs/>
          <w:sz w:val="24"/>
          <w:szCs w:val="24"/>
          <w:lang w:val="kk-KZ"/>
        </w:rPr>
        <w:t xml:space="preserve"> / Проактивность в предоставлении государственных услуг</w:t>
      </w:r>
    </w:p>
    <w:p w14:paraId="64A93411" w14:textId="77777777" w:rsidR="00872023" w:rsidRPr="001D0F19" w:rsidRDefault="00872023" w:rsidP="008213E9">
      <w:pPr>
        <w:widowControl w:val="0"/>
        <w:tabs>
          <w:tab w:val="left" w:pos="993"/>
        </w:tabs>
        <w:spacing w:after="0" w:line="240" w:lineRule="auto"/>
        <w:ind w:firstLine="709"/>
        <w:contextualSpacing/>
        <w:jc w:val="both"/>
        <w:rPr>
          <w:rFonts w:ascii="Times New Roman" w:eastAsia="Malgun Gothic" w:hAnsi="Times New Roman" w:cs="Times New Roman"/>
          <w:bCs/>
          <w:sz w:val="24"/>
          <w:szCs w:val="24"/>
          <w:lang w:val="kk-KZ" w:eastAsia="ko-KR"/>
        </w:rPr>
      </w:pPr>
      <w:r w:rsidRPr="001D0F19">
        <w:rPr>
          <w:rFonts w:ascii="Times New Roman" w:eastAsia="Malgun Gothic" w:hAnsi="Times New Roman" w:cs="Times New Roman"/>
          <w:bCs/>
          <w:sz w:val="24"/>
          <w:szCs w:val="24"/>
          <w:lang w:val="kk-KZ"/>
        </w:rPr>
        <w:t>Басқа (көрсетіңіз) _________________________________</w:t>
      </w:r>
    </w:p>
    <w:p w14:paraId="4A3F6570" w14:textId="77777777" w:rsidR="00872023" w:rsidRPr="001D0F19" w:rsidRDefault="00872023" w:rsidP="008213E9">
      <w:pPr>
        <w:widowControl w:val="0"/>
        <w:tabs>
          <w:tab w:val="left" w:pos="0"/>
          <w:tab w:val="left" w:pos="993"/>
        </w:tabs>
        <w:spacing w:after="0" w:line="240" w:lineRule="auto"/>
        <w:ind w:firstLine="709"/>
        <w:jc w:val="both"/>
        <w:rPr>
          <w:rFonts w:ascii="Times New Roman" w:eastAsia="Malgun Gothic" w:hAnsi="Times New Roman" w:cs="Times New Roman"/>
          <w:bCs/>
          <w:sz w:val="24"/>
          <w:szCs w:val="24"/>
          <w:lang w:val="kk-KZ"/>
        </w:rPr>
      </w:pPr>
    </w:p>
    <w:p w14:paraId="7D235DCA" w14:textId="3C2E2E98" w:rsidR="00872023" w:rsidRPr="001D0F19" w:rsidRDefault="00872023" w:rsidP="008213E9">
      <w:pPr>
        <w:widowControl w:val="0"/>
        <w:tabs>
          <w:tab w:val="left" w:pos="0"/>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13.Келесі арналар арқылы </w:t>
      </w:r>
      <w:r w:rsidR="00CB7DB9" w:rsidRPr="001D0F19">
        <w:rPr>
          <w:rFonts w:ascii="Times New Roman" w:eastAsia="Malgun Gothic" w:hAnsi="Times New Roman" w:cs="Times New Roman"/>
          <w:bCs/>
          <w:sz w:val="24"/>
          <w:szCs w:val="24"/>
          <w:lang w:val="kk-KZ"/>
        </w:rPr>
        <w:t>қызметтердің</w:t>
      </w:r>
      <w:r w:rsidRPr="001D0F19">
        <w:rPr>
          <w:rFonts w:ascii="Times New Roman" w:eastAsia="Malgun Gothic" w:hAnsi="Times New Roman" w:cs="Times New Roman"/>
          <w:bCs/>
          <w:sz w:val="24"/>
          <w:szCs w:val="24"/>
          <w:lang w:val="kk-KZ"/>
        </w:rPr>
        <w:t xml:space="preserve"> САПАСЫН бағалаңыз:/ Оцените КАЧЕСТВО предоставленных услуг, полученных посредством следующих каналов: </w:t>
      </w:r>
    </w:p>
    <w:p w14:paraId="50D201FF" w14:textId="77777777" w:rsidR="00872023" w:rsidRPr="001D0F19" w:rsidRDefault="00872023" w:rsidP="008213E9">
      <w:pPr>
        <w:widowControl w:val="0"/>
        <w:tabs>
          <w:tab w:val="left" w:pos="0"/>
          <w:tab w:val="left" w:pos="993"/>
        </w:tabs>
        <w:autoSpaceDE w:val="0"/>
        <w:autoSpaceDN w:val="0"/>
        <w:spacing w:after="0" w:line="240" w:lineRule="auto"/>
        <w:ind w:firstLine="709"/>
        <w:contextualSpacing/>
        <w:jc w:val="both"/>
        <w:rPr>
          <w:rFonts w:ascii="Times New Roman" w:eastAsia="Malgun Gothic" w:hAnsi="Times New Roman" w:cs="Times New Roman"/>
          <w:i/>
          <w:iCs/>
          <w:kern w:val="2"/>
          <w:sz w:val="24"/>
          <w:szCs w:val="24"/>
          <w:lang w:val="kk-KZ" w:eastAsia="ko-KR"/>
        </w:rPr>
      </w:pPr>
      <w:r w:rsidRPr="001D0F19">
        <w:rPr>
          <w:rFonts w:ascii="Times New Roman" w:eastAsia="Malgun Gothic" w:hAnsi="Times New Roman" w:cs="Times New Roman"/>
          <w:i/>
          <w:iCs/>
          <w:kern w:val="2"/>
          <w:sz w:val="24"/>
          <w:szCs w:val="24"/>
          <w:lang w:val="kk-KZ" w:eastAsia="ko-KR"/>
        </w:rPr>
        <w:t xml:space="preserve">(1-өте төмен деңгей, 5 - өте жоғары деңгей)/(1 – очень низкий уровень, 5 – очень высокий уровень)  </w:t>
      </w:r>
    </w:p>
    <w:p w14:paraId="23A377F8" w14:textId="77777777" w:rsidR="00872023" w:rsidRPr="001D0F19" w:rsidRDefault="00872023" w:rsidP="008213E9">
      <w:pPr>
        <w:widowControl w:val="0"/>
        <w:tabs>
          <w:tab w:val="left" w:pos="851"/>
          <w:tab w:val="left" w:pos="993"/>
        </w:tabs>
        <w:autoSpaceDE w:val="0"/>
        <w:autoSpaceDN w:val="0"/>
        <w:spacing w:after="0" w:line="240" w:lineRule="auto"/>
        <w:ind w:leftChars="400" w:left="880" w:firstLine="709"/>
        <w:jc w:val="both"/>
        <w:rPr>
          <w:rFonts w:ascii="Times New Roman" w:eastAsia="Malgun Gothic" w:hAnsi="Times New Roman" w:cs="Times New Roman"/>
          <w:bCs/>
          <w:kern w:val="2"/>
          <w:sz w:val="24"/>
          <w:szCs w:val="24"/>
          <w:lang w:val="ru-RU" w:eastAsia="ko-KR"/>
        </w:rPr>
      </w:pPr>
    </w:p>
    <w:tbl>
      <w:tblPr>
        <w:tblStyle w:val="TableGrid5"/>
        <w:tblpPr w:leftFromText="180" w:rightFromText="180" w:vertAnchor="text" w:horzAnchor="margin" w:tblpXSpec="center" w:tblpY="58"/>
        <w:tblW w:w="0" w:type="auto"/>
        <w:jc w:val="center"/>
        <w:tblLook w:val="04A0" w:firstRow="1" w:lastRow="0" w:firstColumn="1" w:lastColumn="0" w:noHBand="0" w:noVBand="1"/>
      </w:tblPr>
      <w:tblGrid>
        <w:gridCol w:w="7670"/>
        <w:gridCol w:w="336"/>
        <w:gridCol w:w="336"/>
        <w:gridCol w:w="336"/>
        <w:gridCol w:w="336"/>
        <w:gridCol w:w="336"/>
      </w:tblGrid>
      <w:tr w:rsidR="001A3807" w:rsidRPr="001D0F19" w14:paraId="6071C741" w14:textId="77777777" w:rsidTr="001A3807">
        <w:trPr>
          <w:jc w:val="center"/>
        </w:trPr>
        <w:tc>
          <w:tcPr>
            <w:tcW w:w="7670" w:type="dxa"/>
          </w:tcPr>
          <w:p w14:paraId="5005F24D" w14:textId="77777777" w:rsidR="001A3807" w:rsidRPr="001D0F19" w:rsidRDefault="001A3807" w:rsidP="008213E9">
            <w:pPr>
              <w:widowControl w:val="0"/>
              <w:tabs>
                <w:tab w:val="left" w:pos="851"/>
                <w:tab w:val="left" w:pos="993"/>
              </w:tabs>
              <w:autoSpaceDE w:val="0"/>
              <w:autoSpaceDN w:val="0"/>
              <w:spacing w:line="240" w:lineRule="auto"/>
              <w:ind w:firstLine="142"/>
              <w:rPr>
                <w:rFonts w:ascii="Times New Roman" w:hAnsi="Times New Roman" w:cs="Times New Roman"/>
                <w:bCs/>
                <w:kern w:val="2"/>
                <w:sz w:val="20"/>
                <w:szCs w:val="20"/>
                <w:lang w:val="kk-KZ"/>
              </w:rPr>
            </w:pPr>
            <w:r w:rsidRPr="001D0F19">
              <w:rPr>
                <w:rFonts w:ascii="Times New Roman" w:hAnsi="Times New Roman" w:cs="Times New Roman"/>
                <w:kern w:val="2"/>
                <w:sz w:val="20"/>
                <w:szCs w:val="20"/>
                <w:lang w:val="kk-KZ"/>
              </w:rPr>
              <w:t>Мемлекеттік органдарға жүгіну арқылы / Путем обращения в государственные органы</w:t>
            </w:r>
          </w:p>
        </w:tc>
        <w:tc>
          <w:tcPr>
            <w:tcW w:w="336" w:type="dxa"/>
          </w:tcPr>
          <w:p w14:paraId="0F2D4A5E"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578ABC2F"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00622E38"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5193D756"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2FB8D28A"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r>
      <w:tr w:rsidR="001A3807" w:rsidRPr="001D0F19" w14:paraId="52D0A5D4" w14:textId="77777777" w:rsidTr="001A3807">
        <w:trPr>
          <w:jc w:val="center"/>
        </w:trPr>
        <w:tc>
          <w:tcPr>
            <w:tcW w:w="7670" w:type="dxa"/>
          </w:tcPr>
          <w:p w14:paraId="07F601A0" w14:textId="77777777" w:rsidR="001A3807" w:rsidRPr="001D0F19" w:rsidRDefault="001A3807" w:rsidP="008213E9">
            <w:pPr>
              <w:widowControl w:val="0"/>
              <w:tabs>
                <w:tab w:val="left" w:pos="851"/>
                <w:tab w:val="left" w:pos="993"/>
              </w:tabs>
              <w:autoSpaceDE w:val="0"/>
              <w:autoSpaceDN w:val="0"/>
              <w:spacing w:line="240" w:lineRule="auto"/>
              <w:ind w:firstLine="142"/>
              <w:rPr>
                <w:rFonts w:ascii="Times New Roman" w:hAnsi="Times New Roman" w:cs="Times New Roman"/>
                <w:bCs/>
                <w:kern w:val="2"/>
                <w:sz w:val="20"/>
                <w:szCs w:val="20"/>
                <w:lang w:val="kk-KZ"/>
              </w:rPr>
            </w:pPr>
            <w:r w:rsidRPr="001D0F19">
              <w:rPr>
                <w:rFonts w:ascii="Times New Roman" w:hAnsi="Times New Roman" w:cs="Times New Roman"/>
                <w:kern w:val="2"/>
                <w:sz w:val="20"/>
                <w:szCs w:val="20"/>
                <w:lang w:val="kk-KZ"/>
              </w:rPr>
              <w:t>"Азаматтарға арналған үкімет" Мемлекеттік корпорациясына жүгіну арқылы (бұрынғы. ХҚКО) / Путем обращения в Госкорпорацию «Правительство для граждан» (бывш. ЦОН)</w:t>
            </w:r>
          </w:p>
        </w:tc>
        <w:tc>
          <w:tcPr>
            <w:tcW w:w="336" w:type="dxa"/>
          </w:tcPr>
          <w:p w14:paraId="03A91804"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090B1079"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08839C38"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3C0CD4E7"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53508379"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r>
      <w:tr w:rsidR="001A3807" w:rsidRPr="001D0F19" w14:paraId="0DE6BE9D" w14:textId="77777777" w:rsidTr="001A3807">
        <w:trPr>
          <w:jc w:val="center"/>
        </w:trPr>
        <w:tc>
          <w:tcPr>
            <w:tcW w:w="7670" w:type="dxa"/>
          </w:tcPr>
          <w:p w14:paraId="29768CEF" w14:textId="77777777" w:rsidR="001A3807" w:rsidRPr="001D0F19" w:rsidRDefault="001A3807" w:rsidP="008213E9">
            <w:pPr>
              <w:widowControl w:val="0"/>
              <w:tabs>
                <w:tab w:val="left" w:pos="851"/>
                <w:tab w:val="left" w:pos="993"/>
              </w:tabs>
              <w:autoSpaceDE w:val="0"/>
              <w:autoSpaceDN w:val="0"/>
              <w:spacing w:line="240" w:lineRule="auto"/>
              <w:ind w:firstLine="142"/>
              <w:rPr>
                <w:rFonts w:ascii="Times New Roman" w:hAnsi="Times New Roman" w:cs="Times New Roman"/>
                <w:bCs/>
                <w:kern w:val="2"/>
                <w:sz w:val="20"/>
                <w:szCs w:val="20"/>
                <w:lang w:val="kk-KZ"/>
              </w:rPr>
            </w:pPr>
            <w:r w:rsidRPr="001D0F19">
              <w:rPr>
                <w:rFonts w:ascii="Times New Roman" w:hAnsi="Times New Roman" w:cs="Times New Roman"/>
                <w:kern w:val="2"/>
                <w:sz w:val="20"/>
                <w:szCs w:val="20"/>
                <w:lang w:val="kk-KZ"/>
              </w:rPr>
              <w:t>Ресми сайт арқылы электрондық үкімет порталы арқылы /  Посредством портала электронного правительства через официальный сайт</w:t>
            </w:r>
          </w:p>
        </w:tc>
        <w:tc>
          <w:tcPr>
            <w:tcW w:w="336" w:type="dxa"/>
          </w:tcPr>
          <w:p w14:paraId="44097B46"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3ACB0D16"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1AC1EAF9"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1C600E1A"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2C09C567"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r>
      <w:tr w:rsidR="001A3807" w:rsidRPr="001D0F19" w14:paraId="3CA23232" w14:textId="77777777" w:rsidTr="001A3807">
        <w:trPr>
          <w:jc w:val="center"/>
        </w:trPr>
        <w:tc>
          <w:tcPr>
            <w:tcW w:w="7670" w:type="dxa"/>
          </w:tcPr>
          <w:p w14:paraId="682B375E" w14:textId="77777777" w:rsidR="001A3807" w:rsidRPr="001D0F19" w:rsidRDefault="001A3807" w:rsidP="008213E9">
            <w:pPr>
              <w:widowControl w:val="0"/>
              <w:tabs>
                <w:tab w:val="left" w:pos="851"/>
                <w:tab w:val="left" w:pos="993"/>
              </w:tabs>
              <w:autoSpaceDE w:val="0"/>
              <w:autoSpaceDN w:val="0"/>
              <w:spacing w:line="240" w:lineRule="auto"/>
              <w:ind w:firstLine="142"/>
              <w:rPr>
                <w:rFonts w:ascii="Times New Roman" w:hAnsi="Times New Roman" w:cs="Times New Roman"/>
                <w:bCs/>
                <w:kern w:val="2"/>
                <w:sz w:val="20"/>
                <w:szCs w:val="20"/>
                <w:lang w:val="kk-KZ"/>
              </w:rPr>
            </w:pPr>
            <w:r w:rsidRPr="001D0F19">
              <w:rPr>
                <w:rFonts w:ascii="Times New Roman" w:hAnsi="Times New Roman" w:cs="Times New Roman"/>
                <w:kern w:val="2"/>
                <w:sz w:val="20"/>
                <w:szCs w:val="20"/>
                <w:lang w:val="kk-KZ"/>
              </w:rPr>
              <w:t>Электрондық үкіметтің мобильді қосымшасы арқылы / Посредством мобильного приложения электронного правительства</w:t>
            </w:r>
          </w:p>
        </w:tc>
        <w:tc>
          <w:tcPr>
            <w:tcW w:w="336" w:type="dxa"/>
          </w:tcPr>
          <w:p w14:paraId="5CF8030A"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31997412"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67069D6B"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03D20BA2"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c>
          <w:tcPr>
            <w:tcW w:w="336" w:type="dxa"/>
          </w:tcPr>
          <w:p w14:paraId="2C14FFB3" w14:textId="77777777" w:rsidR="001A3807" w:rsidRPr="001D0F19" w:rsidRDefault="001A3807" w:rsidP="008213E9">
            <w:pPr>
              <w:widowControl w:val="0"/>
              <w:tabs>
                <w:tab w:val="left" w:pos="851"/>
                <w:tab w:val="left" w:pos="993"/>
              </w:tabs>
              <w:autoSpaceDE w:val="0"/>
              <w:autoSpaceDN w:val="0"/>
              <w:spacing w:line="240" w:lineRule="auto"/>
              <w:ind w:firstLine="709"/>
              <w:rPr>
                <w:rFonts w:ascii="Times New Roman" w:hAnsi="Times New Roman" w:cs="Times New Roman"/>
                <w:bCs/>
                <w:kern w:val="2"/>
                <w:sz w:val="20"/>
                <w:szCs w:val="20"/>
                <w:lang w:val="kk-KZ"/>
              </w:rPr>
            </w:pPr>
          </w:p>
        </w:tc>
      </w:tr>
    </w:tbl>
    <w:p w14:paraId="0B007FEA" w14:textId="77777777" w:rsidR="001A3807" w:rsidRPr="001D0F19" w:rsidRDefault="001A3807" w:rsidP="008213E9">
      <w:pPr>
        <w:widowControl w:val="0"/>
        <w:tabs>
          <w:tab w:val="left" w:pos="851"/>
          <w:tab w:val="left" w:pos="993"/>
        </w:tabs>
        <w:autoSpaceDE w:val="0"/>
        <w:autoSpaceDN w:val="0"/>
        <w:spacing w:after="0" w:line="240" w:lineRule="auto"/>
        <w:ind w:leftChars="400" w:left="880" w:firstLine="709"/>
        <w:jc w:val="both"/>
        <w:rPr>
          <w:rFonts w:ascii="Times New Roman" w:eastAsia="Malgun Gothic" w:hAnsi="Times New Roman" w:cs="Times New Roman"/>
          <w:bCs/>
          <w:kern w:val="2"/>
          <w:sz w:val="24"/>
          <w:szCs w:val="24"/>
          <w:lang w:val="ru-RU" w:eastAsia="ko-KR"/>
        </w:rPr>
      </w:pPr>
    </w:p>
    <w:p w14:paraId="4B78A549"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14.Цифрландыру мемлекеттік қызмет көрсету сапасына қалай әсер етті/Как повлияла цифровизация на качество оказания государственных услуг?</w:t>
      </w:r>
    </w:p>
    <w:p w14:paraId="6E69CFD0" w14:textId="30C4E0E8" w:rsidR="00872023" w:rsidRPr="001D0F19" w:rsidRDefault="00BA2A8E"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 xml:space="preserve">Мемлекеттік </w:t>
      </w:r>
      <w:r w:rsidR="002C21B1" w:rsidRPr="001D0F19">
        <w:rPr>
          <w:rFonts w:ascii="Times New Roman" w:eastAsia="Malgun Gothic" w:hAnsi="Times New Roman" w:cs="Times New Roman"/>
          <w:iCs/>
          <w:kern w:val="2"/>
          <w:sz w:val="24"/>
          <w:szCs w:val="24"/>
          <w:lang w:val="kk-KZ" w:eastAsia="ko-KR"/>
        </w:rPr>
        <w:t>қызметтерді көрсету</w:t>
      </w:r>
      <w:r w:rsidR="00872023" w:rsidRPr="001D0F19">
        <w:rPr>
          <w:rFonts w:ascii="Times New Roman" w:eastAsia="Malgun Gothic" w:hAnsi="Times New Roman" w:cs="Times New Roman"/>
          <w:iCs/>
          <w:kern w:val="2"/>
          <w:sz w:val="24"/>
          <w:szCs w:val="24"/>
          <w:lang w:val="kk-KZ" w:eastAsia="ko-KR"/>
        </w:rPr>
        <w:t>ді жеделдетті/Ускорила сроки оказания государственных услуг</w:t>
      </w:r>
    </w:p>
    <w:p w14:paraId="6C5646C9"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Мемлекеттік қызмет көрсету сапасы жақсарды/Повысила качество оказания государственных услуг</w:t>
      </w:r>
    </w:p>
    <w:p w14:paraId="44E68056"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Қызмет алушылардың шағымдары азайды/Снизила количество жалоб от услугополучателей</w:t>
      </w:r>
    </w:p>
    <w:p w14:paraId="59D62BB2"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Көрсеттілетін қызметті алу тәртібі туралы қызмет алушылардың хабардар болуын арттырды/Повысила информированности услугополучателей о порядке получения услуг</w:t>
      </w:r>
    </w:p>
    <w:p w14:paraId="08573E4F" w14:textId="503043A8" w:rsidR="00872023" w:rsidRPr="001D0F19" w:rsidRDefault="00BA2A8E"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 xml:space="preserve">Мемлекеттік </w:t>
      </w:r>
      <w:r w:rsidR="002C21B1" w:rsidRPr="001D0F19">
        <w:rPr>
          <w:rFonts w:ascii="Times New Roman" w:eastAsia="Malgun Gothic" w:hAnsi="Times New Roman" w:cs="Times New Roman"/>
          <w:iCs/>
          <w:kern w:val="2"/>
          <w:sz w:val="24"/>
          <w:szCs w:val="24"/>
          <w:lang w:val="kk-KZ" w:eastAsia="ko-KR"/>
        </w:rPr>
        <w:t>қызметтерді көрсету</w:t>
      </w:r>
      <w:r w:rsidR="00872023" w:rsidRPr="001D0F19">
        <w:rPr>
          <w:rFonts w:ascii="Times New Roman" w:eastAsia="Malgun Gothic" w:hAnsi="Times New Roman" w:cs="Times New Roman"/>
          <w:iCs/>
          <w:kern w:val="2"/>
          <w:sz w:val="24"/>
          <w:szCs w:val="24"/>
          <w:lang w:val="kk-KZ" w:eastAsia="ko-KR"/>
        </w:rPr>
        <w:t>ді оңтайландырды/Оптимизировала процедуры оказания государственных услуг</w:t>
      </w:r>
    </w:p>
    <w:p w14:paraId="15FE0CBB"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Мемлекеттік органның қызмет көрсетуші ретінде ашықтығын арттырды/ Усилила прозрачность деятельности государственного органа как услугодателя</w:t>
      </w:r>
    </w:p>
    <w:p w14:paraId="4E3B25F8"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bCs/>
          <w:kern w:val="2"/>
          <w:sz w:val="24"/>
          <w:szCs w:val="24"/>
          <w:lang w:val="kk-KZ" w:eastAsia="ko-KR"/>
        </w:rPr>
        <w:t>Басқа (</w:t>
      </w:r>
      <w:r w:rsidRPr="001D0F19">
        <w:rPr>
          <w:rFonts w:ascii="Times New Roman" w:eastAsia="Malgun Gothic" w:hAnsi="Times New Roman" w:cs="Times New Roman"/>
          <w:iCs/>
          <w:kern w:val="2"/>
          <w:sz w:val="24"/>
          <w:szCs w:val="24"/>
          <w:lang w:val="kk-KZ" w:eastAsia="ko-KR"/>
        </w:rPr>
        <w:t>көрсетіңіз</w:t>
      </w:r>
      <w:r w:rsidRPr="001D0F19">
        <w:rPr>
          <w:rFonts w:ascii="Times New Roman" w:eastAsia="Malgun Gothic" w:hAnsi="Times New Roman" w:cs="Times New Roman"/>
          <w:bCs/>
          <w:kern w:val="2"/>
          <w:sz w:val="24"/>
          <w:szCs w:val="24"/>
          <w:lang w:val="kk-KZ" w:eastAsia="ko-KR"/>
        </w:rPr>
        <w:t>)/Иное (укажите)</w:t>
      </w:r>
      <w:r w:rsidRPr="001D0F19">
        <w:rPr>
          <w:rFonts w:ascii="Times New Roman" w:eastAsia="Malgun Gothic" w:hAnsi="Times New Roman" w:cs="Times New Roman"/>
          <w:iCs/>
          <w:kern w:val="2"/>
          <w:sz w:val="24"/>
          <w:szCs w:val="24"/>
          <w:lang w:val="kk-KZ" w:eastAsia="ko-KR"/>
        </w:rPr>
        <w:t xml:space="preserve"> _________________________________</w:t>
      </w:r>
    </w:p>
    <w:p w14:paraId="4E2C723C" w14:textId="77777777" w:rsidR="00872023" w:rsidRPr="001D0F19" w:rsidRDefault="00872023" w:rsidP="008213E9">
      <w:pPr>
        <w:widowControl w:val="0"/>
        <w:tabs>
          <w:tab w:val="left" w:pos="851"/>
          <w:tab w:val="left" w:pos="993"/>
        </w:tabs>
        <w:spacing w:after="0" w:line="240" w:lineRule="auto"/>
        <w:ind w:firstLine="709"/>
        <w:jc w:val="both"/>
        <w:rPr>
          <w:rFonts w:ascii="Times New Roman" w:eastAsia="Malgun Gothic" w:hAnsi="Times New Roman" w:cs="Times New Roman"/>
          <w:bCs/>
          <w:sz w:val="24"/>
          <w:szCs w:val="24"/>
          <w:lang w:val="kk-KZ"/>
        </w:rPr>
      </w:pPr>
    </w:p>
    <w:p w14:paraId="1A274B28" w14:textId="4DDA8D52"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15.</w:t>
      </w:r>
      <w:r w:rsidR="00BA2A8E" w:rsidRPr="001D0F19">
        <w:rPr>
          <w:rFonts w:ascii="Times New Roman" w:eastAsia="Malgun Gothic" w:hAnsi="Times New Roman" w:cs="Times New Roman"/>
          <w:bCs/>
          <w:sz w:val="24"/>
          <w:szCs w:val="24"/>
          <w:lang w:val="kk-KZ"/>
        </w:rPr>
        <w:t>Мемлекеттік көрсетілетін қызметтерд</w:t>
      </w:r>
      <w:r w:rsidRPr="001D0F19">
        <w:rPr>
          <w:rFonts w:ascii="Times New Roman" w:eastAsia="Malgun Gothic" w:hAnsi="Times New Roman" w:cs="Times New Roman"/>
          <w:bCs/>
          <w:sz w:val="24"/>
          <w:szCs w:val="24"/>
          <w:lang w:val="kk-KZ"/>
        </w:rPr>
        <w:t>і баламасыз көрсетуге көшу туралы пікіріңіз/Ваше мнение по переходу к безальтернативному оказанию госуслуг</w:t>
      </w:r>
    </w:p>
    <w:p w14:paraId="707AEB76" w14:textId="348B1FAA" w:rsidR="00872023" w:rsidRPr="001D0F19" w:rsidRDefault="00BA2A8E"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 xml:space="preserve">Мемлекеттік </w:t>
      </w:r>
      <w:r w:rsidR="002C21B1" w:rsidRPr="001D0F19">
        <w:rPr>
          <w:rFonts w:ascii="Times New Roman" w:eastAsia="Malgun Gothic" w:hAnsi="Times New Roman" w:cs="Times New Roman"/>
          <w:iCs/>
          <w:kern w:val="2"/>
          <w:sz w:val="24"/>
          <w:szCs w:val="24"/>
          <w:lang w:val="kk-KZ" w:eastAsia="ko-KR"/>
        </w:rPr>
        <w:t>қызметтерді көрсету</w:t>
      </w:r>
      <w:r w:rsidR="00872023" w:rsidRPr="001D0F19">
        <w:rPr>
          <w:rFonts w:ascii="Times New Roman" w:eastAsia="Malgun Gothic" w:hAnsi="Times New Roman" w:cs="Times New Roman"/>
          <w:iCs/>
          <w:kern w:val="2"/>
          <w:sz w:val="24"/>
          <w:szCs w:val="24"/>
          <w:lang w:val="kk-KZ" w:eastAsia="ko-KR"/>
        </w:rPr>
        <w:t xml:space="preserve"> толығымен электронды түрде көшіру қажет / Нужно полностью перейти на электронный вид оказания госуслуг</w:t>
      </w:r>
    </w:p>
    <w:p w14:paraId="36A7F4F8"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Қағаз түрінде сенімдірек/Бумажный вид более надежен</w:t>
      </w:r>
    </w:p>
    <w:p w14:paraId="646DA588" w14:textId="3AFFBE73" w:rsidR="00872023" w:rsidRPr="001D0F19" w:rsidRDefault="00BA2A8E"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Мемлекеттік көрсетілетін қызметтерд</w:t>
      </w:r>
      <w:r w:rsidR="00872023" w:rsidRPr="001D0F19">
        <w:rPr>
          <w:rFonts w:ascii="Times New Roman" w:eastAsia="Malgun Gothic" w:hAnsi="Times New Roman" w:cs="Times New Roman"/>
          <w:iCs/>
          <w:kern w:val="2"/>
          <w:sz w:val="24"/>
          <w:szCs w:val="24"/>
          <w:lang w:val="kk-KZ" w:eastAsia="ko-KR"/>
        </w:rPr>
        <w:t>ің барлық түрлеріне балама қалдыру қажет: электронды да, сондай-ақ қағаз түрінде/Нужно оставить альтернативу по всем видам госуслуг: и электронный, и бумажный виды</w:t>
      </w:r>
    </w:p>
    <w:p w14:paraId="5D7451A2"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 xml:space="preserve"> </w:t>
      </w:r>
      <w:r w:rsidRPr="001D0F19">
        <w:rPr>
          <w:rFonts w:ascii="Times New Roman" w:eastAsia="Malgun Gothic" w:hAnsi="Times New Roman" w:cs="Times New Roman"/>
          <w:bCs/>
          <w:kern w:val="2"/>
          <w:sz w:val="24"/>
          <w:szCs w:val="24"/>
          <w:lang w:val="kk-KZ" w:eastAsia="ko-KR"/>
        </w:rPr>
        <w:t>Басқа (</w:t>
      </w:r>
      <w:r w:rsidRPr="001D0F19">
        <w:rPr>
          <w:rFonts w:ascii="Times New Roman" w:eastAsia="Malgun Gothic" w:hAnsi="Times New Roman" w:cs="Times New Roman"/>
          <w:iCs/>
          <w:kern w:val="2"/>
          <w:sz w:val="24"/>
          <w:szCs w:val="24"/>
          <w:lang w:val="kk-KZ" w:eastAsia="ko-KR"/>
        </w:rPr>
        <w:t>көрсетіңіз</w:t>
      </w:r>
      <w:r w:rsidRPr="001D0F19">
        <w:rPr>
          <w:rFonts w:ascii="Times New Roman" w:eastAsia="Malgun Gothic" w:hAnsi="Times New Roman" w:cs="Times New Roman"/>
          <w:bCs/>
          <w:kern w:val="2"/>
          <w:sz w:val="24"/>
          <w:szCs w:val="24"/>
          <w:lang w:val="kk-KZ" w:eastAsia="ko-KR"/>
        </w:rPr>
        <w:t>)/</w:t>
      </w:r>
      <w:r w:rsidRPr="001D0F19">
        <w:rPr>
          <w:rFonts w:ascii="Times New Roman" w:eastAsia="Malgun Gothic" w:hAnsi="Times New Roman" w:cs="Times New Roman"/>
          <w:iCs/>
          <w:kern w:val="2"/>
          <w:sz w:val="24"/>
          <w:szCs w:val="24"/>
          <w:lang w:val="kk-KZ" w:eastAsia="ko-KR"/>
        </w:rPr>
        <w:t>Иное (укажите) _________________________________</w:t>
      </w:r>
    </w:p>
    <w:p w14:paraId="526C9E06"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iCs/>
          <w:sz w:val="24"/>
          <w:szCs w:val="24"/>
          <w:lang w:val="kk-KZ"/>
        </w:rPr>
      </w:pPr>
    </w:p>
    <w:p w14:paraId="2BF734C8" w14:textId="77777777" w:rsidR="00872023" w:rsidRPr="001D0F19" w:rsidRDefault="00872023"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iCs/>
          <w:sz w:val="24"/>
          <w:szCs w:val="24"/>
          <w:lang w:val="kk-KZ"/>
        </w:rPr>
        <w:t>16.Сіздің ойыңызша, мемлекеттік қызмет көрсету жүйесі қандай инновациялық құралдарға мұқтаж? (бірнеше жауап нұсқаларын атап өтуге болады)</w:t>
      </w:r>
      <w:r w:rsidRPr="001D0F19">
        <w:rPr>
          <w:rFonts w:ascii="Times New Roman" w:eastAsia="Malgun Gothic" w:hAnsi="Times New Roman" w:cs="Times New Roman"/>
          <w:bCs/>
          <w:sz w:val="24"/>
          <w:szCs w:val="24"/>
          <w:lang w:val="kk-KZ"/>
        </w:rPr>
        <w:t xml:space="preserve"> / На Ваш взгляд, в каких инновационных инструментах нуждается система оказания госуслуг? (можно отметить несколько вариантов ответов)</w:t>
      </w:r>
    </w:p>
    <w:p w14:paraId="45B0A603"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kern w:val="2"/>
          <w:sz w:val="24"/>
          <w:szCs w:val="24"/>
          <w:lang w:val="kk-KZ" w:eastAsia="ko-KR"/>
        </w:rPr>
      </w:pPr>
      <w:r w:rsidRPr="001D0F19">
        <w:rPr>
          <w:rFonts w:ascii="Times New Roman" w:eastAsia="Malgun Gothic" w:hAnsi="Times New Roman" w:cs="Times New Roman"/>
          <w:iCs/>
          <w:kern w:val="2"/>
          <w:sz w:val="24"/>
          <w:szCs w:val="24"/>
          <w:lang w:val="kk-KZ" w:eastAsia="ko-KR"/>
        </w:rPr>
        <w:t>Жасанды интеллектті енгізу /</w:t>
      </w:r>
      <w:r w:rsidRPr="001D0F19">
        <w:rPr>
          <w:rFonts w:ascii="Times New Roman" w:eastAsia="Malgun Gothic" w:hAnsi="Times New Roman" w:cs="Times New Roman"/>
          <w:bCs/>
          <w:kern w:val="2"/>
          <w:sz w:val="24"/>
          <w:szCs w:val="24"/>
          <w:lang w:val="kk-KZ" w:eastAsia="ko-KR"/>
        </w:rPr>
        <w:t xml:space="preserve"> Внедрение искусственного интеллекта</w:t>
      </w:r>
    </w:p>
    <w:p w14:paraId="24DD9443" w14:textId="50AA1D5F"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kern w:val="2"/>
          <w:sz w:val="24"/>
          <w:szCs w:val="24"/>
          <w:lang w:val="kk-KZ" w:eastAsia="ko-KR"/>
        </w:rPr>
      </w:pPr>
      <w:r w:rsidRPr="001D0F19">
        <w:rPr>
          <w:rFonts w:ascii="Times New Roman" w:eastAsia="Malgun Gothic" w:hAnsi="Times New Roman" w:cs="Times New Roman"/>
          <w:iCs/>
          <w:kern w:val="2"/>
          <w:sz w:val="24"/>
          <w:szCs w:val="24"/>
          <w:lang w:val="kk-KZ" w:eastAsia="ko-KR"/>
        </w:rPr>
        <w:t xml:space="preserve">Барлық </w:t>
      </w:r>
      <w:r w:rsidR="008F218A" w:rsidRPr="001D0F19">
        <w:rPr>
          <w:rFonts w:ascii="Times New Roman" w:eastAsia="Malgun Gothic" w:hAnsi="Times New Roman" w:cs="Times New Roman"/>
          <w:iCs/>
          <w:kern w:val="2"/>
          <w:sz w:val="24"/>
          <w:szCs w:val="24"/>
          <w:lang w:val="kk-KZ" w:eastAsia="ko-KR"/>
        </w:rPr>
        <w:t>үдері</w:t>
      </w:r>
      <w:r w:rsidRPr="001D0F19">
        <w:rPr>
          <w:rFonts w:ascii="Times New Roman" w:eastAsia="Malgun Gothic" w:hAnsi="Times New Roman" w:cs="Times New Roman"/>
          <w:iCs/>
          <w:kern w:val="2"/>
          <w:sz w:val="24"/>
          <w:szCs w:val="24"/>
          <w:lang w:val="kk-KZ" w:eastAsia="ko-KR"/>
        </w:rPr>
        <w:t>стерді автоматтандыру</w:t>
      </w:r>
      <w:r w:rsidRPr="001D0F19">
        <w:rPr>
          <w:rFonts w:ascii="Times New Roman" w:eastAsia="Malgun Gothic" w:hAnsi="Times New Roman" w:cs="Times New Roman"/>
          <w:bCs/>
          <w:kern w:val="2"/>
          <w:sz w:val="24"/>
          <w:szCs w:val="24"/>
          <w:lang w:val="kk-KZ" w:eastAsia="ko-KR"/>
        </w:rPr>
        <w:t xml:space="preserve"> / Автоматизация всех </w:t>
      </w:r>
      <w:r w:rsidR="008F218A" w:rsidRPr="001D0F19">
        <w:rPr>
          <w:rFonts w:ascii="Times New Roman" w:eastAsia="Malgun Gothic" w:hAnsi="Times New Roman" w:cs="Times New Roman"/>
          <w:bCs/>
          <w:kern w:val="2"/>
          <w:sz w:val="24"/>
          <w:szCs w:val="24"/>
          <w:lang w:val="kk-KZ" w:eastAsia="ko-KR"/>
        </w:rPr>
        <w:t>үдеріс</w:t>
      </w:r>
      <w:r w:rsidRPr="001D0F19">
        <w:rPr>
          <w:rFonts w:ascii="Times New Roman" w:eastAsia="Malgun Gothic" w:hAnsi="Times New Roman" w:cs="Times New Roman"/>
          <w:bCs/>
          <w:kern w:val="2"/>
          <w:sz w:val="24"/>
          <w:szCs w:val="24"/>
          <w:lang w:val="kk-KZ" w:eastAsia="ko-KR"/>
        </w:rPr>
        <w:t>сов</w:t>
      </w:r>
    </w:p>
    <w:p w14:paraId="638D99A4"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kern w:val="2"/>
          <w:sz w:val="24"/>
          <w:szCs w:val="24"/>
          <w:lang w:val="kk-KZ" w:eastAsia="ko-KR"/>
        </w:rPr>
      </w:pPr>
      <w:r w:rsidRPr="001D0F19">
        <w:rPr>
          <w:rFonts w:ascii="Times New Roman" w:eastAsia="Malgun Gothic" w:hAnsi="Times New Roman" w:cs="Times New Roman"/>
          <w:iCs/>
          <w:kern w:val="2"/>
          <w:sz w:val="24"/>
          <w:szCs w:val="24"/>
          <w:lang w:val="kk-KZ" w:eastAsia="ko-KR"/>
        </w:rPr>
        <w:t>Қажетті құжаттарды қысқарту</w:t>
      </w:r>
      <w:r w:rsidRPr="001D0F19">
        <w:rPr>
          <w:rFonts w:ascii="Times New Roman" w:eastAsia="Malgun Gothic" w:hAnsi="Times New Roman" w:cs="Times New Roman"/>
          <w:bCs/>
          <w:kern w:val="2"/>
          <w:sz w:val="24"/>
          <w:szCs w:val="24"/>
          <w:lang w:val="kk-KZ" w:eastAsia="ko-KR"/>
        </w:rPr>
        <w:t xml:space="preserve"> / Сокращение необходимых документов</w:t>
      </w:r>
    </w:p>
    <w:p w14:paraId="4A4C1779"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kern w:val="2"/>
          <w:sz w:val="24"/>
          <w:szCs w:val="24"/>
          <w:lang w:val="kk-KZ" w:eastAsia="ko-KR"/>
        </w:rPr>
      </w:pPr>
      <w:r w:rsidRPr="001D0F19">
        <w:rPr>
          <w:rFonts w:ascii="Times New Roman" w:eastAsia="Malgun Gothic" w:hAnsi="Times New Roman" w:cs="Times New Roman"/>
          <w:iCs/>
          <w:kern w:val="2"/>
          <w:sz w:val="24"/>
          <w:szCs w:val="24"/>
          <w:lang w:val="kk-KZ" w:eastAsia="ko-KR"/>
        </w:rPr>
        <w:t>Көрсетілетін қызметті берушілердің ақпараттық жүйелерін электрондық үкімет порталымен интеграциялау</w:t>
      </w:r>
      <w:r w:rsidRPr="001D0F19">
        <w:rPr>
          <w:rFonts w:ascii="Times New Roman" w:eastAsia="Malgun Gothic" w:hAnsi="Times New Roman" w:cs="Times New Roman"/>
          <w:bCs/>
          <w:kern w:val="2"/>
          <w:sz w:val="24"/>
          <w:szCs w:val="24"/>
          <w:lang w:val="kk-KZ" w:eastAsia="ko-KR"/>
        </w:rPr>
        <w:t xml:space="preserve"> / Интеграция информационных систем услугодателей с порталом электронного правительства</w:t>
      </w:r>
    </w:p>
    <w:p w14:paraId="642D5033"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kern w:val="2"/>
          <w:sz w:val="24"/>
          <w:szCs w:val="24"/>
          <w:lang w:val="kk-KZ" w:eastAsia="ko-KR"/>
        </w:rPr>
      </w:pPr>
      <w:r w:rsidRPr="001D0F19">
        <w:rPr>
          <w:rFonts w:ascii="Times New Roman" w:eastAsia="Malgun Gothic" w:hAnsi="Times New Roman" w:cs="Times New Roman"/>
          <w:iCs/>
          <w:kern w:val="2"/>
          <w:sz w:val="24"/>
          <w:szCs w:val="24"/>
          <w:lang w:val="kk-KZ" w:eastAsia="ko-KR"/>
        </w:rPr>
        <w:t>Азаматтардың қанағаттануын бағалау жүйесін автоматтандыру</w:t>
      </w:r>
      <w:r w:rsidRPr="001D0F19">
        <w:rPr>
          <w:rFonts w:ascii="Times New Roman" w:eastAsia="Malgun Gothic" w:hAnsi="Times New Roman" w:cs="Times New Roman"/>
          <w:bCs/>
          <w:kern w:val="2"/>
          <w:sz w:val="24"/>
          <w:szCs w:val="24"/>
          <w:lang w:val="kk-KZ" w:eastAsia="ko-KR"/>
        </w:rPr>
        <w:t xml:space="preserve">  / Автоматизация системы оценки удовлетворенности гражданами</w:t>
      </w:r>
    </w:p>
    <w:p w14:paraId="396AAD2A"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Мемлекеттік қызмет көрсету сапасын бақылауды автоматтандыру / Автоматизация контроля качества оказания госуслуг</w:t>
      </w:r>
    </w:p>
    <w:p w14:paraId="4C81E8AB" w14:textId="77777777" w:rsidR="00872023" w:rsidRPr="001D0F19" w:rsidRDefault="00872023"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kern w:val="2"/>
          <w:sz w:val="24"/>
          <w:szCs w:val="24"/>
          <w:lang w:val="kk-KZ" w:eastAsia="ko-KR"/>
        </w:rPr>
      </w:pPr>
      <w:r w:rsidRPr="001D0F19">
        <w:rPr>
          <w:rFonts w:ascii="Times New Roman" w:eastAsia="Malgun Gothic" w:hAnsi="Times New Roman" w:cs="Times New Roman"/>
          <w:iCs/>
          <w:kern w:val="2"/>
          <w:sz w:val="24"/>
          <w:szCs w:val="24"/>
          <w:lang w:val="kk-KZ" w:eastAsia="ko-KR"/>
        </w:rPr>
        <w:t xml:space="preserve">Басқа (көрсетіңіз) / </w:t>
      </w:r>
      <w:r w:rsidRPr="001D0F19">
        <w:rPr>
          <w:rFonts w:ascii="Times New Roman" w:eastAsia="Malgun Gothic" w:hAnsi="Times New Roman" w:cs="Times New Roman"/>
          <w:bCs/>
          <w:kern w:val="2"/>
          <w:sz w:val="24"/>
          <w:szCs w:val="24"/>
          <w:lang w:val="kk-KZ" w:eastAsia="ko-KR"/>
        </w:rPr>
        <w:t>Иное (укажите)</w:t>
      </w:r>
      <w:r w:rsidRPr="001D0F19">
        <w:rPr>
          <w:rFonts w:ascii="Times New Roman" w:eastAsia="Malgun Gothic" w:hAnsi="Times New Roman" w:cs="Times New Roman"/>
          <w:iCs/>
          <w:kern w:val="2"/>
          <w:sz w:val="24"/>
          <w:szCs w:val="24"/>
          <w:lang w:val="kk-KZ" w:eastAsia="ko-KR"/>
        </w:rPr>
        <w:t xml:space="preserve"> _________________________________</w:t>
      </w:r>
    </w:p>
    <w:p w14:paraId="2EC7BBBE" w14:textId="77777777" w:rsidR="00872023" w:rsidRPr="001D0F19" w:rsidRDefault="00872023" w:rsidP="008213E9">
      <w:pPr>
        <w:widowControl w:val="0"/>
        <w:tabs>
          <w:tab w:val="left" w:pos="993"/>
        </w:tabs>
        <w:spacing w:after="0" w:line="240" w:lineRule="auto"/>
        <w:ind w:firstLine="709"/>
        <w:jc w:val="both"/>
        <w:rPr>
          <w:rFonts w:ascii="Times New Roman" w:eastAsia="Malgun Gothic" w:hAnsi="Times New Roman" w:cs="Times New Roman"/>
          <w:iCs/>
          <w:sz w:val="24"/>
          <w:szCs w:val="24"/>
          <w:lang w:val="kk-KZ"/>
        </w:rPr>
      </w:pPr>
    </w:p>
    <w:p w14:paraId="3F7A36C6" w14:textId="77777777" w:rsidR="00872023" w:rsidRPr="001D0F19" w:rsidRDefault="00872023"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sz w:val="24"/>
          <w:szCs w:val="24"/>
          <w:lang w:val="kk-KZ"/>
        </w:rPr>
        <w:t>Қатысқаныңыз үшін рақмет!/</w:t>
      </w:r>
      <w:r w:rsidRPr="001D0F19">
        <w:rPr>
          <w:rFonts w:ascii="Times New Roman" w:eastAsia="Malgun Gothic" w:hAnsi="Times New Roman" w:cs="Times New Roman"/>
          <w:bCs/>
          <w:sz w:val="24"/>
          <w:szCs w:val="24"/>
          <w:lang w:val="kk-KZ"/>
        </w:rPr>
        <w:t>Благодарим за участие!</w:t>
      </w:r>
    </w:p>
    <w:p w14:paraId="4E942019" w14:textId="77777777" w:rsidR="00872023" w:rsidRPr="001D0F19" w:rsidRDefault="00872023" w:rsidP="008213E9">
      <w:pPr>
        <w:widowControl w:val="0"/>
        <w:tabs>
          <w:tab w:val="left" w:pos="993"/>
        </w:tabs>
        <w:spacing w:after="0" w:line="240" w:lineRule="auto"/>
        <w:ind w:firstLine="709"/>
        <w:jc w:val="both"/>
        <w:rPr>
          <w:rFonts w:ascii="Times New Roman" w:eastAsia="Malgun Gothic" w:hAnsi="Times New Roman" w:cs="Times New Roman"/>
          <w:lang w:val="kk-KZ"/>
        </w:rPr>
      </w:pPr>
    </w:p>
    <w:p w14:paraId="36D4D6A2" w14:textId="77777777" w:rsidR="00872023" w:rsidRPr="001D0F19" w:rsidRDefault="00872023"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64F4C8DD" w14:textId="77777777" w:rsidR="001A3807" w:rsidRPr="001D0F19" w:rsidRDefault="001A3807"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1DCAB40F" w14:textId="77777777" w:rsidR="001A3807" w:rsidRPr="001D0F19" w:rsidRDefault="001A3807"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046A5AE6" w14:textId="77777777" w:rsidR="001A3807" w:rsidRPr="001D0F19" w:rsidRDefault="001A3807"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7F2DECE9" w14:textId="77777777" w:rsidR="001A3807" w:rsidRPr="001D0F19" w:rsidRDefault="001A3807"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1FE6B22A" w14:textId="77777777" w:rsidR="001A3807" w:rsidRPr="001D0F19" w:rsidRDefault="001A3807"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704DB0F9" w14:textId="77777777" w:rsidR="001A3807" w:rsidRPr="001D0F19" w:rsidRDefault="001A3807"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6F8B37BE" w14:textId="77777777" w:rsidR="001A3807" w:rsidRPr="001D0F19" w:rsidRDefault="001A3807"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4AE65475" w14:textId="4647706F" w:rsidR="001A3807" w:rsidRPr="001D0F19" w:rsidRDefault="001A3807"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3DB13874" w14:textId="52CF83B8" w:rsidR="00C36B56" w:rsidRPr="001D0F19" w:rsidRDefault="00C36B56"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7DFD11EA" w14:textId="70A549AC" w:rsidR="00C36B56" w:rsidRPr="001D0F19" w:rsidRDefault="00C36B56"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10083B81" w14:textId="26DF8C9F" w:rsidR="00C36B56" w:rsidRPr="001D0F19" w:rsidRDefault="00C36B56"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6922718C" w14:textId="696AF421" w:rsidR="00C36B56" w:rsidRPr="001D0F19" w:rsidRDefault="00C36B56"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472481E3" w14:textId="77777777" w:rsidR="00C36B56" w:rsidRPr="001D0F19" w:rsidRDefault="00C36B56" w:rsidP="008213E9">
      <w:pPr>
        <w:widowControl w:val="0"/>
        <w:tabs>
          <w:tab w:val="left" w:pos="993"/>
        </w:tabs>
        <w:spacing w:after="0" w:line="240" w:lineRule="auto"/>
        <w:ind w:firstLine="709"/>
        <w:jc w:val="both"/>
        <w:rPr>
          <w:rFonts w:ascii="Times New Roman" w:hAnsi="Times New Roman" w:cs="Times New Roman"/>
          <w:sz w:val="28"/>
          <w:szCs w:val="28"/>
          <w:lang w:val="ru-RU"/>
        </w:rPr>
      </w:pPr>
    </w:p>
    <w:p w14:paraId="3CC349D5" w14:textId="77777777" w:rsidR="009A1431" w:rsidRPr="001D0F19" w:rsidRDefault="009A1431" w:rsidP="008213E9">
      <w:pPr>
        <w:widowControl w:val="0"/>
        <w:tabs>
          <w:tab w:val="left" w:pos="993"/>
        </w:tabs>
        <w:spacing w:after="0" w:line="240" w:lineRule="auto"/>
        <w:ind w:firstLine="709"/>
        <w:jc w:val="both"/>
        <w:rPr>
          <w:rFonts w:ascii="Times New Roman" w:hAnsi="Times New Roman" w:cs="Times New Roman"/>
          <w:sz w:val="28"/>
          <w:szCs w:val="28"/>
          <w:lang w:val="kk-KZ"/>
        </w:rPr>
      </w:pPr>
    </w:p>
    <w:p w14:paraId="526A90ED" w14:textId="77777777" w:rsidR="009A1431" w:rsidRPr="001D0F19" w:rsidRDefault="009A1431" w:rsidP="008213E9">
      <w:pPr>
        <w:widowControl w:val="0"/>
        <w:tabs>
          <w:tab w:val="left" w:pos="993"/>
        </w:tabs>
        <w:spacing w:after="0" w:line="240" w:lineRule="auto"/>
        <w:ind w:firstLine="709"/>
        <w:jc w:val="both"/>
        <w:rPr>
          <w:rFonts w:ascii="Times New Roman" w:eastAsia="Calibri" w:hAnsi="Times New Roman" w:cs="Times New Roman"/>
          <w:bCs/>
          <w:sz w:val="28"/>
          <w:szCs w:val="28"/>
          <w:lang w:val="ru-RU"/>
        </w:rPr>
      </w:pPr>
    </w:p>
    <w:p w14:paraId="3CDF6624" w14:textId="77777777" w:rsidR="00CE0A46" w:rsidRPr="001D0F19" w:rsidRDefault="00CE0A46" w:rsidP="008213E9">
      <w:pPr>
        <w:widowControl w:val="0"/>
        <w:tabs>
          <w:tab w:val="left" w:pos="993"/>
        </w:tabs>
        <w:spacing w:after="0" w:line="240" w:lineRule="auto"/>
        <w:ind w:firstLine="709"/>
        <w:jc w:val="both"/>
        <w:rPr>
          <w:rFonts w:ascii="Times New Roman" w:eastAsia="Calibri" w:hAnsi="Times New Roman" w:cs="Times New Roman"/>
          <w:bCs/>
          <w:sz w:val="28"/>
          <w:szCs w:val="28"/>
          <w:lang w:val="ru-RU"/>
        </w:rPr>
      </w:pPr>
    </w:p>
    <w:p w14:paraId="6CE41D61" w14:textId="2107B5DD" w:rsidR="009A1431" w:rsidRPr="001D0F19" w:rsidRDefault="009A1431" w:rsidP="008213E9">
      <w:pPr>
        <w:widowControl w:val="0"/>
        <w:tabs>
          <w:tab w:val="left" w:pos="993"/>
        </w:tabs>
        <w:spacing w:after="0" w:line="240" w:lineRule="auto"/>
        <w:jc w:val="center"/>
        <w:rPr>
          <w:rFonts w:ascii="Times New Roman" w:eastAsia="Calibri" w:hAnsi="Times New Roman" w:cs="Times New Roman"/>
          <w:b/>
          <w:bCs/>
          <w:sz w:val="28"/>
          <w:szCs w:val="28"/>
          <w:lang w:val="kk-KZ"/>
        </w:rPr>
      </w:pPr>
      <w:r w:rsidRPr="001D0F19">
        <w:rPr>
          <w:rFonts w:ascii="Times New Roman" w:eastAsia="Calibri" w:hAnsi="Times New Roman" w:cs="Times New Roman"/>
          <w:b/>
          <w:bCs/>
          <w:sz w:val="28"/>
          <w:szCs w:val="28"/>
          <w:lang w:val="kk-KZ"/>
        </w:rPr>
        <w:t>ҚОСЫМША Ә</w:t>
      </w:r>
    </w:p>
    <w:p w14:paraId="10E58196" w14:textId="77777777" w:rsidR="00CE2501" w:rsidRPr="001D0F19" w:rsidRDefault="00CE250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25DC9DD3" w14:textId="2B28A456" w:rsidR="00CE2501" w:rsidRPr="001D0F19" w:rsidRDefault="001A3807" w:rsidP="008213E9">
      <w:pPr>
        <w:widowControl w:val="0"/>
        <w:tabs>
          <w:tab w:val="left" w:pos="993"/>
        </w:tabs>
        <w:spacing w:after="0" w:line="240" w:lineRule="auto"/>
        <w:jc w:val="center"/>
        <w:rPr>
          <w:rFonts w:ascii="Times New Roman" w:eastAsia="Malgun Gothic" w:hAnsi="Times New Roman" w:cs="Times New Roman"/>
          <w:sz w:val="28"/>
          <w:szCs w:val="28"/>
          <w:lang w:val="kk-KZ"/>
        </w:rPr>
      </w:pPr>
      <w:r w:rsidRPr="001D0F19">
        <w:rPr>
          <w:rFonts w:ascii="Times New Roman" w:eastAsia="Malgun Gothic" w:hAnsi="Times New Roman" w:cs="Times New Roman"/>
          <w:sz w:val="28"/>
          <w:szCs w:val="28"/>
          <w:lang w:val="kk-KZ"/>
        </w:rPr>
        <w:t>Мемлекеттік көрсетілетін қызметтер мәселелерімен айналысатын мемлекеттік қызметшілер арасындағы сауалнама</w:t>
      </w:r>
    </w:p>
    <w:p w14:paraId="55EFA79D" w14:textId="77777777" w:rsidR="00CE2501" w:rsidRPr="001D0F19" w:rsidRDefault="00CE250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1BF8D2A0" w14:textId="77777777" w:rsidR="00BD2BE5" w:rsidRPr="001D0F19" w:rsidRDefault="00BD2BE5"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61F7358F" w14:textId="13785924" w:rsidR="00CE2501" w:rsidRPr="001D0F19" w:rsidRDefault="001A3807" w:rsidP="008213E9">
      <w:pPr>
        <w:widowControl w:val="0"/>
        <w:tabs>
          <w:tab w:val="left" w:pos="993"/>
        </w:tabs>
        <w:spacing w:after="0" w:line="240" w:lineRule="auto"/>
        <w:jc w:val="center"/>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Құрметті мемлекеттік қызметші!</w:t>
      </w:r>
    </w:p>
    <w:p w14:paraId="345A3796" w14:textId="77777777" w:rsidR="00CE2501" w:rsidRPr="001D0F19" w:rsidRDefault="00CE2501"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p>
    <w:p w14:paraId="74E85543" w14:textId="3D166492" w:rsidR="00CE2501" w:rsidRPr="001D0F19" w:rsidRDefault="00344E32"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Сізден </w:t>
      </w:r>
      <w:r w:rsidR="00BA2A8E" w:rsidRPr="001D0F19">
        <w:rPr>
          <w:rFonts w:ascii="Times New Roman" w:eastAsia="Malgun Gothic" w:hAnsi="Times New Roman" w:cs="Times New Roman"/>
          <w:bCs/>
          <w:sz w:val="24"/>
          <w:szCs w:val="24"/>
          <w:lang w:val="kk-KZ"/>
        </w:rPr>
        <w:t xml:space="preserve">мемлекеттік </w:t>
      </w:r>
      <w:r w:rsidR="002C21B1" w:rsidRPr="001D0F19">
        <w:rPr>
          <w:rFonts w:ascii="Times New Roman" w:eastAsia="Malgun Gothic" w:hAnsi="Times New Roman" w:cs="Times New Roman"/>
          <w:bCs/>
          <w:sz w:val="24"/>
          <w:szCs w:val="24"/>
          <w:lang w:val="kk-KZ"/>
        </w:rPr>
        <w:t>қызметтерді көрсету</w:t>
      </w:r>
      <w:r w:rsidRPr="001D0F19">
        <w:rPr>
          <w:rFonts w:ascii="Times New Roman" w:eastAsia="Malgun Gothic" w:hAnsi="Times New Roman" w:cs="Times New Roman"/>
          <w:bCs/>
          <w:sz w:val="24"/>
          <w:szCs w:val="24"/>
          <w:lang w:val="kk-KZ"/>
        </w:rPr>
        <w:t xml:space="preserve"> сапасы және оларды цифрландыру</w:t>
      </w:r>
      <w:r w:rsidR="00057379" w:rsidRPr="001D0F19">
        <w:rPr>
          <w:rFonts w:ascii="Times New Roman" w:eastAsia="Malgun Gothic" w:hAnsi="Times New Roman" w:cs="Times New Roman"/>
          <w:bCs/>
          <w:sz w:val="24"/>
          <w:szCs w:val="24"/>
          <w:lang w:val="kk-KZ"/>
        </w:rPr>
        <w:t xml:space="preserve">, клиентке бағдарлануын қамтамасыз ету </w:t>
      </w:r>
      <w:r w:rsidR="00A9696E" w:rsidRPr="001D0F19">
        <w:rPr>
          <w:rFonts w:ascii="Times New Roman" w:eastAsia="Malgun Gothic" w:hAnsi="Times New Roman" w:cs="Times New Roman"/>
          <w:bCs/>
          <w:sz w:val="24"/>
          <w:szCs w:val="24"/>
          <w:lang w:val="kk-KZ"/>
        </w:rPr>
        <w:t>мәселелері бойынша сауалнамаға қатысуыңызды сұраймыз.</w:t>
      </w:r>
    </w:p>
    <w:p w14:paraId="497F4B16" w14:textId="43C8A31F" w:rsidR="00A9696E" w:rsidRPr="001D0F19" w:rsidRDefault="000439E9"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Осы</w:t>
      </w:r>
      <w:r w:rsidR="00A9696E" w:rsidRPr="001D0F19">
        <w:rPr>
          <w:rFonts w:ascii="Times New Roman" w:eastAsia="Malgun Gothic" w:hAnsi="Times New Roman" w:cs="Times New Roman"/>
          <w:bCs/>
          <w:sz w:val="24"/>
          <w:szCs w:val="24"/>
          <w:lang w:val="kk-KZ"/>
        </w:rPr>
        <w:t xml:space="preserve"> зерттеуде «мемлекеттік көрсетілетін қызметтер» </w:t>
      </w:r>
      <w:r w:rsidR="00E918C0" w:rsidRPr="001D0F19">
        <w:rPr>
          <w:rFonts w:ascii="Times New Roman" w:eastAsia="Malgun Gothic" w:hAnsi="Times New Roman" w:cs="Times New Roman"/>
          <w:bCs/>
          <w:sz w:val="24"/>
          <w:szCs w:val="24"/>
          <w:lang w:val="kk-KZ"/>
        </w:rPr>
        <w:t>ретінде</w:t>
      </w:r>
      <w:r w:rsidR="00A9696E" w:rsidRPr="001D0F19">
        <w:rPr>
          <w:rFonts w:ascii="Times New Roman" w:eastAsia="Malgun Gothic" w:hAnsi="Times New Roman" w:cs="Times New Roman"/>
          <w:bCs/>
          <w:sz w:val="24"/>
          <w:szCs w:val="24"/>
          <w:lang w:val="kk-KZ"/>
        </w:rPr>
        <w:t xml:space="preserve"> қызмет алушылардың құқықтарын, еркіндіктері мен заңды мүдделерін іске асыру, сондай-ақ оларға материалдық және материалдық емес игіліктер беру мақсатында </w:t>
      </w:r>
      <w:r w:rsidR="007B468C" w:rsidRPr="001D0F19">
        <w:rPr>
          <w:rFonts w:ascii="Times New Roman" w:eastAsia="Malgun Gothic" w:hAnsi="Times New Roman" w:cs="Times New Roman"/>
          <w:bCs/>
          <w:sz w:val="24"/>
          <w:szCs w:val="24"/>
          <w:lang w:val="kk-KZ"/>
        </w:rPr>
        <w:t xml:space="preserve">іске </w:t>
      </w:r>
      <w:r w:rsidR="00A9696E" w:rsidRPr="001D0F19">
        <w:rPr>
          <w:rFonts w:ascii="Times New Roman" w:eastAsia="Malgun Gothic" w:hAnsi="Times New Roman" w:cs="Times New Roman"/>
          <w:bCs/>
          <w:sz w:val="24"/>
          <w:szCs w:val="24"/>
          <w:lang w:val="kk-KZ"/>
        </w:rPr>
        <w:t>асырылатын мемлекеттік функцияларды іске асыру нысаны қарастырылады.</w:t>
      </w:r>
    </w:p>
    <w:p w14:paraId="6250B143" w14:textId="77777777" w:rsidR="000439E9" w:rsidRPr="001D0F19" w:rsidRDefault="000439E9"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Бұл сауалнама «Мемлекеттік аппаратты цифрландыру контекстінде мемлекеттік қызметтер көрсетуде клиентке бағдарланған тәсілді жетілдіру» атты ғылыми жобаны іске асыру аясында жүргізілуде.</w:t>
      </w:r>
    </w:p>
    <w:p w14:paraId="1BB28C8D" w14:textId="4090F473" w:rsidR="000439E9" w:rsidRPr="001D0F19" w:rsidRDefault="000439E9"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 Зерттеу нәтижелері </w:t>
      </w:r>
      <w:r w:rsidR="00233F50" w:rsidRPr="001D0F19">
        <w:rPr>
          <w:rFonts w:ascii="Times New Roman" w:eastAsia="Malgun Gothic" w:hAnsi="Times New Roman" w:cs="Times New Roman"/>
          <w:bCs/>
          <w:sz w:val="24"/>
          <w:szCs w:val="24"/>
          <w:lang w:val="kk-KZ"/>
        </w:rPr>
        <w:t>аналитикалық</w:t>
      </w:r>
      <w:r w:rsidRPr="001D0F19">
        <w:rPr>
          <w:rFonts w:ascii="Times New Roman" w:eastAsia="Malgun Gothic" w:hAnsi="Times New Roman" w:cs="Times New Roman"/>
          <w:bCs/>
          <w:sz w:val="24"/>
          <w:szCs w:val="24"/>
          <w:lang w:val="kk-KZ"/>
        </w:rPr>
        <w:t xml:space="preserve"> және ғылыми мақалалар, «Мемлекеттік қызметтер көрсету саласында клиентке бағдарлануды іске асырудың инновациялық құралдарын жетілдіру» </w:t>
      </w:r>
      <w:r w:rsidR="00613807" w:rsidRPr="001D0F19">
        <w:rPr>
          <w:rFonts w:ascii="Times New Roman" w:eastAsia="Malgun Gothic" w:hAnsi="Times New Roman" w:cs="Times New Roman"/>
          <w:bCs/>
          <w:sz w:val="24"/>
          <w:szCs w:val="24"/>
          <w:lang w:val="kk-KZ"/>
        </w:rPr>
        <w:t>тақырыбында</w:t>
      </w:r>
      <w:r w:rsidRPr="001D0F19">
        <w:rPr>
          <w:rFonts w:ascii="Times New Roman" w:eastAsia="Malgun Gothic" w:hAnsi="Times New Roman" w:cs="Times New Roman"/>
          <w:bCs/>
          <w:sz w:val="24"/>
          <w:szCs w:val="24"/>
          <w:lang w:val="kk-KZ"/>
        </w:rPr>
        <w:t xml:space="preserve"> докторлық диссертация, монографиялар, оқу және әдістемелік құралдар жазу барысында пайдаланылатын болады.</w:t>
      </w:r>
    </w:p>
    <w:p w14:paraId="2FF55F1F" w14:textId="54F39AC3" w:rsidR="00613807" w:rsidRPr="001D0F19" w:rsidRDefault="00117680"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Осыған байланысты сізді </w:t>
      </w:r>
      <w:r w:rsidR="00BA2A8E" w:rsidRPr="001D0F19">
        <w:rPr>
          <w:rFonts w:ascii="Times New Roman" w:eastAsia="Malgun Gothic" w:hAnsi="Times New Roman" w:cs="Times New Roman"/>
          <w:bCs/>
          <w:sz w:val="24"/>
          <w:szCs w:val="24"/>
          <w:lang w:val="kk-KZ"/>
        </w:rPr>
        <w:t>мемлекеттік көрсетілетін қызметтерд</w:t>
      </w:r>
      <w:r w:rsidR="00CB7DB9" w:rsidRPr="001D0F19">
        <w:rPr>
          <w:rFonts w:ascii="Times New Roman" w:eastAsia="Malgun Gothic" w:hAnsi="Times New Roman" w:cs="Times New Roman"/>
          <w:bCs/>
          <w:sz w:val="24"/>
          <w:szCs w:val="24"/>
          <w:lang w:val="kk-KZ"/>
        </w:rPr>
        <w:t>ің</w:t>
      </w:r>
      <w:r w:rsidRPr="001D0F19">
        <w:rPr>
          <w:rFonts w:ascii="Times New Roman" w:eastAsia="Malgun Gothic" w:hAnsi="Times New Roman" w:cs="Times New Roman"/>
          <w:bCs/>
          <w:sz w:val="24"/>
          <w:szCs w:val="24"/>
          <w:lang w:val="kk-KZ"/>
        </w:rPr>
        <w:t xml:space="preserve"> сапасын арттыру және осы саладағы </w:t>
      </w:r>
      <w:r w:rsidR="00EB5CD4" w:rsidRPr="001D0F19">
        <w:rPr>
          <w:rFonts w:ascii="Times New Roman" w:eastAsia="Malgun Gothic" w:hAnsi="Times New Roman" w:cs="Times New Roman"/>
          <w:bCs/>
          <w:sz w:val="24"/>
          <w:szCs w:val="24"/>
          <w:lang w:val="kk-KZ"/>
        </w:rPr>
        <w:t>цифрландыру мүмкіндіктері арқылы олардың клиентке бағдарлануын қамтамасыз ету мәселелері бойынша өз тәжірибеңізбен және пікіріңізбен бөлісуге шақырамыз.</w:t>
      </w:r>
    </w:p>
    <w:p w14:paraId="3002FB14" w14:textId="21174833" w:rsidR="00497A8B" w:rsidRPr="001D0F19" w:rsidRDefault="00C90A3A"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Сіздің пікіріңіз бұл зерттеу үшін өте маңызды. Жауаптарыңызда ашықтық пен объективтілік танытқаныңыз үшін алғыс білдіреміз. Алынған ақпарат жинақталған түрде өңдел</w:t>
      </w:r>
      <w:r w:rsidR="001C119F" w:rsidRPr="001D0F19">
        <w:rPr>
          <w:rFonts w:ascii="Times New Roman" w:eastAsia="Malgun Gothic" w:hAnsi="Times New Roman" w:cs="Times New Roman"/>
          <w:bCs/>
          <w:sz w:val="24"/>
          <w:szCs w:val="24"/>
          <w:lang w:val="kk-KZ"/>
        </w:rPr>
        <w:t>еді</w:t>
      </w:r>
      <w:r w:rsidRPr="001D0F19">
        <w:rPr>
          <w:rFonts w:ascii="Times New Roman" w:eastAsia="Malgun Gothic" w:hAnsi="Times New Roman" w:cs="Times New Roman"/>
          <w:bCs/>
          <w:sz w:val="24"/>
          <w:szCs w:val="24"/>
          <w:lang w:val="kk-KZ"/>
        </w:rPr>
        <w:t>, жеке деректер көрсетілмейді.</w:t>
      </w:r>
    </w:p>
    <w:p w14:paraId="5BB6A39A" w14:textId="67DED09F" w:rsidR="001C119F" w:rsidRPr="001D0F19" w:rsidRDefault="001C119F"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Сауалнамаға жауап беру шамамен 10-15 минут уақыт алады.</w:t>
      </w:r>
    </w:p>
    <w:p w14:paraId="2A7A4285" w14:textId="3A024BA0" w:rsidR="001C119F" w:rsidRPr="001D0F19" w:rsidRDefault="001C119F"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Қосымша сұрақтарыңыз болса, төменде көрсетілген байланыс деректері арқылы хабарласуыңызды сұраймыз.</w:t>
      </w:r>
    </w:p>
    <w:p w14:paraId="53B978A7" w14:textId="77777777"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p>
    <w:p w14:paraId="7CF6A616" w14:textId="77777777"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Бокаев Бауржан Нурланович, PhD</w:t>
      </w:r>
    </w:p>
    <w:p w14:paraId="1D4E8691" w14:textId="29F7803F" w:rsidR="00866AF1" w:rsidRPr="001D0F19" w:rsidRDefault="00F71DF8"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sz w:val="24"/>
          <w:szCs w:val="24"/>
          <w:lang w:val="kk-KZ"/>
        </w:rPr>
        <w:t>Ғылыми жобалардың жетекшісі</w:t>
      </w:r>
      <w:r w:rsidR="00866AF1" w:rsidRPr="001D0F19">
        <w:rPr>
          <w:rFonts w:ascii="Times New Roman" w:eastAsia="Malgun Gothic" w:hAnsi="Times New Roman" w:cs="Times New Roman"/>
          <w:bCs/>
          <w:sz w:val="24"/>
          <w:szCs w:val="24"/>
          <w:lang w:val="kk-KZ"/>
        </w:rPr>
        <w:t>,</w:t>
      </w:r>
    </w:p>
    <w:p w14:paraId="688D23CB" w14:textId="57DF8901" w:rsidR="00866AF1" w:rsidRPr="001D0F19" w:rsidRDefault="00F71DF8"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Зерттеулер, талдау және тиімділікті бағалау орталығы</w:t>
      </w:r>
    </w:p>
    <w:p w14:paraId="09A308A7" w14:textId="77777777"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Телефон: +77756080680</w:t>
      </w:r>
    </w:p>
    <w:p w14:paraId="4E8FA358" w14:textId="77777777"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e-mail: </w:t>
      </w:r>
      <w:hyperlink r:id="rId144" w:history="1">
        <w:r w:rsidRPr="001D0F19">
          <w:rPr>
            <w:rFonts w:ascii="Times New Roman" w:eastAsia="Malgun Gothic" w:hAnsi="Times New Roman" w:cs="Times New Roman"/>
            <w:sz w:val="24"/>
            <w:szCs w:val="24"/>
            <w:u w:val="single"/>
            <w:lang w:val="kk-KZ"/>
          </w:rPr>
          <w:t>baurzhanbokayev@gmail.com</w:t>
        </w:r>
      </w:hyperlink>
      <w:r w:rsidRPr="001D0F19">
        <w:rPr>
          <w:rFonts w:ascii="Times New Roman" w:eastAsia="Malgun Gothic" w:hAnsi="Times New Roman" w:cs="Times New Roman"/>
          <w:sz w:val="24"/>
          <w:szCs w:val="24"/>
          <w:lang w:val="kk-KZ"/>
        </w:rPr>
        <w:t xml:space="preserve">  </w:t>
      </w:r>
    </w:p>
    <w:p w14:paraId="777A350A" w14:textId="77777777"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2651CB2D" w14:textId="77777777"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bCs/>
          <w:iCs/>
          <w:sz w:val="24"/>
          <w:szCs w:val="24"/>
          <w:lang w:val="kk-KZ"/>
        </w:rPr>
      </w:pPr>
      <w:r w:rsidRPr="001D0F19">
        <w:rPr>
          <w:rFonts w:ascii="Times New Roman" w:eastAsia="Malgun Gothic" w:hAnsi="Times New Roman" w:cs="Times New Roman"/>
          <w:bCs/>
          <w:iCs/>
          <w:sz w:val="24"/>
          <w:szCs w:val="24"/>
          <w:lang w:val="kk-KZ"/>
        </w:rPr>
        <w:t>Ғалы Әбілжан  Ғалыұлы,</w:t>
      </w:r>
    </w:p>
    <w:p w14:paraId="2AEC51A5" w14:textId="35737017" w:rsidR="00866AF1" w:rsidRPr="001D0F19" w:rsidRDefault="00D431EC" w:rsidP="008213E9">
      <w:pPr>
        <w:widowControl w:val="0"/>
        <w:tabs>
          <w:tab w:val="left" w:pos="993"/>
        </w:tabs>
        <w:spacing w:after="0" w:line="240" w:lineRule="auto"/>
        <w:ind w:firstLine="709"/>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ҚР Президентінің жанындағы Мемлекеттік басқару академиясының д</w:t>
      </w:r>
      <w:r w:rsidR="00866AF1" w:rsidRPr="001D0F19">
        <w:rPr>
          <w:rFonts w:ascii="Times New Roman" w:eastAsia="Malgun Gothic" w:hAnsi="Times New Roman" w:cs="Times New Roman"/>
          <w:iCs/>
          <w:sz w:val="24"/>
          <w:szCs w:val="24"/>
          <w:lang w:val="kk-KZ"/>
        </w:rPr>
        <w:t>окторант</w:t>
      </w:r>
      <w:r w:rsidRPr="001D0F19">
        <w:rPr>
          <w:rFonts w:ascii="Times New Roman" w:eastAsia="Malgun Gothic" w:hAnsi="Times New Roman" w:cs="Times New Roman"/>
          <w:iCs/>
          <w:sz w:val="24"/>
          <w:szCs w:val="24"/>
          <w:lang w:val="kk-KZ"/>
        </w:rPr>
        <w:t>ы</w:t>
      </w:r>
    </w:p>
    <w:p w14:paraId="4704E7AE" w14:textId="1C16A1CA"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Телефон: +77013345353</w:t>
      </w:r>
    </w:p>
    <w:p w14:paraId="4A42BA6C" w14:textId="2238D5A8"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iCs/>
          <w:sz w:val="24"/>
          <w:szCs w:val="24"/>
          <w:lang w:val="kk-KZ"/>
        </w:rPr>
        <w:t xml:space="preserve">e-mail: </w:t>
      </w:r>
      <w:hyperlink r:id="rId145" w:history="1">
        <w:r w:rsidRPr="001D0F19">
          <w:rPr>
            <w:rFonts w:ascii="Times New Roman" w:eastAsia="Malgun Gothic" w:hAnsi="Times New Roman" w:cs="Times New Roman"/>
            <w:iCs/>
            <w:sz w:val="24"/>
            <w:szCs w:val="24"/>
            <w:u w:val="single"/>
            <w:lang w:val="kk-KZ"/>
          </w:rPr>
          <w:t>abilzhan87@gmail.com</w:t>
        </w:r>
      </w:hyperlink>
    </w:p>
    <w:p w14:paraId="74EE02A2" w14:textId="77777777" w:rsidR="00497A8B" w:rsidRPr="001D0F19" w:rsidRDefault="00497A8B"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6C84C064" w14:textId="77777777"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1052BA45" w14:textId="3F1F7DE3"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Қатысқаныңыз үшін алғыс білдіреміз!</w:t>
      </w:r>
    </w:p>
    <w:p w14:paraId="0805F4E3" w14:textId="77777777"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298B4E0F" w14:textId="77777777" w:rsidR="00866AF1" w:rsidRPr="001D0F19" w:rsidRDefault="00866AF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4F2AFFAC" w14:textId="77777777" w:rsidR="00097D4D" w:rsidRPr="001D0F19" w:rsidRDefault="00097D4D"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ru-RU"/>
        </w:rPr>
      </w:pPr>
    </w:p>
    <w:p w14:paraId="2D6AE808" w14:textId="77777777" w:rsidR="001A3807" w:rsidRPr="001D0F19" w:rsidRDefault="001A3807"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ru-RU"/>
        </w:rPr>
      </w:pPr>
    </w:p>
    <w:p w14:paraId="795452B8" w14:textId="77777777" w:rsidR="001A3807" w:rsidRPr="001D0F19" w:rsidRDefault="001A3807"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ru-RU"/>
        </w:rPr>
      </w:pPr>
    </w:p>
    <w:p w14:paraId="32F6588D" w14:textId="77777777" w:rsidR="001A3807" w:rsidRPr="001D0F19" w:rsidRDefault="001A3807"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ru-RU"/>
        </w:rPr>
      </w:pPr>
    </w:p>
    <w:p w14:paraId="2FAFEEDE" w14:textId="77777777" w:rsidR="001A3807" w:rsidRPr="001D0F19" w:rsidRDefault="001A3807"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ru-RU"/>
        </w:rPr>
      </w:pPr>
    </w:p>
    <w:p w14:paraId="0B6B85BB" w14:textId="77777777" w:rsidR="001A3807" w:rsidRPr="001D0F19" w:rsidRDefault="001A3807"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ru-RU"/>
        </w:rPr>
      </w:pPr>
    </w:p>
    <w:p w14:paraId="76370880" w14:textId="2499588D" w:rsidR="00BD2BE5" w:rsidRPr="001D0F19" w:rsidRDefault="009A1431" w:rsidP="008213E9">
      <w:pPr>
        <w:widowControl w:val="0"/>
        <w:tabs>
          <w:tab w:val="left" w:pos="993"/>
        </w:tabs>
        <w:spacing w:after="0" w:line="240" w:lineRule="auto"/>
        <w:jc w:val="center"/>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І. </w:t>
      </w:r>
      <w:r w:rsidR="0043412F" w:rsidRPr="001D0F19">
        <w:rPr>
          <w:rFonts w:ascii="Times New Roman" w:eastAsia="Malgun Gothic" w:hAnsi="Times New Roman" w:cs="Times New Roman"/>
          <w:bCs/>
          <w:sz w:val="24"/>
          <w:szCs w:val="24"/>
          <w:lang w:val="kk-KZ"/>
        </w:rPr>
        <w:t>ӘЛЕУМЕТТІК-ДЕМОГРАФИЯЛЫҚ СИПАТТАМАЛАР /</w:t>
      </w:r>
    </w:p>
    <w:p w14:paraId="0CC9A3E9" w14:textId="6CF7B711" w:rsidR="009A1431" w:rsidRPr="001D0F19" w:rsidRDefault="009A1431" w:rsidP="008213E9">
      <w:pPr>
        <w:widowControl w:val="0"/>
        <w:tabs>
          <w:tab w:val="left" w:pos="993"/>
        </w:tabs>
        <w:spacing w:after="0" w:line="240" w:lineRule="auto"/>
        <w:jc w:val="center"/>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СОЦИАЛЬНО-ДЕМОГРАФИЧЕСКИЕ ХАРАКТЕРИСТИКИ</w:t>
      </w:r>
    </w:p>
    <w:p w14:paraId="2EA1CE3A" w14:textId="77777777" w:rsidR="009A1431" w:rsidRPr="001D0F19" w:rsidRDefault="009A143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107163D6" w14:textId="1C4A8AD6" w:rsidR="009A1431" w:rsidRPr="001D0F19" w:rsidRDefault="0083634C" w:rsidP="008213E9">
      <w:pPr>
        <w:widowControl w:val="0"/>
        <w:numPr>
          <w:ilvl w:val="0"/>
          <w:numId w:val="27"/>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Сіздің жынысыңыз / </w:t>
      </w:r>
      <w:r w:rsidR="009A1431" w:rsidRPr="001D0F19">
        <w:rPr>
          <w:rFonts w:ascii="Times New Roman" w:eastAsia="Malgun Gothic" w:hAnsi="Times New Roman" w:cs="Times New Roman"/>
          <w:bCs/>
          <w:sz w:val="24"/>
          <w:szCs w:val="24"/>
          <w:lang w:val="kk-KZ"/>
        </w:rPr>
        <w:t>Ваш пол</w:t>
      </w:r>
    </w:p>
    <w:p w14:paraId="690FB745" w14:textId="6E0E0F03" w:rsidR="009A1431" w:rsidRPr="001D0F19" w:rsidRDefault="0083634C" w:rsidP="008213E9">
      <w:pPr>
        <w:widowControl w:val="0"/>
        <w:numPr>
          <w:ilvl w:val="0"/>
          <w:numId w:val="15"/>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Ер / </w:t>
      </w:r>
      <w:r w:rsidR="009A1431" w:rsidRPr="001D0F19">
        <w:rPr>
          <w:rFonts w:ascii="Times New Roman" w:eastAsia="Malgun Gothic" w:hAnsi="Times New Roman" w:cs="Times New Roman"/>
          <w:sz w:val="24"/>
          <w:szCs w:val="24"/>
          <w:lang w:val="kk-KZ"/>
        </w:rPr>
        <w:t>Мужчина</w:t>
      </w:r>
    </w:p>
    <w:p w14:paraId="1AF6CA8E" w14:textId="351575DB" w:rsidR="009A1431" w:rsidRPr="001D0F19" w:rsidRDefault="0083634C" w:rsidP="008213E9">
      <w:pPr>
        <w:widowControl w:val="0"/>
        <w:numPr>
          <w:ilvl w:val="0"/>
          <w:numId w:val="15"/>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Әйел / </w:t>
      </w:r>
      <w:r w:rsidR="009A1431" w:rsidRPr="001D0F19">
        <w:rPr>
          <w:rFonts w:ascii="Times New Roman" w:eastAsia="Malgun Gothic" w:hAnsi="Times New Roman" w:cs="Times New Roman"/>
          <w:sz w:val="24"/>
          <w:szCs w:val="24"/>
          <w:lang w:val="kk-KZ"/>
        </w:rPr>
        <w:t>Женщина</w:t>
      </w:r>
    </w:p>
    <w:p w14:paraId="08C56010"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sz w:val="24"/>
          <w:szCs w:val="24"/>
          <w:lang w:val="kk-KZ"/>
        </w:rPr>
      </w:pPr>
    </w:p>
    <w:p w14:paraId="1702FB50" w14:textId="5277A422" w:rsidR="009A1431" w:rsidRPr="001D0F19" w:rsidRDefault="0083634C" w:rsidP="008213E9">
      <w:pPr>
        <w:widowControl w:val="0"/>
        <w:numPr>
          <w:ilvl w:val="0"/>
          <w:numId w:val="27"/>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Сіздің жасыңыз / </w:t>
      </w:r>
      <w:r w:rsidR="009A1431" w:rsidRPr="001D0F19">
        <w:rPr>
          <w:rFonts w:ascii="Times New Roman" w:eastAsia="Malgun Gothic" w:hAnsi="Times New Roman" w:cs="Times New Roman"/>
          <w:bCs/>
          <w:sz w:val="24"/>
          <w:szCs w:val="24"/>
          <w:lang w:val="kk-KZ"/>
        </w:rPr>
        <w:t>Ваш возраст</w:t>
      </w:r>
    </w:p>
    <w:p w14:paraId="686FFA10"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18-25</w:t>
      </w:r>
    </w:p>
    <w:p w14:paraId="2AD91506"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26-30</w:t>
      </w:r>
    </w:p>
    <w:p w14:paraId="65085F85"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31-35</w:t>
      </w:r>
    </w:p>
    <w:p w14:paraId="0D455114"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36-40</w:t>
      </w:r>
    </w:p>
    <w:p w14:paraId="374424FD"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41-45</w:t>
      </w:r>
    </w:p>
    <w:p w14:paraId="4C4BC4A4"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46-50</w:t>
      </w:r>
    </w:p>
    <w:p w14:paraId="11C3B367"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51-55</w:t>
      </w:r>
    </w:p>
    <w:p w14:paraId="1BC63882"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56-60</w:t>
      </w:r>
    </w:p>
    <w:p w14:paraId="1E728EA6"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61-65</w:t>
      </w:r>
    </w:p>
    <w:p w14:paraId="2BD72B5B"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66-70</w:t>
      </w:r>
    </w:p>
    <w:p w14:paraId="78A70C9C" w14:textId="77777777" w:rsidR="009A1431" w:rsidRPr="001D0F19" w:rsidRDefault="009A1431" w:rsidP="008213E9">
      <w:pPr>
        <w:widowControl w:val="0"/>
        <w:numPr>
          <w:ilvl w:val="0"/>
          <w:numId w:val="18"/>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71-75</w:t>
      </w:r>
    </w:p>
    <w:p w14:paraId="3B9BB29C"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sz w:val="24"/>
          <w:szCs w:val="24"/>
          <w:lang w:val="kk-KZ"/>
        </w:rPr>
      </w:pPr>
    </w:p>
    <w:p w14:paraId="5F1FE0EA" w14:textId="7871FC49" w:rsidR="009A1431" w:rsidRPr="001D0F19" w:rsidRDefault="0083634C" w:rsidP="008213E9">
      <w:pPr>
        <w:widowControl w:val="0"/>
        <w:numPr>
          <w:ilvl w:val="0"/>
          <w:numId w:val="27"/>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Аяқталған біліміңіздің ең жоғарғы деңгейін көрсетіңіз / </w:t>
      </w:r>
      <w:r w:rsidR="009A1431" w:rsidRPr="001D0F19">
        <w:rPr>
          <w:rFonts w:ascii="Times New Roman" w:eastAsia="Malgun Gothic" w:hAnsi="Times New Roman" w:cs="Times New Roman"/>
          <w:bCs/>
          <w:sz w:val="24"/>
          <w:szCs w:val="24"/>
          <w:lang w:val="kk-KZ"/>
        </w:rPr>
        <w:t xml:space="preserve">Укажите наивысший уровень завершенного образования? </w:t>
      </w:r>
    </w:p>
    <w:p w14:paraId="65044D78" w14:textId="60ACA9B5" w:rsidR="009A1431" w:rsidRPr="001D0F19" w:rsidRDefault="009F03D9" w:rsidP="008213E9">
      <w:pPr>
        <w:widowControl w:val="0"/>
        <w:numPr>
          <w:ilvl w:val="0"/>
          <w:numId w:val="20"/>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Колледж түлегі / </w:t>
      </w:r>
      <w:r w:rsidR="009A1431" w:rsidRPr="001D0F19">
        <w:rPr>
          <w:rFonts w:ascii="Times New Roman" w:eastAsia="Malgun Gothic" w:hAnsi="Times New Roman" w:cs="Times New Roman"/>
          <w:sz w:val="24"/>
          <w:szCs w:val="24"/>
          <w:lang w:val="kk-KZ"/>
        </w:rPr>
        <w:t>Выпускник колледжа</w:t>
      </w:r>
    </w:p>
    <w:p w14:paraId="711CD3FA" w14:textId="35A77F4B" w:rsidR="009A1431" w:rsidRPr="001D0F19" w:rsidRDefault="009F03D9" w:rsidP="008213E9">
      <w:pPr>
        <w:widowControl w:val="0"/>
        <w:numPr>
          <w:ilvl w:val="0"/>
          <w:numId w:val="20"/>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Бакалавр немесе маман / </w:t>
      </w:r>
      <w:r w:rsidR="009A1431" w:rsidRPr="001D0F19">
        <w:rPr>
          <w:rFonts w:ascii="Times New Roman" w:eastAsia="Malgun Gothic" w:hAnsi="Times New Roman" w:cs="Times New Roman"/>
          <w:sz w:val="24"/>
          <w:szCs w:val="24"/>
          <w:lang w:val="kk-KZ"/>
        </w:rPr>
        <w:t>Бакалавр или специалист</w:t>
      </w:r>
    </w:p>
    <w:p w14:paraId="79FD006C" w14:textId="07C75929" w:rsidR="009A1431" w:rsidRPr="001D0F19" w:rsidRDefault="009F03D9" w:rsidP="008213E9">
      <w:pPr>
        <w:widowControl w:val="0"/>
        <w:numPr>
          <w:ilvl w:val="0"/>
          <w:numId w:val="20"/>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Магистр / </w:t>
      </w:r>
      <w:r w:rsidR="009A1431" w:rsidRPr="001D0F19">
        <w:rPr>
          <w:rFonts w:ascii="Times New Roman" w:eastAsia="Malgun Gothic" w:hAnsi="Times New Roman" w:cs="Times New Roman"/>
          <w:sz w:val="24"/>
          <w:szCs w:val="24"/>
          <w:lang w:val="kk-KZ"/>
        </w:rPr>
        <w:t>Магистр</w:t>
      </w:r>
    </w:p>
    <w:p w14:paraId="7A0630EF" w14:textId="2BF7F3C8" w:rsidR="009A1431" w:rsidRPr="001D0F19" w:rsidRDefault="009F03D9" w:rsidP="008213E9">
      <w:pPr>
        <w:widowControl w:val="0"/>
        <w:numPr>
          <w:ilvl w:val="0"/>
          <w:numId w:val="20"/>
        </w:numPr>
        <w:tabs>
          <w:tab w:val="left" w:pos="993"/>
          <w:tab w:val="left" w:pos="1276"/>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PhD доктор, бейіні бойынша доктор, ғылым кандидаты / </w:t>
      </w:r>
      <w:r w:rsidR="009A1431" w:rsidRPr="001D0F19">
        <w:rPr>
          <w:rFonts w:ascii="Times New Roman" w:eastAsia="Malgun Gothic" w:hAnsi="Times New Roman" w:cs="Times New Roman"/>
          <w:sz w:val="24"/>
          <w:szCs w:val="24"/>
          <w:lang w:val="kk-KZ"/>
        </w:rPr>
        <w:t>Доктор PhD</w:t>
      </w:r>
      <w:r w:rsidR="009A1431" w:rsidRPr="001D0F19">
        <w:rPr>
          <w:rFonts w:ascii="Times New Roman" w:eastAsia="Malgun Gothic" w:hAnsi="Times New Roman" w:cs="Times New Roman"/>
          <w:sz w:val="24"/>
          <w:szCs w:val="24"/>
          <w:lang w:val="kk-KZ" w:eastAsia="ko-KR"/>
        </w:rPr>
        <w:t>, доктор по профилю, кандидат наук</w:t>
      </w:r>
    </w:p>
    <w:p w14:paraId="5A902AD9" w14:textId="136691E8" w:rsidR="009A1431" w:rsidRPr="001D0F19" w:rsidRDefault="0053689F" w:rsidP="008213E9">
      <w:pPr>
        <w:widowControl w:val="0"/>
        <w:numPr>
          <w:ilvl w:val="0"/>
          <w:numId w:val="20"/>
        </w:numPr>
        <w:tabs>
          <w:tab w:val="left" w:pos="993"/>
          <w:tab w:val="left" w:pos="1276"/>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Ғылым докторы / </w:t>
      </w:r>
      <w:r w:rsidR="009A1431" w:rsidRPr="001D0F19">
        <w:rPr>
          <w:rFonts w:ascii="Times New Roman" w:eastAsia="Malgun Gothic" w:hAnsi="Times New Roman" w:cs="Times New Roman"/>
          <w:sz w:val="24"/>
          <w:szCs w:val="24"/>
          <w:lang w:val="kk-KZ"/>
        </w:rPr>
        <w:t>Доктор наук</w:t>
      </w:r>
    </w:p>
    <w:p w14:paraId="67C8A191" w14:textId="1A32430B" w:rsidR="009A1431" w:rsidRPr="001D0F19" w:rsidRDefault="0053689F" w:rsidP="008213E9">
      <w:pPr>
        <w:widowControl w:val="0"/>
        <w:numPr>
          <w:ilvl w:val="0"/>
          <w:numId w:val="20"/>
        </w:numPr>
        <w:tabs>
          <w:tab w:val="left" w:pos="993"/>
          <w:tab w:val="left" w:pos="1276"/>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sz w:val="24"/>
          <w:szCs w:val="24"/>
          <w:lang w:val="kk-KZ"/>
        </w:rPr>
        <w:t xml:space="preserve">Басқа (көрсетіңіз) / </w:t>
      </w:r>
      <w:r w:rsidR="009A1431" w:rsidRPr="001D0F19">
        <w:rPr>
          <w:rFonts w:ascii="Times New Roman" w:eastAsia="Malgun Gothic" w:hAnsi="Times New Roman" w:cs="Times New Roman"/>
          <w:sz w:val="24"/>
          <w:szCs w:val="24"/>
          <w:lang w:val="kk-KZ"/>
        </w:rPr>
        <w:t>Иное</w:t>
      </w:r>
      <w:r w:rsidR="009A1431" w:rsidRPr="001D0F19">
        <w:rPr>
          <w:rFonts w:ascii="Times New Roman" w:eastAsia="Malgun Gothic" w:hAnsi="Times New Roman" w:cs="Times New Roman"/>
          <w:bCs/>
          <w:sz w:val="24"/>
          <w:szCs w:val="24"/>
          <w:lang w:val="kk-KZ"/>
        </w:rPr>
        <w:t xml:space="preserve"> (укажите) _________________________________</w:t>
      </w:r>
    </w:p>
    <w:p w14:paraId="16EB369B" w14:textId="77777777" w:rsidR="009A1431" w:rsidRPr="001D0F19" w:rsidRDefault="009A1431" w:rsidP="008213E9">
      <w:pPr>
        <w:widowControl w:val="0"/>
        <w:tabs>
          <w:tab w:val="left" w:pos="993"/>
          <w:tab w:val="left" w:pos="1276"/>
        </w:tabs>
        <w:spacing w:after="0" w:line="240" w:lineRule="auto"/>
        <w:ind w:firstLine="709"/>
        <w:contextualSpacing/>
        <w:jc w:val="both"/>
        <w:rPr>
          <w:rFonts w:ascii="Times New Roman" w:eastAsia="Malgun Gothic" w:hAnsi="Times New Roman" w:cs="Times New Roman"/>
          <w:bCs/>
          <w:sz w:val="24"/>
          <w:szCs w:val="24"/>
          <w:lang w:val="kk-KZ"/>
        </w:rPr>
      </w:pPr>
    </w:p>
    <w:p w14:paraId="589AA69C" w14:textId="14DD5496" w:rsidR="009A1431" w:rsidRPr="001D0F19" w:rsidRDefault="009B5198" w:rsidP="008213E9">
      <w:pPr>
        <w:widowControl w:val="0"/>
        <w:numPr>
          <w:ilvl w:val="0"/>
          <w:numId w:val="27"/>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Өзіңіздің о</w:t>
      </w:r>
      <w:r w:rsidR="0053689F" w:rsidRPr="001D0F19">
        <w:rPr>
          <w:rFonts w:ascii="Times New Roman" w:eastAsia="Malgun Gothic" w:hAnsi="Times New Roman" w:cs="Times New Roman"/>
          <w:bCs/>
          <w:sz w:val="24"/>
          <w:szCs w:val="24"/>
          <w:lang w:val="kk-KZ"/>
        </w:rPr>
        <w:t xml:space="preserve">тбасылық жағдайыңызды көрсетіңіз / </w:t>
      </w:r>
      <w:r w:rsidR="009A1431" w:rsidRPr="001D0F19">
        <w:rPr>
          <w:rFonts w:ascii="Times New Roman" w:eastAsia="Malgun Gothic" w:hAnsi="Times New Roman" w:cs="Times New Roman"/>
          <w:bCs/>
          <w:sz w:val="24"/>
          <w:szCs w:val="24"/>
          <w:lang w:val="kk-KZ"/>
        </w:rPr>
        <w:t>Укажите Ваше семейное положение</w:t>
      </w:r>
    </w:p>
    <w:p w14:paraId="3FF68165" w14:textId="4BC3B0E4" w:rsidR="009A1431" w:rsidRPr="001D0F19" w:rsidRDefault="009B5198" w:rsidP="008213E9">
      <w:pPr>
        <w:widowControl w:val="0"/>
        <w:numPr>
          <w:ilvl w:val="0"/>
          <w:numId w:val="16"/>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Үйленген/Тұрмыста / </w:t>
      </w:r>
      <w:r w:rsidR="009A1431" w:rsidRPr="001D0F19">
        <w:rPr>
          <w:rFonts w:ascii="Times New Roman" w:eastAsia="Malgun Gothic" w:hAnsi="Times New Roman" w:cs="Times New Roman"/>
          <w:sz w:val="24"/>
          <w:szCs w:val="24"/>
          <w:lang w:val="kk-KZ"/>
        </w:rPr>
        <w:t>Женат/Замужем</w:t>
      </w:r>
    </w:p>
    <w:p w14:paraId="6ECEC78C" w14:textId="27DCCB15" w:rsidR="009A1431" w:rsidRPr="001D0F19" w:rsidRDefault="009B5198" w:rsidP="008213E9">
      <w:pPr>
        <w:widowControl w:val="0"/>
        <w:numPr>
          <w:ilvl w:val="0"/>
          <w:numId w:val="16"/>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Бойдақ/Тұрмыс құрмаған / </w:t>
      </w:r>
      <w:r w:rsidR="009A1431" w:rsidRPr="001D0F19">
        <w:rPr>
          <w:rFonts w:ascii="Times New Roman" w:eastAsia="Malgun Gothic" w:hAnsi="Times New Roman" w:cs="Times New Roman"/>
          <w:sz w:val="24"/>
          <w:szCs w:val="24"/>
          <w:lang w:val="kk-KZ"/>
        </w:rPr>
        <w:t>Холост/Незамужем</w:t>
      </w:r>
    </w:p>
    <w:p w14:paraId="0DCA271F" w14:textId="774B9D5A" w:rsidR="009A1431" w:rsidRPr="001D0F19" w:rsidRDefault="009B5198" w:rsidP="008213E9">
      <w:pPr>
        <w:widowControl w:val="0"/>
        <w:numPr>
          <w:ilvl w:val="0"/>
          <w:numId w:val="16"/>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Тұл еркек/Жесір әйел / </w:t>
      </w:r>
      <w:r w:rsidR="009A1431" w:rsidRPr="001D0F19">
        <w:rPr>
          <w:rFonts w:ascii="Times New Roman" w:eastAsia="Malgun Gothic" w:hAnsi="Times New Roman" w:cs="Times New Roman"/>
          <w:sz w:val="24"/>
          <w:szCs w:val="24"/>
          <w:lang w:val="kk-KZ"/>
        </w:rPr>
        <w:t>Вдовец/Вдова</w:t>
      </w:r>
    </w:p>
    <w:p w14:paraId="1F4B7B0C" w14:textId="102E0029" w:rsidR="009A1431" w:rsidRPr="001D0F19" w:rsidRDefault="009B5198" w:rsidP="008213E9">
      <w:pPr>
        <w:widowControl w:val="0"/>
        <w:numPr>
          <w:ilvl w:val="0"/>
          <w:numId w:val="16"/>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Ажырасқан / </w:t>
      </w:r>
      <w:r w:rsidR="009A1431" w:rsidRPr="001D0F19">
        <w:rPr>
          <w:rFonts w:ascii="Times New Roman" w:eastAsia="Malgun Gothic" w:hAnsi="Times New Roman" w:cs="Times New Roman"/>
          <w:sz w:val="24"/>
          <w:szCs w:val="24"/>
          <w:lang w:val="kk-KZ"/>
        </w:rPr>
        <w:t>Разведен/Разведена</w:t>
      </w:r>
    </w:p>
    <w:p w14:paraId="2DBC4A56"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sz w:val="24"/>
          <w:szCs w:val="24"/>
          <w:lang w:val="kk-KZ"/>
        </w:rPr>
      </w:pPr>
    </w:p>
    <w:p w14:paraId="2B7C89F4" w14:textId="6EE0317C" w:rsidR="009A1431" w:rsidRPr="001D0F19" w:rsidRDefault="00ED0955" w:rsidP="008213E9">
      <w:pPr>
        <w:widowControl w:val="0"/>
        <w:numPr>
          <w:ilvl w:val="0"/>
          <w:numId w:val="27"/>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Сіздің қанша балаңыз бар? / </w:t>
      </w:r>
      <w:r w:rsidR="009A1431" w:rsidRPr="001D0F19">
        <w:rPr>
          <w:rFonts w:ascii="Times New Roman" w:eastAsia="Malgun Gothic" w:hAnsi="Times New Roman" w:cs="Times New Roman"/>
          <w:bCs/>
          <w:sz w:val="24"/>
          <w:szCs w:val="24"/>
          <w:lang w:val="kk-KZ"/>
        </w:rPr>
        <w:t>Сколько у вас детей?</w:t>
      </w:r>
    </w:p>
    <w:p w14:paraId="63C51EC5" w14:textId="77777777" w:rsidR="009A1431" w:rsidRPr="001D0F19" w:rsidRDefault="009A1431" w:rsidP="008213E9">
      <w:pPr>
        <w:widowControl w:val="0"/>
        <w:numPr>
          <w:ilvl w:val="0"/>
          <w:numId w:val="17"/>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w:t>
      </w:r>
    </w:p>
    <w:p w14:paraId="1C3A5033" w14:textId="77777777" w:rsidR="009A1431" w:rsidRPr="001D0F19" w:rsidRDefault="009A1431" w:rsidP="008213E9">
      <w:pPr>
        <w:widowControl w:val="0"/>
        <w:numPr>
          <w:ilvl w:val="0"/>
          <w:numId w:val="17"/>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2</w:t>
      </w:r>
    </w:p>
    <w:p w14:paraId="042365D6" w14:textId="77777777" w:rsidR="009A1431" w:rsidRPr="001D0F19" w:rsidRDefault="009A1431" w:rsidP="008213E9">
      <w:pPr>
        <w:widowControl w:val="0"/>
        <w:numPr>
          <w:ilvl w:val="0"/>
          <w:numId w:val="17"/>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3</w:t>
      </w:r>
    </w:p>
    <w:p w14:paraId="5D0663C9" w14:textId="77777777" w:rsidR="009A1431" w:rsidRPr="001D0F19" w:rsidRDefault="009A1431" w:rsidP="008213E9">
      <w:pPr>
        <w:widowControl w:val="0"/>
        <w:numPr>
          <w:ilvl w:val="0"/>
          <w:numId w:val="17"/>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4</w:t>
      </w:r>
    </w:p>
    <w:p w14:paraId="592EF3D4" w14:textId="77777777" w:rsidR="009A1431" w:rsidRPr="001D0F19" w:rsidRDefault="009A1431" w:rsidP="008213E9">
      <w:pPr>
        <w:widowControl w:val="0"/>
        <w:numPr>
          <w:ilvl w:val="0"/>
          <w:numId w:val="17"/>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5</w:t>
      </w:r>
    </w:p>
    <w:p w14:paraId="794CF5BC" w14:textId="2CBB7472" w:rsidR="009A1431" w:rsidRPr="001D0F19" w:rsidRDefault="00ED0955" w:rsidP="008213E9">
      <w:pPr>
        <w:widowControl w:val="0"/>
        <w:numPr>
          <w:ilvl w:val="0"/>
          <w:numId w:val="17"/>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5-тен көп / </w:t>
      </w:r>
      <w:r w:rsidR="009A1431" w:rsidRPr="001D0F19">
        <w:rPr>
          <w:rFonts w:ascii="Times New Roman" w:eastAsia="Malgun Gothic" w:hAnsi="Times New Roman" w:cs="Times New Roman"/>
          <w:sz w:val="24"/>
          <w:szCs w:val="24"/>
          <w:lang w:val="kk-KZ"/>
        </w:rPr>
        <w:t>Более 5</w:t>
      </w:r>
    </w:p>
    <w:p w14:paraId="187C38D1" w14:textId="77777777" w:rsidR="009A1431" w:rsidRPr="001D0F19" w:rsidRDefault="009A143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709C65CA" w14:textId="6AA109CD" w:rsidR="009A1431" w:rsidRPr="001D0F19" w:rsidRDefault="00ED0955" w:rsidP="008213E9">
      <w:pPr>
        <w:widowControl w:val="0"/>
        <w:numPr>
          <w:ilvl w:val="0"/>
          <w:numId w:val="27"/>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Сіз қай өңірде тұрасыз? / </w:t>
      </w:r>
      <w:r w:rsidR="009A1431" w:rsidRPr="001D0F19">
        <w:rPr>
          <w:rFonts w:ascii="Times New Roman" w:eastAsia="Malgun Gothic" w:hAnsi="Times New Roman" w:cs="Times New Roman"/>
          <w:bCs/>
          <w:sz w:val="24"/>
          <w:szCs w:val="24"/>
          <w:lang w:val="kk-KZ"/>
        </w:rPr>
        <w:t>В каком регионе Вы проживаете?</w:t>
      </w:r>
    </w:p>
    <w:p w14:paraId="3AF9FB9B" w14:textId="76F158A6"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Астана қаласы / </w:t>
      </w:r>
      <w:r w:rsidR="009A1431" w:rsidRPr="001D0F19">
        <w:rPr>
          <w:rFonts w:ascii="Times New Roman" w:eastAsia="Malgun Gothic" w:hAnsi="Times New Roman" w:cs="Times New Roman"/>
          <w:sz w:val="24"/>
          <w:szCs w:val="24"/>
          <w:lang w:val="kk-KZ"/>
        </w:rPr>
        <w:t>город Астана</w:t>
      </w:r>
    </w:p>
    <w:p w14:paraId="233641A7" w14:textId="5AAF4C23"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Алматы қаласы / </w:t>
      </w:r>
      <w:r w:rsidR="009A1431" w:rsidRPr="001D0F19">
        <w:rPr>
          <w:rFonts w:ascii="Times New Roman" w:eastAsia="Malgun Gothic" w:hAnsi="Times New Roman" w:cs="Times New Roman"/>
          <w:sz w:val="24"/>
          <w:szCs w:val="24"/>
          <w:lang w:val="kk-KZ"/>
        </w:rPr>
        <w:t>город Алматы</w:t>
      </w:r>
    </w:p>
    <w:p w14:paraId="73815D0F" w14:textId="3B36EB72"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Шымкент қаласы / </w:t>
      </w:r>
      <w:r w:rsidR="009A1431" w:rsidRPr="001D0F19">
        <w:rPr>
          <w:rFonts w:ascii="Times New Roman" w:eastAsia="Malgun Gothic" w:hAnsi="Times New Roman" w:cs="Times New Roman"/>
          <w:sz w:val="24"/>
          <w:szCs w:val="24"/>
          <w:lang w:val="kk-KZ"/>
        </w:rPr>
        <w:t>город Шымкент</w:t>
      </w:r>
    </w:p>
    <w:p w14:paraId="44DC0DE6" w14:textId="3B3D1224"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Ақмола облысы / </w:t>
      </w:r>
      <w:r w:rsidR="009A1431" w:rsidRPr="001D0F19">
        <w:rPr>
          <w:rFonts w:ascii="Times New Roman" w:eastAsia="Malgun Gothic" w:hAnsi="Times New Roman" w:cs="Times New Roman"/>
          <w:sz w:val="24"/>
          <w:szCs w:val="24"/>
          <w:lang w:val="kk-KZ"/>
        </w:rPr>
        <w:t>Акмолинская область</w:t>
      </w:r>
    </w:p>
    <w:p w14:paraId="490DF75D" w14:textId="204853E0"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Ақтөбе облысы / </w:t>
      </w:r>
      <w:r w:rsidR="009A1431" w:rsidRPr="001D0F19">
        <w:rPr>
          <w:rFonts w:ascii="Times New Roman" w:eastAsia="Malgun Gothic" w:hAnsi="Times New Roman" w:cs="Times New Roman"/>
          <w:sz w:val="24"/>
          <w:szCs w:val="24"/>
          <w:lang w:val="kk-KZ"/>
        </w:rPr>
        <w:t xml:space="preserve">Актюбинская область </w:t>
      </w:r>
    </w:p>
    <w:p w14:paraId="37D77736" w14:textId="6434BC5A"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Алматы облысы / </w:t>
      </w:r>
      <w:r w:rsidR="009A1431" w:rsidRPr="001D0F19">
        <w:rPr>
          <w:rFonts w:ascii="Times New Roman" w:eastAsia="Malgun Gothic" w:hAnsi="Times New Roman" w:cs="Times New Roman"/>
          <w:sz w:val="24"/>
          <w:szCs w:val="24"/>
          <w:lang w:val="kk-KZ"/>
        </w:rPr>
        <w:t>Алматинская область</w:t>
      </w:r>
    </w:p>
    <w:p w14:paraId="600536F2" w14:textId="1E69981C"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Атырау облысы / </w:t>
      </w:r>
      <w:r w:rsidR="009A1431" w:rsidRPr="001D0F19">
        <w:rPr>
          <w:rFonts w:ascii="Times New Roman" w:eastAsia="Malgun Gothic" w:hAnsi="Times New Roman" w:cs="Times New Roman"/>
          <w:sz w:val="24"/>
          <w:szCs w:val="24"/>
          <w:lang w:val="kk-KZ"/>
        </w:rPr>
        <w:t>Атырауская область</w:t>
      </w:r>
    </w:p>
    <w:p w14:paraId="4319C412" w14:textId="4D38EEAF"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Шығыс Қазақстан облысы / </w:t>
      </w:r>
      <w:r w:rsidR="009A1431" w:rsidRPr="001D0F19">
        <w:rPr>
          <w:rFonts w:ascii="Times New Roman" w:eastAsia="Malgun Gothic" w:hAnsi="Times New Roman" w:cs="Times New Roman"/>
          <w:sz w:val="24"/>
          <w:szCs w:val="24"/>
          <w:lang w:val="kk-KZ"/>
        </w:rPr>
        <w:t xml:space="preserve">Восточно – Казахстанская область </w:t>
      </w:r>
    </w:p>
    <w:p w14:paraId="4E83BE6E" w14:textId="23EA206D"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Жамбыл облысы / </w:t>
      </w:r>
      <w:r w:rsidR="009A1431" w:rsidRPr="001D0F19">
        <w:rPr>
          <w:rFonts w:ascii="Times New Roman" w:eastAsia="Malgun Gothic" w:hAnsi="Times New Roman" w:cs="Times New Roman"/>
          <w:sz w:val="24"/>
          <w:szCs w:val="24"/>
          <w:lang w:val="kk-KZ"/>
        </w:rPr>
        <w:t>Жамбылская область</w:t>
      </w:r>
    </w:p>
    <w:p w14:paraId="2F2D5E46" w14:textId="17B210AD"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Батыс Қазақстан облысы / </w:t>
      </w:r>
      <w:r w:rsidR="009A1431" w:rsidRPr="001D0F19">
        <w:rPr>
          <w:rFonts w:ascii="Times New Roman" w:eastAsia="Malgun Gothic" w:hAnsi="Times New Roman" w:cs="Times New Roman"/>
          <w:sz w:val="24"/>
          <w:szCs w:val="24"/>
          <w:lang w:val="kk-KZ"/>
        </w:rPr>
        <w:t>Западно-Казахстанская область</w:t>
      </w:r>
    </w:p>
    <w:p w14:paraId="7A8674E0" w14:textId="5F8B71E4"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Қарағанды облысы / </w:t>
      </w:r>
      <w:r w:rsidR="009A1431" w:rsidRPr="001D0F19">
        <w:rPr>
          <w:rFonts w:ascii="Times New Roman" w:eastAsia="Malgun Gothic" w:hAnsi="Times New Roman" w:cs="Times New Roman"/>
          <w:sz w:val="24"/>
          <w:szCs w:val="24"/>
          <w:lang w:val="kk-KZ"/>
        </w:rPr>
        <w:t>Карагандинская область</w:t>
      </w:r>
    </w:p>
    <w:p w14:paraId="133EA03A" w14:textId="4E77299A"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Қостанай облысы / </w:t>
      </w:r>
      <w:r w:rsidR="009A1431" w:rsidRPr="001D0F19">
        <w:rPr>
          <w:rFonts w:ascii="Times New Roman" w:eastAsia="Malgun Gothic" w:hAnsi="Times New Roman" w:cs="Times New Roman"/>
          <w:sz w:val="24"/>
          <w:szCs w:val="24"/>
          <w:lang w:val="kk-KZ"/>
        </w:rPr>
        <w:t>Костанайская область</w:t>
      </w:r>
    </w:p>
    <w:p w14:paraId="64958571" w14:textId="6567F982"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Қызылорда облысы / </w:t>
      </w:r>
      <w:r w:rsidR="009A1431" w:rsidRPr="001D0F19">
        <w:rPr>
          <w:rFonts w:ascii="Times New Roman" w:eastAsia="Malgun Gothic" w:hAnsi="Times New Roman" w:cs="Times New Roman"/>
          <w:sz w:val="24"/>
          <w:szCs w:val="24"/>
          <w:lang w:val="kk-KZ"/>
        </w:rPr>
        <w:t>Кызылординская область</w:t>
      </w:r>
    </w:p>
    <w:p w14:paraId="572D3EFA" w14:textId="4F0C7C6C"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Маңғыстау облысы / </w:t>
      </w:r>
      <w:r w:rsidR="009A1431" w:rsidRPr="001D0F19">
        <w:rPr>
          <w:rFonts w:ascii="Times New Roman" w:eastAsia="Malgun Gothic" w:hAnsi="Times New Roman" w:cs="Times New Roman"/>
          <w:sz w:val="24"/>
          <w:szCs w:val="24"/>
          <w:lang w:val="kk-KZ"/>
        </w:rPr>
        <w:t>Мангистауская область</w:t>
      </w:r>
    </w:p>
    <w:p w14:paraId="7DD5F17B" w14:textId="75AD5021"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Павлодар облысы / </w:t>
      </w:r>
      <w:r w:rsidR="009A1431" w:rsidRPr="001D0F19">
        <w:rPr>
          <w:rFonts w:ascii="Times New Roman" w:eastAsia="Malgun Gothic" w:hAnsi="Times New Roman" w:cs="Times New Roman"/>
          <w:sz w:val="24"/>
          <w:szCs w:val="24"/>
          <w:lang w:val="kk-KZ"/>
        </w:rPr>
        <w:t>Павлодарская область</w:t>
      </w:r>
    </w:p>
    <w:p w14:paraId="139DF4C5" w14:textId="55C5AB18"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Солтүстік-Қазақстан облысы / </w:t>
      </w:r>
      <w:r w:rsidR="009A1431" w:rsidRPr="001D0F19">
        <w:rPr>
          <w:rFonts w:ascii="Times New Roman" w:eastAsia="Malgun Gothic" w:hAnsi="Times New Roman" w:cs="Times New Roman"/>
          <w:sz w:val="24"/>
          <w:szCs w:val="24"/>
          <w:lang w:val="kk-KZ"/>
        </w:rPr>
        <w:t>Северо – Казахстанская область</w:t>
      </w:r>
    </w:p>
    <w:p w14:paraId="2DC3F16D" w14:textId="070CE9A2"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Түркістан облысы / </w:t>
      </w:r>
      <w:r w:rsidR="009A1431" w:rsidRPr="001D0F19">
        <w:rPr>
          <w:rFonts w:ascii="Times New Roman" w:eastAsia="Malgun Gothic" w:hAnsi="Times New Roman" w:cs="Times New Roman"/>
          <w:sz w:val="24"/>
          <w:szCs w:val="24"/>
          <w:lang w:val="kk-KZ"/>
        </w:rPr>
        <w:t>Туркестанская область</w:t>
      </w:r>
    </w:p>
    <w:p w14:paraId="51119D7E" w14:textId="727D1295"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Абай облысы / </w:t>
      </w:r>
      <w:r w:rsidR="009A1431" w:rsidRPr="001D0F19">
        <w:rPr>
          <w:rFonts w:ascii="Times New Roman" w:eastAsia="Malgun Gothic" w:hAnsi="Times New Roman" w:cs="Times New Roman"/>
          <w:sz w:val="24"/>
          <w:szCs w:val="24"/>
          <w:lang w:val="kk-KZ"/>
        </w:rPr>
        <w:t>Область Абай</w:t>
      </w:r>
    </w:p>
    <w:p w14:paraId="2BD3BBC6" w14:textId="2DB51A47"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Жетісу облысы / </w:t>
      </w:r>
      <w:r w:rsidR="009A1431" w:rsidRPr="001D0F19">
        <w:rPr>
          <w:rFonts w:ascii="Times New Roman" w:eastAsia="Malgun Gothic" w:hAnsi="Times New Roman" w:cs="Times New Roman"/>
          <w:sz w:val="24"/>
          <w:szCs w:val="24"/>
          <w:lang w:val="kk-KZ"/>
        </w:rPr>
        <w:t>Область Жетысу</w:t>
      </w:r>
    </w:p>
    <w:p w14:paraId="74D75BF7" w14:textId="7CA0343F" w:rsidR="009A1431" w:rsidRPr="001D0F19" w:rsidRDefault="00ED0955" w:rsidP="008213E9">
      <w:pPr>
        <w:widowControl w:val="0"/>
        <w:numPr>
          <w:ilvl w:val="0"/>
          <w:numId w:val="19"/>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Ұлытау облысы / </w:t>
      </w:r>
      <w:r w:rsidR="009A1431" w:rsidRPr="001D0F19">
        <w:rPr>
          <w:rFonts w:ascii="Times New Roman" w:eastAsia="Malgun Gothic" w:hAnsi="Times New Roman" w:cs="Times New Roman"/>
          <w:sz w:val="24"/>
          <w:szCs w:val="24"/>
          <w:lang w:val="kk-KZ"/>
        </w:rPr>
        <w:t>Область Улытау</w:t>
      </w:r>
    </w:p>
    <w:p w14:paraId="04F0060D"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sz w:val="24"/>
          <w:szCs w:val="24"/>
          <w:lang w:val="kk-KZ"/>
        </w:rPr>
      </w:pPr>
    </w:p>
    <w:p w14:paraId="0724C2D2" w14:textId="4A682C95" w:rsidR="009A1431" w:rsidRPr="001D0F19" w:rsidRDefault="00ED0955" w:rsidP="008213E9">
      <w:pPr>
        <w:widowControl w:val="0"/>
        <w:numPr>
          <w:ilvl w:val="0"/>
          <w:numId w:val="27"/>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Мемлекеттік органыңыздың деңгейін көрсетіңіз / </w:t>
      </w:r>
      <w:r w:rsidR="009A1431" w:rsidRPr="001D0F19">
        <w:rPr>
          <w:rFonts w:ascii="Times New Roman" w:eastAsia="Malgun Gothic" w:hAnsi="Times New Roman" w:cs="Times New Roman"/>
          <w:bCs/>
          <w:sz w:val="24"/>
          <w:szCs w:val="24"/>
          <w:lang w:val="kk-KZ"/>
        </w:rPr>
        <w:t>Укажите уровень Вашего государственного органа</w:t>
      </w:r>
    </w:p>
    <w:p w14:paraId="28529834" w14:textId="0C0971D6" w:rsidR="009A1431" w:rsidRPr="001D0F19" w:rsidRDefault="00ED0955" w:rsidP="008213E9">
      <w:pPr>
        <w:widowControl w:val="0"/>
        <w:numPr>
          <w:ilvl w:val="0"/>
          <w:numId w:val="26"/>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Орталық мемлекеттік орган / </w:t>
      </w:r>
      <w:r w:rsidR="009A1431" w:rsidRPr="001D0F19">
        <w:rPr>
          <w:rFonts w:ascii="Times New Roman" w:eastAsia="Malgun Gothic" w:hAnsi="Times New Roman" w:cs="Times New Roman"/>
          <w:bCs/>
          <w:sz w:val="24"/>
          <w:szCs w:val="24"/>
          <w:lang w:val="kk-KZ"/>
        </w:rPr>
        <w:t>Центральный государственный орган</w:t>
      </w:r>
    </w:p>
    <w:p w14:paraId="03A5D949" w14:textId="19A5F212" w:rsidR="009A1431" w:rsidRPr="001D0F19" w:rsidRDefault="00ED0955" w:rsidP="008213E9">
      <w:pPr>
        <w:widowControl w:val="0"/>
        <w:numPr>
          <w:ilvl w:val="0"/>
          <w:numId w:val="26"/>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Жергілікті атқарушы орган / </w:t>
      </w:r>
      <w:r w:rsidR="009A1431" w:rsidRPr="001D0F19">
        <w:rPr>
          <w:rFonts w:ascii="Times New Roman" w:eastAsia="Malgun Gothic" w:hAnsi="Times New Roman" w:cs="Times New Roman"/>
          <w:bCs/>
          <w:sz w:val="24"/>
          <w:szCs w:val="24"/>
          <w:lang w:val="kk-KZ"/>
        </w:rPr>
        <w:t>Местный исполнительный орган</w:t>
      </w:r>
    </w:p>
    <w:p w14:paraId="0C8D898F" w14:textId="48AB2D18" w:rsidR="009A1431" w:rsidRPr="001D0F19" w:rsidRDefault="00D773CF" w:rsidP="008213E9">
      <w:pPr>
        <w:widowControl w:val="0"/>
        <w:numPr>
          <w:ilvl w:val="0"/>
          <w:numId w:val="26"/>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Орталық мемлекеттік органның аумақтық департаменті / </w:t>
      </w:r>
      <w:r w:rsidR="009A1431" w:rsidRPr="001D0F19">
        <w:rPr>
          <w:rFonts w:ascii="Times New Roman" w:eastAsia="Malgun Gothic" w:hAnsi="Times New Roman" w:cs="Times New Roman"/>
          <w:bCs/>
          <w:sz w:val="24"/>
          <w:szCs w:val="24"/>
          <w:lang w:val="kk-KZ"/>
        </w:rPr>
        <w:t>Территориальный департамент центрального государственного органа</w:t>
      </w:r>
    </w:p>
    <w:p w14:paraId="2CE2E3BB" w14:textId="7420FF1C" w:rsidR="009A1431" w:rsidRPr="001D0F19" w:rsidRDefault="00ED0955" w:rsidP="008213E9">
      <w:pPr>
        <w:widowControl w:val="0"/>
        <w:numPr>
          <w:ilvl w:val="0"/>
          <w:numId w:val="26"/>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Басқа (көрсетіңіз) / </w:t>
      </w:r>
      <w:r w:rsidR="009A1431" w:rsidRPr="001D0F19">
        <w:rPr>
          <w:rFonts w:ascii="Times New Roman" w:eastAsia="Malgun Gothic" w:hAnsi="Times New Roman" w:cs="Times New Roman"/>
          <w:bCs/>
          <w:sz w:val="24"/>
          <w:szCs w:val="24"/>
          <w:lang w:val="kk-KZ"/>
        </w:rPr>
        <w:t>Иное (укажите) _________________________________</w:t>
      </w:r>
    </w:p>
    <w:p w14:paraId="174739EE" w14:textId="77777777" w:rsidR="009A1431" w:rsidRPr="001D0F19" w:rsidRDefault="009A1431" w:rsidP="008213E9">
      <w:pPr>
        <w:widowControl w:val="0"/>
        <w:tabs>
          <w:tab w:val="left" w:pos="993"/>
          <w:tab w:val="left" w:pos="1701"/>
          <w:tab w:val="left" w:pos="1843"/>
        </w:tabs>
        <w:spacing w:after="0" w:line="240" w:lineRule="auto"/>
        <w:ind w:firstLine="709"/>
        <w:contextualSpacing/>
        <w:jc w:val="both"/>
        <w:rPr>
          <w:rFonts w:ascii="Times New Roman" w:eastAsia="Malgun Gothic" w:hAnsi="Times New Roman" w:cs="Times New Roman"/>
          <w:bCs/>
          <w:sz w:val="24"/>
          <w:szCs w:val="24"/>
          <w:lang w:val="kk-KZ"/>
        </w:rPr>
      </w:pPr>
    </w:p>
    <w:p w14:paraId="22860D65" w14:textId="6919219D" w:rsidR="009A1431" w:rsidRPr="001D0F19" w:rsidRDefault="00D773CF" w:rsidP="008213E9">
      <w:pPr>
        <w:widowControl w:val="0"/>
        <w:numPr>
          <w:ilvl w:val="0"/>
          <w:numId w:val="27"/>
        </w:numPr>
        <w:tabs>
          <w:tab w:val="left" w:pos="993"/>
        </w:tabs>
        <w:spacing w:after="0" w:line="240" w:lineRule="auto"/>
        <w:ind w:left="0" w:firstLine="709"/>
        <w:contextualSpacing/>
        <w:jc w:val="both"/>
        <w:rPr>
          <w:rFonts w:ascii="Times New Roman" w:eastAsia="Malgun Gothic" w:hAnsi="Times New Roman" w:cs="Times New Roman"/>
          <w:bCs/>
          <w:i/>
          <w:sz w:val="24"/>
          <w:szCs w:val="24"/>
          <w:u w:val="single"/>
          <w:lang w:val="kk-KZ"/>
        </w:rPr>
      </w:pPr>
      <w:r w:rsidRPr="001D0F19">
        <w:rPr>
          <w:rFonts w:ascii="Times New Roman" w:eastAsia="Malgun Gothic" w:hAnsi="Times New Roman" w:cs="Times New Roman"/>
          <w:bCs/>
          <w:sz w:val="24"/>
          <w:szCs w:val="24"/>
          <w:lang w:val="kk-KZ"/>
        </w:rPr>
        <w:t>Сіз қай мемлекеттік органда қызмет атқарасыз?</w:t>
      </w:r>
      <w:r w:rsidRPr="001D0F19">
        <w:rPr>
          <w:rFonts w:ascii="Times New Roman" w:eastAsia="Malgun Gothic" w:hAnsi="Times New Roman" w:cs="Times New Roman"/>
          <w:bCs/>
          <w:i/>
          <w:sz w:val="24"/>
          <w:szCs w:val="24"/>
          <w:lang w:val="kk-KZ"/>
        </w:rPr>
        <w:t xml:space="preserve"> </w:t>
      </w:r>
      <w:r w:rsidRPr="001D0F19">
        <w:rPr>
          <w:rFonts w:ascii="Times New Roman" w:eastAsia="Malgun Gothic" w:hAnsi="Times New Roman" w:cs="Times New Roman"/>
          <w:i/>
          <w:sz w:val="24"/>
          <w:szCs w:val="24"/>
          <w:lang w:val="kk-KZ"/>
        </w:rPr>
        <w:t>(</w:t>
      </w:r>
      <w:r w:rsidRPr="001D0F19">
        <w:rPr>
          <w:rFonts w:ascii="Times New Roman" w:eastAsia="Malgun Gothic" w:hAnsi="Times New Roman" w:cs="Times New Roman"/>
          <w:bCs/>
          <w:i/>
          <w:sz w:val="24"/>
          <w:szCs w:val="24"/>
          <w:lang w:val="kk-KZ"/>
        </w:rPr>
        <w:t>тізімнен таңдаңыз)</w:t>
      </w:r>
      <w:r w:rsidRPr="001D0F19">
        <w:rPr>
          <w:rFonts w:ascii="Times New Roman" w:eastAsia="Malgun Gothic" w:hAnsi="Times New Roman" w:cs="Times New Roman"/>
          <w:bCs/>
          <w:sz w:val="24"/>
          <w:szCs w:val="24"/>
          <w:lang w:val="kk-KZ"/>
        </w:rPr>
        <w:t xml:space="preserve"> / </w:t>
      </w:r>
      <w:r w:rsidR="009A1431" w:rsidRPr="001D0F19">
        <w:rPr>
          <w:rFonts w:ascii="Times New Roman" w:eastAsia="Malgun Gothic" w:hAnsi="Times New Roman" w:cs="Times New Roman"/>
          <w:bCs/>
          <w:sz w:val="24"/>
          <w:szCs w:val="24"/>
          <w:lang w:val="kk-KZ"/>
        </w:rPr>
        <w:t xml:space="preserve">Укажите какой государственный орган Вы представляете? </w:t>
      </w:r>
      <w:r w:rsidRPr="001D0F19">
        <w:rPr>
          <w:rFonts w:ascii="Times New Roman" w:eastAsia="Malgun Gothic" w:hAnsi="Times New Roman" w:cs="Times New Roman"/>
          <w:i/>
          <w:iCs/>
          <w:sz w:val="24"/>
          <w:szCs w:val="24"/>
          <w:lang w:val="kk-KZ"/>
        </w:rPr>
        <w:t>(</w:t>
      </w:r>
      <w:r w:rsidR="00BE486E" w:rsidRPr="001D0F19">
        <w:rPr>
          <w:rFonts w:ascii="Times New Roman" w:eastAsia="Malgun Gothic" w:hAnsi="Times New Roman" w:cs="Times New Roman"/>
          <w:i/>
          <w:iCs/>
          <w:sz w:val="24"/>
          <w:szCs w:val="24"/>
          <w:lang w:val="kk-KZ"/>
        </w:rPr>
        <w:t>выпадающий список</w:t>
      </w:r>
      <w:r w:rsidRPr="001D0F19">
        <w:rPr>
          <w:rFonts w:ascii="Times New Roman" w:eastAsia="Malgun Gothic" w:hAnsi="Times New Roman" w:cs="Times New Roman"/>
          <w:i/>
          <w:iCs/>
          <w:sz w:val="24"/>
          <w:szCs w:val="24"/>
          <w:lang w:val="kk-KZ"/>
        </w:rPr>
        <w:t>)</w:t>
      </w:r>
    </w:p>
    <w:p w14:paraId="0BBC9C6F" w14:textId="2FACD4F8" w:rsidR="009A1431" w:rsidRPr="001D0F19" w:rsidRDefault="007F78AE" w:rsidP="008213E9">
      <w:pPr>
        <w:widowControl w:val="0"/>
        <w:numPr>
          <w:ilvl w:val="0"/>
          <w:numId w:val="23"/>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Облыстық әкімдік, республикалық маңызы бар қаланың, астананың әкімдігі  / </w:t>
      </w:r>
      <w:r w:rsidR="009A1431" w:rsidRPr="001D0F19">
        <w:rPr>
          <w:rFonts w:ascii="Times New Roman" w:eastAsia="Malgun Gothic" w:hAnsi="Times New Roman" w:cs="Times New Roman"/>
          <w:sz w:val="24"/>
          <w:szCs w:val="24"/>
          <w:lang w:val="kk-KZ"/>
        </w:rPr>
        <w:t>Областной Акимат</w:t>
      </w:r>
      <w:r w:rsidR="009A1431" w:rsidRPr="001D0F19">
        <w:rPr>
          <w:rFonts w:ascii="Times New Roman" w:eastAsia="Malgun Gothic" w:hAnsi="Times New Roman" w:cs="Times New Roman"/>
          <w:sz w:val="24"/>
          <w:szCs w:val="24"/>
          <w:lang w:val="kk-KZ" w:eastAsia="ko-KR"/>
        </w:rPr>
        <w:t>, Акимат города республиканского значения, столицы</w:t>
      </w:r>
    </w:p>
    <w:p w14:paraId="5DC9FF67" w14:textId="3AA72DDF" w:rsidR="009A1431" w:rsidRPr="001D0F19" w:rsidRDefault="007F78AE" w:rsidP="008213E9">
      <w:pPr>
        <w:widowControl w:val="0"/>
        <w:numPr>
          <w:ilvl w:val="0"/>
          <w:numId w:val="23"/>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Аудандық әкімдік / </w:t>
      </w:r>
      <w:r w:rsidR="009A1431" w:rsidRPr="001D0F19">
        <w:rPr>
          <w:rFonts w:ascii="Times New Roman" w:eastAsia="Malgun Gothic" w:hAnsi="Times New Roman" w:cs="Times New Roman"/>
          <w:sz w:val="24"/>
          <w:szCs w:val="24"/>
          <w:lang w:val="kk-KZ"/>
        </w:rPr>
        <w:t>Районный Акимат</w:t>
      </w:r>
    </w:p>
    <w:p w14:paraId="2957EB49" w14:textId="55CB870C" w:rsidR="009A1431" w:rsidRPr="001D0F19" w:rsidRDefault="007F78AE" w:rsidP="008213E9">
      <w:pPr>
        <w:widowControl w:val="0"/>
        <w:numPr>
          <w:ilvl w:val="0"/>
          <w:numId w:val="23"/>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Ауылдық әкімдік / </w:t>
      </w:r>
      <w:r w:rsidR="009A1431" w:rsidRPr="001D0F19">
        <w:rPr>
          <w:rFonts w:ascii="Times New Roman" w:eastAsia="Malgun Gothic" w:hAnsi="Times New Roman" w:cs="Times New Roman"/>
          <w:sz w:val="24"/>
          <w:szCs w:val="24"/>
          <w:lang w:val="kk-KZ"/>
        </w:rPr>
        <w:t>Сельский Акимат</w:t>
      </w:r>
    </w:p>
    <w:p w14:paraId="2CEA1355" w14:textId="4C499F9B" w:rsidR="009A1431" w:rsidRPr="001D0F19" w:rsidRDefault="0022767D" w:rsidP="008213E9">
      <w:pPr>
        <w:widowControl w:val="0"/>
        <w:numPr>
          <w:ilvl w:val="0"/>
          <w:numId w:val="23"/>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Сыртқы істер министрлігі / </w:t>
      </w:r>
      <w:r w:rsidR="009A1431" w:rsidRPr="001D0F19">
        <w:rPr>
          <w:rFonts w:ascii="Times New Roman" w:eastAsia="Malgun Gothic" w:hAnsi="Times New Roman" w:cs="Times New Roman"/>
          <w:sz w:val="24"/>
          <w:szCs w:val="24"/>
          <w:lang w:val="kk-KZ"/>
        </w:rPr>
        <w:t>Министерство иностранных дел РК</w:t>
      </w:r>
    </w:p>
    <w:p w14:paraId="2AF4661E" w14:textId="6D951E0F" w:rsidR="009A1431" w:rsidRPr="001D0F19" w:rsidRDefault="0022767D" w:rsidP="008213E9">
      <w:pPr>
        <w:widowControl w:val="0"/>
        <w:numPr>
          <w:ilvl w:val="0"/>
          <w:numId w:val="23"/>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Ішкі істер министрлігі / </w:t>
      </w:r>
      <w:r w:rsidR="009A1431" w:rsidRPr="001D0F19">
        <w:rPr>
          <w:rFonts w:ascii="Times New Roman" w:eastAsia="Malgun Gothic" w:hAnsi="Times New Roman" w:cs="Times New Roman"/>
          <w:sz w:val="24"/>
          <w:szCs w:val="24"/>
          <w:lang w:val="kk-KZ"/>
        </w:rPr>
        <w:t>Министерство внутренних дел РК</w:t>
      </w:r>
    </w:p>
    <w:p w14:paraId="7CFE5640" w14:textId="53CA2F18" w:rsidR="009A1431" w:rsidRPr="001D0F19" w:rsidRDefault="0022767D" w:rsidP="008213E9">
      <w:pPr>
        <w:widowControl w:val="0"/>
        <w:numPr>
          <w:ilvl w:val="0"/>
          <w:numId w:val="23"/>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Қорғаныс министрлігі / </w:t>
      </w:r>
      <w:r w:rsidR="009A1431" w:rsidRPr="001D0F19">
        <w:rPr>
          <w:rFonts w:ascii="Times New Roman" w:eastAsia="Malgun Gothic" w:hAnsi="Times New Roman" w:cs="Times New Roman"/>
          <w:sz w:val="24"/>
          <w:szCs w:val="24"/>
          <w:lang w:val="kk-KZ"/>
        </w:rPr>
        <w:t>Министерство обороны РК</w:t>
      </w:r>
    </w:p>
    <w:p w14:paraId="443FCEC9" w14:textId="6AA8E2E8" w:rsidR="009A1431" w:rsidRPr="001D0F19" w:rsidRDefault="0022767D" w:rsidP="008213E9">
      <w:pPr>
        <w:widowControl w:val="0"/>
        <w:numPr>
          <w:ilvl w:val="0"/>
          <w:numId w:val="23"/>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Ауыл шаруашылығы министрлігі / </w:t>
      </w:r>
      <w:r w:rsidR="009A1431" w:rsidRPr="001D0F19">
        <w:rPr>
          <w:rFonts w:ascii="Times New Roman" w:eastAsia="Malgun Gothic" w:hAnsi="Times New Roman" w:cs="Times New Roman"/>
          <w:sz w:val="24"/>
          <w:szCs w:val="24"/>
          <w:lang w:val="kk-KZ"/>
        </w:rPr>
        <w:t>Министерство сельского хозяйства РК</w:t>
      </w:r>
    </w:p>
    <w:p w14:paraId="5EECC079" w14:textId="62F19F09" w:rsidR="009A1431" w:rsidRPr="001D0F19" w:rsidRDefault="0022767D" w:rsidP="008213E9">
      <w:pPr>
        <w:widowControl w:val="0"/>
        <w:numPr>
          <w:ilvl w:val="0"/>
          <w:numId w:val="23"/>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Әділет министрлігі / </w:t>
      </w:r>
      <w:r w:rsidR="009A1431" w:rsidRPr="001D0F19">
        <w:rPr>
          <w:rFonts w:ascii="Times New Roman" w:eastAsia="Malgun Gothic" w:hAnsi="Times New Roman" w:cs="Times New Roman"/>
          <w:sz w:val="24"/>
          <w:szCs w:val="24"/>
          <w:lang w:val="kk-KZ"/>
        </w:rPr>
        <w:t>Министерство юстиции РК</w:t>
      </w:r>
    </w:p>
    <w:p w14:paraId="3BA0B86D" w14:textId="44383545" w:rsidR="009A1431" w:rsidRPr="001D0F19" w:rsidRDefault="0022767D" w:rsidP="008213E9">
      <w:pPr>
        <w:widowControl w:val="0"/>
        <w:numPr>
          <w:ilvl w:val="0"/>
          <w:numId w:val="23"/>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Ғылым және жоғары білім министрлігі / </w:t>
      </w:r>
      <w:r w:rsidR="009A1431" w:rsidRPr="001D0F19">
        <w:rPr>
          <w:rFonts w:ascii="Times New Roman" w:eastAsia="Malgun Gothic" w:hAnsi="Times New Roman" w:cs="Times New Roman"/>
          <w:sz w:val="24"/>
          <w:szCs w:val="24"/>
          <w:lang w:val="kk-KZ"/>
        </w:rPr>
        <w:t>Министерство науки и высшего образования РК</w:t>
      </w:r>
    </w:p>
    <w:p w14:paraId="1FCFF89A" w14:textId="6BAEF78F" w:rsidR="009A1431" w:rsidRPr="001D0F19" w:rsidRDefault="0022767D"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Денсаулық сақтау министрлігі / </w:t>
      </w:r>
      <w:r w:rsidR="009A1431" w:rsidRPr="001D0F19">
        <w:rPr>
          <w:rFonts w:ascii="Times New Roman" w:eastAsia="Malgun Gothic" w:hAnsi="Times New Roman" w:cs="Times New Roman"/>
          <w:sz w:val="24"/>
          <w:szCs w:val="24"/>
          <w:lang w:val="kk-KZ"/>
        </w:rPr>
        <w:t>Министерство здравохранения РК</w:t>
      </w:r>
    </w:p>
    <w:p w14:paraId="0880FEF8" w14:textId="3935E925" w:rsidR="009A1431" w:rsidRPr="001D0F19" w:rsidRDefault="0022767D"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Еңбек және халықты әлеуметтік қорғау министрлігі / </w:t>
      </w:r>
      <w:r w:rsidR="009A1431" w:rsidRPr="001D0F19">
        <w:rPr>
          <w:rFonts w:ascii="Times New Roman" w:eastAsia="Malgun Gothic" w:hAnsi="Times New Roman" w:cs="Times New Roman"/>
          <w:sz w:val="24"/>
          <w:szCs w:val="24"/>
          <w:lang w:val="kk-KZ"/>
        </w:rPr>
        <w:t>Министерство труда и социальной защиты населения РК</w:t>
      </w:r>
    </w:p>
    <w:p w14:paraId="57C22D75" w14:textId="353D5EBC" w:rsidR="009A1431" w:rsidRPr="001D0F19" w:rsidRDefault="0022767D"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Көлік министрлігі / </w:t>
      </w:r>
      <w:r w:rsidR="009A1431" w:rsidRPr="001D0F19">
        <w:rPr>
          <w:rFonts w:ascii="Times New Roman" w:eastAsia="Malgun Gothic" w:hAnsi="Times New Roman" w:cs="Times New Roman"/>
          <w:sz w:val="24"/>
          <w:szCs w:val="24"/>
          <w:lang w:val="kk-KZ"/>
        </w:rPr>
        <w:t>Министерство транспорта РК</w:t>
      </w:r>
    </w:p>
    <w:p w14:paraId="4F56D8A4" w14:textId="500C2A8C" w:rsidR="009A1431" w:rsidRPr="001D0F19" w:rsidRDefault="00942A6F"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Қаржы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финансов РК</w:t>
      </w:r>
    </w:p>
    <w:p w14:paraId="51C1DE13" w14:textId="5660FA3A" w:rsidR="009A1431" w:rsidRPr="001D0F19" w:rsidRDefault="00942A6F"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Мәдениет және ақпарат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культуры и информации РК</w:t>
      </w:r>
    </w:p>
    <w:p w14:paraId="15715838" w14:textId="0B9C7342" w:rsidR="009A1431" w:rsidRPr="001D0F19" w:rsidRDefault="00942A6F"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Оқу-ағарту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просвещения РК</w:t>
      </w:r>
    </w:p>
    <w:p w14:paraId="3852239A" w14:textId="2500C907" w:rsidR="009A1431" w:rsidRPr="001D0F19" w:rsidRDefault="00942A6F"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Өнеркәсіп және құрылыс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промышленности и строительства РК</w:t>
      </w:r>
    </w:p>
    <w:p w14:paraId="422C9AD2" w14:textId="21142632" w:rsidR="009A1431" w:rsidRPr="001D0F19" w:rsidRDefault="00942A6F"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Сауда және интеграция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торговли и интеграции РК</w:t>
      </w:r>
    </w:p>
    <w:p w14:paraId="443C35E4" w14:textId="2343E319" w:rsidR="009A1431" w:rsidRPr="001D0F19" w:rsidRDefault="00942A6F"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Су ресурстары және ирригация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водных ресурсов и ирригации РК</w:t>
      </w:r>
    </w:p>
    <w:p w14:paraId="54EC503B" w14:textId="0D71DF36" w:rsidR="009A1431" w:rsidRPr="001D0F19" w:rsidRDefault="00942A6F"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Төтенше жағдайлар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по чрезвычайным ситуациям РК</w:t>
      </w:r>
    </w:p>
    <w:p w14:paraId="08CED090" w14:textId="7D71562C" w:rsidR="009A1431" w:rsidRPr="001D0F19" w:rsidRDefault="00942A6F"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Туризм және спорт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туризма и спорта РК</w:t>
      </w:r>
    </w:p>
    <w:p w14:paraId="0123D1B9" w14:textId="4ADFDD80" w:rsidR="009A1431" w:rsidRPr="001D0F19" w:rsidRDefault="00942A6F"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Ұлттық экономика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 xml:space="preserve">Министерство национальной экономики РК </w:t>
      </w:r>
    </w:p>
    <w:p w14:paraId="56315C87" w14:textId="5159BD47" w:rsidR="009A1431" w:rsidRPr="001D0F19" w:rsidRDefault="00942A6F"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Цифрлық даму, инновациялар және аэроғарыш </w:t>
      </w:r>
      <w:r w:rsidR="007F78AE" w:rsidRPr="001D0F19">
        <w:rPr>
          <w:rFonts w:ascii="Times New Roman" w:eastAsia="Malgun Gothic" w:hAnsi="Times New Roman" w:cs="Times New Roman"/>
          <w:sz w:val="24"/>
          <w:szCs w:val="24"/>
          <w:lang w:val="kk-KZ"/>
        </w:rPr>
        <w:t xml:space="preserve">өнеркәсібі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цифрового развития, инноваций и аэрокосмической промышленности РК</w:t>
      </w:r>
    </w:p>
    <w:p w14:paraId="3EB79B55" w14:textId="65206BCC" w:rsidR="009A1431" w:rsidRPr="001D0F19" w:rsidRDefault="007F78AE"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Экология және табиғи ресурстар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экологии и природных ресурсов РК</w:t>
      </w:r>
    </w:p>
    <w:p w14:paraId="24CEED96" w14:textId="5437960A" w:rsidR="009A1431" w:rsidRPr="001D0F19" w:rsidRDefault="007F78AE"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Энергетика </w:t>
      </w:r>
      <w:r w:rsidR="0022767D" w:rsidRPr="001D0F19">
        <w:rPr>
          <w:rFonts w:ascii="Times New Roman" w:eastAsia="Malgun Gothic" w:hAnsi="Times New Roman" w:cs="Times New Roman"/>
          <w:sz w:val="24"/>
          <w:szCs w:val="24"/>
          <w:lang w:val="kk-KZ"/>
        </w:rPr>
        <w:t xml:space="preserve">министрлігі / </w:t>
      </w:r>
      <w:r w:rsidR="009A1431" w:rsidRPr="001D0F19">
        <w:rPr>
          <w:rFonts w:ascii="Times New Roman" w:eastAsia="Malgun Gothic" w:hAnsi="Times New Roman" w:cs="Times New Roman"/>
          <w:sz w:val="24"/>
          <w:szCs w:val="24"/>
          <w:lang w:val="kk-KZ"/>
        </w:rPr>
        <w:t>Министерство энергетики РК</w:t>
      </w:r>
    </w:p>
    <w:p w14:paraId="317D67F0" w14:textId="3026A72E" w:rsidR="009A1431" w:rsidRPr="001D0F19" w:rsidRDefault="007F78AE"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Стратегиялық жоспарлау және реформалар агенттігі / </w:t>
      </w:r>
      <w:r w:rsidR="009A1431" w:rsidRPr="001D0F19">
        <w:rPr>
          <w:rFonts w:ascii="Times New Roman" w:eastAsia="Malgun Gothic" w:hAnsi="Times New Roman" w:cs="Times New Roman"/>
          <w:sz w:val="24"/>
          <w:szCs w:val="24"/>
          <w:lang w:val="kk-KZ"/>
        </w:rPr>
        <w:t>Агенство РК по стратегическому планированию и реформам</w:t>
      </w:r>
    </w:p>
    <w:p w14:paraId="330930DD" w14:textId="716ECE84" w:rsidR="009A1431" w:rsidRPr="001D0F19" w:rsidRDefault="007F78AE"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Мемлекеттік қызмет істері агенттігі / </w:t>
      </w:r>
      <w:r w:rsidR="009A1431" w:rsidRPr="001D0F19">
        <w:rPr>
          <w:rFonts w:ascii="Times New Roman" w:eastAsia="Malgun Gothic" w:hAnsi="Times New Roman" w:cs="Times New Roman"/>
          <w:sz w:val="24"/>
          <w:szCs w:val="24"/>
          <w:lang w:val="kk-KZ"/>
        </w:rPr>
        <w:t>Агенство РК по делам государственной службы</w:t>
      </w:r>
    </w:p>
    <w:p w14:paraId="02A45D7D" w14:textId="244EFFC1" w:rsidR="009A1431" w:rsidRPr="001D0F19" w:rsidRDefault="007F78AE"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Сыбайлас жемқорлыққа қарсы іс-қимыл агенттігі / </w:t>
      </w:r>
      <w:r w:rsidR="009A1431" w:rsidRPr="001D0F19">
        <w:rPr>
          <w:rFonts w:ascii="Times New Roman" w:eastAsia="Malgun Gothic" w:hAnsi="Times New Roman" w:cs="Times New Roman"/>
          <w:sz w:val="24"/>
          <w:szCs w:val="24"/>
          <w:lang w:val="kk-KZ"/>
        </w:rPr>
        <w:t>Агенство РК по противодействию коррупции (Антикоррупционная служба)</w:t>
      </w:r>
    </w:p>
    <w:p w14:paraId="76A337A8" w14:textId="44F81E57" w:rsidR="009A1431" w:rsidRPr="001D0F19" w:rsidRDefault="00361B4C"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Бәсекелестікті қорғау және дамыту </w:t>
      </w:r>
      <w:r w:rsidR="007F78AE" w:rsidRPr="001D0F19">
        <w:rPr>
          <w:rFonts w:ascii="Times New Roman" w:eastAsia="Malgun Gothic" w:hAnsi="Times New Roman" w:cs="Times New Roman"/>
          <w:sz w:val="24"/>
          <w:szCs w:val="24"/>
          <w:lang w:val="kk-KZ"/>
        </w:rPr>
        <w:t xml:space="preserve">агенттігі / </w:t>
      </w:r>
      <w:r w:rsidR="009A1431" w:rsidRPr="001D0F19">
        <w:rPr>
          <w:rFonts w:ascii="Times New Roman" w:eastAsia="Malgun Gothic" w:hAnsi="Times New Roman" w:cs="Times New Roman"/>
          <w:sz w:val="24"/>
          <w:szCs w:val="24"/>
          <w:lang w:val="kk-KZ"/>
        </w:rPr>
        <w:t>Агенство РК по защите и развитию конкуренции</w:t>
      </w:r>
    </w:p>
    <w:p w14:paraId="6E9B3186" w14:textId="6537A5EA" w:rsidR="009A1431" w:rsidRPr="001D0F19" w:rsidRDefault="007F78AE"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Қаржы нарығын реттеу және дамыту агенттігі / </w:t>
      </w:r>
      <w:r w:rsidR="009A1431" w:rsidRPr="001D0F19">
        <w:rPr>
          <w:rFonts w:ascii="Times New Roman" w:eastAsia="Malgun Gothic" w:hAnsi="Times New Roman" w:cs="Times New Roman"/>
          <w:sz w:val="24"/>
          <w:szCs w:val="24"/>
          <w:lang w:val="kk-KZ"/>
        </w:rPr>
        <w:t>Агенство РК по регулированию и развитию финансового рынка</w:t>
      </w:r>
    </w:p>
    <w:p w14:paraId="52C7DE6F" w14:textId="58F3856A" w:rsidR="009A1431" w:rsidRPr="001D0F19" w:rsidRDefault="00361B4C"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Қаржылық мониторинг </w:t>
      </w:r>
      <w:r w:rsidR="007F78AE" w:rsidRPr="001D0F19">
        <w:rPr>
          <w:rFonts w:ascii="Times New Roman" w:eastAsia="Malgun Gothic" w:hAnsi="Times New Roman" w:cs="Times New Roman"/>
          <w:sz w:val="24"/>
          <w:szCs w:val="24"/>
          <w:lang w:val="kk-KZ"/>
        </w:rPr>
        <w:t xml:space="preserve">агенттігі / </w:t>
      </w:r>
      <w:r w:rsidR="009A1431" w:rsidRPr="001D0F19">
        <w:rPr>
          <w:rFonts w:ascii="Times New Roman" w:eastAsia="Malgun Gothic" w:hAnsi="Times New Roman" w:cs="Times New Roman"/>
          <w:sz w:val="24"/>
          <w:szCs w:val="24"/>
          <w:lang w:val="kk-KZ"/>
        </w:rPr>
        <w:t>Агентство РК по финансовому мониторингу</w:t>
      </w:r>
    </w:p>
    <w:p w14:paraId="58AD32CC" w14:textId="276AA1D7" w:rsidR="009A1431" w:rsidRPr="001D0F19" w:rsidRDefault="007F78AE"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Жоғары аудиторлық палатасы / </w:t>
      </w:r>
      <w:r w:rsidR="009A1431" w:rsidRPr="001D0F19">
        <w:rPr>
          <w:rFonts w:ascii="Times New Roman" w:eastAsia="Malgun Gothic" w:hAnsi="Times New Roman" w:cs="Times New Roman"/>
          <w:sz w:val="24"/>
          <w:szCs w:val="24"/>
          <w:lang w:val="kk-KZ"/>
        </w:rPr>
        <w:t>Высшая аудиторская палата РК</w:t>
      </w:r>
    </w:p>
    <w:p w14:paraId="07829A39" w14:textId="3EFA773D" w:rsidR="009A1431" w:rsidRPr="001D0F19" w:rsidRDefault="007F78AE"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Бас прокуратурасы / </w:t>
      </w:r>
      <w:r w:rsidR="009A1431" w:rsidRPr="001D0F19">
        <w:rPr>
          <w:rFonts w:ascii="Times New Roman" w:eastAsia="Malgun Gothic" w:hAnsi="Times New Roman" w:cs="Times New Roman"/>
          <w:sz w:val="24"/>
          <w:szCs w:val="24"/>
          <w:lang w:val="kk-KZ"/>
        </w:rPr>
        <w:t>Генеральная прокуратура РК</w:t>
      </w:r>
    </w:p>
    <w:p w14:paraId="38633594" w14:textId="42C07825" w:rsidR="009A1431" w:rsidRPr="001D0F19" w:rsidRDefault="007F78AE"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w:t>
      </w:r>
      <w:r w:rsidR="00361B4C" w:rsidRPr="001D0F19">
        <w:rPr>
          <w:rFonts w:ascii="Times New Roman" w:eastAsia="Malgun Gothic" w:hAnsi="Times New Roman" w:cs="Times New Roman"/>
          <w:sz w:val="24"/>
          <w:szCs w:val="24"/>
          <w:lang w:val="kk-KZ"/>
        </w:rPr>
        <w:t xml:space="preserve">Ұлттық қауіпсіздік комитеті </w:t>
      </w:r>
      <w:r w:rsidRPr="001D0F19">
        <w:rPr>
          <w:rFonts w:ascii="Times New Roman" w:eastAsia="Malgun Gothic" w:hAnsi="Times New Roman" w:cs="Times New Roman"/>
          <w:sz w:val="24"/>
          <w:szCs w:val="24"/>
          <w:lang w:val="kk-KZ"/>
        </w:rPr>
        <w:t xml:space="preserve">/ </w:t>
      </w:r>
      <w:r w:rsidR="009A1431" w:rsidRPr="001D0F19">
        <w:rPr>
          <w:rFonts w:ascii="Times New Roman" w:eastAsia="Malgun Gothic" w:hAnsi="Times New Roman" w:cs="Times New Roman"/>
          <w:sz w:val="24"/>
          <w:szCs w:val="24"/>
          <w:lang w:val="kk-KZ"/>
        </w:rPr>
        <w:t>Комитет национальной безопасности РК</w:t>
      </w:r>
    </w:p>
    <w:p w14:paraId="510B436F" w14:textId="2E7C32BE" w:rsidR="009A1431" w:rsidRPr="001D0F19" w:rsidRDefault="00361B4C"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Ұлттық Банкі / </w:t>
      </w:r>
      <w:r w:rsidR="009A1431" w:rsidRPr="001D0F19">
        <w:rPr>
          <w:rFonts w:ascii="Times New Roman" w:eastAsia="Malgun Gothic" w:hAnsi="Times New Roman" w:cs="Times New Roman"/>
          <w:sz w:val="24"/>
          <w:szCs w:val="24"/>
          <w:lang w:val="kk-KZ"/>
        </w:rPr>
        <w:t xml:space="preserve">Национальный Банк РК </w:t>
      </w:r>
    </w:p>
    <w:p w14:paraId="3826DCE8" w14:textId="5181229F" w:rsidR="009A1431" w:rsidRPr="001D0F19" w:rsidRDefault="00361B4C"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ҚР Сот әкімшілігі / </w:t>
      </w:r>
      <w:r w:rsidR="009A1431" w:rsidRPr="001D0F19">
        <w:rPr>
          <w:rFonts w:ascii="Times New Roman" w:eastAsia="Malgun Gothic" w:hAnsi="Times New Roman" w:cs="Times New Roman"/>
          <w:sz w:val="24"/>
          <w:szCs w:val="24"/>
          <w:lang w:val="kk-KZ"/>
        </w:rPr>
        <w:t>Судебная администрация РК</w:t>
      </w:r>
    </w:p>
    <w:p w14:paraId="45F5731E" w14:textId="6AADA1E5" w:rsidR="009A1431" w:rsidRPr="001D0F19" w:rsidRDefault="00361B4C"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Бірыңғай жинақтаушы зейнетақы қоры / </w:t>
      </w:r>
      <w:r w:rsidR="009A1431" w:rsidRPr="001D0F19">
        <w:rPr>
          <w:rFonts w:ascii="Times New Roman" w:eastAsia="Malgun Gothic" w:hAnsi="Times New Roman" w:cs="Times New Roman"/>
          <w:sz w:val="24"/>
          <w:szCs w:val="24"/>
          <w:lang w:val="kk-KZ"/>
        </w:rPr>
        <w:t>Единый накопительный пенсионный фонд</w:t>
      </w:r>
    </w:p>
    <w:p w14:paraId="744E20A2" w14:textId="53D97FFF" w:rsidR="009A1431" w:rsidRPr="001D0F19" w:rsidRDefault="004E4BA2" w:rsidP="008213E9">
      <w:pPr>
        <w:widowControl w:val="0"/>
        <w:numPr>
          <w:ilvl w:val="0"/>
          <w:numId w:val="23"/>
        </w:numPr>
        <w:tabs>
          <w:tab w:val="left" w:pos="1134"/>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bCs/>
          <w:sz w:val="24"/>
          <w:szCs w:val="24"/>
          <w:lang w:val="kk-KZ"/>
        </w:rPr>
        <w:t xml:space="preserve">Басқа (көрсетіңіз) / </w:t>
      </w:r>
      <w:r w:rsidR="009A1431" w:rsidRPr="001D0F19">
        <w:rPr>
          <w:rFonts w:ascii="Times New Roman" w:eastAsia="Malgun Gothic" w:hAnsi="Times New Roman" w:cs="Times New Roman"/>
          <w:sz w:val="24"/>
          <w:szCs w:val="24"/>
          <w:lang w:val="kk-KZ"/>
        </w:rPr>
        <w:t>Иное (укажите)</w:t>
      </w:r>
      <w:r w:rsidR="009A1431" w:rsidRPr="001D0F19">
        <w:rPr>
          <w:rFonts w:ascii="Times New Roman" w:eastAsia="Malgun Gothic" w:hAnsi="Times New Roman" w:cs="Times New Roman"/>
          <w:iCs/>
          <w:sz w:val="24"/>
          <w:szCs w:val="24"/>
          <w:lang w:val="kk-KZ"/>
        </w:rPr>
        <w:t xml:space="preserve"> _________________________________</w:t>
      </w:r>
    </w:p>
    <w:p w14:paraId="7446E5C7"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bCs/>
          <w:sz w:val="24"/>
          <w:szCs w:val="24"/>
          <w:lang w:val="kk-KZ"/>
        </w:rPr>
      </w:pPr>
    </w:p>
    <w:p w14:paraId="5EE9F81B" w14:textId="4A1F08E0" w:rsidR="009A1431" w:rsidRPr="001D0F19" w:rsidRDefault="00361B4C" w:rsidP="008213E9">
      <w:pPr>
        <w:widowControl w:val="0"/>
        <w:numPr>
          <w:ilvl w:val="0"/>
          <w:numId w:val="27"/>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Мемлекеттік қызметте қанша жыл жұмыс істейтініңізді көрсетіңіз / </w:t>
      </w:r>
      <w:r w:rsidR="009A1431" w:rsidRPr="001D0F19">
        <w:rPr>
          <w:rFonts w:ascii="Times New Roman" w:eastAsia="Malgun Gothic" w:hAnsi="Times New Roman" w:cs="Times New Roman"/>
          <w:bCs/>
          <w:sz w:val="24"/>
          <w:szCs w:val="24"/>
          <w:lang w:val="kk-KZ"/>
        </w:rPr>
        <w:t xml:space="preserve">Укажите сколько лет Вы работаете на государственной службе </w:t>
      </w:r>
    </w:p>
    <w:p w14:paraId="50E0048A"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w:t>
      </w:r>
    </w:p>
    <w:p w14:paraId="3D1B0F14"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2</w:t>
      </w:r>
    </w:p>
    <w:p w14:paraId="521E5026"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3</w:t>
      </w:r>
    </w:p>
    <w:p w14:paraId="6FF5B27F"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4</w:t>
      </w:r>
    </w:p>
    <w:p w14:paraId="3FCD932B"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5</w:t>
      </w:r>
    </w:p>
    <w:p w14:paraId="4C93BB27"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6</w:t>
      </w:r>
    </w:p>
    <w:p w14:paraId="5A7F9B89"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7</w:t>
      </w:r>
    </w:p>
    <w:p w14:paraId="6C7EC4D6"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8</w:t>
      </w:r>
    </w:p>
    <w:p w14:paraId="56523F6D"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9</w:t>
      </w:r>
    </w:p>
    <w:p w14:paraId="2C5811D7"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10</w:t>
      </w:r>
    </w:p>
    <w:p w14:paraId="49B12565"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11</w:t>
      </w:r>
    </w:p>
    <w:p w14:paraId="2BF467B0"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12</w:t>
      </w:r>
    </w:p>
    <w:p w14:paraId="5A3A962A"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13</w:t>
      </w:r>
    </w:p>
    <w:p w14:paraId="149FB130"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14</w:t>
      </w:r>
    </w:p>
    <w:p w14:paraId="4D5D2F71"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15</w:t>
      </w:r>
    </w:p>
    <w:p w14:paraId="0AF1D3F3"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16</w:t>
      </w:r>
    </w:p>
    <w:p w14:paraId="7A5CD935"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17</w:t>
      </w:r>
    </w:p>
    <w:p w14:paraId="5705AE7A"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18</w:t>
      </w:r>
    </w:p>
    <w:p w14:paraId="100371A3"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19</w:t>
      </w:r>
    </w:p>
    <w:p w14:paraId="6F2B4298" w14:textId="77777777" w:rsidR="009A1431" w:rsidRPr="001D0F19" w:rsidRDefault="009A1431"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20</w:t>
      </w:r>
    </w:p>
    <w:p w14:paraId="69A6ACE3" w14:textId="5F0CC0C6" w:rsidR="009A1431" w:rsidRPr="001D0F19" w:rsidRDefault="004E4BA2" w:rsidP="008213E9">
      <w:pPr>
        <w:widowControl w:val="0"/>
        <w:numPr>
          <w:ilvl w:val="0"/>
          <w:numId w:val="22"/>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20 жылдан астам / </w:t>
      </w:r>
      <w:r w:rsidR="009A1431" w:rsidRPr="001D0F19">
        <w:rPr>
          <w:rFonts w:ascii="Times New Roman" w:eastAsia="Malgun Gothic" w:hAnsi="Times New Roman" w:cs="Times New Roman"/>
          <w:sz w:val="24"/>
          <w:szCs w:val="24"/>
          <w:lang w:val="kk-KZ"/>
        </w:rPr>
        <w:t>Более 20 лет</w:t>
      </w:r>
    </w:p>
    <w:p w14:paraId="3A43816B"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sz w:val="24"/>
          <w:szCs w:val="24"/>
          <w:lang w:val="kk-KZ"/>
        </w:rPr>
      </w:pPr>
    </w:p>
    <w:p w14:paraId="4AC8B080" w14:textId="109348B0" w:rsidR="009A1431" w:rsidRPr="001D0F19" w:rsidRDefault="00361B4C"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Мемлекеттік қызмет көрсету саласында қанша жыл жұмыс істейтініңізді көрсетіңіз / </w:t>
      </w:r>
      <w:r w:rsidR="009A1431" w:rsidRPr="001D0F19">
        <w:rPr>
          <w:rFonts w:ascii="Times New Roman" w:eastAsia="Malgun Gothic" w:hAnsi="Times New Roman" w:cs="Times New Roman"/>
          <w:bCs/>
          <w:sz w:val="24"/>
          <w:szCs w:val="24"/>
          <w:lang w:val="kk-KZ"/>
        </w:rPr>
        <w:t>Укажите сколько лет Вы работаете в сфере оказания государственных услуг</w:t>
      </w:r>
    </w:p>
    <w:p w14:paraId="1027F50C"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w:t>
      </w:r>
    </w:p>
    <w:p w14:paraId="67F078F7"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2</w:t>
      </w:r>
    </w:p>
    <w:p w14:paraId="0F5D90FF"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3</w:t>
      </w:r>
    </w:p>
    <w:p w14:paraId="13904461"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4</w:t>
      </w:r>
    </w:p>
    <w:p w14:paraId="209C0A7E"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5</w:t>
      </w:r>
    </w:p>
    <w:p w14:paraId="1D4B41AB"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6</w:t>
      </w:r>
    </w:p>
    <w:p w14:paraId="6B22F1F1"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7</w:t>
      </w:r>
    </w:p>
    <w:p w14:paraId="36A8ACED"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8</w:t>
      </w:r>
    </w:p>
    <w:p w14:paraId="7FFEDC08"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9</w:t>
      </w:r>
    </w:p>
    <w:p w14:paraId="6F4C1A3C"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10</w:t>
      </w:r>
    </w:p>
    <w:p w14:paraId="55976F66"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11</w:t>
      </w:r>
    </w:p>
    <w:p w14:paraId="2D9982C8"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12</w:t>
      </w:r>
    </w:p>
    <w:p w14:paraId="753B0D9E"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13</w:t>
      </w:r>
    </w:p>
    <w:p w14:paraId="758653DE"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14</w:t>
      </w:r>
    </w:p>
    <w:p w14:paraId="3D4C5406"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15</w:t>
      </w:r>
    </w:p>
    <w:p w14:paraId="34404512"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16</w:t>
      </w:r>
    </w:p>
    <w:p w14:paraId="20A683AE"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17</w:t>
      </w:r>
    </w:p>
    <w:p w14:paraId="2F167045"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18</w:t>
      </w:r>
    </w:p>
    <w:p w14:paraId="0ADDDA8A"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19</w:t>
      </w:r>
    </w:p>
    <w:p w14:paraId="7C15A0F1" w14:textId="77777777" w:rsidR="009A1431" w:rsidRPr="001D0F19" w:rsidRDefault="009A1431"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20</w:t>
      </w:r>
    </w:p>
    <w:p w14:paraId="64CC4252" w14:textId="25135265" w:rsidR="009A1431" w:rsidRPr="001D0F19" w:rsidRDefault="004E4BA2" w:rsidP="008213E9">
      <w:pPr>
        <w:widowControl w:val="0"/>
        <w:numPr>
          <w:ilvl w:val="0"/>
          <w:numId w:val="24"/>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20 жылдан астам / </w:t>
      </w:r>
      <w:r w:rsidR="009A1431" w:rsidRPr="001D0F19">
        <w:rPr>
          <w:rFonts w:ascii="Times New Roman" w:eastAsia="Malgun Gothic" w:hAnsi="Times New Roman" w:cs="Times New Roman"/>
          <w:sz w:val="24"/>
          <w:szCs w:val="24"/>
          <w:lang w:val="kk-KZ"/>
        </w:rPr>
        <w:t xml:space="preserve">Более 20 лет </w:t>
      </w:r>
    </w:p>
    <w:p w14:paraId="0B193EE6" w14:textId="77777777" w:rsidR="009A1431" w:rsidRPr="001D0F19" w:rsidRDefault="009A1431"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p>
    <w:p w14:paraId="628EC1BD" w14:textId="63D0F8C2" w:rsidR="009A1431" w:rsidRPr="001D0F19" w:rsidRDefault="007A0425"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Өзіңіздің қазіргі лауазымыңызды көрсетіңіз / </w:t>
      </w:r>
      <w:r w:rsidR="009A1431" w:rsidRPr="001D0F19">
        <w:rPr>
          <w:rFonts w:ascii="Times New Roman" w:eastAsia="Malgun Gothic" w:hAnsi="Times New Roman" w:cs="Times New Roman"/>
          <w:bCs/>
          <w:sz w:val="24"/>
          <w:szCs w:val="24"/>
          <w:lang w:val="kk-KZ"/>
        </w:rPr>
        <w:t>Укажите Вашу текущую должность?</w:t>
      </w:r>
    </w:p>
    <w:p w14:paraId="19AB54BE" w14:textId="47BF9D4E" w:rsidR="009A1431" w:rsidRPr="001D0F19" w:rsidRDefault="007A0425" w:rsidP="008213E9">
      <w:pPr>
        <w:widowControl w:val="0"/>
        <w:numPr>
          <w:ilvl w:val="0"/>
          <w:numId w:val="25"/>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Басшы лауазымы / </w:t>
      </w:r>
      <w:r w:rsidR="009A1431" w:rsidRPr="001D0F19">
        <w:rPr>
          <w:rFonts w:ascii="Times New Roman" w:eastAsia="Malgun Gothic" w:hAnsi="Times New Roman" w:cs="Times New Roman"/>
          <w:sz w:val="24"/>
          <w:szCs w:val="24"/>
          <w:lang w:val="kk-KZ"/>
        </w:rPr>
        <w:t>Руководящая должность</w:t>
      </w:r>
    </w:p>
    <w:p w14:paraId="5CDEB1C6" w14:textId="39DE8065" w:rsidR="009A1431" w:rsidRPr="001D0F19" w:rsidRDefault="007A0425" w:rsidP="008213E9">
      <w:pPr>
        <w:widowControl w:val="0"/>
        <w:numPr>
          <w:ilvl w:val="0"/>
          <w:numId w:val="25"/>
        </w:numPr>
        <w:tabs>
          <w:tab w:val="left" w:pos="993"/>
        </w:tabs>
        <w:spacing w:after="0" w:line="240" w:lineRule="auto"/>
        <w:ind w:left="0" w:firstLine="709"/>
        <w:contextualSpacing/>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sz w:val="24"/>
          <w:szCs w:val="24"/>
          <w:lang w:val="kk-KZ"/>
        </w:rPr>
        <w:t xml:space="preserve">Атқарушы лауазым / </w:t>
      </w:r>
      <w:r w:rsidR="009A1431" w:rsidRPr="001D0F19">
        <w:rPr>
          <w:rFonts w:ascii="Times New Roman" w:eastAsia="Malgun Gothic" w:hAnsi="Times New Roman" w:cs="Times New Roman"/>
          <w:sz w:val="24"/>
          <w:szCs w:val="24"/>
          <w:lang w:val="kk-KZ"/>
        </w:rPr>
        <w:t>Исполнительская должность</w:t>
      </w:r>
    </w:p>
    <w:p w14:paraId="6656CDF9" w14:textId="77777777" w:rsidR="009A1431" w:rsidRPr="001D0F19" w:rsidRDefault="009A1431" w:rsidP="008213E9">
      <w:pPr>
        <w:widowControl w:val="0"/>
        <w:tabs>
          <w:tab w:val="left" w:pos="993"/>
        </w:tabs>
        <w:spacing w:after="0" w:line="240" w:lineRule="auto"/>
        <w:ind w:firstLine="709"/>
        <w:contextualSpacing/>
        <w:jc w:val="both"/>
        <w:textAlignment w:val="baseline"/>
        <w:rPr>
          <w:rFonts w:ascii="Times New Roman" w:eastAsia="Malgun Gothic" w:hAnsi="Times New Roman" w:cs="Times New Roman"/>
          <w:bCs/>
          <w:sz w:val="24"/>
          <w:szCs w:val="24"/>
          <w:lang w:val="kk-KZ" w:eastAsia="ko-KR"/>
        </w:rPr>
      </w:pPr>
    </w:p>
    <w:p w14:paraId="51FC018C" w14:textId="13F40AB7" w:rsidR="009A1431" w:rsidRPr="001D0F19" w:rsidRDefault="009A1431" w:rsidP="008213E9">
      <w:pPr>
        <w:widowControl w:val="0"/>
        <w:tabs>
          <w:tab w:val="left" w:pos="993"/>
        </w:tabs>
        <w:spacing w:after="0" w:line="240" w:lineRule="auto"/>
        <w:ind w:firstLine="709"/>
        <w:contextualSpacing/>
        <w:jc w:val="both"/>
        <w:textAlignment w:val="baseline"/>
        <w:rPr>
          <w:rFonts w:ascii="Times New Roman" w:eastAsia="Times New Roman" w:hAnsi="Times New Roman" w:cs="Times New Roman"/>
          <w:bCs/>
          <w:sz w:val="24"/>
          <w:szCs w:val="24"/>
          <w:lang w:val="kk-KZ" w:eastAsia="ru-RU"/>
        </w:rPr>
      </w:pPr>
      <w:r w:rsidRPr="001D0F19">
        <w:rPr>
          <w:rFonts w:ascii="Times New Roman" w:eastAsia="Times New Roman" w:hAnsi="Times New Roman" w:cs="Times New Roman"/>
          <w:bCs/>
          <w:sz w:val="24"/>
          <w:szCs w:val="24"/>
          <w:lang w:val="kk-KZ" w:eastAsia="ru-RU"/>
        </w:rPr>
        <w:t xml:space="preserve">ІІ. </w:t>
      </w:r>
      <w:r w:rsidR="001132FB" w:rsidRPr="001D0F19">
        <w:rPr>
          <w:rFonts w:ascii="Times New Roman" w:eastAsia="Times New Roman" w:hAnsi="Times New Roman" w:cs="Times New Roman"/>
          <w:bCs/>
          <w:sz w:val="24"/>
          <w:szCs w:val="24"/>
          <w:lang w:val="kk-KZ" w:eastAsia="ru-RU"/>
        </w:rPr>
        <w:t xml:space="preserve">МЕМЛЕКЕТТІК ҚЫЗМЕТ КӨРСЕТУ САПАСЫН БАҒАЛАУ / </w:t>
      </w:r>
      <w:r w:rsidRPr="001D0F19">
        <w:rPr>
          <w:rFonts w:ascii="Times New Roman" w:eastAsia="Times New Roman" w:hAnsi="Times New Roman" w:cs="Times New Roman"/>
          <w:bCs/>
          <w:sz w:val="24"/>
          <w:szCs w:val="24"/>
          <w:lang w:val="kk-KZ" w:eastAsia="ru-RU"/>
        </w:rPr>
        <w:t xml:space="preserve">ОЦЕНКА КАЧЕСТВА ОКАЗАНИЯ ГОСУДАРСТВЕННЫХ УСЛУГ </w:t>
      </w:r>
    </w:p>
    <w:p w14:paraId="26EDCCEA" w14:textId="77777777" w:rsidR="009A1431" w:rsidRPr="001D0F19" w:rsidRDefault="009A1431" w:rsidP="008213E9">
      <w:pPr>
        <w:widowControl w:val="0"/>
        <w:tabs>
          <w:tab w:val="left" w:pos="993"/>
        </w:tabs>
        <w:spacing w:after="0" w:line="240" w:lineRule="auto"/>
        <w:ind w:firstLine="709"/>
        <w:contextualSpacing/>
        <w:jc w:val="both"/>
        <w:textAlignment w:val="baseline"/>
        <w:rPr>
          <w:rFonts w:ascii="Times New Roman" w:eastAsia="Times New Roman" w:hAnsi="Times New Roman" w:cs="Times New Roman"/>
          <w:bCs/>
          <w:sz w:val="24"/>
          <w:szCs w:val="24"/>
          <w:lang w:val="kk-KZ" w:eastAsia="ru-RU"/>
        </w:rPr>
      </w:pPr>
    </w:p>
    <w:p w14:paraId="3FD2B261" w14:textId="7E90C903" w:rsidR="00412BBD" w:rsidRPr="001D0F19" w:rsidRDefault="00412BBD"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sz w:val="24"/>
          <w:szCs w:val="24"/>
          <w:lang w:val="kk-KZ"/>
        </w:rPr>
      </w:pPr>
      <w:bookmarkStart w:id="9" w:name="_Hlk117906530"/>
      <w:r w:rsidRPr="001D0F19">
        <w:rPr>
          <w:rFonts w:ascii="Times New Roman" w:eastAsia="Malgun Gothic" w:hAnsi="Times New Roman" w:cs="Times New Roman"/>
          <w:bCs/>
          <w:sz w:val="24"/>
          <w:szCs w:val="24"/>
          <w:lang w:val="kk-KZ"/>
        </w:rPr>
        <w:t xml:space="preserve">ЖАЛПЫ ЕЛ БОЙЫНША мемлекеттік қызмет көрсету САПАСЫНЫҢ </w:t>
      </w:r>
      <w:r w:rsidR="001B3407" w:rsidRPr="001D0F19">
        <w:rPr>
          <w:rFonts w:ascii="Times New Roman" w:eastAsia="Malgun Gothic" w:hAnsi="Times New Roman" w:cs="Times New Roman"/>
          <w:bCs/>
          <w:sz w:val="24"/>
          <w:szCs w:val="24"/>
          <w:lang w:val="kk-KZ"/>
        </w:rPr>
        <w:t xml:space="preserve">ЖАЛПЫ деңгейін </w:t>
      </w:r>
      <w:r w:rsidR="0003058B" w:rsidRPr="001D0F19">
        <w:rPr>
          <w:rFonts w:ascii="Times New Roman" w:eastAsia="Malgun Gothic" w:hAnsi="Times New Roman" w:cs="Times New Roman"/>
          <w:bCs/>
          <w:sz w:val="24"/>
          <w:szCs w:val="24"/>
          <w:lang w:val="kk-KZ"/>
        </w:rPr>
        <w:t xml:space="preserve">5 балдық шкала бойынша бағалаңыз </w:t>
      </w:r>
      <w:r w:rsidR="0003058B" w:rsidRPr="001D0F19">
        <w:rPr>
          <w:rFonts w:ascii="Times New Roman" w:eastAsia="Malgun Gothic" w:hAnsi="Times New Roman" w:cs="Times New Roman"/>
          <w:sz w:val="24"/>
          <w:szCs w:val="24"/>
          <w:lang w:val="kk-KZ"/>
        </w:rPr>
        <w:t xml:space="preserve">(1 – өте төмен деңгей, </w:t>
      </w:r>
      <w:r w:rsidR="00757839" w:rsidRPr="001D0F19">
        <w:rPr>
          <w:rFonts w:ascii="Times New Roman" w:eastAsia="Malgun Gothic" w:hAnsi="Times New Roman" w:cs="Times New Roman"/>
          <w:sz w:val="24"/>
          <w:szCs w:val="24"/>
          <w:lang w:val="kk-KZ"/>
        </w:rPr>
        <w:t xml:space="preserve">                 </w:t>
      </w:r>
      <w:r w:rsidR="0003058B" w:rsidRPr="001D0F19">
        <w:rPr>
          <w:rFonts w:ascii="Times New Roman" w:eastAsia="Malgun Gothic" w:hAnsi="Times New Roman" w:cs="Times New Roman"/>
          <w:sz w:val="24"/>
          <w:szCs w:val="24"/>
          <w:lang w:val="kk-KZ"/>
        </w:rPr>
        <w:t xml:space="preserve">5 – өте жоғары деңгей) / </w:t>
      </w:r>
      <w:r w:rsidRPr="001D0F19">
        <w:rPr>
          <w:rFonts w:ascii="Times New Roman" w:eastAsia="Malgun Gothic" w:hAnsi="Times New Roman" w:cs="Times New Roman"/>
          <w:sz w:val="24"/>
          <w:szCs w:val="24"/>
          <w:lang w:val="kk-KZ"/>
        </w:rPr>
        <w:t xml:space="preserve"> </w:t>
      </w:r>
    </w:p>
    <w:p w14:paraId="0BDB0760" w14:textId="476143FA" w:rsidR="009A1431" w:rsidRPr="001D0F19" w:rsidRDefault="00412BBD"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ab/>
      </w:r>
      <w:r w:rsidRPr="001D0F19">
        <w:rPr>
          <w:rFonts w:ascii="Times New Roman" w:eastAsia="Malgun Gothic" w:hAnsi="Times New Roman" w:cs="Times New Roman"/>
          <w:bCs/>
          <w:sz w:val="24"/>
          <w:szCs w:val="24"/>
          <w:lang w:val="kk-KZ"/>
        </w:rPr>
        <w:tab/>
      </w:r>
      <w:r w:rsidR="009A1431" w:rsidRPr="001D0F19">
        <w:rPr>
          <w:rFonts w:ascii="Times New Roman" w:eastAsia="Malgun Gothic" w:hAnsi="Times New Roman" w:cs="Times New Roman"/>
          <w:bCs/>
          <w:sz w:val="24"/>
          <w:szCs w:val="24"/>
          <w:lang w:val="kk-KZ"/>
        </w:rPr>
        <w:t xml:space="preserve">Оцените ОБЩИЙ уровень </w:t>
      </w:r>
      <w:r w:rsidR="009A1431" w:rsidRPr="001D0F19">
        <w:rPr>
          <w:rFonts w:ascii="Times New Roman" w:eastAsia="Malgun Gothic" w:hAnsi="Times New Roman" w:cs="Times New Roman"/>
          <w:bCs/>
          <w:caps/>
          <w:sz w:val="24"/>
          <w:szCs w:val="24"/>
          <w:u w:val="single"/>
          <w:lang w:val="kk-KZ"/>
        </w:rPr>
        <w:t>качества</w:t>
      </w:r>
      <w:r w:rsidR="009A1431" w:rsidRPr="001D0F19">
        <w:rPr>
          <w:rFonts w:ascii="Times New Roman" w:eastAsia="Malgun Gothic" w:hAnsi="Times New Roman" w:cs="Times New Roman"/>
          <w:bCs/>
          <w:sz w:val="24"/>
          <w:szCs w:val="24"/>
          <w:lang w:val="kk-KZ"/>
        </w:rPr>
        <w:t xml:space="preserve"> оказания государственных услуг </w:t>
      </w:r>
      <w:r w:rsidR="009A1431" w:rsidRPr="001D0F19">
        <w:rPr>
          <w:rFonts w:ascii="Times New Roman" w:eastAsia="Malgun Gothic" w:hAnsi="Times New Roman" w:cs="Times New Roman"/>
          <w:bCs/>
          <w:caps/>
          <w:sz w:val="24"/>
          <w:szCs w:val="24"/>
          <w:lang w:val="kk-KZ"/>
        </w:rPr>
        <w:t xml:space="preserve">в целом по стране </w:t>
      </w:r>
      <w:r w:rsidR="009A1431" w:rsidRPr="001D0F19">
        <w:rPr>
          <w:rFonts w:ascii="Times New Roman" w:eastAsia="Malgun Gothic" w:hAnsi="Times New Roman" w:cs="Times New Roman"/>
          <w:bCs/>
          <w:sz w:val="24"/>
          <w:szCs w:val="24"/>
          <w:lang w:val="kk-KZ"/>
        </w:rPr>
        <w:t xml:space="preserve">по 5-балльной шкале (1 – очень низкий уровень, 5 – очень высокий уровень)  </w:t>
      </w:r>
    </w:p>
    <w:p w14:paraId="6CB6A399" w14:textId="77777777" w:rsidR="009A1431" w:rsidRPr="001D0F19" w:rsidRDefault="009A1431"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p>
    <w:tbl>
      <w:tblPr>
        <w:tblStyle w:val="110"/>
        <w:tblW w:w="2167" w:type="pct"/>
        <w:jc w:val="center"/>
        <w:tblLook w:val="04A0" w:firstRow="1" w:lastRow="0" w:firstColumn="1" w:lastColumn="0" w:noHBand="0" w:noVBand="1"/>
      </w:tblPr>
      <w:tblGrid>
        <w:gridCol w:w="1035"/>
        <w:gridCol w:w="1035"/>
        <w:gridCol w:w="1035"/>
        <w:gridCol w:w="1035"/>
        <w:gridCol w:w="1035"/>
      </w:tblGrid>
      <w:tr w:rsidR="009A1431" w:rsidRPr="001D0F19" w14:paraId="24F26EAC" w14:textId="77777777" w:rsidTr="00EB010F">
        <w:trPr>
          <w:jc w:val="center"/>
        </w:trPr>
        <w:tc>
          <w:tcPr>
            <w:tcW w:w="870" w:type="pct"/>
          </w:tcPr>
          <w:p w14:paraId="35AF077D" w14:textId="77777777" w:rsidR="009A1431" w:rsidRPr="001D0F19" w:rsidRDefault="009A1431" w:rsidP="008213E9">
            <w:pPr>
              <w:widowControl w:val="0"/>
              <w:tabs>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1</w:t>
            </w:r>
          </w:p>
        </w:tc>
        <w:tc>
          <w:tcPr>
            <w:tcW w:w="1033" w:type="pct"/>
          </w:tcPr>
          <w:p w14:paraId="16BF1743" w14:textId="77777777" w:rsidR="009A1431" w:rsidRPr="001D0F19" w:rsidRDefault="009A1431" w:rsidP="008213E9">
            <w:pPr>
              <w:widowControl w:val="0"/>
              <w:tabs>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2</w:t>
            </w:r>
          </w:p>
        </w:tc>
        <w:tc>
          <w:tcPr>
            <w:tcW w:w="1033" w:type="pct"/>
          </w:tcPr>
          <w:p w14:paraId="3BEC1871" w14:textId="77777777" w:rsidR="009A1431" w:rsidRPr="001D0F19" w:rsidRDefault="009A1431" w:rsidP="008213E9">
            <w:pPr>
              <w:widowControl w:val="0"/>
              <w:tabs>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3</w:t>
            </w:r>
          </w:p>
        </w:tc>
        <w:tc>
          <w:tcPr>
            <w:tcW w:w="1032" w:type="pct"/>
          </w:tcPr>
          <w:p w14:paraId="6B727C3E" w14:textId="77777777" w:rsidR="009A1431" w:rsidRPr="001D0F19" w:rsidRDefault="009A1431" w:rsidP="008213E9">
            <w:pPr>
              <w:widowControl w:val="0"/>
              <w:tabs>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4</w:t>
            </w:r>
          </w:p>
        </w:tc>
        <w:tc>
          <w:tcPr>
            <w:tcW w:w="1032" w:type="pct"/>
          </w:tcPr>
          <w:p w14:paraId="22154485" w14:textId="77777777" w:rsidR="009A1431" w:rsidRPr="001D0F19" w:rsidRDefault="009A1431" w:rsidP="008213E9">
            <w:pPr>
              <w:widowControl w:val="0"/>
              <w:tabs>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5</w:t>
            </w:r>
          </w:p>
        </w:tc>
      </w:tr>
    </w:tbl>
    <w:p w14:paraId="038C737C"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sz w:val="24"/>
          <w:szCs w:val="24"/>
          <w:lang w:val="kk-KZ" w:eastAsia="ko-KR"/>
        </w:rPr>
      </w:pPr>
    </w:p>
    <w:p w14:paraId="64BB9BCB" w14:textId="7036AC24" w:rsidR="009B5055" w:rsidRPr="001D0F19" w:rsidRDefault="009B5055"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Тікелей СІЗДІҢ МЕМЛЕКЕТТІК ОРГАН көрсететін мемлекеттік қызмет</w:t>
      </w:r>
      <w:r w:rsidR="00911988" w:rsidRPr="001D0F19">
        <w:rPr>
          <w:rFonts w:ascii="Times New Roman" w:eastAsia="Malgun Gothic" w:hAnsi="Times New Roman" w:cs="Times New Roman"/>
          <w:bCs/>
          <w:sz w:val="24"/>
          <w:szCs w:val="24"/>
          <w:lang w:val="kk-KZ"/>
        </w:rPr>
        <w:t xml:space="preserve"> </w:t>
      </w:r>
      <w:r w:rsidRPr="001D0F19">
        <w:rPr>
          <w:rFonts w:ascii="Times New Roman" w:eastAsia="Malgun Gothic" w:hAnsi="Times New Roman" w:cs="Times New Roman"/>
          <w:bCs/>
          <w:sz w:val="24"/>
          <w:szCs w:val="24"/>
          <w:lang w:val="kk-KZ"/>
        </w:rPr>
        <w:t xml:space="preserve">САПАСЫНЫҢ ЖАЛПЫ деңгейін 5 балдық шкала бойынша бағалаңыз </w:t>
      </w:r>
      <w:r w:rsidRPr="001D0F19">
        <w:rPr>
          <w:rFonts w:ascii="Times New Roman" w:eastAsia="Malgun Gothic" w:hAnsi="Times New Roman" w:cs="Times New Roman"/>
          <w:sz w:val="24"/>
          <w:szCs w:val="24"/>
          <w:lang w:val="kk-KZ"/>
        </w:rPr>
        <w:t>(1 – өте төмен деңгей,</w:t>
      </w:r>
      <w:r w:rsidR="00B313CD" w:rsidRPr="001D0F19">
        <w:rPr>
          <w:rFonts w:ascii="Times New Roman" w:eastAsia="Malgun Gothic" w:hAnsi="Times New Roman" w:cs="Times New Roman"/>
          <w:sz w:val="24"/>
          <w:szCs w:val="24"/>
          <w:lang w:val="kk-KZ"/>
        </w:rPr>
        <w:t xml:space="preserve"> </w:t>
      </w:r>
      <w:r w:rsidRPr="001D0F19">
        <w:rPr>
          <w:rFonts w:ascii="Times New Roman" w:eastAsia="Malgun Gothic" w:hAnsi="Times New Roman" w:cs="Times New Roman"/>
          <w:sz w:val="24"/>
          <w:szCs w:val="24"/>
          <w:lang w:val="kk-KZ"/>
        </w:rPr>
        <w:t xml:space="preserve">5 – өте жоғары деңгей) / </w:t>
      </w:r>
    </w:p>
    <w:p w14:paraId="633883E2" w14:textId="0ED5EE1E" w:rsidR="009A1431" w:rsidRPr="001D0F19" w:rsidRDefault="009B5055"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ab/>
      </w:r>
      <w:r w:rsidRPr="001D0F19">
        <w:rPr>
          <w:rFonts w:ascii="Times New Roman" w:eastAsia="Malgun Gothic" w:hAnsi="Times New Roman" w:cs="Times New Roman"/>
          <w:bCs/>
          <w:sz w:val="24"/>
          <w:szCs w:val="24"/>
          <w:lang w:val="kk-KZ"/>
        </w:rPr>
        <w:tab/>
      </w:r>
      <w:r w:rsidR="009A1431" w:rsidRPr="001D0F19">
        <w:rPr>
          <w:rFonts w:ascii="Times New Roman" w:eastAsia="Malgun Gothic" w:hAnsi="Times New Roman" w:cs="Times New Roman"/>
          <w:bCs/>
          <w:sz w:val="24"/>
          <w:szCs w:val="24"/>
          <w:lang w:val="kk-KZ"/>
        </w:rPr>
        <w:t xml:space="preserve">Оцените ОБЩИЙ уровень </w:t>
      </w:r>
      <w:r w:rsidR="009A1431" w:rsidRPr="001D0F19">
        <w:rPr>
          <w:rFonts w:ascii="Times New Roman" w:eastAsia="Malgun Gothic" w:hAnsi="Times New Roman" w:cs="Times New Roman"/>
          <w:bCs/>
          <w:caps/>
          <w:sz w:val="24"/>
          <w:szCs w:val="24"/>
          <w:u w:val="single"/>
          <w:lang w:val="kk-KZ"/>
        </w:rPr>
        <w:t>качества</w:t>
      </w:r>
      <w:r w:rsidR="009A1431" w:rsidRPr="001D0F19">
        <w:rPr>
          <w:rFonts w:ascii="Times New Roman" w:eastAsia="Malgun Gothic" w:hAnsi="Times New Roman" w:cs="Times New Roman"/>
          <w:bCs/>
          <w:sz w:val="24"/>
          <w:szCs w:val="24"/>
          <w:lang w:val="kk-KZ"/>
        </w:rPr>
        <w:t xml:space="preserve"> государственных услуг, оказываемых непосредственно </w:t>
      </w:r>
      <w:r w:rsidR="009A1431" w:rsidRPr="001D0F19">
        <w:rPr>
          <w:rFonts w:ascii="Times New Roman" w:eastAsia="Malgun Gothic" w:hAnsi="Times New Roman" w:cs="Times New Roman"/>
          <w:bCs/>
          <w:caps/>
          <w:sz w:val="24"/>
          <w:szCs w:val="24"/>
          <w:lang w:val="kk-KZ"/>
        </w:rPr>
        <w:t>Вашим государственным органом</w:t>
      </w:r>
      <w:r w:rsidR="009A1431" w:rsidRPr="001D0F19">
        <w:rPr>
          <w:rFonts w:ascii="Times New Roman" w:eastAsia="Malgun Gothic" w:hAnsi="Times New Roman" w:cs="Times New Roman"/>
          <w:bCs/>
          <w:sz w:val="24"/>
          <w:szCs w:val="24"/>
          <w:lang w:val="kk-KZ"/>
        </w:rPr>
        <w:t xml:space="preserve">, по 5-балльной шкале (1 – очень низкий уровень, 5 – очень высокий уровень)  </w:t>
      </w:r>
    </w:p>
    <w:p w14:paraId="0A2854F0"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bCs/>
          <w:sz w:val="24"/>
          <w:szCs w:val="24"/>
          <w:lang w:val="kk-KZ"/>
        </w:rPr>
      </w:pPr>
    </w:p>
    <w:tbl>
      <w:tblPr>
        <w:tblStyle w:val="110"/>
        <w:tblW w:w="2167" w:type="pct"/>
        <w:jc w:val="center"/>
        <w:tblLook w:val="04A0" w:firstRow="1" w:lastRow="0" w:firstColumn="1" w:lastColumn="0" w:noHBand="0" w:noVBand="1"/>
      </w:tblPr>
      <w:tblGrid>
        <w:gridCol w:w="1035"/>
        <w:gridCol w:w="1035"/>
        <w:gridCol w:w="1035"/>
        <w:gridCol w:w="1035"/>
        <w:gridCol w:w="1035"/>
      </w:tblGrid>
      <w:tr w:rsidR="009A1431" w:rsidRPr="001D0F19" w14:paraId="6F9A7A01" w14:textId="77777777" w:rsidTr="00EB010F">
        <w:trPr>
          <w:jc w:val="center"/>
        </w:trPr>
        <w:tc>
          <w:tcPr>
            <w:tcW w:w="870" w:type="pct"/>
          </w:tcPr>
          <w:p w14:paraId="484F3AE0" w14:textId="77777777" w:rsidR="009A1431" w:rsidRPr="001D0F19" w:rsidRDefault="009A1431" w:rsidP="008213E9">
            <w:pPr>
              <w:widowControl w:val="0"/>
              <w:tabs>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1</w:t>
            </w:r>
          </w:p>
        </w:tc>
        <w:tc>
          <w:tcPr>
            <w:tcW w:w="1033" w:type="pct"/>
          </w:tcPr>
          <w:p w14:paraId="22928C5A" w14:textId="77777777" w:rsidR="009A1431" w:rsidRPr="001D0F19" w:rsidRDefault="009A1431" w:rsidP="008213E9">
            <w:pPr>
              <w:widowControl w:val="0"/>
              <w:tabs>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2</w:t>
            </w:r>
          </w:p>
        </w:tc>
        <w:tc>
          <w:tcPr>
            <w:tcW w:w="1033" w:type="pct"/>
          </w:tcPr>
          <w:p w14:paraId="6B1F1E87" w14:textId="77777777" w:rsidR="009A1431" w:rsidRPr="001D0F19" w:rsidRDefault="009A1431" w:rsidP="008213E9">
            <w:pPr>
              <w:widowControl w:val="0"/>
              <w:tabs>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3</w:t>
            </w:r>
          </w:p>
        </w:tc>
        <w:tc>
          <w:tcPr>
            <w:tcW w:w="1032" w:type="pct"/>
          </w:tcPr>
          <w:p w14:paraId="23E305F9" w14:textId="77777777" w:rsidR="009A1431" w:rsidRPr="001D0F19" w:rsidRDefault="009A1431" w:rsidP="008213E9">
            <w:pPr>
              <w:widowControl w:val="0"/>
              <w:tabs>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4</w:t>
            </w:r>
          </w:p>
        </w:tc>
        <w:tc>
          <w:tcPr>
            <w:tcW w:w="1032" w:type="pct"/>
          </w:tcPr>
          <w:p w14:paraId="5768EEB5" w14:textId="77777777" w:rsidR="009A1431" w:rsidRPr="001D0F19" w:rsidRDefault="009A1431" w:rsidP="008213E9">
            <w:pPr>
              <w:widowControl w:val="0"/>
              <w:tabs>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5</w:t>
            </w:r>
          </w:p>
        </w:tc>
      </w:tr>
    </w:tbl>
    <w:p w14:paraId="151CE219"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sz w:val="24"/>
          <w:szCs w:val="24"/>
          <w:lang w:val="kk-KZ" w:eastAsia="ko-KR"/>
        </w:rPr>
      </w:pPr>
    </w:p>
    <w:p w14:paraId="101A95A1" w14:textId="378D915E" w:rsidR="009A1431" w:rsidRPr="001D0F19" w:rsidRDefault="00391D29"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Төмендегі параметрлердің деңгейін 5 балдық шкала бойынша бағалаңыз (</w:t>
      </w:r>
      <w:r w:rsidRPr="001D0F19">
        <w:rPr>
          <w:rFonts w:ascii="Times New Roman" w:eastAsia="Malgun Gothic" w:hAnsi="Times New Roman" w:cs="Times New Roman"/>
          <w:sz w:val="24"/>
          <w:szCs w:val="24"/>
          <w:lang w:val="kk-KZ"/>
        </w:rPr>
        <w:t>1 – өте төмен деңгей, 5 – өте жоғары деңгей</w:t>
      </w:r>
      <w:r w:rsidRPr="001D0F19">
        <w:rPr>
          <w:rFonts w:ascii="Times New Roman" w:eastAsia="Malgun Gothic" w:hAnsi="Times New Roman" w:cs="Times New Roman"/>
          <w:bCs/>
          <w:sz w:val="24"/>
          <w:szCs w:val="24"/>
          <w:lang w:val="kk-KZ"/>
        </w:rPr>
        <w:t xml:space="preserve">) / </w:t>
      </w:r>
      <w:r w:rsidR="009A1431" w:rsidRPr="001D0F19">
        <w:rPr>
          <w:rFonts w:ascii="Times New Roman" w:eastAsia="Malgun Gothic" w:hAnsi="Times New Roman" w:cs="Times New Roman"/>
          <w:bCs/>
          <w:sz w:val="24"/>
          <w:szCs w:val="24"/>
          <w:lang w:val="kk-KZ"/>
        </w:rPr>
        <w:t xml:space="preserve">Оцените уровень следующих параметров по </w:t>
      </w:r>
      <w:r w:rsidRPr="001D0F19">
        <w:rPr>
          <w:rFonts w:ascii="Times New Roman" w:eastAsia="Malgun Gothic" w:hAnsi="Times New Roman" w:cs="Times New Roman"/>
          <w:bCs/>
          <w:sz w:val="24"/>
          <w:szCs w:val="24"/>
          <w:lang w:val="kk-KZ"/>
        </w:rPr>
        <w:t xml:space="preserve"> </w:t>
      </w:r>
      <w:r w:rsidR="009A1431" w:rsidRPr="001D0F19">
        <w:rPr>
          <w:rFonts w:ascii="Times New Roman" w:eastAsia="Malgun Gothic" w:hAnsi="Times New Roman" w:cs="Times New Roman"/>
          <w:bCs/>
          <w:sz w:val="24"/>
          <w:szCs w:val="24"/>
          <w:lang w:val="kk-KZ"/>
        </w:rPr>
        <w:t xml:space="preserve">5-балльной шкале (1 – очень низкий уровень, 5 – очень высокий уровень)  </w:t>
      </w:r>
    </w:p>
    <w:p w14:paraId="66EAEBF8"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bCs/>
          <w:sz w:val="24"/>
          <w:szCs w:val="24"/>
          <w:lang w:val="kk-KZ"/>
        </w:rPr>
      </w:pPr>
    </w:p>
    <w:tbl>
      <w:tblPr>
        <w:tblStyle w:val="110"/>
        <w:tblW w:w="8902" w:type="dxa"/>
        <w:tblInd w:w="426" w:type="dxa"/>
        <w:tblLook w:val="04A0" w:firstRow="1" w:lastRow="0" w:firstColumn="1" w:lastColumn="0" w:noHBand="0" w:noVBand="1"/>
      </w:tblPr>
      <w:tblGrid>
        <w:gridCol w:w="3727"/>
        <w:gridCol w:w="1035"/>
        <w:gridCol w:w="1035"/>
        <w:gridCol w:w="1035"/>
        <w:gridCol w:w="1035"/>
        <w:gridCol w:w="1035"/>
      </w:tblGrid>
      <w:tr w:rsidR="009A1431" w:rsidRPr="001D0F19" w14:paraId="100AB952" w14:textId="77777777" w:rsidTr="00EB010F">
        <w:tc>
          <w:tcPr>
            <w:tcW w:w="6858" w:type="dxa"/>
          </w:tcPr>
          <w:p w14:paraId="5D6B88EC" w14:textId="6AAC8DB1" w:rsidR="009A1431" w:rsidRPr="001D0F19" w:rsidRDefault="00391D29" w:rsidP="008213E9">
            <w:pPr>
              <w:widowControl w:val="0"/>
              <w:tabs>
                <w:tab w:val="left" w:pos="851"/>
                <w:tab w:val="left" w:pos="993"/>
              </w:tabs>
              <w:spacing w:line="240" w:lineRule="auto"/>
              <w:ind w:firstLine="709"/>
              <w:jc w:val="both"/>
              <w:rPr>
                <w:rFonts w:ascii="Times New Roman" w:hAnsi="Times New Roman" w:cs="Times New Roman"/>
                <w:bCs/>
                <w:caps/>
                <w:lang w:val="kk-KZ"/>
              </w:rPr>
            </w:pPr>
            <w:r w:rsidRPr="001D0F19">
              <w:rPr>
                <w:rFonts w:ascii="Times New Roman" w:hAnsi="Times New Roman" w:cs="Times New Roman"/>
                <w:bCs/>
                <w:caps/>
                <w:lang w:val="kk-KZ"/>
              </w:rPr>
              <w:t xml:space="preserve">ПараметрЛЕР / </w:t>
            </w:r>
            <w:r w:rsidR="009A1431" w:rsidRPr="001D0F19">
              <w:rPr>
                <w:rFonts w:ascii="Times New Roman" w:hAnsi="Times New Roman" w:cs="Times New Roman"/>
                <w:bCs/>
                <w:caps/>
                <w:lang w:val="kk-KZ"/>
              </w:rPr>
              <w:t>Параметры</w:t>
            </w:r>
          </w:p>
        </w:tc>
        <w:tc>
          <w:tcPr>
            <w:tcW w:w="425" w:type="dxa"/>
          </w:tcPr>
          <w:p w14:paraId="01709AEF"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lang w:val="kk-KZ"/>
              </w:rPr>
            </w:pPr>
            <w:r w:rsidRPr="001D0F19">
              <w:rPr>
                <w:rFonts w:ascii="Times New Roman" w:hAnsi="Times New Roman" w:cs="Times New Roman"/>
                <w:bCs/>
                <w:caps/>
                <w:lang w:val="kk-KZ"/>
              </w:rPr>
              <w:t>1</w:t>
            </w:r>
          </w:p>
        </w:tc>
        <w:tc>
          <w:tcPr>
            <w:tcW w:w="375" w:type="dxa"/>
          </w:tcPr>
          <w:p w14:paraId="57F46417"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lang w:val="kk-KZ"/>
              </w:rPr>
            </w:pPr>
            <w:r w:rsidRPr="001D0F19">
              <w:rPr>
                <w:rFonts w:ascii="Times New Roman" w:hAnsi="Times New Roman" w:cs="Times New Roman"/>
                <w:bCs/>
                <w:caps/>
                <w:lang w:val="kk-KZ"/>
              </w:rPr>
              <w:t>2</w:t>
            </w:r>
          </w:p>
        </w:tc>
        <w:tc>
          <w:tcPr>
            <w:tcW w:w="466" w:type="dxa"/>
          </w:tcPr>
          <w:p w14:paraId="55B0B912"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lang w:val="kk-KZ"/>
              </w:rPr>
            </w:pPr>
            <w:r w:rsidRPr="001D0F19">
              <w:rPr>
                <w:rFonts w:ascii="Times New Roman" w:hAnsi="Times New Roman" w:cs="Times New Roman"/>
                <w:bCs/>
                <w:caps/>
                <w:lang w:val="kk-KZ"/>
              </w:rPr>
              <w:t>3</w:t>
            </w:r>
          </w:p>
        </w:tc>
        <w:tc>
          <w:tcPr>
            <w:tcW w:w="415" w:type="dxa"/>
          </w:tcPr>
          <w:p w14:paraId="77B8D05C"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lang w:val="kk-KZ"/>
              </w:rPr>
            </w:pPr>
            <w:r w:rsidRPr="001D0F19">
              <w:rPr>
                <w:rFonts w:ascii="Times New Roman" w:hAnsi="Times New Roman" w:cs="Times New Roman"/>
                <w:bCs/>
                <w:caps/>
                <w:lang w:val="kk-KZ"/>
              </w:rPr>
              <w:t>4</w:t>
            </w:r>
          </w:p>
        </w:tc>
        <w:tc>
          <w:tcPr>
            <w:tcW w:w="363" w:type="dxa"/>
          </w:tcPr>
          <w:p w14:paraId="081E5E0C"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lang w:val="kk-KZ"/>
              </w:rPr>
            </w:pPr>
            <w:r w:rsidRPr="001D0F19">
              <w:rPr>
                <w:rFonts w:ascii="Times New Roman" w:hAnsi="Times New Roman" w:cs="Times New Roman"/>
                <w:bCs/>
                <w:caps/>
                <w:lang w:val="kk-KZ"/>
              </w:rPr>
              <w:t>5</w:t>
            </w:r>
          </w:p>
        </w:tc>
      </w:tr>
      <w:tr w:rsidR="009A1431" w:rsidRPr="001D0F19" w14:paraId="60EE31B5" w14:textId="77777777" w:rsidTr="00EB010F">
        <w:tc>
          <w:tcPr>
            <w:tcW w:w="6858" w:type="dxa"/>
          </w:tcPr>
          <w:p w14:paraId="2C8A18EB" w14:textId="2CD19933" w:rsidR="00C71D5F" w:rsidRPr="001D0F19" w:rsidRDefault="00BA2A8E" w:rsidP="008213E9">
            <w:pPr>
              <w:widowControl w:val="0"/>
              <w:tabs>
                <w:tab w:val="left" w:pos="851"/>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Мемлекеттік көрсетілетін қызметтерд</w:t>
            </w:r>
            <w:r w:rsidR="00CB7DB9" w:rsidRPr="001D0F19">
              <w:rPr>
                <w:rFonts w:ascii="Times New Roman" w:hAnsi="Times New Roman" w:cs="Times New Roman"/>
                <w:lang w:val="kk-KZ"/>
              </w:rPr>
              <w:t>ің</w:t>
            </w:r>
            <w:r w:rsidR="00C71D5F" w:rsidRPr="001D0F19">
              <w:rPr>
                <w:rFonts w:ascii="Times New Roman" w:hAnsi="Times New Roman" w:cs="Times New Roman"/>
                <w:lang w:val="kk-KZ"/>
              </w:rPr>
              <w:t xml:space="preserve"> тәртібі бойынша қызмет алушылардың хабардар болу деңгейі / </w:t>
            </w:r>
          </w:p>
          <w:p w14:paraId="067432CB" w14:textId="5FADE07E"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caps/>
                <w:lang w:val="kk-KZ"/>
              </w:rPr>
            </w:pPr>
            <w:r w:rsidRPr="001D0F19">
              <w:rPr>
                <w:rFonts w:ascii="Times New Roman" w:hAnsi="Times New Roman" w:cs="Times New Roman"/>
                <w:lang w:val="kk-KZ"/>
              </w:rPr>
              <w:t>Информированность услугополучателей о порядке оказания государственных услуг</w:t>
            </w:r>
          </w:p>
        </w:tc>
        <w:tc>
          <w:tcPr>
            <w:tcW w:w="425" w:type="dxa"/>
          </w:tcPr>
          <w:p w14:paraId="32CD4B79"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75" w:type="dxa"/>
          </w:tcPr>
          <w:p w14:paraId="08D51D81"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66" w:type="dxa"/>
          </w:tcPr>
          <w:p w14:paraId="72D98858"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15" w:type="dxa"/>
          </w:tcPr>
          <w:p w14:paraId="1E5097CC"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63" w:type="dxa"/>
          </w:tcPr>
          <w:p w14:paraId="14DC4275"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r>
      <w:tr w:rsidR="009A1431" w:rsidRPr="001D0F19" w14:paraId="4D71DF95" w14:textId="77777777" w:rsidTr="00EB010F">
        <w:tc>
          <w:tcPr>
            <w:tcW w:w="6858" w:type="dxa"/>
          </w:tcPr>
          <w:p w14:paraId="793ED9E9" w14:textId="65EF1F9F" w:rsidR="00D9099B" w:rsidRPr="001D0F19" w:rsidRDefault="00D9099B" w:rsidP="008213E9">
            <w:pPr>
              <w:widowControl w:val="0"/>
              <w:tabs>
                <w:tab w:val="left" w:pos="851"/>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Сіздің мемлекеттік органның қызмет беруші ретінде клиентке бағдарлану деңгейі /</w:t>
            </w:r>
          </w:p>
          <w:p w14:paraId="2CF5D73A" w14:textId="43784D6B"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caps/>
                <w:lang w:val="kk-KZ"/>
              </w:rPr>
            </w:pPr>
            <w:r w:rsidRPr="001D0F19">
              <w:rPr>
                <w:rFonts w:ascii="Times New Roman" w:hAnsi="Times New Roman" w:cs="Times New Roman"/>
                <w:lang w:val="kk-KZ"/>
              </w:rPr>
              <w:t>Клиентоориентированность вашего государственного органа как услугодателя</w:t>
            </w:r>
          </w:p>
        </w:tc>
        <w:tc>
          <w:tcPr>
            <w:tcW w:w="425" w:type="dxa"/>
          </w:tcPr>
          <w:p w14:paraId="6E4EAA2E"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75" w:type="dxa"/>
          </w:tcPr>
          <w:p w14:paraId="5AE385F2"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66" w:type="dxa"/>
          </w:tcPr>
          <w:p w14:paraId="659669A8"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15" w:type="dxa"/>
          </w:tcPr>
          <w:p w14:paraId="56603C94"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63" w:type="dxa"/>
          </w:tcPr>
          <w:p w14:paraId="4500DED8"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r>
      <w:tr w:rsidR="009A1431" w:rsidRPr="001D0F19" w14:paraId="1401E08C" w14:textId="77777777" w:rsidTr="00EB010F">
        <w:tc>
          <w:tcPr>
            <w:tcW w:w="6858" w:type="dxa"/>
          </w:tcPr>
          <w:p w14:paraId="16A0FFAE" w14:textId="3D7F18CE" w:rsidR="00423E39" w:rsidRPr="001D0F19" w:rsidRDefault="00423E39" w:rsidP="008213E9">
            <w:pPr>
              <w:widowControl w:val="0"/>
              <w:tabs>
                <w:tab w:val="left" w:pos="851"/>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 xml:space="preserve">Сіздің мемлекеттік органның қызмет беруші ретінде </w:t>
            </w:r>
            <w:r w:rsidR="00A756E5" w:rsidRPr="001D0F19">
              <w:rPr>
                <w:rFonts w:ascii="Times New Roman" w:hAnsi="Times New Roman" w:cs="Times New Roman"/>
                <w:lang w:val="kk-KZ"/>
              </w:rPr>
              <w:t xml:space="preserve">қызметінің айқындылығы </w:t>
            </w:r>
            <w:r w:rsidRPr="001D0F19">
              <w:rPr>
                <w:rFonts w:ascii="Times New Roman" w:hAnsi="Times New Roman" w:cs="Times New Roman"/>
                <w:lang w:val="kk-KZ"/>
              </w:rPr>
              <w:t xml:space="preserve">/ </w:t>
            </w:r>
          </w:p>
          <w:p w14:paraId="249B2C2D" w14:textId="644DC590"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caps/>
                <w:lang w:val="kk-KZ"/>
              </w:rPr>
            </w:pPr>
            <w:r w:rsidRPr="001D0F19">
              <w:rPr>
                <w:rFonts w:ascii="Times New Roman" w:hAnsi="Times New Roman" w:cs="Times New Roman"/>
                <w:lang w:val="kk-KZ"/>
              </w:rPr>
              <w:t>Прозрачности деятельности вашего государственного органа как услугодателя</w:t>
            </w:r>
          </w:p>
        </w:tc>
        <w:tc>
          <w:tcPr>
            <w:tcW w:w="425" w:type="dxa"/>
          </w:tcPr>
          <w:p w14:paraId="6FFA740A"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75" w:type="dxa"/>
          </w:tcPr>
          <w:p w14:paraId="76429E96"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66" w:type="dxa"/>
          </w:tcPr>
          <w:p w14:paraId="74CAE38A"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15" w:type="dxa"/>
          </w:tcPr>
          <w:p w14:paraId="26881980"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63" w:type="dxa"/>
          </w:tcPr>
          <w:p w14:paraId="4E46FA6C"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r>
      <w:tr w:rsidR="009A1431" w:rsidRPr="001D0F19" w14:paraId="0CAA525B" w14:textId="77777777" w:rsidTr="00EB010F">
        <w:tc>
          <w:tcPr>
            <w:tcW w:w="6858" w:type="dxa"/>
          </w:tcPr>
          <w:p w14:paraId="5DCB1E67" w14:textId="0FE104AE" w:rsidR="00DD26BD" w:rsidRPr="001D0F19" w:rsidRDefault="00DD26BD" w:rsidP="008213E9">
            <w:pPr>
              <w:widowControl w:val="0"/>
              <w:tabs>
                <w:tab w:val="left" w:pos="851"/>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 xml:space="preserve">Қызмет алушылар үшін </w:t>
            </w:r>
            <w:r w:rsidR="00BA2A8E" w:rsidRPr="001D0F19">
              <w:rPr>
                <w:rFonts w:ascii="Times New Roman" w:hAnsi="Times New Roman" w:cs="Times New Roman"/>
                <w:lang w:val="kk-KZ"/>
              </w:rPr>
              <w:t>мемлекеттік көрсетілетін қызметтерд</w:t>
            </w:r>
            <w:r w:rsidR="00CB7DB9" w:rsidRPr="001D0F19">
              <w:rPr>
                <w:rFonts w:ascii="Times New Roman" w:hAnsi="Times New Roman" w:cs="Times New Roman"/>
                <w:lang w:val="kk-KZ"/>
              </w:rPr>
              <w:t>ің</w:t>
            </w:r>
            <w:r w:rsidRPr="001D0F19">
              <w:rPr>
                <w:rFonts w:ascii="Times New Roman" w:hAnsi="Times New Roman" w:cs="Times New Roman"/>
                <w:lang w:val="kk-KZ"/>
              </w:rPr>
              <w:t xml:space="preserve"> қолжетімділігі / </w:t>
            </w:r>
          </w:p>
          <w:p w14:paraId="27101023" w14:textId="6AFBED4A"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caps/>
                <w:lang w:val="kk-KZ"/>
              </w:rPr>
            </w:pPr>
            <w:r w:rsidRPr="001D0F19">
              <w:rPr>
                <w:rFonts w:ascii="Times New Roman" w:hAnsi="Times New Roman" w:cs="Times New Roman"/>
                <w:lang w:val="kk-KZ"/>
              </w:rPr>
              <w:t xml:space="preserve">Доступность государственных услуг для услугополучателей </w:t>
            </w:r>
          </w:p>
        </w:tc>
        <w:tc>
          <w:tcPr>
            <w:tcW w:w="425" w:type="dxa"/>
          </w:tcPr>
          <w:p w14:paraId="2E47C7D0"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75" w:type="dxa"/>
          </w:tcPr>
          <w:p w14:paraId="12C939C7"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66" w:type="dxa"/>
          </w:tcPr>
          <w:p w14:paraId="4CBA3825"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15" w:type="dxa"/>
          </w:tcPr>
          <w:p w14:paraId="1F08CDC4"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63" w:type="dxa"/>
          </w:tcPr>
          <w:p w14:paraId="2FCAA861"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r>
      <w:tr w:rsidR="009A1431" w:rsidRPr="001D0F19" w14:paraId="7D6210CA" w14:textId="77777777" w:rsidTr="00EB010F">
        <w:tc>
          <w:tcPr>
            <w:tcW w:w="6858" w:type="dxa"/>
          </w:tcPr>
          <w:p w14:paraId="2260CDD3" w14:textId="230D5AC6" w:rsidR="00DD26BD" w:rsidRPr="001D0F19" w:rsidRDefault="00DD26BD" w:rsidP="008213E9">
            <w:pPr>
              <w:widowControl w:val="0"/>
              <w:tabs>
                <w:tab w:val="left" w:pos="851"/>
                <w:tab w:val="left" w:pos="993"/>
              </w:tabs>
              <w:spacing w:line="240" w:lineRule="auto"/>
              <w:ind w:firstLine="709"/>
              <w:jc w:val="both"/>
              <w:rPr>
                <w:rFonts w:ascii="Times New Roman" w:hAnsi="Times New Roman" w:cs="Times New Roman"/>
                <w:lang w:val="kk-KZ"/>
              </w:rPr>
            </w:pPr>
            <w:r w:rsidRPr="001D0F19">
              <w:rPr>
                <w:rFonts w:ascii="Times New Roman" w:hAnsi="Times New Roman" w:cs="Times New Roman"/>
                <w:lang w:val="kk-KZ"/>
              </w:rPr>
              <w:t xml:space="preserve">Сіздің мемлекеттік органның қызмет беруші ретінде қызметкерлерінің құзыреттілігі / </w:t>
            </w:r>
          </w:p>
          <w:p w14:paraId="7D261A9D" w14:textId="545A2C42"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caps/>
                <w:lang w:val="kk-KZ"/>
              </w:rPr>
            </w:pPr>
            <w:r w:rsidRPr="001D0F19">
              <w:rPr>
                <w:rFonts w:ascii="Times New Roman" w:hAnsi="Times New Roman" w:cs="Times New Roman"/>
                <w:lang w:val="kk-KZ"/>
              </w:rPr>
              <w:t>Компетентность сотрудников вашего государственного органа  как услугодателя</w:t>
            </w:r>
          </w:p>
        </w:tc>
        <w:tc>
          <w:tcPr>
            <w:tcW w:w="425" w:type="dxa"/>
          </w:tcPr>
          <w:p w14:paraId="39D7E3A9"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75" w:type="dxa"/>
          </w:tcPr>
          <w:p w14:paraId="2A459028"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66" w:type="dxa"/>
          </w:tcPr>
          <w:p w14:paraId="49B80621"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15" w:type="dxa"/>
          </w:tcPr>
          <w:p w14:paraId="33CFF149"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63" w:type="dxa"/>
          </w:tcPr>
          <w:p w14:paraId="4B685A6E"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r>
      <w:tr w:rsidR="009A1431" w:rsidRPr="001D0F19" w14:paraId="4D51F292" w14:textId="77777777" w:rsidTr="00EB010F">
        <w:tc>
          <w:tcPr>
            <w:tcW w:w="6858" w:type="dxa"/>
          </w:tcPr>
          <w:p w14:paraId="78552FC7" w14:textId="36C576F3" w:rsidR="00DD26BD" w:rsidRPr="001D0F19" w:rsidRDefault="00BA2A8E" w:rsidP="008213E9">
            <w:pPr>
              <w:widowControl w:val="0"/>
              <w:tabs>
                <w:tab w:val="left" w:pos="851"/>
                <w:tab w:val="left" w:pos="993"/>
              </w:tabs>
              <w:spacing w:line="240" w:lineRule="auto"/>
              <w:ind w:firstLine="709"/>
              <w:jc w:val="both"/>
              <w:rPr>
                <w:rFonts w:ascii="Times New Roman" w:hAnsi="Times New Roman" w:cs="Times New Roman"/>
                <w:kern w:val="2"/>
                <w:lang w:val="kk-KZ" w:eastAsia="ko-KR"/>
              </w:rPr>
            </w:pPr>
            <w:r w:rsidRPr="001D0F19">
              <w:rPr>
                <w:rFonts w:ascii="Times New Roman" w:hAnsi="Times New Roman" w:cs="Times New Roman"/>
                <w:kern w:val="2"/>
                <w:lang w:val="kk-KZ" w:eastAsia="ko-KR"/>
              </w:rPr>
              <w:t xml:space="preserve">Мемлекеттік </w:t>
            </w:r>
            <w:r w:rsidR="002C21B1" w:rsidRPr="001D0F19">
              <w:rPr>
                <w:rFonts w:ascii="Times New Roman" w:hAnsi="Times New Roman" w:cs="Times New Roman"/>
                <w:kern w:val="2"/>
                <w:lang w:val="kk-KZ" w:eastAsia="ko-KR"/>
              </w:rPr>
              <w:t>қызметтерді көрсету</w:t>
            </w:r>
            <w:r w:rsidRPr="001D0F19">
              <w:rPr>
                <w:rFonts w:ascii="Times New Roman" w:hAnsi="Times New Roman" w:cs="Times New Roman"/>
                <w:kern w:val="2"/>
                <w:lang w:val="kk-KZ" w:eastAsia="ko-KR"/>
              </w:rPr>
              <w:t xml:space="preserve"> </w:t>
            </w:r>
            <w:r w:rsidR="00DD26BD" w:rsidRPr="001D0F19">
              <w:rPr>
                <w:rFonts w:ascii="Times New Roman" w:hAnsi="Times New Roman" w:cs="Times New Roman"/>
                <w:kern w:val="2"/>
                <w:lang w:val="kk-KZ" w:eastAsia="ko-KR"/>
              </w:rPr>
              <w:t xml:space="preserve"> мерзімдерінің оңтайлылығы және өзгергіштігі / </w:t>
            </w:r>
          </w:p>
          <w:p w14:paraId="362B05A0" w14:textId="76C4D611"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caps/>
                <w:lang w:val="kk-KZ"/>
              </w:rPr>
            </w:pPr>
            <w:r w:rsidRPr="001D0F19">
              <w:rPr>
                <w:rFonts w:ascii="Times New Roman" w:hAnsi="Times New Roman" w:cs="Times New Roman"/>
                <w:kern w:val="2"/>
                <w:lang w:val="kk-KZ" w:eastAsia="ko-KR"/>
              </w:rPr>
              <w:t>Оптимальность и вариативность сроков предоставления государственных услуг</w:t>
            </w:r>
          </w:p>
        </w:tc>
        <w:tc>
          <w:tcPr>
            <w:tcW w:w="425" w:type="dxa"/>
          </w:tcPr>
          <w:p w14:paraId="2B83A8DD"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75" w:type="dxa"/>
          </w:tcPr>
          <w:p w14:paraId="74F1E2AD"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66" w:type="dxa"/>
          </w:tcPr>
          <w:p w14:paraId="7E91F01E"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15" w:type="dxa"/>
          </w:tcPr>
          <w:p w14:paraId="3FB5B70B"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63" w:type="dxa"/>
          </w:tcPr>
          <w:p w14:paraId="393BFC7C"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r>
      <w:tr w:rsidR="009A1431" w:rsidRPr="001D0F19" w14:paraId="3ECCB482" w14:textId="77777777" w:rsidTr="00EB010F">
        <w:tc>
          <w:tcPr>
            <w:tcW w:w="6858" w:type="dxa"/>
          </w:tcPr>
          <w:p w14:paraId="406FB8EC" w14:textId="1C904918" w:rsidR="00DD26BD" w:rsidRPr="001D0F19" w:rsidRDefault="00BA2A8E" w:rsidP="008213E9">
            <w:pPr>
              <w:widowControl w:val="0"/>
              <w:tabs>
                <w:tab w:val="left" w:pos="851"/>
                <w:tab w:val="left" w:pos="993"/>
              </w:tabs>
              <w:spacing w:line="240" w:lineRule="auto"/>
              <w:ind w:firstLine="709"/>
              <w:jc w:val="both"/>
              <w:rPr>
                <w:rFonts w:ascii="Times New Roman" w:hAnsi="Times New Roman" w:cs="Times New Roman"/>
                <w:iCs/>
                <w:lang w:val="kk-KZ"/>
              </w:rPr>
            </w:pPr>
            <w:r w:rsidRPr="001D0F19">
              <w:rPr>
                <w:rFonts w:ascii="Times New Roman" w:hAnsi="Times New Roman" w:cs="Times New Roman"/>
                <w:kern w:val="2"/>
                <w:lang w:val="kk-KZ" w:eastAsia="ko-KR"/>
              </w:rPr>
              <w:t xml:space="preserve">Мемлекеттік </w:t>
            </w:r>
            <w:r w:rsidR="002C21B1" w:rsidRPr="001D0F19">
              <w:rPr>
                <w:rFonts w:ascii="Times New Roman" w:hAnsi="Times New Roman" w:cs="Times New Roman"/>
                <w:kern w:val="2"/>
                <w:lang w:val="kk-KZ" w:eastAsia="ko-KR"/>
              </w:rPr>
              <w:t>қызметтерді көрсету</w:t>
            </w:r>
            <w:r w:rsidRPr="001D0F19">
              <w:rPr>
                <w:rFonts w:ascii="Times New Roman" w:hAnsi="Times New Roman" w:cs="Times New Roman"/>
                <w:kern w:val="2"/>
                <w:lang w:val="kk-KZ" w:eastAsia="ko-KR"/>
              </w:rPr>
              <w:t xml:space="preserve"> </w:t>
            </w:r>
            <w:r w:rsidR="00DD26BD" w:rsidRPr="001D0F19">
              <w:rPr>
                <w:rFonts w:ascii="Times New Roman" w:hAnsi="Times New Roman" w:cs="Times New Roman"/>
                <w:kern w:val="2"/>
                <w:lang w:val="kk-KZ" w:eastAsia="ko-KR"/>
              </w:rPr>
              <w:t xml:space="preserve"> рәсімдерінің ыңғайлылығы және қарапайымдылығы / </w:t>
            </w:r>
          </w:p>
          <w:p w14:paraId="5BD3967E" w14:textId="7716CAD1"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caps/>
                <w:lang w:val="kk-KZ"/>
              </w:rPr>
            </w:pPr>
            <w:r w:rsidRPr="001D0F19">
              <w:rPr>
                <w:rFonts w:ascii="Times New Roman" w:hAnsi="Times New Roman" w:cs="Times New Roman"/>
                <w:iCs/>
                <w:lang w:val="kk-KZ"/>
              </w:rPr>
              <w:t>Удобство и простоту процедур оказания государственных услуг</w:t>
            </w:r>
          </w:p>
        </w:tc>
        <w:tc>
          <w:tcPr>
            <w:tcW w:w="425" w:type="dxa"/>
          </w:tcPr>
          <w:p w14:paraId="5F41363D"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75" w:type="dxa"/>
          </w:tcPr>
          <w:p w14:paraId="63CAB386"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66" w:type="dxa"/>
          </w:tcPr>
          <w:p w14:paraId="72561510"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15" w:type="dxa"/>
          </w:tcPr>
          <w:p w14:paraId="6B72EA8A"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63" w:type="dxa"/>
          </w:tcPr>
          <w:p w14:paraId="329CA758"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r>
      <w:tr w:rsidR="009A1431" w:rsidRPr="001D0F19" w14:paraId="0EC82FB2" w14:textId="77777777" w:rsidTr="00EB010F">
        <w:tc>
          <w:tcPr>
            <w:tcW w:w="6858" w:type="dxa"/>
          </w:tcPr>
          <w:p w14:paraId="4E35BB63" w14:textId="04698CE0" w:rsidR="009A1431" w:rsidRPr="001D0F19" w:rsidRDefault="00DD26BD" w:rsidP="008213E9">
            <w:pPr>
              <w:widowControl w:val="0"/>
              <w:tabs>
                <w:tab w:val="left" w:pos="851"/>
                <w:tab w:val="left" w:pos="993"/>
              </w:tabs>
              <w:spacing w:line="240" w:lineRule="auto"/>
              <w:ind w:firstLine="709"/>
              <w:jc w:val="both"/>
              <w:rPr>
                <w:rFonts w:ascii="Times New Roman" w:hAnsi="Times New Roman" w:cs="Times New Roman"/>
                <w:iCs/>
                <w:lang w:val="kk-KZ"/>
              </w:rPr>
            </w:pPr>
            <w:r w:rsidRPr="001D0F19">
              <w:rPr>
                <w:rFonts w:ascii="Times New Roman" w:hAnsi="Times New Roman" w:cs="Times New Roman"/>
                <w:iCs/>
                <w:lang w:val="kk-KZ"/>
              </w:rPr>
              <w:t xml:space="preserve">Жалпы ел бойынша мемлекеттік қызмет көрсету жүйесін цифрландыру / </w:t>
            </w:r>
            <w:r w:rsidR="009A1431" w:rsidRPr="001D0F19">
              <w:rPr>
                <w:rFonts w:ascii="Times New Roman" w:hAnsi="Times New Roman" w:cs="Times New Roman"/>
                <w:iCs/>
                <w:lang w:val="kk-KZ"/>
              </w:rPr>
              <w:t xml:space="preserve">Цифровизация системы оказания государственных услуг </w:t>
            </w:r>
            <w:r w:rsidR="009A1431" w:rsidRPr="001D0F19">
              <w:rPr>
                <w:rFonts w:ascii="Times New Roman" w:hAnsi="Times New Roman" w:cs="Times New Roman"/>
                <w:lang w:val="kk-KZ"/>
              </w:rPr>
              <w:t>в целом по стране</w:t>
            </w:r>
          </w:p>
        </w:tc>
        <w:tc>
          <w:tcPr>
            <w:tcW w:w="425" w:type="dxa"/>
          </w:tcPr>
          <w:p w14:paraId="7E62AED6"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75" w:type="dxa"/>
          </w:tcPr>
          <w:p w14:paraId="2ADA3AD5"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66" w:type="dxa"/>
          </w:tcPr>
          <w:p w14:paraId="110FD739"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15" w:type="dxa"/>
          </w:tcPr>
          <w:p w14:paraId="27C05104"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63" w:type="dxa"/>
          </w:tcPr>
          <w:p w14:paraId="17F0DFD8"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r>
      <w:tr w:rsidR="009A1431" w:rsidRPr="001D0F19" w14:paraId="36ACB8CE" w14:textId="77777777" w:rsidTr="00EB010F">
        <w:tc>
          <w:tcPr>
            <w:tcW w:w="6858" w:type="dxa"/>
          </w:tcPr>
          <w:p w14:paraId="18B21F5A" w14:textId="1793E106" w:rsidR="00DD26BD" w:rsidRPr="001D0F19" w:rsidRDefault="00DD26BD" w:rsidP="008213E9">
            <w:pPr>
              <w:widowControl w:val="0"/>
              <w:tabs>
                <w:tab w:val="left" w:pos="851"/>
                <w:tab w:val="left" w:pos="993"/>
              </w:tabs>
              <w:spacing w:line="240" w:lineRule="auto"/>
              <w:ind w:firstLine="709"/>
              <w:jc w:val="both"/>
              <w:rPr>
                <w:rFonts w:ascii="Times New Roman" w:hAnsi="Times New Roman" w:cs="Times New Roman"/>
                <w:iCs/>
                <w:lang w:val="kk-KZ"/>
              </w:rPr>
            </w:pPr>
            <w:r w:rsidRPr="001D0F19">
              <w:rPr>
                <w:rFonts w:ascii="Times New Roman" w:hAnsi="Times New Roman" w:cs="Times New Roman"/>
                <w:iCs/>
                <w:lang w:val="kk-KZ"/>
              </w:rPr>
              <w:t xml:space="preserve">Тікелей сіздің мемлекеттік орган көрсететін </w:t>
            </w:r>
            <w:r w:rsidR="00BA2A8E" w:rsidRPr="001D0F19">
              <w:rPr>
                <w:rFonts w:ascii="Times New Roman" w:hAnsi="Times New Roman" w:cs="Times New Roman"/>
                <w:iCs/>
                <w:lang w:val="kk-KZ"/>
              </w:rPr>
              <w:t>мемлекеттік көрсетілетін қызметтерд</w:t>
            </w:r>
            <w:r w:rsidRPr="001D0F19">
              <w:rPr>
                <w:rFonts w:ascii="Times New Roman" w:hAnsi="Times New Roman" w:cs="Times New Roman"/>
                <w:iCs/>
                <w:lang w:val="kk-KZ"/>
              </w:rPr>
              <w:t xml:space="preserve">і цифрландыру / </w:t>
            </w:r>
          </w:p>
          <w:p w14:paraId="30DA8B6B" w14:textId="3F7C255C"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iCs/>
                <w:caps/>
                <w:lang w:val="kk-KZ"/>
              </w:rPr>
            </w:pPr>
            <w:r w:rsidRPr="001D0F19">
              <w:rPr>
                <w:rFonts w:ascii="Times New Roman" w:hAnsi="Times New Roman" w:cs="Times New Roman"/>
                <w:iCs/>
                <w:lang w:val="kk-KZ"/>
              </w:rPr>
              <w:t xml:space="preserve">Цифровизация государственных услуг, </w:t>
            </w:r>
            <w:r w:rsidRPr="001D0F19">
              <w:rPr>
                <w:rFonts w:ascii="Times New Roman" w:hAnsi="Times New Roman" w:cs="Times New Roman"/>
                <w:lang w:val="kk-KZ"/>
              </w:rPr>
              <w:t>оказываемых непосредственно вашим государственным органом</w:t>
            </w:r>
          </w:p>
        </w:tc>
        <w:tc>
          <w:tcPr>
            <w:tcW w:w="425" w:type="dxa"/>
          </w:tcPr>
          <w:p w14:paraId="4B2353D9"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75" w:type="dxa"/>
          </w:tcPr>
          <w:p w14:paraId="25548CB7"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66" w:type="dxa"/>
          </w:tcPr>
          <w:p w14:paraId="37A71D00"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415" w:type="dxa"/>
          </w:tcPr>
          <w:p w14:paraId="21105EA5"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c>
          <w:tcPr>
            <w:tcW w:w="363" w:type="dxa"/>
          </w:tcPr>
          <w:p w14:paraId="0C0BAB06" w14:textId="77777777" w:rsidR="009A1431" w:rsidRPr="001D0F19" w:rsidRDefault="009A1431" w:rsidP="008213E9">
            <w:pPr>
              <w:widowControl w:val="0"/>
              <w:tabs>
                <w:tab w:val="left" w:pos="851"/>
                <w:tab w:val="left" w:pos="993"/>
              </w:tabs>
              <w:spacing w:line="240" w:lineRule="auto"/>
              <w:ind w:firstLine="709"/>
              <w:jc w:val="both"/>
              <w:rPr>
                <w:rFonts w:ascii="Times New Roman" w:hAnsi="Times New Roman" w:cs="Times New Roman"/>
                <w:bCs/>
                <w:caps/>
                <w:u w:val="single"/>
                <w:lang w:val="kk-KZ"/>
              </w:rPr>
            </w:pPr>
          </w:p>
        </w:tc>
      </w:tr>
    </w:tbl>
    <w:p w14:paraId="1B3A9672"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sz w:val="24"/>
          <w:szCs w:val="24"/>
          <w:lang w:val="kk-KZ" w:eastAsia="ko-KR"/>
        </w:rPr>
      </w:pPr>
    </w:p>
    <w:p w14:paraId="31AA6490" w14:textId="1BA787D8" w:rsidR="009A1431" w:rsidRPr="001D0F19" w:rsidRDefault="0091468F"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Мемлекеттік қызмет көрсету саласында қандай проблемалар бар?</w:t>
      </w:r>
      <w:r w:rsidRPr="001D0F19">
        <w:rPr>
          <w:rFonts w:ascii="Times New Roman" w:eastAsia="Malgun Gothic" w:hAnsi="Times New Roman" w:cs="Times New Roman"/>
          <w:sz w:val="24"/>
          <w:szCs w:val="24"/>
          <w:lang w:val="kk-KZ"/>
        </w:rPr>
        <w:t xml:space="preserve"> (бірнеше жауап нұсқаларын белгілеуге болады) </w:t>
      </w:r>
      <w:r w:rsidRPr="001D0F19">
        <w:rPr>
          <w:rFonts w:ascii="Times New Roman" w:eastAsia="Malgun Gothic" w:hAnsi="Times New Roman" w:cs="Times New Roman"/>
          <w:bCs/>
          <w:sz w:val="24"/>
          <w:szCs w:val="24"/>
          <w:lang w:val="kk-KZ"/>
        </w:rPr>
        <w:t xml:space="preserve">/ </w:t>
      </w:r>
      <w:r w:rsidR="009A1431" w:rsidRPr="001D0F19">
        <w:rPr>
          <w:rFonts w:ascii="Times New Roman" w:eastAsia="Malgun Gothic" w:hAnsi="Times New Roman" w:cs="Times New Roman"/>
          <w:bCs/>
          <w:sz w:val="24"/>
          <w:szCs w:val="24"/>
          <w:lang w:val="kk-KZ"/>
        </w:rPr>
        <w:t>Какие проблемы существуют в сфере оказания государственных услуг? (можно отметить несколько вариантов ответов)</w:t>
      </w:r>
    </w:p>
    <w:p w14:paraId="70E0B749" w14:textId="3A4A7D42" w:rsidR="009A1431" w:rsidRPr="001D0F19" w:rsidRDefault="00D32768"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Заңнаманың жетілмегендігі / </w:t>
      </w:r>
      <w:r w:rsidR="009A1431" w:rsidRPr="001D0F19">
        <w:rPr>
          <w:rFonts w:ascii="Times New Roman" w:eastAsia="Malgun Gothic" w:hAnsi="Times New Roman" w:cs="Times New Roman"/>
          <w:iCs/>
          <w:sz w:val="24"/>
          <w:szCs w:val="24"/>
          <w:lang w:val="kk-KZ"/>
        </w:rPr>
        <w:t xml:space="preserve">Несовершенство законодательства </w:t>
      </w:r>
    </w:p>
    <w:p w14:paraId="77E45697" w14:textId="42261BC3" w:rsidR="009A1431" w:rsidRPr="001D0F19" w:rsidRDefault="00D32768"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Артық бюрократиялық рәсімдердің болуы / </w:t>
      </w:r>
      <w:r w:rsidR="009A1431" w:rsidRPr="001D0F19">
        <w:rPr>
          <w:rFonts w:ascii="Times New Roman" w:eastAsia="Malgun Gothic" w:hAnsi="Times New Roman" w:cs="Times New Roman"/>
          <w:iCs/>
          <w:sz w:val="24"/>
          <w:szCs w:val="24"/>
          <w:lang w:val="kk-KZ"/>
        </w:rPr>
        <w:t>Наличие излишних бюрократических процедур</w:t>
      </w:r>
    </w:p>
    <w:p w14:paraId="0DDACE6D" w14:textId="755F8E7F" w:rsidR="009A1431" w:rsidRPr="001D0F19" w:rsidRDefault="00EE3442"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Көрсетілетін қ</w:t>
      </w:r>
      <w:r w:rsidR="00D32768" w:rsidRPr="001D0F19">
        <w:rPr>
          <w:rFonts w:ascii="Times New Roman" w:eastAsia="Malgun Gothic" w:hAnsi="Times New Roman" w:cs="Times New Roman"/>
          <w:iCs/>
          <w:sz w:val="24"/>
          <w:szCs w:val="24"/>
          <w:lang w:val="kk-KZ"/>
        </w:rPr>
        <w:t>ызмет алушылар үшін алгоритм</w:t>
      </w:r>
      <w:r w:rsidRPr="001D0F19">
        <w:rPr>
          <w:rFonts w:ascii="Times New Roman" w:eastAsia="Malgun Gothic" w:hAnsi="Times New Roman" w:cs="Times New Roman"/>
          <w:iCs/>
          <w:sz w:val="24"/>
          <w:szCs w:val="24"/>
          <w:lang w:val="kk-KZ"/>
        </w:rPr>
        <w:t>нің</w:t>
      </w:r>
      <w:r w:rsidR="00D32768" w:rsidRPr="001D0F19">
        <w:rPr>
          <w:rFonts w:ascii="Times New Roman" w:eastAsia="Malgun Gothic" w:hAnsi="Times New Roman" w:cs="Times New Roman"/>
          <w:iCs/>
          <w:sz w:val="24"/>
          <w:szCs w:val="24"/>
          <w:lang w:val="kk-KZ"/>
        </w:rPr>
        <w:t xml:space="preserve"> </w:t>
      </w:r>
      <w:r w:rsidRPr="001D0F19">
        <w:rPr>
          <w:rFonts w:ascii="Times New Roman" w:eastAsia="Malgun Gothic" w:hAnsi="Times New Roman" w:cs="Times New Roman"/>
          <w:iCs/>
          <w:sz w:val="24"/>
          <w:szCs w:val="24"/>
          <w:lang w:val="kk-KZ"/>
        </w:rPr>
        <w:t xml:space="preserve">түсініксіздігі </w:t>
      </w:r>
      <w:r w:rsidR="00D32768" w:rsidRPr="001D0F19">
        <w:rPr>
          <w:rFonts w:ascii="Times New Roman" w:eastAsia="Malgun Gothic" w:hAnsi="Times New Roman" w:cs="Times New Roman"/>
          <w:iCs/>
          <w:sz w:val="24"/>
          <w:szCs w:val="24"/>
          <w:lang w:val="kk-KZ"/>
        </w:rPr>
        <w:t xml:space="preserve">/ </w:t>
      </w:r>
      <w:r w:rsidR="009A1431" w:rsidRPr="001D0F19">
        <w:rPr>
          <w:rFonts w:ascii="Times New Roman" w:eastAsia="Malgun Gothic" w:hAnsi="Times New Roman" w:cs="Times New Roman"/>
          <w:iCs/>
          <w:sz w:val="24"/>
          <w:szCs w:val="24"/>
          <w:lang w:val="kk-KZ"/>
        </w:rPr>
        <w:t>Непонятный для услугополучателей алгоритм получения</w:t>
      </w:r>
    </w:p>
    <w:p w14:paraId="1E2DF0E9" w14:textId="59018064" w:rsidR="009A1431" w:rsidRPr="001D0F19" w:rsidRDefault="00D27D3B"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Бағалау мен бақылау жүйесінің жетілмегендігі / </w:t>
      </w:r>
      <w:r w:rsidR="009A1431" w:rsidRPr="001D0F19">
        <w:rPr>
          <w:rFonts w:ascii="Times New Roman" w:eastAsia="Malgun Gothic" w:hAnsi="Times New Roman" w:cs="Times New Roman"/>
          <w:iCs/>
          <w:sz w:val="24"/>
          <w:szCs w:val="24"/>
          <w:lang w:val="kk-KZ"/>
        </w:rPr>
        <w:t>Несовершенная система оценки и контроля</w:t>
      </w:r>
    </w:p>
    <w:p w14:paraId="637FCECB" w14:textId="360AB494" w:rsidR="009A1431" w:rsidRPr="001D0F19" w:rsidRDefault="00D27D3B"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Техникалық қателердің жиі болуы / </w:t>
      </w:r>
      <w:r w:rsidR="009A1431" w:rsidRPr="001D0F19">
        <w:rPr>
          <w:rFonts w:ascii="Times New Roman" w:eastAsia="Malgun Gothic" w:hAnsi="Times New Roman" w:cs="Times New Roman"/>
          <w:iCs/>
          <w:sz w:val="24"/>
          <w:szCs w:val="24"/>
          <w:lang w:val="kk-KZ"/>
        </w:rPr>
        <w:t>Частые технические ошибки</w:t>
      </w:r>
    </w:p>
    <w:p w14:paraId="392D2BC5" w14:textId="3E77643D" w:rsidR="009A1431" w:rsidRPr="001D0F19" w:rsidRDefault="00D27D3B"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Ақпараттық жүйелерді электрондық үкімет порталымен интеграциялаудың төмен деңгейі / </w:t>
      </w:r>
      <w:r w:rsidR="009A1431" w:rsidRPr="001D0F19">
        <w:rPr>
          <w:rFonts w:ascii="Times New Roman" w:eastAsia="Malgun Gothic" w:hAnsi="Times New Roman" w:cs="Times New Roman"/>
          <w:iCs/>
          <w:sz w:val="24"/>
          <w:szCs w:val="24"/>
          <w:lang w:val="kk-KZ"/>
        </w:rPr>
        <w:t>Низкий уровень интеграции информационных систем с порталом электронного правительства</w:t>
      </w:r>
    </w:p>
    <w:p w14:paraId="14F4FF3C" w14:textId="1F5A0453" w:rsidR="009A1431" w:rsidRPr="001D0F19" w:rsidRDefault="004838C9"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Есеп беру жүйесінің айқын еместігі / </w:t>
      </w:r>
      <w:r w:rsidR="009A1431" w:rsidRPr="001D0F19">
        <w:rPr>
          <w:rFonts w:ascii="Times New Roman" w:eastAsia="Malgun Gothic" w:hAnsi="Times New Roman" w:cs="Times New Roman"/>
          <w:iCs/>
          <w:sz w:val="24"/>
          <w:szCs w:val="24"/>
          <w:lang w:val="kk-KZ"/>
        </w:rPr>
        <w:t>Непрозрачность системы подоотчетности</w:t>
      </w:r>
    </w:p>
    <w:p w14:paraId="15F04C09" w14:textId="45123CFF" w:rsidR="009A1431" w:rsidRPr="001D0F19" w:rsidRDefault="004838C9"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Артық келісу рәсімдері / </w:t>
      </w:r>
      <w:r w:rsidR="009A1431" w:rsidRPr="001D0F19">
        <w:rPr>
          <w:rFonts w:ascii="Times New Roman" w:eastAsia="Malgun Gothic" w:hAnsi="Times New Roman" w:cs="Times New Roman"/>
          <w:iCs/>
          <w:sz w:val="24"/>
          <w:szCs w:val="24"/>
          <w:lang w:val="kk-KZ"/>
        </w:rPr>
        <w:t>Излишние согласительные процедуры</w:t>
      </w:r>
    </w:p>
    <w:p w14:paraId="3EA1A154" w14:textId="46CB3860" w:rsidR="009A1431" w:rsidRPr="001D0F19" w:rsidRDefault="004838C9"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Қызметкерлердің кәсіби білім</w:t>
      </w:r>
      <w:r w:rsidR="00FD51A9" w:rsidRPr="001D0F19">
        <w:rPr>
          <w:rFonts w:ascii="Times New Roman" w:eastAsia="Malgun Gothic" w:hAnsi="Times New Roman" w:cs="Times New Roman"/>
          <w:iCs/>
          <w:sz w:val="24"/>
          <w:szCs w:val="24"/>
          <w:lang w:val="kk-KZ"/>
        </w:rPr>
        <w:t>дер</w:t>
      </w:r>
      <w:r w:rsidRPr="001D0F19">
        <w:rPr>
          <w:rFonts w:ascii="Times New Roman" w:eastAsia="Malgun Gothic" w:hAnsi="Times New Roman" w:cs="Times New Roman"/>
          <w:iCs/>
          <w:sz w:val="24"/>
          <w:szCs w:val="24"/>
          <w:lang w:val="kk-KZ"/>
        </w:rPr>
        <w:t>і мен құзырет</w:t>
      </w:r>
      <w:r w:rsidR="00FD51A9" w:rsidRPr="001D0F19">
        <w:rPr>
          <w:rFonts w:ascii="Times New Roman" w:eastAsia="Malgun Gothic" w:hAnsi="Times New Roman" w:cs="Times New Roman"/>
          <w:iCs/>
          <w:sz w:val="24"/>
          <w:szCs w:val="24"/>
          <w:lang w:val="kk-KZ"/>
        </w:rPr>
        <w:t>тер</w:t>
      </w:r>
      <w:r w:rsidRPr="001D0F19">
        <w:rPr>
          <w:rFonts w:ascii="Times New Roman" w:eastAsia="Malgun Gothic" w:hAnsi="Times New Roman" w:cs="Times New Roman"/>
          <w:iCs/>
          <w:sz w:val="24"/>
          <w:szCs w:val="24"/>
          <w:lang w:val="kk-KZ"/>
        </w:rPr>
        <w:t xml:space="preserve">інің жеткіліксіздігі / </w:t>
      </w:r>
      <w:r w:rsidR="009A1431" w:rsidRPr="001D0F19">
        <w:rPr>
          <w:rFonts w:ascii="Times New Roman" w:eastAsia="Malgun Gothic" w:hAnsi="Times New Roman" w:cs="Times New Roman"/>
          <w:iCs/>
          <w:sz w:val="24"/>
          <w:szCs w:val="24"/>
          <w:lang w:val="kk-KZ"/>
        </w:rPr>
        <w:t>Недостаточные профессиональные знания и компетенции сотрудников</w:t>
      </w:r>
    </w:p>
    <w:p w14:paraId="59B6E5DC" w14:textId="2D3B9682" w:rsidR="009A1431" w:rsidRPr="001D0F19" w:rsidRDefault="00FD51A9"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bCs/>
          <w:sz w:val="24"/>
          <w:szCs w:val="24"/>
          <w:lang w:val="kk-KZ"/>
        </w:rPr>
        <w:t xml:space="preserve">Басқа (көрсетіңіз) / </w:t>
      </w:r>
      <w:r w:rsidR="009A1431" w:rsidRPr="001D0F19">
        <w:rPr>
          <w:rFonts w:ascii="Times New Roman" w:eastAsia="Malgun Gothic" w:hAnsi="Times New Roman" w:cs="Times New Roman"/>
          <w:bCs/>
          <w:sz w:val="24"/>
          <w:szCs w:val="24"/>
          <w:lang w:val="kk-KZ"/>
        </w:rPr>
        <w:t>Иное (укажите)</w:t>
      </w:r>
      <w:r w:rsidR="009A1431" w:rsidRPr="001D0F19">
        <w:rPr>
          <w:rFonts w:ascii="Times New Roman" w:eastAsia="Malgun Gothic" w:hAnsi="Times New Roman" w:cs="Times New Roman"/>
          <w:iCs/>
          <w:sz w:val="24"/>
          <w:szCs w:val="24"/>
          <w:lang w:val="kk-KZ"/>
        </w:rPr>
        <w:t xml:space="preserve"> _________________________________</w:t>
      </w:r>
    </w:p>
    <w:p w14:paraId="1E14BB42"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bCs/>
          <w:sz w:val="24"/>
          <w:szCs w:val="24"/>
          <w:lang w:val="kk-KZ"/>
        </w:rPr>
      </w:pPr>
    </w:p>
    <w:p w14:paraId="1C60A21A" w14:textId="68A1FBED" w:rsidR="009A1431" w:rsidRPr="001D0F19" w:rsidRDefault="00475C30"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sz w:val="24"/>
          <w:szCs w:val="24"/>
          <w:lang w:val="kk-KZ"/>
        </w:rPr>
        <w:t xml:space="preserve"> </w:t>
      </w:r>
      <w:r w:rsidRPr="001D0F19">
        <w:rPr>
          <w:rFonts w:ascii="Times New Roman" w:eastAsia="Malgun Gothic" w:hAnsi="Times New Roman" w:cs="Times New Roman"/>
          <w:bCs/>
          <w:sz w:val="24"/>
          <w:szCs w:val="24"/>
          <w:lang w:val="kk-KZ"/>
        </w:rPr>
        <w:t>Мемлекеттік қызмет көрсету сапасын бағалау әдістемесіндегі проблемаларды атаңыз</w:t>
      </w:r>
      <w:r w:rsidRPr="001D0F19">
        <w:rPr>
          <w:rFonts w:ascii="Times New Roman" w:eastAsia="Malgun Gothic" w:hAnsi="Times New Roman" w:cs="Times New Roman"/>
          <w:sz w:val="24"/>
          <w:szCs w:val="24"/>
          <w:lang w:val="kk-KZ"/>
        </w:rPr>
        <w:t xml:space="preserve"> (бірнеше жауап нұсқаларын белгілеуге болады)</w:t>
      </w:r>
      <w:r w:rsidRPr="001D0F19">
        <w:rPr>
          <w:rFonts w:ascii="Times New Roman" w:eastAsia="Malgun Gothic" w:hAnsi="Times New Roman" w:cs="Times New Roman"/>
          <w:bCs/>
          <w:sz w:val="24"/>
          <w:szCs w:val="24"/>
          <w:lang w:val="kk-KZ"/>
        </w:rPr>
        <w:t xml:space="preserve"> / </w:t>
      </w:r>
      <w:r w:rsidR="009A1431" w:rsidRPr="001D0F19">
        <w:rPr>
          <w:rFonts w:ascii="Times New Roman" w:eastAsia="Malgun Gothic" w:hAnsi="Times New Roman" w:cs="Times New Roman"/>
          <w:bCs/>
          <w:sz w:val="24"/>
          <w:szCs w:val="24"/>
          <w:lang w:val="kk-KZ"/>
        </w:rPr>
        <w:t>Назовите проблемы в методологии оценки качества оказания государственных услуг (можно отметить несколько вариантов ответов)</w:t>
      </w:r>
    </w:p>
    <w:p w14:paraId="42379217" w14:textId="31A61772" w:rsidR="009A1431" w:rsidRPr="001D0F19" w:rsidRDefault="00475C30"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Бағалаудың объективті болмауы / </w:t>
      </w:r>
      <w:r w:rsidR="009A1431" w:rsidRPr="001D0F19">
        <w:rPr>
          <w:rFonts w:ascii="Times New Roman" w:eastAsia="Malgun Gothic" w:hAnsi="Times New Roman" w:cs="Times New Roman"/>
          <w:iCs/>
          <w:sz w:val="24"/>
          <w:szCs w:val="24"/>
          <w:lang w:val="kk-KZ"/>
        </w:rPr>
        <w:t>Необъективность оценки</w:t>
      </w:r>
    </w:p>
    <w:p w14:paraId="68EC639B" w14:textId="685125BF" w:rsidR="009A1431" w:rsidRPr="001D0F19" w:rsidRDefault="00475C30"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Бағалау тек мерзімдерді сақтау негізінде жүргізіледі / </w:t>
      </w:r>
      <w:r w:rsidR="009A1431" w:rsidRPr="001D0F19">
        <w:rPr>
          <w:rFonts w:ascii="Times New Roman" w:eastAsia="Malgun Gothic" w:hAnsi="Times New Roman" w:cs="Times New Roman"/>
          <w:iCs/>
          <w:sz w:val="24"/>
          <w:szCs w:val="24"/>
          <w:lang w:val="kk-KZ"/>
        </w:rPr>
        <w:t>Оценка проводится только на основании соблюдения сроков</w:t>
      </w:r>
    </w:p>
    <w:p w14:paraId="4FB616B0" w14:textId="01AA172D" w:rsidR="009A1431" w:rsidRPr="001D0F19" w:rsidRDefault="00E35122"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Бағалау тек қызмет алушылардың-азаматтардың пікірлері негізінде жүргізіледі / </w:t>
      </w:r>
      <w:r w:rsidR="009A1431" w:rsidRPr="001D0F19">
        <w:rPr>
          <w:rFonts w:ascii="Times New Roman" w:eastAsia="Malgun Gothic" w:hAnsi="Times New Roman" w:cs="Times New Roman"/>
          <w:iCs/>
          <w:sz w:val="24"/>
          <w:szCs w:val="24"/>
          <w:lang w:val="kk-KZ"/>
        </w:rPr>
        <w:t>Оценка проводится только на основании мнения граждан-услугополучателей</w:t>
      </w:r>
    </w:p>
    <w:p w14:paraId="17912E90" w14:textId="5EDA6082" w:rsidR="009A1431" w:rsidRPr="001D0F19" w:rsidRDefault="00E35122"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Сапаны өлшеу үшін индикаторлар мен критерийлердің болмауы / </w:t>
      </w:r>
      <w:r w:rsidR="009A1431" w:rsidRPr="001D0F19">
        <w:rPr>
          <w:rFonts w:ascii="Times New Roman" w:eastAsia="Malgun Gothic" w:hAnsi="Times New Roman" w:cs="Times New Roman"/>
          <w:iCs/>
          <w:sz w:val="24"/>
          <w:szCs w:val="24"/>
          <w:lang w:val="kk-KZ"/>
        </w:rPr>
        <w:t>Отсутствие индикаторов и критериев для измерения качества</w:t>
      </w:r>
    </w:p>
    <w:p w14:paraId="37B40EDF" w14:textId="34BA2ECD" w:rsidR="009A1431" w:rsidRPr="001D0F19" w:rsidRDefault="005C2666"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Азаматтардың пікірлерін бағалау тетіктерінің болмауы / </w:t>
      </w:r>
      <w:r w:rsidR="009A1431" w:rsidRPr="001D0F19">
        <w:rPr>
          <w:rFonts w:ascii="Times New Roman" w:eastAsia="Malgun Gothic" w:hAnsi="Times New Roman" w:cs="Times New Roman"/>
          <w:iCs/>
          <w:sz w:val="24"/>
          <w:szCs w:val="24"/>
          <w:lang w:val="kk-KZ"/>
        </w:rPr>
        <w:t>Отсутствие механизмов оценки мнения граждан</w:t>
      </w:r>
    </w:p>
    <w:p w14:paraId="11AB6292" w14:textId="5680DC18" w:rsidR="009A1431" w:rsidRPr="001D0F19" w:rsidRDefault="005C2666"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Қоғамдық мониторинг нәтижелерінің объективті болмауы / </w:t>
      </w:r>
      <w:r w:rsidR="009A1431" w:rsidRPr="001D0F19">
        <w:rPr>
          <w:rFonts w:ascii="Times New Roman" w:eastAsia="Malgun Gothic" w:hAnsi="Times New Roman" w:cs="Times New Roman"/>
          <w:iCs/>
          <w:sz w:val="24"/>
          <w:szCs w:val="24"/>
          <w:lang w:val="kk-KZ"/>
        </w:rPr>
        <w:t>Необъективность результатов общественного мониторинга</w:t>
      </w:r>
    </w:p>
    <w:p w14:paraId="76F1418B" w14:textId="57C320A6" w:rsidR="009A1431" w:rsidRPr="001D0F19" w:rsidRDefault="00475C30"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bCs/>
          <w:sz w:val="24"/>
          <w:szCs w:val="24"/>
          <w:lang w:val="kk-KZ"/>
        </w:rPr>
        <w:t xml:space="preserve">Басқа (көрсетіңіз) / </w:t>
      </w:r>
      <w:r w:rsidR="009A1431" w:rsidRPr="001D0F19">
        <w:rPr>
          <w:rFonts w:ascii="Times New Roman" w:eastAsia="Malgun Gothic" w:hAnsi="Times New Roman" w:cs="Times New Roman"/>
          <w:bCs/>
          <w:sz w:val="24"/>
          <w:szCs w:val="24"/>
          <w:lang w:val="kk-KZ"/>
        </w:rPr>
        <w:t>Иное (укажите)</w:t>
      </w:r>
      <w:r w:rsidR="009A1431" w:rsidRPr="001D0F19">
        <w:rPr>
          <w:rFonts w:ascii="Times New Roman" w:eastAsia="Malgun Gothic" w:hAnsi="Times New Roman" w:cs="Times New Roman"/>
          <w:iCs/>
          <w:sz w:val="24"/>
          <w:szCs w:val="24"/>
          <w:lang w:val="kk-KZ"/>
        </w:rPr>
        <w:t xml:space="preserve"> _________________________________</w:t>
      </w:r>
    </w:p>
    <w:p w14:paraId="206C6EC7" w14:textId="77777777" w:rsidR="009A1431" w:rsidRPr="001D0F19" w:rsidRDefault="009A1431" w:rsidP="008213E9">
      <w:pPr>
        <w:widowControl w:val="0"/>
        <w:tabs>
          <w:tab w:val="left" w:pos="993"/>
        </w:tabs>
        <w:spacing w:after="0" w:line="240" w:lineRule="auto"/>
        <w:ind w:firstLine="709"/>
        <w:jc w:val="both"/>
        <w:rPr>
          <w:rFonts w:ascii="Times New Roman" w:eastAsia="Malgun Gothic" w:hAnsi="Times New Roman" w:cs="Times New Roman"/>
          <w:iCs/>
          <w:sz w:val="24"/>
          <w:szCs w:val="24"/>
          <w:lang w:val="kk-KZ"/>
        </w:rPr>
      </w:pPr>
    </w:p>
    <w:p w14:paraId="7AE296BD" w14:textId="77777777" w:rsidR="009A1431" w:rsidRPr="001D0F19" w:rsidRDefault="009A1431" w:rsidP="008213E9">
      <w:pPr>
        <w:widowControl w:val="0"/>
        <w:tabs>
          <w:tab w:val="left" w:pos="993"/>
        </w:tabs>
        <w:spacing w:after="0" w:line="240" w:lineRule="auto"/>
        <w:ind w:firstLine="709"/>
        <w:jc w:val="both"/>
        <w:rPr>
          <w:rFonts w:ascii="Times New Roman" w:eastAsia="Malgun Gothic" w:hAnsi="Times New Roman" w:cs="Times New Roman"/>
          <w:iCs/>
          <w:sz w:val="24"/>
          <w:szCs w:val="24"/>
          <w:lang w:val="kk-KZ"/>
        </w:rPr>
      </w:pPr>
    </w:p>
    <w:p w14:paraId="61BDD7AE" w14:textId="3E6AA206"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III. </w:t>
      </w:r>
      <w:r w:rsidR="008065D5" w:rsidRPr="001D0F19">
        <w:rPr>
          <w:rFonts w:ascii="Times New Roman" w:eastAsia="Malgun Gothic" w:hAnsi="Times New Roman" w:cs="Times New Roman"/>
          <w:bCs/>
          <w:sz w:val="24"/>
          <w:szCs w:val="24"/>
          <w:lang w:val="kk-KZ"/>
        </w:rPr>
        <w:t xml:space="preserve">КЛИЕНТКЕ БАҒДАРЛАНУДЫ ҚАМТАМАСЫЗ ЕТУ </w:t>
      </w:r>
      <w:r w:rsidR="000E4BEC" w:rsidRPr="001D0F19">
        <w:rPr>
          <w:rFonts w:ascii="Times New Roman" w:eastAsia="Malgun Gothic" w:hAnsi="Times New Roman" w:cs="Times New Roman"/>
          <w:bCs/>
          <w:sz w:val="24"/>
          <w:szCs w:val="24"/>
          <w:lang w:val="kk-KZ"/>
        </w:rPr>
        <w:t>КОНТЕКСТІНДЕГІ</w:t>
      </w:r>
      <w:r w:rsidR="008065D5" w:rsidRPr="001D0F19">
        <w:rPr>
          <w:rFonts w:ascii="Times New Roman" w:eastAsia="Malgun Gothic" w:hAnsi="Times New Roman" w:cs="Times New Roman"/>
          <w:bCs/>
          <w:sz w:val="24"/>
          <w:szCs w:val="24"/>
          <w:lang w:val="kk-KZ"/>
        </w:rPr>
        <w:t xml:space="preserve"> МЕМЛЕКЕТТІК КӨРСЕТІЛЕТІН ҚЫЗМЕТТЕР САЛАСЫНДАҒЫ ЦИФРЛАНДЫРУ АСПЕКТІЛЕРІ / </w:t>
      </w:r>
      <w:r w:rsidRPr="001D0F19">
        <w:rPr>
          <w:rFonts w:ascii="Times New Roman" w:eastAsia="Malgun Gothic" w:hAnsi="Times New Roman" w:cs="Times New Roman"/>
          <w:bCs/>
          <w:sz w:val="24"/>
          <w:szCs w:val="24"/>
          <w:lang w:val="kk-KZ"/>
        </w:rPr>
        <w:t>АСПЕКТЫ ЦИФРОВИЗАЦИИ СФЕРЫ ОКАЗАНИЯ</w:t>
      </w:r>
      <w:r w:rsidRPr="001D0F19">
        <w:rPr>
          <w:rFonts w:ascii="Times New Roman" w:eastAsia="Times New Roman" w:hAnsi="Times New Roman" w:cs="Times New Roman"/>
          <w:bCs/>
          <w:sz w:val="24"/>
          <w:szCs w:val="24"/>
          <w:lang w:val="kk-KZ" w:eastAsia="ru-RU"/>
        </w:rPr>
        <w:t xml:space="preserve"> ГОСУДАРСТВЕННЫХ УСЛУГ В КОНТЕКСТЕ </w:t>
      </w:r>
      <w:r w:rsidRPr="001D0F19">
        <w:rPr>
          <w:rFonts w:ascii="Times New Roman" w:eastAsia="Times New Roman" w:hAnsi="Times New Roman" w:cs="Times New Roman"/>
          <w:bCs/>
          <w:caps/>
          <w:sz w:val="24"/>
          <w:szCs w:val="24"/>
          <w:lang w:val="kk-KZ" w:eastAsia="ru-RU"/>
        </w:rPr>
        <w:t>обеспечения</w:t>
      </w:r>
      <w:r w:rsidRPr="001D0F19">
        <w:rPr>
          <w:rFonts w:ascii="Times New Roman" w:eastAsia="Times New Roman" w:hAnsi="Times New Roman" w:cs="Times New Roman"/>
          <w:bCs/>
          <w:sz w:val="24"/>
          <w:szCs w:val="24"/>
          <w:lang w:val="kk-KZ" w:eastAsia="ru-RU"/>
        </w:rPr>
        <w:t xml:space="preserve"> КЛИЕНТООРРИЕНТИРОВАННОСТИ </w:t>
      </w:r>
    </w:p>
    <w:p w14:paraId="10011730"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bCs/>
          <w:sz w:val="24"/>
          <w:szCs w:val="24"/>
          <w:lang w:val="kk-KZ" w:eastAsia="ko-KR"/>
        </w:rPr>
      </w:pPr>
    </w:p>
    <w:p w14:paraId="14E34E27" w14:textId="15B4C683" w:rsidR="009A1431" w:rsidRPr="001D0F19" w:rsidRDefault="001D089F"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Сіз қызметіңізге жүгінетін клиенттерді кіммен байланыстырасыз? / </w:t>
      </w:r>
      <w:r w:rsidR="009A1431" w:rsidRPr="001D0F19">
        <w:rPr>
          <w:rFonts w:ascii="Times New Roman" w:eastAsia="Malgun Gothic" w:hAnsi="Times New Roman" w:cs="Times New Roman"/>
          <w:bCs/>
          <w:sz w:val="24"/>
          <w:szCs w:val="24"/>
          <w:lang w:val="kk-KZ"/>
        </w:rPr>
        <w:t xml:space="preserve">С кем Вы ассоциируете клиентов вашей деятельности? </w:t>
      </w:r>
    </w:p>
    <w:p w14:paraId="6F39ED1B" w14:textId="217EA684" w:rsidR="009A1431" w:rsidRPr="001D0F19" w:rsidRDefault="001D089F"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Белгілі бір қызметтің қызмет алушысымен / </w:t>
      </w:r>
      <w:r w:rsidR="009A1431" w:rsidRPr="001D0F19">
        <w:rPr>
          <w:rFonts w:ascii="Times New Roman" w:eastAsia="Malgun Gothic" w:hAnsi="Times New Roman" w:cs="Times New Roman"/>
          <w:bCs/>
          <w:sz w:val="24"/>
          <w:szCs w:val="24"/>
          <w:lang w:val="kk-KZ"/>
        </w:rPr>
        <w:t>Услугополучателя конкретной услуги</w:t>
      </w:r>
    </w:p>
    <w:p w14:paraId="1C4A14D4" w14:textId="30CD2715" w:rsidR="009A1431" w:rsidRPr="001D0F19" w:rsidRDefault="001D089F"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Бизнес ортамен, өйткені менің қызметім оларға мемлекеттік қызмет көрсетумен тікелей байланысты / </w:t>
      </w:r>
      <w:r w:rsidR="009A1431" w:rsidRPr="001D0F19">
        <w:rPr>
          <w:rFonts w:ascii="Times New Roman" w:eastAsia="Malgun Gothic" w:hAnsi="Times New Roman" w:cs="Times New Roman"/>
          <w:bCs/>
          <w:sz w:val="24"/>
          <w:szCs w:val="24"/>
          <w:lang w:val="kk-KZ"/>
        </w:rPr>
        <w:t>Бизнес среду, так как моя деятельность непосредственно связана с оказанием им госуслуг</w:t>
      </w:r>
    </w:p>
    <w:p w14:paraId="610DD1C5" w14:textId="15E61AA8" w:rsidR="009A1431" w:rsidRPr="001D0F19" w:rsidRDefault="001D089F"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Коммерциялық емес ұйымдармен, себебі менің қызметім оларға мемлекеттік қызмет көрсетумен тікелей байланысты / </w:t>
      </w:r>
      <w:r w:rsidR="009A1431" w:rsidRPr="001D0F19">
        <w:rPr>
          <w:rFonts w:ascii="Times New Roman" w:eastAsia="Malgun Gothic" w:hAnsi="Times New Roman" w:cs="Times New Roman"/>
          <w:bCs/>
          <w:sz w:val="24"/>
          <w:szCs w:val="24"/>
          <w:lang w:val="kk-KZ"/>
        </w:rPr>
        <w:t>Некоммерческие организации, так как моя деятельность непосредственно связана с оказанием им госуслуг</w:t>
      </w:r>
    </w:p>
    <w:p w14:paraId="6A355AB7" w14:textId="47722CC8" w:rsidR="009A1431" w:rsidRPr="001D0F19" w:rsidRDefault="001D089F"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Елдің барлық азаматтары / </w:t>
      </w:r>
      <w:r w:rsidR="009A1431" w:rsidRPr="001D0F19">
        <w:rPr>
          <w:rFonts w:ascii="Times New Roman" w:eastAsia="Malgun Gothic" w:hAnsi="Times New Roman" w:cs="Times New Roman"/>
          <w:bCs/>
          <w:sz w:val="24"/>
          <w:szCs w:val="24"/>
          <w:lang w:val="kk-KZ"/>
        </w:rPr>
        <w:t>Все граждане страны</w:t>
      </w:r>
    </w:p>
    <w:p w14:paraId="1BE60AC1" w14:textId="2B17EDC6" w:rsidR="009A1431" w:rsidRPr="001D0F19" w:rsidRDefault="001D089F"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Басқа (көрсетіңіз) / </w:t>
      </w:r>
      <w:r w:rsidR="009A1431" w:rsidRPr="001D0F19">
        <w:rPr>
          <w:rFonts w:ascii="Times New Roman" w:eastAsia="Malgun Gothic" w:hAnsi="Times New Roman" w:cs="Times New Roman"/>
          <w:bCs/>
          <w:sz w:val="24"/>
          <w:szCs w:val="24"/>
          <w:lang w:val="kk-KZ"/>
        </w:rPr>
        <w:t>Иное (укажите)</w:t>
      </w:r>
      <w:r w:rsidR="009A1431" w:rsidRPr="001D0F19">
        <w:rPr>
          <w:rFonts w:ascii="Times New Roman" w:eastAsia="Malgun Gothic" w:hAnsi="Times New Roman" w:cs="Times New Roman"/>
          <w:iCs/>
          <w:sz w:val="24"/>
          <w:szCs w:val="24"/>
          <w:lang w:val="kk-KZ"/>
        </w:rPr>
        <w:t xml:space="preserve"> _______________________________</w:t>
      </w:r>
    </w:p>
    <w:p w14:paraId="5C90D05C" w14:textId="77777777" w:rsidR="009A1431" w:rsidRPr="001D0F19" w:rsidRDefault="009A1431" w:rsidP="008213E9">
      <w:pPr>
        <w:widowControl w:val="0"/>
        <w:tabs>
          <w:tab w:val="left" w:pos="851"/>
          <w:tab w:val="left" w:pos="993"/>
        </w:tabs>
        <w:spacing w:after="0" w:line="240" w:lineRule="auto"/>
        <w:ind w:firstLine="709"/>
        <w:contextualSpacing/>
        <w:jc w:val="both"/>
        <w:rPr>
          <w:rFonts w:ascii="Times New Roman" w:eastAsia="Malgun Gothic" w:hAnsi="Times New Roman" w:cs="Times New Roman"/>
          <w:bCs/>
          <w:sz w:val="24"/>
          <w:szCs w:val="24"/>
          <w:lang w:val="kk-KZ"/>
        </w:rPr>
      </w:pPr>
    </w:p>
    <w:p w14:paraId="3A963715" w14:textId="29DDEC6A" w:rsidR="009A1431" w:rsidRPr="001D0F19" w:rsidRDefault="00980CC1"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sz w:val="24"/>
          <w:szCs w:val="24"/>
          <w:lang w:val="kk-KZ"/>
        </w:rPr>
        <w:t>Мемлекеттік қызмет көрсету саласында клиентке бағдарлану қағидатын қалай түсінесіз?</w:t>
      </w:r>
      <w:r w:rsidRPr="001D0F19">
        <w:rPr>
          <w:rFonts w:ascii="Times New Roman" w:eastAsia="Malgun Gothic" w:hAnsi="Times New Roman" w:cs="Times New Roman"/>
          <w:bCs/>
          <w:sz w:val="24"/>
          <w:szCs w:val="24"/>
          <w:lang w:val="kk-KZ"/>
        </w:rPr>
        <w:t xml:space="preserve"> (</w:t>
      </w:r>
      <w:r w:rsidRPr="001D0F19">
        <w:rPr>
          <w:rFonts w:ascii="Times New Roman" w:eastAsia="Malgun Gothic" w:hAnsi="Times New Roman" w:cs="Times New Roman"/>
          <w:sz w:val="24"/>
          <w:szCs w:val="24"/>
          <w:lang w:val="kk-KZ"/>
        </w:rPr>
        <w:t>бірнеше жауап нұсқаларын белгілеуге болады</w:t>
      </w:r>
      <w:r w:rsidRPr="001D0F19">
        <w:rPr>
          <w:rFonts w:ascii="Times New Roman" w:eastAsia="Malgun Gothic" w:hAnsi="Times New Roman" w:cs="Times New Roman"/>
          <w:bCs/>
          <w:sz w:val="24"/>
          <w:szCs w:val="24"/>
          <w:lang w:val="kk-KZ"/>
        </w:rPr>
        <w:t xml:space="preserve">) </w:t>
      </w:r>
      <w:r w:rsidR="001D089F" w:rsidRPr="001D0F19">
        <w:rPr>
          <w:rFonts w:ascii="Times New Roman" w:eastAsia="Malgun Gothic" w:hAnsi="Times New Roman" w:cs="Times New Roman"/>
          <w:bCs/>
          <w:sz w:val="24"/>
          <w:szCs w:val="24"/>
          <w:lang w:val="kk-KZ"/>
        </w:rPr>
        <w:t xml:space="preserve">/ </w:t>
      </w:r>
      <w:r w:rsidR="009A1431" w:rsidRPr="001D0F19">
        <w:rPr>
          <w:rFonts w:ascii="Times New Roman" w:eastAsia="Malgun Gothic" w:hAnsi="Times New Roman" w:cs="Times New Roman"/>
          <w:bCs/>
          <w:sz w:val="24"/>
          <w:szCs w:val="24"/>
          <w:lang w:val="kk-KZ"/>
        </w:rPr>
        <w:t>Как вы понимаете принцип клиентоориентированности в сфере оказания государственных услуг? (можно отметить несколько вариантов ответов)</w:t>
      </w:r>
    </w:p>
    <w:p w14:paraId="2FCBFC6B" w14:textId="37CE483A" w:rsidR="009A1431" w:rsidRPr="001D0F19" w:rsidRDefault="00EC2E67"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Қызмет алушылардың қажеттіліктерін қанағаттандыру / </w:t>
      </w:r>
      <w:r w:rsidR="009A1431" w:rsidRPr="001D0F19">
        <w:rPr>
          <w:rFonts w:ascii="Times New Roman" w:eastAsia="Malgun Gothic" w:hAnsi="Times New Roman" w:cs="Times New Roman"/>
          <w:bCs/>
          <w:sz w:val="24"/>
          <w:szCs w:val="24"/>
          <w:lang w:val="kk-KZ"/>
        </w:rPr>
        <w:t xml:space="preserve">Удовлетворение потребностей услугополучателей </w:t>
      </w:r>
    </w:p>
    <w:p w14:paraId="3F9F5BE7" w14:textId="7FB5346C" w:rsidR="009A1431" w:rsidRPr="001D0F19" w:rsidRDefault="00EC2E67"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Қызмет көрсетудің жоғары стандарттарына сәйкес келетін сапалы қызметтер / </w:t>
      </w:r>
      <w:r w:rsidR="009A1431" w:rsidRPr="001D0F19">
        <w:rPr>
          <w:rFonts w:ascii="Times New Roman" w:eastAsia="Malgun Gothic" w:hAnsi="Times New Roman" w:cs="Times New Roman"/>
          <w:bCs/>
          <w:sz w:val="24"/>
          <w:szCs w:val="24"/>
          <w:lang w:val="kk-KZ"/>
        </w:rPr>
        <w:t xml:space="preserve">Качественные услуги, соответствующие высоким стандартам обслуживания </w:t>
      </w:r>
    </w:p>
    <w:p w14:paraId="5F958E40" w14:textId="134FCA79" w:rsidR="009A1431" w:rsidRPr="001D0F19" w:rsidRDefault="00EC2E67"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Мемлекет пен азаматтар арасындағы өзара міндеттемелер / </w:t>
      </w:r>
      <w:r w:rsidR="009A1431" w:rsidRPr="001D0F19">
        <w:rPr>
          <w:rFonts w:ascii="Times New Roman" w:eastAsia="Malgun Gothic" w:hAnsi="Times New Roman" w:cs="Times New Roman"/>
          <w:bCs/>
          <w:sz w:val="24"/>
          <w:szCs w:val="24"/>
          <w:lang w:val="kk-KZ"/>
        </w:rPr>
        <w:t>Взаимные обязательства между государством и гражданами</w:t>
      </w:r>
    </w:p>
    <w:p w14:paraId="077F0538" w14:textId="186A72B4" w:rsidR="009A1431" w:rsidRPr="001D0F19" w:rsidRDefault="00EC2E67"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Қызмет көрсетуге бағытталған Үкімет / </w:t>
      </w:r>
      <w:r w:rsidR="009A1431" w:rsidRPr="001D0F19">
        <w:rPr>
          <w:rFonts w:ascii="Times New Roman" w:eastAsia="Malgun Gothic" w:hAnsi="Times New Roman" w:cs="Times New Roman"/>
          <w:bCs/>
          <w:sz w:val="24"/>
          <w:szCs w:val="24"/>
          <w:lang w:val="kk-KZ"/>
        </w:rPr>
        <w:t>Правительство, ориентированное на обслуживание</w:t>
      </w:r>
    </w:p>
    <w:p w14:paraId="2EF7F243" w14:textId="78E982B5" w:rsidR="009A1431" w:rsidRPr="001D0F19" w:rsidRDefault="00EC2E67"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Қызмет көрсету – бұл мемлекеттік функциялардың орталығы / </w:t>
      </w:r>
      <w:r w:rsidR="009A1431" w:rsidRPr="001D0F19">
        <w:rPr>
          <w:rFonts w:ascii="Times New Roman" w:eastAsia="Malgun Gothic" w:hAnsi="Times New Roman" w:cs="Times New Roman"/>
          <w:bCs/>
          <w:sz w:val="24"/>
          <w:szCs w:val="24"/>
          <w:lang w:val="kk-KZ"/>
        </w:rPr>
        <w:t>Обслуживание – это центр государственных функций</w:t>
      </w:r>
    </w:p>
    <w:p w14:paraId="7915C1AA" w14:textId="6A694A69" w:rsidR="009A1431" w:rsidRPr="001D0F19" w:rsidRDefault="00EC2E67"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Қоғамның мемлекеттік көрсетілетін қызметтерге деген сенімі / </w:t>
      </w:r>
      <w:r w:rsidR="009A1431" w:rsidRPr="001D0F19">
        <w:rPr>
          <w:rFonts w:ascii="Times New Roman" w:eastAsia="Malgun Gothic" w:hAnsi="Times New Roman" w:cs="Times New Roman"/>
          <w:bCs/>
          <w:sz w:val="24"/>
          <w:szCs w:val="24"/>
          <w:lang w:val="kk-KZ"/>
        </w:rPr>
        <w:t>Доверие общества к государственным услугам</w:t>
      </w:r>
    </w:p>
    <w:p w14:paraId="52B381FB" w14:textId="070DEBB5" w:rsidR="009A1431" w:rsidRPr="001D0F19" w:rsidRDefault="005A162E"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Мемлекеттік аппарат жасайтын игіліктердің тұтынушысы азамат болып табылатын қатынастар </w:t>
      </w:r>
      <w:r w:rsidR="00EC2E67" w:rsidRPr="001D0F19">
        <w:rPr>
          <w:rFonts w:ascii="Times New Roman" w:eastAsia="Malgun Gothic" w:hAnsi="Times New Roman" w:cs="Times New Roman"/>
          <w:bCs/>
          <w:sz w:val="24"/>
          <w:szCs w:val="24"/>
          <w:lang w:val="kk-KZ"/>
        </w:rPr>
        <w:t xml:space="preserve">/ </w:t>
      </w:r>
      <w:r w:rsidR="009A1431" w:rsidRPr="001D0F19">
        <w:rPr>
          <w:rFonts w:ascii="Times New Roman" w:eastAsia="Malgun Gothic" w:hAnsi="Times New Roman" w:cs="Times New Roman"/>
          <w:bCs/>
          <w:sz w:val="24"/>
          <w:szCs w:val="24"/>
          <w:lang w:val="kk-KZ"/>
        </w:rPr>
        <w:t>Отношения, где потребителем создаваемых государственным аппаратом благ является гражданин</w:t>
      </w:r>
    </w:p>
    <w:p w14:paraId="4B8E5153" w14:textId="03D8E499" w:rsidR="009A1431" w:rsidRPr="001D0F19" w:rsidRDefault="00AC6501"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Мемлекеттік қызмет көрсетудегі проактивтілік </w:t>
      </w:r>
      <w:r w:rsidR="00EC2E67" w:rsidRPr="001D0F19">
        <w:rPr>
          <w:rFonts w:ascii="Times New Roman" w:eastAsia="Malgun Gothic" w:hAnsi="Times New Roman" w:cs="Times New Roman"/>
          <w:bCs/>
          <w:sz w:val="24"/>
          <w:szCs w:val="24"/>
          <w:lang w:val="kk-KZ"/>
        </w:rPr>
        <w:t xml:space="preserve">/ </w:t>
      </w:r>
      <w:r w:rsidR="009A1431" w:rsidRPr="001D0F19">
        <w:rPr>
          <w:rFonts w:ascii="Times New Roman" w:eastAsia="Malgun Gothic" w:hAnsi="Times New Roman" w:cs="Times New Roman"/>
          <w:bCs/>
          <w:sz w:val="24"/>
          <w:szCs w:val="24"/>
          <w:lang w:val="kk-KZ"/>
        </w:rPr>
        <w:t>Проактивность в предоставлении государственных услуг</w:t>
      </w:r>
    </w:p>
    <w:p w14:paraId="2DD2C082" w14:textId="6FFE48CA" w:rsidR="009A1431" w:rsidRPr="001D0F19" w:rsidRDefault="00EC2E67"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Басқа (көрсетіңіз) / </w:t>
      </w:r>
      <w:r w:rsidR="009A1431" w:rsidRPr="001D0F19">
        <w:rPr>
          <w:rFonts w:ascii="Times New Roman" w:eastAsia="Malgun Gothic" w:hAnsi="Times New Roman" w:cs="Times New Roman"/>
          <w:bCs/>
          <w:sz w:val="24"/>
          <w:szCs w:val="24"/>
          <w:lang w:val="kk-KZ"/>
        </w:rPr>
        <w:t>Иное (укажите)</w:t>
      </w:r>
      <w:r w:rsidR="009A1431" w:rsidRPr="001D0F19">
        <w:rPr>
          <w:rFonts w:ascii="Times New Roman" w:eastAsia="Malgun Gothic" w:hAnsi="Times New Roman" w:cs="Times New Roman"/>
          <w:iCs/>
          <w:sz w:val="24"/>
          <w:szCs w:val="24"/>
          <w:lang w:val="kk-KZ"/>
        </w:rPr>
        <w:t xml:space="preserve"> _______________________________</w:t>
      </w:r>
    </w:p>
    <w:p w14:paraId="09300F86"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bCs/>
          <w:sz w:val="24"/>
          <w:szCs w:val="24"/>
          <w:lang w:val="kk-KZ" w:eastAsia="ko-KR"/>
        </w:rPr>
      </w:pPr>
    </w:p>
    <w:bookmarkEnd w:id="9"/>
    <w:p w14:paraId="13D0486C" w14:textId="6456E6D6" w:rsidR="009A1431" w:rsidRPr="001D0F19" w:rsidRDefault="00BD37FB"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Цифрландыру мемлекеттік қызмет көрсету сапасына қалай әсер етті? / </w:t>
      </w:r>
      <w:r w:rsidR="009A1431" w:rsidRPr="001D0F19">
        <w:rPr>
          <w:rFonts w:ascii="Times New Roman" w:eastAsia="Malgun Gothic" w:hAnsi="Times New Roman" w:cs="Times New Roman"/>
          <w:bCs/>
          <w:sz w:val="24"/>
          <w:szCs w:val="24"/>
          <w:lang w:val="kk-KZ"/>
        </w:rPr>
        <w:t>Как повлияла цифровизация на качество оказания государственных услуг?</w:t>
      </w:r>
    </w:p>
    <w:p w14:paraId="38770850" w14:textId="22022897" w:rsidR="009A1431" w:rsidRPr="001D0F19" w:rsidRDefault="00BD37FB"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Мемлекеттік қызмет көрсету мерзімін жеделдетті / </w:t>
      </w:r>
      <w:r w:rsidR="009A1431" w:rsidRPr="001D0F19">
        <w:rPr>
          <w:rFonts w:ascii="Times New Roman" w:eastAsia="Malgun Gothic" w:hAnsi="Times New Roman" w:cs="Times New Roman"/>
          <w:iCs/>
          <w:sz w:val="24"/>
          <w:szCs w:val="24"/>
          <w:lang w:val="kk-KZ"/>
        </w:rPr>
        <w:t>Ускорила сроки оказания государственных услуг</w:t>
      </w:r>
    </w:p>
    <w:p w14:paraId="4986BDED" w14:textId="0D20FBA5" w:rsidR="009A1431" w:rsidRPr="001D0F19" w:rsidRDefault="00BD37FB"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Мемлекеттік қызмет көрсету сапасын арттырды / </w:t>
      </w:r>
      <w:r w:rsidR="009A1431" w:rsidRPr="001D0F19">
        <w:rPr>
          <w:rFonts w:ascii="Times New Roman" w:eastAsia="Malgun Gothic" w:hAnsi="Times New Roman" w:cs="Times New Roman"/>
          <w:iCs/>
          <w:sz w:val="24"/>
          <w:szCs w:val="24"/>
          <w:lang w:val="kk-KZ"/>
        </w:rPr>
        <w:t>Повысила качество оказания государственных услуг</w:t>
      </w:r>
    </w:p>
    <w:p w14:paraId="51311745" w14:textId="5D10A50D" w:rsidR="009A1431" w:rsidRPr="001D0F19" w:rsidRDefault="00BD37FB"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Қызмет алушылардың шағымдарын азайтты / </w:t>
      </w:r>
      <w:r w:rsidR="009A1431" w:rsidRPr="001D0F19">
        <w:rPr>
          <w:rFonts w:ascii="Times New Roman" w:eastAsia="Malgun Gothic" w:hAnsi="Times New Roman" w:cs="Times New Roman"/>
          <w:iCs/>
          <w:sz w:val="24"/>
          <w:szCs w:val="24"/>
          <w:lang w:val="kk-KZ"/>
        </w:rPr>
        <w:t>Снизил</w:t>
      </w:r>
      <w:r w:rsidR="009A1431" w:rsidRPr="001D0F19">
        <w:rPr>
          <w:rFonts w:ascii="Times New Roman" w:eastAsia="Malgun Gothic" w:hAnsi="Times New Roman" w:cs="Times New Roman"/>
          <w:iCs/>
          <w:sz w:val="24"/>
          <w:szCs w:val="24"/>
          <w:lang w:val="kk-KZ" w:eastAsia="ko-KR"/>
        </w:rPr>
        <w:t>а</w:t>
      </w:r>
      <w:r w:rsidR="009A1431" w:rsidRPr="001D0F19">
        <w:rPr>
          <w:rFonts w:ascii="Times New Roman" w:eastAsia="Malgun Gothic" w:hAnsi="Times New Roman" w:cs="Times New Roman"/>
          <w:iCs/>
          <w:sz w:val="24"/>
          <w:szCs w:val="24"/>
          <w:lang w:val="kk-KZ"/>
        </w:rPr>
        <w:t xml:space="preserve"> количество жалоб от услугополучателей</w:t>
      </w:r>
    </w:p>
    <w:p w14:paraId="63569AAA" w14:textId="198AC9D5" w:rsidR="009A1431" w:rsidRPr="001D0F19" w:rsidRDefault="00BD37FB"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Көрсетілетін қызметтерді алу туралы қызмет алушылардың хабардар болуын арттырды / </w:t>
      </w:r>
      <w:r w:rsidR="009A1431" w:rsidRPr="001D0F19">
        <w:rPr>
          <w:rFonts w:ascii="Times New Roman" w:eastAsia="Malgun Gothic" w:hAnsi="Times New Roman" w:cs="Times New Roman"/>
          <w:iCs/>
          <w:sz w:val="24"/>
          <w:szCs w:val="24"/>
          <w:lang w:val="kk-KZ"/>
        </w:rPr>
        <w:t>Повысила информированности услугополучателей о порядке получения услуг</w:t>
      </w:r>
    </w:p>
    <w:p w14:paraId="0C785B7B" w14:textId="2D7C43F8" w:rsidR="009A1431" w:rsidRPr="001D0F19" w:rsidRDefault="00BD37FB"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Мемлекеттік қызмет көрсету рәсімдерін оңтайландырды / </w:t>
      </w:r>
      <w:r w:rsidR="009A1431" w:rsidRPr="001D0F19">
        <w:rPr>
          <w:rFonts w:ascii="Times New Roman" w:eastAsia="Malgun Gothic" w:hAnsi="Times New Roman" w:cs="Times New Roman"/>
          <w:iCs/>
          <w:sz w:val="24"/>
          <w:szCs w:val="24"/>
          <w:lang w:val="kk-KZ"/>
        </w:rPr>
        <w:t>Оптимизировала процедуры оказания государственных услуг</w:t>
      </w:r>
    </w:p>
    <w:p w14:paraId="005A2A7F" w14:textId="7934ECCF" w:rsidR="009A1431" w:rsidRPr="001D0F19" w:rsidRDefault="00502882"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Мемлекеттік органның қызмет беруші ретіндегі қызметінің айқындылығын күшейтті </w:t>
      </w:r>
      <w:r w:rsidR="00BD37FB" w:rsidRPr="001D0F19">
        <w:rPr>
          <w:rFonts w:ascii="Times New Roman" w:eastAsia="Malgun Gothic" w:hAnsi="Times New Roman" w:cs="Times New Roman"/>
          <w:iCs/>
          <w:sz w:val="24"/>
          <w:szCs w:val="24"/>
          <w:lang w:val="kk-KZ"/>
        </w:rPr>
        <w:t xml:space="preserve">/ </w:t>
      </w:r>
      <w:r w:rsidR="009A1431" w:rsidRPr="001D0F19">
        <w:rPr>
          <w:rFonts w:ascii="Times New Roman" w:eastAsia="Malgun Gothic" w:hAnsi="Times New Roman" w:cs="Times New Roman"/>
          <w:iCs/>
          <w:sz w:val="24"/>
          <w:szCs w:val="24"/>
          <w:lang w:val="kk-KZ"/>
        </w:rPr>
        <w:t>У</w:t>
      </w:r>
      <w:r w:rsidR="009A1431" w:rsidRPr="001D0F19">
        <w:rPr>
          <w:rFonts w:ascii="Times New Roman" w:eastAsia="Malgun Gothic" w:hAnsi="Times New Roman" w:cs="Times New Roman"/>
          <w:iCs/>
          <w:sz w:val="24"/>
          <w:szCs w:val="24"/>
          <w:lang w:val="kk-KZ" w:eastAsia="ko-KR"/>
        </w:rPr>
        <w:t>с</w:t>
      </w:r>
      <w:r w:rsidR="009A1431" w:rsidRPr="001D0F19">
        <w:rPr>
          <w:rFonts w:ascii="Times New Roman" w:eastAsia="Malgun Gothic" w:hAnsi="Times New Roman" w:cs="Times New Roman"/>
          <w:iCs/>
          <w:sz w:val="24"/>
          <w:szCs w:val="24"/>
          <w:lang w:val="kk-KZ"/>
        </w:rPr>
        <w:t>илила прозрачность деятельности государственного органа как услугодателя</w:t>
      </w:r>
    </w:p>
    <w:p w14:paraId="1E1CEF14" w14:textId="2CD72564" w:rsidR="009A1431" w:rsidRPr="001D0F19" w:rsidRDefault="00BD37FB"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bCs/>
          <w:sz w:val="24"/>
          <w:szCs w:val="24"/>
          <w:lang w:val="kk-KZ"/>
        </w:rPr>
        <w:t xml:space="preserve">Басқа (көрсетіңіз) / </w:t>
      </w:r>
      <w:r w:rsidR="009A1431" w:rsidRPr="001D0F19">
        <w:rPr>
          <w:rFonts w:ascii="Times New Roman" w:eastAsia="Malgun Gothic" w:hAnsi="Times New Roman" w:cs="Times New Roman"/>
          <w:bCs/>
          <w:sz w:val="24"/>
          <w:szCs w:val="24"/>
          <w:lang w:val="kk-KZ"/>
        </w:rPr>
        <w:t>Иное (укажите)</w:t>
      </w:r>
      <w:r w:rsidR="009A1431" w:rsidRPr="001D0F19">
        <w:rPr>
          <w:rFonts w:ascii="Times New Roman" w:eastAsia="Malgun Gothic" w:hAnsi="Times New Roman" w:cs="Times New Roman"/>
          <w:iCs/>
          <w:sz w:val="24"/>
          <w:szCs w:val="24"/>
          <w:lang w:val="kk-KZ"/>
        </w:rPr>
        <w:t xml:space="preserve"> _________________________________</w:t>
      </w:r>
    </w:p>
    <w:p w14:paraId="570C9ACC" w14:textId="77777777" w:rsidR="009A1431" w:rsidRPr="001D0F19" w:rsidRDefault="009A1431" w:rsidP="008213E9">
      <w:pPr>
        <w:widowControl w:val="0"/>
        <w:tabs>
          <w:tab w:val="left" w:pos="851"/>
          <w:tab w:val="left" w:pos="993"/>
        </w:tabs>
        <w:spacing w:after="0" w:line="240" w:lineRule="auto"/>
        <w:ind w:firstLine="709"/>
        <w:jc w:val="both"/>
        <w:rPr>
          <w:rFonts w:ascii="Times New Roman" w:eastAsia="Malgun Gothic" w:hAnsi="Times New Roman" w:cs="Times New Roman"/>
          <w:bCs/>
          <w:sz w:val="24"/>
          <w:szCs w:val="24"/>
          <w:lang w:val="kk-KZ"/>
        </w:rPr>
      </w:pPr>
    </w:p>
    <w:p w14:paraId="199B65BE" w14:textId="0B3597CD" w:rsidR="009A1431" w:rsidRPr="001D0F19" w:rsidRDefault="000B15CD"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Сіздің </w:t>
      </w:r>
      <w:r w:rsidR="00BA2A8E" w:rsidRPr="001D0F19">
        <w:rPr>
          <w:rFonts w:ascii="Times New Roman" w:eastAsia="Malgun Gothic" w:hAnsi="Times New Roman" w:cs="Times New Roman"/>
          <w:bCs/>
          <w:sz w:val="24"/>
          <w:szCs w:val="24"/>
          <w:lang w:val="kk-KZ"/>
        </w:rPr>
        <w:t>мемлекеттік көрсетілетін қызметтерд</w:t>
      </w:r>
      <w:r w:rsidRPr="001D0F19">
        <w:rPr>
          <w:rFonts w:ascii="Times New Roman" w:eastAsia="Malgun Gothic" w:hAnsi="Times New Roman" w:cs="Times New Roman"/>
          <w:bCs/>
          <w:sz w:val="24"/>
          <w:szCs w:val="24"/>
          <w:lang w:val="kk-KZ"/>
        </w:rPr>
        <w:t xml:space="preserve">і баламасыз көрсетуге көшу туралы пікіріңіз </w:t>
      </w:r>
      <w:r w:rsidR="00306543" w:rsidRPr="001D0F19">
        <w:rPr>
          <w:rFonts w:ascii="Times New Roman" w:eastAsia="Malgun Gothic" w:hAnsi="Times New Roman" w:cs="Times New Roman"/>
          <w:bCs/>
          <w:sz w:val="24"/>
          <w:szCs w:val="24"/>
          <w:lang w:val="kk-KZ"/>
        </w:rPr>
        <w:t xml:space="preserve">/ </w:t>
      </w:r>
      <w:r w:rsidR="009A1431" w:rsidRPr="001D0F19">
        <w:rPr>
          <w:rFonts w:ascii="Times New Roman" w:eastAsia="Malgun Gothic" w:hAnsi="Times New Roman" w:cs="Times New Roman"/>
          <w:bCs/>
          <w:sz w:val="24"/>
          <w:szCs w:val="24"/>
          <w:lang w:val="kk-KZ"/>
        </w:rPr>
        <w:t>Ваше мнение по переходу к безальтернативному оказанию госуслуг</w:t>
      </w:r>
    </w:p>
    <w:p w14:paraId="799AF77F" w14:textId="7122D88F" w:rsidR="009A1431" w:rsidRPr="001D0F19" w:rsidRDefault="00BA2A8E"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Мемлекеттік көрсетілетін қызметтерд</w:t>
      </w:r>
      <w:r w:rsidR="000771C6" w:rsidRPr="001D0F19">
        <w:rPr>
          <w:rFonts w:ascii="Times New Roman" w:eastAsia="Malgun Gothic" w:hAnsi="Times New Roman" w:cs="Times New Roman"/>
          <w:iCs/>
          <w:sz w:val="24"/>
          <w:szCs w:val="24"/>
          <w:lang w:val="kk-KZ"/>
        </w:rPr>
        <w:t xml:space="preserve">і электронды түрде көрсетуге толықтай көшу керек </w:t>
      </w:r>
      <w:r w:rsidR="000B15CD" w:rsidRPr="001D0F19">
        <w:rPr>
          <w:rFonts w:ascii="Times New Roman" w:eastAsia="Malgun Gothic" w:hAnsi="Times New Roman" w:cs="Times New Roman"/>
          <w:iCs/>
          <w:sz w:val="24"/>
          <w:szCs w:val="24"/>
          <w:lang w:val="kk-KZ"/>
        </w:rPr>
        <w:t xml:space="preserve">/ </w:t>
      </w:r>
      <w:r w:rsidR="009A1431" w:rsidRPr="001D0F19">
        <w:rPr>
          <w:rFonts w:ascii="Times New Roman" w:eastAsia="Malgun Gothic" w:hAnsi="Times New Roman" w:cs="Times New Roman"/>
          <w:iCs/>
          <w:sz w:val="24"/>
          <w:szCs w:val="24"/>
          <w:lang w:val="kk-KZ"/>
        </w:rPr>
        <w:t>Нужно полностью перейти на электронный вид оказания госуслуг</w:t>
      </w:r>
    </w:p>
    <w:p w14:paraId="4915BC4C" w14:textId="5145A165" w:rsidR="009A1431" w:rsidRPr="001D0F19" w:rsidRDefault="000771C6"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Қағаз түрінде сенімдірек </w:t>
      </w:r>
      <w:r w:rsidR="000B15CD" w:rsidRPr="001D0F19">
        <w:rPr>
          <w:rFonts w:ascii="Times New Roman" w:eastAsia="Malgun Gothic" w:hAnsi="Times New Roman" w:cs="Times New Roman"/>
          <w:iCs/>
          <w:sz w:val="24"/>
          <w:szCs w:val="24"/>
          <w:lang w:val="kk-KZ"/>
        </w:rPr>
        <w:t xml:space="preserve">/ </w:t>
      </w:r>
      <w:r w:rsidR="009A1431" w:rsidRPr="001D0F19">
        <w:rPr>
          <w:rFonts w:ascii="Times New Roman" w:eastAsia="Malgun Gothic" w:hAnsi="Times New Roman" w:cs="Times New Roman"/>
          <w:iCs/>
          <w:sz w:val="24"/>
          <w:szCs w:val="24"/>
          <w:lang w:val="kk-KZ"/>
        </w:rPr>
        <w:t>Бумажный вид более надежен</w:t>
      </w:r>
    </w:p>
    <w:p w14:paraId="61E57E82" w14:textId="49770F6F" w:rsidR="009A1431" w:rsidRPr="001D0F19" w:rsidRDefault="00BA2A8E"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Мемлекеттік көрсетілетін қызметтерд</w:t>
      </w:r>
      <w:r w:rsidR="000771C6" w:rsidRPr="001D0F19">
        <w:rPr>
          <w:rFonts w:ascii="Times New Roman" w:eastAsia="Malgun Gothic" w:hAnsi="Times New Roman" w:cs="Times New Roman"/>
          <w:iCs/>
          <w:sz w:val="24"/>
          <w:szCs w:val="24"/>
          <w:lang w:val="kk-KZ"/>
        </w:rPr>
        <w:t xml:space="preserve">ің барлық түрі бойынша балама қалдыру қажет: электронды түрде де, қағаз түрінде де </w:t>
      </w:r>
      <w:r w:rsidR="000B15CD" w:rsidRPr="001D0F19">
        <w:rPr>
          <w:rFonts w:ascii="Times New Roman" w:eastAsia="Malgun Gothic" w:hAnsi="Times New Roman" w:cs="Times New Roman"/>
          <w:iCs/>
          <w:sz w:val="24"/>
          <w:szCs w:val="24"/>
          <w:lang w:val="kk-KZ"/>
        </w:rPr>
        <w:t xml:space="preserve">/ </w:t>
      </w:r>
      <w:r w:rsidR="009A1431" w:rsidRPr="001D0F19">
        <w:rPr>
          <w:rFonts w:ascii="Times New Roman" w:eastAsia="Malgun Gothic" w:hAnsi="Times New Roman" w:cs="Times New Roman"/>
          <w:iCs/>
          <w:sz w:val="24"/>
          <w:szCs w:val="24"/>
          <w:lang w:val="kk-KZ"/>
        </w:rPr>
        <w:t>Нужно оставить альтернативу по всем видам госуслуг: и электронный, и бумажный виды</w:t>
      </w:r>
    </w:p>
    <w:p w14:paraId="3C332555" w14:textId="480A9BC7" w:rsidR="009A1431" w:rsidRPr="001D0F19" w:rsidRDefault="009A1431"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 </w:t>
      </w:r>
      <w:r w:rsidR="000B15CD" w:rsidRPr="001D0F19">
        <w:rPr>
          <w:rFonts w:ascii="Times New Roman" w:eastAsia="Malgun Gothic" w:hAnsi="Times New Roman" w:cs="Times New Roman"/>
          <w:iCs/>
          <w:sz w:val="24"/>
          <w:szCs w:val="24"/>
          <w:lang w:val="kk-KZ"/>
        </w:rPr>
        <w:t xml:space="preserve">Басқа (көрсетіңіз) / </w:t>
      </w:r>
      <w:r w:rsidRPr="001D0F19">
        <w:rPr>
          <w:rFonts w:ascii="Times New Roman" w:eastAsia="Malgun Gothic" w:hAnsi="Times New Roman" w:cs="Times New Roman"/>
          <w:iCs/>
          <w:sz w:val="24"/>
          <w:szCs w:val="24"/>
          <w:lang w:val="kk-KZ"/>
        </w:rPr>
        <w:t>Иное (укажите) _________________________________</w:t>
      </w:r>
    </w:p>
    <w:p w14:paraId="112BFB22"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iCs/>
          <w:sz w:val="24"/>
          <w:szCs w:val="24"/>
          <w:lang w:val="kk-KZ"/>
        </w:rPr>
      </w:pPr>
    </w:p>
    <w:p w14:paraId="5F4E053E" w14:textId="7A537506" w:rsidR="009A1431" w:rsidRPr="001D0F19" w:rsidRDefault="00F071F4" w:rsidP="008213E9">
      <w:pPr>
        <w:widowControl w:val="0"/>
        <w:numPr>
          <w:ilvl w:val="0"/>
          <w:numId w:val="27"/>
        </w:numPr>
        <w:tabs>
          <w:tab w:val="left" w:pos="851"/>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Сіздің ойыңызша, </w:t>
      </w:r>
      <w:r w:rsidR="00AB7B25" w:rsidRPr="001D0F19">
        <w:rPr>
          <w:rFonts w:ascii="Times New Roman" w:eastAsia="Malgun Gothic" w:hAnsi="Times New Roman" w:cs="Times New Roman"/>
          <w:bCs/>
          <w:sz w:val="24"/>
          <w:szCs w:val="24"/>
          <w:lang w:val="kk-KZ"/>
        </w:rPr>
        <w:t xml:space="preserve">мемлекеттік қызмет көрсету жүйесі </w:t>
      </w:r>
      <w:r w:rsidR="00E667EA" w:rsidRPr="001D0F19">
        <w:rPr>
          <w:rFonts w:ascii="Times New Roman" w:eastAsia="Malgun Gothic" w:hAnsi="Times New Roman" w:cs="Times New Roman"/>
          <w:bCs/>
          <w:sz w:val="24"/>
          <w:szCs w:val="24"/>
          <w:lang w:val="kk-KZ"/>
        </w:rPr>
        <w:t>қандай инновациялық құралдар</w:t>
      </w:r>
      <w:r w:rsidR="009F6D77" w:rsidRPr="001D0F19">
        <w:rPr>
          <w:rFonts w:ascii="Times New Roman" w:eastAsia="Malgun Gothic" w:hAnsi="Times New Roman" w:cs="Times New Roman"/>
          <w:bCs/>
          <w:sz w:val="24"/>
          <w:szCs w:val="24"/>
          <w:lang w:val="kk-KZ"/>
        </w:rPr>
        <w:t xml:space="preserve">ға мұқтаж? </w:t>
      </w:r>
      <w:r w:rsidR="00E667EA" w:rsidRPr="001D0F19">
        <w:rPr>
          <w:rFonts w:ascii="Times New Roman" w:eastAsia="Malgun Gothic" w:hAnsi="Times New Roman" w:cs="Times New Roman"/>
          <w:sz w:val="24"/>
          <w:szCs w:val="24"/>
          <w:lang w:val="kk-KZ"/>
        </w:rPr>
        <w:t xml:space="preserve"> </w:t>
      </w:r>
      <w:r w:rsidRPr="001D0F19">
        <w:rPr>
          <w:rFonts w:ascii="Times New Roman" w:eastAsia="Malgun Gothic" w:hAnsi="Times New Roman" w:cs="Times New Roman"/>
          <w:sz w:val="24"/>
          <w:szCs w:val="24"/>
          <w:lang w:val="kk-KZ"/>
        </w:rPr>
        <w:t>(бірнеше жауап нұсқаларын белгілеуге болады)</w:t>
      </w:r>
      <w:r w:rsidRPr="001D0F19">
        <w:rPr>
          <w:rFonts w:ascii="Times New Roman" w:eastAsia="Malgun Gothic" w:hAnsi="Times New Roman" w:cs="Times New Roman"/>
          <w:bCs/>
          <w:sz w:val="24"/>
          <w:szCs w:val="24"/>
          <w:lang w:val="kk-KZ"/>
        </w:rPr>
        <w:t xml:space="preserve"> / </w:t>
      </w:r>
      <w:r w:rsidR="009A1431" w:rsidRPr="001D0F19">
        <w:rPr>
          <w:rFonts w:ascii="Times New Roman" w:eastAsia="Malgun Gothic" w:hAnsi="Times New Roman" w:cs="Times New Roman"/>
          <w:bCs/>
          <w:sz w:val="24"/>
          <w:szCs w:val="24"/>
          <w:lang w:val="kk-KZ"/>
        </w:rPr>
        <w:t>На Ваш взгляд, в каких инновационных инструментах нуждается система оказания госуслуг? (можно отметить несколько вариантов ответов)</w:t>
      </w:r>
    </w:p>
    <w:p w14:paraId="4F2BF6B6" w14:textId="1266BA04" w:rsidR="009A1431" w:rsidRPr="001D0F19" w:rsidRDefault="00AB7B25"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Жасанды интеллектті енгізу / </w:t>
      </w:r>
      <w:r w:rsidR="009A1431" w:rsidRPr="001D0F19">
        <w:rPr>
          <w:rFonts w:ascii="Times New Roman" w:eastAsia="Malgun Gothic" w:hAnsi="Times New Roman" w:cs="Times New Roman"/>
          <w:bCs/>
          <w:sz w:val="24"/>
          <w:szCs w:val="24"/>
          <w:lang w:val="kk-KZ"/>
        </w:rPr>
        <w:t>Внедрение искусственного интеллекта</w:t>
      </w:r>
    </w:p>
    <w:p w14:paraId="64A48021" w14:textId="5BE7CCCD" w:rsidR="009A1431" w:rsidRPr="001D0F19" w:rsidRDefault="00AB7B25"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Барлық </w:t>
      </w:r>
      <w:r w:rsidR="008F218A" w:rsidRPr="001D0F19">
        <w:rPr>
          <w:rFonts w:ascii="Times New Roman" w:eastAsia="Malgun Gothic" w:hAnsi="Times New Roman" w:cs="Times New Roman"/>
          <w:bCs/>
          <w:sz w:val="24"/>
          <w:szCs w:val="24"/>
          <w:lang w:val="kk-KZ"/>
        </w:rPr>
        <w:t>үдеріс</w:t>
      </w:r>
      <w:r w:rsidRPr="001D0F19">
        <w:rPr>
          <w:rFonts w:ascii="Times New Roman" w:eastAsia="Malgun Gothic" w:hAnsi="Times New Roman" w:cs="Times New Roman"/>
          <w:bCs/>
          <w:sz w:val="24"/>
          <w:szCs w:val="24"/>
          <w:lang w:val="kk-KZ"/>
        </w:rPr>
        <w:t xml:space="preserve">терді автоматтандыру / </w:t>
      </w:r>
      <w:r w:rsidR="009A1431" w:rsidRPr="001D0F19">
        <w:rPr>
          <w:rFonts w:ascii="Times New Roman" w:eastAsia="Malgun Gothic" w:hAnsi="Times New Roman" w:cs="Times New Roman"/>
          <w:bCs/>
          <w:sz w:val="24"/>
          <w:szCs w:val="24"/>
          <w:lang w:val="kk-KZ"/>
        </w:rPr>
        <w:t xml:space="preserve">Автоматизация всех </w:t>
      </w:r>
      <w:r w:rsidR="008F218A" w:rsidRPr="001D0F19">
        <w:rPr>
          <w:rFonts w:ascii="Times New Roman" w:eastAsia="Malgun Gothic" w:hAnsi="Times New Roman" w:cs="Times New Roman"/>
          <w:bCs/>
          <w:sz w:val="24"/>
          <w:szCs w:val="24"/>
          <w:lang w:val="kk-KZ"/>
        </w:rPr>
        <w:t>үдеріс</w:t>
      </w:r>
      <w:r w:rsidR="009A1431" w:rsidRPr="001D0F19">
        <w:rPr>
          <w:rFonts w:ascii="Times New Roman" w:eastAsia="Malgun Gothic" w:hAnsi="Times New Roman" w:cs="Times New Roman"/>
          <w:bCs/>
          <w:sz w:val="24"/>
          <w:szCs w:val="24"/>
          <w:lang w:val="kk-KZ"/>
        </w:rPr>
        <w:t>сов</w:t>
      </w:r>
    </w:p>
    <w:p w14:paraId="15D44DEE" w14:textId="5635F3DA" w:rsidR="009A1431" w:rsidRPr="001D0F19" w:rsidRDefault="00AB7B25"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Қажетті құжаттар тізімін қысқарту / </w:t>
      </w:r>
      <w:r w:rsidR="009A1431" w:rsidRPr="001D0F19">
        <w:rPr>
          <w:rFonts w:ascii="Times New Roman" w:eastAsia="Malgun Gothic" w:hAnsi="Times New Roman" w:cs="Times New Roman"/>
          <w:bCs/>
          <w:sz w:val="24"/>
          <w:szCs w:val="24"/>
          <w:lang w:val="kk-KZ"/>
        </w:rPr>
        <w:t>Сокращение необходимых документов</w:t>
      </w:r>
    </w:p>
    <w:p w14:paraId="0CBE5212" w14:textId="7205D2DE" w:rsidR="009A1431" w:rsidRPr="001D0F19" w:rsidRDefault="003859FD"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 xml:space="preserve">Қызмет берушілердің ақпараттық жүйелерін электрондық үкімет порталымен </w:t>
      </w:r>
      <w:r w:rsidR="00916602" w:rsidRPr="001D0F19">
        <w:rPr>
          <w:rFonts w:ascii="Times New Roman" w:eastAsia="Malgun Gothic" w:hAnsi="Times New Roman" w:cs="Times New Roman"/>
          <w:bCs/>
          <w:sz w:val="24"/>
          <w:szCs w:val="24"/>
          <w:lang w:val="kk-KZ"/>
        </w:rPr>
        <w:t xml:space="preserve">интеграциялау </w:t>
      </w:r>
      <w:r w:rsidRPr="001D0F19">
        <w:rPr>
          <w:rFonts w:ascii="Times New Roman" w:eastAsia="Malgun Gothic" w:hAnsi="Times New Roman" w:cs="Times New Roman"/>
          <w:bCs/>
          <w:sz w:val="24"/>
          <w:szCs w:val="24"/>
          <w:lang w:val="kk-KZ"/>
        </w:rPr>
        <w:t xml:space="preserve">/ </w:t>
      </w:r>
      <w:r w:rsidR="009A1431" w:rsidRPr="001D0F19">
        <w:rPr>
          <w:rFonts w:ascii="Times New Roman" w:eastAsia="Malgun Gothic" w:hAnsi="Times New Roman" w:cs="Times New Roman"/>
          <w:bCs/>
          <w:sz w:val="24"/>
          <w:szCs w:val="24"/>
          <w:lang w:val="kk-KZ"/>
        </w:rPr>
        <w:t>Интеграция информационных систем услугодателей с порталом электронного правительства</w:t>
      </w:r>
    </w:p>
    <w:p w14:paraId="7C5F2F43" w14:textId="00B3CA8E" w:rsidR="009A1431" w:rsidRPr="001D0F19" w:rsidRDefault="005D042C"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bCs/>
          <w:sz w:val="24"/>
          <w:szCs w:val="24"/>
          <w:lang w:val="kk-KZ"/>
        </w:rPr>
      </w:pPr>
      <w:r w:rsidRPr="001D0F19">
        <w:rPr>
          <w:rFonts w:ascii="Times New Roman" w:eastAsia="Malgun Gothic" w:hAnsi="Times New Roman" w:cs="Times New Roman"/>
          <w:bCs/>
          <w:sz w:val="24"/>
          <w:szCs w:val="24"/>
          <w:lang w:val="kk-KZ"/>
        </w:rPr>
        <w:t>Азаматтардың қанағаттану</w:t>
      </w:r>
      <w:r w:rsidR="00FF14B7" w:rsidRPr="001D0F19">
        <w:rPr>
          <w:rFonts w:ascii="Times New Roman" w:eastAsia="Malgun Gothic" w:hAnsi="Times New Roman" w:cs="Times New Roman"/>
          <w:bCs/>
          <w:sz w:val="24"/>
          <w:szCs w:val="24"/>
          <w:lang w:val="kk-KZ"/>
        </w:rPr>
        <w:t xml:space="preserve"> деңгейін</w:t>
      </w:r>
      <w:r w:rsidRPr="001D0F19">
        <w:rPr>
          <w:rFonts w:ascii="Times New Roman" w:eastAsia="Malgun Gothic" w:hAnsi="Times New Roman" w:cs="Times New Roman"/>
          <w:bCs/>
          <w:sz w:val="24"/>
          <w:szCs w:val="24"/>
          <w:lang w:val="kk-KZ"/>
        </w:rPr>
        <w:t xml:space="preserve"> бағалау жүйесін автоматтандыру / </w:t>
      </w:r>
      <w:r w:rsidR="009A1431" w:rsidRPr="001D0F19">
        <w:rPr>
          <w:rFonts w:ascii="Times New Roman" w:eastAsia="Malgun Gothic" w:hAnsi="Times New Roman" w:cs="Times New Roman"/>
          <w:bCs/>
          <w:sz w:val="24"/>
          <w:szCs w:val="24"/>
          <w:lang w:val="kk-KZ"/>
        </w:rPr>
        <w:t>Автоматизация системы оценки удовлетворенности гражданами</w:t>
      </w:r>
    </w:p>
    <w:p w14:paraId="6AA51C6A" w14:textId="369AC45F" w:rsidR="009A1431" w:rsidRPr="001D0F19" w:rsidRDefault="00FF14B7"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iCs/>
          <w:sz w:val="24"/>
          <w:szCs w:val="24"/>
          <w:lang w:val="kk-KZ"/>
        </w:rPr>
        <w:t xml:space="preserve">Мемлекеттік қызмет көрсету сапасын бақылауды автоматтандыру / </w:t>
      </w:r>
      <w:r w:rsidR="009A1431" w:rsidRPr="001D0F19">
        <w:rPr>
          <w:rFonts w:ascii="Times New Roman" w:eastAsia="Malgun Gothic" w:hAnsi="Times New Roman" w:cs="Times New Roman"/>
          <w:iCs/>
          <w:sz w:val="24"/>
          <w:szCs w:val="24"/>
          <w:lang w:val="kk-KZ"/>
        </w:rPr>
        <w:t>Автоматизация контроля качества оказания госуслуг</w:t>
      </w:r>
    </w:p>
    <w:p w14:paraId="5B40111B" w14:textId="63C28FBE" w:rsidR="009A1431" w:rsidRPr="001D0F19" w:rsidRDefault="00AB7B25" w:rsidP="008213E9">
      <w:pPr>
        <w:widowControl w:val="0"/>
        <w:numPr>
          <w:ilvl w:val="0"/>
          <w:numId w:val="21"/>
        </w:numPr>
        <w:tabs>
          <w:tab w:val="left" w:pos="993"/>
        </w:tabs>
        <w:spacing w:after="0" w:line="240" w:lineRule="auto"/>
        <w:ind w:left="0" w:firstLine="709"/>
        <w:contextualSpacing/>
        <w:jc w:val="both"/>
        <w:rPr>
          <w:rFonts w:ascii="Times New Roman" w:eastAsia="Malgun Gothic" w:hAnsi="Times New Roman" w:cs="Times New Roman"/>
          <w:iCs/>
          <w:sz w:val="24"/>
          <w:szCs w:val="24"/>
          <w:lang w:val="kk-KZ"/>
        </w:rPr>
      </w:pPr>
      <w:r w:rsidRPr="001D0F19">
        <w:rPr>
          <w:rFonts w:ascii="Times New Roman" w:eastAsia="Malgun Gothic" w:hAnsi="Times New Roman" w:cs="Times New Roman"/>
          <w:bCs/>
          <w:sz w:val="24"/>
          <w:szCs w:val="24"/>
          <w:lang w:val="kk-KZ"/>
        </w:rPr>
        <w:t xml:space="preserve">Басқа (көрсетіңіз) / </w:t>
      </w:r>
      <w:r w:rsidR="009A1431" w:rsidRPr="001D0F19">
        <w:rPr>
          <w:rFonts w:ascii="Times New Roman" w:eastAsia="Malgun Gothic" w:hAnsi="Times New Roman" w:cs="Times New Roman"/>
          <w:bCs/>
          <w:sz w:val="24"/>
          <w:szCs w:val="24"/>
          <w:lang w:val="kk-KZ"/>
        </w:rPr>
        <w:t>Иное (укажите)</w:t>
      </w:r>
      <w:r w:rsidR="009A1431" w:rsidRPr="001D0F19">
        <w:rPr>
          <w:rFonts w:ascii="Times New Roman" w:eastAsia="Malgun Gothic" w:hAnsi="Times New Roman" w:cs="Times New Roman"/>
          <w:iCs/>
          <w:sz w:val="24"/>
          <w:szCs w:val="24"/>
          <w:lang w:val="kk-KZ"/>
        </w:rPr>
        <w:t xml:space="preserve"> _________________________________</w:t>
      </w:r>
    </w:p>
    <w:p w14:paraId="43DD29A7" w14:textId="77777777" w:rsidR="009A1431" w:rsidRPr="001D0F19" w:rsidRDefault="009A1431" w:rsidP="008213E9">
      <w:pPr>
        <w:widowControl w:val="0"/>
        <w:tabs>
          <w:tab w:val="left" w:pos="993"/>
        </w:tabs>
        <w:spacing w:after="0" w:line="240" w:lineRule="auto"/>
        <w:ind w:firstLine="709"/>
        <w:contextualSpacing/>
        <w:jc w:val="both"/>
        <w:rPr>
          <w:rFonts w:ascii="Times New Roman" w:eastAsia="Malgun Gothic" w:hAnsi="Times New Roman" w:cs="Times New Roman"/>
          <w:iCs/>
          <w:sz w:val="24"/>
          <w:szCs w:val="24"/>
          <w:lang w:val="kk-KZ"/>
        </w:rPr>
      </w:pPr>
    </w:p>
    <w:p w14:paraId="4752772F" w14:textId="77777777" w:rsidR="00AB7B25" w:rsidRPr="001D0F19" w:rsidRDefault="00AB7B25"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bookmarkStart w:id="10" w:name="_Hlk120279473"/>
    </w:p>
    <w:bookmarkEnd w:id="10"/>
    <w:p w14:paraId="3B77BBA5" w14:textId="24C5F2F9" w:rsidR="009A1431" w:rsidRPr="001D0F19" w:rsidRDefault="0043412F" w:rsidP="008213E9">
      <w:pPr>
        <w:widowControl w:val="0"/>
        <w:tabs>
          <w:tab w:val="left" w:pos="993"/>
        </w:tabs>
        <w:spacing w:after="0" w:line="240" w:lineRule="auto"/>
        <w:ind w:firstLine="709"/>
        <w:jc w:val="both"/>
        <w:rPr>
          <w:rFonts w:ascii="Times New Roman" w:eastAsia="Malgun Gothic" w:hAnsi="Times New Roman" w:cs="Times New Roman"/>
          <w:sz w:val="24"/>
          <w:szCs w:val="24"/>
          <w:lang w:val="kk-KZ"/>
        </w:rPr>
      </w:pPr>
      <w:r w:rsidRPr="001D0F19">
        <w:rPr>
          <w:rFonts w:ascii="Times New Roman" w:eastAsia="Malgun Gothic" w:hAnsi="Times New Roman" w:cs="Times New Roman"/>
          <w:bCs/>
          <w:sz w:val="24"/>
          <w:szCs w:val="24"/>
          <w:lang w:val="kk-KZ"/>
        </w:rPr>
        <w:t xml:space="preserve">Сауалнамаға қатысқаныңыз үшін рақмет! / </w:t>
      </w:r>
      <w:r w:rsidR="009A1431" w:rsidRPr="001D0F19">
        <w:rPr>
          <w:rFonts w:ascii="Times New Roman" w:eastAsia="Malgun Gothic" w:hAnsi="Times New Roman" w:cs="Times New Roman"/>
          <w:bCs/>
          <w:sz w:val="24"/>
          <w:szCs w:val="24"/>
          <w:lang w:val="kk-KZ"/>
        </w:rPr>
        <w:t>Благодарим за участие в опросе!</w:t>
      </w:r>
    </w:p>
    <w:p w14:paraId="5C2DF8B3" w14:textId="77777777" w:rsidR="00FD7285" w:rsidRPr="001D0F19" w:rsidRDefault="00FD7285" w:rsidP="008213E9">
      <w:pPr>
        <w:widowControl w:val="0"/>
        <w:spacing w:after="0" w:line="240" w:lineRule="auto"/>
        <w:jc w:val="center"/>
        <w:rPr>
          <w:rFonts w:ascii="Times New Roman" w:eastAsia="Calibri" w:hAnsi="Times New Roman" w:cs="Times New Roman"/>
          <w:b/>
          <w:bCs/>
          <w:sz w:val="28"/>
          <w:szCs w:val="28"/>
          <w:lang w:val="ru-RU"/>
        </w:rPr>
      </w:pPr>
    </w:p>
    <w:p w14:paraId="039C054C"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1383EF0E"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4776B9A3"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30BC7BFB"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49ED16E3"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2793DFFA"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6F0447AB"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123E60C3"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7E12D30E"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3337C576"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7D9EFFA1"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57C1B36E"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3D0D6B09"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46D01D93"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390B5A0F"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038ABA22"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7C13652B"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0F1D1304"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696F459C"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6CCE649C"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44F6A6F0"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ru-RU"/>
        </w:rPr>
      </w:pPr>
    </w:p>
    <w:p w14:paraId="3B38BD7A" w14:textId="77777777" w:rsidR="000E3169" w:rsidRPr="001D0F19" w:rsidRDefault="000E3169" w:rsidP="008213E9">
      <w:pPr>
        <w:widowControl w:val="0"/>
        <w:spacing w:after="0" w:line="240" w:lineRule="auto"/>
        <w:jc w:val="center"/>
        <w:rPr>
          <w:rFonts w:ascii="Times New Roman" w:eastAsia="Calibri" w:hAnsi="Times New Roman" w:cs="Times New Roman"/>
          <w:b/>
          <w:bCs/>
          <w:sz w:val="28"/>
          <w:szCs w:val="28"/>
          <w:lang w:val="kk-KZ"/>
        </w:rPr>
      </w:pPr>
    </w:p>
    <w:p w14:paraId="782810B9" w14:textId="77777777" w:rsidR="000E3169" w:rsidRPr="001D0F19" w:rsidRDefault="000E3169" w:rsidP="008213E9">
      <w:pPr>
        <w:widowControl w:val="0"/>
        <w:spacing w:after="0" w:line="240" w:lineRule="auto"/>
        <w:jc w:val="center"/>
        <w:rPr>
          <w:rFonts w:ascii="Times New Roman" w:eastAsia="Calibri" w:hAnsi="Times New Roman" w:cs="Times New Roman"/>
          <w:b/>
          <w:bCs/>
          <w:sz w:val="28"/>
          <w:szCs w:val="28"/>
          <w:lang w:val="kk-KZ"/>
        </w:rPr>
      </w:pPr>
    </w:p>
    <w:p w14:paraId="5D0770E5" w14:textId="77777777" w:rsidR="000E3169" w:rsidRPr="001D0F19" w:rsidRDefault="000E3169" w:rsidP="008213E9">
      <w:pPr>
        <w:widowControl w:val="0"/>
        <w:spacing w:after="0" w:line="240" w:lineRule="auto"/>
        <w:jc w:val="center"/>
        <w:rPr>
          <w:rFonts w:ascii="Times New Roman" w:eastAsia="Calibri" w:hAnsi="Times New Roman" w:cs="Times New Roman"/>
          <w:b/>
          <w:bCs/>
          <w:sz w:val="28"/>
          <w:szCs w:val="28"/>
          <w:lang w:val="kk-KZ"/>
        </w:rPr>
      </w:pPr>
    </w:p>
    <w:p w14:paraId="14A0AD81" w14:textId="77777777" w:rsidR="000E3169" w:rsidRPr="001D0F19" w:rsidRDefault="000E3169" w:rsidP="008213E9">
      <w:pPr>
        <w:widowControl w:val="0"/>
        <w:spacing w:after="0" w:line="240" w:lineRule="auto"/>
        <w:jc w:val="center"/>
        <w:rPr>
          <w:rFonts w:ascii="Times New Roman" w:eastAsia="Calibri" w:hAnsi="Times New Roman" w:cs="Times New Roman"/>
          <w:b/>
          <w:bCs/>
          <w:sz w:val="28"/>
          <w:szCs w:val="28"/>
          <w:lang w:val="kk-KZ"/>
        </w:rPr>
      </w:pPr>
    </w:p>
    <w:p w14:paraId="1B7487CA" w14:textId="77777777" w:rsidR="000E3169" w:rsidRPr="001D0F19" w:rsidRDefault="000E3169" w:rsidP="008213E9">
      <w:pPr>
        <w:widowControl w:val="0"/>
        <w:spacing w:after="0" w:line="240" w:lineRule="auto"/>
        <w:jc w:val="center"/>
        <w:rPr>
          <w:rFonts w:ascii="Times New Roman" w:eastAsia="Calibri" w:hAnsi="Times New Roman" w:cs="Times New Roman"/>
          <w:b/>
          <w:bCs/>
          <w:sz w:val="28"/>
          <w:szCs w:val="28"/>
          <w:lang w:val="kk-KZ"/>
        </w:rPr>
      </w:pPr>
    </w:p>
    <w:p w14:paraId="2DCDB20A" w14:textId="77777777" w:rsidR="000E3169" w:rsidRPr="001D0F19" w:rsidRDefault="000E3169" w:rsidP="008213E9">
      <w:pPr>
        <w:widowControl w:val="0"/>
        <w:spacing w:after="0" w:line="240" w:lineRule="auto"/>
        <w:jc w:val="center"/>
        <w:rPr>
          <w:rFonts w:ascii="Times New Roman" w:eastAsia="Calibri" w:hAnsi="Times New Roman" w:cs="Times New Roman"/>
          <w:b/>
          <w:bCs/>
          <w:sz w:val="28"/>
          <w:szCs w:val="28"/>
          <w:lang w:val="kk-KZ"/>
        </w:rPr>
      </w:pPr>
    </w:p>
    <w:p w14:paraId="2D87F7E5" w14:textId="77777777" w:rsidR="000E3169" w:rsidRPr="001D0F19" w:rsidRDefault="000E3169" w:rsidP="008213E9">
      <w:pPr>
        <w:widowControl w:val="0"/>
        <w:spacing w:after="0" w:line="240" w:lineRule="auto"/>
        <w:jc w:val="center"/>
        <w:rPr>
          <w:rFonts w:ascii="Times New Roman" w:eastAsia="Calibri" w:hAnsi="Times New Roman" w:cs="Times New Roman"/>
          <w:b/>
          <w:bCs/>
          <w:sz w:val="28"/>
          <w:szCs w:val="28"/>
          <w:lang w:val="kk-KZ"/>
        </w:rPr>
      </w:pPr>
    </w:p>
    <w:p w14:paraId="1EA954FF" w14:textId="4733E93F" w:rsidR="00D22C69" w:rsidRPr="001D0F19" w:rsidRDefault="009A1431" w:rsidP="008213E9">
      <w:pPr>
        <w:widowControl w:val="0"/>
        <w:spacing w:after="0" w:line="240" w:lineRule="auto"/>
        <w:jc w:val="center"/>
        <w:rPr>
          <w:rFonts w:ascii="Times New Roman" w:eastAsia="Calibri" w:hAnsi="Times New Roman" w:cs="Times New Roman"/>
          <w:b/>
          <w:bCs/>
          <w:sz w:val="28"/>
          <w:szCs w:val="28"/>
          <w:lang w:val="kk-KZ"/>
        </w:rPr>
      </w:pPr>
      <w:r w:rsidRPr="001D0F19">
        <w:rPr>
          <w:rFonts w:ascii="Times New Roman" w:eastAsia="Calibri" w:hAnsi="Times New Roman" w:cs="Times New Roman"/>
          <w:b/>
          <w:bCs/>
          <w:sz w:val="28"/>
          <w:szCs w:val="28"/>
          <w:lang w:val="kk-KZ"/>
        </w:rPr>
        <w:t>ҚОСЫМША Б</w:t>
      </w:r>
    </w:p>
    <w:p w14:paraId="5459DDDA" w14:textId="77777777" w:rsidR="00CE2EA0" w:rsidRPr="001D0F19" w:rsidRDefault="00CE2EA0" w:rsidP="008213E9">
      <w:pPr>
        <w:widowControl w:val="0"/>
        <w:spacing w:after="0" w:line="240" w:lineRule="auto"/>
        <w:ind w:firstLine="709"/>
        <w:jc w:val="center"/>
        <w:outlineLvl w:val="0"/>
        <w:rPr>
          <w:rFonts w:ascii="Times New Roman" w:eastAsia="Times New Roman" w:hAnsi="Times New Roman" w:cs="Times New Roman"/>
          <w:sz w:val="24"/>
          <w:szCs w:val="24"/>
          <w:lang w:val="kk-KZ" w:eastAsia="ru-RU"/>
        </w:rPr>
      </w:pPr>
    </w:p>
    <w:p w14:paraId="02631F15" w14:textId="18470442" w:rsidR="00CE2EA0" w:rsidRPr="001D0F19" w:rsidRDefault="00FD7285" w:rsidP="008213E9">
      <w:pPr>
        <w:widowControl w:val="0"/>
        <w:spacing w:after="0" w:line="240" w:lineRule="auto"/>
        <w:ind w:firstLine="426"/>
        <w:jc w:val="center"/>
        <w:rPr>
          <w:rFonts w:ascii="Times New Roman" w:eastAsia="Times New Roman" w:hAnsi="Times New Roman" w:cs="Times New Roman"/>
          <w:sz w:val="28"/>
          <w:szCs w:val="28"/>
          <w:lang w:val="kk-KZ" w:eastAsia="ru-RU"/>
        </w:rPr>
      </w:pPr>
      <w:r w:rsidRPr="001D0F19">
        <w:rPr>
          <w:rFonts w:ascii="Times New Roman" w:eastAsia="Times New Roman" w:hAnsi="Times New Roman" w:cs="Times New Roman"/>
          <w:sz w:val="28"/>
          <w:szCs w:val="28"/>
          <w:lang w:val="kk-KZ" w:eastAsia="ru-RU"/>
        </w:rPr>
        <w:t>Фокус-топтық зерттеудің сценарийі</w:t>
      </w:r>
    </w:p>
    <w:p w14:paraId="2FAC1C2E" w14:textId="77777777" w:rsidR="00CE2EA0" w:rsidRPr="001D0F19" w:rsidRDefault="00CE2EA0" w:rsidP="008213E9">
      <w:pPr>
        <w:widowControl w:val="0"/>
        <w:spacing w:after="0" w:line="240" w:lineRule="auto"/>
        <w:ind w:firstLine="426"/>
        <w:jc w:val="center"/>
        <w:rPr>
          <w:rFonts w:ascii="Times New Roman" w:eastAsia="Times New Roman" w:hAnsi="Times New Roman" w:cs="Times New Roman"/>
          <w:sz w:val="24"/>
          <w:szCs w:val="24"/>
          <w:lang w:val="kk-KZ" w:eastAsia="ru-RU"/>
        </w:rPr>
      </w:pPr>
    </w:p>
    <w:p w14:paraId="78C1E95A" w14:textId="77777777" w:rsidR="00CE2EA0" w:rsidRPr="001D0F19" w:rsidRDefault="00CE2EA0" w:rsidP="008213E9">
      <w:pPr>
        <w:widowControl w:val="0"/>
        <w:spacing w:after="0" w:line="240" w:lineRule="auto"/>
        <w:ind w:firstLine="426"/>
        <w:jc w:val="center"/>
        <w:rPr>
          <w:rFonts w:ascii="Times New Roman" w:eastAsia="Times New Roman" w:hAnsi="Times New Roman" w:cs="Times New Roman"/>
          <w:sz w:val="24"/>
          <w:szCs w:val="24"/>
          <w:lang w:val="kk-KZ" w:eastAsia="ru-RU"/>
        </w:rPr>
      </w:pPr>
    </w:p>
    <w:p w14:paraId="41227FD9" w14:textId="77777777" w:rsidR="003C33E7" w:rsidRPr="001D0F19" w:rsidRDefault="00CE2EA0"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Құрметті сарапшылар!</w:t>
      </w:r>
    </w:p>
    <w:p w14:paraId="138E13BD" w14:textId="77777777" w:rsidR="003C33E7" w:rsidRPr="001D0F19" w:rsidRDefault="003C33E7" w:rsidP="008213E9">
      <w:pPr>
        <w:widowControl w:val="0"/>
        <w:spacing w:after="0" w:line="240" w:lineRule="auto"/>
        <w:ind w:firstLine="426"/>
        <w:jc w:val="both"/>
        <w:rPr>
          <w:rFonts w:ascii="Times New Roman" w:eastAsia="Times New Roman" w:hAnsi="Times New Roman" w:cs="Times New Roman"/>
          <w:sz w:val="24"/>
          <w:szCs w:val="24"/>
          <w:lang w:val="kk-KZ" w:eastAsia="ru-RU"/>
        </w:rPr>
      </w:pPr>
    </w:p>
    <w:p w14:paraId="1BD214FE" w14:textId="638F827E" w:rsidR="007D412F" w:rsidRPr="001D0F19" w:rsidRDefault="007D412F"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Сіздерге фокус-топқа қатысуға келісім берген</w:t>
      </w:r>
      <w:r w:rsidR="00E1745D" w:rsidRPr="001D0F19">
        <w:rPr>
          <w:rFonts w:ascii="Times New Roman" w:eastAsia="Times New Roman" w:hAnsi="Times New Roman" w:cs="Times New Roman"/>
          <w:sz w:val="24"/>
          <w:szCs w:val="24"/>
          <w:lang w:val="kk-KZ" w:eastAsia="ru-RU"/>
        </w:rPr>
        <w:t>дер</w:t>
      </w:r>
      <w:r w:rsidRPr="001D0F19">
        <w:rPr>
          <w:rFonts w:ascii="Times New Roman" w:eastAsia="Times New Roman" w:hAnsi="Times New Roman" w:cs="Times New Roman"/>
          <w:sz w:val="24"/>
          <w:szCs w:val="24"/>
          <w:lang w:val="kk-KZ" w:eastAsia="ru-RU"/>
        </w:rPr>
        <w:t xml:space="preserve">іңіз үшін алғыс білдіреміз. </w:t>
      </w:r>
    </w:p>
    <w:p w14:paraId="62730039" w14:textId="77777777" w:rsidR="007D412F" w:rsidRPr="001D0F19" w:rsidRDefault="007D412F" w:rsidP="008213E9">
      <w:pPr>
        <w:widowControl w:val="0"/>
        <w:spacing w:after="0" w:line="240" w:lineRule="auto"/>
        <w:ind w:firstLine="426"/>
        <w:jc w:val="both"/>
        <w:rPr>
          <w:rFonts w:ascii="Times New Roman" w:eastAsia="Times New Roman" w:hAnsi="Times New Roman" w:cs="Times New Roman"/>
          <w:sz w:val="24"/>
          <w:szCs w:val="24"/>
          <w:lang w:val="kk-KZ" w:eastAsia="ru-RU"/>
        </w:rPr>
      </w:pPr>
    </w:p>
    <w:p w14:paraId="274E1B8F" w14:textId="77777777" w:rsidR="00CE2EA0" w:rsidRPr="001D0F19" w:rsidRDefault="00CE2EA0" w:rsidP="008213E9">
      <w:pPr>
        <w:widowControl w:val="0"/>
        <w:spacing w:after="0" w:line="240" w:lineRule="auto"/>
        <w:ind w:firstLine="426"/>
        <w:jc w:val="both"/>
        <w:rPr>
          <w:rFonts w:ascii="Times New Roman" w:eastAsia="Times New Roman" w:hAnsi="Times New Roman" w:cs="Times New Roman"/>
          <w:sz w:val="24"/>
          <w:szCs w:val="24"/>
          <w:lang w:val="kk-KZ" w:eastAsia="ru-RU"/>
        </w:rPr>
      </w:pPr>
    </w:p>
    <w:p w14:paraId="3A2D7309" w14:textId="5B040707" w:rsidR="007D412F" w:rsidRPr="001D0F19" w:rsidRDefault="00E1745D"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Менің атым _________. _______ болып табыламын.</w:t>
      </w:r>
    </w:p>
    <w:p w14:paraId="2BA2C01B" w14:textId="77777777" w:rsidR="00E1745D" w:rsidRPr="001D0F19" w:rsidRDefault="00E1745D" w:rsidP="008213E9">
      <w:pPr>
        <w:widowControl w:val="0"/>
        <w:spacing w:after="0" w:line="240" w:lineRule="auto"/>
        <w:ind w:firstLine="426"/>
        <w:jc w:val="both"/>
        <w:rPr>
          <w:rFonts w:ascii="Times New Roman" w:eastAsia="Times New Roman" w:hAnsi="Times New Roman" w:cs="Times New Roman"/>
          <w:sz w:val="24"/>
          <w:szCs w:val="24"/>
          <w:lang w:val="kk-KZ" w:eastAsia="ru-RU"/>
        </w:rPr>
      </w:pPr>
    </w:p>
    <w:p w14:paraId="1ABBDAE8" w14:textId="1D00931E" w:rsidR="00E1745D" w:rsidRPr="001D0F19" w:rsidRDefault="007A7686"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Бұл зерттеу «</w:t>
      </w:r>
      <w:r w:rsidR="00E413D9" w:rsidRPr="001D0F19">
        <w:rPr>
          <w:rFonts w:ascii="Times New Roman" w:eastAsia="Times New Roman" w:hAnsi="Times New Roman" w:cs="Times New Roman"/>
          <w:sz w:val="24"/>
          <w:szCs w:val="24"/>
          <w:lang w:val="kk-KZ" w:eastAsia="ru-RU"/>
        </w:rPr>
        <w:t>Мемлекеттік аппаратты цифрландыру контекстінде мемлекеттік қызметтер көрсетуде клиентке бағдарланған тәсілді жетілдіру</w:t>
      </w:r>
      <w:r w:rsidRPr="001D0F19">
        <w:rPr>
          <w:rFonts w:ascii="Times New Roman" w:eastAsia="Times New Roman" w:hAnsi="Times New Roman" w:cs="Times New Roman"/>
          <w:sz w:val="24"/>
          <w:szCs w:val="24"/>
          <w:lang w:val="kk-KZ" w:eastAsia="ru-RU"/>
        </w:rPr>
        <w:t>» атты жобаны іске асыру аясында жүргізіліп отыр (АР22787363).</w:t>
      </w:r>
    </w:p>
    <w:p w14:paraId="1A28990D" w14:textId="65ED642B" w:rsidR="00256C2F" w:rsidRPr="001D0F19" w:rsidRDefault="00256C2F"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Бүгінгі фокус-топтың негізгі мақсаты – ҚР Әділет министрлігі тарапынан мемлекеттік қызметтер көрсету саласындағы қазіргі жағдайды, нормативтік негіздерді, заманауи инновациялық құралдарды қолдануды зерттеу, негізгі проблемаларды анықтау және мемлекеттік қызметтер көрсету жүйесін жетілдіру және оңтайландыру бойынша ұсынымдар әзірлеу, сондай-ақ осы саладағы клиентке бағдарланған басқаруды қамтамасыз ету.</w:t>
      </w:r>
    </w:p>
    <w:p w14:paraId="5B6A7DC9" w14:textId="25F6333D" w:rsidR="00256C2F" w:rsidRPr="001D0F19" w:rsidRDefault="00256C2F"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Фокус-топ өткізу барысында бейнежазба жүргізілетін болады.</w:t>
      </w:r>
    </w:p>
    <w:p w14:paraId="528B3B80" w14:textId="34A0BE59" w:rsidR="00256C2F" w:rsidRPr="001D0F19" w:rsidRDefault="00B167B3"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Сізде</w:t>
      </w:r>
      <w:r w:rsidR="002B04FC" w:rsidRPr="001D0F19">
        <w:rPr>
          <w:rFonts w:ascii="Times New Roman" w:eastAsia="Times New Roman" w:hAnsi="Times New Roman" w:cs="Times New Roman"/>
          <w:sz w:val="24"/>
          <w:szCs w:val="24"/>
          <w:lang w:val="kk-KZ" w:eastAsia="ru-RU"/>
        </w:rPr>
        <w:t>рде</w:t>
      </w:r>
      <w:r w:rsidRPr="001D0F19">
        <w:rPr>
          <w:rFonts w:ascii="Times New Roman" w:eastAsia="Times New Roman" w:hAnsi="Times New Roman" w:cs="Times New Roman"/>
          <w:sz w:val="24"/>
          <w:szCs w:val="24"/>
          <w:lang w:val="kk-KZ" w:eastAsia="ru-RU"/>
        </w:rPr>
        <w:t>н бұл мәселеге назар аудармау</w:t>
      </w:r>
      <w:r w:rsidR="004D7ECD" w:rsidRPr="001D0F19">
        <w:rPr>
          <w:rFonts w:ascii="Times New Roman" w:eastAsia="Times New Roman" w:hAnsi="Times New Roman" w:cs="Times New Roman"/>
          <w:sz w:val="24"/>
          <w:szCs w:val="24"/>
          <w:lang w:val="kk-KZ" w:eastAsia="ru-RU"/>
        </w:rPr>
        <w:t>лар</w:t>
      </w:r>
      <w:r w:rsidRPr="001D0F19">
        <w:rPr>
          <w:rFonts w:ascii="Times New Roman" w:eastAsia="Times New Roman" w:hAnsi="Times New Roman" w:cs="Times New Roman"/>
          <w:sz w:val="24"/>
          <w:szCs w:val="24"/>
          <w:lang w:val="kk-KZ" w:eastAsia="ru-RU"/>
        </w:rPr>
        <w:t>ыңызды, еркін әрі ашық болуды, өз пікір</w:t>
      </w:r>
      <w:r w:rsidR="004D7ECD" w:rsidRPr="001D0F19">
        <w:rPr>
          <w:rFonts w:ascii="Times New Roman" w:eastAsia="Times New Roman" w:hAnsi="Times New Roman" w:cs="Times New Roman"/>
          <w:sz w:val="24"/>
          <w:szCs w:val="24"/>
          <w:lang w:val="kk-KZ" w:eastAsia="ru-RU"/>
        </w:rPr>
        <w:t>лер</w:t>
      </w:r>
      <w:r w:rsidRPr="001D0F19">
        <w:rPr>
          <w:rFonts w:ascii="Times New Roman" w:eastAsia="Times New Roman" w:hAnsi="Times New Roman" w:cs="Times New Roman"/>
          <w:sz w:val="24"/>
          <w:szCs w:val="24"/>
          <w:lang w:val="kk-KZ" w:eastAsia="ru-RU"/>
        </w:rPr>
        <w:t xml:space="preserve">іңіз бен ойларыңызды </w:t>
      </w:r>
      <w:r w:rsidR="004D7ECD" w:rsidRPr="001D0F19">
        <w:rPr>
          <w:rFonts w:ascii="Times New Roman" w:eastAsia="Times New Roman" w:hAnsi="Times New Roman" w:cs="Times New Roman"/>
          <w:sz w:val="24"/>
          <w:szCs w:val="24"/>
          <w:lang w:val="kk-KZ" w:eastAsia="ru-RU"/>
        </w:rPr>
        <w:t xml:space="preserve">конструктивті және кәсіби түрде </w:t>
      </w:r>
      <w:r w:rsidRPr="001D0F19">
        <w:rPr>
          <w:rFonts w:ascii="Times New Roman" w:eastAsia="Times New Roman" w:hAnsi="Times New Roman" w:cs="Times New Roman"/>
          <w:sz w:val="24"/>
          <w:szCs w:val="24"/>
          <w:lang w:val="kk-KZ" w:eastAsia="ru-RU"/>
        </w:rPr>
        <w:t xml:space="preserve">білдіруді сұраймыз. Бүгінгі күні дұрыс </w:t>
      </w:r>
      <w:r w:rsidR="004D7ECD" w:rsidRPr="001D0F19">
        <w:rPr>
          <w:rFonts w:ascii="Times New Roman" w:eastAsia="Times New Roman" w:hAnsi="Times New Roman" w:cs="Times New Roman"/>
          <w:sz w:val="24"/>
          <w:szCs w:val="24"/>
          <w:lang w:val="kk-KZ" w:eastAsia="ru-RU"/>
        </w:rPr>
        <w:t>немесе</w:t>
      </w:r>
      <w:r w:rsidRPr="001D0F19">
        <w:rPr>
          <w:rFonts w:ascii="Times New Roman" w:eastAsia="Times New Roman" w:hAnsi="Times New Roman" w:cs="Times New Roman"/>
          <w:sz w:val="24"/>
          <w:szCs w:val="24"/>
          <w:lang w:val="kk-KZ" w:eastAsia="ru-RU"/>
        </w:rPr>
        <w:t xml:space="preserve"> қате пікірлер жоқ, әрқайсысыңыздың </w:t>
      </w:r>
      <w:r w:rsidR="002B04FC" w:rsidRPr="001D0F19">
        <w:rPr>
          <w:rFonts w:ascii="Times New Roman" w:eastAsia="Times New Roman" w:hAnsi="Times New Roman" w:cs="Times New Roman"/>
          <w:sz w:val="24"/>
          <w:szCs w:val="24"/>
          <w:lang w:val="kk-KZ" w:eastAsia="ru-RU"/>
        </w:rPr>
        <w:t>ойыңыз өте маңызды. Б</w:t>
      </w:r>
      <w:r w:rsidR="004D7ECD" w:rsidRPr="001D0F19">
        <w:rPr>
          <w:rFonts w:ascii="Times New Roman" w:eastAsia="Times New Roman" w:hAnsi="Times New Roman" w:cs="Times New Roman"/>
          <w:sz w:val="24"/>
          <w:szCs w:val="24"/>
          <w:lang w:val="kk-KZ" w:eastAsia="ru-RU"/>
        </w:rPr>
        <w:t>із б</w:t>
      </w:r>
      <w:r w:rsidR="002B04FC" w:rsidRPr="001D0F19">
        <w:rPr>
          <w:rFonts w:ascii="Times New Roman" w:eastAsia="Times New Roman" w:hAnsi="Times New Roman" w:cs="Times New Roman"/>
          <w:sz w:val="24"/>
          <w:szCs w:val="24"/>
          <w:lang w:val="kk-KZ" w:eastAsia="ru-RU"/>
        </w:rPr>
        <w:t>ұл фокус-то</w:t>
      </w:r>
      <w:r w:rsidR="004D7ECD" w:rsidRPr="001D0F19">
        <w:rPr>
          <w:rFonts w:ascii="Times New Roman" w:eastAsia="Times New Roman" w:hAnsi="Times New Roman" w:cs="Times New Roman"/>
          <w:sz w:val="24"/>
          <w:szCs w:val="24"/>
          <w:lang w:val="kk-KZ" w:eastAsia="ru-RU"/>
        </w:rPr>
        <w:t>п</w:t>
      </w:r>
      <w:r w:rsidR="002B04FC" w:rsidRPr="001D0F19">
        <w:rPr>
          <w:rFonts w:ascii="Times New Roman" w:eastAsia="Times New Roman" w:hAnsi="Times New Roman" w:cs="Times New Roman"/>
          <w:sz w:val="24"/>
          <w:szCs w:val="24"/>
          <w:lang w:val="kk-KZ" w:eastAsia="ru-RU"/>
        </w:rPr>
        <w:t xml:space="preserve"> зерттеу аясында маңызды мәселелерді анықтап, салмақты ұсыныстар әзірлеуге мүмкіндік бере</w:t>
      </w:r>
      <w:r w:rsidR="004D7ECD" w:rsidRPr="001D0F19">
        <w:rPr>
          <w:rFonts w:ascii="Times New Roman" w:eastAsia="Times New Roman" w:hAnsi="Times New Roman" w:cs="Times New Roman"/>
          <w:sz w:val="24"/>
          <w:szCs w:val="24"/>
          <w:lang w:val="kk-KZ" w:eastAsia="ru-RU"/>
        </w:rPr>
        <w:t xml:space="preserve">ді деп </w:t>
      </w:r>
      <w:r w:rsidR="002B04FC" w:rsidRPr="001D0F19">
        <w:rPr>
          <w:rFonts w:ascii="Times New Roman" w:eastAsia="Times New Roman" w:hAnsi="Times New Roman" w:cs="Times New Roman"/>
          <w:sz w:val="24"/>
          <w:szCs w:val="24"/>
          <w:lang w:val="kk-KZ" w:eastAsia="ru-RU"/>
        </w:rPr>
        <w:t>сен</w:t>
      </w:r>
      <w:r w:rsidR="004D7ECD" w:rsidRPr="001D0F19">
        <w:rPr>
          <w:rFonts w:ascii="Times New Roman" w:eastAsia="Times New Roman" w:hAnsi="Times New Roman" w:cs="Times New Roman"/>
          <w:sz w:val="24"/>
          <w:szCs w:val="24"/>
          <w:lang w:val="kk-KZ" w:eastAsia="ru-RU"/>
        </w:rPr>
        <w:t>еміз</w:t>
      </w:r>
      <w:r w:rsidR="002B04FC" w:rsidRPr="001D0F19">
        <w:rPr>
          <w:rFonts w:ascii="Times New Roman" w:eastAsia="Times New Roman" w:hAnsi="Times New Roman" w:cs="Times New Roman"/>
          <w:sz w:val="24"/>
          <w:szCs w:val="24"/>
          <w:lang w:val="kk-KZ" w:eastAsia="ru-RU"/>
        </w:rPr>
        <w:t>.</w:t>
      </w:r>
    </w:p>
    <w:p w14:paraId="78E2EE4D" w14:textId="134A71AC" w:rsidR="004053AC" w:rsidRPr="001D0F19" w:rsidRDefault="004053AC"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Сіздердің жауаптарыңыз жалпы түрде</w:t>
      </w:r>
      <w:r w:rsidR="006E19DC" w:rsidRPr="001D0F19">
        <w:rPr>
          <w:rFonts w:ascii="Times New Roman" w:eastAsia="Times New Roman" w:hAnsi="Times New Roman" w:cs="Times New Roman"/>
          <w:sz w:val="24"/>
          <w:szCs w:val="24"/>
          <w:lang w:val="kk-KZ" w:eastAsia="ru-RU"/>
        </w:rPr>
        <w:t>,</w:t>
      </w:r>
      <w:r w:rsidRPr="001D0F19">
        <w:rPr>
          <w:rFonts w:ascii="Times New Roman" w:eastAsia="Times New Roman" w:hAnsi="Times New Roman" w:cs="Times New Roman"/>
          <w:sz w:val="24"/>
          <w:szCs w:val="24"/>
          <w:lang w:val="kk-KZ" w:eastAsia="ru-RU"/>
        </w:rPr>
        <w:t xml:space="preserve"> </w:t>
      </w:r>
      <w:r w:rsidR="006E19DC" w:rsidRPr="001D0F19">
        <w:rPr>
          <w:rFonts w:ascii="Times New Roman" w:eastAsia="Times New Roman" w:hAnsi="Times New Roman" w:cs="Times New Roman"/>
          <w:sz w:val="24"/>
          <w:szCs w:val="24"/>
          <w:lang w:val="kk-KZ" w:eastAsia="ru-RU"/>
        </w:rPr>
        <w:t xml:space="preserve">жеке деректеріңіз көрсетілмей </w:t>
      </w:r>
      <w:r w:rsidRPr="001D0F19">
        <w:rPr>
          <w:rFonts w:ascii="Times New Roman" w:eastAsia="Times New Roman" w:hAnsi="Times New Roman" w:cs="Times New Roman"/>
          <w:sz w:val="24"/>
          <w:szCs w:val="24"/>
          <w:lang w:val="kk-KZ" w:eastAsia="ru-RU"/>
        </w:rPr>
        <w:t xml:space="preserve">ұсынылатын болады. </w:t>
      </w:r>
      <w:r w:rsidR="006E19DC" w:rsidRPr="001D0F19">
        <w:rPr>
          <w:rFonts w:ascii="Times New Roman" w:eastAsia="Times New Roman" w:hAnsi="Times New Roman" w:cs="Times New Roman"/>
          <w:sz w:val="24"/>
          <w:szCs w:val="24"/>
          <w:lang w:val="kk-KZ" w:eastAsia="ru-RU"/>
        </w:rPr>
        <w:t>Біздің</w:t>
      </w:r>
      <w:r w:rsidRPr="001D0F19">
        <w:rPr>
          <w:rFonts w:ascii="Times New Roman" w:eastAsia="Times New Roman" w:hAnsi="Times New Roman" w:cs="Times New Roman"/>
          <w:sz w:val="24"/>
          <w:szCs w:val="24"/>
          <w:lang w:val="kk-KZ" w:eastAsia="ru-RU"/>
        </w:rPr>
        <w:t xml:space="preserve"> конструктивті пікірталасқа басымдық бере</w:t>
      </w:r>
      <w:r w:rsidR="006E19DC" w:rsidRPr="001D0F19">
        <w:rPr>
          <w:rFonts w:ascii="Times New Roman" w:eastAsia="Times New Roman" w:hAnsi="Times New Roman" w:cs="Times New Roman"/>
          <w:sz w:val="24"/>
          <w:szCs w:val="24"/>
          <w:lang w:val="kk-KZ" w:eastAsia="ru-RU"/>
        </w:rPr>
        <w:t>тінімізді айта кету керек</w:t>
      </w:r>
      <w:r w:rsidRPr="001D0F19">
        <w:rPr>
          <w:rFonts w:ascii="Times New Roman" w:eastAsia="Times New Roman" w:hAnsi="Times New Roman" w:cs="Times New Roman"/>
          <w:sz w:val="24"/>
          <w:szCs w:val="24"/>
          <w:lang w:val="kk-KZ" w:eastAsia="ru-RU"/>
        </w:rPr>
        <w:t xml:space="preserve">. Сондықтан фокус-топ </w:t>
      </w:r>
      <w:r w:rsidR="006E19DC" w:rsidRPr="001D0F19">
        <w:rPr>
          <w:rFonts w:ascii="Times New Roman" w:eastAsia="Times New Roman" w:hAnsi="Times New Roman" w:cs="Times New Roman"/>
          <w:sz w:val="24"/>
          <w:szCs w:val="24"/>
          <w:lang w:val="kk-KZ" w:eastAsia="ru-RU"/>
        </w:rPr>
        <w:t>аясында біз келесіні ұсынамыз:</w:t>
      </w:r>
    </w:p>
    <w:p w14:paraId="07F19050" w14:textId="776B736C" w:rsidR="00C008D4" w:rsidRPr="001D0F19" w:rsidRDefault="00C008D4"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Телефондарды және басқа да электрондық құрылғыларды өшіріп, біздің пікірталасқа назар аудару.</w:t>
      </w:r>
    </w:p>
    <w:p w14:paraId="07890D3A" w14:textId="7037DF35" w:rsidR="004312D1" w:rsidRPr="001D0F19" w:rsidRDefault="008139E0"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Сөйлесу барысында ә</w:t>
      </w:r>
      <w:r w:rsidR="004312D1" w:rsidRPr="001D0F19">
        <w:rPr>
          <w:rFonts w:ascii="Times New Roman" w:eastAsia="Times New Roman" w:hAnsi="Times New Roman" w:cs="Times New Roman"/>
          <w:sz w:val="24"/>
          <w:szCs w:val="24"/>
          <w:lang w:val="kk-KZ" w:eastAsia="ru-RU"/>
        </w:rPr>
        <w:t>дептік нормаларды сақта</w:t>
      </w:r>
      <w:r w:rsidRPr="001D0F19">
        <w:rPr>
          <w:rFonts w:ascii="Times New Roman" w:eastAsia="Times New Roman" w:hAnsi="Times New Roman" w:cs="Times New Roman"/>
          <w:sz w:val="24"/>
          <w:szCs w:val="24"/>
          <w:lang w:val="kk-KZ" w:eastAsia="ru-RU"/>
        </w:rPr>
        <w:t xml:space="preserve">у: </w:t>
      </w:r>
      <w:r w:rsidR="005256EF" w:rsidRPr="001D0F19">
        <w:rPr>
          <w:rFonts w:ascii="Times New Roman" w:eastAsia="Times New Roman" w:hAnsi="Times New Roman" w:cs="Times New Roman"/>
          <w:sz w:val="24"/>
          <w:szCs w:val="24"/>
          <w:lang w:val="kk-KZ" w:eastAsia="ru-RU"/>
        </w:rPr>
        <w:t>сұхбаттасушыларға тіл тигізбеу, сөзді бөлмеу, қатысушылардың ойларын соңына дейін тыңдау, балағат сөздер қолданбау, м</w:t>
      </w:r>
      <w:r w:rsidR="004312D1" w:rsidRPr="001D0F19">
        <w:rPr>
          <w:rFonts w:ascii="Times New Roman" w:eastAsia="Times New Roman" w:hAnsi="Times New Roman" w:cs="Times New Roman"/>
          <w:sz w:val="24"/>
          <w:szCs w:val="24"/>
          <w:lang w:val="kk-KZ" w:eastAsia="ru-RU"/>
        </w:rPr>
        <w:t xml:space="preserve">одератордың </w:t>
      </w:r>
      <w:r w:rsidRPr="001D0F19">
        <w:rPr>
          <w:rFonts w:ascii="Times New Roman" w:eastAsia="Times New Roman" w:hAnsi="Times New Roman" w:cs="Times New Roman"/>
          <w:sz w:val="24"/>
          <w:szCs w:val="24"/>
          <w:lang w:val="kk-KZ" w:eastAsia="ru-RU"/>
        </w:rPr>
        <w:t>нұсқауларын</w:t>
      </w:r>
      <w:r w:rsidR="000E72B4" w:rsidRPr="001D0F19">
        <w:rPr>
          <w:rFonts w:ascii="Times New Roman" w:eastAsia="Times New Roman" w:hAnsi="Times New Roman" w:cs="Times New Roman"/>
          <w:sz w:val="24"/>
          <w:szCs w:val="24"/>
          <w:lang w:val="kk-KZ" w:eastAsia="ru-RU"/>
        </w:rPr>
        <w:t xml:space="preserve"> орындау</w:t>
      </w:r>
      <w:r w:rsidRPr="001D0F19">
        <w:rPr>
          <w:rFonts w:ascii="Times New Roman" w:eastAsia="Times New Roman" w:hAnsi="Times New Roman" w:cs="Times New Roman"/>
          <w:sz w:val="24"/>
          <w:szCs w:val="24"/>
          <w:lang w:val="kk-KZ" w:eastAsia="ru-RU"/>
        </w:rPr>
        <w:t>.</w:t>
      </w:r>
    </w:p>
    <w:p w14:paraId="574D1FAE" w14:textId="285D7D45" w:rsidR="008139E0" w:rsidRPr="001D0F19" w:rsidRDefault="00417C4D"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 xml:space="preserve">Тек зерттеліп жатқан тақырып бойынша сөйлесіп, өз </w:t>
      </w:r>
      <w:r w:rsidR="00FF54F9" w:rsidRPr="001D0F19">
        <w:rPr>
          <w:rFonts w:ascii="Times New Roman" w:eastAsia="Times New Roman" w:hAnsi="Times New Roman" w:cs="Times New Roman"/>
          <w:sz w:val="24"/>
          <w:szCs w:val="24"/>
          <w:lang w:val="kk-KZ" w:eastAsia="ru-RU"/>
        </w:rPr>
        <w:t>пікірлеріңізді</w:t>
      </w:r>
      <w:r w:rsidRPr="001D0F19">
        <w:rPr>
          <w:rFonts w:ascii="Times New Roman" w:eastAsia="Times New Roman" w:hAnsi="Times New Roman" w:cs="Times New Roman"/>
          <w:sz w:val="24"/>
          <w:szCs w:val="24"/>
          <w:lang w:val="kk-KZ" w:eastAsia="ru-RU"/>
        </w:rPr>
        <w:t xml:space="preserve"> түсінікті және қарапайым түрде білдір</w:t>
      </w:r>
      <w:r w:rsidR="00397F29" w:rsidRPr="001D0F19">
        <w:rPr>
          <w:rFonts w:ascii="Times New Roman" w:eastAsia="Times New Roman" w:hAnsi="Times New Roman" w:cs="Times New Roman"/>
          <w:sz w:val="24"/>
          <w:szCs w:val="24"/>
          <w:lang w:val="kk-KZ" w:eastAsia="ru-RU"/>
        </w:rPr>
        <w:t>у</w:t>
      </w:r>
      <w:r w:rsidRPr="001D0F19">
        <w:rPr>
          <w:rFonts w:ascii="Times New Roman" w:eastAsia="Times New Roman" w:hAnsi="Times New Roman" w:cs="Times New Roman"/>
          <w:sz w:val="24"/>
          <w:szCs w:val="24"/>
          <w:lang w:val="kk-KZ" w:eastAsia="ru-RU"/>
        </w:rPr>
        <w:t>, фокус-топ қатысушыларын</w:t>
      </w:r>
      <w:r w:rsidR="00FF54F9" w:rsidRPr="001D0F19">
        <w:rPr>
          <w:rFonts w:ascii="Times New Roman" w:eastAsia="Times New Roman" w:hAnsi="Times New Roman" w:cs="Times New Roman"/>
          <w:sz w:val="24"/>
          <w:szCs w:val="24"/>
          <w:lang w:val="kk-KZ" w:eastAsia="ru-RU"/>
        </w:rPr>
        <w:t xml:space="preserve">ың </w:t>
      </w:r>
      <w:r w:rsidR="00397F29" w:rsidRPr="001D0F19">
        <w:rPr>
          <w:rFonts w:ascii="Times New Roman" w:eastAsia="Times New Roman" w:hAnsi="Times New Roman" w:cs="Times New Roman"/>
          <w:sz w:val="24"/>
          <w:szCs w:val="24"/>
          <w:lang w:val="kk-KZ" w:eastAsia="ru-RU"/>
        </w:rPr>
        <w:t>назарларын</w:t>
      </w:r>
      <w:r w:rsidRPr="001D0F19">
        <w:rPr>
          <w:rFonts w:ascii="Times New Roman" w:eastAsia="Times New Roman" w:hAnsi="Times New Roman" w:cs="Times New Roman"/>
          <w:sz w:val="24"/>
          <w:szCs w:val="24"/>
          <w:lang w:val="kk-KZ" w:eastAsia="ru-RU"/>
        </w:rPr>
        <w:t xml:space="preserve"> басқа тақырыптарға </w:t>
      </w:r>
      <w:r w:rsidR="00FF54F9" w:rsidRPr="001D0F19">
        <w:rPr>
          <w:rFonts w:ascii="Times New Roman" w:eastAsia="Times New Roman" w:hAnsi="Times New Roman" w:cs="Times New Roman"/>
          <w:sz w:val="24"/>
          <w:szCs w:val="24"/>
          <w:lang w:val="kk-KZ" w:eastAsia="ru-RU"/>
        </w:rPr>
        <w:t>бұрма</w:t>
      </w:r>
      <w:r w:rsidR="00397F29" w:rsidRPr="001D0F19">
        <w:rPr>
          <w:rFonts w:ascii="Times New Roman" w:eastAsia="Times New Roman" w:hAnsi="Times New Roman" w:cs="Times New Roman"/>
          <w:sz w:val="24"/>
          <w:szCs w:val="24"/>
          <w:lang w:val="kk-KZ" w:eastAsia="ru-RU"/>
        </w:rPr>
        <w:t>у</w:t>
      </w:r>
      <w:r w:rsidRPr="001D0F19">
        <w:rPr>
          <w:rFonts w:ascii="Times New Roman" w:eastAsia="Times New Roman" w:hAnsi="Times New Roman" w:cs="Times New Roman"/>
          <w:sz w:val="24"/>
          <w:szCs w:val="24"/>
          <w:lang w:val="kk-KZ" w:eastAsia="ru-RU"/>
        </w:rPr>
        <w:t>.</w:t>
      </w:r>
    </w:p>
    <w:p w14:paraId="2CF59878" w14:textId="24457E6C" w:rsidR="00417C4D" w:rsidRPr="001D0F19" w:rsidRDefault="00397F29"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Уақытты тиімді пайдалану</w:t>
      </w:r>
      <w:r w:rsidR="00BF0796" w:rsidRPr="001D0F19">
        <w:rPr>
          <w:rFonts w:ascii="Times New Roman" w:eastAsia="Times New Roman" w:hAnsi="Times New Roman" w:cs="Times New Roman"/>
          <w:sz w:val="24"/>
          <w:szCs w:val="24"/>
          <w:lang w:val="kk-KZ" w:eastAsia="ru-RU"/>
        </w:rPr>
        <w:t>: сұраққа жауап беру үшін 2-3 минуттан артық уақыт бөлмеу. Сондай-ақ</w:t>
      </w:r>
      <w:r w:rsidR="00C35196" w:rsidRPr="001D0F19">
        <w:rPr>
          <w:rFonts w:ascii="Times New Roman" w:eastAsia="Times New Roman" w:hAnsi="Times New Roman" w:cs="Times New Roman"/>
          <w:sz w:val="24"/>
          <w:szCs w:val="24"/>
          <w:lang w:val="kk-KZ" w:eastAsia="ru-RU"/>
        </w:rPr>
        <w:t xml:space="preserve"> </w:t>
      </w:r>
      <w:r w:rsidR="00BF0796" w:rsidRPr="001D0F19">
        <w:rPr>
          <w:rFonts w:ascii="Times New Roman" w:eastAsia="Times New Roman" w:hAnsi="Times New Roman" w:cs="Times New Roman"/>
          <w:sz w:val="24"/>
          <w:szCs w:val="24"/>
          <w:lang w:val="kk-KZ" w:eastAsia="ru-RU"/>
        </w:rPr>
        <w:t>пікірлеріңізді</w:t>
      </w:r>
      <w:r w:rsidR="00C35196" w:rsidRPr="001D0F19">
        <w:rPr>
          <w:rFonts w:ascii="Times New Roman" w:eastAsia="Times New Roman" w:hAnsi="Times New Roman" w:cs="Times New Roman"/>
          <w:sz w:val="24"/>
          <w:szCs w:val="24"/>
          <w:lang w:val="kk-KZ" w:eastAsia="ru-RU"/>
        </w:rPr>
        <w:t>, егер бар болса,</w:t>
      </w:r>
      <w:r w:rsidR="00BF0796" w:rsidRPr="001D0F19">
        <w:rPr>
          <w:rFonts w:ascii="Times New Roman" w:eastAsia="Times New Roman" w:hAnsi="Times New Roman" w:cs="Times New Roman"/>
          <w:sz w:val="24"/>
          <w:szCs w:val="24"/>
          <w:lang w:val="kk-KZ" w:eastAsia="ru-RU"/>
        </w:rPr>
        <w:t xml:space="preserve"> фактілер, мысалдар, іс-тәжірибелер немесе статистикамен дәлелдеп, нығайтуыңызды сұраймыз.</w:t>
      </w:r>
    </w:p>
    <w:p w14:paraId="092CBB44" w14:textId="6E545B39" w:rsidR="00C35196" w:rsidRPr="001D0F19" w:rsidRDefault="00C35196"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Фокус-топтың ұзақтығы шамамен 2 сағатты құрайды.</w:t>
      </w:r>
    </w:p>
    <w:p w14:paraId="6E291100" w14:textId="0CF444BE" w:rsidR="00C35196" w:rsidRPr="001D0F19" w:rsidRDefault="00C35196"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Пікірталасымызды бастауға рұқсат етіңіздер.</w:t>
      </w:r>
    </w:p>
    <w:p w14:paraId="35CA7351" w14:textId="77777777" w:rsidR="00CE2EA0" w:rsidRPr="001D0F19" w:rsidRDefault="00CE2EA0" w:rsidP="008213E9">
      <w:pPr>
        <w:widowControl w:val="0"/>
        <w:spacing w:after="0" w:line="240" w:lineRule="auto"/>
        <w:ind w:firstLine="426"/>
        <w:jc w:val="both"/>
        <w:rPr>
          <w:rFonts w:ascii="Times New Roman" w:eastAsia="Times New Roman" w:hAnsi="Times New Roman" w:cs="Times New Roman"/>
          <w:sz w:val="24"/>
          <w:szCs w:val="24"/>
          <w:lang w:val="kk-KZ" w:eastAsia="ru-RU"/>
        </w:rPr>
      </w:pPr>
    </w:p>
    <w:p w14:paraId="6ED3B981" w14:textId="61951F10" w:rsidR="00C35196" w:rsidRPr="001D0F19" w:rsidRDefault="00C35196"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Қатысушылардан келесі сұрақтарға жауап бере отырып, өздерін қысқаша таныстырып өтулерін сұраймыз:</w:t>
      </w:r>
    </w:p>
    <w:p w14:paraId="18C85331" w14:textId="3CCF2D6F" w:rsidR="00C35196" w:rsidRPr="001D0F19" w:rsidRDefault="00C35196"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Толық аты-жөніңіз</w:t>
      </w:r>
      <w:r w:rsidR="008F368D" w:rsidRPr="001D0F19">
        <w:rPr>
          <w:rFonts w:ascii="Times New Roman" w:eastAsia="Times New Roman" w:hAnsi="Times New Roman" w:cs="Times New Roman"/>
          <w:sz w:val="24"/>
          <w:szCs w:val="24"/>
          <w:lang w:val="kk-KZ" w:eastAsia="ru-RU"/>
        </w:rPr>
        <w:t>.</w:t>
      </w:r>
    </w:p>
    <w:p w14:paraId="6E6D7AC3" w14:textId="77B383AB" w:rsidR="00C35196" w:rsidRPr="001D0F19" w:rsidRDefault="00C35196"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Осы саладағы функционалдық міндеттеріңіз қандай?</w:t>
      </w:r>
    </w:p>
    <w:p w14:paraId="3E955911" w14:textId="0938CCA6" w:rsidR="00C35196" w:rsidRPr="001D0F19" w:rsidRDefault="00C35196" w:rsidP="008213E9">
      <w:pPr>
        <w:widowControl w:val="0"/>
        <w:spacing w:after="0" w:line="240" w:lineRule="auto"/>
        <w:ind w:firstLine="426"/>
        <w:jc w:val="both"/>
        <w:rPr>
          <w:rFonts w:ascii="Times New Roman" w:eastAsia="Times New Roman" w:hAnsi="Times New Roman" w:cs="Times New Roman"/>
          <w:sz w:val="24"/>
          <w:szCs w:val="24"/>
          <w:lang w:val="kk-KZ" w:eastAsia="ru-RU"/>
        </w:rPr>
      </w:pPr>
      <w:r w:rsidRPr="001D0F19">
        <w:rPr>
          <w:rFonts w:ascii="Times New Roman" w:eastAsia="Times New Roman" w:hAnsi="Times New Roman" w:cs="Times New Roman"/>
          <w:sz w:val="24"/>
          <w:szCs w:val="24"/>
          <w:lang w:val="kk-KZ" w:eastAsia="ru-RU"/>
        </w:rPr>
        <w:t>Зерттеліп отырған тақырыппен байланысты кәсіби тәжірибеңіз қандай?</w:t>
      </w:r>
    </w:p>
    <w:p w14:paraId="3637D56F" w14:textId="77777777" w:rsidR="00C35196" w:rsidRPr="001D0F19" w:rsidRDefault="00C35196" w:rsidP="008213E9">
      <w:pPr>
        <w:widowControl w:val="0"/>
        <w:spacing w:after="0" w:line="240" w:lineRule="auto"/>
        <w:ind w:firstLine="426"/>
        <w:jc w:val="both"/>
        <w:rPr>
          <w:rFonts w:ascii="Times New Roman" w:eastAsia="Times New Roman" w:hAnsi="Times New Roman" w:cs="Times New Roman"/>
          <w:sz w:val="24"/>
          <w:szCs w:val="24"/>
          <w:lang w:val="kk-KZ" w:eastAsia="ru-RU"/>
        </w:rPr>
      </w:pPr>
    </w:p>
    <w:p w14:paraId="59B06AE0" w14:textId="1AAB8533" w:rsidR="009A1431" w:rsidRPr="001D0F19" w:rsidRDefault="001E3208" w:rsidP="008213E9">
      <w:pPr>
        <w:widowControl w:val="0"/>
        <w:spacing w:after="0" w:line="240" w:lineRule="auto"/>
        <w:jc w:val="center"/>
        <w:outlineLvl w:val="0"/>
        <w:rPr>
          <w:rFonts w:ascii="Times New Roman" w:eastAsia="Times New Roman" w:hAnsi="Times New Roman" w:cs="Times New Roman"/>
          <w:bCs/>
          <w:i/>
          <w:sz w:val="28"/>
          <w:szCs w:val="28"/>
          <w:lang w:val="kk-KZ" w:eastAsia="ru-RU"/>
        </w:rPr>
      </w:pPr>
      <w:r w:rsidRPr="001D0F19">
        <w:rPr>
          <w:rFonts w:ascii="Times New Roman" w:eastAsia="Times New Roman" w:hAnsi="Times New Roman" w:cs="Times New Roman"/>
          <w:bCs/>
          <w:i/>
          <w:sz w:val="28"/>
          <w:szCs w:val="28"/>
          <w:lang w:val="kk-KZ" w:eastAsia="ru-RU"/>
        </w:rPr>
        <w:t>Дайындық</w:t>
      </w:r>
    </w:p>
    <w:p w14:paraId="6000F54E" w14:textId="77777777" w:rsidR="009A1431" w:rsidRPr="001D0F19" w:rsidRDefault="009A1431" w:rsidP="008213E9">
      <w:pPr>
        <w:widowControl w:val="0"/>
        <w:spacing w:after="0" w:line="240" w:lineRule="auto"/>
        <w:ind w:firstLine="709"/>
        <w:outlineLvl w:val="0"/>
        <w:rPr>
          <w:rFonts w:ascii="Times New Roman" w:eastAsia="Times New Roman" w:hAnsi="Times New Roman" w:cs="Times New Roman"/>
          <w:sz w:val="24"/>
          <w:szCs w:val="24"/>
          <w:u w:val="single"/>
          <w:lang w:val="kk-KZ" w:eastAsia="ru-RU"/>
        </w:rPr>
      </w:pPr>
    </w:p>
    <w:p w14:paraId="008F1B04" w14:textId="1CCACB89" w:rsidR="003D51B8" w:rsidRPr="001D0F19" w:rsidRDefault="001E3208"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 xml:space="preserve">Құрметті сарапшылар, </w:t>
      </w:r>
      <w:r w:rsidR="002C4EDA" w:rsidRPr="001D0F19">
        <w:rPr>
          <w:rFonts w:ascii="Times New Roman" w:eastAsia="Times New Roman" w:hAnsi="Times New Roman" w:cs="Times New Roman"/>
          <w:sz w:val="24"/>
          <w:szCs w:val="24"/>
          <w:lang w:val="kk-KZ"/>
        </w:rPr>
        <w:t xml:space="preserve">біз мемлекеттік органның қызмет көрсетуші ретінде алға қойған негізгі мәселелері мен міндеттерінен бастасақ дейміз. Өздеріңізге белгілі, Қазақстан Республикасы Президентінің 2021 жылғы 26 ақпандағы Жарлығымен бекітілген Қазақстан Республикасында мемлекеттік басқаруды дамытудың 2030 жылға дейінгі Тұжырымдамасына сәйкес </w:t>
      </w:r>
      <w:r w:rsidR="003D51B8" w:rsidRPr="001D0F19">
        <w:rPr>
          <w:rFonts w:ascii="Times New Roman" w:eastAsia="Times New Roman" w:hAnsi="Times New Roman" w:cs="Times New Roman"/>
          <w:sz w:val="24"/>
          <w:szCs w:val="24"/>
          <w:lang w:val="kk-KZ"/>
        </w:rPr>
        <w:t xml:space="preserve">мемлекеттік басқарудың негізгі қағидаты </w:t>
      </w:r>
      <w:r w:rsidR="00FB6AD1" w:rsidRPr="001D0F19">
        <w:rPr>
          <w:rFonts w:ascii="Times New Roman" w:eastAsia="Times New Roman" w:hAnsi="Times New Roman" w:cs="Times New Roman"/>
          <w:sz w:val="24"/>
          <w:szCs w:val="24"/>
          <w:lang w:val="kk-KZ"/>
        </w:rPr>
        <w:t>«Ең алдымен адамдар» – «адамға бағдарланған»</w:t>
      </w:r>
      <w:r w:rsidR="003D51B8" w:rsidRPr="001D0F19">
        <w:rPr>
          <w:rFonts w:ascii="Times New Roman" w:eastAsia="Times New Roman" w:hAnsi="Times New Roman" w:cs="Times New Roman"/>
          <w:sz w:val="24"/>
          <w:szCs w:val="24"/>
          <w:lang w:val="kk-KZ"/>
        </w:rPr>
        <w:t xml:space="preserve"> моделін қалыптастыру болып табылады. Сервистік модель мемлекеттік басқарудың басты құндылығы ретінде азаматтардың игілігін қарастырады және мемлекеттік көрсетілетін қызметтерді қалыптастыру бойынша тәсілдерді қайта қарауды </w:t>
      </w:r>
      <w:r w:rsidR="000914B0" w:rsidRPr="001D0F19">
        <w:rPr>
          <w:rFonts w:ascii="Times New Roman" w:eastAsia="Times New Roman" w:hAnsi="Times New Roman" w:cs="Times New Roman"/>
          <w:sz w:val="24"/>
          <w:szCs w:val="24"/>
          <w:lang w:val="kk-KZ"/>
        </w:rPr>
        <w:t>талап етеді</w:t>
      </w:r>
      <w:r w:rsidR="003D51B8" w:rsidRPr="001D0F19">
        <w:rPr>
          <w:rFonts w:ascii="Times New Roman" w:eastAsia="Times New Roman" w:hAnsi="Times New Roman" w:cs="Times New Roman"/>
          <w:sz w:val="24"/>
          <w:szCs w:val="24"/>
          <w:lang w:val="kk-KZ"/>
        </w:rPr>
        <w:t>.</w:t>
      </w:r>
    </w:p>
    <w:p w14:paraId="7A6E143F" w14:textId="77777777"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p>
    <w:tbl>
      <w:tblPr>
        <w:tblStyle w:val="TableGrid1"/>
        <w:tblW w:w="0" w:type="auto"/>
        <w:jc w:val="center"/>
        <w:tblLook w:val="04A0" w:firstRow="1" w:lastRow="0" w:firstColumn="1" w:lastColumn="0" w:noHBand="0" w:noVBand="1"/>
      </w:tblPr>
      <w:tblGrid>
        <w:gridCol w:w="4801"/>
        <w:gridCol w:w="2929"/>
        <w:gridCol w:w="1769"/>
      </w:tblGrid>
      <w:tr w:rsidR="00FD7285" w:rsidRPr="001D0F19" w14:paraId="069AF982" w14:textId="77777777" w:rsidTr="001A3807">
        <w:trPr>
          <w:trHeight w:val="447"/>
          <w:jc w:val="center"/>
        </w:trPr>
        <w:tc>
          <w:tcPr>
            <w:tcW w:w="4801" w:type="dxa"/>
            <w:vAlign w:val="center"/>
          </w:tcPr>
          <w:p w14:paraId="16C1F574" w14:textId="0287EE07"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Сұрақтар</w:t>
            </w:r>
          </w:p>
        </w:tc>
        <w:tc>
          <w:tcPr>
            <w:tcW w:w="2929" w:type="dxa"/>
            <w:vAlign w:val="center"/>
          </w:tcPr>
          <w:p w14:paraId="29F22EE5" w14:textId="7196E92E"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Мақсаты</w:t>
            </w:r>
          </w:p>
        </w:tc>
        <w:tc>
          <w:tcPr>
            <w:tcW w:w="1769" w:type="dxa"/>
            <w:vAlign w:val="center"/>
          </w:tcPr>
          <w:p w14:paraId="4AFDD32B" w14:textId="03982F9A"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Басымдығы</w:t>
            </w:r>
          </w:p>
        </w:tc>
      </w:tr>
      <w:tr w:rsidR="00FD7285" w:rsidRPr="001D0F19" w14:paraId="20101DC0" w14:textId="77777777" w:rsidTr="001A3807">
        <w:trPr>
          <w:jc w:val="center"/>
        </w:trPr>
        <w:tc>
          <w:tcPr>
            <w:tcW w:w="4801" w:type="dxa"/>
          </w:tcPr>
          <w:p w14:paraId="1C62EB3F" w14:textId="7BF68F92"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Сіз өз қызметіңізде клиентке бағдарланған тұжырымдаманы қалай түсінесіз? Сіздің клиентіңіз кім және сіздің қызметіңіз оларға қалай бағытталған?</w:t>
            </w:r>
          </w:p>
        </w:tc>
        <w:tc>
          <w:tcPr>
            <w:tcW w:w="2929" w:type="dxa"/>
          </w:tcPr>
          <w:p w14:paraId="19E79AF8" w14:textId="169C510C"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Мемлекеттік басқаруды дамыту бағытына сәйкес мемлекеттік қызметшілердің қызметтері негізінде қойылған негізгі міндеттерді түсіну деңгейін анықтау.</w:t>
            </w:r>
          </w:p>
        </w:tc>
        <w:tc>
          <w:tcPr>
            <w:tcW w:w="1769" w:type="dxa"/>
          </w:tcPr>
          <w:p w14:paraId="6530E6B8" w14:textId="7DAE3B9A"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Жоғары</w:t>
            </w:r>
          </w:p>
        </w:tc>
      </w:tr>
      <w:tr w:rsidR="00FD7285" w:rsidRPr="001D0F19" w14:paraId="7523DD3A" w14:textId="77777777" w:rsidTr="001A3807">
        <w:trPr>
          <w:jc w:val="center"/>
        </w:trPr>
        <w:tc>
          <w:tcPr>
            <w:tcW w:w="4801" w:type="dxa"/>
          </w:tcPr>
          <w:p w14:paraId="5ABE281B" w14:textId="42B18354"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Қазақстандағы мемлекеттік қызмет көрсету саласының дамуындағы жалпы тенденциялар туралы өз пікіріңізбен бөлісуіңізді сұраймыз. Сіздің мемлекеттік орган саласы туралы екінші бөлімде толығырақ сөйлесетін боламыз.</w:t>
            </w:r>
          </w:p>
        </w:tc>
        <w:tc>
          <w:tcPr>
            <w:tcW w:w="2929" w:type="dxa"/>
          </w:tcPr>
          <w:p w14:paraId="4C1577EA" w14:textId="4AC2BB34"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Мемлекеттік қызметтер көрсету саласының ауқымын қабылдау, осы сала немесе мемлекеттік орган шеңберіндегі шектеулердің деңгейін анықтау.</w:t>
            </w:r>
          </w:p>
        </w:tc>
        <w:tc>
          <w:tcPr>
            <w:tcW w:w="1769" w:type="dxa"/>
          </w:tcPr>
          <w:p w14:paraId="6EA61942" w14:textId="696A2EB7"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Орташа</w:t>
            </w:r>
          </w:p>
        </w:tc>
      </w:tr>
      <w:tr w:rsidR="00FD7285" w:rsidRPr="001D0F19" w14:paraId="47C064C9" w14:textId="77777777" w:rsidTr="001A3807">
        <w:trPr>
          <w:jc w:val="center"/>
        </w:trPr>
        <w:tc>
          <w:tcPr>
            <w:tcW w:w="4801" w:type="dxa"/>
            <w:tcBorders>
              <w:left w:val="single" w:sz="4" w:space="0" w:color="auto"/>
              <w:bottom w:val="single" w:sz="4" w:space="0" w:color="auto"/>
            </w:tcBorders>
          </w:tcPr>
          <w:p w14:paraId="00C99E98" w14:textId="1AC78F8B"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 xml:space="preserve">Сіздің ойыңызша, қазіргі уақытта мемлекеттік қызмет көрсету саласындағы нормативтік-құқықтық негіз жеткілікті ме? Заңнамалық жағынан қандай да бір олқылықтар немесе қайшылықтар бар ма? Егер бар болса, олардың қандай практикалық салдары болуы мүмкін? Бұл жағдай құқық қолдану практикасына қалай әсер етеді? Осы сұрақтарды </w:t>
            </w:r>
            <w:r w:rsidR="00BA2A8E" w:rsidRPr="001D0F19">
              <w:rPr>
                <w:rFonts w:ascii="Times New Roman" w:hAnsi="Times New Roman"/>
                <w:sz w:val="24"/>
                <w:szCs w:val="24"/>
                <w:lang w:val="kk-KZ"/>
              </w:rPr>
              <w:t>мемлекеттік көрсетілетін қызметтерд</w:t>
            </w:r>
            <w:r w:rsidRPr="001D0F19">
              <w:rPr>
                <w:rFonts w:ascii="Times New Roman" w:hAnsi="Times New Roman"/>
                <w:sz w:val="24"/>
                <w:szCs w:val="24"/>
                <w:lang w:val="kk-KZ"/>
              </w:rPr>
              <w:t>ің клиентке бағдарлануы тұрғысынан қарастыруды сұраймыз.</w:t>
            </w:r>
          </w:p>
        </w:tc>
        <w:tc>
          <w:tcPr>
            <w:tcW w:w="2929" w:type="dxa"/>
            <w:tcBorders>
              <w:bottom w:val="single" w:sz="4" w:space="0" w:color="auto"/>
            </w:tcBorders>
          </w:tcPr>
          <w:p w14:paraId="51D5E198" w14:textId="6054C7EB"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Мемлекеттік қызметтер көрсету саласындағы нормативтік негіз бен заңнаманың практикалық қолданылуы арасындағы олқылықтарды анықтау.</w:t>
            </w:r>
          </w:p>
        </w:tc>
        <w:tc>
          <w:tcPr>
            <w:tcW w:w="1769" w:type="dxa"/>
            <w:tcBorders>
              <w:bottom w:val="single" w:sz="4" w:space="0" w:color="auto"/>
            </w:tcBorders>
          </w:tcPr>
          <w:p w14:paraId="153C5CCA" w14:textId="5CC72439"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Жоғары</w:t>
            </w:r>
          </w:p>
        </w:tc>
      </w:tr>
      <w:tr w:rsidR="00FD7285" w:rsidRPr="001D0F19" w14:paraId="2B8B1F9A" w14:textId="594A09AA" w:rsidTr="001A3807">
        <w:trPr>
          <w:trHeight w:val="481"/>
          <w:jc w:val="center"/>
        </w:trPr>
        <w:tc>
          <w:tcPr>
            <w:tcW w:w="9499" w:type="dxa"/>
            <w:gridSpan w:val="3"/>
            <w:tcBorders>
              <w:left w:val="single" w:sz="4" w:space="0" w:color="auto"/>
              <w:bottom w:val="single" w:sz="4" w:space="0" w:color="auto"/>
            </w:tcBorders>
            <w:vAlign w:val="center"/>
          </w:tcPr>
          <w:p w14:paraId="0861A0C5" w14:textId="43406816" w:rsidR="00FD7285" w:rsidRPr="001D0F19" w:rsidRDefault="00FD7285" w:rsidP="008213E9">
            <w:pPr>
              <w:widowControl w:val="0"/>
              <w:autoSpaceDE w:val="0"/>
              <w:autoSpaceDN w:val="0"/>
              <w:spacing w:line="240" w:lineRule="auto"/>
              <w:jc w:val="center"/>
              <w:rPr>
                <w:rFonts w:ascii="Times New Roman" w:hAnsi="Times New Roman"/>
                <w:i/>
                <w:sz w:val="24"/>
                <w:szCs w:val="24"/>
                <w:lang w:val="kk-KZ"/>
              </w:rPr>
            </w:pPr>
            <w:r w:rsidRPr="001D0F19">
              <w:rPr>
                <w:rFonts w:ascii="Times New Roman" w:hAnsi="Times New Roman"/>
                <w:bCs/>
                <w:i/>
                <w:sz w:val="24"/>
                <w:szCs w:val="24"/>
                <w:lang w:val="kk-KZ"/>
              </w:rPr>
              <w:t>Тереңдетілген сұрақтар</w:t>
            </w:r>
          </w:p>
        </w:tc>
      </w:tr>
      <w:tr w:rsidR="00FD7285" w:rsidRPr="001D0F19" w14:paraId="05DB8D65" w14:textId="77777777" w:rsidTr="001A3807">
        <w:trPr>
          <w:jc w:val="center"/>
        </w:trPr>
        <w:tc>
          <w:tcPr>
            <w:tcW w:w="4801" w:type="dxa"/>
            <w:tcBorders>
              <w:top w:val="single" w:sz="4" w:space="0" w:color="auto"/>
              <w:left w:val="single" w:sz="4" w:space="0" w:color="auto"/>
            </w:tcBorders>
          </w:tcPr>
          <w:p w14:paraId="35ACA1EC" w14:textId="6F6DADA8"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Сіздің мемлекеттік органның мемлекеттік көрсетілетін қызметтер бойынша бүгінгі жұмысын сипаттап беруіңізді сұраймыз. Қандай практикалық үдерістерді жетілдіру қажет деп ойлайсыз?</w:t>
            </w:r>
          </w:p>
        </w:tc>
        <w:tc>
          <w:tcPr>
            <w:tcW w:w="2929" w:type="dxa"/>
            <w:tcBorders>
              <w:top w:val="single" w:sz="4" w:space="0" w:color="auto"/>
            </w:tcBorders>
          </w:tcPr>
          <w:p w14:paraId="3ACCA151" w14:textId="40332104"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Мемлекеттік органдағы мемлекеттік қызметтер көрсету проблемалық аспектілерді анықтау.</w:t>
            </w:r>
          </w:p>
        </w:tc>
        <w:tc>
          <w:tcPr>
            <w:tcW w:w="1769" w:type="dxa"/>
            <w:tcBorders>
              <w:top w:val="single" w:sz="4" w:space="0" w:color="auto"/>
            </w:tcBorders>
          </w:tcPr>
          <w:p w14:paraId="57557E4F" w14:textId="5D9C4BC1"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Жоғары</w:t>
            </w:r>
          </w:p>
        </w:tc>
      </w:tr>
      <w:tr w:rsidR="00FD7285" w:rsidRPr="001D0F19" w14:paraId="523AA119" w14:textId="77777777" w:rsidTr="001A3807">
        <w:trPr>
          <w:jc w:val="center"/>
        </w:trPr>
        <w:tc>
          <w:tcPr>
            <w:tcW w:w="4801" w:type="dxa"/>
          </w:tcPr>
          <w:p w14:paraId="7A82A9E0" w14:textId="37BD951A"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 xml:space="preserve">Бүгінгі таңда сапаны бағалаудың басты критерийі ретінде осы үдерістердің автоматтандыру практикасы қалыптасты. Осы </w:t>
            </w:r>
            <w:r w:rsidRPr="001D0F19">
              <w:rPr>
                <w:rFonts w:ascii="Times New Roman" w:eastAsia="Malgun Gothic" w:hAnsi="Times New Roman"/>
                <w:iCs/>
                <w:kern w:val="2"/>
                <w:sz w:val="24"/>
                <w:szCs w:val="24"/>
                <w:lang w:val="kk-KZ" w:eastAsia="ko-KR"/>
              </w:rPr>
              <w:t>үдеріс</w:t>
            </w:r>
            <w:r w:rsidRPr="001D0F19">
              <w:rPr>
                <w:rFonts w:ascii="Times New Roman" w:hAnsi="Times New Roman"/>
                <w:sz w:val="24"/>
                <w:szCs w:val="24"/>
                <w:lang w:val="kk-KZ"/>
              </w:rPr>
              <w:t xml:space="preserve"> сіздің салаңызда қалай </w:t>
            </w:r>
            <w:r w:rsidR="007B468C" w:rsidRPr="001D0F19">
              <w:rPr>
                <w:rFonts w:ascii="Times New Roman" w:hAnsi="Times New Roman"/>
                <w:sz w:val="24"/>
                <w:szCs w:val="24"/>
                <w:lang w:val="kk-KZ"/>
              </w:rPr>
              <w:t xml:space="preserve">іске </w:t>
            </w:r>
            <w:r w:rsidRPr="001D0F19">
              <w:rPr>
                <w:rFonts w:ascii="Times New Roman" w:hAnsi="Times New Roman"/>
                <w:sz w:val="24"/>
                <w:szCs w:val="24"/>
                <w:lang w:val="kk-KZ"/>
              </w:rPr>
              <w:t xml:space="preserve"> асырылуда және сіз ұсынатын қызметтердің автоматтандырылуын жетілдіру үшін қандай қадамдар қажет?</w:t>
            </w:r>
          </w:p>
        </w:tc>
        <w:tc>
          <w:tcPr>
            <w:tcW w:w="2929" w:type="dxa"/>
          </w:tcPr>
          <w:p w14:paraId="01BBEA25" w14:textId="7216B14F"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Мемлекеттік көрсетілетін қызметтерді автоматтандырудың маңыздылық дәрежесін анықтау.</w:t>
            </w:r>
          </w:p>
        </w:tc>
        <w:tc>
          <w:tcPr>
            <w:tcW w:w="1769" w:type="dxa"/>
          </w:tcPr>
          <w:p w14:paraId="211232FC" w14:textId="09777F5A"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Жоғары</w:t>
            </w:r>
          </w:p>
        </w:tc>
      </w:tr>
      <w:tr w:rsidR="00FD7285" w:rsidRPr="001D0F19" w14:paraId="3F3FF8C0" w14:textId="77777777" w:rsidTr="001A3807">
        <w:trPr>
          <w:jc w:val="center"/>
        </w:trPr>
        <w:tc>
          <w:tcPr>
            <w:tcW w:w="4801" w:type="dxa"/>
          </w:tcPr>
          <w:p w14:paraId="61F14AC5" w14:textId="25F54A29"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Сіз қалай ойлайсыз, толық автоматтандырылған қызметті жетілдірілген деп санауға болады ма?</w:t>
            </w:r>
          </w:p>
        </w:tc>
        <w:tc>
          <w:tcPr>
            <w:tcW w:w="2929" w:type="dxa"/>
          </w:tcPr>
          <w:p w14:paraId="00CE5D5C" w14:textId="0E580C87"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Қызмет көрсетушілердің автоматтандыру үдерісін мемлекеттік қызметтер көрсету жүйесін жетілдірумен теңдестіру дәрежесін анықтау.</w:t>
            </w:r>
          </w:p>
        </w:tc>
        <w:tc>
          <w:tcPr>
            <w:tcW w:w="1769" w:type="dxa"/>
          </w:tcPr>
          <w:p w14:paraId="07E03438" w14:textId="26499FEF"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Орташа</w:t>
            </w:r>
          </w:p>
        </w:tc>
      </w:tr>
      <w:tr w:rsidR="00FD7285" w:rsidRPr="001D0F19" w14:paraId="05F8E280" w14:textId="77777777" w:rsidTr="001A3807">
        <w:trPr>
          <w:jc w:val="center"/>
        </w:trPr>
        <w:tc>
          <w:tcPr>
            <w:tcW w:w="4801" w:type="dxa"/>
          </w:tcPr>
          <w:p w14:paraId="101B956E" w14:textId="5F0CF170"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 xml:space="preserve">Өтініш, сіздің мемлекеттік органдағы мемлекеттік қызметтер көрсету сапасын бағалау жүйесін сипаттап беріңіз. Сапа қандай критерийлер арқылы бағаланады, бұл </w:t>
            </w:r>
            <w:r w:rsidRPr="001D0F19">
              <w:rPr>
                <w:rFonts w:ascii="Times New Roman" w:eastAsia="Malgun Gothic" w:hAnsi="Times New Roman"/>
                <w:iCs/>
                <w:kern w:val="2"/>
                <w:sz w:val="24"/>
                <w:szCs w:val="24"/>
                <w:lang w:val="kk-KZ" w:eastAsia="ko-KR"/>
              </w:rPr>
              <w:t>үдеріс</w:t>
            </w:r>
            <w:r w:rsidRPr="001D0F19">
              <w:rPr>
                <w:rFonts w:ascii="Times New Roman" w:hAnsi="Times New Roman"/>
                <w:sz w:val="24"/>
                <w:szCs w:val="24"/>
                <w:lang w:val="kk-KZ"/>
              </w:rPr>
              <w:t xml:space="preserve"> қалай </w:t>
            </w:r>
            <w:r w:rsidR="007B468C" w:rsidRPr="001D0F19">
              <w:rPr>
                <w:rFonts w:ascii="Times New Roman" w:hAnsi="Times New Roman"/>
                <w:sz w:val="24"/>
                <w:szCs w:val="24"/>
                <w:lang w:val="kk-KZ"/>
              </w:rPr>
              <w:t xml:space="preserve">іске </w:t>
            </w:r>
            <w:r w:rsidRPr="001D0F19">
              <w:rPr>
                <w:rFonts w:ascii="Times New Roman" w:hAnsi="Times New Roman"/>
                <w:sz w:val="24"/>
                <w:szCs w:val="24"/>
                <w:lang w:val="kk-KZ"/>
              </w:rPr>
              <w:t>асырылады?</w:t>
            </w:r>
          </w:p>
        </w:tc>
        <w:tc>
          <w:tcPr>
            <w:tcW w:w="2929" w:type="dxa"/>
          </w:tcPr>
          <w:p w14:paraId="05339DC4" w14:textId="008387E7"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 xml:space="preserve">Аталған мемлекеттік органның </w:t>
            </w:r>
            <w:r w:rsidR="00BA2A8E" w:rsidRPr="001D0F19">
              <w:rPr>
                <w:rFonts w:ascii="Times New Roman" w:hAnsi="Times New Roman"/>
                <w:sz w:val="24"/>
                <w:szCs w:val="24"/>
                <w:lang w:val="kk-KZ"/>
              </w:rPr>
              <w:t>мемлекеттік көрсетілетін қызметтерд</w:t>
            </w:r>
            <w:r w:rsidRPr="001D0F19">
              <w:rPr>
                <w:rFonts w:ascii="Times New Roman" w:hAnsi="Times New Roman"/>
                <w:sz w:val="24"/>
                <w:szCs w:val="24"/>
                <w:lang w:val="kk-KZ"/>
              </w:rPr>
              <w:t>ің сапасын бағалау жүйесін анықтау.</w:t>
            </w:r>
          </w:p>
          <w:p w14:paraId="0D404C8B" w14:textId="6C55D024" w:rsidR="00FD7285" w:rsidRPr="001D0F19" w:rsidRDefault="00FD7285" w:rsidP="008213E9">
            <w:pPr>
              <w:widowControl w:val="0"/>
              <w:autoSpaceDE w:val="0"/>
              <w:autoSpaceDN w:val="0"/>
              <w:spacing w:line="240" w:lineRule="auto"/>
              <w:rPr>
                <w:rFonts w:ascii="Times New Roman" w:hAnsi="Times New Roman"/>
                <w:sz w:val="24"/>
                <w:szCs w:val="24"/>
                <w:lang w:val="kk-KZ"/>
              </w:rPr>
            </w:pPr>
          </w:p>
        </w:tc>
        <w:tc>
          <w:tcPr>
            <w:tcW w:w="1769" w:type="dxa"/>
          </w:tcPr>
          <w:p w14:paraId="76C53115" w14:textId="404C63EA"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Жоғары</w:t>
            </w:r>
          </w:p>
        </w:tc>
      </w:tr>
      <w:tr w:rsidR="00FD7285" w:rsidRPr="001D0F19" w14:paraId="387B0DF6" w14:textId="77777777" w:rsidTr="001A3807">
        <w:trPr>
          <w:jc w:val="center"/>
        </w:trPr>
        <w:tc>
          <w:tcPr>
            <w:tcW w:w="4801" w:type="dxa"/>
          </w:tcPr>
          <w:p w14:paraId="3F8A2AD2" w14:textId="3DB24FD0"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 xml:space="preserve">Сіздің ойыңызша, қолданыстағы жүйе </w:t>
            </w:r>
            <w:r w:rsidR="00BA2A8E" w:rsidRPr="001D0F19">
              <w:rPr>
                <w:rFonts w:ascii="Times New Roman" w:hAnsi="Times New Roman"/>
                <w:sz w:val="24"/>
                <w:szCs w:val="24"/>
                <w:lang w:val="kk-KZ"/>
              </w:rPr>
              <w:t>мемлекеттік көрсетілетін қызметтерд</w:t>
            </w:r>
            <w:r w:rsidRPr="001D0F19">
              <w:rPr>
                <w:rFonts w:ascii="Times New Roman" w:hAnsi="Times New Roman"/>
                <w:sz w:val="24"/>
                <w:szCs w:val="24"/>
                <w:lang w:val="kk-KZ"/>
              </w:rPr>
              <w:t>ің сапасын жеткілікті дәрежеде объективті және релеванттық түрде бағалайды ма? Жүйені жетілдіру бойынша қандай ұсыныстарыңыз бар?</w:t>
            </w:r>
          </w:p>
        </w:tc>
        <w:tc>
          <w:tcPr>
            <w:tcW w:w="2929" w:type="dxa"/>
          </w:tcPr>
          <w:p w14:paraId="32997F73" w14:textId="6D28F038"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Қолданыстағы сапаны бағалау жүйесінің әлеуеті мен объективтілігін анықтау, қосымша критерийлер мен бағалау кезеңдерін айқындау.</w:t>
            </w:r>
          </w:p>
        </w:tc>
        <w:tc>
          <w:tcPr>
            <w:tcW w:w="1769" w:type="dxa"/>
          </w:tcPr>
          <w:p w14:paraId="45BB2B5B" w14:textId="53D870BB"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Жоғары</w:t>
            </w:r>
          </w:p>
        </w:tc>
      </w:tr>
      <w:tr w:rsidR="00FD7285" w:rsidRPr="001D0F19" w14:paraId="51D91469" w14:textId="77777777" w:rsidTr="001A3807">
        <w:trPr>
          <w:jc w:val="center"/>
        </w:trPr>
        <w:tc>
          <w:tcPr>
            <w:tcW w:w="4801" w:type="dxa"/>
          </w:tcPr>
          <w:p w14:paraId="418752CC" w14:textId="43F56AF7"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Өзіңіздің мемлекеттік органыңыздың мемлекеттік қызметтер көрсету саласындағы қызметін 5 балдық шкала бойынша бағалауыңызды сұраймыз. Өтініш, жауабыңызды негіздеп беріңіз.</w:t>
            </w:r>
          </w:p>
        </w:tc>
        <w:tc>
          <w:tcPr>
            <w:tcW w:w="2929" w:type="dxa"/>
          </w:tcPr>
          <w:p w14:paraId="7F803160" w14:textId="6611168E"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Аталған мемлекеттік органның қызметкерлері тарапынан мемлекеттік қызметтер көрсетудің деңгейін анықтау.</w:t>
            </w:r>
          </w:p>
        </w:tc>
        <w:tc>
          <w:tcPr>
            <w:tcW w:w="1769" w:type="dxa"/>
          </w:tcPr>
          <w:p w14:paraId="73F324D6" w14:textId="0F425DD5"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Орташа</w:t>
            </w:r>
          </w:p>
        </w:tc>
      </w:tr>
      <w:tr w:rsidR="00FD7285" w:rsidRPr="001D0F19" w14:paraId="30E57D4F" w14:textId="77777777" w:rsidTr="001A3807">
        <w:trPr>
          <w:jc w:val="center"/>
        </w:trPr>
        <w:tc>
          <w:tcPr>
            <w:tcW w:w="4801" w:type="dxa"/>
          </w:tcPr>
          <w:p w14:paraId="2646D79D" w14:textId="77777777"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 xml:space="preserve">Мемлекеттік қызметтер көрсететін мемлекеттік органдардың алдында азаматтардың қажеттіліктеріне негізделген проактивті мемлекеттік қызметтерге көшу міндеті қойылған. Сіздің мемлекеттік органыңыз азаматтарға қандай қызметтерді проактивті форматта ұсына алады? </w:t>
            </w:r>
          </w:p>
          <w:p w14:paraId="278B1757" w14:textId="693F3B99"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Бұл үдерісті қалай ұйымдастыруға болады?</w:t>
            </w:r>
          </w:p>
        </w:tc>
        <w:tc>
          <w:tcPr>
            <w:tcW w:w="2929" w:type="dxa"/>
          </w:tcPr>
          <w:p w14:paraId="1E0B23C6" w14:textId="5F1F1E8A" w:rsidR="00FD7285" w:rsidRPr="001D0F19" w:rsidRDefault="00FD7285" w:rsidP="008213E9">
            <w:pPr>
              <w:widowControl w:val="0"/>
              <w:autoSpaceDE w:val="0"/>
              <w:autoSpaceDN w:val="0"/>
              <w:spacing w:line="240" w:lineRule="auto"/>
              <w:rPr>
                <w:rFonts w:ascii="Times New Roman" w:hAnsi="Times New Roman"/>
                <w:sz w:val="24"/>
                <w:szCs w:val="24"/>
                <w:lang w:val="kk-KZ"/>
              </w:rPr>
            </w:pPr>
            <w:r w:rsidRPr="001D0F19">
              <w:rPr>
                <w:rFonts w:ascii="Times New Roman" w:hAnsi="Times New Roman"/>
                <w:sz w:val="24"/>
                <w:szCs w:val="24"/>
                <w:lang w:val="kk-KZ"/>
              </w:rPr>
              <w:t>Аталған мемлекеттік орган ұсына алатын ықтимал проактивті қызметтерді анықтау.</w:t>
            </w:r>
          </w:p>
        </w:tc>
        <w:tc>
          <w:tcPr>
            <w:tcW w:w="1769" w:type="dxa"/>
          </w:tcPr>
          <w:p w14:paraId="2C681B21" w14:textId="2E9D65B5" w:rsidR="00FD7285" w:rsidRPr="001D0F19" w:rsidRDefault="00FD7285" w:rsidP="008213E9">
            <w:pPr>
              <w:widowControl w:val="0"/>
              <w:autoSpaceDE w:val="0"/>
              <w:autoSpaceDN w:val="0"/>
              <w:spacing w:line="240" w:lineRule="auto"/>
              <w:jc w:val="center"/>
              <w:rPr>
                <w:rFonts w:ascii="Times New Roman" w:hAnsi="Times New Roman"/>
                <w:sz w:val="24"/>
                <w:szCs w:val="24"/>
                <w:lang w:val="kk-KZ"/>
              </w:rPr>
            </w:pPr>
            <w:r w:rsidRPr="001D0F19">
              <w:rPr>
                <w:rFonts w:ascii="Times New Roman" w:hAnsi="Times New Roman"/>
                <w:sz w:val="24"/>
                <w:szCs w:val="24"/>
                <w:lang w:val="kk-KZ"/>
              </w:rPr>
              <w:t>Орташа</w:t>
            </w:r>
          </w:p>
        </w:tc>
      </w:tr>
    </w:tbl>
    <w:p w14:paraId="595511D0" w14:textId="77777777" w:rsidR="007E4B84" w:rsidRPr="001D0F19" w:rsidRDefault="007E4B84" w:rsidP="008213E9">
      <w:pPr>
        <w:widowControl w:val="0"/>
        <w:autoSpaceDE w:val="0"/>
        <w:autoSpaceDN w:val="0"/>
        <w:spacing w:after="0" w:line="240" w:lineRule="auto"/>
        <w:rPr>
          <w:rFonts w:ascii="Times New Roman" w:eastAsia="Times New Roman" w:hAnsi="Times New Roman" w:cs="Times New Roman"/>
          <w:b/>
          <w:sz w:val="24"/>
          <w:szCs w:val="24"/>
          <w:u w:val="single"/>
          <w:lang w:val="kk-KZ"/>
        </w:rPr>
      </w:pPr>
    </w:p>
    <w:p w14:paraId="24435EAD" w14:textId="77777777" w:rsidR="007E4B84" w:rsidRPr="001D0F19" w:rsidRDefault="007E4B84" w:rsidP="008213E9">
      <w:pPr>
        <w:widowControl w:val="0"/>
        <w:autoSpaceDE w:val="0"/>
        <w:autoSpaceDN w:val="0"/>
        <w:spacing w:after="0" w:line="240" w:lineRule="auto"/>
        <w:jc w:val="center"/>
        <w:rPr>
          <w:rFonts w:ascii="Times New Roman" w:eastAsia="Times New Roman" w:hAnsi="Times New Roman" w:cs="Times New Roman"/>
          <w:b/>
          <w:sz w:val="24"/>
          <w:szCs w:val="24"/>
          <w:u w:val="single"/>
          <w:lang w:val="kk-KZ"/>
        </w:rPr>
      </w:pPr>
    </w:p>
    <w:p w14:paraId="2D36A868" w14:textId="078779D6" w:rsidR="009A1431" w:rsidRPr="001D0F19" w:rsidRDefault="00AC688C" w:rsidP="008213E9">
      <w:pPr>
        <w:widowControl w:val="0"/>
        <w:autoSpaceDE w:val="0"/>
        <w:autoSpaceDN w:val="0"/>
        <w:spacing w:after="0" w:line="240" w:lineRule="auto"/>
        <w:jc w:val="center"/>
        <w:rPr>
          <w:rFonts w:ascii="Times New Roman" w:eastAsia="Times New Roman" w:hAnsi="Times New Roman" w:cs="Times New Roman"/>
          <w:i/>
          <w:sz w:val="24"/>
          <w:szCs w:val="24"/>
          <w:lang w:val="kk-KZ"/>
        </w:rPr>
      </w:pPr>
      <w:r w:rsidRPr="001D0F19">
        <w:rPr>
          <w:rFonts w:ascii="Times New Roman" w:eastAsia="Times New Roman" w:hAnsi="Times New Roman" w:cs="Times New Roman"/>
          <w:i/>
          <w:sz w:val="24"/>
          <w:szCs w:val="24"/>
          <w:lang w:val="kk-KZ"/>
        </w:rPr>
        <w:t>Нәтижелер</w:t>
      </w:r>
    </w:p>
    <w:p w14:paraId="24E771ED" w14:textId="77777777" w:rsidR="009A1431" w:rsidRPr="001D0F19" w:rsidRDefault="009A1431" w:rsidP="008213E9">
      <w:pPr>
        <w:widowControl w:val="0"/>
        <w:autoSpaceDE w:val="0"/>
        <w:autoSpaceDN w:val="0"/>
        <w:spacing w:after="0" w:line="240" w:lineRule="auto"/>
        <w:ind w:firstLine="709"/>
        <w:rPr>
          <w:rFonts w:ascii="Times New Roman" w:eastAsia="Times New Roman" w:hAnsi="Times New Roman" w:cs="Times New Roman"/>
          <w:sz w:val="24"/>
          <w:szCs w:val="24"/>
          <w:lang w:val="kk-KZ"/>
        </w:rPr>
      </w:pPr>
    </w:p>
    <w:p w14:paraId="40822910" w14:textId="2D47D2F0" w:rsidR="00AC688C"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 xml:space="preserve">- </w:t>
      </w:r>
      <w:r w:rsidR="00AC688C" w:rsidRPr="001D0F19">
        <w:rPr>
          <w:rFonts w:ascii="Times New Roman" w:eastAsia="Times New Roman" w:hAnsi="Times New Roman" w:cs="Times New Roman"/>
          <w:sz w:val="24"/>
          <w:szCs w:val="24"/>
          <w:lang w:val="kk-KZ"/>
        </w:rPr>
        <w:t xml:space="preserve">Құрметті сарапшылар, </w:t>
      </w:r>
      <w:r w:rsidR="001E7CFD" w:rsidRPr="001D0F19">
        <w:rPr>
          <w:rFonts w:ascii="Times New Roman" w:eastAsia="Times New Roman" w:hAnsi="Times New Roman" w:cs="Times New Roman"/>
          <w:sz w:val="24"/>
          <w:szCs w:val="24"/>
          <w:lang w:val="kk-KZ"/>
        </w:rPr>
        <w:t xml:space="preserve">берілген </w:t>
      </w:r>
      <w:r w:rsidR="00AC688C" w:rsidRPr="001D0F19">
        <w:rPr>
          <w:rFonts w:ascii="Times New Roman" w:eastAsia="Times New Roman" w:hAnsi="Times New Roman" w:cs="Times New Roman"/>
          <w:sz w:val="24"/>
          <w:szCs w:val="24"/>
          <w:lang w:val="kk-KZ"/>
        </w:rPr>
        <w:t>жауаптардан біз сізд</w:t>
      </w:r>
      <w:r w:rsidR="001E7CFD" w:rsidRPr="001D0F19">
        <w:rPr>
          <w:rFonts w:ascii="Times New Roman" w:eastAsia="Times New Roman" w:hAnsi="Times New Roman" w:cs="Times New Roman"/>
          <w:sz w:val="24"/>
          <w:szCs w:val="24"/>
          <w:lang w:val="kk-KZ"/>
        </w:rPr>
        <w:t>ердің</w:t>
      </w:r>
      <w:r w:rsidR="00AC688C" w:rsidRPr="001D0F19">
        <w:rPr>
          <w:rFonts w:ascii="Times New Roman" w:eastAsia="Times New Roman" w:hAnsi="Times New Roman" w:cs="Times New Roman"/>
          <w:sz w:val="24"/>
          <w:szCs w:val="24"/>
          <w:lang w:val="kk-KZ"/>
        </w:rPr>
        <w:t xml:space="preserve"> мемлекеттік орган</w:t>
      </w:r>
      <w:r w:rsidR="001E7CFD" w:rsidRPr="001D0F19">
        <w:rPr>
          <w:rFonts w:ascii="Times New Roman" w:eastAsia="Times New Roman" w:hAnsi="Times New Roman" w:cs="Times New Roman"/>
          <w:sz w:val="24"/>
          <w:szCs w:val="24"/>
          <w:lang w:val="kk-KZ"/>
        </w:rPr>
        <w:t>дардың тарапынан</w:t>
      </w:r>
      <w:r w:rsidR="00AC688C" w:rsidRPr="001D0F19">
        <w:rPr>
          <w:rFonts w:ascii="Times New Roman" w:eastAsia="Times New Roman" w:hAnsi="Times New Roman" w:cs="Times New Roman"/>
          <w:sz w:val="24"/>
          <w:szCs w:val="24"/>
          <w:lang w:val="kk-KZ"/>
        </w:rPr>
        <w:t xml:space="preserve"> көрсе</w:t>
      </w:r>
      <w:r w:rsidR="001E7CFD" w:rsidRPr="001D0F19">
        <w:rPr>
          <w:rFonts w:ascii="Times New Roman" w:eastAsia="Times New Roman" w:hAnsi="Times New Roman" w:cs="Times New Roman"/>
          <w:sz w:val="24"/>
          <w:szCs w:val="24"/>
          <w:lang w:val="kk-KZ"/>
        </w:rPr>
        <w:t>тіле</w:t>
      </w:r>
      <w:r w:rsidR="00AC688C" w:rsidRPr="001D0F19">
        <w:rPr>
          <w:rFonts w:ascii="Times New Roman" w:eastAsia="Times New Roman" w:hAnsi="Times New Roman" w:cs="Times New Roman"/>
          <w:sz w:val="24"/>
          <w:szCs w:val="24"/>
          <w:lang w:val="kk-KZ"/>
        </w:rPr>
        <w:t xml:space="preserve">тін </w:t>
      </w:r>
      <w:r w:rsidR="001E7CFD" w:rsidRPr="001D0F19">
        <w:rPr>
          <w:rFonts w:ascii="Times New Roman" w:eastAsia="Times New Roman" w:hAnsi="Times New Roman" w:cs="Times New Roman"/>
          <w:sz w:val="24"/>
          <w:szCs w:val="24"/>
          <w:lang w:val="kk-KZ"/>
        </w:rPr>
        <w:t>келесі мемлекеттік қызметтер</w:t>
      </w:r>
      <w:r w:rsidR="001E5969" w:rsidRPr="001D0F19">
        <w:rPr>
          <w:rFonts w:ascii="Times New Roman" w:eastAsia="Times New Roman" w:hAnsi="Times New Roman" w:cs="Times New Roman"/>
          <w:sz w:val="24"/>
          <w:szCs w:val="24"/>
          <w:lang w:val="kk-KZ"/>
        </w:rPr>
        <w:t xml:space="preserve"> </w:t>
      </w:r>
      <w:r w:rsidR="00AC688C" w:rsidRPr="001D0F19">
        <w:rPr>
          <w:rFonts w:ascii="Times New Roman" w:eastAsia="Times New Roman" w:hAnsi="Times New Roman" w:cs="Times New Roman"/>
          <w:sz w:val="24"/>
          <w:szCs w:val="24"/>
          <w:lang w:val="kk-KZ"/>
        </w:rPr>
        <w:t xml:space="preserve">келесідей жетілдірілуі қажет деп қорытынды жасауымызға болады: </w:t>
      </w:r>
    </w:p>
    <w:p w14:paraId="509B6C06" w14:textId="77777777"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1)</w:t>
      </w:r>
    </w:p>
    <w:p w14:paraId="758BFA4B" w14:textId="77777777"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2)</w:t>
      </w:r>
    </w:p>
    <w:p w14:paraId="160E0077" w14:textId="77777777"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w:t>
      </w:r>
    </w:p>
    <w:p w14:paraId="24FFA8C7" w14:textId="4CDC8CD4" w:rsidR="00272C56"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 xml:space="preserve">- </w:t>
      </w:r>
      <w:r w:rsidR="00272C56" w:rsidRPr="001D0F19">
        <w:rPr>
          <w:rFonts w:ascii="Times New Roman" w:eastAsia="Times New Roman" w:hAnsi="Times New Roman" w:cs="Times New Roman"/>
          <w:sz w:val="24"/>
          <w:szCs w:val="24"/>
          <w:lang w:val="kk-KZ"/>
        </w:rPr>
        <w:t xml:space="preserve">Аталған жұмысты </w:t>
      </w:r>
      <w:r w:rsidR="000060AE" w:rsidRPr="001D0F19">
        <w:rPr>
          <w:rFonts w:ascii="Times New Roman" w:eastAsia="Times New Roman" w:hAnsi="Times New Roman" w:cs="Times New Roman"/>
          <w:sz w:val="24"/>
          <w:szCs w:val="24"/>
          <w:lang w:val="kk-KZ"/>
        </w:rPr>
        <w:t xml:space="preserve">іске </w:t>
      </w:r>
      <w:r w:rsidR="00272C56" w:rsidRPr="001D0F19">
        <w:rPr>
          <w:rFonts w:ascii="Times New Roman" w:eastAsia="Times New Roman" w:hAnsi="Times New Roman" w:cs="Times New Roman"/>
          <w:sz w:val="24"/>
          <w:szCs w:val="24"/>
          <w:lang w:val="kk-KZ"/>
        </w:rPr>
        <w:t>асыруға кедергі келтіретін үш негізгі мәселені атаңыз.</w:t>
      </w:r>
    </w:p>
    <w:p w14:paraId="2713BAE8" w14:textId="77777777"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1)</w:t>
      </w:r>
    </w:p>
    <w:p w14:paraId="3AF6222F" w14:textId="77777777"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2)</w:t>
      </w:r>
    </w:p>
    <w:p w14:paraId="0F8A3EFE" w14:textId="77777777"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3)</w:t>
      </w:r>
    </w:p>
    <w:p w14:paraId="459F488D" w14:textId="77777777"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p>
    <w:p w14:paraId="0AAF1E7F" w14:textId="36A263E8"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 xml:space="preserve">- </w:t>
      </w:r>
      <w:r w:rsidR="003D0828" w:rsidRPr="001D0F19">
        <w:rPr>
          <w:rFonts w:ascii="Times New Roman" w:eastAsia="Times New Roman" w:hAnsi="Times New Roman" w:cs="Times New Roman"/>
          <w:sz w:val="24"/>
          <w:szCs w:val="24"/>
          <w:lang w:val="kk-KZ"/>
        </w:rPr>
        <w:t xml:space="preserve">Өтініш, </w:t>
      </w:r>
      <w:r w:rsidR="00272C56" w:rsidRPr="001D0F19">
        <w:rPr>
          <w:rFonts w:ascii="Times New Roman" w:eastAsia="Times New Roman" w:hAnsi="Times New Roman" w:cs="Times New Roman"/>
          <w:sz w:val="24"/>
          <w:szCs w:val="24"/>
          <w:lang w:val="kk-KZ"/>
        </w:rPr>
        <w:t>негізгі шешу жолдарын атап өтіңіздер:</w:t>
      </w:r>
    </w:p>
    <w:p w14:paraId="7B31965F" w14:textId="77777777"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w:t>
      </w:r>
    </w:p>
    <w:p w14:paraId="3862A91B" w14:textId="77777777" w:rsidR="009A1431"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w:t>
      </w:r>
    </w:p>
    <w:p w14:paraId="5682BD01" w14:textId="77777777" w:rsidR="005E262D"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w:t>
      </w:r>
    </w:p>
    <w:p w14:paraId="52FFB5EC" w14:textId="77777777" w:rsidR="005E262D" w:rsidRPr="001D0F19" w:rsidRDefault="005E262D"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p>
    <w:p w14:paraId="2D8DEE2A" w14:textId="7099AFF1" w:rsidR="006E024E"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i/>
          <w:sz w:val="24"/>
          <w:szCs w:val="24"/>
          <w:lang w:val="kk-KZ" w:eastAsia="ru-RU"/>
        </w:rPr>
        <w:t>(</w:t>
      </w:r>
      <w:r w:rsidR="00E948CC" w:rsidRPr="001D0F19">
        <w:rPr>
          <w:rFonts w:ascii="Times New Roman" w:eastAsia="Times New Roman" w:hAnsi="Times New Roman" w:cs="Times New Roman"/>
          <w:i/>
          <w:sz w:val="24"/>
          <w:szCs w:val="24"/>
          <w:lang w:val="kk-KZ" w:eastAsia="ru-RU"/>
        </w:rPr>
        <w:t>Пікір: Модератор қорытындылап, пікірлерді бөліп көрсетеді және жинақтайды</w:t>
      </w:r>
      <w:r w:rsidR="00272C56" w:rsidRPr="001D0F19">
        <w:rPr>
          <w:rFonts w:ascii="Times New Roman" w:eastAsia="Times New Roman" w:hAnsi="Times New Roman" w:cs="Times New Roman"/>
          <w:i/>
          <w:sz w:val="24"/>
          <w:szCs w:val="24"/>
          <w:lang w:val="kk-KZ" w:eastAsia="ru-RU"/>
        </w:rPr>
        <w:t>).</w:t>
      </w:r>
    </w:p>
    <w:p w14:paraId="1A208C29" w14:textId="011AC28F" w:rsidR="00E948CC" w:rsidRPr="001D0F19" w:rsidRDefault="009A1431"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 xml:space="preserve">- </w:t>
      </w:r>
      <w:r w:rsidR="00CA3A66" w:rsidRPr="001D0F19">
        <w:rPr>
          <w:rFonts w:ascii="Times New Roman" w:eastAsia="Times New Roman" w:hAnsi="Times New Roman" w:cs="Times New Roman"/>
          <w:sz w:val="24"/>
          <w:szCs w:val="24"/>
          <w:lang w:val="kk-KZ"/>
        </w:rPr>
        <w:t>Келесі фокус-топтарға қатысу үшін сіз ұсынатын сарапшыны, мемлекеттік қызметшіні, әріптестер</w:t>
      </w:r>
      <w:r w:rsidR="00FF35AB" w:rsidRPr="001D0F19">
        <w:rPr>
          <w:rFonts w:ascii="Times New Roman" w:eastAsia="Times New Roman" w:hAnsi="Times New Roman" w:cs="Times New Roman"/>
          <w:sz w:val="24"/>
          <w:szCs w:val="24"/>
          <w:lang w:val="kk-KZ"/>
        </w:rPr>
        <w:t>іңіз</w:t>
      </w:r>
      <w:r w:rsidR="00CA3A66" w:rsidRPr="001D0F19">
        <w:rPr>
          <w:rFonts w:ascii="Times New Roman" w:eastAsia="Times New Roman" w:hAnsi="Times New Roman" w:cs="Times New Roman"/>
          <w:sz w:val="24"/>
          <w:szCs w:val="24"/>
          <w:lang w:val="kk-KZ"/>
        </w:rPr>
        <w:t>ді (кез келген деңгей мен орган бойынша) ата</w:t>
      </w:r>
      <w:r w:rsidR="000A2175" w:rsidRPr="001D0F19">
        <w:rPr>
          <w:rFonts w:ascii="Times New Roman" w:eastAsia="Times New Roman" w:hAnsi="Times New Roman" w:cs="Times New Roman"/>
          <w:sz w:val="24"/>
          <w:szCs w:val="24"/>
          <w:lang w:val="kk-KZ"/>
        </w:rPr>
        <w:t>уыңызды сұраймыз</w:t>
      </w:r>
      <w:r w:rsidR="00CA3A66" w:rsidRPr="001D0F19">
        <w:rPr>
          <w:rFonts w:ascii="Times New Roman" w:eastAsia="Times New Roman" w:hAnsi="Times New Roman" w:cs="Times New Roman"/>
          <w:sz w:val="24"/>
          <w:szCs w:val="24"/>
          <w:lang w:val="kk-KZ"/>
        </w:rPr>
        <w:t>:</w:t>
      </w:r>
    </w:p>
    <w:p w14:paraId="3E328FD2" w14:textId="483F0748" w:rsidR="009A1431" w:rsidRPr="001D0F19" w:rsidRDefault="00CA3A66"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ТАӘ, лауазымы, мүмкіндігінше байланыс деректері.</w:t>
      </w:r>
    </w:p>
    <w:p w14:paraId="6FA59E2D" w14:textId="77777777" w:rsidR="00654196" w:rsidRPr="001D0F19" w:rsidRDefault="00654196"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p>
    <w:p w14:paraId="4923F9A8" w14:textId="77777777" w:rsidR="00BD2BE5" w:rsidRPr="001D0F19" w:rsidRDefault="00BD2BE5"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p>
    <w:p w14:paraId="17DA535D" w14:textId="3C42CA62" w:rsidR="00A91C75" w:rsidRPr="001D0F19" w:rsidRDefault="00371DC5" w:rsidP="008213E9">
      <w:pPr>
        <w:widowControl w:val="0"/>
        <w:autoSpaceDE w:val="0"/>
        <w:autoSpaceDN w:val="0"/>
        <w:spacing w:after="0" w:line="240" w:lineRule="auto"/>
        <w:jc w:val="center"/>
        <w:rPr>
          <w:rFonts w:ascii="Times New Roman" w:eastAsia="Times New Roman" w:hAnsi="Times New Roman" w:cs="Times New Roman"/>
          <w:i/>
          <w:sz w:val="28"/>
          <w:szCs w:val="28"/>
          <w:lang w:val="kk-KZ"/>
        </w:rPr>
      </w:pPr>
      <w:r w:rsidRPr="001D0F19">
        <w:rPr>
          <w:rFonts w:ascii="Times New Roman" w:eastAsia="Times New Roman" w:hAnsi="Times New Roman" w:cs="Times New Roman"/>
          <w:i/>
          <w:sz w:val="28"/>
          <w:szCs w:val="28"/>
          <w:lang w:val="kk-KZ"/>
        </w:rPr>
        <w:t>Алғыс</w:t>
      </w:r>
    </w:p>
    <w:p w14:paraId="2DBCC40B" w14:textId="77777777" w:rsidR="00A91C75" w:rsidRPr="001D0F19" w:rsidRDefault="00A91C75" w:rsidP="008213E9">
      <w:pPr>
        <w:widowControl w:val="0"/>
        <w:autoSpaceDE w:val="0"/>
        <w:autoSpaceDN w:val="0"/>
        <w:spacing w:after="0" w:line="240" w:lineRule="auto"/>
        <w:ind w:firstLine="709"/>
        <w:jc w:val="center"/>
        <w:rPr>
          <w:rFonts w:ascii="Times New Roman" w:eastAsia="Times New Roman" w:hAnsi="Times New Roman" w:cs="Times New Roman"/>
          <w:b/>
          <w:sz w:val="24"/>
          <w:szCs w:val="24"/>
          <w:lang w:val="kk-KZ"/>
        </w:rPr>
      </w:pPr>
    </w:p>
    <w:p w14:paraId="3B21CA9E" w14:textId="198506C1" w:rsidR="00371DC5" w:rsidRPr="001D0F19" w:rsidRDefault="00371DC5"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Құрметті сарапшылар, менің ойымша, бүгінгі пікірталас нәтижелі өтті, мемлекеттік қызметшілер мен халық арасындағы коммуникация мәселелері анықталды, сондай-ақ «</w:t>
      </w:r>
      <w:r w:rsidR="002E7931" w:rsidRPr="001D0F19">
        <w:rPr>
          <w:rFonts w:ascii="Times New Roman" w:eastAsia="Times New Roman" w:hAnsi="Times New Roman" w:cs="Times New Roman"/>
          <w:sz w:val="24"/>
          <w:szCs w:val="24"/>
          <w:lang w:val="kk-KZ"/>
        </w:rPr>
        <w:t>Еститін мемлекет</w:t>
      </w:r>
      <w:r w:rsidRPr="001D0F19">
        <w:rPr>
          <w:rFonts w:ascii="Times New Roman" w:eastAsia="Times New Roman" w:hAnsi="Times New Roman" w:cs="Times New Roman"/>
          <w:sz w:val="24"/>
          <w:szCs w:val="24"/>
          <w:lang w:val="kk-KZ"/>
        </w:rPr>
        <w:t xml:space="preserve">» моделін іске асыру </w:t>
      </w:r>
      <w:r w:rsidR="008D04C9" w:rsidRPr="001D0F19">
        <w:rPr>
          <w:rFonts w:ascii="Times New Roman" w:eastAsia="Times New Roman" w:hAnsi="Times New Roman" w:cs="Times New Roman"/>
          <w:sz w:val="24"/>
          <w:szCs w:val="24"/>
          <w:lang w:val="kk-KZ"/>
        </w:rPr>
        <w:t>контекстінде</w:t>
      </w:r>
      <w:r w:rsidRPr="001D0F19">
        <w:rPr>
          <w:rFonts w:ascii="Times New Roman" w:eastAsia="Times New Roman" w:hAnsi="Times New Roman" w:cs="Times New Roman"/>
          <w:sz w:val="24"/>
          <w:szCs w:val="24"/>
          <w:lang w:val="kk-KZ"/>
        </w:rPr>
        <w:t xml:space="preserve"> мемлекеттік қызметшілердің кәсіби коммуникативтік құзыреттіліктерін жетілдіру жөнінде алдағы қадамдар анықталды.</w:t>
      </w:r>
    </w:p>
    <w:p w14:paraId="77510EE0" w14:textId="0C6714FD" w:rsidR="00371DC5" w:rsidRPr="001D0F19" w:rsidRDefault="00E04D1E"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Біздің пікірталасымыз өз логикалық қорытындысына жақындап келеді.</w:t>
      </w:r>
    </w:p>
    <w:p w14:paraId="41E70B7E" w14:textId="0111E0DF" w:rsidR="00E04D1E" w:rsidRPr="001D0F19" w:rsidRDefault="00E04D1E"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 xml:space="preserve">Зерттеліп отырған мәселе бойынша талқылауға </w:t>
      </w:r>
      <w:r w:rsidR="00846BA0" w:rsidRPr="001D0F19">
        <w:rPr>
          <w:rFonts w:ascii="Times New Roman" w:eastAsia="Times New Roman" w:hAnsi="Times New Roman" w:cs="Times New Roman"/>
          <w:sz w:val="24"/>
          <w:szCs w:val="24"/>
          <w:lang w:val="kk-KZ"/>
        </w:rPr>
        <w:t xml:space="preserve">қатысуға </w:t>
      </w:r>
      <w:r w:rsidRPr="001D0F19">
        <w:rPr>
          <w:rFonts w:ascii="Times New Roman" w:eastAsia="Times New Roman" w:hAnsi="Times New Roman" w:cs="Times New Roman"/>
          <w:sz w:val="24"/>
          <w:szCs w:val="24"/>
          <w:lang w:val="kk-KZ"/>
        </w:rPr>
        <w:t>уақыт бөліп, сарапшылық ойларыңызбен бөліскен</w:t>
      </w:r>
      <w:r w:rsidR="002C2B5B" w:rsidRPr="001D0F19">
        <w:rPr>
          <w:rFonts w:ascii="Times New Roman" w:eastAsia="Times New Roman" w:hAnsi="Times New Roman" w:cs="Times New Roman"/>
          <w:sz w:val="24"/>
          <w:szCs w:val="24"/>
          <w:lang w:val="kk-KZ"/>
        </w:rPr>
        <w:t>дер</w:t>
      </w:r>
      <w:r w:rsidRPr="001D0F19">
        <w:rPr>
          <w:rFonts w:ascii="Times New Roman" w:eastAsia="Times New Roman" w:hAnsi="Times New Roman" w:cs="Times New Roman"/>
          <w:sz w:val="24"/>
          <w:szCs w:val="24"/>
          <w:lang w:val="kk-KZ"/>
        </w:rPr>
        <w:t>іңіз үшін сіз</w:t>
      </w:r>
      <w:r w:rsidR="002C2B5B" w:rsidRPr="001D0F19">
        <w:rPr>
          <w:rFonts w:ascii="Times New Roman" w:eastAsia="Times New Roman" w:hAnsi="Times New Roman" w:cs="Times New Roman"/>
          <w:sz w:val="24"/>
          <w:szCs w:val="24"/>
          <w:lang w:val="kk-KZ"/>
        </w:rPr>
        <w:t>дер</w:t>
      </w:r>
      <w:r w:rsidRPr="001D0F19">
        <w:rPr>
          <w:rFonts w:ascii="Times New Roman" w:eastAsia="Times New Roman" w:hAnsi="Times New Roman" w:cs="Times New Roman"/>
          <w:sz w:val="24"/>
          <w:szCs w:val="24"/>
          <w:lang w:val="kk-KZ"/>
        </w:rPr>
        <w:t>ге тағы да алғысымызды білдіреміз.</w:t>
      </w:r>
    </w:p>
    <w:p w14:paraId="2CDD3F2B" w14:textId="77777777" w:rsidR="00E04D1E" w:rsidRPr="001D0F19" w:rsidRDefault="00E04D1E"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p>
    <w:p w14:paraId="602E9A07" w14:textId="62B0345D" w:rsidR="00E04D1E" w:rsidRPr="001D0F19" w:rsidRDefault="00E04D1E" w:rsidP="008213E9">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1D0F19">
        <w:rPr>
          <w:rFonts w:ascii="Times New Roman" w:eastAsia="Times New Roman" w:hAnsi="Times New Roman" w:cs="Times New Roman"/>
          <w:sz w:val="24"/>
          <w:szCs w:val="24"/>
          <w:lang w:val="kk-KZ"/>
        </w:rPr>
        <w:t>Осымен біздің фокус-топтың жұмысын аяқталды деп санауға рұқсат етіңіздер.</w:t>
      </w:r>
    </w:p>
    <w:p w14:paraId="633622DE" w14:textId="77777777" w:rsidR="008D04C9" w:rsidRPr="001D0F19" w:rsidRDefault="008D04C9" w:rsidP="008213E9">
      <w:pPr>
        <w:widowControl w:val="0"/>
        <w:autoSpaceDE w:val="0"/>
        <w:autoSpaceDN w:val="0"/>
        <w:spacing w:after="0" w:line="240" w:lineRule="auto"/>
        <w:ind w:firstLine="709"/>
        <w:rPr>
          <w:rFonts w:ascii="Times New Roman" w:eastAsia="Times New Roman" w:hAnsi="Times New Roman" w:cs="Times New Roman"/>
          <w:sz w:val="24"/>
          <w:szCs w:val="24"/>
          <w:lang w:val="kk-KZ"/>
        </w:rPr>
      </w:pPr>
    </w:p>
    <w:p w14:paraId="18ADFA48" w14:textId="277AD21B" w:rsidR="00A91C75" w:rsidRPr="001D0F19" w:rsidRDefault="00A91C75" w:rsidP="008213E9">
      <w:pPr>
        <w:widowControl w:val="0"/>
        <w:autoSpaceDE w:val="0"/>
        <w:autoSpaceDN w:val="0"/>
        <w:spacing w:after="0" w:line="240" w:lineRule="auto"/>
        <w:rPr>
          <w:rFonts w:ascii="Times New Roman" w:eastAsia="Times New Roman" w:hAnsi="Times New Roman" w:cs="Times New Roman"/>
          <w:sz w:val="24"/>
          <w:szCs w:val="24"/>
          <w:lang w:val="kk-KZ"/>
        </w:rPr>
      </w:pPr>
    </w:p>
    <w:p w14:paraId="7465DB56" w14:textId="77777777" w:rsidR="00097D4D" w:rsidRPr="001D0F19" w:rsidRDefault="00097D4D" w:rsidP="008213E9">
      <w:pPr>
        <w:widowControl w:val="0"/>
        <w:autoSpaceDE w:val="0"/>
        <w:autoSpaceDN w:val="0"/>
        <w:spacing w:after="0" w:line="240" w:lineRule="auto"/>
        <w:rPr>
          <w:rFonts w:ascii="Times New Roman" w:eastAsia="Times New Roman" w:hAnsi="Times New Roman" w:cs="Times New Roman"/>
          <w:sz w:val="24"/>
          <w:szCs w:val="24"/>
          <w:lang w:val="kk-KZ"/>
        </w:rPr>
      </w:pPr>
    </w:p>
    <w:p w14:paraId="433EDADC" w14:textId="77777777" w:rsidR="00097D4D" w:rsidRPr="001D0F19" w:rsidRDefault="00097D4D" w:rsidP="008213E9">
      <w:pPr>
        <w:widowControl w:val="0"/>
        <w:autoSpaceDE w:val="0"/>
        <w:autoSpaceDN w:val="0"/>
        <w:spacing w:after="0" w:line="240" w:lineRule="auto"/>
        <w:rPr>
          <w:rFonts w:ascii="Times New Roman" w:eastAsia="Times New Roman" w:hAnsi="Times New Roman" w:cs="Times New Roman"/>
          <w:sz w:val="24"/>
          <w:szCs w:val="24"/>
          <w:lang w:val="kk-KZ"/>
        </w:rPr>
      </w:pPr>
    </w:p>
    <w:p w14:paraId="1F516D57" w14:textId="72443B6B" w:rsidR="00097D4D" w:rsidRPr="001D0F19" w:rsidRDefault="00097D4D" w:rsidP="008213E9">
      <w:pPr>
        <w:widowControl w:val="0"/>
        <w:autoSpaceDE w:val="0"/>
        <w:autoSpaceDN w:val="0"/>
        <w:spacing w:after="0" w:line="240" w:lineRule="auto"/>
        <w:rPr>
          <w:rFonts w:ascii="Times New Roman" w:eastAsia="Times New Roman" w:hAnsi="Times New Roman" w:cs="Times New Roman"/>
          <w:sz w:val="24"/>
          <w:szCs w:val="24"/>
          <w:lang w:val="kk-KZ"/>
        </w:rPr>
      </w:pPr>
    </w:p>
    <w:p w14:paraId="3EA86C9C" w14:textId="5E5B7682"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75DE5142" w14:textId="6CE050BA"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7485E43B" w14:textId="4F91A498"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21642A1F" w14:textId="1AB0A501"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05B6E49E" w14:textId="546D3F4A"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7E21D511" w14:textId="72F7EF8C"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2CADD029" w14:textId="231789F1"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59139C3F" w14:textId="605DF17B"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0F05D84C" w14:textId="6E47A290"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4D346F0A" w14:textId="6F94AEDE"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36056B7E" w14:textId="08F98988"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681DE831" w14:textId="5E618C12"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5F477A6F" w14:textId="5430E3BE"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729DCDAE" w14:textId="2AE88E5D"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36AA4CE5" w14:textId="3E54AF21"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51CF58D5" w14:textId="1A8FC709"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18D36E14" w14:textId="0232A586" w:rsidR="00F436B8" w:rsidRPr="001D0F19" w:rsidRDefault="00F436B8"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4559FC26" w14:textId="77777777" w:rsidR="00FD7285" w:rsidRPr="001D0F19" w:rsidRDefault="00FD7285"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1F2A2327" w14:textId="77777777" w:rsidR="00CE0A46" w:rsidRPr="001D0F19" w:rsidRDefault="00CE0A46"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2E935860" w14:textId="77777777" w:rsidR="00CE0A46" w:rsidRPr="001D0F19" w:rsidRDefault="00CE0A46"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65B2201B" w14:textId="77777777" w:rsidR="00CE0A46" w:rsidRPr="001D0F19" w:rsidRDefault="00CE0A46"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7D86A5B7" w14:textId="77777777" w:rsidR="00CE0A46" w:rsidRPr="001D0F19" w:rsidRDefault="00CE0A46"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31904BA0" w14:textId="77777777" w:rsidR="00CE0A46" w:rsidRPr="001D0F19" w:rsidRDefault="00CE0A46"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07B2136B" w14:textId="77777777" w:rsidR="00CE0A46" w:rsidRPr="001D0F19" w:rsidRDefault="00CE0A46"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282B1027" w14:textId="77777777" w:rsidR="00FD7285" w:rsidRPr="001D0F19" w:rsidRDefault="00FD7285" w:rsidP="008213E9">
      <w:pPr>
        <w:widowControl w:val="0"/>
        <w:autoSpaceDE w:val="0"/>
        <w:autoSpaceDN w:val="0"/>
        <w:spacing w:after="0" w:line="240" w:lineRule="auto"/>
        <w:rPr>
          <w:rFonts w:ascii="Times New Roman" w:eastAsia="Times New Roman" w:hAnsi="Times New Roman" w:cs="Times New Roman"/>
          <w:sz w:val="28"/>
          <w:szCs w:val="28"/>
          <w:lang w:val="kk-KZ"/>
        </w:rPr>
      </w:pPr>
    </w:p>
    <w:p w14:paraId="6F4BD329" w14:textId="77777777" w:rsidR="00EA17B6" w:rsidRPr="001D0F19" w:rsidRDefault="00EA17B6" w:rsidP="008213E9">
      <w:pPr>
        <w:widowControl w:val="0"/>
        <w:autoSpaceDE w:val="0"/>
        <w:autoSpaceDN w:val="0"/>
        <w:spacing w:after="0" w:line="240" w:lineRule="auto"/>
        <w:rPr>
          <w:rFonts w:ascii="Times New Roman" w:eastAsia="Times New Roman" w:hAnsi="Times New Roman" w:cs="Times New Roman"/>
          <w:sz w:val="24"/>
          <w:szCs w:val="24"/>
          <w:lang w:val="kk-KZ"/>
        </w:rPr>
      </w:pPr>
    </w:p>
    <w:p w14:paraId="04F0CCD7" w14:textId="77777777" w:rsidR="00155CE9" w:rsidRPr="001D0F19" w:rsidRDefault="00155CE9" w:rsidP="008213E9">
      <w:pPr>
        <w:widowControl w:val="0"/>
        <w:spacing w:after="0" w:line="240" w:lineRule="auto"/>
        <w:jc w:val="center"/>
        <w:rPr>
          <w:rFonts w:ascii="Times New Roman" w:eastAsia="Calibri" w:hAnsi="Times New Roman" w:cs="Times New Roman"/>
          <w:b/>
          <w:bCs/>
          <w:sz w:val="28"/>
          <w:szCs w:val="28"/>
          <w:lang w:val="kk-KZ"/>
        </w:rPr>
      </w:pPr>
    </w:p>
    <w:p w14:paraId="7E3F909D" w14:textId="77777777" w:rsidR="00155CE9" w:rsidRPr="001D0F19" w:rsidRDefault="00155CE9" w:rsidP="008213E9">
      <w:pPr>
        <w:widowControl w:val="0"/>
        <w:spacing w:after="0" w:line="240" w:lineRule="auto"/>
        <w:jc w:val="center"/>
        <w:rPr>
          <w:rFonts w:ascii="Times New Roman" w:eastAsia="Calibri" w:hAnsi="Times New Roman" w:cs="Times New Roman"/>
          <w:b/>
          <w:bCs/>
          <w:sz w:val="28"/>
          <w:szCs w:val="28"/>
          <w:lang w:val="kk-KZ"/>
        </w:rPr>
      </w:pPr>
    </w:p>
    <w:p w14:paraId="0E5478C4" w14:textId="679BC0C2" w:rsidR="00EA17B6" w:rsidRPr="001D0F19" w:rsidRDefault="00EA17B6" w:rsidP="008213E9">
      <w:pPr>
        <w:widowControl w:val="0"/>
        <w:spacing w:after="0" w:line="240" w:lineRule="auto"/>
        <w:jc w:val="center"/>
        <w:rPr>
          <w:rFonts w:ascii="Times New Roman" w:eastAsia="Calibri" w:hAnsi="Times New Roman" w:cs="Times New Roman"/>
          <w:b/>
          <w:bCs/>
          <w:sz w:val="28"/>
          <w:szCs w:val="28"/>
          <w:lang w:val="kk-KZ"/>
        </w:rPr>
      </w:pPr>
      <w:r w:rsidRPr="001D0F19">
        <w:rPr>
          <w:rFonts w:ascii="Times New Roman" w:eastAsia="Calibri" w:hAnsi="Times New Roman" w:cs="Times New Roman"/>
          <w:b/>
          <w:bCs/>
          <w:sz w:val="28"/>
          <w:szCs w:val="28"/>
          <w:lang w:val="kk-KZ"/>
        </w:rPr>
        <w:t xml:space="preserve">ҚОСЫМША </w:t>
      </w:r>
      <w:r w:rsidR="00CE0A46" w:rsidRPr="001D0F19">
        <w:rPr>
          <w:rFonts w:ascii="Times New Roman" w:eastAsia="Calibri" w:hAnsi="Times New Roman" w:cs="Times New Roman"/>
          <w:b/>
          <w:bCs/>
          <w:sz w:val="28"/>
          <w:szCs w:val="28"/>
          <w:lang w:val="kk-KZ"/>
        </w:rPr>
        <w:t>В</w:t>
      </w:r>
    </w:p>
    <w:p w14:paraId="79B8915B" w14:textId="77777777" w:rsidR="00FD7285" w:rsidRPr="001D0F19" w:rsidRDefault="00FD7285" w:rsidP="008213E9">
      <w:pPr>
        <w:widowControl w:val="0"/>
        <w:spacing w:after="0" w:line="240" w:lineRule="auto"/>
        <w:jc w:val="center"/>
        <w:rPr>
          <w:rFonts w:ascii="Times New Roman" w:eastAsia="Calibri" w:hAnsi="Times New Roman" w:cs="Times New Roman"/>
          <w:b/>
          <w:bCs/>
          <w:sz w:val="28"/>
          <w:szCs w:val="28"/>
          <w:lang w:val="kk-KZ"/>
        </w:rPr>
      </w:pPr>
    </w:p>
    <w:p w14:paraId="67954726" w14:textId="387C3791"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kk-KZ"/>
        </w:rPr>
      </w:pPr>
      <w:r w:rsidRPr="001D0F19">
        <w:rPr>
          <w:rFonts w:ascii="Times New Roman" w:eastAsia="Arial" w:hAnsi="Times New Roman" w:cs="Times New Roman"/>
          <w:bCs/>
          <w:sz w:val="28"/>
          <w:szCs w:val="28"/>
          <w:lang w:val="kk-KZ"/>
        </w:rPr>
        <w:t>Авторлық құқықпен қорғалатын объектілерге құқықтардың мемлекеттік тізіліміне мәліметтерді енгізу туралы куәліктер</w:t>
      </w:r>
    </w:p>
    <w:p w14:paraId="64D773A4" w14:textId="77777777" w:rsidR="00CE0A46" w:rsidRPr="001D0F19" w:rsidRDefault="00CE0A46" w:rsidP="008213E9">
      <w:pPr>
        <w:widowControl w:val="0"/>
        <w:spacing w:after="0" w:line="240" w:lineRule="auto"/>
        <w:jc w:val="center"/>
        <w:rPr>
          <w:rFonts w:ascii="Times New Roman" w:eastAsia="Calibri" w:hAnsi="Times New Roman" w:cs="Times New Roman"/>
          <w:b/>
          <w:bCs/>
          <w:sz w:val="28"/>
          <w:szCs w:val="28"/>
          <w:lang w:val="kk-KZ"/>
        </w:rPr>
      </w:pPr>
    </w:p>
    <w:p w14:paraId="04C0758E" w14:textId="474D8821" w:rsidR="00097D4D" w:rsidRPr="001D0F19" w:rsidRDefault="00025E00" w:rsidP="008213E9">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1D0F19">
        <w:rPr>
          <w:noProof/>
          <w:lang w:val="ru-RU" w:eastAsia="ru-RU"/>
          <w14:ligatures w14:val="standardContextual"/>
        </w:rPr>
        <w:drawing>
          <wp:inline distT="0" distB="0" distL="0" distR="0" wp14:anchorId="046C370E" wp14:editId="4B899D2E">
            <wp:extent cx="5843782" cy="8178393"/>
            <wp:effectExtent l="0" t="0" r="5080" b="0"/>
            <wp:docPr id="1544351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51903" name=""/>
                    <pic:cNvPicPr/>
                  </pic:nvPicPr>
                  <pic:blipFill rotWithShape="1">
                    <a:blip r:embed="rId146"/>
                    <a:srcRect l="30302" t="7951" r="30429" b="4114"/>
                    <a:stretch/>
                  </pic:blipFill>
                  <pic:spPr bwMode="auto">
                    <a:xfrm>
                      <a:off x="0" y="0"/>
                      <a:ext cx="5871893" cy="8217734"/>
                    </a:xfrm>
                    <a:prstGeom prst="rect">
                      <a:avLst/>
                    </a:prstGeom>
                    <a:ln>
                      <a:noFill/>
                    </a:ln>
                    <a:extLst>
                      <a:ext uri="{53640926-AAD7-44D8-BBD7-CCE9431645EC}">
                        <a14:shadowObscured xmlns:a14="http://schemas.microsoft.com/office/drawing/2010/main"/>
                      </a:ext>
                    </a:extLst>
                  </pic:spPr>
                </pic:pic>
              </a:graphicData>
            </a:graphic>
          </wp:inline>
        </w:drawing>
      </w:r>
    </w:p>
    <w:p w14:paraId="400DDA45" w14:textId="290A6816" w:rsidR="00025E00" w:rsidRPr="005665BB" w:rsidRDefault="00025E00" w:rsidP="008213E9">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1D0F19">
        <w:rPr>
          <w:noProof/>
          <w:lang w:val="ru-RU" w:eastAsia="ru-RU"/>
          <w14:ligatures w14:val="standardContextual"/>
        </w:rPr>
        <w:drawing>
          <wp:inline distT="0" distB="0" distL="0" distR="0" wp14:anchorId="0F47EC90" wp14:editId="34529018">
            <wp:extent cx="6039759" cy="8510954"/>
            <wp:effectExtent l="0" t="0" r="0" b="4445"/>
            <wp:docPr id="1135901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901631" name=""/>
                    <pic:cNvPicPr/>
                  </pic:nvPicPr>
                  <pic:blipFill rotWithShape="1">
                    <a:blip r:embed="rId147"/>
                    <a:srcRect l="30081" t="7201" r="30251" b="3357"/>
                    <a:stretch/>
                  </pic:blipFill>
                  <pic:spPr bwMode="auto">
                    <a:xfrm>
                      <a:off x="0" y="0"/>
                      <a:ext cx="6062510" cy="8543014"/>
                    </a:xfrm>
                    <a:prstGeom prst="rect">
                      <a:avLst/>
                    </a:prstGeom>
                    <a:ln>
                      <a:noFill/>
                    </a:ln>
                    <a:extLst>
                      <a:ext uri="{53640926-AAD7-44D8-BBD7-CCE9431645EC}">
                        <a14:shadowObscured xmlns:a14="http://schemas.microsoft.com/office/drawing/2010/main"/>
                      </a:ext>
                    </a:extLst>
                  </pic:spPr>
                </pic:pic>
              </a:graphicData>
            </a:graphic>
          </wp:inline>
        </w:drawing>
      </w:r>
    </w:p>
    <w:sectPr w:rsidR="00025E00" w:rsidRPr="005665BB" w:rsidSect="00746CC3">
      <w:footerReference w:type="even" r:id="rId148"/>
      <w:footerReference w:type="default" r:id="rId149"/>
      <w:footerReference w:type="first" r:id="rId150"/>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6CFF4E" w14:textId="77777777" w:rsidR="003F7A09" w:rsidRDefault="003F7A09" w:rsidP="009C39DA">
      <w:pPr>
        <w:spacing w:after="0" w:line="240" w:lineRule="auto"/>
      </w:pPr>
      <w:r>
        <w:separator/>
      </w:r>
    </w:p>
  </w:endnote>
  <w:endnote w:type="continuationSeparator" w:id="0">
    <w:p w14:paraId="42769E5C" w14:textId="77777777" w:rsidR="003F7A09" w:rsidRDefault="003F7A09" w:rsidP="009C39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yriad Pro Cond">
    <w:panose1 w:val="00000000000000000000"/>
    <w:charset w:val="00"/>
    <w:family w:val="swiss"/>
    <w:notTrueType/>
    <w:pitch w:val="variable"/>
    <w:sig w:usb0="20000287" w:usb1="00000001" w:usb2="00000000" w:usb3="00000000" w:csb0="0000019F" w:csb1="00000000"/>
  </w:font>
  <w:font w:name="Segoe UI">
    <w:panose1 w:val="020B0502040204020203"/>
    <w:charset w:val="CC"/>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CC"/>
    <w:family w:val="roman"/>
    <w:pitch w:val="variable"/>
    <w:sig w:usb0="E00006FF" w:usb1="420024FF" w:usb2="02000000" w:usb3="00000000" w:csb0="0000019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f8"/>
      </w:rPr>
      <w:id w:val="-678738297"/>
      <w:docPartObj>
        <w:docPartGallery w:val="Page Numbers (Bottom of Page)"/>
        <w:docPartUnique/>
      </w:docPartObj>
    </w:sdtPr>
    <w:sdtEndPr>
      <w:rPr>
        <w:rStyle w:val="aff8"/>
      </w:rPr>
    </w:sdtEndPr>
    <w:sdtContent>
      <w:p w14:paraId="5A521A87" w14:textId="77777777" w:rsidR="00E32894" w:rsidRDefault="00E32894" w:rsidP="00EF3867">
        <w:pPr>
          <w:pStyle w:val="afd"/>
          <w:framePr w:wrap="none" w:vAnchor="text" w:hAnchor="margin" w:xAlign="right" w:y="1"/>
          <w:rPr>
            <w:rStyle w:val="aff8"/>
          </w:rPr>
        </w:pPr>
        <w:r>
          <w:rPr>
            <w:rStyle w:val="aff8"/>
          </w:rPr>
          <w:fldChar w:fldCharType="begin"/>
        </w:r>
        <w:r>
          <w:rPr>
            <w:rStyle w:val="aff8"/>
          </w:rPr>
          <w:instrText xml:space="preserve"> PAGE </w:instrText>
        </w:r>
        <w:r>
          <w:rPr>
            <w:rStyle w:val="aff8"/>
          </w:rPr>
          <w:fldChar w:fldCharType="end"/>
        </w:r>
      </w:p>
    </w:sdtContent>
  </w:sdt>
  <w:p w14:paraId="1AD099B1" w14:textId="77777777" w:rsidR="00E32894" w:rsidRDefault="00E32894" w:rsidP="00EF3867">
    <w:pPr>
      <w:pStyle w:val="afd"/>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6405392"/>
      <w:docPartObj>
        <w:docPartGallery w:val="Page Numbers (Bottom of Page)"/>
        <w:docPartUnique/>
      </w:docPartObj>
    </w:sdtPr>
    <w:sdtEndPr>
      <w:rPr>
        <w:rFonts w:ascii="Times New Roman" w:hAnsi="Times New Roman"/>
        <w:sz w:val="24"/>
        <w:szCs w:val="24"/>
      </w:rPr>
    </w:sdtEndPr>
    <w:sdtContent>
      <w:p w14:paraId="45B910E9" w14:textId="39863672" w:rsidR="00E32894" w:rsidRPr="000962EB" w:rsidRDefault="00E32894" w:rsidP="000962EB">
        <w:pPr>
          <w:pStyle w:val="afd"/>
          <w:jc w:val="center"/>
          <w:rPr>
            <w:rFonts w:ascii="Times New Roman" w:hAnsi="Times New Roman"/>
            <w:sz w:val="24"/>
            <w:szCs w:val="24"/>
          </w:rPr>
        </w:pPr>
        <w:r w:rsidRPr="000962EB">
          <w:rPr>
            <w:rFonts w:ascii="Times New Roman" w:hAnsi="Times New Roman"/>
            <w:sz w:val="24"/>
            <w:szCs w:val="24"/>
          </w:rPr>
          <w:fldChar w:fldCharType="begin"/>
        </w:r>
        <w:r w:rsidRPr="000962EB">
          <w:rPr>
            <w:rFonts w:ascii="Times New Roman" w:hAnsi="Times New Roman"/>
            <w:sz w:val="24"/>
            <w:szCs w:val="24"/>
          </w:rPr>
          <w:instrText>PAGE   \* MERGEFORMAT</w:instrText>
        </w:r>
        <w:r w:rsidRPr="000962EB">
          <w:rPr>
            <w:rFonts w:ascii="Times New Roman" w:hAnsi="Times New Roman"/>
            <w:sz w:val="24"/>
            <w:szCs w:val="24"/>
          </w:rPr>
          <w:fldChar w:fldCharType="separate"/>
        </w:r>
        <w:r w:rsidR="00E05FE5">
          <w:rPr>
            <w:rFonts w:ascii="Times New Roman" w:hAnsi="Times New Roman"/>
            <w:noProof/>
            <w:sz w:val="24"/>
            <w:szCs w:val="24"/>
          </w:rPr>
          <w:t>128</w:t>
        </w:r>
        <w:r w:rsidRPr="000962EB">
          <w:rPr>
            <w:rFonts w:ascii="Times New Roman" w:hAnsi="Times New Roman"/>
            <w:sz w:val="24"/>
            <w:szCs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5D754E" w14:textId="69153B46" w:rsidR="00E32894" w:rsidRDefault="00E32894">
    <w:pPr>
      <w:pStyle w:val="afd"/>
      <w:jc w:val="center"/>
    </w:pPr>
  </w:p>
  <w:p w14:paraId="43D7ED5C" w14:textId="77777777" w:rsidR="00E32894" w:rsidRDefault="00E32894">
    <w:pPr>
      <w:pStyle w:val="af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FA5A8E" w14:textId="77777777" w:rsidR="003F7A09" w:rsidRDefault="003F7A09" w:rsidP="009C39DA">
      <w:pPr>
        <w:spacing w:after="0" w:line="240" w:lineRule="auto"/>
      </w:pPr>
      <w:r>
        <w:separator/>
      </w:r>
    </w:p>
  </w:footnote>
  <w:footnote w:type="continuationSeparator" w:id="0">
    <w:p w14:paraId="73AA0670" w14:textId="77777777" w:rsidR="003F7A09" w:rsidRDefault="003F7A09" w:rsidP="009C39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A72335"/>
    <w:multiLevelType w:val="hybridMultilevel"/>
    <w:tmpl w:val="31BEAAA0"/>
    <w:lvl w:ilvl="0" w:tplc="4CFCD4AC">
      <w:start w:val="1"/>
      <w:numFmt w:val="bullet"/>
      <w:lvlText w:val=""/>
      <w:lvlJc w:val="left"/>
      <w:pPr>
        <w:ind w:left="720" w:hanging="360"/>
      </w:pPr>
      <w:rPr>
        <w:rFonts w:ascii="Symbol" w:hAnsi="Symbol" w:hint="default"/>
      </w:rPr>
    </w:lvl>
    <w:lvl w:ilvl="1" w:tplc="45367B40">
      <w:numFmt w:val="bullet"/>
      <w:lvlText w:val="•"/>
      <w:lvlJc w:val="left"/>
      <w:pPr>
        <w:ind w:left="2070" w:hanging="990"/>
      </w:pPr>
      <w:rPr>
        <w:rFonts w:ascii="Times New Roman" w:eastAsiaTheme="minorHAnsi" w:hAnsi="Times New Roman" w:cs="Times New Roman" w:hint="default"/>
        <w:b/>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8FD137C"/>
    <w:multiLevelType w:val="hybridMultilevel"/>
    <w:tmpl w:val="A89CE2DA"/>
    <w:lvl w:ilvl="0" w:tplc="9656FD32">
      <w:start w:val="1"/>
      <w:numFmt w:val="bullet"/>
      <w:lvlText w:val="–"/>
      <w:lvlJc w:val="left"/>
      <w:pPr>
        <w:ind w:left="0" w:hanging="360"/>
      </w:pPr>
      <w:rPr>
        <w:rFonts w:ascii="Times New Roman" w:hAnsi="Times New Roman" w:cs="Times New Roman"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2" w15:restartNumberingAfterBreak="0">
    <w:nsid w:val="09647873"/>
    <w:multiLevelType w:val="hybridMultilevel"/>
    <w:tmpl w:val="68169688"/>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1187AEE"/>
    <w:multiLevelType w:val="hybridMultilevel"/>
    <w:tmpl w:val="71F66108"/>
    <w:lvl w:ilvl="0" w:tplc="9656FD32">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4A24327"/>
    <w:multiLevelType w:val="hybridMultilevel"/>
    <w:tmpl w:val="416884B8"/>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14C45EBE"/>
    <w:multiLevelType w:val="multilevel"/>
    <w:tmpl w:val="F15A8828"/>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60457AF"/>
    <w:multiLevelType w:val="hybridMultilevel"/>
    <w:tmpl w:val="2B7A4D58"/>
    <w:lvl w:ilvl="0" w:tplc="9656FD32">
      <w:start w:val="1"/>
      <w:numFmt w:val="bullet"/>
      <w:lvlText w:val="–"/>
      <w:lvlJc w:val="left"/>
      <w:pPr>
        <w:ind w:left="1429" w:hanging="360"/>
      </w:pPr>
      <w:rPr>
        <w:rFonts w:ascii="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7" w15:restartNumberingAfterBreak="0">
    <w:nsid w:val="16F8628D"/>
    <w:multiLevelType w:val="hybridMultilevel"/>
    <w:tmpl w:val="145685AC"/>
    <w:lvl w:ilvl="0" w:tplc="0419000F">
      <w:start w:val="1"/>
      <w:numFmt w:val="decimal"/>
      <w:lvlText w:val="%1."/>
      <w:lvlJc w:val="left"/>
      <w:pPr>
        <w:ind w:left="0" w:hanging="360"/>
      </w:pPr>
      <w:rPr>
        <w:rFonts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8" w15:restartNumberingAfterBreak="0">
    <w:nsid w:val="19701817"/>
    <w:multiLevelType w:val="hybridMultilevel"/>
    <w:tmpl w:val="84E859F0"/>
    <w:lvl w:ilvl="0" w:tplc="25C45A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9881FA0"/>
    <w:multiLevelType w:val="hybridMultilevel"/>
    <w:tmpl w:val="F1F2501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1A695C59"/>
    <w:multiLevelType w:val="hybridMultilevel"/>
    <w:tmpl w:val="AADE951A"/>
    <w:lvl w:ilvl="0" w:tplc="8EEC5826">
      <w:start w:val="1"/>
      <w:numFmt w:val="decimal"/>
      <w:lvlText w:val="%1."/>
      <w:lvlJc w:val="left"/>
      <w:pPr>
        <w:ind w:left="1069" w:hanging="360"/>
      </w:pPr>
      <w:rPr>
        <w:rFonts w:hint="default"/>
        <w:b w:val="0"/>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1AD226FA"/>
    <w:multiLevelType w:val="multilevel"/>
    <w:tmpl w:val="19CAD6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C0A5CD0"/>
    <w:multiLevelType w:val="hybridMultilevel"/>
    <w:tmpl w:val="BE487854"/>
    <w:lvl w:ilvl="0" w:tplc="9656FD32">
      <w:start w:val="1"/>
      <w:numFmt w:val="bullet"/>
      <w:lvlText w:val="–"/>
      <w:lvlJc w:val="left"/>
      <w:pPr>
        <w:ind w:left="1364" w:hanging="360"/>
      </w:pPr>
      <w:rPr>
        <w:rFonts w:ascii="Times New Roman" w:hAnsi="Times New Roman" w:cs="Times New Roman"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13" w15:restartNumberingAfterBreak="0">
    <w:nsid w:val="1CE248A4"/>
    <w:multiLevelType w:val="hybridMultilevel"/>
    <w:tmpl w:val="6D76AE2E"/>
    <w:lvl w:ilvl="0" w:tplc="357E8158">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4" w15:restartNumberingAfterBreak="0">
    <w:nsid w:val="1D0A4618"/>
    <w:multiLevelType w:val="hybridMultilevel"/>
    <w:tmpl w:val="384294F4"/>
    <w:lvl w:ilvl="0" w:tplc="0419000F">
      <w:start w:val="1"/>
      <w:numFmt w:val="decimal"/>
      <w:lvlText w:val="%1."/>
      <w:lvlJc w:val="left"/>
      <w:pPr>
        <w:ind w:left="532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B3C680B"/>
    <w:multiLevelType w:val="hybridMultilevel"/>
    <w:tmpl w:val="9C46CCC8"/>
    <w:lvl w:ilvl="0" w:tplc="C73A9D34">
      <w:start w:val="1"/>
      <w:numFmt w:val="decimal"/>
      <w:lvlText w:val="%1."/>
      <w:lvlJc w:val="left"/>
      <w:pPr>
        <w:ind w:left="72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2F405A40"/>
    <w:multiLevelType w:val="hybridMultilevel"/>
    <w:tmpl w:val="A4803E62"/>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318614F6"/>
    <w:multiLevelType w:val="multilevel"/>
    <w:tmpl w:val="38EE8B10"/>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2D60AC8"/>
    <w:multiLevelType w:val="hybridMultilevel"/>
    <w:tmpl w:val="68CCF5C2"/>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47D549E"/>
    <w:multiLevelType w:val="hybridMultilevel"/>
    <w:tmpl w:val="1EEA5CE6"/>
    <w:lvl w:ilvl="0" w:tplc="ACC0D2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365804F6"/>
    <w:multiLevelType w:val="hybridMultilevel"/>
    <w:tmpl w:val="60EA90A8"/>
    <w:lvl w:ilvl="0" w:tplc="12023F38">
      <w:start w:val="1"/>
      <w:numFmt w:val="decimal"/>
      <w:lvlText w:val="%1."/>
      <w:lvlJc w:val="left"/>
      <w:pPr>
        <w:ind w:left="760" w:hanging="360"/>
      </w:pPr>
      <w:rPr>
        <w:rFonts w:ascii="Times New Roman" w:hAnsi="Times New Roman" w:cs="Times New Roman" w:hint="default"/>
        <w:color w:val="auto"/>
        <w:sz w:val="28"/>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15:restartNumberingAfterBreak="0">
    <w:nsid w:val="36B50D85"/>
    <w:multiLevelType w:val="hybridMultilevel"/>
    <w:tmpl w:val="522CF892"/>
    <w:lvl w:ilvl="0" w:tplc="3A38CB4A">
      <w:start w:val="1"/>
      <w:numFmt w:val="decimal"/>
      <w:lvlText w:val="%1."/>
      <w:lvlJc w:val="left"/>
      <w:pPr>
        <w:ind w:left="644" w:hanging="360"/>
      </w:pPr>
      <w:rPr>
        <w:rFonts w:hint="default"/>
        <w:b/>
        <w:bCs/>
        <w:i w:val="0"/>
        <w:iCs w:val="0"/>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39540573"/>
    <w:multiLevelType w:val="hybridMultilevel"/>
    <w:tmpl w:val="632E5854"/>
    <w:lvl w:ilvl="0" w:tplc="515244BC">
      <w:start w:val="1"/>
      <w:numFmt w:val="decimal"/>
      <w:lvlText w:val="%1."/>
      <w:lvlJc w:val="left"/>
      <w:pPr>
        <w:ind w:left="2061" w:hanging="360"/>
      </w:pPr>
      <w:rPr>
        <w:rFonts w:hint="default"/>
      </w:rPr>
    </w:lvl>
    <w:lvl w:ilvl="1" w:tplc="04190019" w:tentative="1">
      <w:start w:val="1"/>
      <w:numFmt w:val="lowerLetter"/>
      <w:lvlText w:val="%2."/>
      <w:lvlJc w:val="left"/>
      <w:pPr>
        <w:ind w:left="2781" w:hanging="360"/>
      </w:pPr>
    </w:lvl>
    <w:lvl w:ilvl="2" w:tplc="0419001B" w:tentative="1">
      <w:start w:val="1"/>
      <w:numFmt w:val="lowerRoman"/>
      <w:lvlText w:val="%3."/>
      <w:lvlJc w:val="right"/>
      <w:pPr>
        <w:ind w:left="3501" w:hanging="180"/>
      </w:pPr>
    </w:lvl>
    <w:lvl w:ilvl="3" w:tplc="0419000F" w:tentative="1">
      <w:start w:val="1"/>
      <w:numFmt w:val="decimal"/>
      <w:lvlText w:val="%4."/>
      <w:lvlJc w:val="left"/>
      <w:pPr>
        <w:ind w:left="4221" w:hanging="360"/>
      </w:pPr>
    </w:lvl>
    <w:lvl w:ilvl="4" w:tplc="04190019" w:tentative="1">
      <w:start w:val="1"/>
      <w:numFmt w:val="lowerLetter"/>
      <w:lvlText w:val="%5."/>
      <w:lvlJc w:val="left"/>
      <w:pPr>
        <w:ind w:left="4941" w:hanging="360"/>
      </w:pPr>
    </w:lvl>
    <w:lvl w:ilvl="5" w:tplc="0419001B" w:tentative="1">
      <w:start w:val="1"/>
      <w:numFmt w:val="lowerRoman"/>
      <w:lvlText w:val="%6."/>
      <w:lvlJc w:val="right"/>
      <w:pPr>
        <w:ind w:left="5661" w:hanging="180"/>
      </w:pPr>
    </w:lvl>
    <w:lvl w:ilvl="6" w:tplc="0419000F" w:tentative="1">
      <w:start w:val="1"/>
      <w:numFmt w:val="decimal"/>
      <w:lvlText w:val="%7."/>
      <w:lvlJc w:val="left"/>
      <w:pPr>
        <w:ind w:left="6381" w:hanging="360"/>
      </w:pPr>
    </w:lvl>
    <w:lvl w:ilvl="7" w:tplc="04190019" w:tentative="1">
      <w:start w:val="1"/>
      <w:numFmt w:val="lowerLetter"/>
      <w:lvlText w:val="%8."/>
      <w:lvlJc w:val="left"/>
      <w:pPr>
        <w:ind w:left="7101" w:hanging="360"/>
      </w:pPr>
    </w:lvl>
    <w:lvl w:ilvl="8" w:tplc="0419001B" w:tentative="1">
      <w:start w:val="1"/>
      <w:numFmt w:val="lowerRoman"/>
      <w:lvlText w:val="%9."/>
      <w:lvlJc w:val="right"/>
      <w:pPr>
        <w:ind w:left="7821" w:hanging="180"/>
      </w:pPr>
    </w:lvl>
  </w:abstractNum>
  <w:abstractNum w:abstractNumId="23" w15:restartNumberingAfterBreak="0">
    <w:nsid w:val="39D54F85"/>
    <w:multiLevelType w:val="hybridMultilevel"/>
    <w:tmpl w:val="F1620100"/>
    <w:lvl w:ilvl="0" w:tplc="8C14662E">
      <w:start w:val="1"/>
      <w:numFmt w:val="decimal"/>
      <w:lvlText w:val="%1."/>
      <w:lvlJc w:val="left"/>
      <w:pPr>
        <w:ind w:left="786"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15:restartNumberingAfterBreak="0">
    <w:nsid w:val="3C4606DC"/>
    <w:multiLevelType w:val="hybridMultilevel"/>
    <w:tmpl w:val="CB5E8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C803E83"/>
    <w:multiLevelType w:val="hybridMultilevel"/>
    <w:tmpl w:val="451EFA06"/>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CD86711"/>
    <w:multiLevelType w:val="hybridMultilevel"/>
    <w:tmpl w:val="37644B9A"/>
    <w:lvl w:ilvl="0" w:tplc="9F18E8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3D2E42AA"/>
    <w:multiLevelType w:val="hybridMultilevel"/>
    <w:tmpl w:val="B2561912"/>
    <w:lvl w:ilvl="0" w:tplc="E9420D18">
      <w:start w:val="1"/>
      <w:numFmt w:val="decimal"/>
      <w:lvlText w:val="%1."/>
      <w:lvlJc w:val="left"/>
      <w:pPr>
        <w:ind w:left="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28" w15:restartNumberingAfterBreak="0">
    <w:nsid w:val="3E7B438E"/>
    <w:multiLevelType w:val="multilevel"/>
    <w:tmpl w:val="E34A26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EB73F69"/>
    <w:multiLevelType w:val="hybridMultilevel"/>
    <w:tmpl w:val="F5765552"/>
    <w:lvl w:ilvl="0" w:tplc="D73240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42294E1A"/>
    <w:multiLevelType w:val="hybridMultilevel"/>
    <w:tmpl w:val="7C7067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6E1636E"/>
    <w:multiLevelType w:val="multilevel"/>
    <w:tmpl w:val="9CE4605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7AB35BE"/>
    <w:multiLevelType w:val="multilevel"/>
    <w:tmpl w:val="0D76DDD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9574E13"/>
    <w:multiLevelType w:val="hybridMultilevel"/>
    <w:tmpl w:val="CB7E2FB6"/>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4" w15:restartNumberingAfterBreak="0">
    <w:nsid w:val="4BD459CE"/>
    <w:multiLevelType w:val="hybridMultilevel"/>
    <w:tmpl w:val="DE281D9A"/>
    <w:lvl w:ilvl="0" w:tplc="0419000F">
      <w:start w:val="1"/>
      <w:numFmt w:val="decimal"/>
      <w:lvlText w:val="%1."/>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5" w15:restartNumberingAfterBreak="0">
    <w:nsid w:val="54EA6B9A"/>
    <w:multiLevelType w:val="hybridMultilevel"/>
    <w:tmpl w:val="8CA4FA9C"/>
    <w:lvl w:ilvl="0" w:tplc="0419000F">
      <w:start w:val="1"/>
      <w:numFmt w:val="decimal"/>
      <w:lvlText w:val="%1."/>
      <w:lvlJc w:val="left"/>
      <w:pPr>
        <w:ind w:left="0" w:hanging="360"/>
      </w:pPr>
      <w:rPr>
        <w:rFonts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36" w15:restartNumberingAfterBreak="0">
    <w:nsid w:val="5EAA70E0"/>
    <w:multiLevelType w:val="hybridMultilevel"/>
    <w:tmpl w:val="1B922F82"/>
    <w:lvl w:ilvl="0" w:tplc="A98CCB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5ECC02F5"/>
    <w:multiLevelType w:val="hybridMultilevel"/>
    <w:tmpl w:val="5EF8EEEA"/>
    <w:lvl w:ilvl="0" w:tplc="97A03976">
      <w:start w:val="1"/>
      <w:numFmt w:val="decimal"/>
      <w:lvlText w:val="%1."/>
      <w:lvlJc w:val="left"/>
      <w:pPr>
        <w:ind w:left="1778"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15:restartNumberingAfterBreak="0">
    <w:nsid w:val="5F5F00A5"/>
    <w:multiLevelType w:val="hybridMultilevel"/>
    <w:tmpl w:val="1A349B88"/>
    <w:lvl w:ilvl="0" w:tplc="BD8C1C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62F23CC2"/>
    <w:multiLevelType w:val="hybridMultilevel"/>
    <w:tmpl w:val="1B76C8D0"/>
    <w:lvl w:ilvl="0" w:tplc="331287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6985531D"/>
    <w:multiLevelType w:val="multilevel"/>
    <w:tmpl w:val="21FE7D40"/>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6A800202"/>
    <w:multiLevelType w:val="hybridMultilevel"/>
    <w:tmpl w:val="1CB6F7C0"/>
    <w:lvl w:ilvl="0" w:tplc="1A1AC988">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42" w15:restartNumberingAfterBreak="0">
    <w:nsid w:val="6AF469EA"/>
    <w:multiLevelType w:val="hybridMultilevel"/>
    <w:tmpl w:val="1F16F89C"/>
    <w:lvl w:ilvl="0" w:tplc="FEDE221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3" w15:restartNumberingAfterBreak="0">
    <w:nsid w:val="6CDA3E67"/>
    <w:multiLevelType w:val="multilevel"/>
    <w:tmpl w:val="53DA2636"/>
    <w:lvl w:ilvl="0">
      <w:start w:val="4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0AA7B53"/>
    <w:multiLevelType w:val="hybridMultilevel"/>
    <w:tmpl w:val="C0AAD59A"/>
    <w:lvl w:ilvl="0" w:tplc="CB9E06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72E102CC"/>
    <w:multiLevelType w:val="hybridMultilevel"/>
    <w:tmpl w:val="059CA2F8"/>
    <w:lvl w:ilvl="0" w:tplc="7BEA4DCA">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15:restartNumberingAfterBreak="0">
    <w:nsid w:val="74070489"/>
    <w:multiLevelType w:val="hybridMultilevel"/>
    <w:tmpl w:val="66B21DD8"/>
    <w:lvl w:ilvl="0" w:tplc="A9188764">
      <w:start w:val="1"/>
      <w:numFmt w:val="decimal"/>
      <w:lvlText w:val="%1."/>
      <w:lvlJc w:val="left"/>
      <w:pPr>
        <w:ind w:left="1495" w:hanging="360"/>
      </w:pPr>
      <w:rPr>
        <w:rFonts w:hint="default"/>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47" w15:restartNumberingAfterBreak="0">
    <w:nsid w:val="74E37EDE"/>
    <w:multiLevelType w:val="hybridMultilevel"/>
    <w:tmpl w:val="26FA8968"/>
    <w:lvl w:ilvl="0" w:tplc="D680A334">
      <w:start w:val="1"/>
      <w:numFmt w:val="decimal"/>
      <w:lvlText w:val="%1."/>
      <w:lvlJc w:val="left"/>
      <w:pPr>
        <w:ind w:left="1069" w:hanging="360"/>
      </w:pPr>
      <w:rPr>
        <w:rFonts w:eastAsia="Calibri"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15:restartNumberingAfterBreak="0">
    <w:nsid w:val="751E40F1"/>
    <w:multiLevelType w:val="multilevel"/>
    <w:tmpl w:val="00A63742"/>
    <w:lvl w:ilvl="0">
      <w:start w:val="1"/>
      <w:numFmt w:val="decimal"/>
      <w:lvlText w:val="%1."/>
      <w:lvlJc w:val="left"/>
      <w:pPr>
        <w:ind w:left="420" w:hanging="420"/>
      </w:pPr>
      <w:rPr>
        <w:rFonts w:hint="default"/>
        <w:b w:val="0"/>
      </w:rPr>
    </w:lvl>
    <w:lvl w:ilvl="1">
      <w:start w:val="1"/>
      <w:numFmt w:val="decimal"/>
      <w:lvlText w:val="%1.%2."/>
      <w:lvlJc w:val="left"/>
      <w:pPr>
        <w:ind w:left="720" w:hanging="720"/>
      </w:pPr>
      <w:rPr>
        <w:rFonts w:hint="default"/>
        <w:b w:val="0"/>
        <w:color w:val="000000" w:themeColor="text1"/>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49" w15:restartNumberingAfterBreak="0">
    <w:nsid w:val="75BC0954"/>
    <w:multiLevelType w:val="multilevel"/>
    <w:tmpl w:val="19F8C5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754156D"/>
    <w:multiLevelType w:val="hybridMultilevel"/>
    <w:tmpl w:val="DFE6F6B0"/>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78E838A5"/>
    <w:multiLevelType w:val="hybridMultilevel"/>
    <w:tmpl w:val="43FC974A"/>
    <w:lvl w:ilvl="0" w:tplc="80E43092">
      <w:start w:val="1"/>
      <w:numFmt w:val="decimal"/>
      <w:lvlText w:val="%1."/>
      <w:lvlJc w:val="left"/>
      <w:pPr>
        <w:ind w:left="644" w:hanging="360"/>
      </w:pPr>
      <w:rPr>
        <w:rFonts w:hint="default"/>
        <w:b w:val="0"/>
        <w:bCs/>
        <w:i w:val="0"/>
        <w:iCs w:val="0"/>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2" w15:restartNumberingAfterBreak="0">
    <w:nsid w:val="7AC41074"/>
    <w:multiLevelType w:val="hybridMultilevel"/>
    <w:tmpl w:val="4FCCC5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B0E249F"/>
    <w:multiLevelType w:val="multilevel"/>
    <w:tmpl w:val="6590D14A"/>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8"/>
  </w:num>
  <w:num w:numId="2">
    <w:abstractNumId w:val="40"/>
  </w:num>
  <w:num w:numId="3">
    <w:abstractNumId w:val="17"/>
  </w:num>
  <w:num w:numId="4">
    <w:abstractNumId w:val="18"/>
  </w:num>
  <w:num w:numId="5">
    <w:abstractNumId w:val="16"/>
  </w:num>
  <w:num w:numId="6">
    <w:abstractNumId w:val="25"/>
  </w:num>
  <w:num w:numId="7">
    <w:abstractNumId w:val="45"/>
  </w:num>
  <w:num w:numId="8">
    <w:abstractNumId w:val="44"/>
  </w:num>
  <w:num w:numId="9">
    <w:abstractNumId w:val="50"/>
  </w:num>
  <w:num w:numId="10">
    <w:abstractNumId w:val="5"/>
  </w:num>
  <w:num w:numId="11">
    <w:abstractNumId w:val="31"/>
  </w:num>
  <w:num w:numId="12">
    <w:abstractNumId w:val="32"/>
  </w:num>
  <w:num w:numId="13">
    <w:abstractNumId w:val="20"/>
  </w:num>
  <w:num w:numId="14">
    <w:abstractNumId w:val="21"/>
  </w:num>
  <w:num w:numId="15">
    <w:abstractNumId w:val="4"/>
  </w:num>
  <w:num w:numId="16">
    <w:abstractNumId w:val="46"/>
  </w:num>
  <w:num w:numId="17">
    <w:abstractNumId w:val="30"/>
  </w:num>
  <w:num w:numId="18">
    <w:abstractNumId w:val="52"/>
  </w:num>
  <w:num w:numId="19">
    <w:abstractNumId w:val="42"/>
  </w:num>
  <w:num w:numId="20">
    <w:abstractNumId w:val="15"/>
  </w:num>
  <w:num w:numId="21">
    <w:abstractNumId w:val="12"/>
  </w:num>
  <w:num w:numId="22">
    <w:abstractNumId w:val="22"/>
  </w:num>
  <w:num w:numId="23">
    <w:abstractNumId w:val="14"/>
  </w:num>
  <w:num w:numId="24">
    <w:abstractNumId w:val="13"/>
  </w:num>
  <w:num w:numId="25">
    <w:abstractNumId w:val="37"/>
  </w:num>
  <w:num w:numId="26">
    <w:abstractNumId w:val="23"/>
  </w:num>
  <w:num w:numId="27">
    <w:abstractNumId w:val="51"/>
  </w:num>
  <w:num w:numId="28">
    <w:abstractNumId w:val="27"/>
  </w:num>
  <w:num w:numId="29">
    <w:abstractNumId w:val="1"/>
  </w:num>
  <w:num w:numId="30">
    <w:abstractNumId w:val="26"/>
  </w:num>
  <w:num w:numId="31">
    <w:abstractNumId w:val="36"/>
  </w:num>
  <w:num w:numId="32">
    <w:abstractNumId w:val="8"/>
  </w:num>
  <w:num w:numId="33">
    <w:abstractNumId w:val="39"/>
  </w:num>
  <w:num w:numId="34">
    <w:abstractNumId w:val="38"/>
  </w:num>
  <w:num w:numId="35">
    <w:abstractNumId w:val="19"/>
  </w:num>
  <w:num w:numId="36">
    <w:abstractNumId w:val="29"/>
  </w:num>
  <w:num w:numId="37">
    <w:abstractNumId w:val="10"/>
  </w:num>
  <w:num w:numId="38">
    <w:abstractNumId w:val="47"/>
  </w:num>
  <w:num w:numId="39">
    <w:abstractNumId w:val="0"/>
  </w:num>
  <w:num w:numId="40">
    <w:abstractNumId w:val="9"/>
  </w:num>
  <w:num w:numId="41">
    <w:abstractNumId w:val="49"/>
  </w:num>
  <w:num w:numId="42">
    <w:abstractNumId w:val="28"/>
  </w:num>
  <w:num w:numId="4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3"/>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3"/>
    <w:lvlOverride w:ilvl="0">
      <w:startOverride w:val="4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
  </w:num>
  <w:num w:numId="47">
    <w:abstractNumId w:val="33"/>
  </w:num>
  <w:num w:numId="48">
    <w:abstractNumId w:val="34"/>
  </w:num>
  <w:num w:numId="49">
    <w:abstractNumId w:val="2"/>
  </w:num>
  <w:num w:numId="50">
    <w:abstractNumId w:val="35"/>
  </w:num>
  <w:num w:numId="51">
    <w:abstractNumId w:val="7"/>
  </w:num>
  <w:num w:numId="52">
    <w:abstractNumId w:val="24"/>
  </w:num>
  <w:num w:numId="53">
    <w:abstractNumId w:val="6"/>
  </w:num>
  <w:num w:numId="54">
    <w:abstractNumId w:val="4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3E85"/>
    <w:rsid w:val="0000288F"/>
    <w:rsid w:val="00003231"/>
    <w:rsid w:val="000036C7"/>
    <w:rsid w:val="00005014"/>
    <w:rsid w:val="000060AE"/>
    <w:rsid w:val="000106C2"/>
    <w:rsid w:val="00012244"/>
    <w:rsid w:val="00013C59"/>
    <w:rsid w:val="0001492D"/>
    <w:rsid w:val="00014EDE"/>
    <w:rsid w:val="000152A3"/>
    <w:rsid w:val="000158DB"/>
    <w:rsid w:val="000172B4"/>
    <w:rsid w:val="00017AF7"/>
    <w:rsid w:val="00017B49"/>
    <w:rsid w:val="00017FD2"/>
    <w:rsid w:val="00021CB8"/>
    <w:rsid w:val="00022DFB"/>
    <w:rsid w:val="0002414B"/>
    <w:rsid w:val="00024507"/>
    <w:rsid w:val="00024643"/>
    <w:rsid w:val="00025A4C"/>
    <w:rsid w:val="00025E00"/>
    <w:rsid w:val="00026993"/>
    <w:rsid w:val="00027CBC"/>
    <w:rsid w:val="0003058B"/>
    <w:rsid w:val="00030E85"/>
    <w:rsid w:val="000313B4"/>
    <w:rsid w:val="000333D3"/>
    <w:rsid w:val="0003459D"/>
    <w:rsid w:val="000348BE"/>
    <w:rsid w:val="00035EDE"/>
    <w:rsid w:val="00036748"/>
    <w:rsid w:val="000369FD"/>
    <w:rsid w:val="000409BC"/>
    <w:rsid w:val="00042947"/>
    <w:rsid w:val="000437D9"/>
    <w:rsid w:val="000439E9"/>
    <w:rsid w:val="00046B72"/>
    <w:rsid w:val="000510D8"/>
    <w:rsid w:val="000513C9"/>
    <w:rsid w:val="000528DF"/>
    <w:rsid w:val="00055049"/>
    <w:rsid w:val="00055E58"/>
    <w:rsid w:val="000569A2"/>
    <w:rsid w:val="00057379"/>
    <w:rsid w:val="000604F0"/>
    <w:rsid w:val="00060B59"/>
    <w:rsid w:val="000629B6"/>
    <w:rsid w:val="0006523C"/>
    <w:rsid w:val="00067870"/>
    <w:rsid w:val="0007152D"/>
    <w:rsid w:val="00071A22"/>
    <w:rsid w:val="00073168"/>
    <w:rsid w:val="00073F02"/>
    <w:rsid w:val="0007428E"/>
    <w:rsid w:val="00076788"/>
    <w:rsid w:val="000771C6"/>
    <w:rsid w:val="00080588"/>
    <w:rsid w:val="00080BF1"/>
    <w:rsid w:val="00080C5D"/>
    <w:rsid w:val="000846CD"/>
    <w:rsid w:val="00084BAF"/>
    <w:rsid w:val="0008677E"/>
    <w:rsid w:val="00086A09"/>
    <w:rsid w:val="00086E08"/>
    <w:rsid w:val="000871D4"/>
    <w:rsid w:val="000914B0"/>
    <w:rsid w:val="00091845"/>
    <w:rsid w:val="00091D5A"/>
    <w:rsid w:val="00092AA8"/>
    <w:rsid w:val="00092E50"/>
    <w:rsid w:val="0009314E"/>
    <w:rsid w:val="00095D3B"/>
    <w:rsid w:val="000962EB"/>
    <w:rsid w:val="00096E3B"/>
    <w:rsid w:val="0009704C"/>
    <w:rsid w:val="00097068"/>
    <w:rsid w:val="00097D4D"/>
    <w:rsid w:val="000A0A61"/>
    <w:rsid w:val="000A110E"/>
    <w:rsid w:val="000A2175"/>
    <w:rsid w:val="000A21C5"/>
    <w:rsid w:val="000A2EAB"/>
    <w:rsid w:val="000A555A"/>
    <w:rsid w:val="000A60E4"/>
    <w:rsid w:val="000A7CC7"/>
    <w:rsid w:val="000B15CD"/>
    <w:rsid w:val="000B1E0A"/>
    <w:rsid w:val="000B2F76"/>
    <w:rsid w:val="000B386A"/>
    <w:rsid w:val="000B4D77"/>
    <w:rsid w:val="000B5231"/>
    <w:rsid w:val="000B66C9"/>
    <w:rsid w:val="000B7ADF"/>
    <w:rsid w:val="000C27CA"/>
    <w:rsid w:val="000C3207"/>
    <w:rsid w:val="000C3E6C"/>
    <w:rsid w:val="000C62E8"/>
    <w:rsid w:val="000D00AC"/>
    <w:rsid w:val="000D135C"/>
    <w:rsid w:val="000D2F48"/>
    <w:rsid w:val="000D55FD"/>
    <w:rsid w:val="000D6958"/>
    <w:rsid w:val="000D6E04"/>
    <w:rsid w:val="000E00B0"/>
    <w:rsid w:val="000E01D3"/>
    <w:rsid w:val="000E0C19"/>
    <w:rsid w:val="000E3169"/>
    <w:rsid w:val="000E472C"/>
    <w:rsid w:val="000E4BEC"/>
    <w:rsid w:val="000E4CD1"/>
    <w:rsid w:val="000E72B4"/>
    <w:rsid w:val="000E736C"/>
    <w:rsid w:val="000E7FED"/>
    <w:rsid w:val="000F1B7A"/>
    <w:rsid w:val="000F3320"/>
    <w:rsid w:val="000F3EED"/>
    <w:rsid w:val="000F5EC3"/>
    <w:rsid w:val="000F7055"/>
    <w:rsid w:val="00103985"/>
    <w:rsid w:val="001043F1"/>
    <w:rsid w:val="00106F11"/>
    <w:rsid w:val="001101E0"/>
    <w:rsid w:val="001103A2"/>
    <w:rsid w:val="00111701"/>
    <w:rsid w:val="001124E2"/>
    <w:rsid w:val="00112D1A"/>
    <w:rsid w:val="001132FB"/>
    <w:rsid w:val="0011491E"/>
    <w:rsid w:val="0011628E"/>
    <w:rsid w:val="00116F14"/>
    <w:rsid w:val="00117680"/>
    <w:rsid w:val="00117FE6"/>
    <w:rsid w:val="001208C9"/>
    <w:rsid w:val="00121C6C"/>
    <w:rsid w:val="001228C5"/>
    <w:rsid w:val="0012377E"/>
    <w:rsid w:val="00124926"/>
    <w:rsid w:val="001261AC"/>
    <w:rsid w:val="00126845"/>
    <w:rsid w:val="00130F6A"/>
    <w:rsid w:val="00132000"/>
    <w:rsid w:val="00132DC8"/>
    <w:rsid w:val="001336CF"/>
    <w:rsid w:val="00133937"/>
    <w:rsid w:val="00134CBD"/>
    <w:rsid w:val="00135314"/>
    <w:rsid w:val="0013568B"/>
    <w:rsid w:val="0013580E"/>
    <w:rsid w:val="0014169B"/>
    <w:rsid w:val="00141C01"/>
    <w:rsid w:val="00142AFB"/>
    <w:rsid w:val="00142C7D"/>
    <w:rsid w:val="00143A82"/>
    <w:rsid w:val="00144DD7"/>
    <w:rsid w:val="00146966"/>
    <w:rsid w:val="001531AA"/>
    <w:rsid w:val="00153A6C"/>
    <w:rsid w:val="00154BFB"/>
    <w:rsid w:val="00155CE9"/>
    <w:rsid w:val="00160047"/>
    <w:rsid w:val="001601FB"/>
    <w:rsid w:val="001619B5"/>
    <w:rsid w:val="001619D8"/>
    <w:rsid w:val="00164292"/>
    <w:rsid w:val="00164BE4"/>
    <w:rsid w:val="001655DE"/>
    <w:rsid w:val="001666F0"/>
    <w:rsid w:val="00167BBF"/>
    <w:rsid w:val="001703AD"/>
    <w:rsid w:val="00171398"/>
    <w:rsid w:val="0017184A"/>
    <w:rsid w:val="001738A5"/>
    <w:rsid w:val="0017393F"/>
    <w:rsid w:val="001766C6"/>
    <w:rsid w:val="00180B85"/>
    <w:rsid w:val="00180BE7"/>
    <w:rsid w:val="00180ECB"/>
    <w:rsid w:val="001816C0"/>
    <w:rsid w:val="00181AEE"/>
    <w:rsid w:val="00184619"/>
    <w:rsid w:val="001847A9"/>
    <w:rsid w:val="00186017"/>
    <w:rsid w:val="00186F1F"/>
    <w:rsid w:val="001874F0"/>
    <w:rsid w:val="001876EF"/>
    <w:rsid w:val="001903AD"/>
    <w:rsid w:val="001903FB"/>
    <w:rsid w:val="00192A3C"/>
    <w:rsid w:val="0019537C"/>
    <w:rsid w:val="00195D5F"/>
    <w:rsid w:val="001968A5"/>
    <w:rsid w:val="001A0687"/>
    <w:rsid w:val="001A3646"/>
    <w:rsid w:val="001A3807"/>
    <w:rsid w:val="001A4C10"/>
    <w:rsid w:val="001A4C85"/>
    <w:rsid w:val="001A51C9"/>
    <w:rsid w:val="001A69F3"/>
    <w:rsid w:val="001A70ED"/>
    <w:rsid w:val="001A70F8"/>
    <w:rsid w:val="001A7624"/>
    <w:rsid w:val="001B0565"/>
    <w:rsid w:val="001B2EA2"/>
    <w:rsid w:val="001B3407"/>
    <w:rsid w:val="001B41A4"/>
    <w:rsid w:val="001B5102"/>
    <w:rsid w:val="001B5707"/>
    <w:rsid w:val="001B5755"/>
    <w:rsid w:val="001B75ED"/>
    <w:rsid w:val="001B7F1A"/>
    <w:rsid w:val="001C119F"/>
    <w:rsid w:val="001C29FC"/>
    <w:rsid w:val="001C5530"/>
    <w:rsid w:val="001C570B"/>
    <w:rsid w:val="001C79E8"/>
    <w:rsid w:val="001C7E33"/>
    <w:rsid w:val="001D089F"/>
    <w:rsid w:val="001D0F19"/>
    <w:rsid w:val="001D114A"/>
    <w:rsid w:val="001D1AAA"/>
    <w:rsid w:val="001D42C3"/>
    <w:rsid w:val="001D55D2"/>
    <w:rsid w:val="001D754D"/>
    <w:rsid w:val="001D77EF"/>
    <w:rsid w:val="001D7AEC"/>
    <w:rsid w:val="001E0C8B"/>
    <w:rsid w:val="001E2C5D"/>
    <w:rsid w:val="001E2EF8"/>
    <w:rsid w:val="001E3208"/>
    <w:rsid w:val="001E3924"/>
    <w:rsid w:val="001E519C"/>
    <w:rsid w:val="001E543C"/>
    <w:rsid w:val="001E5969"/>
    <w:rsid w:val="001E611D"/>
    <w:rsid w:val="001E6286"/>
    <w:rsid w:val="001E7618"/>
    <w:rsid w:val="001E7C84"/>
    <w:rsid w:val="001E7CFD"/>
    <w:rsid w:val="001F0A28"/>
    <w:rsid w:val="001F1634"/>
    <w:rsid w:val="001F3470"/>
    <w:rsid w:val="001F3C1C"/>
    <w:rsid w:val="001F4B0D"/>
    <w:rsid w:val="001F5A09"/>
    <w:rsid w:val="001F5FC6"/>
    <w:rsid w:val="001F7154"/>
    <w:rsid w:val="001F7B39"/>
    <w:rsid w:val="001F7EC0"/>
    <w:rsid w:val="00200BDF"/>
    <w:rsid w:val="00201766"/>
    <w:rsid w:val="00201C51"/>
    <w:rsid w:val="0020438F"/>
    <w:rsid w:val="00204F92"/>
    <w:rsid w:val="00205F42"/>
    <w:rsid w:val="002077E2"/>
    <w:rsid w:val="00210295"/>
    <w:rsid w:val="002102EB"/>
    <w:rsid w:val="00210322"/>
    <w:rsid w:val="002109E1"/>
    <w:rsid w:val="00210AA3"/>
    <w:rsid w:val="00211C73"/>
    <w:rsid w:val="00212213"/>
    <w:rsid w:val="00212FA2"/>
    <w:rsid w:val="00213388"/>
    <w:rsid w:val="00214163"/>
    <w:rsid w:val="002159A2"/>
    <w:rsid w:val="0021602B"/>
    <w:rsid w:val="00216E93"/>
    <w:rsid w:val="00221EAD"/>
    <w:rsid w:val="00224ADC"/>
    <w:rsid w:val="00226F75"/>
    <w:rsid w:val="00227513"/>
    <w:rsid w:val="0022767D"/>
    <w:rsid w:val="00230908"/>
    <w:rsid w:val="00231139"/>
    <w:rsid w:val="0023173B"/>
    <w:rsid w:val="00232D03"/>
    <w:rsid w:val="00232D2D"/>
    <w:rsid w:val="00232D79"/>
    <w:rsid w:val="00233193"/>
    <w:rsid w:val="00233A4D"/>
    <w:rsid w:val="00233F50"/>
    <w:rsid w:val="002348B2"/>
    <w:rsid w:val="00234EA5"/>
    <w:rsid w:val="002403E3"/>
    <w:rsid w:val="0024044A"/>
    <w:rsid w:val="00241BB4"/>
    <w:rsid w:val="00241C75"/>
    <w:rsid w:val="00241F06"/>
    <w:rsid w:val="00242AB6"/>
    <w:rsid w:val="00243FE0"/>
    <w:rsid w:val="00244012"/>
    <w:rsid w:val="00244F74"/>
    <w:rsid w:val="00247E1F"/>
    <w:rsid w:val="0025262A"/>
    <w:rsid w:val="00252F37"/>
    <w:rsid w:val="00255A19"/>
    <w:rsid w:val="002564EE"/>
    <w:rsid w:val="00256977"/>
    <w:rsid w:val="00256C2F"/>
    <w:rsid w:val="00256E6A"/>
    <w:rsid w:val="00260497"/>
    <w:rsid w:val="00261E4B"/>
    <w:rsid w:val="002620DD"/>
    <w:rsid w:val="002634ED"/>
    <w:rsid w:val="002638D1"/>
    <w:rsid w:val="00263C76"/>
    <w:rsid w:val="00265145"/>
    <w:rsid w:val="00265881"/>
    <w:rsid w:val="00265D3F"/>
    <w:rsid w:val="00267B4C"/>
    <w:rsid w:val="0027076E"/>
    <w:rsid w:val="00271654"/>
    <w:rsid w:val="00271674"/>
    <w:rsid w:val="00271E62"/>
    <w:rsid w:val="002729DA"/>
    <w:rsid w:val="00272C56"/>
    <w:rsid w:val="00273226"/>
    <w:rsid w:val="002733C3"/>
    <w:rsid w:val="00276335"/>
    <w:rsid w:val="002808BA"/>
    <w:rsid w:val="00280F71"/>
    <w:rsid w:val="002810C8"/>
    <w:rsid w:val="00281B15"/>
    <w:rsid w:val="00282043"/>
    <w:rsid w:val="00282D7F"/>
    <w:rsid w:val="00283450"/>
    <w:rsid w:val="0028406D"/>
    <w:rsid w:val="00284208"/>
    <w:rsid w:val="00284FF0"/>
    <w:rsid w:val="002858CD"/>
    <w:rsid w:val="00285FEA"/>
    <w:rsid w:val="00287015"/>
    <w:rsid w:val="00287582"/>
    <w:rsid w:val="00287A00"/>
    <w:rsid w:val="00287DF9"/>
    <w:rsid w:val="00292B44"/>
    <w:rsid w:val="00296E50"/>
    <w:rsid w:val="00297639"/>
    <w:rsid w:val="00297A27"/>
    <w:rsid w:val="002A1D4A"/>
    <w:rsid w:val="002A3027"/>
    <w:rsid w:val="002A34BD"/>
    <w:rsid w:val="002A3CE6"/>
    <w:rsid w:val="002A3E2B"/>
    <w:rsid w:val="002A4B94"/>
    <w:rsid w:val="002A5A8E"/>
    <w:rsid w:val="002A6C29"/>
    <w:rsid w:val="002A7999"/>
    <w:rsid w:val="002B0185"/>
    <w:rsid w:val="002B04FC"/>
    <w:rsid w:val="002B0A95"/>
    <w:rsid w:val="002B1702"/>
    <w:rsid w:val="002B2C86"/>
    <w:rsid w:val="002B41EA"/>
    <w:rsid w:val="002B7887"/>
    <w:rsid w:val="002B7AA9"/>
    <w:rsid w:val="002C0608"/>
    <w:rsid w:val="002C0CD1"/>
    <w:rsid w:val="002C0DBD"/>
    <w:rsid w:val="002C1338"/>
    <w:rsid w:val="002C21B1"/>
    <w:rsid w:val="002C2B5B"/>
    <w:rsid w:val="002C4EDA"/>
    <w:rsid w:val="002C5790"/>
    <w:rsid w:val="002C65FA"/>
    <w:rsid w:val="002C722C"/>
    <w:rsid w:val="002C7E0B"/>
    <w:rsid w:val="002D16C8"/>
    <w:rsid w:val="002D2165"/>
    <w:rsid w:val="002D299E"/>
    <w:rsid w:val="002D37BF"/>
    <w:rsid w:val="002D41E6"/>
    <w:rsid w:val="002D4352"/>
    <w:rsid w:val="002D5B55"/>
    <w:rsid w:val="002D6ABA"/>
    <w:rsid w:val="002D7F2E"/>
    <w:rsid w:val="002E08B1"/>
    <w:rsid w:val="002E0D19"/>
    <w:rsid w:val="002E13C1"/>
    <w:rsid w:val="002E1E43"/>
    <w:rsid w:val="002E22DE"/>
    <w:rsid w:val="002E2867"/>
    <w:rsid w:val="002E4EE2"/>
    <w:rsid w:val="002E4EE3"/>
    <w:rsid w:val="002E6161"/>
    <w:rsid w:val="002E7931"/>
    <w:rsid w:val="002F054C"/>
    <w:rsid w:val="002F14D2"/>
    <w:rsid w:val="002F1CB6"/>
    <w:rsid w:val="002F2267"/>
    <w:rsid w:val="002F3CA9"/>
    <w:rsid w:val="002F3DE9"/>
    <w:rsid w:val="002F6782"/>
    <w:rsid w:val="002F789F"/>
    <w:rsid w:val="003000A7"/>
    <w:rsid w:val="00300203"/>
    <w:rsid w:val="0030026F"/>
    <w:rsid w:val="00300AF8"/>
    <w:rsid w:val="00300C4B"/>
    <w:rsid w:val="003017E6"/>
    <w:rsid w:val="003031E0"/>
    <w:rsid w:val="003032A2"/>
    <w:rsid w:val="0030420B"/>
    <w:rsid w:val="00304FC7"/>
    <w:rsid w:val="00306543"/>
    <w:rsid w:val="00306760"/>
    <w:rsid w:val="00307315"/>
    <w:rsid w:val="003116B1"/>
    <w:rsid w:val="003128E7"/>
    <w:rsid w:val="00312FE5"/>
    <w:rsid w:val="0031582C"/>
    <w:rsid w:val="00320A77"/>
    <w:rsid w:val="00320E42"/>
    <w:rsid w:val="003220FA"/>
    <w:rsid w:val="00322C2E"/>
    <w:rsid w:val="0032507A"/>
    <w:rsid w:val="00325DCE"/>
    <w:rsid w:val="00326FFD"/>
    <w:rsid w:val="00330F55"/>
    <w:rsid w:val="0033173E"/>
    <w:rsid w:val="003329E2"/>
    <w:rsid w:val="003337CD"/>
    <w:rsid w:val="00333963"/>
    <w:rsid w:val="003340C1"/>
    <w:rsid w:val="00334B8E"/>
    <w:rsid w:val="00334CC5"/>
    <w:rsid w:val="0034076E"/>
    <w:rsid w:val="003412CE"/>
    <w:rsid w:val="0034151F"/>
    <w:rsid w:val="003423BC"/>
    <w:rsid w:val="00343000"/>
    <w:rsid w:val="003448D0"/>
    <w:rsid w:val="00344E32"/>
    <w:rsid w:val="00350755"/>
    <w:rsid w:val="00350C3B"/>
    <w:rsid w:val="00351BCA"/>
    <w:rsid w:val="00351C53"/>
    <w:rsid w:val="003531DD"/>
    <w:rsid w:val="003553AE"/>
    <w:rsid w:val="00355A41"/>
    <w:rsid w:val="00356338"/>
    <w:rsid w:val="003563DC"/>
    <w:rsid w:val="00356586"/>
    <w:rsid w:val="00357823"/>
    <w:rsid w:val="003603D3"/>
    <w:rsid w:val="00361765"/>
    <w:rsid w:val="00361B4C"/>
    <w:rsid w:val="00362507"/>
    <w:rsid w:val="00363B80"/>
    <w:rsid w:val="00363C62"/>
    <w:rsid w:val="00364134"/>
    <w:rsid w:val="003650CB"/>
    <w:rsid w:val="00366537"/>
    <w:rsid w:val="00370A9A"/>
    <w:rsid w:val="00371DC5"/>
    <w:rsid w:val="00373604"/>
    <w:rsid w:val="003745EC"/>
    <w:rsid w:val="00375EF9"/>
    <w:rsid w:val="0037687B"/>
    <w:rsid w:val="00376A62"/>
    <w:rsid w:val="00380906"/>
    <w:rsid w:val="00380946"/>
    <w:rsid w:val="003859FD"/>
    <w:rsid w:val="00386B9A"/>
    <w:rsid w:val="00387F79"/>
    <w:rsid w:val="00391D29"/>
    <w:rsid w:val="00392709"/>
    <w:rsid w:val="00392E76"/>
    <w:rsid w:val="00393BE3"/>
    <w:rsid w:val="003955AD"/>
    <w:rsid w:val="00395B98"/>
    <w:rsid w:val="003962FE"/>
    <w:rsid w:val="00396E6E"/>
    <w:rsid w:val="003977E3"/>
    <w:rsid w:val="00397F29"/>
    <w:rsid w:val="003A0A1E"/>
    <w:rsid w:val="003A437F"/>
    <w:rsid w:val="003A4456"/>
    <w:rsid w:val="003A455B"/>
    <w:rsid w:val="003A4B03"/>
    <w:rsid w:val="003A4C29"/>
    <w:rsid w:val="003A74E9"/>
    <w:rsid w:val="003A7AFC"/>
    <w:rsid w:val="003B06BA"/>
    <w:rsid w:val="003B4568"/>
    <w:rsid w:val="003B498D"/>
    <w:rsid w:val="003B67BA"/>
    <w:rsid w:val="003B6ED7"/>
    <w:rsid w:val="003B71AF"/>
    <w:rsid w:val="003B7CC5"/>
    <w:rsid w:val="003C278E"/>
    <w:rsid w:val="003C33E7"/>
    <w:rsid w:val="003C3CA4"/>
    <w:rsid w:val="003C4D74"/>
    <w:rsid w:val="003C595E"/>
    <w:rsid w:val="003C5D05"/>
    <w:rsid w:val="003C603D"/>
    <w:rsid w:val="003C6847"/>
    <w:rsid w:val="003C73A6"/>
    <w:rsid w:val="003C755D"/>
    <w:rsid w:val="003C7999"/>
    <w:rsid w:val="003C7E18"/>
    <w:rsid w:val="003D0828"/>
    <w:rsid w:val="003D1F42"/>
    <w:rsid w:val="003D3D10"/>
    <w:rsid w:val="003D3FEF"/>
    <w:rsid w:val="003D51B8"/>
    <w:rsid w:val="003E1C21"/>
    <w:rsid w:val="003E61EA"/>
    <w:rsid w:val="003E7E59"/>
    <w:rsid w:val="003F013E"/>
    <w:rsid w:val="003F220D"/>
    <w:rsid w:val="003F288D"/>
    <w:rsid w:val="003F5644"/>
    <w:rsid w:val="003F566E"/>
    <w:rsid w:val="003F656D"/>
    <w:rsid w:val="003F665F"/>
    <w:rsid w:val="003F7A09"/>
    <w:rsid w:val="00400201"/>
    <w:rsid w:val="004014E8"/>
    <w:rsid w:val="00401E50"/>
    <w:rsid w:val="00403041"/>
    <w:rsid w:val="00403C0F"/>
    <w:rsid w:val="00404118"/>
    <w:rsid w:val="004053AC"/>
    <w:rsid w:val="00406D07"/>
    <w:rsid w:val="0041038A"/>
    <w:rsid w:val="00412BBD"/>
    <w:rsid w:val="00414723"/>
    <w:rsid w:val="00415128"/>
    <w:rsid w:val="00415198"/>
    <w:rsid w:val="00417C4D"/>
    <w:rsid w:val="00421189"/>
    <w:rsid w:val="00423CFD"/>
    <w:rsid w:val="00423E39"/>
    <w:rsid w:val="00423EC1"/>
    <w:rsid w:val="00426000"/>
    <w:rsid w:val="00426BC0"/>
    <w:rsid w:val="00427770"/>
    <w:rsid w:val="0043127C"/>
    <w:rsid w:val="004312D1"/>
    <w:rsid w:val="004316FD"/>
    <w:rsid w:val="0043197E"/>
    <w:rsid w:val="00432D08"/>
    <w:rsid w:val="0043412F"/>
    <w:rsid w:val="00434A46"/>
    <w:rsid w:val="0043553F"/>
    <w:rsid w:val="004364DE"/>
    <w:rsid w:val="004365FE"/>
    <w:rsid w:val="004369FD"/>
    <w:rsid w:val="00436EC7"/>
    <w:rsid w:val="00437515"/>
    <w:rsid w:val="004408B0"/>
    <w:rsid w:val="004417CB"/>
    <w:rsid w:val="00441851"/>
    <w:rsid w:val="00441B89"/>
    <w:rsid w:val="004426CF"/>
    <w:rsid w:val="004427CD"/>
    <w:rsid w:val="00444A24"/>
    <w:rsid w:val="00445974"/>
    <w:rsid w:val="00445F5A"/>
    <w:rsid w:val="004461A7"/>
    <w:rsid w:val="00446915"/>
    <w:rsid w:val="004524D5"/>
    <w:rsid w:val="00452653"/>
    <w:rsid w:val="00452ED3"/>
    <w:rsid w:val="0045458F"/>
    <w:rsid w:val="00454B5B"/>
    <w:rsid w:val="00454BB2"/>
    <w:rsid w:val="004553BA"/>
    <w:rsid w:val="00456E21"/>
    <w:rsid w:val="004573B9"/>
    <w:rsid w:val="00457475"/>
    <w:rsid w:val="004576B3"/>
    <w:rsid w:val="004614DF"/>
    <w:rsid w:val="004621D3"/>
    <w:rsid w:val="00462286"/>
    <w:rsid w:val="004649BD"/>
    <w:rsid w:val="00466AC0"/>
    <w:rsid w:val="00466C94"/>
    <w:rsid w:val="00467C64"/>
    <w:rsid w:val="004706B2"/>
    <w:rsid w:val="00475760"/>
    <w:rsid w:val="00475C30"/>
    <w:rsid w:val="00477699"/>
    <w:rsid w:val="00481E91"/>
    <w:rsid w:val="004838C9"/>
    <w:rsid w:val="00483E45"/>
    <w:rsid w:val="00484EE7"/>
    <w:rsid w:val="0048646C"/>
    <w:rsid w:val="00486C55"/>
    <w:rsid w:val="00486D77"/>
    <w:rsid w:val="004930FE"/>
    <w:rsid w:val="0049342C"/>
    <w:rsid w:val="00494879"/>
    <w:rsid w:val="004954BF"/>
    <w:rsid w:val="00497A8B"/>
    <w:rsid w:val="004A0A84"/>
    <w:rsid w:val="004A1A82"/>
    <w:rsid w:val="004A24C3"/>
    <w:rsid w:val="004A36C8"/>
    <w:rsid w:val="004A38DC"/>
    <w:rsid w:val="004A57FB"/>
    <w:rsid w:val="004A5B5C"/>
    <w:rsid w:val="004A5C8E"/>
    <w:rsid w:val="004B00F4"/>
    <w:rsid w:val="004B0C86"/>
    <w:rsid w:val="004B3DD7"/>
    <w:rsid w:val="004B3E27"/>
    <w:rsid w:val="004B4E39"/>
    <w:rsid w:val="004B724F"/>
    <w:rsid w:val="004B78AF"/>
    <w:rsid w:val="004C1390"/>
    <w:rsid w:val="004C25E6"/>
    <w:rsid w:val="004C28BD"/>
    <w:rsid w:val="004C433F"/>
    <w:rsid w:val="004C4CEE"/>
    <w:rsid w:val="004C69A1"/>
    <w:rsid w:val="004C70ED"/>
    <w:rsid w:val="004D208A"/>
    <w:rsid w:val="004D49D1"/>
    <w:rsid w:val="004D708E"/>
    <w:rsid w:val="004D7ECD"/>
    <w:rsid w:val="004E0A13"/>
    <w:rsid w:val="004E1D31"/>
    <w:rsid w:val="004E2374"/>
    <w:rsid w:val="004E3C99"/>
    <w:rsid w:val="004E4B32"/>
    <w:rsid w:val="004E4BA2"/>
    <w:rsid w:val="004E688D"/>
    <w:rsid w:val="004F0A4F"/>
    <w:rsid w:val="004F0D27"/>
    <w:rsid w:val="004F17A9"/>
    <w:rsid w:val="004F394E"/>
    <w:rsid w:val="004F4788"/>
    <w:rsid w:val="004F6845"/>
    <w:rsid w:val="004F7081"/>
    <w:rsid w:val="004F770A"/>
    <w:rsid w:val="004F7F5A"/>
    <w:rsid w:val="00501027"/>
    <w:rsid w:val="00502882"/>
    <w:rsid w:val="005041C5"/>
    <w:rsid w:val="00505744"/>
    <w:rsid w:val="00506518"/>
    <w:rsid w:val="005100A0"/>
    <w:rsid w:val="00510441"/>
    <w:rsid w:val="0051063C"/>
    <w:rsid w:val="0051583F"/>
    <w:rsid w:val="00515EFB"/>
    <w:rsid w:val="0051772C"/>
    <w:rsid w:val="0051774E"/>
    <w:rsid w:val="00517F5F"/>
    <w:rsid w:val="00520017"/>
    <w:rsid w:val="00521543"/>
    <w:rsid w:val="00522B33"/>
    <w:rsid w:val="0052566F"/>
    <w:rsid w:val="005256EF"/>
    <w:rsid w:val="00525919"/>
    <w:rsid w:val="005260AD"/>
    <w:rsid w:val="005265C2"/>
    <w:rsid w:val="0052688C"/>
    <w:rsid w:val="00530049"/>
    <w:rsid w:val="005317B3"/>
    <w:rsid w:val="00531F8E"/>
    <w:rsid w:val="0053292A"/>
    <w:rsid w:val="005353AA"/>
    <w:rsid w:val="0053689F"/>
    <w:rsid w:val="00536C73"/>
    <w:rsid w:val="00540715"/>
    <w:rsid w:val="00541A70"/>
    <w:rsid w:val="00542105"/>
    <w:rsid w:val="00542FBE"/>
    <w:rsid w:val="0054424E"/>
    <w:rsid w:val="00544C07"/>
    <w:rsid w:val="00545EF3"/>
    <w:rsid w:val="00547B59"/>
    <w:rsid w:val="00547CE0"/>
    <w:rsid w:val="00547DA0"/>
    <w:rsid w:val="00550079"/>
    <w:rsid w:val="00550597"/>
    <w:rsid w:val="00551782"/>
    <w:rsid w:val="00551ECA"/>
    <w:rsid w:val="005526A8"/>
    <w:rsid w:val="00553792"/>
    <w:rsid w:val="00554F0F"/>
    <w:rsid w:val="00556E9C"/>
    <w:rsid w:val="005605EE"/>
    <w:rsid w:val="00560CA4"/>
    <w:rsid w:val="00561237"/>
    <w:rsid w:val="00563EBB"/>
    <w:rsid w:val="00564D32"/>
    <w:rsid w:val="005665BB"/>
    <w:rsid w:val="00567FC6"/>
    <w:rsid w:val="00570040"/>
    <w:rsid w:val="0057206D"/>
    <w:rsid w:val="005726BE"/>
    <w:rsid w:val="005729B5"/>
    <w:rsid w:val="00575744"/>
    <w:rsid w:val="00576A3D"/>
    <w:rsid w:val="00576B99"/>
    <w:rsid w:val="00580F65"/>
    <w:rsid w:val="005814DF"/>
    <w:rsid w:val="00581A47"/>
    <w:rsid w:val="0058247B"/>
    <w:rsid w:val="00582C76"/>
    <w:rsid w:val="00583CCB"/>
    <w:rsid w:val="0058629C"/>
    <w:rsid w:val="00586DD4"/>
    <w:rsid w:val="00587FB5"/>
    <w:rsid w:val="00591480"/>
    <w:rsid w:val="00591E92"/>
    <w:rsid w:val="0059250C"/>
    <w:rsid w:val="0059358A"/>
    <w:rsid w:val="00594639"/>
    <w:rsid w:val="00594EBB"/>
    <w:rsid w:val="00596483"/>
    <w:rsid w:val="00596EE4"/>
    <w:rsid w:val="00596FD0"/>
    <w:rsid w:val="005A162E"/>
    <w:rsid w:val="005A2933"/>
    <w:rsid w:val="005A4888"/>
    <w:rsid w:val="005A48EA"/>
    <w:rsid w:val="005A5321"/>
    <w:rsid w:val="005A5FD4"/>
    <w:rsid w:val="005B0435"/>
    <w:rsid w:val="005B2E8E"/>
    <w:rsid w:val="005B3B63"/>
    <w:rsid w:val="005B3EA4"/>
    <w:rsid w:val="005B4782"/>
    <w:rsid w:val="005B5BF0"/>
    <w:rsid w:val="005B5D86"/>
    <w:rsid w:val="005B72C2"/>
    <w:rsid w:val="005C0954"/>
    <w:rsid w:val="005C16C8"/>
    <w:rsid w:val="005C2015"/>
    <w:rsid w:val="005C2307"/>
    <w:rsid w:val="005C2666"/>
    <w:rsid w:val="005C2969"/>
    <w:rsid w:val="005C44EA"/>
    <w:rsid w:val="005C509C"/>
    <w:rsid w:val="005C5E71"/>
    <w:rsid w:val="005C6317"/>
    <w:rsid w:val="005D042C"/>
    <w:rsid w:val="005D1F8E"/>
    <w:rsid w:val="005D2689"/>
    <w:rsid w:val="005D27F1"/>
    <w:rsid w:val="005D2881"/>
    <w:rsid w:val="005D2C26"/>
    <w:rsid w:val="005D340C"/>
    <w:rsid w:val="005D3BE3"/>
    <w:rsid w:val="005D3F06"/>
    <w:rsid w:val="005D4597"/>
    <w:rsid w:val="005D66C6"/>
    <w:rsid w:val="005D6C59"/>
    <w:rsid w:val="005D6E53"/>
    <w:rsid w:val="005E023B"/>
    <w:rsid w:val="005E262D"/>
    <w:rsid w:val="005E2F3A"/>
    <w:rsid w:val="005E348D"/>
    <w:rsid w:val="005E4020"/>
    <w:rsid w:val="005E4307"/>
    <w:rsid w:val="005E4F57"/>
    <w:rsid w:val="005E5BF6"/>
    <w:rsid w:val="005F1125"/>
    <w:rsid w:val="005F317B"/>
    <w:rsid w:val="005F4F39"/>
    <w:rsid w:val="005F50AA"/>
    <w:rsid w:val="00600069"/>
    <w:rsid w:val="0060123B"/>
    <w:rsid w:val="00603B80"/>
    <w:rsid w:val="0060576E"/>
    <w:rsid w:val="00605826"/>
    <w:rsid w:val="00606190"/>
    <w:rsid w:val="006061E7"/>
    <w:rsid w:val="006064E6"/>
    <w:rsid w:val="0060748C"/>
    <w:rsid w:val="0061000F"/>
    <w:rsid w:val="00610F4A"/>
    <w:rsid w:val="00611557"/>
    <w:rsid w:val="006115A6"/>
    <w:rsid w:val="00613807"/>
    <w:rsid w:val="00613F27"/>
    <w:rsid w:val="00613F47"/>
    <w:rsid w:val="006142C0"/>
    <w:rsid w:val="006143C5"/>
    <w:rsid w:val="0061643B"/>
    <w:rsid w:val="006212F1"/>
    <w:rsid w:val="00621486"/>
    <w:rsid w:val="00621AC5"/>
    <w:rsid w:val="00622CDF"/>
    <w:rsid w:val="00624742"/>
    <w:rsid w:val="00624F64"/>
    <w:rsid w:val="006259AF"/>
    <w:rsid w:val="00630095"/>
    <w:rsid w:val="00630C9F"/>
    <w:rsid w:val="00630D4D"/>
    <w:rsid w:val="00632143"/>
    <w:rsid w:val="0063282A"/>
    <w:rsid w:val="00632FE8"/>
    <w:rsid w:val="0063302F"/>
    <w:rsid w:val="00634EEB"/>
    <w:rsid w:val="006352E8"/>
    <w:rsid w:val="00635454"/>
    <w:rsid w:val="006357FF"/>
    <w:rsid w:val="006364D1"/>
    <w:rsid w:val="00637D48"/>
    <w:rsid w:val="00641F69"/>
    <w:rsid w:val="00642352"/>
    <w:rsid w:val="00642C4F"/>
    <w:rsid w:val="00643303"/>
    <w:rsid w:val="0064528E"/>
    <w:rsid w:val="006456E5"/>
    <w:rsid w:val="00651952"/>
    <w:rsid w:val="00651A14"/>
    <w:rsid w:val="00653DF9"/>
    <w:rsid w:val="00654196"/>
    <w:rsid w:val="00654B90"/>
    <w:rsid w:val="006559EB"/>
    <w:rsid w:val="00655E18"/>
    <w:rsid w:val="00656A32"/>
    <w:rsid w:val="00661F07"/>
    <w:rsid w:val="00662B90"/>
    <w:rsid w:val="00662E24"/>
    <w:rsid w:val="00665A03"/>
    <w:rsid w:val="00666833"/>
    <w:rsid w:val="00666E86"/>
    <w:rsid w:val="006671C0"/>
    <w:rsid w:val="00670AB2"/>
    <w:rsid w:val="00672F06"/>
    <w:rsid w:val="00675929"/>
    <w:rsid w:val="00676BBB"/>
    <w:rsid w:val="00677273"/>
    <w:rsid w:val="00677886"/>
    <w:rsid w:val="0068067A"/>
    <w:rsid w:val="00681367"/>
    <w:rsid w:val="006829D4"/>
    <w:rsid w:val="00685FAE"/>
    <w:rsid w:val="00687C7C"/>
    <w:rsid w:val="006903E9"/>
    <w:rsid w:val="00692F45"/>
    <w:rsid w:val="0069531E"/>
    <w:rsid w:val="00695CA7"/>
    <w:rsid w:val="006963C4"/>
    <w:rsid w:val="00696E5B"/>
    <w:rsid w:val="006A0B74"/>
    <w:rsid w:val="006A126F"/>
    <w:rsid w:val="006A19B5"/>
    <w:rsid w:val="006A2D84"/>
    <w:rsid w:val="006A6F24"/>
    <w:rsid w:val="006B1808"/>
    <w:rsid w:val="006B2521"/>
    <w:rsid w:val="006B4FF3"/>
    <w:rsid w:val="006C1736"/>
    <w:rsid w:val="006C2151"/>
    <w:rsid w:val="006C222E"/>
    <w:rsid w:val="006C2BFA"/>
    <w:rsid w:val="006C4981"/>
    <w:rsid w:val="006D0D72"/>
    <w:rsid w:val="006D0E9E"/>
    <w:rsid w:val="006D16B4"/>
    <w:rsid w:val="006D2BF9"/>
    <w:rsid w:val="006D3867"/>
    <w:rsid w:val="006D3DBD"/>
    <w:rsid w:val="006D51E2"/>
    <w:rsid w:val="006D5372"/>
    <w:rsid w:val="006D55A5"/>
    <w:rsid w:val="006D6ADF"/>
    <w:rsid w:val="006D73AD"/>
    <w:rsid w:val="006D7726"/>
    <w:rsid w:val="006E024E"/>
    <w:rsid w:val="006E0967"/>
    <w:rsid w:val="006E19DC"/>
    <w:rsid w:val="006E2069"/>
    <w:rsid w:val="006E2120"/>
    <w:rsid w:val="006E2667"/>
    <w:rsid w:val="006E3338"/>
    <w:rsid w:val="006E36C8"/>
    <w:rsid w:val="006E6AAD"/>
    <w:rsid w:val="006E7CDC"/>
    <w:rsid w:val="006E7D5F"/>
    <w:rsid w:val="006F1D44"/>
    <w:rsid w:val="006F1D58"/>
    <w:rsid w:val="006F1FDF"/>
    <w:rsid w:val="006F255E"/>
    <w:rsid w:val="006F3547"/>
    <w:rsid w:val="006F3DE9"/>
    <w:rsid w:val="006F3F1C"/>
    <w:rsid w:val="006F4475"/>
    <w:rsid w:val="006F5106"/>
    <w:rsid w:val="006F5BC8"/>
    <w:rsid w:val="006F7346"/>
    <w:rsid w:val="006F760A"/>
    <w:rsid w:val="007001C9"/>
    <w:rsid w:val="00700F25"/>
    <w:rsid w:val="00701EE6"/>
    <w:rsid w:val="00702161"/>
    <w:rsid w:val="0070230E"/>
    <w:rsid w:val="00702740"/>
    <w:rsid w:val="0070504D"/>
    <w:rsid w:val="007059B5"/>
    <w:rsid w:val="00711C82"/>
    <w:rsid w:val="0071274B"/>
    <w:rsid w:val="00714CA8"/>
    <w:rsid w:val="007156B4"/>
    <w:rsid w:val="00715A36"/>
    <w:rsid w:val="00715A93"/>
    <w:rsid w:val="0071651F"/>
    <w:rsid w:val="00716954"/>
    <w:rsid w:val="00717DF8"/>
    <w:rsid w:val="00717E20"/>
    <w:rsid w:val="00717F0A"/>
    <w:rsid w:val="00721DDB"/>
    <w:rsid w:val="007222D1"/>
    <w:rsid w:val="00722308"/>
    <w:rsid w:val="00722618"/>
    <w:rsid w:val="00723308"/>
    <w:rsid w:val="00723543"/>
    <w:rsid w:val="00723E2F"/>
    <w:rsid w:val="00723F1F"/>
    <w:rsid w:val="00724612"/>
    <w:rsid w:val="00724B35"/>
    <w:rsid w:val="00724BAF"/>
    <w:rsid w:val="007274F0"/>
    <w:rsid w:val="0073030F"/>
    <w:rsid w:val="00731B47"/>
    <w:rsid w:val="00731E8F"/>
    <w:rsid w:val="00732235"/>
    <w:rsid w:val="00732D48"/>
    <w:rsid w:val="00733BBF"/>
    <w:rsid w:val="007348A0"/>
    <w:rsid w:val="00734943"/>
    <w:rsid w:val="00734FC8"/>
    <w:rsid w:val="00735D23"/>
    <w:rsid w:val="007376CA"/>
    <w:rsid w:val="0073781D"/>
    <w:rsid w:val="0074085D"/>
    <w:rsid w:val="00741665"/>
    <w:rsid w:val="00742172"/>
    <w:rsid w:val="0074240C"/>
    <w:rsid w:val="0074260E"/>
    <w:rsid w:val="00742BA4"/>
    <w:rsid w:val="007457D1"/>
    <w:rsid w:val="0074627F"/>
    <w:rsid w:val="00746CC3"/>
    <w:rsid w:val="00747B47"/>
    <w:rsid w:val="00750889"/>
    <w:rsid w:val="00750CF7"/>
    <w:rsid w:val="00752504"/>
    <w:rsid w:val="00753A6D"/>
    <w:rsid w:val="00755B04"/>
    <w:rsid w:val="00756C2B"/>
    <w:rsid w:val="00756C9B"/>
    <w:rsid w:val="00756DE3"/>
    <w:rsid w:val="00757839"/>
    <w:rsid w:val="00757AA1"/>
    <w:rsid w:val="00757D24"/>
    <w:rsid w:val="00761241"/>
    <w:rsid w:val="00762BD6"/>
    <w:rsid w:val="00762EC0"/>
    <w:rsid w:val="00763686"/>
    <w:rsid w:val="00763694"/>
    <w:rsid w:val="0076567A"/>
    <w:rsid w:val="00766D09"/>
    <w:rsid w:val="00772D93"/>
    <w:rsid w:val="0077352B"/>
    <w:rsid w:val="00773D5E"/>
    <w:rsid w:val="007742EA"/>
    <w:rsid w:val="00774A82"/>
    <w:rsid w:val="00774C2A"/>
    <w:rsid w:val="00775BB9"/>
    <w:rsid w:val="00776D1A"/>
    <w:rsid w:val="007813FC"/>
    <w:rsid w:val="00782D12"/>
    <w:rsid w:val="00782F99"/>
    <w:rsid w:val="00783386"/>
    <w:rsid w:val="007839D9"/>
    <w:rsid w:val="00785533"/>
    <w:rsid w:val="0078713D"/>
    <w:rsid w:val="00787B12"/>
    <w:rsid w:val="00790384"/>
    <w:rsid w:val="00790F2A"/>
    <w:rsid w:val="0079209C"/>
    <w:rsid w:val="007928AF"/>
    <w:rsid w:val="00792C33"/>
    <w:rsid w:val="007937A9"/>
    <w:rsid w:val="00795C50"/>
    <w:rsid w:val="00795DCA"/>
    <w:rsid w:val="00796592"/>
    <w:rsid w:val="0079752B"/>
    <w:rsid w:val="007A0425"/>
    <w:rsid w:val="007A1815"/>
    <w:rsid w:val="007A3B3E"/>
    <w:rsid w:val="007A3CC0"/>
    <w:rsid w:val="007A6437"/>
    <w:rsid w:val="007A7686"/>
    <w:rsid w:val="007B22E3"/>
    <w:rsid w:val="007B468C"/>
    <w:rsid w:val="007B5406"/>
    <w:rsid w:val="007B60AC"/>
    <w:rsid w:val="007B655F"/>
    <w:rsid w:val="007B714F"/>
    <w:rsid w:val="007B7BA3"/>
    <w:rsid w:val="007B7D72"/>
    <w:rsid w:val="007C0A54"/>
    <w:rsid w:val="007C0BFE"/>
    <w:rsid w:val="007C10A4"/>
    <w:rsid w:val="007C144E"/>
    <w:rsid w:val="007C1A98"/>
    <w:rsid w:val="007C32F4"/>
    <w:rsid w:val="007C331D"/>
    <w:rsid w:val="007C33EF"/>
    <w:rsid w:val="007C479A"/>
    <w:rsid w:val="007C503F"/>
    <w:rsid w:val="007C57B6"/>
    <w:rsid w:val="007C5FD6"/>
    <w:rsid w:val="007C6921"/>
    <w:rsid w:val="007C710A"/>
    <w:rsid w:val="007D1268"/>
    <w:rsid w:val="007D186A"/>
    <w:rsid w:val="007D412F"/>
    <w:rsid w:val="007D4A4A"/>
    <w:rsid w:val="007D5FFB"/>
    <w:rsid w:val="007D6013"/>
    <w:rsid w:val="007D680C"/>
    <w:rsid w:val="007D6F12"/>
    <w:rsid w:val="007D7048"/>
    <w:rsid w:val="007D76DB"/>
    <w:rsid w:val="007E0231"/>
    <w:rsid w:val="007E0F7E"/>
    <w:rsid w:val="007E276E"/>
    <w:rsid w:val="007E3F1A"/>
    <w:rsid w:val="007E4037"/>
    <w:rsid w:val="007E43F9"/>
    <w:rsid w:val="007E4B84"/>
    <w:rsid w:val="007E5A19"/>
    <w:rsid w:val="007E7315"/>
    <w:rsid w:val="007E7F82"/>
    <w:rsid w:val="007F028F"/>
    <w:rsid w:val="007F0593"/>
    <w:rsid w:val="007F1071"/>
    <w:rsid w:val="007F165A"/>
    <w:rsid w:val="007F2A12"/>
    <w:rsid w:val="007F2B6D"/>
    <w:rsid w:val="007F309F"/>
    <w:rsid w:val="007F3655"/>
    <w:rsid w:val="007F3C97"/>
    <w:rsid w:val="007F4A0C"/>
    <w:rsid w:val="007F63B5"/>
    <w:rsid w:val="007F68A6"/>
    <w:rsid w:val="007F78AE"/>
    <w:rsid w:val="007F79EA"/>
    <w:rsid w:val="007F7FC1"/>
    <w:rsid w:val="00800D0D"/>
    <w:rsid w:val="00801865"/>
    <w:rsid w:val="00802717"/>
    <w:rsid w:val="0080515D"/>
    <w:rsid w:val="00805DA2"/>
    <w:rsid w:val="008065D5"/>
    <w:rsid w:val="00806B77"/>
    <w:rsid w:val="0081287D"/>
    <w:rsid w:val="00812AFD"/>
    <w:rsid w:val="00812D1F"/>
    <w:rsid w:val="00813324"/>
    <w:rsid w:val="008139E0"/>
    <w:rsid w:val="008147CE"/>
    <w:rsid w:val="008157A1"/>
    <w:rsid w:val="008159D5"/>
    <w:rsid w:val="00817942"/>
    <w:rsid w:val="00820727"/>
    <w:rsid w:val="00820734"/>
    <w:rsid w:val="008213E9"/>
    <w:rsid w:val="0082267F"/>
    <w:rsid w:val="008227C0"/>
    <w:rsid w:val="00823D62"/>
    <w:rsid w:val="008253D2"/>
    <w:rsid w:val="008258DD"/>
    <w:rsid w:val="00825CE3"/>
    <w:rsid w:val="00826A7E"/>
    <w:rsid w:val="00826D0E"/>
    <w:rsid w:val="008272F2"/>
    <w:rsid w:val="00827805"/>
    <w:rsid w:val="00830C7E"/>
    <w:rsid w:val="008316FF"/>
    <w:rsid w:val="008318A5"/>
    <w:rsid w:val="00831E38"/>
    <w:rsid w:val="0083343D"/>
    <w:rsid w:val="0083364A"/>
    <w:rsid w:val="008342A1"/>
    <w:rsid w:val="00834E0E"/>
    <w:rsid w:val="008357AA"/>
    <w:rsid w:val="008362F8"/>
    <w:rsid w:val="0083634C"/>
    <w:rsid w:val="00840036"/>
    <w:rsid w:val="008401E7"/>
    <w:rsid w:val="00840787"/>
    <w:rsid w:val="0084233F"/>
    <w:rsid w:val="00842B14"/>
    <w:rsid w:val="00842EDB"/>
    <w:rsid w:val="008440BC"/>
    <w:rsid w:val="00844C84"/>
    <w:rsid w:val="00846165"/>
    <w:rsid w:val="00846573"/>
    <w:rsid w:val="00846BA0"/>
    <w:rsid w:val="00846D65"/>
    <w:rsid w:val="008505C5"/>
    <w:rsid w:val="00851427"/>
    <w:rsid w:val="00854386"/>
    <w:rsid w:val="00855C33"/>
    <w:rsid w:val="00857095"/>
    <w:rsid w:val="008600A2"/>
    <w:rsid w:val="00861564"/>
    <w:rsid w:val="00863949"/>
    <w:rsid w:val="00864EB8"/>
    <w:rsid w:val="00865E6C"/>
    <w:rsid w:val="00866875"/>
    <w:rsid w:val="00866A71"/>
    <w:rsid w:val="00866AF1"/>
    <w:rsid w:val="0086702B"/>
    <w:rsid w:val="008715E3"/>
    <w:rsid w:val="00871893"/>
    <w:rsid w:val="00872023"/>
    <w:rsid w:val="0087246B"/>
    <w:rsid w:val="00874931"/>
    <w:rsid w:val="0087503C"/>
    <w:rsid w:val="00875500"/>
    <w:rsid w:val="0087651D"/>
    <w:rsid w:val="00876E57"/>
    <w:rsid w:val="00876F1D"/>
    <w:rsid w:val="00877094"/>
    <w:rsid w:val="0087716D"/>
    <w:rsid w:val="008774A9"/>
    <w:rsid w:val="008776F0"/>
    <w:rsid w:val="008779EF"/>
    <w:rsid w:val="0088008C"/>
    <w:rsid w:val="00880EFD"/>
    <w:rsid w:val="00881533"/>
    <w:rsid w:val="00882595"/>
    <w:rsid w:val="008833DB"/>
    <w:rsid w:val="00883C16"/>
    <w:rsid w:val="00884957"/>
    <w:rsid w:val="00884D40"/>
    <w:rsid w:val="00886264"/>
    <w:rsid w:val="00886A18"/>
    <w:rsid w:val="008911CC"/>
    <w:rsid w:val="00892308"/>
    <w:rsid w:val="00892CA4"/>
    <w:rsid w:val="00895C78"/>
    <w:rsid w:val="008975FD"/>
    <w:rsid w:val="008A398E"/>
    <w:rsid w:val="008A420E"/>
    <w:rsid w:val="008A4827"/>
    <w:rsid w:val="008A5262"/>
    <w:rsid w:val="008A61B7"/>
    <w:rsid w:val="008A6469"/>
    <w:rsid w:val="008A692E"/>
    <w:rsid w:val="008A6CD0"/>
    <w:rsid w:val="008A7E11"/>
    <w:rsid w:val="008B06B2"/>
    <w:rsid w:val="008B10D6"/>
    <w:rsid w:val="008B1A95"/>
    <w:rsid w:val="008B1E3B"/>
    <w:rsid w:val="008B3DAF"/>
    <w:rsid w:val="008B6B12"/>
    <w:rsid w:val="008C0FFA"/>
    <w:rsid w:val="008C3589"/>
    <w:rsid w:val="008C3E12"/>
    <w:rsid w:val="008C7FCE"/>
    <w:rsid w:val="008D04C9"/>
    <w:rsid w:val="008D0666"/>
    <w:rsid w:val="008D1C06"/>
    <w:rsid w:val="008D2D4D"/>
    <w:rsid w:val="008D3223"/>
    <w:rsid w:val="008D385B"/>
    <w:rsid w:val="008D488B"/>
    <w:rsid w:val="008D49BB"/>
    <w:rsid w:val="008D506B"/>
    <w:rsid w:val="008D7A27"/>
    <w:rsid w:val="008E15AF"/>
    <w:rsid w:val="008E705D"/>
    <w:rsid w:val="008F0BE2"/>
    <w:rsid w:val="008F1A9F"/>
    <w:rsid w:val="008F218A"/>
    <w:rsid w:val="008F251D"/>
    <w:rsid w:val="008F2DA9"/>
    <w:rsid w:val="008F368D"/>
    <w:rsid w:val="008F467C"/>
    <w:rsid w:val="008F52F0"/>
    <w:rsid w:val="008F63E6"/>
    <w:rsid w:val="008F7154"/>
    <w:rsid w:val="008F7F6D"/>
    <w:rsid w:val="009005ED"/>
    <w:rsid w:val="00901C26"/>
    <w:rsid w:val="009027FA"/>
    <w:rsid w:val="00902DDE"/>
    <w:rsid w:val="00903329"/>
    <w:rsid w:val="00905289"/>
    <w:rsid w:val="00906063"/>
    <w:rsid w:val="0090756A"/>
    <w:rsid w:val="00907879"/>
    <w:rsid w:val="00911988"/>
    <w:rsid w:val="009143EC"/>
    <w:rsid w:val="0091468F"/>
    <w:rsid w:val="009147E2"/>
    <w:rsid w:val="00916113"/>
    <w:rsid w:val="00916602"/>
    <w:rsid w:val="009179CF"/>
    <w:rsid w:val="00920992"/>
    <w:rsid w:val="009215B6"/>
    <w:rsid w:val="00921FCA"/>
    <w:rsid w:val="0092388E"/>
    <w:rsid w:val="009266E4"/>
    <w:rsid w:val="00930A3D"/>
    <w:rsid w:val="00932B14"/>
    <w:rsid w:val="009340AB"/>
    <w:rsid w:val="00934AA7"/>
    <w:rsid w:val="00934FA9"/>
    <w:rsid w:val="00935C39"/>
    <w:rsid w:val="009369F0"/>
    <w:rsid w:val="00940B65"/>
    <w:rsid w:val="00942A6F"/>
    <w:rsid w:val="009437E9"/>
    <w:rsid w:val="009442F6"/>
    <w:rsid w:val="00946774"/>
    <w:rsid w:val="0094692A"/>
    <w:rsid w:val="0094710E"/>
    <w:rsid w:val="0095159F"/>
    <w:rsid w:val="00951936"/>
    <w:rsid w:val="00952134"/>
    <w:rsid w:val="00953095"/>
    <w:rsid w:val="0095432D"/>
    <w:rsid w:val="00954C81"/>
    <w:rsid w:val="009554FC"/>
    <w:rsid w:val="0095714C"/>
    <w:rsid w:val="009572E9"/>
    <w:rsid w:val="0096010E"/>
    <w:rsid w:val="0096127B"/>
    <w:rsid w:val="00961623"/>
    <w:rsid w:val="00961827"/>
    <w:rsid w:val="00961CD5"/>
    <w:rsid w:val="009637CC"/>
    <w:rsid w:val="009639D0"/>
    <w:rsid w:val="00965085"/>
    <w:rsid w:val="00965120"/>
    <w:rsid w:val="009663A2"/>
    <w:rsid w:val="00967E9C"/>
    <w:rsid w:val="0097230F"/>
    <w:rsid w:val="009738F8"/>
    <w:rsid w:val="00974214"/>
    <w:rsid w:val="00975C01"/>
    <w:rsid w:val="0097722E"/>
    <w:rsid w:val="009775F5"/>
    <w:rsid w:val="00977E8A"/>
    <w:rsid w:val="00980CC1"/>
    <w:rsid w:val="00981787"/>
    <w:rsid w:val="00984961"/>
    <w:rsid w:val="00985004"/>
    <w:rsid w:val="009858CA"/>
    <w:rsid w:val="009860DC"/>
    <w:rsid w:val="00987087"/>
    <w:rsid w:val="00991CBB"/>
    <w:rsid w:val="00994290"/>
    <w:rsid w:val="009951A9"/>
    <w:rsid w:val="009965C2"/>
    <w:rsid w:val="009A0C2D"/>
    <w:rsid w:val="009A1431"/>
    <w:rsid w:val="009A3313"/>
    <w:rsid w:val="009A3601"/>
    <w:rsid w:val="009A3EB1"/>
    <w:rsid w:val="009A3EEE"/>
    <w:rsid w:val="009A4733"/>
    <w:rsid w:val="009A5336"/>
    <w:rsid w:val="009A6844"/>
    <w:rsid w:val="009B27B0"/>
    <w:rsid w:val="009B2B6F"/>
    <w:rsid w:val="009B34A5"/>
    <w:rsid w:val="009B3759"/>
    <w:rsid w:val="009B5055"/>
    <w:rsid w:val="009B5198"/>
    <w:rsid w:val="009B6182"/>
    <w:rsid w:val="009B7247"/>
    <w:rsid w:val="009B78BB"/>
    <w:rsid w:val="009C0A26"/>
    <w:rsid w:val="009C1367"/>
    <w:rsid w:val="009C39DA"/>
    <w:rsid w:val="009C3A2A"/>
    <w:rsid w:val="009C3F19"/>
    <w:rsid w:val="009C4DA3"/>
    <w:rsid w:val="009C54AC"/>
    <w:rsid w:val="009C5558"/>
    <w:rsid w:val="009C5BFC"/>
    <w:rsid w:val="009C5C9A"/>
    <w:rsid w:val="009C68C7"/>
    <w:rsid w:val="009C6F79"/>
    <w:rsid w:val="009C74E8"/>
    <w:rsid w:val="009D066C"/>
    <w:rsid w:val="009D1FEC"/>
    <w:rsid w:val="009D320D"/>
    <w:rsid w:val="009D3EF1"/>
    <w:rsid w:val="009D4886"/>
    <w:rsid w:val="009D59A6"/>
    <w:rsid w:val="009D5D73"/>
    <w:rsid w:val="009D624F"/>
    <w:rsid w:val="009D7E1D"/>
    <w:rsid w:val="009E0697"/>
    <w:rsid w:val="009E0C09"/>
    <w:rsid w:val="009E11E7"/>
    <w:rsid w:val="009E1422"/>
    <w:rsid w:val="009E1B13"/>
    <w:rsid w:val="009E25B9"/>
    <w:rsid w:val="009E4463"/>
    <w:rsid w:val="009E4DF1"/>
    <w:rsid w:val="009E52E3"/>
    <w:rsid w:val="009E642C"/>
    <w:rsid w:val="009E6AE5"/>
    <w:rsid w:val="009E6D95"/>
    <w:rsid w:val="009E7340"/>
    <w:rsid w:val="009E7A4E"/>
    <w:rsid w:val="009F03D9"/>
    <w:rsid w:val="009F0B1E"/>
    <w:rsid w:val="009F11DA"/>
    <w:rsid w:val="009F20E5"/>
    <w:rsid w:val="009F2FAC"/>
    <w:rsid w:val="009F376D"/>
    <w:rsid w:val="009F40C9"/>
    <w:rsid w:val="009F4953"/>
    <w:rsid w:val="009F6D77"/>
    <w:rsid w:val="00A0085C"/>
    <w:rsid w:val="00A00E58"/>
    <w:rsid w:val="00A00F44"/>
    <w:rsid w:val="00A03F97"/>
    <w:rsid w:val="00A05AAB"/>
    <w:rsid w:val="00A06066"/>
    <w:rsid w:val="00A06467"/>
    <w:rsid w:val="00A06552"/>
    <w:rsid w:val="00A07C67"/>
    <w:rsid w:val="00A1133E"/>
    <w:rsid w:val="00A12A2C"/>
    <w:rsid w:val="00A139D7"/>
    <w:rsid w:val="00A159E9"/>
    <w:rsid w:val="00A15EF3"/>
    <w:rsid w:val="00A16927"/>
    <w:rsid w:val="00A17267"/>
    <w:rsid w:val="00A2045F"/>
    <w:rsid w:val="00A20C58"/>
    <w:rsid w:val="00A21A22"/>
    <w:rsid w:val="00A2242E"/>
    <w:rsid w:val="00A22BB9"/>
    <w:rsid w:val="00A25F70"/>
    <w:rsid w:val="00A26A58"/>
    <w:rsid w:val="00A27316"/>
    <w:rsid w:val="00A30556"/>
    <w:rsid w:val="00A305F7"/>
    <w:rsid w:val="00A30D29"/>
    <w:rsid w:val="00A3124B"/>
    <w:rsid w:val="00A32058"/>
    <w:rsid w:val="00A34011"/>
    <w:rsid w:val="00A34A74"/>
    <w:rsid w:val="00A41922"/>
    <w:rsid w:val="00A43442"/>
    <w:rsid w:val="00A4402A"/>
    <w:rsid w:val="00A44618"/>
    <w:rsid w:val="00A44953"/>
    <w:rsid w:val="00A44F5B"/>
    <w:rsid w:val="00A47DA1"/>
    <w:rsid w:val="00A502D2"/>
    <w:rsid w:val="00A50334"/>
    <w:rsid w:val="00A50C0E"/>
    <w:rsid w:val="00A513F5"/>
    <w:rsid w:val="00A51C66"/>
    <w:rsid w:val="00A51E5E"/>
    <w:rsid w:val="00A51F52"/>
    <w:rsid w:val="00A52AFF"/>
    <w:rsid w:val="00A53378"/>
    <w:rsid w:val="00A5415E"/>
    <w:rsid w:val="00A54DD6"/>
    <w:rsid w:val="00A5570C"/>
    <w:rsid w:val="00A57963"/>
    <w:rsid w:val="00A57A96"/>
    <w:rsid w:val="00A57B6D"/>
    <w:rsid w:val="00A60120"/>
    <w:rsid w:val="00A615B0"/>
    <w:rsid w:val="00A625E4"/>
    <w:rsid w:val="00A62E65"/>
    <w:rsid w:val="00A6433E"/>
    <w:rsid w:val="00A64C25"/>
    <w:rsid w:val="00A64D7B"/>
    <w:rsid w:val="00A652A0"/>
    <w:rsid w:val="00A6566B"/>
    <w:rsid w:val="00A67AD8"/>
    <w:rsid w:val="00A67F53"/>
    <w:rsid w:val="00A70078"/>
    <w:rsid w:val="00A707A2"/>
    <w:rsid w:val="00A71144"/>
    <w:rsid w:val="00A7259C"/>
    <w:rsid w:val="00A73047"/>
    <w:rsid w:val="00A73AC4"/>
    <w:rsid w:val="00A742D0"/>
    <w:rsid w:val="00A755F7"/>
    <w:rsid w:val="00A756E5"/>
    <w:rsid w:val="00A7767D"/>
    <w:rsid w:val="00A80120"/>
    <w:rsid w:val="00A80456"/>
    <w:rsid w:val="00A80B3B"/>
    <w:rsid w:val="00A81E21"/>
    <w:rsid w:val="00A82F91"/>
    <w:rsid w:val="00A8344E"/>
    <w:rsid w:val="00A836DB"/>
    <w:rsid w:val="00A90005"/>
    <w:rsid w:val="00A9000D"/>
    <w:rsid w:val="00A91070"/>
    <w:rsid w:val="00A91C75"/>
    <w:rsid w:val="00A91F93"/>
    <w:rsid w:val="00A9265C"/>
    <w:rsid w:val="00A928E1"/>
    <w:rsid w:val="00A94685"/>
    <w:rsid w:val="00A955F7"/>
    <w:rsid w:val="00A959E4"/>
    <w:rsid w:val="00A9696E"/>
    <w:rsid w:val="00A96B1B"/>
    <w:rsid w:val="00A978AD"/>
    <w:rsid w:val="00AA4119"/>
    <w:rsid w:val="00AA4F44"/>
    <w:rsid w:val="00AA6295"/>
    <w:rsid w:val="00AA7324"/>
    <w:rsid w:val="00AB011F"/>
    <w:rsid w:val="00AB35AF"/>
    <w:rsid w:val="00AB384E"/>
    <w:rsid w:val="00AB4266"/>
    <w:rsid w:val="00AB4F3C"/>
    <w:rsid w:val="00AB5356"/>
    <w:rsid w:val="00AB712C"/>
    <w:rsid w:val="00AB7B25"/>
    <w:rsid w:val="00AB7F57"/>
    <w:rsid w:val="00AC11C8"/>
    <w:rsid w:val="00AC1BF6"/>
    <w:rsid w:val="00AC30EE"/>
    <w:rsid w:val="00AC5EBC"/>
    <w:rsid w:val="00AC627A"/>
    <w:rsid w:val="00AC6501"/>
    <w:rsid w:val="00AC688C"/>
    <w:rsid w:val="00AC6DC7"/>
    <w:rsid w:val="00AC6F14"/>
    <w:rsid w:val="00AC79A3"/>
    <w:rsid w:val="00AD016C"/>
    <w:rsid w:val="00AD1EDD"/>
    <w:rsid w:val="00AD35C7"/>
    <w:rsid w:val="00AD3612"/>
    <w:rsid w:val="00AD4B0A"/>
    <w:rsid w:val="00AD57A7"/>
    <w:rsid w:val="00AD6369"/>
    <w:rsid w:val="00AD648C"/>
    <w:rsid w:val="00AD7162"/>
    <w:rsid w:val="00AD72AD"/>
    <w:rsid w:val="00AE16DF"/>
    <w:rsid w:val="00AE2E09"/>
    <w:rsid w:val="00AE571D"/>
    <w:rsid w:val="00AE6F2B"/>
    <w:rsid w:val="00AF0469"/>
    <w:rsid w:val="00AF04BA"/>
    <w:rsid w:val="00AF0836"/>
    <w:rsid w:val="00AF0C26"/>
    <w:rsid w:val="00AF2C78"/>
    <w:rsid w:val="00AF3F93"/>
    <w:rsid w:val="00AF5583"/>
    <w:rsid w:val="00AF6A8B"/>
    <w:rsid w:val="00AF75D7"/>
    <w:rsid w:val="00AF79E0"/>
    <w:rsid w:val="00AF7B5A"/>
    <w:rsid w:val="00AF7DB4"/>
    <w:rsid w:val="00AF7EB4"/>
    <w:rsid w:val="00B05170"/>
    <w:rsid w:val="00B078E2"/>
    <w:rsid w:val="00B11EE5"/>
    <w:rsid w:val="00B13951"/>
    <w:rsid w:val="00B1424C"/>
    <w:rsid w:val="00B15D82"/>
    <w:rsid w:val="00B167B3"/>
    <w:rsid w:val="00B16D7E"/>
    <w:rsid w:val="00B2131D"/>
    <w:rsid w:val="00B22F71"/>
    <w:rsid w:val="00B23509"/>
    <w:rsid w:val="00B245BD"/>
    <w:rsid w:val="00B2558F"/>
    <w:rsid w:val="00B2607C"/>
    <w:rsid w:val="00B279A9"/>
    <w:rsid w:val="00B27ADF"/>
    <w:rsid w:val="00B27FB9"/>
    <w:rsid w:val="00B313CD"/>
    <w:rsid w:val="00B33D31"/>
    <w:rsid w:val="00B3488C"/>
    <w:rsid w:val="00B371C8"/>
    <w:rsid w:val="00B419D1"/>
    <w:rsid w:val="00B4302B"/>
    <w:rsid w:val="00B43084"/>
    <w:rsid w:val="00B43826"/>
    <w:rsid w:val="00B45AAF"/>
    <w:rsid w:val="00B466FC"/>
    <w:rsid w:val="00B509D5"/>
    <w:rsid w:val="00B50FB2"/>
    <w:rsid w:val="00B52522"/>
    <w:rsid w:val="00B604CD"/>
    <w:rsid w:val="00B60C5A"/>
    <w:rsid w:val="00B61027"/>
    <w:rsid w:val="00B616AC"/>
    <w:rsid w:val="00B633EB"/>
    <w:rsid w:val="00B63EFE"/>
    <w:rsid w:val="00B64859"/>
    <w:rsid w:val="00B658C5"/>
    <w:rsid w:val="00B66131"/>
    <w:rsid w:val="00B676F2"/>
    <w:rsid w:val="00B67BF2"/>
    <w:rsid w:val="00B70120"/>
    <w:rsid w:val="00B704BC"/>
    <w:rsid w:val="00B73924"/>
    <w:rsid w:val="00B73F53"/>
    <w:rsid w:val="00B75317"/>
    <w:rsid w:val="00B80C06"/>
    <w:rsid w:val="00B85C66"/>
    <w:rsid w:val="00B8666B"/>
    <w:rsid w:val="00B87B61"/>
    <w:rsid w:val="00B9038C"/>
    <w:rsid w:val="00B913E7"/>
    <w:rsid w:val="00B92DB3"/>
    <w:rsid w:val="00B92DF2"/>
    <w:rsid w:val="00B93475"/>
    <w:rsid w:val="00B96122"/>
    <w:rsid w:val="00B96840"/>
    <w:rsid w:val="00B9741B"/>
    <w:rsid w:val="00B9746B"/>
    <w:rsid w:val="00B976B5"/>
    <w:rsid w:val="00BA0751"/>
    <w:rsid w:val="00BA0A59"/>
    <w:rsid w:val="00BA1588"/>
    <w:rsid w:val="00BA2A8E"/>
    <w:rsid w:val="00BA42F2"/>
    <w:rsid w:val="00BA472E"/>
    <w:rsid w:val="00BA6473"/>
    <w:rsid w:val="00BA66CB"/>
    <w:rsid w:val="00BA7390"/>
    <w:rsid w:val="00BB2AD9"/>
    <w:rsid w:val="00BB2C35"/>
    <w:rsid w:val="00BB5A65"/>
    <w:rsid w:val="00BB5E47"/>
    <w:rsid w:val="00BB780A"/>
    <w:rsid w:val="00BC126A"/>
    <w:rsid w:val="00BC13E4"/>
    <w:rsid w:val="00BC1A07"/>
    <w:rsid w:val="00BC675B"/>
    <w:rsid w:val="00BC67EB"/>
    <w:rsid w:val="00BC7625"/>
    <w:rsid w:val="00BC7F8B"/>
    <w:rsid w:val="00BD1F2D"/>
    <w:rsid w:val="00BD2BE5"/>
    <w:rsid w:val="00BD37FB"/>
    <w:rsid w:val="00BD50DF"/>
    <w:rsid w:val="00BD6618"/>
    <w:rsid w:val="00BD7781"/>
    <w:rsid w:val="00BE12FF"/>
    <w:rsid w:val="00BE1B7D"/>
    <w:rsid w:val="00BE2453"/>
    <w:rsid w:val="00BE3B9B"/>
    <w:rsid w:val="00BE443A"/>
    <w:rsid w:val="00BE486E"/>
    <w:rsid w:val="00BE51FB"/>
    <w:rsid w:val="00BE7C98"/>
    <w:rsid w:val="00BF0796"/>
    <w:rsid w:val="00BF33CF"/>
    <w:rsid w:val="00BF5A66"/>
    <w:rsid w:val="00BF643F"/>
    <w:rsid w:val="00BF7121"/>
    <w:rsid w:val="00C002FE"/>
    <w:rsid w:val="00C008D4"/>
    <w:rsid w:val="00C00DD4"/>
    <w:rsid w:val="00C02367"/>
    <w:rsid w:val="00C06A47"/>
    <w:rsid w:val="00C071DC"/>
    <w:rsid w:val="00C11663"/>
    <w:rsid w:val="00C125BB"/>
    <w:rsid w:val="00C12C6E"/>
    <w:rsid w:val="00C1387E"/>
    <w:rsid w:val="00C14682"/>
    <w:rsid w:val="00C1527B"/>
    <w:rsid w:val="00C20730"/>
    <w:rsid w:val="00C21248"/>
    <w:rsid w:val="00C22B0F"/>
    <w:rsid w:val="00C234E0"/>
    <w:rsid w:val="00C238C0"/>
    <w:rsid w:val="00C24B51"/>
    <w:rsid w:val="00C26679"/>
    <w:rsid w:val="00C26815"/>
    <w:rsid w:val="00C2788A"/>
    <w:rsid w:val="00C31E9D"/>
    <w:rsid w:val="00C35196"/>
    <w:rsid w:val="00C3632C"/>
    <w:rsid w:val="00C36B56"/>
    <w:rsid w:val="00C36B63"/>
    <w:rsid w:val="00C36F86"/>
    <w:rsid w:val="00C4013F"/>
    <w:rsid w:val="00C404B8"/>
    <w:rsid w:val="00C41696"/>
    <w:rsid w:val="00C41A38"/>
    <w:rsid w:val="00C43507"/>
    <w:rsid w:val="00C43A12"/>
    <w:rsid w:val="00C43D7D"/>
    <w:rsid w:val="00C44F81"/>
    <w:rsid w:val="00C45A43"/>
    <w:rsid w:val="00C4700A"/>
    <w:rsid w:val="00C5123E"/>
    <w:rsid w:val="00C51C29"/>
    <w:rsid w:val="00C52033"/>
    <w:rsid w:val="00C52BE0"/>
    <w:rsid w:val="00C52D02"/>
    <w:rsid w:val="00C55E24"/>
    <w:rsid w:val="00C560B9"/>
    <w:rsid w:val="00C57D6C"/>
    <w:rsid w:val="00C622CE"/>
    <w:rsid w:val="00C63F46"/>
    <w:rsid w:val="00C658C6"/>
    <w:rsid w:val="00C65C4F"/>
    <w:rsid w:val="00C66562"/>
    <w:rsid w:val="00C667C3"/>
    <w:rsid w:val="00C707A6"/>
    <w:rsid w:val="00C70855"/>
    <w:rsid w:val="00C71D5F"/>
    <w:rsid w:val="00C744D3"/>
    <w:rsid w:val="00C7479D"/>
    <w:rsid w:val="00C766B8"/>
    <w:rsid w:val="00C76B60"/>
    <w:rsid w:val="00C7757D"/>
    <w:rsid w:val="00C77AEB"/>
    <w:rsid w:val="00C77B39"/>
    <w:rsid w:val="00C77E68"/>
    <w:rsid w:val="00C83447"/>
    <w:rsid w:val="00C83BEF"/>
    <w:rsid w:val="00C8410D"/>
    <w:rsid w:val="00C84A85"/>
    <w:rsid w:val="00C858AB"/>
    <w:rsid w:val="00C8630C"/>
    <w:rsid w:val="00C8632F"/>
    <w:rsid w:val="00C8689E"/>
    <w:rsid w:val="00C87D45"/>
    <w:rsid w:val="00C90A3A"/>
    <w:rsid w:val="00C9184B"/>
    <w:rsid w:val="00C9285D"/>
    <w:rsid w:val="00C93C5C"/>
    <w:rsid w:val="00C93F60"/>
    <w:rsid w:val="00C94BC1"/>
    <w:rsid w:val="00C951D9"/>
    <w:rsid w:val="00C95EAE"/>
    <w:rsid w:val="00C965B9"/>
    <w:rsid w:val="00CA003A"/>
    <w:rsid w:val="00CA09E4"/>
    <w:rsid w:val="00CA2A1F"/>
    <w:rsid w:val="00CA2A6A"/>
    <w:rsid w:val="00CA2CDB"/>
    <w:rsid w:val="00CA37B3"/>
    <w:rsid w:val="00CA3986"/>
    <w:rsid w:val="00CA3A66"/>
    <w:rsid w:val="00CA64CF"/>
    <w:rsid w:val="00CA6FE9"/>
    <w:rsid w:val="00CB0AB9"/>
    <w:rsid w:val="00CB1302"/>
    <w:rsid w:val="00CB313E"/>
    <w:rsid w:val="00CB4AC8"/>
    <w:rsid w:val="00CB5DDB"/>
    <w:rsid w:val="00CB6022"/>
    <w:rsid w:val="00CB66D3"/>
    <w:rsid w:val="00CB702C"/>
    <w:rsid w:val="00CB7DB9"/>
    <w:rsid w:val="00CC14A4"/>
    <w:rsid w:val="00CC272C"/>
    <w:rsid w:val="00CC38E2"/>
    <w:rsid w:val="00CC4C4C"/>
    <w:rsid w:val="00CC5E76"/>
    <w:rsid w:val="00CC78F7"/>
    <w:rsid w:val="00CD1388"/>
    <w:rsid w:val="00CD2602"/>
    <w:rsid w:val="00CD2C1F"/>
    <w:rsid w:val="00CD2F39"/>
    <w:rsid w:val="00CD459A"/>
    <w:rsid w:val="00CD5495"/>
    <w:rsid w:val="00CD5E6A"/>
    <w:rsid w:val="00CD68E4"/>
    <w:rsid w:val="00CD6BAB"/>
    <w:rsid w:val="00CD7031"/>
    <w:rsid w:val="00CD7F88"/>
    <w:rsid w:val="00CE0A46"/>
    <w:rsid w:val="00CE0F79"/>
    <w:rsid w:val="00CE2501"/>
    <w:rsid w:val="00CE26FD"/>
    <w:rsid w:val="00CE2EA0"/>
    <w:rsid w:val="00CE3EE4"/>
    <w:rsid w:val="00CE400A"/>
    <w:rsid w:val="00CE6D29"/>
    <w:rsid w:val="00CF023C"/>
    <w:rsid w:val="00CF146A"/>
    <w:rsid w:val="00CF2C8C"/>
    <w:rsid w:val="00CF2E71"/>
    <w:rsid w:val="00CF34BF"/>
    <w:rsid w:val="00CF3610"/>
    <w:rsid w:val="00CF46F7"/>
    <w:rsid w:val="00CF4B77"/>
    <w:rsid w:val="00CF5782"/>
    <w:rsid w:val="00CF7A6B"/>
    <w:rsid w:val="00D011AE"/>
    <w:rsid w:val="00D01A2F"/>
    <w:rsid w:val="00D03F28"/>
    <w:rsid w:val="00D046D9"/>
    <w:rsid w:val="00D04E53"/>
    <w:rsid w:val="00D05DAA"/>
    <w:rsid w:val="00D06691"/>
    <w:rsid w:val="00D079F0"/>
    <w:rsid w:val="00D10BDE"/>
    <w:rsid w:val="00D1291D"/>
    <w:rsid w:val="00D12CCA"/>
    <w:rsid w:val="00D12FAF"/>
    <w:rsid w:val="00D149F6"/>
    <w:rsid w:val="00D15AE2"/>
    <w:rsid w:val="00D16BC8"/>
    <w:rsid w:val="00D17141"/>
    <w:rsid w:val="00D20DF4"/>
    <w:rsid w:val="00D20E4A"/>
    <w:rsid w:val="00D21667"/>
    <w:rsid w:val="00D217FF"/>
    <w:rsid w:val="00D22664"/>
    <w:rsid w:val="00D22C69"/>
    <w:rsid w:val="00D23978"/>
    <w:rsid w:val="00D27D3B"/>
    <w:rsid w:val="00D3021A"/>
    <w:rsid w:val="00D3027A"/>
    <w:rsid w:val="00D30D40"/>
    <w:rsid w:val="00D31A34"/>
    <w:rsid w:val="00D31CFC"/>
    <w:rsid w:val="00D3237F"/>
    <w:rsid w:val="00D32768"/>
    <w:rsid w:val="00D32E96"/>
    <w:rsid w:val="00D33E95"/>
    <w:rsid w:val="00D35FA3"/>
    <w:rsid w:val="00D364B0"/>
    <w:rsid w:val="00D372E9"/>
    <w:rsid w:val="00D42A75"/>
    <w:rsid w:val="00D42ED7"/>
    <w:rsid w:val="00D431EC"/>
    <w:rsid w:val="00D447BB"/>
    <w:rsid w:val="00D45C92"/>
    <w:rsid w:val="00D45F86"/>
    <w:rsid w:val="00D46AB0"/>
    <w:rsid w:val="00D47D6C"/>
    <w:rsid w:val="00D505E3"/>
    <w:rsid w:val="00D509CE"/>
    <w:rsid w:val="00D52493"/>
    <w:rsid w:val="00D52C93"/>
    <w:rsid w:val="00D53E85"/>
    <w:rsid w:val="00D55A4A"/>
    <w:rsid w:val="00D56447"/>
    <w:rsid w:val="00D6070E"/>
    <w:rsid w:val="00D60A7B"/>
    <w:rsid w:val="00D621F4"/>
    <w:rsid w:val="00D62D36"/>
    <w:rsid w:val="00D63301"/>
    <w:rsid w:val="00D64300"/>
    <w:rsid w:val="00D64EE5"/>
    <w:rsid w:val="00D64F4B"/>
    <w:rsid w:val="00D70A10"/>
    <w:rsid w:val="00D71C7B"/>
    <w:rsid w:val="00D72FF6"/>
    <w:rsid w:val="00D73C06"/>
    <w:rsid w:val="00D74497"/>
    <w:rsid w:val="00D7549D"/>
    <w:rsid w:val="00D773CF"/>
    <w:rsid w:val="00D778C0"/>
    <w:rsid w:val="00D814D1"/>
    <w:rsid w:val="00D858EC"/>
    <w:rsid w:val="00D86AB3"/>
    <w:rsid w:val="00D9079E"/>
    <w:rsid w:val="00D9099B"/>
    <w:rsid w:val="00D91E2E"/>
    <w:rsid w:val="00D921BE"/>
    <w:rsid w:val="00D92C83"/>
    <w:rsid w:val="00D93E10"/>
    <w:rsid w:val="00D94C8F"/>
    <w:rsid w:val="00D9569F"/>
    <w:rsid w:val="00D95FBC"/>
    <w:rsid w:val="00D96112"/>
    <w:rsid w:val="00DA3190"/>
    <w:rsid w:val="00DA429A"/>
    <w:rsid w:val="00DA444E"/>
    <w:rsid w:val="00DA4B32"/>
    <w:rsid w:val="00DA4F89"/>
    <w:rsid w:val="00DA5E9E"/>
    <w:rsid w:val="00DA67EB"/>
    <w:rsid w:val="00DA7CD0"/>
    <w:rsid w:val="00DB01E1"/>
    <w:rsid w:val="00DB42B8"/>
    <w:rsid w:val="00DB7A1D"/>
    <w:rsid w:val="00DB7A5E"/>
    <w:rsid w:val="00DC01B2"/>
    <w:rsid w:val="00DC198A"/>
    <w:rsid w:val="00DC2661"/>
    <w:rsid w:val="00DC28FF"/>
    <w:rsid w:val="00DC2ECF"/>
    <w:rsid w:val="00DC7515"/>
    <w:rsid w:val="00DD1B2A"/>
    <w:rsid w:val="00DD26BD"/>
    <w:rsid w:val="00DD482D"/>
    <w:rsid w:val="00DD4EDF"/>
    <w:rsid w:val="00DD53E2"/>
    <w:rsid w:val="00DD653E"/>
    <w:rsid w:val="00DD6745"/>
    <w:rsid w:val="00DE0F94"/>
    <w:rsid w:val="00DE17DF"/>
    <w:rsid w:val="00DE386E"/>
    <w:rsid w:val="00DE4544"/>
    <w:rsid w:val="00DE550B"/>
    <w:rsid w:val="00DE74B8"/>
    <w:rsid w:val="00DF0297"/>
    <w:rsid w:val="00DF0F20"/>
    <w:rsid w:val="00DF1CB7"/>
    <w:rsid w:val="00DF3ADD"/>
    <w:rsid w:val="00DF53F3"/>
    <w:rsid w:val="00DF559B"/>
    <w:rsid w:val="00DF644D"/>
    <w:rsid w:val="00E00046"/>
    <w:rsid w:val="00E023E0"/>
    <w:rsid w:val="00E02D61"/>
    <w:rsid w:val="00E03CF3"/>
    <w:rsid w:val="00E0426C"/>
    <w:rsid w:val="00E047CF"/>
    <w:rsid w:val="00E04BE1"/>
    <w:rsid w:val="00E04D1E"/>
    <w:rsid w:val="00E05FE5"/>
    <w:rsid w:val="00E06ED0"/>
    <w:rsid w:val="00E11840"/>
    <w:rsid w:val="00E12049"/>
    <w:rsid w:val="00E13992"/>
    <w:rsid w:val="00E151CD"/>
    <w:rsid w:val="00E153FE"/>
    <w:rsid w:val="00E15E12"/>
    <w:rsid w:val="00E16FBA"/>
    <w:rsid w:val="00E1745D"/>
    <w:rsid w:val="00E20417"/>
    <w:rsid w:val="00E20F8D"/>
    <w:rsid w:val="00E22226"/>
    <w:rsid w:val="00E25052"/>
    <w:rsid w:val="00E25467"/>
    <w:rsid w:val="00E26286"/>
    <w:rsid w:val="00E2768E"/>
    <w:rsid w:val="00E30151"/>
    <w:rsid w:val="00E30F9D"/>
    <w:rsid w:val="00E31B5A"/>
    <w:rsid w:val="00E32894"/>
    <w:rsid w:val="00E32E13"/>
    <w:rsid w:val="00E33AA0"/>
    <w:rsid w:val="00E35122"/>
    <w:rsid w:val="00E35E31"/>
    <w:rsid w:val="00E3656C"/>
    <w:rsid w:val="00E36BA3"/>
    <w:rsid w:val="00E370AE"/>
    <w:rsid w:val="00E376A1"/>
    <w:rsid w:val="00E3786B"/>
    <w:rsid w:val="00E408DA"/>
    <w:rsid w:val="00E40AA3"/>
    <w:rsid w:val="00E40E8D"/>
    <w:rsid w:val="00E413D9"/>
    <w:rsid w:val="00E414AE"/>
    <w:rsid w:val="00E41DB2"/>
    <w:rsid w:val="00E424F6"/>
    <w:rsid w:val="00E426D8"/>
    <w:rsid w:val="00E42AEC"/>
    <w:rsid w:val="00E4379F"/>
    <w:rsid w:val="00E44211"/>
    <w:rsid w:val="00E4456B"/>
    <w:rsid w:val="00E44634"/>
    <w:rsid w:val="00E45662"/>
    <w:rsid w:val="00E47262"/>
    <w:rsid w:val="00E4759D"/>
    <w:rsid w:val="00E50DEA"/>
    <w:rsid w:val="00E50E16"/>
    <w:rsid w:val="00E52497"/>
    <w:rsid w:val="00E537B1"/>
    <w:rsid w:val="00E540BC"/>
    <w:rsid w:val="00E54220"/>
    <w:rsid w:val="00E545E1"/>
    <w:rsid w:val="00E55CE1"/>
    <w:rsid w:val="00E57C8F"/>
    <w:rsid w:val="00E6076B"/>
    <w:rsid w:val="00E61DBC"/>
    <w:rsid w:val="00E63A56"/>
    <w:rsid w:val="00E667EA"/>
    <w:rsid w:val="00E70178"/>
    <w:rsid w:val="00E713FD"/>
    <w:rsid w:val="00E72FF5"/>
    <w:rsid w:val="00E7492D"/>
    <w:rsid w:val="00E74FDA"/>
    <w:rsid w:val="00E75C9A"/>
    <w:rsid w:val="00E767C1"/>
    <w:rsid w:val="00E76F21"/>
    <w:rsid w:val="00E80BA1"/>
    <w:rsid w:val="00E82329"/>
    <w:rsid w:val="00E824A9"/>
    <w:rsid w:val="00E858CC"/>
    <w:rsid w:val="00E85908"/>
    <w:rsid w:val="00E85B12"/>
    <w:rsid w:val="00E8617B"/>
    <w:rsid w:val="00E8762C"/>
    <w:rsid w:val="00E9060E"/>
    <w:rsid w:val="00E90ABD"/>
    <w:rsid w:val="00E90F83"/>
    <w:rsid w:val="00E918C0"/>
    <w:rsid w:val="00E91971"/>
    <w:rsid w:val="00E92BB6"/>
    <w:rsid w:val="00E948CC"/>
    <w:rsid w:val="00E969B1"/>
    <w:rsid w:val="00E96C06"/>
    <w:rsid w:val="00E9741F"/>
    <w:rsid w:val="00E97E49"/>
    <w:rsid w:val="00EA0028"/>
    <w:rsid w:val="00EA17B6"/>
    <w:rsid w:val="00EA25CF"/>
    <w:rsid w:val="00EA275F"/>
    <w:rsid w:val="00EA299D"/>
    <w:rsid w:val="00EA30A5"/>
    <w:rsid w:val="00EA3DF5"/>
    <w:rsid w:val="00EA44CB"/>
    <w:rsid w:val="00EA45C0"/>
    <w:rsid w:val="00EA6D10"/>
    <w:rsid w:val="00EA7BF4"/>
    <w:rsid w:val="00EA7C0D"/>
    <w:rsid w:val="00EB010F"/>
    <w:rsid w:val="00EB0FD0"/>
    <w:rsid w:val="00EB17F2"/>
    <w:rsid w:val="00EB23C0"/>
    <w:rsid w:val="00EB2B1B"/>
    <w:rsid w:val="00EB4B64"/>
    <w:rsid w:val="00EB5389"/>
    <w:rsid w:val="00EB546F"/>
    <w:rsid w:val="00EB5B0E"/>
    <w:rsid w:val="00EB5CD4"/>
    <w:rsid w:val="00EB79A4"/>
    <w:rsid w:val="00EC2E67"/>
    <w:rsid w:val="00EC36F1"/>
    <w:rsid w:val="00EC3966"/>
    <w:rsid w:val="00EC3D7E"/>
    <w:rsid w:val="00EC4EBA"/>
    <w:rsid w:val="00EC5B80"/>
    <w:rsid w:val="00EC6BED"/>
    <w:rsid w:val="00EC6DFD"/>
    <w:rsid w:val="00EC7369"/>
    <w:rsid w:val="00ED0955"/>
    <w:rsid w:val="00ED0D39"/>
    <w:rsid w:val="00ED153F"/>
    <w:rsid w:val="00ED4C1B"/>
    <w:rsid w:val="00ED62DA"/>
    <w:rsid w:val="00EE0126"/>
    <w:rsid w:val="00EE0E93"/>
    <w:rsid w:val="00EE3442"/>
    <w:rsid w:val="00EE3CD6"/>
    <w:rsid w:val="00EE43AF"/>
    <w:rsid w:val="00EE4AC2"/>
    <w:rsid w:val="00EE5D7A"/>
    <w:rsid w:val="00EE6E34"/>
    <w:rsid w:val="00EE75C6"/>
    <w:rsid w:val="00EF0100"/>
    <w:rsid w:val="00EF2359"/>
    <w:rsid w:val="00EF3867"/>
    <w:rsid w:val="00EF4212"/>
    <w:rsid w:val="00EF4748"/>
    <w:rsid w:val="00EF5B0D"/>
    <w:rsid w:val="00F04B40"/>
    <w:rsid w:val="00F04DD9"/>
    <w:rsid w:val="00F0552A"/>
    <w:rsid w:val="00F057D9"/>
    <w:rsid w:val="00F05ACC"/>
    <w:rsid w:val="00F065E0"/>
    <w:rsid w:val="00F071F4"/>
    <w:rsid w:val="00F105F3"/>
    <w:rsid w:val="00F10DE3"/>
    <w:rsid w:val="00F11127"/>
    <w:rsid w:val="00F11330"/>
    <w:rsid w:val="00F12EBE"/>
    <w:rsid w:val="00F1412B"/>
    <w:rsid w:val="00F14E8C"/>
    <w:rsid w:val="00F2018C"/>
    <w:rsid w:val="00F2023C"/>
    <w:rsid w:val="00F202F3"/>
    <w:rsid w:val="00F203B8"/>
    <w:rsid w:val="00F23C44"/>
    <w:rsid w:val="00F24358"/>
    <w:rsid w:val="00F24CAF"/>
    <w:rsid w:val="00F26877"/>
    <w:rsid w:val="00F27285"/>
    <w:rsid w:val="00F27FEE"/>
    <w:rsid w:val="00F3261E"/>
    <w:rsid w:val="00F32D22"/>
    <w:rsid w:val="00F342D7"/>
    <w:rsid w:val="00F3442E"/>
    <w:rsid w:val="00F3577D"/>
    <w:rsid w:val="00F35935"/>
    <w:rsid w:val="00F36F6D"/>
    <w:rsid w:val="00F40695"/>
    <w:rsid w:val="00F41778"/>
    <w:rsid w:val="00F4228B"/>
    <w:rsid w:val="00F422D6"/>
    <w:rsid w:val="00F432F9"/>
    <w:rsid w:val="00F436B8"/>
    <w:rsid w:val="00F45B45"/>
    <w:rsid w:val="00F5081D"/>
    <w:rsid w:val="00F52EFD"/>
    <w:rsid w:val="00F53E22"/>
    <w:rsid w:val="00F55BB2"/>
    <w:rsid w:val="00F569B6"/>
    <w:rsid w:val="00F57172"/>
    <w:rsid w:val="00F57F19"/>
    <w:rsid w:val="00F612A6"/>
    <w:rsid w:val="00F6220A"/>
    <w:rsid w:val="00F64AE4"/>
    <w:rsid w:val="00F64F05"/>
    <w:rsid w:val="00F652ED"/>
    <w:rsid w:val="00F659C2"/>
    <w:rsid w:val="00F66B42"/>
    <w:rsid w:val="00F711CA"/>
    <w:rsid w:val="00F717CC"/>
    <w:rsid w:val="00F71DF8"/>
    <w:rsid w:val="00F771CF"/>
    <w:rsid w:val="00F83328"/>
    <w:rsid w:val="00F90830"/>
    <w:rsid w:val="00F91E22"/>
    <w:rsid w:val="00F91E67"/>
    <w:rsid w:val="00F92260"/>
    <w:rsid w:val="00F92D50"/>
    <w:rsid w:val="00F92F42"/>
    <w:rsid w:val="00F9326A"/>
    <w:rsid w:val="00F93F99"/>
    <w:rsid w:val="00F9528C"/>
    <w:rsid w:val="00F95863"/>
    <w:rsid w:val="00F9647B"/>
    <w:rsid w:val="00F97AF7"/>
    <w:rsid w:val="00F97C5A"/>
    <w:rsid w:val="00F97DEF"/>
    <w:rsid w:val="00FA088C"/>
    <w:rsid w:val="00FA0ADE"/>
    <w:rsid w:val="00FA0B78"/>
    <w:rsid w:val="00FA2FF9"/>
    <w:rsid w:val="00FA334F"/>
    <w:rsid w:val="00FA3D1B"/>
    <w:rsid w:val="00FA5183"/>
    <w:rsid w:val="00FA6467"/>
    <w:rsid w:val="00FA6AF8"/>
    <w:rsid w:val="00FA6CAB"/>
    <w:rsid w:val="00FB346C"/>
    <w:rsid w:val="00FB389B"/>
    <w:rsid w:val="00FB51C7"/>
    <w:rsid w:val="00FB5662"/>
    <w:rsid w:val="00FB651A"/>
    <w:rsid w:val="00FB68B3"/>
    <w:rsid w:val="00FB6AD1"/>
    <w:rsid w:val="00FC0B68"/>
    <w:rsid w:val="00FC118D"/>
    <w:rsid w:val="00FC2EAD"/>
    <w:rsid w:val="00FC43D9"/>
    <w:rsid w:val="00FC6E19"/>
    <w:rsid w:val="00FD197C"/>
    <w:rsid w:val="00FD26CF"/>
    <w:rsid w:val="00FD322D"/>
    <w:rsid w:val="00FD4113"/>
    <w:rsid w:val="00FD51A9"/>
    <w:rsid w:val="00FD6549"/>
    <w:rsid w:val="00FD7285"/>
    <w:rsid w:val="00FD747D"/>
    <w:rsid w:val="00FD7C65"/>
    <w:rsid w:val="00FE03FD"/>
    <w:rsid w:val="00FE1B2D"/>
    <w:rsid w:val="00FE3C4E"/>
    <w:rsid w:val="00FE5DF5"/>
    <w:rsid w:val="00FE6A23"/>
    <w:rsid w:val="00FE6A25"/>
    <w:rsid w:val="00FE72CE"/>
    <w:rsid w:val="00FF107D"/>
    <w:rsid w:val="00FF1293"/>
    <w:rsid w:val="00FF14B7"/>
    <w:rsid w:val="00FF2DD2"/>
    <w:rsid w:val="00FF35AB"/>
    <w:rsid w:val="00FF4152"/>
    <w:rsid w:val="00FF47D8"/>
    <w:rsid w:val="00FF4F86"/>
    <w:rsid w:val="00FF530B"/>
    <w:rsid w:val="00FF54F9"/>
    <w:rsid w:val="00FF68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FD9638"/>
  <w15:docId w15:val="{190CD0C2-D0CF-42CE-85E6-C870DF6292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53E85"/>
    <w:pPr>
      <w:spacing w:line="259" w:lineRule="auto"/>
    </w:pPr>
    <w:rPr>
      <w:kern w:val="0"/>
      <w:sz w:val="22"/>
      <w:szCs w:val="22"/>
      <w14:ligatures w14:val="none"/>
    </w:rPr>
  </w:style>
  <w:style w:type="paragraph" w:styleId="1">
    <w:name w:val="heading 1"/>
    <w:basedOn w:val="a"/>
    <w:next w:val="a"/>
    <w:link w:val="11"/>
    <w:uiPriority w:val="9"/>
    <w:qFormat/>
    <w:rsid w:val="00D53E8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nhideWhenUsed/>
    <w:qFormat/>
    <w:rsid w:val="00D53E8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D53E85"/>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D53E85"/>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unhideWhenUsed/>
    <w:qFormat/>
    <w:rsid w:val="00D53E85"/>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D53E85"/>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D53E85"/>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D53E85"/>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D53E85"/>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1"/>
    <w:basedOn w:val="a0"/>
    <w:link w:val="1"/>
    <w:uiPriority w:val="9"/>
    <w:rsid w:val="00D53E85"/>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rsid w:val="00D53E85"/>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D53E85"/>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D53E85"/>
    <w:rPr>
      <w:rFonts w:eastAsiaTheme="majorEastAsia" w:cstheme="majorBidi"/>
      <w:i/>
      <w:iCs/>
      <w:color w:val="2F5496" w:themeColor="accent1" w:themeShade="BF"/>
    </w:rPr>
  </w:style>
  <w:style w:type="character" w:customStyle="1" w:styleId="50">
    <w:name w:val="Заголовок 5 Знак"/>
    <w:basedOn w:val="a0"/>
    <w:link w:val="5"/>
    <w:uiPriority w:val="9"/>
    <w:rsid w:val="00D53E85"/>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D53E85"/>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D53E85"/>
    <w:rPr>
      <w:rFonts w:eastAsiaTheme="majorEastAsia" w:cstheme="majorBidi"/>
      <w:color w:val="595959" w:themeColor="text1" w:themeTint="A6"/>
    </w:rPr>
  </w:style>
  <w:style w:type="character" w:customStyle="1" w:styleId="80">
    <w:name w:val="Заголовок 8 Знак"/>
    <w:basedOn w:val="a0"/>
    <w:link w:val="8"/>
    <w:uiPriority w:val="9"/>
    <w:semiHidden/>
    <w:rsid w:val="00D53E85"/>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D53E85"/>
    <w:rPr>
      <w:rFonts w:eastAsiaTheme="majorEastAsia" w:cstheme="majorBidi"/>
      <w:color w:val="272727" w:themeColor="text1" w:themeTint="D8"/>
    </w:rPr>
  </w:style>
  <w:style w:type="paragraph" w:styleId="a3">
    <w:name w:val="Title"/>
    <w:basedOn w:val="a"/>
    <w:next w:val="a"/>
    <w:link w:val="a4"/>
    <w:uiPriority w:val="10"/>
    <w:qFormat/>
    <w:rsid w:val="00D53E8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D53E8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53E85"/>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D53E85"/>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D53E85"/>
    <w:pPr>
      <w:spacing w:before="160"/>
      <w:jc w:val="center"/>
    </w:pPr>
    <w:rPr>
      <w:i/>
      <w:iCs/>
      <w:color w:val="404040" w:themeColor="text1" w:themeTint="BF"/>
    </w:rPr>
  </w:style>
  <w:style w:type="character" w:customStyle="1" w:styleId="22">
    <w:name w:val="Цитата 2 Знак"/>
    <w:basedOn w:val="a0"/>
    <w:link w:val="21"/>
    <w:uiPriority w:val="29"/>
    <w:rsid w:val="00D53E85"/>
    <w:rPr>
      <w:i/>
      <w:iCs/>
      <w:color w:val="404040" w:themeColor="text1" w:themeTint="BF"/>
    </w:rPr>
  </w:style>
  <w:style w:type="paragraph" w:styleId="a7">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8"/>
    <w:uiPriority w:val="34"/>
    <w:qFormat/>
    <w:rsid w:val="00D53E85"/>
    <w:pPr>
      <w:ind w:left="720"/>
      <w:contextualSpacing/>
    </w:pPr>
  </w:style>
  <w:style w:type="character" w:styleId="a9">
    <w:name w:val="Intense Emphasis"/>
    <w:basedOn w:val="a0"/>
    <w:uiPriority w:val="21"/>
    <w:qFormat/>
    <w:rsid w:val="00D53E85"/>
    <w:rPr>
      <w:i/>
      <w:iCs/>
      <w:color w:val="2F5496" w:themeColor="accent1" w:themeShade="BF"/>
    </w:rPr>
  </w:style>
  <w:style w:type="paragraph" w:styleId="aa">
    <w:name w:val="Intense Quote"/>
    <w:basedOn w:val="a"/>
    <w:next w:val="a"/>
    <w:link w:val="ab"/>
    <w:uiPriority w:val="30"/>
    <w:qFormat/>
    <w:rsid w:val="00D53E8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D53E85"/>
    <w:rPr>
      <w:i/>
      <w:iCs/>
      <w:color w:val="2F5496" w:themeColor="accent1" w:themeShade="BF"/>
    </w:rPr>
  </w:style>
  <w:style w:type="character" w:styleId="ac">
    <w:name w:val="Intense Reference"/>
    <w:basedOn w:val="a0"/>
    <w:uiPriority w:val="32"/>
    <w:qFormat/>
    <w:rsid w:val="00D53E85"/>
    <w:rPr>
      <w:b/>
      <w:bCs/>
      <w:smallCaps/>
      <w:color w:val="2F5496" w:themeColor="accent1" w:themeShade="BF"/>
      <w:spacing w:val="5"/>
    </w:rPr>
  </w:style>
  <w:style w:type="paragraph" w:styleId="ad">
    <w:name w:val="Normal (Web)"/>
    <w:aliases w:val="Обычный (Web),Обычный (веб) Знак1,Обычный (веб) Знак Знак1, Знак Знак1 Знак,Обычный (веб) Знак Знак Знак, Знак Знак Знак Знак, Знак Знак1 Знак Знак,Обычный (веб) Знак Знак Знак Знак Знак Знак, Знак Знак Знак Знак Знак Знак Знак"/>
    <w:basedOn w:val="a"/>
    <w:link w:val="ae"/>
    <w:uiPriority w:val="99"/>
    <w:unhideWhenUsed/>
    <w:qFormat/>
    <w:rsid w:val="00D53E8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e">
    <w:name w:val="Обычный (веб) Знак"/>
    <w:aliases w:val="Обычный (Web) Знак,Обычный (веб) Знак1 Знак,Обычный (веб) Знак Знак1 Знак, Знак Знак1 Знак Знак1,Обычный (веб) Знак Знак Знак Знак, Знак Знак Знак Знак Знак, Знак Знак1 Знак Знак Знак,Обычный (веб) Знак Знак Знак Знак Знак Знак Знак"/>
    <w:link w:val="ad"/>
    <w:uiPriority w:val="99"/>
    <w:rsid w:val="00D53E85"/>
    <w:rPr>
      <w:rFonts w:ascii="Times New Roman" w:eastAsia="Times New Roman" w:hAnsi="Times New Roman" w:cs="Times New Roman"/>
      <w:kern w:val="0"/>
      <w:lang w:val="en-US"/>
      <w14:ligatures w14:val="none"/>
    </w:rPr>
  </w:style>
  <w:style w:type="table" w:styleId="af">
    <w:name w:val="Table Grid"/>
    <w:basedOn w:val="a1"/>
    <w:uiPriority w:val="39"/>
    <w:rsid w:val="009C39DA"/>
    <w:pPr>
      <w:spacing w:after="0" w:line="240" w:lineRule="auto"/>
      <w:jc w:val="both"/>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basedOn w:val="a0"/>
    <w:uiPriority w:val="99"/>
    <w:unhideWhenUsed/>
    <w:rsid w:val="009C39DA"/>
    <w:rPr>
      <w:color w:val="0563C1" w:themeColor="hyperlink"/>
      <w:u w:val="single"/>
    </w:rPr>
  </w:style>
  <w:style w:type="paragraph" w:styleId="af1">
    <w:name w:val="Body Text"/>
    <w:basedOn w:val="a"/>
    <w:link w:val="af2"/>
    <w:uiPriority w:val="1"/>
    <w:qFormat/>
    <w:rsid w:val="009C39DA"/>
    <w:pPr>
      <w:widowControl w:val="0"/>
      <w:autoSpaceDE w:val="0"/>
      <w:autoSpaceDN w:val="0"/>
      <w:spacing w:after="0" w:line="240" w:lineRule="auto"/>
      <w:ind w:left="539" w:firstLine="710"/>
      <w:jc w:val="both"/>
    </w:pPr>
    <w:rPr>
      <w:rFonts w:ascii="Times New Roman" w:eastAsia="Times New Roman" w:hAnsi="Times New Roman" w:cs="Times New Roman"/>
      <w:sz w:val="28"/>
      <w:szCs w:val="28"/>
      <w:lang w:val="ru-RU"/>
    </w:rPr>
  </w:style>
  <w:style w:type="character" w:customStyle="1" w:styleId="af2">
    <w:name w:val="Основной текст Знак"/>
    <w:basedOn w:val="a0"/>
    <w:link w:val="af1"/>
    <w:uiPriority w:val="1"/>
    <w:rsid w:val="009C39DA"/>
    <w:rPr>
      <w:rFonts w:ascii="Times New Roman" w:eastAsia="Times New Roman" w:hAnsi="Times New Roman" w:cs="Times New Roman"/>
      <w:kern w:val="0"/>
      <w:sz w:val="28"/>
      <w:szCs w:val="28"/>
      <w:lang w:val="ru-RU"/>
      <w14:ligatures w14:val="none"/>
    </w:rPr>
  </w:style>
  <w:style w:type="paragraph" w:styleId="af3">
    <w:name w:val="footnote text"/>
    <w:basedOn w:val="a"/>
    <w:link w:val="af4"/>
    <w:uiPriority w:val="99"/>
    <w:semiHidden/>
    <w:unhideWhenUsed/>
    <w:rsid w:val="009C39DA"/>
    <w:pPr>
      <w:spacing w:after="0" w:line="240" w:lineRule="auto"/>
    </w:pPr>
    <w:rPr>
      <w:sz w:val="20"/>
      <w:szCs w:val="20"/>
    </w:rPr>
  </w:style>
  <w:style w:type="character" w:customStyle="1" w:styleId="af4">
    <w:name w:val="Текст сноски Знак"/>
    <w:basedOn w:val="a0"/>
    <w:link w:val="af3"/>
    <w:uiPriority w:val="99"/>
    <w:semiHidden/>
    <w:rsid w:val="009C39DA"/>
    <w:rPr>
      <w:kern w:val="0"/>
      <w:sz w:val="20"/>
      <w:szCs w:val="20"/>
      <w:lang w:val="en-US"/>
      <w14:ligatures w14:val="none"/>
    </w:rPr>
  </w:style>
  <w:style w:type="character" w:styleId="af5">
    <w:name w:val="footnote reference"/>
    <w:basedOn w:val="a0"/>
    <w:uiPriority w:val="99"/>
    <w:semiHidden/>
    <w:unhideWhenUsed/>
    <w:rsid w:val="009C39DA"/>
    <w:rPr>
      <w:vertAlign w:val="superscript"/>
    </w:rPr>
  </w:style>
  <w:style w:type="character" w:customStyle="1" w:styleId="a8">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7"/>
    <w:uiPriority w:val="34"/>
    <w:locked/>
    <w:rsid w:val="009C39DA"/>
  </w:style>
  <w:style w:type="paragraph" w:customStyle="1" w:styleId="Default">
    <w:name w:val="Default"/>
    <w:rsid w:val="00CB5DDB"/>
    <w:pPr>
      <w:autoSpaceDE w:val="0"/>
      <w:autoSpaceDN w:val="0"/>
      <w:adjustRightInd w:val="0"/>
      <w:spacing w:after="0" w:line="240" w:lineRule="auto"/>
    </w:pPr>
    <w:rPr>
      <w:rFonts w:ascii="Myriad Pro Cond" w:hAnsi="Myriad Pro Cond" w:cs="Myriad Pro Cond"/>
      <w:color w:val="000000"/>
      <w:kern w:val="0"/>
      <w:lang w:val="ru-RU"/>
    </w:rPr>
  </w:style>
  <w:style w:type="character" w:customStyle="1" w:styleId="truncatedauthor">
    <w:name w:val="truncatedauthor"/>
    <w:basedOn w:val="a0"/>
    <w:rsid w:val="00CB5DDB"/>
  </w:style>
  <w:style w:type="character" w:customStyle="1" w:styleId="roboto-bold">
    <w:name w:val="roboto-bold"/>
    <w:basedOn w:val="a0"/>
    <w:rsid w:val="00CB5DDB"/>
  </w:style>
  <w:style w:type="character" w:customStyle="1" w:styleId="jnlarticle">
    <w:name w:val="jnlarticle"/>
    <w:basedOn w:val="a0"/>
    <w:rsid w:val="00CB5DDB"/>
  </w:style>
  <w:style w:type="character" w:styleId="af6">
    <w:name w:val="Strong"/>
    <w:basedOn w:val="a0"/>
    <w:uiPriority w:val="22"/>
    <w:qFormat/>
    <w:rsid w:val="00CB5DDB"/>
    <w:rPr>
      <w:b/>
      <w:bCs/>
    </w:rPr>
  </w:style>
  <w:style w:type="character" w:customStyle="1" w:styleId="authors">
    <w:name w:val="authors"/>
    <w:basedOn w:val="a0"/>
    <w:rsid w:val="00CB5DDB"/>
  </w:style>
  <w:style w:type="character" w:customStyle="1" w:styleId="10">
    <w:name w:val="Неразрешенное упоминание1"/>
    <w:basedOn w:val="a0"/>
    <w:uiPriority w:val="99"/>
    <w:semiHidden/>
    <w:unhideWhenUsed/>
    <w:rsid w:val="00CB5DDB"/>
    <w:rPr>
      <w:color w:val="605E5C"/>
      <w:shd w:val="clear" w:color="auto" w:fill="E1DFDD"/>
    </w:rPr>
  </w:style>
  <w:style w:type="table" w:customStyle="1" w:styleId="12">
    <w:name w:val="Сетка таблицы1"/>
    <w:basedOn w:val="a1"/>
    <w:next w:val="af"/>
    <w:uiPriority w:val="59"/>
    <w:rsid w:val="00CB5DDB"/>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f"/>
    <w:uiPriority w:val="39"/>
    <w:rsid w:val="00CB5DDB"/>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f"/>
    <w:uiPriority w:val="39"/>
    <w:rsid w:val="00CB5DDB"/>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1">
    <w:name w:val="Heading 11"/>
    <w:basedOn w:val="a"/>
    <w:next w:val="a"/>
    <w:link w:val="Heading1Char"/>
    <w:uiPriority w:val="9"/>
    <w:qFormat/>
    <w:rsid w:val="00CB5DDB"/>
    <w:pPr>
      <w:keepNext/>
      <w:keepLines/>
      <w:spacing w:before="240" w:after="0" w:line="276" w:lineRule="auto"/>
      <w:outlineLvl w:val="0"/>
    </w:pPr>
    <w:rPr>
      <w:rFonts w:ascii="Calibri Light" w:eastAsia="Times New Roman" w:hAnsi="Calibri Light" w:cs="Times New Roman"/>
      <w:color w:val="2F5496"/>
      <w:sz w:val="32"/>
      <w:szCs w:val="32"/>
      <w:lang w:val="ru-RU" w:eastAsia="ru-RU"/>
    </w:rPr>
  </w:style>
  <w:style w:type="paragraph" w:customStyle="1" w:styleId="Heading21">
    <w:name w:val="Heading 21"/>
    <w:basedOn w:val="a"/>
    <w:next w:val="a"/>
    <w:unhideWhenUsed/>
    <w:qFormat/>
    <w:rsid w:val="00CB5DDB"/>
    <w:pPr>
      <w:keepNext/>
      <w:keepLines/>
      <w:spacing w:before="200" w:after="0" w:line="276" w:lineRule="auto"/>
      <w:outlineLvl w:val="1"/>
    </w:pPr>
    <w:rPr>
      <w:rFonts w:ascii="Calibri Light" w:eastAsia="Times New Roman" w:hAnsi="Calibri Light" w:cs="Times New Roman"/>
      <w:b/>
      <w:bCs/>
      <w:color w:val="4472C4"/>
      <w:sz w:val="26"/>
      <w:szCs w:val="26"/>
      <w:lang w:val="ru-RU" w:eastAsia="ru-RU"/>
    </w:rPr>
  </w:style>
  <w:style w:type="paragraph" w:customStyle="1" w:styleId="Heading31">
    <w:name w:val="Heading 31"/>
    <w:basedOn w:val="a"/>
    <w:next w:val="a"/>
    <w:uiPriority w:val="9"/>
    <w:semiHidden/>
    <w:unhideWhenUsed/>
    <w:qFormat/>
    <w:rsid w:val="00CB5DDB"/>
    <w:pPr>
      <w:keepNext/>
      <w:keepLines/>
      <w:spacing w:before="40" w:after="0" w:line="276" w:lineRule="auto"/>
      <w:outlineLvl w:val="2"/>
    </w:pPr>
    <w:rPr>
      <w:rFonts w:ascii="Calibri Light" w:eastAsia="Times New Roman" w:hAnsi="Calibri Light" w:cs="Times New Roman"/>
      <w:color w:val="1F3763"/>
      <w:sz w:val="24"/>
      <w:szCs w:val="24"/>
      <w:lang w:val="ru-RU" w:eastAsia="ru-RU"/>
    </w:rPr>
  </w:style>
  <w:style w:type="numbering" w:customStyle="1" w:styleId="NoList1">
    <w:name w:val="No List1"/>
    <w:next w:val="a2"/>
    <w:uiPriority w:val="99"/>
    <w:semiHidden/>
    <w:unhideWhenUsed/>
    <w:rsid w:val="00CB5DDB"/>
  </w:style>
  <w:style w:type="table" w:customStyle="1" w:styleId="TableGrid1">
    <w:name w:val="Table Grid1"/>
    <w:basedOn w:val="a1"/>
    <w:next w:val="af"/>
    <w:uiPriority w:val="39"/>
    <w:rsid w:val="00CB5DDB"/>
    <w:pPr>
      <w:spacing w:after="0" w:line="240" w:lineRule="auto"/>
    </w:pPr>
    <w:rPr>
      <w:rFonts w:ascii="Calibri" w:eastAsia="Times New Roman" w:hAnsi="Calibri" w:cs="Times New Roman"/>
      <w:kern w:val="0"/>
      <w:sz w:val="20"/>
      <w:szCs w:val="20"/>
      <w:lang w:val="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7">
    <w:name w:val="header"/>
    <w:basedOn w:val="a"/>
    <w:link w:val="af8"/>
    <w:uiPriority w:val="99"/>
    <w:unhideWhenUsed/>
    <w:rsid w:val="00CB5DDB"/>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8">
    <w:name w:val="Верхний колонтитул Знак"/>
    <w:basedOn w:val="a0"/>
    <w:link w:val="af7"/>
    <w:uiPriority w:val="99"/>
    <w:rsid w:val="00CB5DDB"/>
    <w:rPr>
      <w:rFonts w:ascii="Times New Roman" w:eastAsia="Times New Roman" w:hAnsi="Times New Roman" w:cs="Times New Roman"/>
      <w:kern w:val="0"/>
      <w:lang w:val="ru-RU" w:eastAsia="ru-RU"/>
      <w14:ligatures w14:val="none"/>
    </w:rPr>
  </w:style>
  <w:style w:type="character" w:customStyle="1" w:styleId="af9">
    <w:name w:val="Основной текст_"/>
    <w:basedOn w:val="a0"/>
    <w:link w:val="13"/>
    <w:rsid w:val="00CB5DDB"/>
    <w:rPr>
      <w:rFonts w:ascii="Times New Roman" w:hAnsi="Times New Roman"/>
      <w:sz w:val="28"/>
      <w:szCs w:val="28"/>
    </w:rPr>
  </w:style>
  <w:style w:type="paragraph" w:customStyle="1" w:styleId="13">
    <w:name w:val="Основной текст1"/>
    <w:basedOn w:val="a"/>
    <w:link w:val="af9"/>
    <w:rsid w:val="00CB5DDB"/>
    <w:pPr>
      <w:widowControl w:val="0"/>
      <w:spacing w:after="0" w:line="240" w:lineRule="auto"/>
      <w:ind w:firstLine="400"/>
    </w:pPr>
    <w:rPr>
      <w:rFonts w:ascii="Times New Roman" w:hAnsi="Times New Roman"/>
      <w:kern w:val="2"/>
      <w:sz w:val="28"/>
      <w:szCs w:val="28"/>
      <w14:ligatures w14:val="standardContextual"/>
    </w:rPr>
  </w:style>
  <w:style w:type="character" w:customStyle="1" w:styleId="afa">
    <w:name w:val="Другое_"/>
    <w:basedOn w:val="a0"/>
    <w:link w:val="afb"/>
    <w:rsid w:val="00CB5DDB"/>
    <w:rPr>
      <w:rFonts w:ascii="Times New Roman" w:hAnsi="Times New Roman"/>
      <w:sz w:val="28"/>
      <w:szCs w:val="28"/>
    </w:rPr>
  </w:style>
  <w:style w:type="paragraph" w:customStyle="1" w:styleId="afb">
    <w:name w:val="Другое"/>
    <w:basedOn w:val="a"/>
    <w:link w:val="afa"/>
    <w:rsid w:val="00CB5DDB"/>
    <w:pPr>
      <w:widowControl w:val="0"/>
      <w:spacing w:after="0" w:line="240" w:lineRule="auto"/>
      <w:ind w:firstLine="400"/>
    </w:pPr>
    <w:rPr>
      <w:rFonts w:ascii="Times New Roman" w:hAnsi="Times New Roman"/>
      <w:kern w:val="2"/>
      <w:sz w:val="28"/>
      <w:szCs w:val="28"/>
      <w14:ligatures w14:val="standardContextual"/>
    </w:rPr>
  </w:style>
  <w:style w:type="paragraph" w:customStyle="1" w:styleId="Title1">
    <w:name w:val="Title1"/>
    <w:basedOn w:val="a"/>
    <w:next w:val="a"/>
    <w:uiPriority w:val="10"/>
    <w:qFormat/>
    <w:rsid w:val="00CB5DDB"/>
    <w:pPr>
      <w:spacing w:after="0" w:line="240" w:lineRule="auto"/>
      <w:contextualSpacing/>
    </w:pPr>
    <w:rPr>
      <w:rFonts w:ascii="Calibri Light" w:eastAsia="Times New Roman" w:hAnsi="Calibri Light" w:cs="Times New Roman"/>
      <w:spacing w:val="-10"/>
      <w:kern w:val="28"/>
      <w:sz w:val="56"/>
      <w:szCs w:val="56"/>
      <w:lang w:val="ru-RU" w:eastAsia="ru-RU"/>
    </w:rPr>
  </w:style>
  <w:style w:type="paragraph" w:customStyle="1" w:styleId="Subtitle1">
    <w:name w:val="Subtitle1"/>
    <w:basedOn w:val="a"/>
    <w:next w:val="a"/>
    <w:uiPriority w:val="11"/>
    <w:qFormat/>
    <w:rsid w:val="00CB5DDB"/>
    <w:pPr>
      <w:numPr>
        <w:ilvl w:val="1"/>
      </w:numPr>
      <w:spacing w:line="276" w:lineRule="auto"/>
    </w:pPr>
    <w:rPr>
      <w:rFonts w:eastAsia="Times New Roman"/>
      <w:color w:val="5A5A5A"/>
      <w:spacing w:val="15"/>
      <w:lang w:val="ru-RU" w:eastAsia="ru-RU"/>
    </w:rPr>
  </w:style>
  <w:style w:type="table" w:customStyle="1" w:styleId="TableGrid11">
    <w:name w:val="Table Grid11"/>
    <w:basedOn w:val="a1"/>
    <w:next w:val="af"/>
    <w:uiPriority w:val="59"/>
    <w:rsid w:val="00CB5DDB"/>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a0"/>
    <w:link w:val="Heading11"/>
    <w:uiPriority w:val="9"/>
    <w:rsid w:val="00CB5DDB"/>
    <w:rPr>
      <w:rFonts w:ascii="Calibri Light" w:eastAsia="Times New Roman" w:hAnsi="Calibri Light" w:cs="Times New Roman"/>
      <w:color w:val="2F5496"/>
      <w:kern w:val="0"/>
      <w:sz w:val="32"/>
      <w:szCs w:val="32"/>
      <w:lang w:val="ru-RU" w:eastAsia="ru-RU"/>
      <w14:ligatures w14:val="none"/>
    </w:rPr>
  </w:style>
  <w:style w:type="paragraph" w:styleId="afc">
    <w:name w:val="TOC Heading"/>
    <w:basedOn w:val="1"/>
    <w:next w:val="a"/>
    <w:uiPriority w:val="39"/>
    <w:unhideWhenUsed/>
    <w:qFormat/>
    <w:rsid w:val="00CB5DDB"/>
    <w:pPr>
      <w:spacing w:before="240" w:after="0"/>
      <w:outlineLvl w:val="9"/>
    </w:pPr>
    <w:rPr>
      <w:sz w:val="32"/>
      <w:szCs w:val="32"/>
    </w:rPr>
  </w:style>
  <w:style w:type="paragraph" w:customStyle="1" w:styleId="TOC21">
    <w:name w:val="TOC 21"/>
    <w:basedOn w:val="a"/>
    <w:next w:val="a"/>
    <w:autoRedefine/>
    <w:uiPriority w:val="39"/>
    <w:unhideWhenUsed/>
    <w:rsid w:val="00CB5DDB"/>
    <w:pPr>
      <w:spacing w:after="100"/>
      <w:ind w:left="220"/>
    </w:pPr>
    <w:rPr>
      <w:rFonts w:eastAsia="Times New Roman" w:cs="Times New Roman"/>
    </w:rPr>
  </w:style>
  <w:style w:type="paragraph" w:customStyle="1" w:styleId="TOC11">
    <w:name w:val="TOC 11"/>
    <w:basedOn w:val="a"/>
    <w:next w:val="a"/>
    <w:autoRedefine/>
    <w:uiPriority w:val="39"/>
    <w:unhideWhenUsed/>
    <w:rsid w:val="00CB5DDB"/>
    <w:pPr>
      <w:spacing w:after="100"/>
    </w:pPr>
    <w:rPr>
      <w:rFonts w:eastAsia="Times New Roman" w:cs="Times New Roman"/>
    </w:rPr>
  </w:style>
  <w:style w:type="paragraph" w:customStyle="1" w:styleId="TOC31">
    <w:name w:val="TOC 31"/>
    <w:basedOn w:val="a"/>
    <w:next w:val="a"/>
    <w:autoRedefine/>
    <w:uiPriority w:val="39"/>
    <w:unhideWhenUsed/>
    <w:rsid w:val="00CB5DDB"/>
    <w:pPr>
      <w:spacing w:after="100"/>
      <w:ind w:left="440"/>
    </w:pPr>
    <w:rPr>
      <w:rFonts w:eastAsia="Times New Roman" w:cs="Times New Roman"/>
    </w:rPr>
  </w:style>
  <w:style w:type="paragraph" w:styleId="afd">
    <w:name w:val="footer"/>
    <w:basedOn w:val="a"/>
    <w:link w:val="afe"/>
    <w:uiPriority w:val="99"/>
    <w:unhideWhenUsed/>
    <w:rsid w:val="00CB5DDB"/>
    <w:pPr>
      <w:tabs>
        <w:tab w:val="center" w:pos="4680"/>
        <w:tab w:val="right" w:pos="9360"/>
      </w:tabs>
      <w:spacing w:after="0" w:line="240" w:lineRule="auto"/>
    </w:pPr>
    <w:rPr>
      <w:rFonts w:ascii="Calibri" w:eastAsia="Times New Roman" w:hAnsi="Calibri" w:cs="Times New Roman"/>
      <w:lang w:val="ru-RU" w:eastAsia="ru-RU"/>
    </w:rPr>
  </w:style>
  <w:style w:type="character" w:customStyle="1" w:styleId="afe">
    <w:name w:val="Нижний колонтитул Знак"/>
    <w:basedOn w:val="a0"/>
    <w:link w:val="afd"/>
    <w:uiPriority w:val="99"/>
    <w:rsid w:val="00CB5DDB"/>
    <w:rPr>
      <w:rFonts w:ascii="Calibri" w:eastAsia="Times New Roman" w:hAnsi="Calibri" w:cs="Times New Roman"/>
      <w:kern w:val="0"/>
      <w:sz w:val="22"/>
      <w:szCs w:val="22"/>
      <w:lang w:val="ru-RU" w:eastAsia="ru-RU"/>
      <w14:ligatures w14:val="none"/>
    </w:rPr>
  </w:style>
  <w:style w:type="paragraph" w:styleId="aff">
    <w:name w:val="Revision"/>
    <w:hidden/>
    <w:uiPriority w:val="99"/>
    <w:semiHidden/>
    <w:rsid w:val="00CB5DDB"/>
    <w:pPr>
      <w:spacing w:after="0" w:line="240" w:lineRule="auto"/>
    </w:pPr>
    <w:rPr>
      <w:rFonts w:ascii="Calibri" w:eastAsia="Times New Roman" w:hAnsi="Calibri" w:cs="Times New Roman"/>
      <w:kern w:val="0"/>
      <w:sz w:val="22"/>
      <w:szCs w:val="22"/>
      <w:lang w:val="ru-RU" w:eastAsia="ru-RU"/>
      <w14:ligatures w14:val="none"/>
    </w:rPr>
  </w:style>
  <w:style w:type="character" w:styleId="aff0">
    <w:name w:val="annotation reference"/>
    <w:basedOn w:val="a0"/>
    <w:uiPriority w:val="99"/>
    <w:semiHidden/>
    <w:unhideWhenUsed/>
    <w:rsid w:val="00CB5DDB"/>
    <w:rPr>
      <w:sz w:val="16"/>
      <w:szCs w:val="16"/>
    </w:rPr>
  </w:style>
  <w:style w:type="paragraph" w:styleId="aff1">
    <w:name w:val="annotation text"/>
    <w:basedOn w:val="a"/>
    <w:link w:val="aff2"/>
    <w:uiPriority w:val="99"/>
    <w:unhideWhenUsed/>
    <w:rsid w:val="00CB5DDB"/>
    <w:pPr>
      <w:spacing w:after="200" w:line="240" w:lineRule="auto"/>
    </w:pPr>
    <w:rPr>
      <w:rFonts w:ascii="Calibri" w:eastAsia="Times New Roman" w:hAnsi="Calibri" w:cs="Times New Roman"/>
      <w:sz w:val="20"/>
      <w:szCs w:val="20"/>
      <w:lang w:val="ru-RU" w:eastAsia="ru-RU"/>
    </w:rPr>
  </w:style>
  <w:style w:type="character" w:customStyle="1" w:styleId="aff2">
    <w:name w:val="Текст примечания Знак"/>
    <w:basedOn w:val="a0"/>
    <w:link w:val="aff1"/>
    <w:uiPriority w:val="99"/>
    <w:rsid w:val="00CB5DDB"/>
    <w:rPr>
      <w:rFonts w:ascii="Calibri" w:eastAsia="Times New Roman" w:hAnsi="Calibri" w:cs="Times New Roman"/>
      <w:kern w:val="0"/>
      <w:sz w:val="20"/>
      <w:szCs w:val="20"/>
      <w:lang w:val="ru-RU" w:eastAsia="ru-RU"/>
      <w14:ligatures w14:val="none"/>
    </w:rPr>
  </w:style>
  <w:style w:type="paragraph" w:styleId="aff3">
    <w:name w:val="annotation subject"/>
    <w:basedOn w:val="aff1"/>
    <w:next w:val="aff1"/>
    <w:link w:val="aff4"/>
    <w:uiPriority w:val="99"/>
    <w:semiHidden/>
    <w:unhideWhenUsed/>
    <w:rsid w:val="00CB5DDB"/>
    <w:rPr>
      <w:b/>
      <w:bCs/>
    </w:rPr>
  </w:style>
  <w:style w:type="character" w:customStyle="1" w:styleId="aff4">
    <w:name w:val="Тема примечания Знак"/>
    <w:basedOn w:val="aff2"/>
    <w:link w:val="aff3"/>
    <w:uiPriority w:val="99"/>
    <w:semiHidden/>
    <w:rsid w:val="00CB5DDB"/>
    <w:rPr>
      <w:rFonts w:ascii="Calibri" w:eastAsia="Times New Roman" w:hAnsi="Calibri" w:cs="Times New Roman"/>
      <w:b/>
      <w:bCs/>
      <w:kern w:val="0"/>
      <w:sz w:val="20"/>
      <w:szCs w:val="20"/>
      <w:lang w:val="ru-RU" w:eastAsia="ru-RU"/>
      <w14:ligatures w14:val="none"/>
    </w:rPr>
  </w:style>
  <w:style w:type="table" w:customStyle="1" w:styleId="TableGrid2">
    <w:name w:val="Table Grid2"/>
    <w:basedOn w:val="a1"/>
    <w:next w:val="af"/>
    <w:uiPriority w:val="39"/>
    <w:rsid w:val="00CB5DDB"/>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a2"/>
    <w:uiPriority w:val="99"/>
    <w:semiHidden/>
    <w:unhideWhenUsed/>
    <w:rsid w:val="00CB5DDB"/>
  </w:style>
  <w:style w:type="table" w:customStyle="1" w:styleId="TableGrid3">
    <w:name w:val="Table Grid3"/>
    <w:basedOn w:val="a1"/>
    <w:next w:val="af"/>
    <w:uiPriority w:val="39"/>
    <w:rsid w:val="00CB5DDB"/>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a1"/>
    <w:next w:val="af"/>
    <w:uiPriority w:val="59"/>
    <w:rsid w:val="00CB5DDB"/>
    <w:pPr>
      <w:spacing w:after="0" w:line="240" w:lineRule="auto"/>
    </w:pPr>
    <w:rPr>
      <w:rFonts w:ascii="Calibri" w:eastAsia="Times New Roman" w:hAnsi="Calibri" w:cs="Times New Roman"/>
      <w:kern w:val="0"/>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dtyne">
    <w:name w:val="adtyne"/>
    <w:basedOn w:val="a0"/>
    <w:rsid w:val="00CB5DDB"/>
  </w:style>
  <w:style w:type="numbering" w:customStyle="1" w:styleId="NoList2">
    <w:name w:val="No List2"/>
    <w:next w:val="a2"/>
    <w:uiPriority w:val="99"/>
    <w:semiHidden/>
    <w:unhideWhenUsed/>
    <w:rsid w:val="00CB5DDB"/>
  </w:style>
  <w:style w:type="numbering" w:customStyle="1" w:styleId="NoList111">
    <w:name w:val="No List111"/>
    <w:next w:val="a2"/>
    <w:uiPriority w:val="99"/>
    <w:semiHidden/>
    <w:unhideWhenUsed/>
    <w:rsid w:val="00CB5DDB"/>
  </w:style>
  <w:style w:type="numbering" w:customStyle="1" w:styleId="NoList1111">
    <w:name w:val="No List1111"/>
    <w:next w:val="a2"/>
    <w:uiPriority w:val="99"/>
    <w:semiHidden/>
    <w:unhideWhenUsed/>
    <w:rsid w:val="00CB5DDB"/>
  </w:style>
  <w:style w:type="table" w:customStyle="1" w:styleId="TableGrid4">
    <w:name w:val="Table Grid4"/>
    <w:basedOn w:val="a1"/>
    <w:next w:val="af"/>
    <w:uiPriority w:val="39"/>
    <w:rsid w:val="00CB5DDB"/>
    <w:pPr>
      <w:spacing w:after="0" w:line="240" w:lineRule="auto"/>
    </w:pPr>
    <w:rPr>
      <w:rFonts w:ascii="Calibri" w:eastAsia="Calibri" w:hAnsi="Calibri" w:cs="Calibri"/>
      <w:kern w:val="0"/>
      <w:sz w:val="22"/>
      <w:szCs w:val="22"/>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5">
    <w:name w:val="Balloon Text"/>
    <w:basedOn w:val="a"/>
    <w:link w:val="aff6"/>
    <w:uiPriority w:val="99"/>
    <w:semiHidden/>
    <w:unhideWhenUsed/>
    <w:rsid w:val="00CB5DDB"/>
    <w:pPr>
      <w:spacing w:after="0" w:line="240" w:lineRule="auto"/>
    </w:pPr>
    <w:rPr>
      <w:rFonts w:ascii="Segoe UI" w:eastAsia="Times New Roman" w:hAnsi="Segoe UI" w:cs="Segoe UI"/>
      <w:sz w:val="18"/>
      <w:szCs w:val="18"/>
      <w:lang w:val="ru-RU" w:eastAsia="ru-RU"/>
    </w:rPr>
  </w:style>
  <w:style w:type="character" w:customStyle="1" w:styleId="aff6">
    <w:name w:val="Текст выноски Знак"/>
    <w:basedOn w:val="a0"/>
    <w:link w:val="aff5"/>
    <w:uiPriority w:val="99"/>
    <w:semiHidden/>
    <w:rsid w:val="00CB5DDB"/>
    <w:rPr>
      <w:rFonts w:ascii="Segoe UI" w:eastAsia="Times New Roman" w:hAnsi="Segoe UI" w:cs="Segoe UI"/>
      <w:kern w:val="0"/>
      <w:sz w:val="18"/>
      <w:szCs w:val="18"/>
      <w:lang w:val="ru-RU" w:eastAsia="ru-RU"/>
      <w14:ligatures w14:val="none"/>
    </w:rPr>
  </w:style>
  <w:style w:type="table" w:customStyle="1" w:styleId="110">
    <w:name w:val="Сетка таблицы11"/>
    <w:basedOn w:val="a1"/>
    <w:next w:val="af"/>
    <w:uiPriority w:val="39"/>
    <w:rsid w:val="00CB5DDB"/>
    <w:pPr>
      <w:spacing w:after="0" w:line="240" w:lineRule="auto"/>
    </w:pPr>
    <w:rPr>
      <w:rFonts w:eastAsia="Malgun Gothic"/>
      <w:kern w:val="0"/>
      <w:sz w:val="22"/>
      <w:szCs w:val="22"/>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basedOn w:val="a0"/>
    <w:uiPriority w:val="9"/>
    <w:semiHidden/>
    <w:rsid w:val="00CB5DDB"/>
    <w:rPr>
      <w:rFonts w:ascii="Calibri Light" w:eastAsia="Times New Roman" w:hAnsi="Calibri Light" w:cs="Times New Roman"/>
      <w:color w:val="2F5496"/>
      <w:sz w:val="26"/>
      <w:szCs w:val="26"/>
    </w:rPr>
  </w:style>
  <w:style w:type="character" w:customStyle="1" w:styleId="14">
    <w:name w:val="Заголовок Знак1"/>
    <w:basedOn w:val="a0"/>
    <w:uiPriority w:val="10"/>
    <w:rsid w:val="00CB5DDB"/>
    <w:rPr>
      <w:rFonts w:asciiTheme="majorHAnsi" w:eastAsiaTheme="majorEastAsia" w:hAnsiTheme="majorHAnsi" w:cstheme="majorBidi"/>
      <w:spacing w:val="-10"/>
      <w:kern w:val="28"/>
      <w:sz w:val="56"/>
      <w:szCs w:val="56"/>
      <w:lang w:val="en-US"/>
    </w:rPr>
  </w:style>
  <w:style w:type="character" w:customStyle="1" w:styleId="TitleChar1">
    <w:name w:val="Title Char1"/>
    <w:basedOn w:val="a0"/>
    <w:uiPriority w:val="10"/>
    <w:rsid w:val="00CB5DDB"/>
    <w:rPr>
      <w:rFonts w:ascii="Calibri Light" w:eastAsia="Times New Roman" w:hAnsi="Calibri Light" w:cs="Times New Roman"/>
      <w:spacing w:val="-10"/>
      <w:kern w:val="28"/>
      <w:sz w:val="56"/>
      <w:szCs w:val="56"/>
    </w:rPr>
  </w:style>
  <w:style w:type="character" w:customStyle="1" w:styleId="15">
    <w:name w:val="Подзаголовок Знак1"/>
    <w:basedOn w:val="a0"/>
    <w:uiPriority w:val="11"/>
    <w:rsid w:val="00CB5DDB"/>
    <w:rPr>
      <w:rFonts w:eastAsiaTheme="minorEastAsia"/>
      <w:color w:val="5A5A5A" w:themeColor="text1" w:themeTint="A5"/>
      <w:spacing w:val="15"/>
      <w:lang w:val="en-US"/>
    </w:rPr>
  </w:style>
  <w:style w:type="character" w:customStyle="1" w:styleId="SubtitleChar1">
    <w:name w:val="Subtitle Char1"/>
    <w:basedOn w:val="a0"/>
    <w:uiPriority w:val="11"/>
    <w:rsid w:val="00CB5DDB"/>
    <w:rPr>
      <w:rFonts w:eastAsia="Times New Roman"/>
      <w:color w:val="5A5A5A"/>
      <w:spacing w:val="15"/>
    </w:rPr>
  </w:style>
  <w:style w:type="character" w:customStyle="1" w:styleId="Heading3Char1">
    <w:name w:val="Heading 3 Char1"/>
    <w:basedOn w:val="a0"/>
    <w:uiPriority w:val="9"/>
    <w:semiHidden/>
    <w:rsid w:val="00CB5DDB"/>
    <w:rPr>
      <w:rFonts w:ascii="Calibri Light" w:eastAsia="Times New Roman" w:hAnsi="Calibri Light" w:cs="Times New Roman"/>
      <w:color w:val="1F3763"/>
      <w:sz w:val="24"/>
      <w:szCs w:val="24"/>
    </w:rPr>
  </w:style>
  <w:style w:type="table" w:customStyle="1" w:styleId="41">
    <w:name w:val="Сетка таблицы4"/>
    <w:basedOn w:val="a1"/>
    <w:next w:val="af"/>
    <w:uiPriority w:val="39"/>
    <w:rsid w:val="00CB5DDB"/>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f"/>
    <w:uiPriority w:val="39"/>
    <w:rsid w:val="00CB5DDB"/>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f"/>
    <w:uiPriority w:val="39"/>
    <w:rsid w:val="00CB5DDB"/>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f"/>
    <w:uiPriority w:val="39"/>
    <w:rsid w:val="00CB5DDB"/>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4">
    <w:name w:val="Неразрешенное упоминание2"/>
    <w:basedOn w:val="a0"/>
    <w:uiPriority w:val="99"/>
    <w:semiHidden/>
    <w:unhideWhenUsed/>
    <w:rsid w:val="00CB5DDB"/>
    <w:rPr>
      <w:color w:val="605E5C"/>
      <w:shd w:val="clear" w:color="auto" w:fill="E1DFDD"/>
    </w:rPr>
  </w:style>
  <w:style w:type="character" w:customStyle="1" w:styleId="32">
    <w:name w:val="Неразрешенное упоминание3"/>
    <w:basedOn w:val="a0"/>
    <w:uiPriority w:val="99"/>
    <w:semiHidden/>
    <w:unhideWhenUsed/>
    <w:rsid w:val="00CB5DDB"/>
    <w:rPr>
      <w:color w:val="605E5C"/>
      <w:shd w:val="clear" w:color="auto" w:fill="E1DFDD"/>
    </w:rPr>
  </w:style>
  <w:style w:type="character" w:styleId="aff7">
    <w:name w:val="FollowedHyperlink"/>
    <w:basedOn w:val="a0"/>
    <w:uiPriority w:val="99"/>
    <w:semiHidden/>
    <w:unhideWhenUsed/>
    <w:rsid w:val="00CB5DDB"/>
    <w:rPr>
      <w:color w:val="954F72" w:themeColor="followedHyperlink"/>
      <w:u w:val="single"/>
    </w:rPr>
  </w:style>
  <w:style w:type="character" w:styleId="aff8">
    <w:name w:val="page number"/>
    <w:basedOn w:val="a0"/>
    <w:uiPriority w:val="99"/>
    <w:semiHidden/>
    <w:unhideWhenUsed/>
    <w:rsid w:val="00CB5DDB"/>
  </w:style>
  <w:style w:type="paragraph" w:styleId="HTML">
    <w:name w:val="HTML Preformatted"/>
    <w:basedOn w:val="a"/>
    <w:link w:val="HTML0"/>
    <w:uiPriority w:val="99"/>
    <w:unhideWhenUsed/>
    <w:rsid w:val="000B1E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0B1E0A"/>
    <w:rPr>
      <w:rFonts w:ascii="Courier New" w:eastAsia="Times New Roman" w:hAnsi="Courier New" w:cs="Courier New"/>
      <w:kern w:val="0"/>
      <w:sz w:val="20"/>
      <w:szCs w:val="20"/>
      <w:lang w:val="ru-RU" w:eastAsia="ru-RU"/>
      <w14:ligatures w14:val="none"/>
    </w:rPr>
  </w:style>
  <w:style w:type="character" w:customStyle="1" w:styleId="UnresolvedMention1">
    <w:name w:val="Unresolved Mention1"/>
    <w:basedOn w:val="a0"/>
    <w:uiPriority w:val="99"/>
    <w:semiHidden/>
    <w:unhideWhenUsed/>
    <w:rsid w:val="00756C9B"/>
    <w:rPr>
      <w:color w:val="605E5C"/>
      <w:shd w:val="clear" w:color="auto" w:fill="E1DFDD"/>
    </w:rPr>
  </w:style>
  <w:style w:type="numbering" w:customStyle="1" w:styleId="16">
    <w:name w:val="Нет списка1"/>
    <w:next w:val="a2"/>
    <w:uiPriority w:val="99"/>
    <w:semiHidden/>
    <w:unhideWhenUsed/>
    <w:rsid w:val="00762BD6"/>
  </w:style>
  <w:style w:type="table" w:customStyle="1" w:styleId="81">
    <w:name w:val="Сетка таблицы8"/>
    <w:basedOn w:val="a1"/>
    <w:next w:val="af"/>
    <w:uiPriority w:val="39"/>
    <w:rsid w:val="00762BD6"/>
    <w:pPr>
      <w:spacing w:after="0" w:line="240" w:lineRule="auto"/>
      <w:jc w:val="both"/>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f"/>
    <w:uiPriority w:val="39"/>
    <w:rsid w:val="00762BD6"/>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f"/>
    <w:uiPriority w:val="39"/>
    <w:rsid w:val="00762BD6"/>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f"/>
    <w:uiPriority w:val="39"/>
    <w:rsid w:val="00762BD6"/>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a2"/>
    <w:uiPriority w:val="99"/>
    <w:semiHidden/>
    <w:unhideWhenUsed/>
    <w:rsid w:val="00762BD6"/>
  </w:style>
  <w:style w:type="table" w:customStyle="1" w:styleId="TableGrid12">
    <w:name w:val="Table Grid12"/>
    <w:basedOn w:val="a1"/>
    <w:next w:val="af"/>
    <w:uiPriority w:val="39"/>
    <w:rsid w:val="00762BD6"/>
    <w:pPr>
      <w:spacing w:after="0" w:line="240" w:lineRule="auto"/>
    </w:pPr>
    <w:rPr>
      <w:rFonts w:ascii="Calibri" w:eastAsia="Times New Roman" w:hAnsi="Calibri" w:cs="Times New Roman"/>
      <w:kern w:val="0"/>
      <w:sz w:val="20"/>
      <w:szCs w:val="20"/>
      <w:lang w:val="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a1"/>
    <w:next w:val="af"/>
    <w:uiPriority w:val="59"/>
    <w:rsid w:val="00762BD6"/>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a1"/>
    <w:next w:val="af"/>
    <w:uiPriority w:val="39"/>
    <w:rsid w:val="00762BD6"/>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a2"/>
    <w:uiPriority w:val="99"/>
    <w:semiHidden/>
    <w:unhideWhenUsed/>
    <w:rsid w:val="00762BD6"/>
  </w:style>
  <w:style w:type="table" w:customStyle="1" w:styleId="TableGrid31">
    <w:name w:val="Table Grid31"/>
    <w:basedOn w:val="a1"/>
    <w:next w:val="af"/>
    <w:uiPriority w:val="39"/>
    <w:rsid w:val="00762BD6"/>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a1"/>
    <w:next w:val="af"/>
    <w:uiPriority w:val="59"/>
    <w:rsid w:val="00762BD6"/>
    <w:pPr>
      <w:spacing w:after="0" w:line="240" w:lineRule="auto"/>
    </w:pPr>
    <w:rPr>
      <w:rFonts w:ascii="Calibri" w:eastAsia="Times New Roman" w:hAnsi="Calibri" w:cs="Times New Roman"/>
      <w:kern w:val="0"/>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a2"/>
    <w:uiPriority w:val="99"/>
    <w:semiHidden/>
    <w:unhideWhenUsed/>
    <w:rsid w:val="00762BD6"/>
  </w:style>
  <w:style w:type="numbering" w:customStyle="1" w:styleId="NoList1112">
    <w:name w:val="No List1112"/>
    <w:next w:val="a2"/>
    <w:uiPriority w:val="99"/>
    <w:semiHidden/>
    <w:unhideWhenUsed/>
    <w:rsid w:val="00762BD6"/>
  </w:style>
  <w:style w:type="numbering" w:customStyle="1" w:styleId="NoList11111">
    <w:name w:val="No List11111"/>
    <w:next w:val="a2"/>
    <w:uiPriority w:val="99"/>
    <w:semiHidden/>
    <w:unhideWhenUsed/>
    <w:rsid w:val="00762BD6"/>
  </w:style>
  <w:style w:type="table" w:customStyle="1" w:styleId="TableGrid41">
    <w:name w:val="Table Grid41"/>
    <w:basedOn w:val="a1"/>
    <w:next w:val="af"/>
    <w:uiPriority w:val="39"/>
    <w:rsid w:val="00762BD6"/>
    <w:pPr>
      <w:spacing w:after="0" w:line="240" w:lineRule="auto"/>
    </w:pPr>
    <w:rPr>
      <w:rFonts w:ascii="Calibri" w:eastAsia="Calibri" w:hAnsi="Calibri" w:cs="Calibri"/>
      <w:kern w:val="0"/>
      <w:sz w:val="22"/>
      <w:szCs w:val="22"/>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
    <w:name w:val="Сетка таблицы111"/>
    <w:basedOn w:val="a1"/>
    <w:next w:val="af"/>
    <w:uiPriority w:val="39"/>
    <w:rsid w:val="00762BD6"/>
    <w:pPr>
      <w:spacing w:after="0" w:line="240" w:lineRule="auto"/>
    </w:pPr>
    <w:rPr>
      <w:rFonts w:eastAsia="Malgun Gothic"/>
      <w:kern w:val="0"/>
      <w:sz w:val="22"/>
      <w:szCs w:val="22"/>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f"/>
    <w:uiPriority w:val="39"/>
    <w:rsid w:val="00762BD6"/>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f"/>
    <w:uiPriority w:val="39"/>
    <w:rsid w:val="00762BD6"/>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f"/>
    <w:uiPriority w:val="39"/>
    <w:rsid w:val="00762BD6"/>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f"/>
    <w:uiPriority w:val="39"/>
    <w:rsid w:val="00762BD6"/>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a2"/>
    <w:uiPriority w:val="99"/>
    <w:semiHidden/>
    <w:unhideWhenUsed/>
    <w:rsid w:val="00BD7781"/>
  </w:style>
  <w:style w:type="paragraph" w:customStyle="1" w:styleId="112">
    <w:name w:val="Заголовок 11"/>
    <w:basedOn w:val="a"/>
    <w:next w:val="a"/>
    <w:link w:val="17"/>
    <w:uiPriority w:val="9"/>
    <w:qFormat/>
    <w:rsid w:val="00BD7781"/>
    <w:pPr>
      <w:keepNext/>
      <w:keepLines/>
      <w:spacing w:before="240" w:after="0" w:line="240" w:lineRule="auto"/>
      <w:outlineLvl w:val="0"/>
    </w:pPr>
    <w:rPr>
      <w:rFonts w:ascii="Calibri Light" w:eastAsia="Times New Roman" w:hAnsi="Calibri Light" w:cs="Times New Roman"/>
      <w:color w:val="2F5496"/>
      <w:sz w:val="32"/>
      <w:szCs w:val="32"/>
      <w:lang w:eastAsia="ru-RU"/>
    </w:rPr>
  </w:style>
  <w:style w:type="paragraph" w:customStyle="1" w:styleId="411">
    <w:name w:val="Заголовок 41"/>
    <w:basedOn w:val="a"/>
    <w:next w:val="a"/>
    <w:uiPriority w:val="9"/>
    <w:semiHidden/>
    <w:unhideWhenUsed/>
    <w:qFormat/>
    <w:rsid w:val="00BD7781"/>
    <w:pPr>
      <w:keepNext/>
      <w:keepLines/>
      <w:spacing w:before="40" w:after="0" w:line="240" w:lineRule="auto"/>
      <w:outlineLvl w:val="3"/>
    </w:pPr>
    <w:rPr>
      <w:rFonts w:ascii="Calibri Light" w:eastAsia="Times New Roman" w:hAnsi="Calibri Light" w:cs="Times New Roman"/>
      <w:i/>
      <w:iCs/>
      <w:color w:val="2F5496"/>
      <w:sz w:val="24"/>
      <w:szCs w:val="24"/>
      <w:lang w:eastAsia="ru-RU"/>
    </w:rPr>
  </w:style>
  <w:style w:type="character" w:customStyle="1" w:styleId="17">
    <w:name w:val="Заголовок 1 Знак"/>
    <w:basedOn w:val="a0"/>
    <w:link w:val="112"/>
    <w:uiPriority w:val="9"/>
    <w:rsid w:val="00BD7781"/>
    <w:rPr>
      <w:rFonts w:ascii="Calibri Light" w:eastAsia="Times New Roman" w:hAnsi="Calibri Light" w:cs="Times New Roman"/>
      <w:color w:val="2F5496"/>
      <w:kern w:val="0"/>
      <w:sz w:val="32"/>
      <w:szCs w:val="32"/>
      <w:lang w:eastAsia="ru-RU"/>
      <w14:ligatures w14:val="none"/>
    </w:rPr>
  </w:style>
  <w:style w:type="character" w:customStyle="1" w:styleId="18">
    <w:name w:val="Гиперссылка1"/>
    <w:basedOn w:val="a0"/>
    <w:uiPriority w:val="99"/>
    <w:unhideWhenUsed/>
    <w:rsid w:val="00BD7781"/>
    <w:rPr>
      <w:color w:val="0563C1"/>
      <w:u w:val="single"/>
    </w:rPr>
  </w:style>
  <w:style w:type="numbering" w:customStyle="1" w:styleId="NoList13">
    <w:name w:val="No List13"/>
    <w:next w:val="a2"/>
    <w:uiPriority w:val="99"/>
    <w:semiHidden/>
    <w:unhideWhenUsed/>
    <w:rsid w:val="00BD7781"/>
  </w:style>
  <w:style w:type="numbering" w:customStyle="1" w:styleId="NoList113">
    <w:name w:val="No List113"/>
    <w:next w:val="a2"/>
    <w:uiPriority w:val="99"/>
    <w:semiHidden/>
    <w:unhideWhenUsed/>
    <w:rsid w:val="00BD7781"/>
  </w:style>
  <w:style w:type="numbering" w:customStyle="1" w:styleId="NoList22">
    <w:name w:val="No List22"/>
    <w:next w:val="a2"/>
    <w:uiPriority w:val="99"/>
    <w:semiHidden/>
    <w:unhideWhenUsed/>
    <w:rsid w:val="00BD7781"/>
  </w:style>
  <w:style w:type="numbering" w:customStyle="1" w:styleId="NoList1113">
    <w:name w:val="No List1113"/>
    <w:next w:val="a2"/>
    <w:uiPriority w:val="99"/>
    <w:semiHidden/>
    <w:unhideWhenUsed/>
    <w:rsid w:val="00BD7781"/>
  </w:style>
  <w:style w:type="numbering" w:customStyle="1" w:styleId="NoList11112">
    <w:name w:val="No List11112"/>
    <w:next w:val="a2"/>
    <w:uiPriority w:val="99"/>
    <w:semiHidden/>
    <w:unhideWhenUsed/>
    <w:rsid w:val="00BD7781"/>
  </w:style>
  <w:style w:type="character" w:customStyle="1" w:styleId="42">
    <w:name w:val="Неразрешенное упоминание4"/>
    <w:basedOn w:val="a0"/>
    <w:uiPriority w:val="99"/>
    <w:semiHidden/>
    <w:unhideWhenUsed/>
    <w:rsid w:val="00BD7781"/>
    <w:rPr>
      <w:color w:val="605E5C"/>
      <w:shd w:val="clear" w:color="auto" w:fill="E1DFDD"/>
    </w:rPr>
  </w:style>
  <w:style w:type="character" w:customStyle="1" w:styleId="letter-contact">
    <w:name w:val="letter-contact"/>
    <w:basedOn w:val="a0"/>
    <w:rsid w:val="00BD7781"/>
  </w:style>
  <w:style w:type="character" w:customStyle="1" w:styleId="letterrecipient-type">
    <w:name w:val="letter__recipient-type"/>
    <w:basedOn w:val="a0"/>
    <w:rsid w:val="00BD7781"/>
  </w:style>
  <w:style w:type="character" w:customStyle="1" w:styleId="52">
    <w:name w:val="Неразрешенное упоминание5"/>
    <w:basedOn w:val="a0"/>
    <w:uiPriority w:val="99"/>
    <w:semiHidden/>
    <w:unhideWhenUsed/>
    <w:rsid w:val="00BD7781"/>
    <w:rPr>
      <w:color w:val="605E5C"/>
      <w:shd w:val="clear" w:color="auto" w:fill="E1DFDD"/>
    </w:rPr>
  </w:style>
  <w:style w:type="table" w:customStyle="1" w:styleId="810">
    <w:name w:val="Сетка таблицы81"/>
    <w:basedOn w:val="a1"/>
    <w:next w:val="af"/>
    <w:uiPriority w:val="39"/>
    <w:rsid w:val="00BD778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2">
    <w:name w:val="Заголовок 4 Знак1"/>
    <w:basedOn w:val="a0"/>
    <w:uiPriority w:val="9"/>
    <w:semiHidden/>
    <w:rsid w:val="00BD7781"/>
    <w:rPr>
      <w:rFonts w:asciiTheme="majorHAnsi" w:eastAsiaTheme="majorEastAsia" w:hAnsiTheme="majorHAnsi" w:cstheme="majorBidi"/>
      <w:i/>
      <w:iCs/>
      <w:color w:val="2F5496" w:themeColor="accent1" w:themeShade="BF"/>
    </w:rPr>
  </w:style>
  <w:style w:type="character" w:customStyle="1" w:styleId="overflow-hidden">
    <w:name w:val="overflow-hidden"/>
    <w:basedOn w:val="a0"/>
    <w:rsid w:val="00BD7781"/>
  </w:style>
  <w:style w:type="paragraph" w:styleId="z-">
    <w:name w:val="HTML Top of Form"/>
    <w:basedOn w:val="a"/>
    <w:next w:val="a"/>
    <w:link w:val="z-0"/>
    <w:hidden/>
    <w:uiPriority w:val="99"/>
    <w:semiHidden/>
    <w:unhideWhenUsed/>
    <w:rsid w:val="00BD7781"/>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BD7781"/>
    <w:rPr>
      <w:rFonts w:ascii="Arial" w:eastAsia="Times New Roman" w:hAnsi="Arial" w:cs="Arial"/>
      <w:vanish/>
      <w:kern w:val="0"/>
      <w:sz w:val="16"/>
      <w:szCs w:val="16"/>
      <w:lang w:eastAsia="ru-RU"/>
      <w14:ligatures w14:val="none"/>
    </w:rPr>
  </w:style>
  <w:style w:type="paragraph" w:styleId="z-1">
    <w:name w:val="HTML Bottom of Form"/>
    <w:basedOn w:val="a"/>
    <w:next w:val="a"/>
    <w:link w:val="z-2"/>
    <w:hidden/>
    <w:uiPriority w:val="99"/>
    <w:semiHidden/>
    <w:unhideWhenUsed/>
    <w:rsid w:val="00BD7781"/>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BD7781"/>
    <w:rPr>
      <w:rFonts w:ascii="Arial" w:eastAsia="Times New Roman" w:hAnsi="Arial" w:cs="Arial"/>
      <w:vanish/>
      <w:kern w:val="0"/>
      <w:sz w:val="16"/>
      <w:szCs w:val="16"/>
      <w:lang w:eastAsia="ru-RU"/>
      <w14:ligatures w14:val="none"/>
    </w:rPr>
  </w:style>
  <w:style w:type="table" w:customStyle="1" w:styleId="TableGrid5">
    <w:name w:val="Table Grid5"/>
    <w:basedOn w:val="a1"/>
    <w:next w:val="af"/>
    <w:uiPriority w:val="39"/>
    <w:rsid w:val="00872023"/>
    <w:pPr>
      <w:spacing w:after="0" w:line="240" w:lineRule="auto"/>
      <w:jc w:val="both"/>
    </w:pPr>
    <w:rPr>
      <w:rFonts w:eastAsia="Malgun Gothic"/>
      <w:sz w:val="20"/>
      <w:szCs w:val="22"/>
      <w:lang w:eastAsia="ko-K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f"/>
    <w:uiPriority w:val="39"/>
    <w:rsid w:val="00872023"/>
    <w:pPr>
      <w:spacing w:after="0" w:line="240" w:lineRule="auto"/>
    </w:pPr>
    <w:rPr>
      <w:rFonts w:eastAsia="Malgun Gothic"/>
      <w:kern w:val="0"/>
      <w:sz w:val="22"/>
      <w:szCs w:val="22"/>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basedOn w:val="a0"/>
    <w:rsid w:val="006903E9"/>
  </w:style>
  <w:style w:type="character" w:customStyle="1" w:styleId="currentdocdiv">
    <w:name w:val="currentdocdiv"/>
    <w:basedOn w:val="a0"/>
    <w:rsid w:val="008A4827"/>
  </w:style>
  <w:style w:type="character" w:styleId="aff9">
    <w:name w:val="Emphasis"/>
    <w:basedOn w:val="a0"/>
    <w:uiPriority w:val="20"/>
    <w:qFormat/>
    <w:rsid w:val="00DD53E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108077">
      <w:bodyDiv w:val="1"/>
      <w:marLeft w:val="0"/>
      <w:marRight w:val="0"/>
      <w:marTop w:val="0"/>
      <w:marBottom w:val="0"/>
      <w:divBdr>
        <w:top w:val="none" w:sz="0" w:space="0" w:color="auto"/>
        <w:left w:val="none" w:sz="0" w:space="0" w:color="auto"/>
        <w:bottom w:val="none" w:sz="0" w:space="0" w:color="auto"/>
        <w:right w:val="none" w:sz="0" w:space="0" w:color="auto"/>
      </w:divBdr>
      <w:divsChild>
        <w:div w:id="249513221">
          <w:marLeft w:val="0"/>
          <w:marRight w:val="0"/>
          <w:marTop w:val="0"/>
          <w:marBottom w:val="0"/>
          <w:divBdr>
            <w:top w:val="none" w:sz="0" w:space="0" w:color="auto"/>
            <w:left w:val="none" w:sz="0" w:space="0" w:color="auto"/>
            <w:bottom w:val="none" w:sz="0" w:space="0" w:color="auto"/>
            <w:right w:val="none" w:sz="0" w:space="0" w:color="auto"/>
          </w:divBdr>
        </w:div>
        <w:div w:id="1871986479">
          <w:marLeft w:val="0"/>
          <w:marRight w:val="0"/>
          <w:marTop w:val="0"/>
          <w:marBottom w:val="0"/>
          <w:divBdr>
            <w:top w:val="none" w:sz="0" w:space="0" w:color="auto"/>
            <w:left w:val="none" w:sz="0" w:space="0" w:color="auto"/>
            <w:bottom w:val="none" w:sz="0" w:space="0" w:color="auto"/>
            <w:right w:val="none" w:sz="0" w:space="0" w:color="auto"/>
          </w:divBdr>
        </w:div>
      </w:divsChild>
    </w:div>
    <w:div w:id="190194196">
      <w:bodyDiv w:val="1"/>
      <w:marLeft w:val="0"/>
      <w:marRight w:val="0"/>
      <w:marTop w:val="0"/>
      <w:marBottom w:val="0"/>
      <w:divBdr>
        <w:top w:val="none" w:sz="0" w:space="0" w:color="auto"/>
        <w:left w:val="none" w:sz="0" w:space="0" w:color="auto"/>
        <w:bottom w:val="none" w:sz="0" w:space="0" w:color="auto"/>
        <w:right w:val="none" w:sz="0" w:space="0" w:color="auto"/>
      </w:divBdr>
    </w:div>
    <w:div w:id="265617451">
      <w:bodyDiv w:val="1"/>
      <w:marLeft w:val="0"/>
      <w:marRight w:val="0"/>
      <w:marTop w:val="0"/>
      <w:marBottom w:val="0"/>
      <w:divBdr>
        <w:top w:val="none" w:sz="0" w:space="0" w:color="auto"/>
        <w:left w:val="none" w:sz="0" w:space="0" w:color="auto"/>
        <w:bottom w:val="none" w:sz="0" w:space="0" w:color="auto"/>
        <w:right w:val="none" w:sz="0" w:space="0" w:color="auto"/>
      </w:divBdr>
    </w:div>
    <w:div w:id="279805574">
      <w:bodyDiv w:val="1"/>
      <w:marLeft w:val="0"/>
      <w:marRight w:val="0"/>
      <w:marTop w:val="0"/>
      <w:marBottom w:val="0"/>
      <w:divBdr>
        <w:top w:val="none" w:sz="0" w:space="0" w:color="auto"/>
        <w:left w:val="none" w:sz="0" w:space="0" w:color="auto"/>
        <w:bottom w:val="none" w:sz="0" w:space="0" w:color="auto"/>
        <w:right w:val="none" w:sz="0" w:space="0" w:color="auto"/>
      </w:divBdr>
    </w:div>
    <w:div w:id="344291537">
      <w:bodyDiv w:val="1"/>
      <w:marLeft w:val="0"/>
      <w:marRight w:val="0"/>
      <w:marTop w:val="0"/>
      <w:marBottom w:val="0"/>
      <w:divBdr>
        <w:top w:val="none" w:sz="0" w:space="0" w:color="auto"/>
        <w:left w:val="none" w:sz="0" w:space="0" w:color="auto"/>
        <w:bottom w:val="none" w:sz="0" w:space="0" w:color="auto"/>
        <w:right w:val="none" w:sz="0" w:space="0" w:color="auto"/>
      </w:divBdr>
    </w:div>
    <w:div w:id="390544009">
      <w:bodyDiv w:val="1"/>
      <w:marLeft w:val="0"/>
      <w:marRight w:val="0"/>
      <w:marTop w:val="0"/>
      <w:marBottom w:val="0"/>
      <w:divBdr>
        <w:top w:val="none" w:sz="0" w:space="0" w:color="auto"/>
        <w:left w:val="none" w:sz="0" w:space="0" w:color="auto"/>
        <w:bottom w:val="none" w:sz="0" w:space="0" w:color="auto"/>
        <w:right w:val="none" w:sz="0" w:space="0" w:color="auto"/>
      </w:divBdr>
    </w:div>
    <w:div w:id="452096330">
      <w:bodyDiv w:val="1"/>
      <w:marLeft w:val="0"/>
      <w:marRight w:val="0"/>
      <w:marTop w:val="0"/>
      <w:marBottom w:val="0"/>
      <w:divBdr>
        <w:top w:val="none" w:sz="0" w:space="0" w:color="auto"/>
        <w:left w:val="none" w:sz="0" w:space="0" w:color="auto"/>
        <w:bottom w:val="none" w:sz="0" w:space="0" w:color="auto"/>
        <w:right w:val="none" w:sz="0" w:space="0" w:color="auto"/>
      </w:divBdr>
    </w:div>
    <w:div w:id="567229449">
      <w:bodyDiv w:val="1"/>
      <w:marLeft w:val="0"/>
      <w:marRight w:val="0"/>
      <w:marTop w:val="0"/>
      <w:marBottom w:val="0"/>
      <w:divBdr>
        <w:top w:val="none" w:sz="0" w:space="0" w:color="auto"/>
        <w:left w:val="none" w:sz="0" w:space="0" w:color="auto"/>
        <w:bottom w:val="none" w:sz="0" w:space="0" w:color="auto"/>
        <w:right w:val="none" w:sz="0" w:space="0" w:color="auto"/>
      </w:divBdr>
    </w:div>
    <w:div w:id="602302575">
      <w:bodyDiv w:val="1"/>
      <w:marLeft w:val="0"/>
      <w:marRight w:val="0"/>
      <w:marTop w:val="0"/>
      <w:marBottom w:val="0"/>
      <w:divBdr>
        <w:top w:val="none" w:sz="0" w:space="0" w:color="auto"/>
        <w:left w:val="none" w:sz="0" w:space="0" w:color="auto"/>
        <w:bottom w:val="none" w:sz="0" w:space="0" w:color="auto"/>
        <w:right w:val="none" w:sz="0" w:space="0" w:color="auto"/>
      </w:divBdr>
    </w:div>
    <w:div w:id="607004301">
      <w:bodyDiv w:val="1"/>
      <w:marLeft w:val="0"/>
      <w:marRight w:val="0"/>
      <w:marTop w:val="0"/>
      <w:marBottom w:val="0"/>
      <w:divBdr>
        <w:top w:val="none" w:sz="0" w:space="0" w:color="auto"/>
        <w:left w:val="none" w:sz="0" w:space="0" w:color="auto"/>
        <w:bottom w:val="none" w:sz="0" w:space="0" w:color="auto"/>
        <w:right w:val="none" w:sz="0" w:space="0" w:color="auto"/>
      </w:divBdr>
    </w:div>
    <w:div w:id="618222500">
      <w:bodyDiv w:val="1"/>
      <w:marLeft w:val="0"/>
      <w:marRight w:val="0"/>
      <w:marTop w:val="0"/>
      <w:marBottom w:val="0"/>
      <w:divBdr>
        <w:top w:val="none" w:sz="0" w:space="0" w:color="auto"/>
        <w:left w:val="none" w:sz="0" w:space="0" w:color="auto"/>
        <w:bottom w:val="none" w:sz="0" w:space="0" w:color="auto"/>
        <w:right w:val="none" w:sz="0" w:space="0" w:color="auto"/>
      </w:divBdr>
      <w:divsChild>
        <w:div w:id="223029733">
          <w:marLeft w:val="0"/>
          <w:marRight w:val="0"/>
          <w:marTop w:val="0"/>
          <w:marBottom w:val="0"/>
          <w:divBdr>
            <w:top w:val="none" w:sz="0" w:space="0" w:color="auto"/>
            <w:left w:val="none" w:sz="0" w:space="0" w:color="auto"/>
            <w:bottom w:val="none" w:sz="0" w:space="0" w:color="auto"/>
            <w:right w:val="none" w:sz="0" w:space="0" w:color="auto"/>
          </w:divBdr>
        </w:div>
      </w:divsChild>
    </w:div>
    <w:div w:id="673343042">
      <w:bodyDiv w:val="1"/>
      <w:marLeft w:val="0"/>
      <w:marRight w:val="0"/>
      <w:marTop w:val="0"/>
      <w:marBottom w:val="0"/>
      <w:divBdr>
        <w:top w:val="none" w:sz="0" w:space="0" w:color="auto"/>
        <w:left w:val="none" w:sz="0" w:space="0" w:color="auto"/>
        <w:bottom w:val="none" w:sz="0" w:space="0" w:color="auto"/>
        <w:right w:val="none" w:sz="0" w:space="0" w:color="auto"/>
      </w:divBdr>
    </w:div>
    <w:div w:id="676351195">
      <w:bodyDiv w:val="1"/>
      <w:marLeft w:val="0"/>
      <w:marRight w:val="0"/>
      <w:marTop w:val="0"/>
      <w:marBottom w:val="0"/>
      <w:divBdr>
        <w:top w:val="none" w:sz="0" w:space="0" w:color="auto"/>
        <w:left w:val="none" w:sz="0" w:space="0" w:color="auto"/>
        <w:bottom w:val="none" w:sz="0" w:space="0" w:color="auto"/>
        <w:right w:val="none" w:sz="0" w:space="0" w:color="auto"/>
      </w:divBdr>
    </w:div>
    <w:div w:id="767192409">
      <w:bodyDiv w:val="1"/>
      <w:marLeft w:val="0"/>
      <w:marRight w:val="0"/>
      <w:marTop w:val="0"/>
      <w:marBottom w:val="0"/>
      <w:divBdr>
        <w:top w:val="none" w:sz="0" w:space="0" w:color="auto"/>
        <w:left w:val="none" w:sz="0" w:space="0" w:color="auto"/>
        <w:bottom w:val="none" w:sz="0" w:space="0" w:color="auto"/>
        <w:right w:val="none" w:sz="0" w:space="0" w:color="auto"/>
      </w:divBdr>
    </w:div>
    <w:div w:id="769010655">
      <w:bodyDiv w:val="1"/>
      <w:marLeft w:val="0"/>
      <w:marRight w:val="0"/>
      <w:marTop w:val="0"/>
      <w:marBottom w:val="0"/>
      <w:divBdr>
        <w:top w:val="none" w:sz="0" w:space="0" w:color="auto"/>
        <w:left w:val="none" w:sz="0" w:space="0" w:color="auto"/>
        <w:bottom w:val="none" w:sz="0" w:space="0" w:color="auto"/>
        <w:right w:val="none" w:sz="0" w:space="0" w:color="auto"/>
      </w:divBdr>
    </w:div>
    <w:div w:id="771051834">
      <w:bodyDiv w:val="1"/>
      <w:marLeft w:val="0"/>
      <w:marRight w:val="0"/>
      <w:marTop w:val="0"/>
      <w:marBottom w:val="0"/>
      <w:divBdr>
        <w:top w:val="none" w:sz="0" w:space="0" w:color="auto"/>
        <w:left w:val="none" w:sz="0" w:space="0" w:color="auto"/>
        <w:bottom w:val="none" w:sz="0" w:space="0" w:color="auto"/>
        <w:right w:val="none" w:sz="0" w:space="0" w:color="auto"/>
      </w:divBdr>
    </w:div>
    <w:div w:id="789664125">
      <w:bodyDiv w:val="1"/>
      <w:marLeft w:val="0"/>
      <w:marRight w:val="0"/>
      <w:marTop w:val="0"/>
      <w:marBottom w:val="0"/>
      <w:divBdr>
        <w:top w:val="none" w:sz="0" w:space="0" w:color="auto"/>
        <w:left w:val="none" w:sz="0" w:space="0" w:color="auto"/>
        <w:bottom w:val="none" w:sz="0" w:space="0" w:color="auto"/>
        <w:right w:val="none" w:sz="0" w:space="0" w:color="auto"/>
      </w:divBdr>
    </w:div>
    <w:div w:id="808286576">
      <w:bodyDiv w:val="1"/>
      <w:marLeft w:val="0"/>
      <w:marRight w:val="0"/>
      <w:marTop w:val="0"/>
      <w:marBottom w:val="0"/>
      <w:divBdr>
        <w:top w:val="none" w:sz="0" w:space="0" w:color="auto"/>
        <w:left w:val="none" w:sz="0" w:space="0" w:color="auto"/>
        <w:bottom w:val="none" w:sz="0" w:space="0" w:color="auto"/>
        <w:right w:val="none" w:sz="0" w:space="0" w:color="auto"/>
      </w:divBdr>
    </w:div>
    <w:div w:id="844711209">
      <w:bodyDiv w:val="1"/>
      <w:marLeft w:val="0"/>
      <w:marRight w:val="0"/>
      <w:marTop w:val="0"/>
      <w:marBottom w:val="0"/>
      <w:divBdr>
        <w:top w:val="none" w:sz="0" w:space="0" w:color="auto"/>
        <w:left w:val="none" w:sz="0" w:space="0" w:color="auto"/>
        <w:bottom w:val="none" w:sz="0" w:space="0" w:color="auto"/>
        <w:right w:val="none" w:sz="0" w:space="0" w:color="auto"/>
      </w:divBdr>
    </w:div>
    <w:div w:id="863909109">
      <w:bodyDiv w:val="1"/>
      <w:marLeft w:val="0"/>
      <w:marRight w:val="0"/>
      <w:marTop w:val="0"/>
      <w:marBottom w:val="0"/>
      <w:divBdr>
        <w:top w:val="none" w:sz="0" w:space="0" w:color="auto"/>
        <w:left w:val="none" w:sz="0" w:space="0" w:color="auto"/>
        <w:bottom w:val="none" w:sz="0" w:space="0" w:color="auto"/>
        <w:right w:val="none" w:sz="0" w:space="0" w:color="auto"/>
      </w:divBdr>
    </w:div>
    <w:div w:id="907230634">
      <w:bodyDiv w:val="1"/>
      <w:marLeft w:val="0"/>
      <w:marRight w:val="0"/>
      <w:marTop w:val="0"/>
      <w:marBottom w:val="0"/>
      <w:divBdr>
        <w:top w:val="none" w:sz="0" w:space="0" w:color="auto"/>
        <w:left w:val="none" w:sz="0" w:space="0" w:color="auto"/>
        <w:bottom w:val="none" w:sz="0" w:space="0" w:color="auto"/>
        <w:right w:val="none" w:sz="0" w:space="0" w:color="auto"/>
      </w:divBdr>
    </w:div>
    <w:div w:id="929311998">
      <w:bodyDiv w:val="1"/>
      <w:marLeft w:val="0"/>
      <w:marRight w:val="0"/>
      <w:marTop w:val="0"/>
      <w:marBottom w:val="0"/>
      <w:divBdr>
        <w:top w:val="none" w:sz="0" w:space="0" w:color="auto"/>
        <w:left w:val="none" w:sz="0" w:space="0" w:color="auto"/>
        <w:bottom w:val="none" w:sz="0" w:space="0" w:color="auto"/>
        <w:right w:val="none" w:sz="0" w:space="0" w:color="auto"/>
      </w:divBdr>
    </w:div>
    <w:div w:id="996223809">
      <w:bodyDiv w:val="1"/>
      <w:marLeft w:val="0"/>
      <w:marRight w:val="0"/>
      <w:marTop w:val="0"/>
      <w:marBottom w:val="0"/>
      <w:divBdr>
        <w:top w:val="none" w:sz="0" w:space="0" w:color="auto"/>
        <w:left w:val="none" w:sz="0" w:space="0" w:color="auto"/>
        <w:bottom w:val="none" w:sz="0" w:space="0" w:color="auto"/>
        <w:right w:val="none" w:sz="0" w:space="0" w:color="auto"/>
      </w:divBdr>
    </w:div>
    <w:div w:id="1053767990">
      <w:bodyDiv w:val="1"/>
      <w:marLeft w:val="0"/>
      <w:marRight w:val="0"/>
      <w:marTop w:val="0"/>
      <w:marBottom w:val="0"/>
      <w:divBdr>
        <w:top w:val="none" w:sz="0" w:space="0" w:color="auto"/>
        <w:left w:val="none" w:sz="0" w:space="0" w:color="auto"/>
        <w:bottom w:val="none" w:sz="0" w:space="0" w:color="auto"/>
        <w:right w:val="none" w:sz="0" w:space="0" w:color="auto"/>
      </w:divBdr>
    </w:div>
    <w:div w:id="1194003780">
      <w:bodyDiv w:val="1"/>
      <w:marLeft w:val="0"/>
      <w:marRight w:val="0"/>
      <w:marTop w:val="0"/>
      <w:marBottom w:val="0"/>
      <w:divBdr>
        <w:top w:val="none" w:sz="0" w:space="0" w:color="auto"/>
        <w:left w:val="none" w:sz="0" w:space="0" w:color="auto"/>
        <w:bottom w:val="none" w:sz="0" w:space="0" w:color="auto"/>
        <w:right w:val="none" w:sz="0" w:space="0" w:color="auto"/>
      </w:divBdr>
    </w:div>
    <w:div w:id="1233390705">
      <w:bodyDiv w:val="1"/>
      <w:marLeft w:val="0"/>
      <w:marRight w:val="0"/>
      <w:marTop w:val="0"/>
      <w:marBottom w:val="0"/>
      <w:divBdr>
        <w:top w:val="none" w:sz="0" w:space="0" w:color="auto"/>
        <w:left w:val="none" w:sz="0" w:space="0" w:color="auto"/>
        <w:bottom w:val="none" w:sz="0" w:space="0" w:color="auto"/>
        <w:right w:val="none" w:sz="0" w:space="0" w:color="auto"/>
      </w:divBdr>
    </w:div>
    <w:div w:id="1257398657">
      <w:bodyDiv w:val="1"/>
      <w:marLeft w:val="0"/>
      <w:marRight w:val="0"/>
      <w:marTop w:val="0"/>
      <w:marBottom w:val="0"/>
      <w:divBdr>
        <w:top w:val="none" w:sz="0" w:space="0" w:color="auto"/>
        <w:left w:val="none" w:sz="0" w:space="0" w:color="auto"/>
        <w:bottom w:val="none" w:sz="0" w:space="0" w:color="auto"/>
        <w:right w:val="none" w:sz="0" w:space="0" w:color="auto"/>
      </w:divBdr>
    </w:div>
    <w:div w:id="1410007400">
      <w:bodyDiv w:val="1"/>
      <w:marLeft w:val="0"/>
      <w:marRight w:val="0"/>
      <w:marTop w:val="0"/>
      <w:marBottom w:val="0"/>
      <w:divBdr>
        <w:top w:val="none" w:sz="0" w:space="0" w:color="auto"/>
        <w:left w:val="none" w:sz="0" w:space="0" w:color="auto"/>
        <w:bottom w:val="none" w:sz="0" w:space="0" w:color="auto"/>
        <w:right w:val="none" w:sz="0" w:space="0" w:color="auto"/>
      </w:divBdr>
    </w:div>
    <w:div w:id="1449154044">
      <w:bodyDiv w:val="1"/>
      <w:marLeft w:val="0"/>
      <w:marRight w:val="0"/>
      <w:marTop w:val="0"/>
      <w:marBottom w:val="0"/>
      <w:divBdr>
        <w:top w:val="none" w:sz="0" w:space="0" w:color="auto"/>
        <w:left w:val="none" w:sz="0" w:space="0" w:color="auto"/>
        <w:bottom w:val="none" w:sz="0" w:space="0" w:color="auto"/>
        <w:right w:val="none" w:sz="0" w:space="0" w:color="auto"/>
      </w:divBdr>
      <w:divsChild>
        <w:div w:id="1778408904">
          <w:marLeft w:val="0"/>
          <w:marRight w:val="0"/>
          <w:marTop w:val="0"/>
          <w:marBottom w:val="0"/>
          <w:divBdr>
            <w:top w:val="none" w:sz="0" w:space="0" w:color="auto"/>
            <w:left w:val="none" w:sz="0" w:space="0" w:color="auto"/>
            <w:bottom w:val="none" w:sz="0" w:space="0" w:color="auto"/>
            <w:right w:val="none" w:sz="0" w:space="0" w:color="auto"/>
          </w:divBdr>
        </w:div>
      </w:divsChild>
    </w:div>
    <w:div w:id="1496798118">
      <w:bodyDiv w:val="1"/>
      <w:marLeft w:val="0"/>
      <w:marRight w:val="0"/>
      <w:marTop w:val="0"/>
      <w:marBottom w:val="0"/>
      <w:divBdr>
        <w:top w:val="none" w:sz="0" w:space="0" w:color="auto"/>
        <w:left w:val="none" w:sz="0" w:space="0" w:color="auto"/>
        <w:bottom w:val="none" w:sz="0" w:space="0" w:color="auto"/>
        <w:right w:val="none" w:sz="0" w:space="0" w:color="auto"/>
      </w:divBdr>
    </w:div>
    <w:div w:id="1602377235">
      <w:bodyDiv w:val="1"/>
      <w:marLeft w:val="0"/>
      <w:marRight w:val="0"/>
      <w:marTop w:val="0"/>
      <w:marBottom w:val="0"/>
      <w:divBdr>
        <w:top w:val="none" w:sz="0" w:space="0" w:color="auto"/>
        <w:left w:val="none" w:sz="0" w:space="0" w:color="auto"/>
        <w:bottom w:val="none" w:sz="0" w:space="0" w:color="auto"/>
        <w:right w:val="none" w:sz="0" w:space="0" w:color="auto"/>
      </w:divBdr>
    </w:div>
    <w:div w:id="1621499071">
      <w:bodyDiv w:val="1"/>
      <w:marLeft w:val="0"/>
      <w:marRight w:val="0"/>
      <w:marTop w:val="0"/>
      <w:marBottom w:val="0"/>
      <w:divBdr>
        <w:top w:val="none" w:sz="0" w:space="0" w:color="auto"/>
        <w:left w:val="none" w:sz="0" w:space="0" w:color="auto"/>
        <w:bottom w:val="none" w:sz="0" w:space="0" w:color="auto"/>
        <w:right w:val="none" w:sz="0" w:space="0" w:color="auto"/>
      </w:divBdr>
    </w:div>
    <w:div w:id="1695809978">
      <w:bodyDiv w:val="1"/>
      <w:marLeft w:val="0"/>
      <w:marRight w:val="0"/>
      <w:marTop w:val="0"/>
      <w:marBottom w:val="0"/>
      <w:divBdr>
        <w:top w:val="none" w:sz="0" w:space="0" w:color="auto"/>
        <w:left w:val="none" w:sz="0" w:space="0" w:color="auto"/>
        <w:bottom w:val="none" w:sz="0" w:space="0" w:color="auto"/>
        <w:right w:val="none" w:sz="0" w:space="0" w:color="auto"/>
      </w:divBdr>
    </w:div>
    <w:div w:id="1860313724">
      <w:bodyDiv w:val="1"/>
      <w:marLeft w:val="0"/>
      <w:marRight w:val="0"/>
      <w:marTop w:val="0"/>
      <w:marBottom w:val="0"/>
      <w:divBdr>
        <w:top w:val="none" w:sz="0" w:space="0" w:color="auto"/>
        <w:left w:val="none" w:sz="0" w:space="0" w:color="auto"/>
        <w:bottom w:val="none" w:sz="0" w:space="0" w:color="auto"/>
        <w:right w:val="none" w:sz="0" w:space="0" w:color="auto"/>
      </w:divBdr>
    </w:div>
    <w:div w:id="1866407781">
      <w:bodyDiv w:val="1"/>
      <w:marLeft w:val="0"/>
      <w:marRight w:val="0"/>
      <w:marTop w:val="0"/>
      <w:marBottom w:val="0"/>
      <w:divBdr>
        <w:top w:val="none" w:sz="0" w:space="0" w:color="auto"/>
        <w:left w:val="none" w:sz="0" w:space="0" w:color="auto"/>
        <w:bottom w:val="none" w:sz="0" w:space="0" w:color="auto"/>
        <w:right w:val="none" w:sz="0" w:space="0" w:color="auto"/>
      </w:divBdr>
    </w:div>
    <w:div w:id="1890416163">
      <w:bodyDiv w:val="1"/>
      <w:marLeft w:val="0"/>
      <w:marRight w:val="0"/>
      <w:marTop w:val="0"/>
      <w:marBottom w:val="0"/>
      <w:divBdr>
        <w:top w:val="none" w:sz="0" w:space="0" w:color="auto"/>
        <w:left w:val="none" w:sz="0" w:space="0" w:color="auto"/>
        <w:bottom w:val="none" w:sz="0" w:space="0" w:color="auto"/>
        <w:right w:val="none" w:sz="0" w:space="0" w:color="auto"/>
      </w:divBdr>
    </w:div>
    <w:div w:id="1966427419">
      <w:bodyDiv w:val="1"/>
      <w:marLeft w:val="0"/>
      <w:marRight w:val="0"/>
      <w:marTop w:val="0"/>
      <w:marBottom w:val="0"/>
      <w:divBdr>
        <w:top w:val="none" w:sz="0" w:space="0" w:color="auto"/>
        <w:left w:val="none" w:sz="0" w:space="0" w:color="auto"/>
        <w:bottom w:val="none" w:sz="0" w:space="0" w:color="auto"/>
        <w:right w:val="none" w:sz="0" w:space="0" w:color="auto"/>
      </w:divBdr>
    </w:div>
    <w:div w:id="1975137688">
      <w:bodyDiv w:val="1"/>
      <w:marLeft w:val="0"/>
      <w:marRight w:val="0"/>
      <w:marTop w:val="0"/>
      <w:marBottom w:val="0"/>
      <w:divBdr>
        <w:top w:val="none" w:sz="0" w:space="0" w:color="auto"/>
        <w:left w:val="none" w:sz="0" w:space="0" w:color="auto"/>
        <w:bottom w:val="none" w:sz="0" w:space="0" w:color="auto"/>
        <w:right w:val="none" w:sz="0" w:space="0" w:color="auto"/>
      </w:divBdr>
    </w:div>
    <w:div w:id="1995178121">
      <w:bodyDiv w:val="1"/>
      <w:marLeft w:val="0"/>
      <w:marRight w:val="0"/>
      <w:marTop w:val="0"/>
      <w:marBottom w:val="0"/>
      <w:divBdr>
        <w:top w:val="none" w:sz="0" w:space="0" w:color="auto"/>
        <w:left w:val="none" w:sz="0" w:space="0" w:color="auto"/>
        <w:bottom w:val="none" w:sz="0" w:space="0" w:color="auto"/>
        <w:right w:val="none" w:sz="0" w:space="0" w:color="auto"/>
      </w:divBdr>
    </w:div>
    <w:div w:id="1998072428">
      <w:bodyDiv w:val="1"/>
      <w:marLeft w:val="0"/>
      <w:marRight w:val="0"/>
      <w:marTop w:val="0"/>
      <w:marBottom w:val="0"/>
      <w:divBdr>
        <w:top w:val="none" w:sz="0" w:space="0" w:color="auto"/>
        <w:left w:val="none" w:sz="0" w:space="0" w:color="auto"/>
        <w:bottom w:val="none" w:sz="0" w:space="0" w:color="auto"/>
        <w:right w:val="none" w:sz="0" w:space="0" w:color="auto"/>
      </w:divBdr>
    </w:div>
    <w:div w:id="2038192375">
      <w:bodyDiv w:val="1"/>
      <w:marLeft w:val="0"/>
      <w:marRight w:val="0"/>
      <w:marTop w:val="0"/>
      <w:marBottom w:val="0"/>
      <w:divBdr>
        <w:top w:val="none" w:sz="0" w:space="0" w:color="auto"/>
        <w:left w:val="none" w:sz="0" w:space="0" w:color="auto"/>
        <w:bottom w:val="none" w:sz="0" w:space="0" w:color="auto"/>
        <w:right w:val="none" w:sz="0" w:space="0" w:color="auto"/>
      </w:divBdr>
    </w:div>
    <w:div w:id="2107114837">
      <w:bodyDiv w:val="1"/>
      <w:marLeft w:val="0"/>
      <w:marRight w:val="0"/>
      <w:marTop w:val="0"/>
      <w:marBottom w:val="0"/>
      <w:divBdr>
        <w:top w:val="none" w:sz="0" w:space="0" w:color="auto"/>
        <w:left w:val="none" w:sz="0" w:space="0" w:color="auto"/>
        <w:bottom w:val="none" w:sz="0" w:space="0" w:color="auto"/>
        <w:right w:val="none" w:sz="0" w:space="0" w:color="auto"/>
      </w:divBdr>
    </w:div>
    <w:div w:id="2130204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igst.dk/" TargetMode="External"/><Relationship Id="rId21" Type="http://schemas.openxmlformats.org/officeDocument/2006/relationships/hyperlink" Target="https://commission.europa.eu/index_en" TargetMode="External"/><Relationship Id="rId42" Type="http://schemas.openxmlformats.org/officeDocument/2006/relationships/hyperlink" Target="http://www.government.se" TargetMode="External"/><Relationship Id="rId63" Type="http://schemas.openxmlformats.org/officeDocument/2006/relationships/hyperlink" Target="https://primeminister.kz/ru/" TargetMode="External"/><Relationship Id="rId84" Type="http://schemas.openxmlformats.org/officeDocument/2006/relationships/hyperlink" Target="https://adilet.zan.kz/kaz/docs/K2200002022/history" TargetMode="External"/><Relationship Id="rId138" Type="http://schemas.openxmlformats.org/officeDocument/2006/relationships/hyperlink" Target="https://eng.nia.or.kr" TargetMode="External"/><Relationship Id="rId107" Type="http://schemas.openxmlformats.org/officeDocument/2006/relationships/hyperlink" Target="https://e-estonia.com/" TargetMode="External"/><Relationship Id="rId11" Type="http://schemas.openxmlformats.org/officeDocument/2006/relationships/chart" Target="charts/chart4.xml"/><Relationship Id="rId32" Type="http://schemas.openxmlformats.org/officeDocument/2006/relationships/hyperlink" Target="https://single-market-economy.ec.europa.eu/single-market/strategy_en" TargetMode="External"/><Relationship Id="rId53" Type="http://schemas.openxmlformats.org/officeDocument/2006/relationships/hyperlink" Target="https://e-gov.uz/ru/cases/uzbekistan." TargetMode="External"/><Relationship Id="rId74" Type="http://schemas.openxmlformats.org/officeDocument/2006/relationships/hyperlink" Target="https://www.hhs.gov/web/governance/21st-century-idea.html" TargetMode="External"/><Relationship Id="rId128" Type="http://schemas.openxmlformats.org/officeDocument/2006/relationships/hyperlink" Target="https://www.bmi.bund.de" TargetMode="External"/><Relationship Id="rId149" Type="http://schemas.openxmlformats.org/officeDocument/2006/relationships/footer" Target="footer2.xml"/><Relationship Id="rId5" Type="http://schemas.openxmlformats.org/officeDocument/2006/relationships/webSettings" Target="webSettings.xml"/><Relationship Id="rId95" Type="http://schemas.openxmlformats.org/officeDocument/2006/relationships/hyperlink" Target="https://transparency.kz/ru/page." TargetMode="External"/><Relationship Id="rId22" Type="http://schemas.openxmlformats.org/officeDocument/2006/relationships/hyperlink" Target="https://egov.kz/cms/ru?ysclid=mgisq9iwa" TargetMode="External"/><Relationship Id="rId27" Type="http://schemas.openxmlformats.org/officeDocument/2006/relationships/hyperlink" Target="https://www.inform.kz/ru/onlayn." TargetMode="External"/><Relationship Id="rId43" Type="http://schemas.openxmlformats.org/officeDocument/2006/relationships/hyperlink" Target="https://digital-strategy.ec.europa.eu/en/policies/" TargetMode="External"/><Relationship Id="rId48" Type="http://schemas.openxmlformats.org/officeDocument/2006/relationships/hyperlink" Target="https://digital-strategy.ec.europa.eu/en/policies/cloud-computing" TargetMode="External"/><Relationship Id="rId64" Type="http://schemas.openxmlformats.org/officeDocument/2006/relationships/hyperlink" Target="https://egov.kz/cms/kk/news/egovmobile" TargetMode="External"/><Relationship Id="rId69" Type="http://schemas.openxmlformats.org/officeDocument/2006/relationships/hyperlink" Target="https://adilet.zan.kz/kaz/docs/V2000020495" TargetMode="External"/><Relationship Id="rId113" Type="http://schemas.openxmlformats.org/officeDocument/2006/relationships/hyperlink" Target="https://www.gov.uk/" TargetMode="External"/><Relationship Id="rId118" Type="http://schemas.openxmlformats.org/officeDocument/2006/relationships/hyperlink" Target="https://www.oecd.org/gov/service-delivery.htm" TargetMode="External"/><Relationship Id="rId134" Type="http://schemas.openxmlformats.org/officeDocument/2006/relationships/hyperlink" Target="https://e-estonia.com/" TargetMode="External"/><Relationship Id="rId139" Type="http://schemas.openxmlformats.org/officeDocument/2006/relationships/hyperlink" Target="https://www.oecd.org/en/publications/government-at-a-glance-2023_" TargetMode="External"/><Relationship Id="rId80" Type="http://schemas.openxmlformats.org/officeDocument/2006/relationships/hyperlink" Target="https://dictionary.cambridge.org/dictionary/english/reactive" TargetMode="External"/><Relationship Id="rId85" Type="http://schemas.openxmlformats.org/officeDocument/2006/relationships/hyperlink" Target="https://egov.kz/cms/ru/news/egovmobile" TargetMode="External"/><Relationship Id="rId150" Type="http://schemas.openxmlformats.org/officeDocument/2006/relationships/footer" Target="footer3.xml"/><Relationship Id="rId12" Type="http://schemas.openxmlformats.org/officeDocument/2006/relationships/hyperlink" Target="https://www-sciencedirect-com.libezproxy2.syr.edu/science/article/pii/S0740624X22001162" TargetMode="External"/><Relationship Id="rId17" Type="http://schemas.openxmlformats.org/officeDocument/2006/relationships/chart" Target="charts/chart9.xml"/><Relationship Id="rId33" Type="http://schemas.openxmlformats.org/officeDocument/2006/relationships/hyperlink" Target="https://www.undp.org/kazakhstan/projects/." TargetMode="External"/><Relationship Id="rId38" Type="http://schemas.openxmlformats.org/officeDocument/2006/relationships/hyperlink" Target="https://publicadministration.un.org/egovkb/en-us/Reports/UN-E." TargetMode="External"/><Relationship Id="rId59" Type="http://schemas.openxmlformats.org/officeDocument/2006/relationships/hyperlink" Target="https://qra-centre.kz/ru/mnenie/cifrovaya-transformaciya-v-tadzhikistane." TargetMode="External"/><Relationship Id="rId103" Type="http://schemas.openxmlformats.org/officeDocument/2006/relationships/hyperlink" Target="https://www.unescap.org." TargetMode="External"/><Relationship Id="rId108" Type="http://schemas.openxmlformats.org/officeDocument/2006/relationships/hyperlink" Target="https://www.mckinsey.com/industries/public." TargetMode="External"/><Relationship Id="rId124" Type="http://schemas.openxmlformats.org/officeDocument/2006/relationships/hyperlink" Target="https://www.gov.kz/memleket/entities/qyzmet/press/news/details/70264" TargetMode="External"/><Relationship Id="rId129" Type="http://schemas.openxmlformats.org/officeDocument/2006/relationships/hyperlink" Target="https://www.gov.uk/government/organisations/hm-revenue-customs" TargetMode="External"/><Relationship Id="rId54" Type="http://schemas.openxmlformats.org/officeDocument/2006/relationships/hyperlink" Target="https://it-park.uz/ru/itpark/news/razvitie-regionov." TargetMode="External"/><Relationship Id="rId70" Type="http://schemas.openxmlformats.org/officeDocument/2006/relationships/hyperlink" Target="https://adilet.zan.kz/kaz/docs/Z1800000156" TargetMode="External"/><Relationship Id="rId75" Type="http://schemas.openxmlformats.org/officeDocument/2006/relationships/hyperlink" Target="https://www.justice.gov/open/plain-writing-act" TargetMode="External"/><Relationship Id="rId91" Type="http://schemas.openxmlformats.org/officeDocument/2006/relationships/hyperlink" Target="https://ranking.kz/reviews/industries/internet-v-selskoy-mestnosti." TargetMode="External"/><Relationship Id="rId96" Type="http://schemas.openxmlformats.org/officeDocument/2006/relationships/hyperlink" Target="https://agbz.kz/kogda-v-dostupe-dlya-grazhdan" TargetMode="External"/><Relationship Id="rId140" Type="http://schemas.openxmlformats.org/officeDocument/2006/relationships/hyperlink" Target="https://www.gov.uk/government/publications/uks" TargetMode="External"/><Relationship Id="rId145" Type="http://schemas.openxmlformats.org/officeDocument/2006/relationships/hyperlink" Target="mailto:abilzhan87@gmail.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gov.kz/memleket" TargetMode="External"/><Relationship Id="rId28" Type="http://schemas.openxmlformats.org/officeDocument/2006/relationships/hyperlink" Target="https://www.europarl.europa.eu." TargetMode="External"/><Relationship Id="rId49" Type="http://schemas.openxmlformats.org/officeDocument/2006/relationships/hyperlink" Target="https://arstechnica.com/information-technology.%2010.11.2024" TargetMode="External"/><Relationship Id="rId114" Type="http://schemas.openxmlformats.org/officeDocument/2006/relationships/hyperlink" Target="https://www.kz.undp.org/" TargetMode="External"/><Relationship Id="rId119" Type="http://schemas.openxmlformats.org/officeDocument/2006/relationships/hyperlink" Target="https://www.worldbank.org/en/news/feature/2018/12/10/estonia-the." TargetMode="External"/><Relationship Id="rId44" Type="http://schemas.openxmlformats.org/officeDocument/2006/relationships/hyperlink" Target="http://www.dta.gov.au/" TargetMode="External"/><Relationship Id="rId60" Type="http://schemas.openxmlformats.org/officeDocument/2006/relationships/hyperlink" Target="https://www.turkmenportal.com//turkmenistan-predstavil-dostizheniya-v." TargetMode="External"/><Relationship Id="rId65" Type="http://schemas.openxmlformats.org/officeDocument/2006/relationships/hyperlink" Target="https://publicadministration.un.org/egovkb/en-us/About/Overview/." TargetMode="External"/><Relationship Id="rId81" Type="http://schemas.openxmlformats.org/officeDocument/2006/relationships/hyperlink" Target="https://doi.org/10.1787/059814a7-en" TargetMode="External"/><Relationship Id="rId86" Type="http://schemas.openxmlformats.org/officeDocument/2006/relationships/hyperlink" Target="https://dtm.iom.int/sites/g/files/tmzbdl1461/files/reports/KZ_Baseline." TargetMode="External"/><Relationship Id="rId130" Type="http://schemas.openxmlformats.org/officeDocument/2006/relationships/hyperlink" Target="https://egov.kz/cms/ru/services/business_registration/pass042com_mu" TargetMode="External"/><Relationship Id="rId135" Type="http://schemas.openxmlformats.org/officeDocument/2006/relationships/hyperlink" Target="https://www.imda.gov.sg/about-imda" TargetMode="External"/><Relationship Id="rId151" Type="http://schemas.openxmlformats.org/officeDocument/2006/relationships/fontTable" Target="fontTable.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hyperlink" Target="https://ec.europa.eu/isa2/sites/default/files/docs/news/10egov_anniv_report" TargetMode="External"/><Relationship Id="rId109" Type="http://schemas.openxmlformats.org/officeDocument/2006/relationships/hyperlink" Target="https://digital-strategy.ec.europa.eu/en/library" TargetMode="External"/><Relationship Id="rId34" Type="http://schemas.openxmlformats.org/officeDocument/2006/relationships/hyperlink" Target="https://www.gov.kz/memleket/entities/mdai/activities/14764?lang=kk" TargetMode="External"/><Relationship Id="rId50" Type="http://schemas.openxmlformats.org/officeDocument/2006/relationships/hyperlink" Target="https://cir.nii.ac.jp/crid/1971149384768469807" TargetMode="External"/><Relationship Id="rId55" Type="http://schemas.openxmlformats.org/officeDocument/2006/relationships/hyperlink" Target="https://www.undp.org/ru/kyrgyzstan/press-releases/kyrgyzstan-provodit." TargetMode="External"/><Relationship Id="rId76" Type="http://schemas.openxmlformats.org/officeDocument/2006/relationships/hyperlink" Target="https://wdr2021.worldbank.org/.10.10.2024" TargetMode="External"/><Relationship Id="rId97" Type="http://schemas.openxmlformats.org/officeDocument/2006/relationships/hyperlink" Target="https://www.oecd.org/en/publications/pisa-2022-results-volume-i-and." TargetMode="External"/><Relationship Id="rId104" Type="http://schemas.openxmlformats.org/officeDocument/2006/relationships/hyperlink" Target="https://www.globalgovernmentforum.com/government-of-canada." TargetMode="External"/><Relationship Id="rId120" Type="http://schemas.openxmlformats.org/officeDocument/2006/relationships/hyperlink" Target="https://ised-isde.canada.ca/site/connecting-canadians/en" TargetMode="External"/><Relationship Id="rId125" Type="http://schemas.openxmlformats.org/officeDocument/2006/relationships/hyperlink" Target="https://www.tech.gov.sg/products-and-services/myinfo" TargetMode="External"/><Relationship Id="rId141" Type="http://schemas.openxmlformats.org/officeDocument/2006/relationships/hyperlink" Target="https://www.linkedin.com/pulse" TargetMode="External"/><Relationship Id="rId146" Type="http://schemas.openxmlformats.org/officeDocument/2006/relationships/image" Target="media/image1.png"/><Relationship Id="rId7" Type="http://schemas.openxmlformats.org/officeDocument/2006/relationships/endnotes" Target="endnotes.xml"/><Relationship Id="rId71" Type="http://schemas.openxmlformats.org/officeDocument/2006/relationships/hyperlink" Target="https://adilet.zan.kz/kaz/docs/Z2300000193" TargetMode="External"/><Relationship Id="rId92" Type="http://schemas.openxmlformats.org/officeDocument/2006/relationships/hyperlink" Target="https://www.oecd.org/governance/kazakhstan-review-of-the-central-" TargetMode="External"/><Relationship Id="rId2" Type="http://schemas.openxmlformats.org/officeDocument/2006/relationships/numbering" Target="numbering.xml"/><Relationship Id="rId29" Type="http://schemas.openxmlformats.org/officeDocument/2006/relationships/hyperlink" Target="http://www.theacsi.org/government/govt-model.html" TargetMode="External"/><Relationship Id="rId24" Type="http://schemas.openxmlformats.org/officeDocument/2006/relationships/hyperlink" Target="https://www.worldbank.org/en/topic/digital/overview" TargetMode="External"/><Relationship Id="rId40" Type="http://schemas.openxmlformats.org/officeDocument/2006/relationships/hyperlink" Target="https://globalcentre.hse.ru/news/221888198.html" TargetMode="External"/><Relationship Id="rId45" Type="http://schemas.openxmlformats.org/officeDocument/2006/relationships/hyperlink" Target="https://files.eric.ed.gov/fulltext/ED367424.pdf" TargetMode="External"/><Relationship Id="rId66" Type="http://schemas.openxmlformats.org/officeDocument/2006/relationships/hyperlink" Target="https://egov.kz/cms/kk/news/UN_E-Government" TargetMode="External"/><Relationship Id="rId87" Type="http://schemas.openxmlformats.org/officeDocument/2006/relationships/hyperlink" Target="file:///C:/Users/User/Downloads/_gluster_2023_4_10_0." TargetMode="External"/><Relationship Id="rId110" Type="http://schemas.openxmlformats.org/officeDocument/2006/relationships/hyperlink" Target="https://openknowledge.worldbank.org/bitstreams." TargetMode="External"/><Relationship Id="rId115" Type="http://schemas.openxmlformats.org/officeDocument/2006/relationships/hyperlink" Target="https://www.tech.gov.sg/" TargetMode="External"/><Relationship Id="rId131" Type="http://schemas.openxmlformats.org/officeDocument/2006/relationships/hyperlink" Target="https://www.undp.org/digital." TargetMode="External"/><Relationship Id="rId136" Type="http://schemas.openxmlformats.org/officeDocument/2006/relationships/hyperlink" Target="https://www.canada.ca/en/government." TargetMode="External"/><Relationship Id="rId61" Type="http://schemas.openxmlformats.org/officeDocument/2006/relationships/hyperlink" Target="https://adilet.zan.kz/kaz/docs/Z1300000088" TargetMode="External"/><Relationship Id="rId82" Type="http://schemas.openxmlformats.org/officeDocument/2006/relationships/hyperlink" Target="https://interoperable-europe.ec.europa.eu" TargetMode="External"/><Relationship Id="rId152" Type="http://schemas.openxmlformats.org/officeDocument/2006/relationships/theme" Target="theme/theme1.xml"/><Relationship Id="rId19" Type="http://schemas.openxmlformats.org/officeDocument/2006/relationships/hyperlink" Target="https://adilet.zan.kz/kaz/docs/U2100000522" TargetMode="External"/><Relationship Id="rId14" Type="http://schemas.openxmlformats.org/officeDocument/2006/relationships/chart" Target="charts/chart6.xml"/><Relationship Id="rId30" Type="http://schemas.openxmlformats.org/officeDocument/2006/relationships/hyperlink" Target="https://www.europarl.europa.eu/." TargetMode="External"/><Relationship Id="rId35" Type="http://schemas.openxmlformats.org/officeDocument/2006/relationships/hyperlink" Target="https://astanahub.com/ru/" TargetMode="External"/><Relationship Id="rId56" Type="http://schemas.openxmlformats.org/officeDocument/2006/relationships/hyperlink" Target="https://www.unescap.org/sites/default/d8files/event-documents." TargetMode="External"/><Relationship Id="rId77" Type="http://schemas.openxmlformats.org/officeDocument/2006/relationships/hyperlink" Target="https://publications.gc.ca/collections/collection_2022/isde-ised/iu4/Iu4." TargetMode="External"/><Relationship Id="rId100" Type="http://schemas.openxmlformats.org/officeDocument/2006/relationships/hyperlink" Target="https://publicadministration.un.org/egovkb/en-us/reports/un-e." TargetMode="External"/><Relationship Id="rId105" Type="http://schemas.openxmlformats.org/officeDocument/2006/relationships/hyperlink" Target="https://www.oecd.org/en" TargetMode="External"/><Relationship Id="rId126" Type="http://schemas.openxmlformats.org/officeDocument/2006/relationships/hyperlink" Target="https://blogs.worldbank.org/developmenttalk/blockchain-land-registry." TargetMode="External"/><Relationship Id="rId147" Type="http://schemas.openxmlformats.org/officeDocument/2006/relationships/image" Target="media/image2.png"/><Relationship Id="rId8" Type="http://schemas.openxmlformats.org/officeDocument/2006/relationships/chart" Target="charts/chart1.xml"/><Relationship Id="rId51" Type="http://schemas.openxmlformats.org/officeDocument/2006/relationships/hyperlink" Target="https://www.oecd.org/governance/digital-government/toolkit." TargetMode="External"/><Relationship Id="rId72" Type="http://schemas.openxmlformats.org/officeDocument/2006/relationships/hyperlink" Target="https://adilet.zan.kz/kaz/docs/P2300000269" TargetMode="External"/><Relationship Id="rId93" Type="http://schemas.openxmlformats.org/officeDocument/2006/relationships/hyperlink" Target="https://www.gov.kz/memleket/entities/dsm" TargetMode="External"/><Relationship Id="rId98" Type="http://schemas.openxmlformats.org/officeDocument/2006/relationships/hyperlink" Target="https://www.oecd.org/en/publications/oecd-public-governance-scan-of-" TargetMode="External"/><Relationship Id="rId121" Type="http://schemas.openxmlformats.org/officeDocument/2006/relationships/hyperlink" Target="https://thedocs.worldbank.org." TargetMode="External"/><Relationship Id="rId142" Type="http://schemas.openxmlformats.org/officeDocument/2006/relationships/hyperlink" Target="mailto:baurzhanbokayev@gmail.com" TargetMode="External"/><Relationship Id="rId3" Type="http://schemas.openxmlformats.org/officeDocument/2006/relationships/styles" Target="styles.xml"/><Relationship Id="rId25" Type="http://schemas.openxmlformats.org/officeDocument/2006/relationships/hyperlink" Target="https://www.ukpol.co.uk/tony-blair-2002-speech-to-tuc-conference/" TargetMode="External"/><Relationship Id="rId46" Type="http://schemas.openxmlformats.org/officeDocument/2006/relationships/hyperlink" Target="https://www.researchgate.net/publication/261758174_Potential_and_Impacts_of_Cloud_Computing_Services_and_Social_Network_Websites" TargetMode="External"/><Relationship Id="rId67" Type="http://schemas.openxmlformats.org/officeDocument/2006/relationships/hyperlink" Target="https://be.kaznu.kz/index.php/math/issue/view/104" TargetMode="External"/><Relationship Id="rId116" Type="http://schemas.openxmlformats.org/officeDocument/2006/relationships/hyperlink" Target="https://digital.canada.ca/" TargetMode="External"/><Relationship Id="rId137" Type="http://schemas.openxmlformats.org/officeDocument/2006/relationships/hyperlink" Target="javascript:" TargetMode="External"/><Relationship Id="rId20" Type="http://schemas.openxmlformats.org/officeDocument/2006/relationships/hyperlink" Target="https://adilet.zan.kz/kaz/docs/U2400000602" TargetMode="External"/><Relationship Id="rId41" Type="http://schemas.openxmlformats.org/officeDocument/2006/relationships/hyperlink" Target="https://www.government.se/the-government-offices/" TargetMode="External"/><Relationship Id="rId62" Type="http://schemas.openxmlformats.org/officeDocument/2006/relationships/hyperlink" Target="https://adilet.zan.kz/kaz/docs/U100000954_" TargetMode="External"/><Relationship Id="rId83" Type="http://schemas.openxmlformats.org/officeDocument/2006/relationships/hyperlink" Target="https://e-estonia.com/solutions/interoperability-services/x-road/" TargetMode="External"/><Relationship Id="rId88" Type="http://schemas.openxmlformats.org/officeDocument/2006/relationships/hyperlink" Target="https://online.zakon.kz/Document/?doc_id=36897443&amp;pos=2." TargetMode="External"/><Relationship Id="rId111" Type="http://schemas.openxmlformats.org/officeDocument/2006/relationships/hyperlink" Target="https://www.smartnation.gov.sg/" TargetMode="External"/><Relationship Id="rId132" Type="http://schemas.openxmlformats.org/officeDocument/2006/relationships/hyperlink" Target="https://www.undp.org/publications/undp-annual-report-2022" TargetMode="External"/><Relationship Id="rId15" Type="http://schemas.openxmlformats.org/officeDocument/2006/relationships/chart" Target="charts/chart7.xml"/><Relationship Id="rId36" Type="http://schemas.openxmlformats.org/officeDocument/2006/relationships/hyperlink" Target="https://www.bfmtv.com/economie/patrimoine/impots-fiscalite." TargetMode="External"/><Relationship Id="rId57" Type="http://schemas.openxmlformats.org/officeDocument/2006/relationships/hyperlink" Target="http://base.spinform.ru/show_doc.fwx?rgn=80514" TargetMode="External"/><Relationship Id="rId106" Type="http://schemas.openxmlformats.org/officeDocument/2006/relationships/hyperlink" Target="https://openknowledge.worldbank.org." TargetMode="External"/><Relationship Id="rId127" Type="http://schemas.openxmlformats.org/officeDocument/2006/relationships/hyperlink" Target="https://www.canada.ca/en/government/system/digital-government.html" TargetMode="External"/><Relationship Id="rId10" Type="http://schemas.openxmlformats.org/officeDocument/2006/relationships/chart" Target="charts/chart3.xml"/><Relationship Id="rId31" Type="http://schemas.openxmlformats.org/officeDocument/2006/relationships/hyperlink" Target="https://www.oecd.org/content/dam/oecd/en/publications/reports." TargetMode="External"/><Relationship Id="rId52" Type="http://schemas.openxmlformats.org/officeDocument/2006/relationships/hyperlink" Target="https://new.enfield.gov.uk/" TargetMode="External"/><Relationship Id="rId73" Type="http://schemas.openxmlformats.org/officeDocument/2006/relationships/hyperlink" Target="https://www.tbs-sct.canada.ca/pol/doc-eng.aspx?id=32603" TargetMode="External"/><Relationship Id="rId78" Type="http://schemas.openxmlformats.org/officeDocument/2006/relationships/hyperlink" Target="https://publicadministration.un.org/egovkb/en-us/reports/un-e-government" TargetMode="External"/><Relationship Id="rId94" Type="http://schemas.openxmlformats.org/officeDocument/2006/relationships/hyperlink" Target="https://www.unicef.org/kazakhstan/media/241/file" TargetMode="External"/><Relationship Id="rId99" Type="http://schemas.openxmlformats.org/officeDocument/2006/relationships/hyperlink" Target="https://be.kaznu.kz/index.php/math/issue/view/104" TargetMode="External"/><Relationship Id="rId101" Type="http://schemas.openxmlformats.org/officeDocument/2006/relationships/hyperlink" Target="https://www.oecd.org/en/topics/digital-government.%2010.11.2024." TargetMode="External"/><Relationship Id="rId122" Type="http://schemas.openxmlformats.org/officeDocument/2006/relationships/hyperlink" Target="https://www.dta.gov.au/our-projects/digital-service-standard" TargetMode="External"/><Relationship Id="rId143" Type="http://schemas.openxmlformats.org/officeDocument/2006/relationships/hyperlink" Target="mailto:abilzhan87@gmail.com" TargetMode="External"/><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2.xml"/><Relationship Id="rId26" Type="http://schemas.openxmlformats.org/officeDocument/2006/relationships/hyperlink" Target="http://pewresearch.org/pubs/1569/trust-in-government-distrust-discontent-anger-partisan-rancor" TargetMode="External"/><Relationship Id="rId47" Type="http://schemas.openxmlformats.org/officeDocument/2006/relationships/hyperlink" Target="https://www.brookings.edu/articles/building." TargetMode="External"/><Relationship Id="rId68" Type="http://schemas.openxmlformats.org/officeDocument/2006/relationships/hyperlink" Target="https://www.wipo.int/web-publications/global-innovation-index-2024/en." TargetMode="External"/><Relationship Id="rId89" Type="http://schemas.openxmlformats.org/officeDocument/2006/relationships/hyperlink" Target="https://profit.kz/news/43857/V-kazahstanskih-CONah-vnedryaut-uslugu" TargetMode="External"/><Relationship Id="rId112" Type="http://schemas.openxmlformats.org/officeDocument/2006/relationships/hyperlink" Target="https://doi.org/10.1787/4de9f5bb-en" TargetMode="External"/><Relationship Id="rId133" Type="http://schemas.openxmlformats.org/officeDocument/2006/relationships/hyperlink" Target="https://doi.org/10.1108/TG-02-2024-0038" TargetMode="External"/><Relationship Id="rId16" Type="http://schemas.openxmlformats.org/officeDocument/2006/relationships/chart" Target="charts/chart8.xml"/><Relationship Id="rId37" Type="http://schemas.openxmlformats.org/officeDocument/2006/relationships/hyperlink" Target="https://www.eng.em.dk/media/15630/digital-growth-strategy-report_uk." TargetMode="External"/><Relationship Id="rId58" Type="http://schemas.openxmlformats.org/officeDocument/2006/relationships/hyperlink" Target="https://publicadministration.un.org/egovkb/en-us/Data/Country." TargetMode="External"/><Relationship Id="rId79" Type="http://schemas.openxmlformats.org/officeDocument/2006/relationships/hyperlink" Target="https://e-estonia.com/proactive-services-estonia/" TargetMode="External"/><Relationship Id="rId102" Type="http://schemas.openxmlformats.org/officeDocument/2006/relationships/hyperlink" Target="https://www.worldbank.org/en/events/2021/11/28/deploying." TargetMode="External"/><Relationship Id="rId123" Type="http://schemas.openxmlformats.org/officeDocument/2006/relationships/hyperlink" Target="https://www.oecd.org/gov/innovative-citizen-engagement.htm" TargetMode="External"/><Relationship Id="rId144" Type="http://schemas.openxmlformats.org/officeDocument/2006/relationships/hyperlink" Target="mailto:baurzhanbokayev@gmail.com" TargetMode="External"/><Relationship Id="rId90" Type="http://schemas.openxmlformats.org/officeDocument/2006/relationships/hyperlink" Target="https://adaldyq.kz/universitety/akademiya-gosudarstvennogo."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Лист1!$A$3:$A$7</c:f>
              <c:numCache>
                <c:formatCode>General</c:formatCode>
                <c:ptCount val="5"/>
                <c:pt idx="0">
                  <c:v>1</c:v>
                </c:pt>
                <c:pt idx="1">
                  <c:v>2</c:v>
                </c:pt>
                <c:pt idx="2">
                  <c:v>3</c:v>
                </c:pt>
                <c:pt idx="3">
                  <c:v>4</c:v>
                </c:pt>
                <c:pt idx="4">
                  <c:v>5</c:v>
                </c:pt>
              </c:numCache>
            </c:numRef>
          </c:cat>
          <c:val>
            <c:numRef>
              <c:f>Лист1!$B$3:$B$7</c:f>
              <c:numCache>
                <c:formatCode>General</c:formatCode>
                <c:ptCount val="5"/>
                <c:pt idx="0">
                  <c:v>0.8</c:v>
                </c:pt>
                <c:pt idx="1">
                  <c:v>1.1000000000000001</c:v>
                </c:pt>
                <c:pt idx="2">
                  <c:v>11.8</c:v>
                </c:pt>
                <c:pt idx="3" formatCode="0.0">
                  <c:v>29.7</c:v>
                </c:pt>
                <c:pt idx="4">
                  <c:v>56.6</c:v>
                </c:pt>
              </c:numCache>
            </c:numRef>
          </c:val>
          <c:extLst xmlns:c16r2="http://schemas.microsoft.com/office/drawing/2015/06/chart">
            <c:ext xmlns:c16="http://schemas.microsoft.com/office/drawing/2014/chart" uri="{C3380CC4-5D6E-409C-BE32-E72D297353CC}">
              <c16:uniqueId val="{00000000-DED7-485C-9A18-298936447BA1}"/>
            </c:ext>
          </c:extLst>
        </c:ser>
        <c:dLbls>
          <c:dLblPos val="outEnd"/>
          <c:showLegendKey val="0"/>
          <c:showVal val="1"/>
          <c:showCatName val="0"/>
          <c:showSerName val="0"/>
          <c:showPercent val="0"/>
          <c:showBubbleSize val="0"/>
        </c:dLbls>
        <c:gapWidth val="182"/>
        <c:axId val="1775065568"/>
        <c:axId val="1775071008"/>
      </c:barChart>
      <c:catAx>
        <c:axId val="1775065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5071008"/>
        <c:crosses val="autoZero"/>
        <c:auto val="1"/>
        <c:lblAlgn val="ctr"/>
        <c:lblOffset val="100"/>
        <c:noMultiLvlLbl val="0"/>
      </c:catAx>
      <c:valAx>
        <c:axId val="17750710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50655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 (4)'!$A$3:$A$7</c:f>
              <c:numCache>
                <c:formatCode>General</c:formatCode>
                <c:ptCount val="5"/>
                <c:pt idx="0">
                  <c:v>1</c:v>
                </c:pt>
                <c:pt idx="1">
                  <c:v>2</c:v>
                </c:pt>
                <c:pt idx="2">
                  <c:v>3</c:v>
                </c:pt>
                <c:pt idx="3">
                  <c:v>4</c:v>
                </c:pt>
                <c:pt idx="4">
                  <c:v>5</c:v>
                </c:pt>
              </c:numCache>
            </c:numRef>
          </c:cat>
          <c:val>
            <c:numRef>
              <c:f>'Лист1 (4)'!$B$3:$B$7</c:f>
              <c:numCache>
                <c:formatCode>General</c:formatCode>
                <c:ptCount val="5"/>
                <c:pt idx="0">
                  <c:v>3.6</c:v>
                </c:pt>
                <c:pt idx="1">
                  <c:v>10.7</c:v>
                </c:pt>
                <c:pt idx="2" formatCode="0.0">
                  <c:v>13.5</c:v>
                </c:pt>
                <c:pt idx="3" formatCode="0.0">
                  <c:v>18.899999999999999</c:v>
                </c:pt>
                <c:pt idx="4" formatCode="0.0">
                  <c:v>53.3</c:v>
                </c:pt>
              </c:numCache>
            </c:numRef>
          </c:val>
          <c:extLst xmlns:c16r2="http://schemas.microsoft.com/office/drawing/2015/06/chart">
            <c:ext xmlns:c16="http://schemas.microsoft.com/office/drawing/2014/chart" uri="{C3380CC4-5D6E-409C-BE32-E72D297353CC}">
              <c16:uniqueId val="{00000000-D901-4846-9F74-B8F017343F6B}"/>
            </c:ext>
          </c:extLst>
        </c:ser>
        <c:dLbls>
          <c:dLblPos val="outEnd"/>
          <c:showLegendKey val="0"/>
          <c:showVal val="1"/>
          <c:showCatName val="0"/>
          <c:showSerName val="0"/>
          <c:showPercent val="0"/>
          <c:showBubbleSize val="0"/>
        </c:dLbls>
        <c:gapWidth val="182"/>
        <c:axId val="1770881168"/>
        <c:axId val="1770881712"/>
      </c:barChart>
      <c:catAx>
        <c:axId val="177088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0881712"/>
        <c:crosses val="autoZero"/>
        <c:auto val="1"/>
        <c:lblAlgn val="ctr"/>
        <c:lblOffset val="100"/>
        <c:noMultiLvlLbl val="0"/>
      </c:catAx>
      <c:valAx>
        <c:axId val="1770881712"/>
        <c:scaling>
          <c:orientation val="minMax"/>
        </c:scaling>
        <c:delete val="1"/>
        <c:axPos val="l"/>
        <c:numFmt formatCode="General" sourceLinked="1"/>
        <c:majorTickMark val="none"/>
        <c:minorTickMark val="none"/>
        <c:tickLblPos val="nextTo"/>
        <c:crossAx val="17708811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 (2)'!$A$3:$A$7</c:f>
              <c:numCache>
                <c:formatCode>General</c:formatCode>
                <c:ptCount val="5"/>
                <c:pt idx="0">
                  <c:v>1</c:v>
                </c:pt>
                <c:pt idx="1">
                  <c:v>2</c:v>
                </c:pt>
                <c:pt idx="2">
                  <c:v>3</c:v>
                </c:pt>
                <c:pt idx="3">
                  <c:v>4</c:v>
                </c:pt>
                <c:pt idx="4">
                  <c:v>5</c:v>
                </c:pt>
              </c:numCache>
            </c:numRef>
          </c:cat>
          <c:val>
            <c:numRef>
              <c:f>'Лист1 (2)'!$B$3:$B$7</c:f>
              <c:numCache>
                <c:formatCode>General</c:formatCode>
                <c:ptCount val="5"/>
                <c:pt idx="0">
                  <c:v>0.6</c:v>
                </c:pt>
                <c:pt idx="1">
                  <c:v>0.7</c:v>
                </c:pt>
                <c:pt idx="2">
                  <c:v>6</c:v>
                </c:pt>
                <c:pt idx="3" formatCode="0.0">
                  <c:v>22.6</c:v>
                </c:pt>
                <c:pt idx="4">
                  <c:v>70.099999999999994</c:v>
                </c:pt>
              </c:numCache>
            </c:numRef>
          </c:val>
          <c:extLst xmlns:c16r2="http://schemas.microsoft.com/office/drawing/2015/06/chart">
            <c:ext xmlns:c16="http://schemas.microsoft.com/office/drawing/2014/chart" uri="{C3380CC4-5D6E-409C-BE32-E72D297353CC}">
              <c16:uniqueId val="{00000000-8271-4BE1-8C37-E59CE31E45B2}"/>
            </c:ext>
          </c:extLst>
        </c:ser>
        <c:dLbls>
          <c:dLblPos val="outEnd"/>
          <c:showLegendKey val="0"/>
          <c:showVal val="1"/>
          <c:showCatName val="0"/>
          <c:showSerName val="0"/>
          <c:showPercent val="0"/>
          <c:showBubbleSize val="0"/>
        </c:dLbls>
        <c:gapWidth val="182"/>
        <c:axId val="1775066112"/>
        <c:axId val="1775071552"/>
      </c:barChart>
      <c:catAx>
        <c:axId val="177506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5071552"/>
        <c:crosses val="autoZero"/>
        <c:auto val="1"/>
        <c:lblAlgn val="ctr"/>
        <c:lblOffset val="100"/>
        <c:noMultiLvlLbl val="0"/>
      </c:catAx>
      <c:valAx>
        <c:axId val="1775071552"/>
        <c:scaling>
          <c:orientation val="minMax"/>
        </c:scaling>
        <c:delete val="1"/>
        <c:axPos val="l"/>
        <c:numFmt formatCode="General" sourceLinked="1"/>
        <c:majorTickMark val="none"/>
        <c:minorTickMark val="none"/>
        <c:tickLblPos val="nextTo"/>
        <c:crossAx val="17750661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 (3)'!$A$3:$A$7</c:f>
              <c:numCache>
                <c:formatCode>General</c:formatCode>
                <c:ptCount val="5"/>
                <c:pt idx="0">
                  <c:v>1</c:v>
                </c:pt>
                <c:pt idx="1">
                  <c:v>2</c:v>
                </c:pt>
                <c:pt idx="2">
                  <c:v>3</c:v>
                </c:pt>
                <c:pt idx="3">
                  <c:v>4</c:v>
                </c:pt>
                <c:pt idx="4">
                  <c:v>5</c:v>
                </c:pt>
              </c:numCache>
            </c:numRef>
          </c:cat>
          <c:val>
            <c:numRef>
              <c:f>'Лист1 (3)'!$B$3:$B$7</c:f>
              <c:numCache>
                <c:formatCode>General</c:formatCode>
                <c:ptCount val="5"/>
                <c:pt idx="0">
                  <c:v>6.9</c:v>
                </c:pt>
                <c:pt idx="1">
                  <c:v>5.5</c:v>
                </c:pt>
                <c:pt idx="2">
                  <c:v>25.8</c:v>
                </c:pt>
                <c:pt idx="3" formatCode="0.0">
                  <c:v>32.1</c:v>
                </c:pt>
                <c:pt idx="4">
                  <c:v>29.7</c:v>
                </c:pt>
              </c:numCache>
            </c:numRef>
          </c:val>
          <c:extLst xmlns:c16r2="http://schemas.microsoft.com/office/drawing/2015/06/chart">
            <c:ext xmlns:c16="http://schemas.microsoft.com/office/drawing/2014/chart" uri="{C3380CC4-5D6E-409C-BE32-E72D297353CC}">
              <c16:uniqueId val="{00000000-9FD0-4E37-B8F8-C72C7882255B}"/>
            </c:ext>
          </c:extLst>
        </c:ser>
        <c:dLbls>
          <c:dLblPos val="outEnd"/>
          <c:showLegendKey val="0"/>
          <c:showVal val="1"/>
          <c:showCatName val="0"/>
          <c:showSerName val="0"/>
          <c:showPercent val="0"/>
          <c:showBubbleSize val="0"/>
        </c:dLbls>
        <c:gapWidth val="182"/>
        <c:axId val="1775187360"/>
        <c:axId val="1775185728"/>
      </c:barChart>
      <c:catAx>
        <c:axId val="177518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5185728"/>
        <c:crosses val="autoZero"/>
        <c:auto val="1"/>
        <c:lblAlgn val="ctr"/>
        <c:lblOffset val="100"/>
        <c:noMultiLvlLbl val="0"/>
      </c:catAx>
      <c:valAx>
        <c:axId val="1775185728"/>
        <c:scaling>
          <c:orientation val="minMax"/>
        </c:scaling>
        <c:delete val="1"/>
        <c:axPos val="l"/>
        <c:numFmt formatCode="General" sourceLinked="1"/>
        <c:majorTickMark val="none"/>
        <c:minorTickMark val="none"/>
        <c:tickLblPos val="nextTo"/>
        <c:crossAx val="17751873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Лист4!$A$1:$A$8</c:f>
              <c:strCache>
                <c:ptCount val="8"/>
                <c:pt idx="0">
                  <c:v>Көрсетілетін қызметті алушылардың қажеттіліктерін қанағаттандыру</c:v>
                </c:pt>
                <c:pt idx="1">
                  <c:v>Жоғары қызмет көрсету стандарттарына сәйкес келетін сапалы қызметтер</c:v>
                </c:pt>
                <c:pt idx="2">
                  <c:v>Мемлекет пен азаматтар арасындағы өзара міндеттемелер</c:v>
                </c:pt>
                <c:pt idx="3">
                  <c:v>Қызмет көрсетуге бағытталған Үкімет </c:v>
                </c:pt>
                <c:pt idx="4">
                  <c:v>Қызмет көрсету-бұл мемлекеттік функциялардың орталығы</c:v>
                </c:pt>
                <c:pt idx="5">
                  <c:v>Қоғамның мемлекеттік қызметтерге деген сенімі </c:v>
                </c:pt>
                <c:pt idx="6">
                  <c:v>Мемлекеттік аппарат құратын тауарлардың тұтынушысы азамат болып табылатын қатынастар</c:v>
                </c:pt>
                <c:pt idx="7">
                  <c:v>Мемлекеттік қызмет көрсетудегі белсенділік</c:v>
                </c:pt>
              </c:strCache>
            </c:strRef>
          </c:cat>
          <c:val>
            <c:numRef>
              <c:f>Лист4!$B$1:$B$8</c:f>
              <c:numCache>
                <c:formatCode>General</c:formatCode>
                <c:ptCount val="8"/>
                <c:pt idx="0">
                  <c:v>53.9</c:v>
                </c:pt>
                <c:pt idx="1">
                  <c:v>39.799999999999997</c:v>
                </c:pt>
                <c:pt idx="2">
                  <c:v>17.8</c:v>
                </c:pt>
                <c:pt idx="3">
                  <c:v>9</c:v>
                </c:pt>
                <c:pt idx="4">
                  <c:v>6.3</c:v>
                </c:pt>
                <c:pt idx="5">
                  <c:v>22.6</c:v>
                </c:pt>
                <c:pt idx="6">
                  <c:v>6.3</c:v>
                </c:pt>
                <c:pt idx="7">
                  <c:v>13</c:v>
                </c:pt>
              </c:numCache>
            </c:numRef>
          </c:val>
          <c:extLst xmlns:c16r2="http://schemas.microsoft.com/office/drawing/2015/06/chart">
            <c:ext xmlns:c16="http://schemas.microsoft.com/office/drawing/2014/chart" uri="{C3380CC4-5D6E-409C-BE32-E72D297353CC}">
              <c16:uniqueId val="{00000000-5CFB-4B52-ADA6-6AF440C994D2}"/>
            </c:ext>
          </c:extLst>
        </c:ser>
        <c:dLbls>
          <c:dLblPos val="outEnd"/>
          <c:showLegendKey val="0"/>
          <c:showVal val="1"/>
          <c:showCatName val="0"/>
          <c:showSerName val="0"/>
          <c:showPercent val="0"/>
          <c:showBubbleSize val="0"/>
        </c:dLbls>
        <c:gapWidth val="182"/>
        <c:axId val="1775184640"/>
        <c:axId val="1775185184"/>
      </c:barChart>
      <c:catAx>
        <c:axId val="17751846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75185184"/>
        <c:crosses val="autoZero"/>
        <c:auto val="1"/>
        <c:lblAlgn val="ctr"/>
        <c:lblOffset val="100"/>
        <c:noMultiLvlLbl val="0"/>
      </c:catAx>
      <c:valAx>
        <c:axId val="1775185184"/>
        <c:scaling>
          <c:orientation val="minMax"/>
        </c:scaling>
        <c:delete val="1"/>
        <c:axPos val="b"/>
        <c:numFmt formatCode="General" sourceLinked="1"/>
        <c:majorTickMark val="none"/>
        <c:minorTickMark val="none"/>
        <c:tickLblPos val="nextTo"/>
        <c:crossAx val="17751846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Лист2!$A$2:$A$6</c:f>
              <c:strCache>
                <c:ptCount val="5"/>
                <c:pt idx="0">
                  <c:v>Нақты қызмет алушының </c:v>
                </c:pt>
                <c:pt idx="1">
                  <c:v>Бизнес орта, өйткені менің қызметім оларға мемлекеттік қызмет көрсетумен тікелей байланысты </c:v>
                </c:pt>
                <c:pt idx="2">
                  <c:v>Коммерциялық емес ұйымдар, өйткені менің қызметім оларға мемлекеттік қызмет көрсетумен тікелей байланысты </c:v>
                </c:pt>
                <c:pt idx="3">
                  <c:v>Елдің барлық азаматтары</c:v>
                </c:pt>
                <c:pt idx="4">
                  <c:v>Басқа</c:v>
                </c:pt>
              </c:strCache>
            </c:strRef>
          </c:cat>
          <c:val>
            <c:numRef>
              <c:f>Лист2!$B$2:$B$6</c:f>
              <c:numCache>
                <c:formatCode>General</c:formatCode>
                <c:ptCount val="5"/>
                <c:pt idx="0">
                  <c:v>40.5</c:v>
                </c:pt>
                <c:pt idx="1">
                  <c:v>5.9</c:v>
                </c:pt>
                <c:pt idx="2">
                  <c:v>6.2</c:v>
                </c:pt>
                <c:pt idx="3">
                  <c:v>46.2</c:v>
                </c:pt>
                <c:pt idx="4">
                  <c:v>1.3</c:v>
                </c:pt>
              </c:numCache>
            </c:numRef>
          </c:val>
          <c:extLst xmlns:c16r2="http://schemas.microsoft.com/office/drawing/2015/06/chart">
            <c:ext xmlns:c16="http://schemas.microsoft.com/office/drawing/2014/chart" uri="{C3380CC4-5D6E-409C-BE32-E72D297353CC}">
              <c16:uniqueId val="{00000000-1CF2-4E22-BAD9-E424EFDEA18D}"/>
            </c:ext>
          </c:extLst>
        </c:ser>
        <c:dLbls>
          <c:dLblPos val="outEnd"/>
          <c:showLegendKey val="0"/>
          <c:showVal val="1"/>
          <c:showCatName val="0"/>
          <c:showSerName val="0"/>
          <c:showPercent val="0"/>
          <c:showBubbleSize val="0"/>
        </c:dLbls>
        <c:gapWidth val="182"/>
        <c:axId val="1770884432"/>
        <c:axId val="1770887152"/>
      </c:barChart>
      <c:catAx>
        <c:axId val="1770884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70887152"/>
        <c:crosses val="autoZero"/>
        <c:auto val="1"/>
        <c:lblAlgn val="ctr"/>
        <c:lblOffset val="100"/>
        <c:noMultiLvlLbl val="0"/>
      </c:catAx>
      <c:valAx>
        <c:axId val="1770887152"/>
        <c:scaling>
          <c:orientation val="minMax"/>
        </c:scaling>
        <c:delete val="1"/>
        <c:axPos val="b"/>
        <c:numFmt formatCode="General" sourceLinked="1"/>
        <c:majorTickMark val="none"/>
        <c:minorTickMark val="none"/>
        <c:tickLblPos val="nextTo"/>
        <c:crossAx val="1770884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Лист3!$A$1:$A$9</c:f>
              <c:strCache>
                <c:ptCount val="9"/>
                <c:pt idx="0">
                  <c:v>Заңнаманың жетілмегендігі  </c:v>
                </c:pt>
                <c:pt idx="1">
                  <c:v>Артық бюрократиялық рәсімдердің болуы</c:v>
                </c:pt>
                <c:pt idx="2">
                  <c:v>Көрсетілетін қызметті алушылар үшін түсініксіз алу алгоритмі </c:v>
                </c:pt>
                <c:pt idx="3">
                  <c:v>Жетілмеген бағалау және бақылау жүйесі</c:v>
                </c:pt>
                <c:pt idx="4">
                  <c:v>Жиі техникалық қателер </c:v>
                </c:pt>
                <c:pt idx="5">
                  <c:v>Ақпараттық жүйелерді электрондық үкімет порталымен интеграциялаудың төмен деңгейі </c:v>
                </c:pt>
                <c:pt idx="6">
                  <c:v>Есеп беру жүйесінің ашықтығы</c:v>
                </c:pt>
                <c:pt idx="7">
                  <c:v>Артық келісу рәсімдері</c:v>
                </c:pt>
                <c:pt idx="8">
                  <c:v>Қызметкерлердің кәсіби білімі мен құзыретінің жеткіліксіздігі</c:v>
                </c:pt>
              </c:strCache>
            </c:strRef>
          </c:cat>
          <c:val>
            <c:numRef>
              <c:f>Лист3!$B$1:$B$9</c:f>
              <c:numCache>
                <c:formatCode>General</c:formatCode>
                <c:ptCount val="9"/>
                <c:pt idx="0">
                  <c:v>23.6</c:v>
                </c:pt>
                <c:pt idx="1">
                  <c:v>20.9</c:v>
                </c:pt>
                <c:pt idx="2">
                  <c:v>17.600000000000001</c:v>
                </c:pt>
                <c:pt idx="3">
                  <c:v>10.1</c:v>
                </c:pt>
                <c:pt idx="4">
                  <c:v>48.5</c:v>
                </c:pt>
                <c:pt idx="5">
                  <c:v>19.899999999999999</c:v>
                </c:pt>
                <c:pt idx="6">
                  <c:v>4.0999999999999996</c:v>
                </c:pt>
                <c:pt idx="7">
                  <c:v>14.6</c:v>
                </c:pt>
                <c:pt idx="8">
                  <c:v>10.4</c:v>
                </c:pt>
              </c:numCache>
            </c:numRef>
          </c:val>
          <c:extLst xmlns:c16r2="http://schemas.microsoft.com/office/drawing/2015/06/chart">
            <c:ext xmlns:c16="http://schemas.microsoft.com/office/drawing/2014/chart" uri="{C3380CC4-5D6E-409C-BE32-E72D297353CC}">
              <c16:uniqueId val="{00000000-C135-4091-9CB7-DE592D0A8195}"/>
            </c:ext>
          </c:extLst>
        </c:ser>
        <c:dLbls>
          <c:dLblPos val="outEnd"/>
          <c:showLegendKey val="0"/>
          <c:showVal val="1"/>
          <c:showCatName val="0"/>
          <c:showSerName val="0"/>
          <c:showPercent val="0"/>
          <c:showBubbleSize val="0"/>
        </c:dLbls>
        <c:gapWidth val="182"/>
        <c:axId val="1770882800"/>
        <c:axId val="1770884976"/>
      </c:barChart>
      <c:catAx>
        <c:axId val="17708828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70884976"/>
        <c:crosses val="autoZero"/>
        <c:auto val="1"/>
        <c:lblAlgn val="ctr"/>
        <c:lblOffset val="100"/>
        <c:noMultiLvlLbl val="0"/>
      </c:catAx>
      <c:valAx>
        <c:axId val="1770884976"/>
        <c:scaling>
          <c:orientation val="minMax"/>
        </c:scaling>
        <c:delete val="1"/>
        <c:axPos val="b"/>
        <c:numFmt formatCode="General" sourceLinked="1"/>
        <c:majorTickMark val="none"/>
        <c:minorTickMark val="none"/>
        <c:tickLblPos val="nextTo"/>
        <c:crossAx val="17708828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Лист5!$A$1:$A$4</c:f>
              <c:strCache>
                <c:ptCount val="4"/>
                <c:pt idx="0">
                  <c:v>Мемлекеттік қызметтерді көрсетудің электрондық түріне толығымен көшу қажет </c:v>
                </c:pt>
                <c:pt idx="1">
                  <c:v>Қағаз түрі сенімдірек </c:v>
                </c:pt>
                <c:pt idx="2">
                  <c:v>Мемлекеттік қызметтің барлық түрлері бойынша балама қалдыру қажет: электрондық және қағаз түрлері </c:v>
                </c:pt>
                <c:pt idx="3">
                  <c:v>Басқа</c:v>
                </c:pt>
              </c:strCache>
            </c:strRef>
          </c:cat>
          <c:val>
            <c:numRef>
              <c:f>Лист5!$B$1:$B$4</c:f>
              <c:numCache>
                <c:formatCode>General</c:formatCode>
                <c:ptCount val="4"/>
                <c:pt idx="0">
                  <c:v>40.5</c:v>
                </c:pt>
                <c:pt idx="1">
                  <c:v>7.4</c:v>
                </c:pt>
                <c:pt idx="2">
                  <c:v>51</c:v>
                </c:pt>
                <c:pt idx="3">
                  <c:v>1.4</c:v>
                </c:pt>
              </c:numCache>
            </c:numRef>
          </c:val>
          <c:extLst xmlns:c16r2="http://schemas.microsoft.com/office/drawing/2015/06/chart">
            <c:ext xmlns:c16="http://schemas.microsoft.com/office/drawing/2014/chart" uri="{C3380CC4-5D6E-409C-BE32-E72D297353CC}">
              <c16:uniqueId val="{00000000-D03A-4DE0-B2AB-98A59BB567C1}"/>
            </c:ext>
          </c:extLst>
        </c:ser>
        <c:dLbls>
          <c:dLblPos val="outEnd"/>
          <c:showLegendKey val="0"/>
          <c:showVal val="1"/>
          <c:showCatName val="0"/>
          <c:showSerName val="0"/>
          <c:showPercent val="0"/>
          <c:showBubbleSize val="0"/>
        </c:dLbls>
        <c:gapWidth val="182"/>
        <c:axId val="1770885520"/>
        <c:axId val="1770883344"/>
      </c:barChart>
      <c:catAx>
        <c:axId val="1770885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70883344"/>
        <c:crosses val="autoZero"/>
        <c:auto val="1"/>
        <c:lblAlgn val="ctr"/>
        <c:lblOffset val="100"/>
        <c:noMultiLvlLbl val="0"/>
      </c:catAx>
      <c:valAx>
        <c:axId val="1770883344"/>
        <c:scaling>
          <c:orientation val="minMax"/>
        </c:scaling>
        <c:delete val="1"/>
        <c:axPos val="b"/>
        <c:numFmt formatCode="General" sourceLinked="1"/>
        <c:majorTickMark val="none"/>
        <c:minorTickMark val="none"/>
        <c:tickLblPos val="nextTo"/>
        <c:crossAx val="17708855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Лист6!$A$1:$A$6</c:f>
              <c:strCache>
                <c:ptCount val="6"/>
                <c:pt idx="0">
                  <c:v>Бағалаудың объективтілігі</c:v>
                </c:pt>
                <c:pt idx="1">
                  <c:v>Бағалау тек мерзімдерді сақтау негізінде жүргізіледі</c:v>
                </c:pt>
                <c:pt idx="2">
                  <c:v>Бағалау тек көрсетілетін қызметті алушы азаматтардың пікірі негізінде жүргізіледі</c:v>
                </c:pt>
                <c:pt idx="3">
                  <c:v>Сапаны өлшеу үшін индикаторлар мен критерийлердің болмауы</c:v>
                </c:pt>
                <c:pt idx="4">
                  <c:v>Азаматтардың пікірін бағалау тетіктерінің болмауы</c:v>
                </c:pt>
                <c:pt idx="5">
                  <c:v>Қоғамдық мониторинг нәтижелерінің объективтілігі</c:v>
                </c:pt>
              </c:strCache>
            </c:strRef>
          </c:cat>
          <c:val>
            <c:numRef>
              <c:f>Лист6!$B$1:$B$6</c:f>
              <c:numCache>
                <c:formatCode>General</c:formatCode>
                <c:ptCount val="6"/>
                <c:pt idx="0">
                  <c:v>17.899999999999999</c:v>
                </c:pt>
                <c:pt idx="1">
                  <c:v>27.9</c:v>
                </c:pt>
                <c:pt idx="2">
                  <c:v>23.5</c:v>
                </c:pt>
                <c:pt idx="3">
                  <c:v>16.3</c:v>
                </c:pt>
                <c:pt idx="4">
                  <c:v>22.4</c:v>
                </c:pt>
                <c:pt idx="5">
                  <c:v>17.899999999999999</c:v>
                </c:pt>
              </c:numCache>
            </c:numRef>
          </c:val>
          <c:extLst xmlns:c16r2="http://schemas.microsoft.com/office/drawing/2015/06/chart">
            <c:ext xmlns:c16="http://schemas.microsoft.com/office/drawing/2014/chart" uri="{C3380CC4-5D6E-409C-BE32-E72D297353CC}">
              <c16:uniqueId val="{00000000-E75F-4F87-9375-0B2F58D24467}"/>
            </c:ext>
          </c:extLst>
        </c:ser>
        <c:dLbls>
          <c:dLblPos val="outEnd"/>
          <c:showLegendKey val="0"/>
          <c:showVal val="1"/>
          <c:showCatName val="0"/>
          <c:showSerName val="0"/>
          <c:showPercent val="0"/>
          <c:showBubbleSize val="0"/>
        </c:dLbls>
        <c:gapWidth val="182"/>
        <c:axId val="1770886064"/>
        <c:axId val="1770883888"/>
      </c:barChart>
      <c:catAx>
        <c:axId val="17708860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70883888"/>
        <c:crosses val="autoZero"/>
        <c:auto val="1"/>
        <c:lblAlgn val="ctr"/>
        <c:lblOffset val="100"/>
        <c:noMultiLvlLbl val="0"/>
      </c:catAx>
      <c:valAx>
        <c:axId val="1770883888"/>
        <c:scaling>
          <c:orientation val="minMax"/>
        </c:scaling>
        <c:delete val="1"/>
        <c:axPos val="b"/>
        <c:numFmt formatCode="General" sourceLinked="1"/>
        <c:majorTickMark val="none"/>
        <c:minorTickMark val="none"/>
        <c:tickLblPos val="nextTo"/>
        <c:crossAx val="17708860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 (4)'!$A$3:$A$7</c:f>
              <c:numCache>
                <c:formatCode>General</c:formatCode>
                <c:ptCount val="5"/>
                <c:pt idx="0">
                  <c:v>1</c:v>
                </c:pt>
                <c:pt idx="1">
                  <c:v>2</c:v>
                </c:pt>
                <c:pt idx="2">
                  <c:v>3</c:v>
                </c:pt>
                <c:pt idx="3">
                  <c:v>4</c:v>
                </c:pt>
                <c:pt idx="4">
                  <c:v>5</c:v>
                </c:pt>
              </c:numCache>
            </c:numRef>
          </c:cat>
          <c:val>
            <c:numRef>
              <c:f>'Лист1 (4)'!$B$3:$B$7</c:f>
              <c:numCache>
                <c:formatCode>General</c:formatCode>
                <c:ptCount val="5"/>
                <c:pt idx="0">
                  <c:v>3.75</c:v>
                </c:pt>
                <c:pt idx="1">
                  <c:v>11.3</c:v>
                </c:pt>
                <c:pt idx="2" formatCode="0.0">
                  <c:v>14.6</c:v>
                </c:pt>
                <c:pt idx="3" formatCode="0.0">
                  <c:v>21.02</c:v>
                </c:pt>
                <c:pt idx="4" formatCode="0.0">
                  <c:v>49.3</c:v>
                </c:pt>
              </c:numCache>
            </c:numRef>
          </c:val>
          <c:extLst xmlns:c16r2="http://schemas.microsoft.com/office/drawing/2015/06/chart">
            <c:ext xmlns:c16="http://schemas.microsoft.com/office/drawing/2014/chart" uri="{C3380CC4-5D6E-409C-BE32-E72D297353CC}">
              <c16:uniqueId val="{00000000-7630-4A48-885E-AEF9CAED6025}"/>
            </c:ext>
          </c:extLst>
        </c:ser>
        <c:dLbls>
          <c:dLblPos val="outEnd"/>
          <c:showLegendKey val="0"/>
          <c:showVal val="1"/>
          <c:showCatName val="0"/>
          <c:showSerName val="0"/>
          <c:showPercent val="0"/>
          <c:showBubbleSize val="0"/>
        </c:dLbls>
        <c:gapWidth val="182"/>
        <c:axId val="1770888240"/>
        <c:axId val="1770882256"/>
      </c:barChart>
      <c:catAx>
        <c:axId val="1770888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0882256"/>
        <c:crosses val="autoZero"/>
        <c:auto val="1"/>
        <c:lblAlgn val="ctr"/>
        <c:lblOffset val="100"/>
        <c:noMultiLvlLbl val="0"/>
      </c:catAx>
      <c:valAx>
        <c:axId val="1770882256"/>
        <c:scaling>
          <c:orientation val="minMax"/>
        </c:scaling>
        <c:delete val="1"/>
        <c:axPos val="l"/>
        <c:numFmt formatCode="General" sourceLinked="1"/>
        <c:majorTickMark val="none"/>
        <c:minorTickMark val="none"/>
        <c:tickLblPos val="nextTo"/>
        <c:crossAx val="17708882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FB41D0-BEF5-48A8-B90E-9620C57CF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129</Pages>
  <Words>77558</Words>
  <Characters>442087</Characters>
  <Application>Microsoft Office Word</Application>
  <DocSecurity>0</DocSecurity>
  <Lines>3684</Lines>
  <Paragraphs>1037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518608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user</cp:lastModifiedBy>
  <cp:revision>2</cp:revision>
  <cp:lastPrinted>2025-12-04T05:02:00Z</cp:lastPrinted>
  <dcterms:created xsi:type="dcterms:W3CDTF">2025-12-19T07:33:00Z</dcterms:created>
  <dcterms:modified xsi:type="dcterms:W3CDTF">2025-12-19T07:33:00Z</dcterms:modified>
</cp:coreProperties>
</file>